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1FE50" w14:textId="77777777" w:rsidR="00F96C4E" w:rsidRDefault="00A926B9">
      <w:r>
        <w:rPr>
          <w:b/>
          <w:u w:val="single"/>
        </w:rPr>
        <w:t>Homework 2: Lower Network Layers</w:t>
      </w:r>
    </w:p>
    <w:p w14:paraId="1405FCE9" w14:textId="77777777" w:rsidR="00A926B9" w:rsidRDefault="00A926B9"/>
    <w:p w14:paraId="44C432D0" w14:textId="77777777" w:rsidR="00A926B9" w:rsidRDefault="00A926B9">
      <w:pPr>
        <w:rPr>
          <w:b/>
        </w:rPr>
      </w:pPr>
      <w:r>
        <w:rPr>
          <w:b/>
        </w:rPr>
        <w:t>Question 1 -</w:t>
      </w:r>
    </w:p>
    <w:p w14:paraId="35DE29EF" w14:textId="77777777" w:rsidR="00A926B9" w:rsidRDefault="00A926B9"/>
    <w:p w14:paraId="26FB7D88" w14:textId="77777777" w:rsidR="00A926B9" w:rsidRPr="00A926B9" w:rsidRDefault="001057F4" w:rsidP="00A926B9">
      <w:r>
        <w:rPr>
          <w:noProof/>
        </w:rPr>
        <w:drawing>
          <wp:anchor distT="0" distB="0" distL="114300" distR="114300" simplePos="0" relativeHeight="251658240" behindDoc="0" locked="0" layoutInCell="1" allowOverlap="1" wp14:anchorId="2E658CC7" wp14:editId="08D66C90">
            <wp:simplePos x="0" y="0"/>
            <wp:positionH relativeFrom="column">
              <wp:posOffset>0</wp:posOffset>
            </wp:positionH>
            <wp:positionV relativeFrom="paragraph">
              <wp:posOffset>9525</wp:posOffset>
            </wp:positionV>
            <wp:extent cx="3825240" cy="4318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201.jpg"/>
                    <pic:cNvPicPr/>
                  </pic:nvPicPr>
                  <pic:blipFill rotWithShape="1">
                    <a:blip r:embed="rId5" cstate="print">
                      <a:extLst>
                        <a:ext uri="{28A0092B-C50C-407E-A947-70E740481C1C}">
                          <a14:useLocalDpi xmlns:a14="http://schemas.microsoft.com/office/drawing/2010/main" val="0"/>
                        </a:ext>
                      </a:extLst>
                    </a:blip>
                    <a:srcRect t="7679" b="7673"/>
                    <a:stretch/>
                  </pic:blipFill>
                  <pic:spPr bwMode="auto">
                    <a:xfrm>
                      <a:off x="0" y="0"/>
                      <a:ext cx="3825240" cy="431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26B9" w:rsidRPr="00A926B9">
        <w:t xml:space="preserve"> </w:t>
      </w:r>
      <w:r w:rsidR="00A926B9">
        <w:t>S sends a message to both R1 &amp; R2 and then waits a set amount of time for a valid acknowledgement from each of them.  If one isn’t received (either because of corruption or timeout) then it will resend the message.  On a successful receipt I will send a second message to both R1 &amp; R2 and again wait for set time to receive an acknowledgement.</w:t>
      </w:r>
    </w:p>
    <w:p w14:paraId="190B9DBB" w14:textId="77777777" w:rsidR="00A926B9" w:rsidRDefault="00A926B9"/>
    <w:p w14:paraId="6DAEC1CF" w14:textId="77777777" w:rsidR="00A926B9" w:rsidRDefault="00A926B9"/>
    <w:p w14:paraId="644E08D9" w14:textId="77777777" w:rsidR="00A926B9" w:rsidRDefault="00A926B9"/>
    <w:p w14:paraId="20B66758" w14:textId="77777777" w:rsidR="00A926B9" w:rsidRDefault="00A926B9"/>
    <w:p w14:paraId="10A74DC6" w14:textId="77777777" w:rsidR="00A926B9" w:rsidRDefault="00A926B9"/>
    <w:p w14:paraId="7D5F5E3F" w14:textId="77777777" w:rsidR="00A926B9" w:rsidRDefault="00A926B9"/>
    <w:p w14:paraId="4EAF955D" w14:textId="77777777" w:rsidR="00A926B9" w:rsidRDefault="00A926B9"/>
    <w:p w14:paraId="41020201" w14:textId="77777777" w:rsidR="00A926B9" w:rsidRDefault="00A926B9"/>
    <w:p w14:paraId="0513A573" w14:textId="77777777" w:rsidR="00A926B9" w:rsidRDefault="00A926B9"/>
    <w:p w14:paraId="5DBEF262" w14:textId="77777777" w:rsidR="001057F4" w:rsidRDefault="001057F4"/>
    <w:p w14:paraId="01658FFE" w14:textId="77777777" w:rsidR="00A926B9" w:rsidRDefault="00A926B9"/>
    <w:p w14:paraId="3051B673" w14:textId="77777777" w:rsidR="001057F4" w:rsidRDefault="001057F4"/>
    <w:p w14:paraId="49D135F1" w14:textId="77777777" w:rsidR="00A926B9" w:rsidRDefault="001057F4">
      <w:r>
        <w:rPr>
          <w:noProof/>
        </w:rPr>
        <w:drawing>
          <wp:anchor distT="0" distB="0" distL="114300" distR="114300" simplePos="0" relativeHeight="251659264" behindDoc="0" locked="0" layoutInCell="1" allowOverlap="1" wp14:anchorId="250F819E" wp14:editId="5EEC51CE">
            <wp:simplePos x="0" y="0"/>
            <wp:positionH relativeFrom="column">
              <wp:posOffset>2540</wp:posOffset>
            </wp:positionH>
            <wp:positionV relativeFrom="paragraph">
              <wp:posOffset>33020</wp:posOffset>
            </wp:positionV>
            <wp:extent cx="3822700" cy="2984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120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22700" cy="2984500"/>
                    </a:xfrm>
                    <a:prstGeom prst="rect">
                      <a:avLst/>
                    </a:prstGeom>
                  </pic:spPr>
                </pic:pic>
              </a:graphicData>
            </a:graphic>
            <wp14:sizeRelH relativeFrom="page">
              <wp14:pctWidth>0</wp14:pctWidth>
            </wp14:sizeRelH>
            <wp14:sizeRelV relativeFrom="page">
              <wp14:pctHeight>0</wp14:pctHeight>
            </wp14:sizeRelV>
          </wp:anchor>
        </w:drawing>
      </w:r>
      <w:r w:rsidR="00A926B9">
        <w:t xml:space="preserve">R1 &amp; R2 both wait indefinitely for a message from S and when one is received </w:t>
      </w:r>
      <w:r>
        <w:t>(</w:t>
      </w:r>
      <w:r w:rsidR="00A926B9">
        <w:t>if it is correctly formed</w:t>
      </w:r>
      <w:r>
        <w:t>)</w:t>
      </w:r>
      <w:r w:rsidR="00A926B9">
        <w:t xml:space="preserve"> they will send an acknowledgement back to S</w:t>
      </w:r>
      <w:r>
        <w:t xml:space="preserve"> and then begin waiting for the next message.  If the message was corrupted R1 &amp; R2 will still respond, but with a “NACK” instead indicating message failure.  When the second message is received it will be handled in a similar fashion.</w:t>
      </w:r>
    </w:p>
    <w:p w14:paraId="7A0F2D8F" w14:textId="77777777" w:rsidR="001057F4" w:rsidRDefault="001057F4"/>
    <w:p w14:paraId="3353C8BA" w14:textId="77777777" w:rsidR="001057F4" w:rsidRDefault="001057F4"/>
    <w:p w14:paraId="30485220" w14:textId="77777777" w:rsidR="001057F4" w:rsidRDefault="001057F4"/>
    <w:p w14:paraId="61836532" w14:textId="77777777" w:rsidR="001057F4" w:rsidRDefault="001057F4">
      <w:r>
        <w:rPr>
          <w:b/>
        </w:rPr>
        <w:lastRenderedPageBreak/>
        <w:t xml:space="preserve">Question 2 </w:t>
      </w:r>
      <w:r w:rsidR="003E6DB4">
        <w:rPr>
          <w:b/>
        </w:rPr>
        <w:t>-</w:t>
      </w:r>
    </w:p>
    <w:p w14:paraId="08CE2BA0" w14:textId="77777777" w:rsidR="001057F4" w:rsidRDefault="001057F4"/>
    <w:p w14:paraId="686C4149" w14:textId="77777777" w:rsidR="00AF18DF" w:rsidRDefault="00034786">
      <w:r>
        <w:t xml:space="preserve">Flow control keeps the sender from overloading the receiver by sending more information than the receiver can handle at a time.  The receive window send in the response indicates how many bytes can currently be held in the receiver’s buffer and the sender scales their message to keep from exceeding that buffer.  The sender will never slow below </w:t>
      </w:r>
      <w:proofErr w:type="gramStart"/>
      <w:r>
        <w:t>sending</w:t>
      </w:r>
      <w:proofErr w:type="gramEnd"/>
      <w:r>
        <w:t xml:space="preserve"> one byte at a time to maintain the communication stream.</w:t>
      </w:r>
    </w:p>
    <w:p w14:paraId="1C117526" w14:textId="77777777" w:rsidR="001057F4" w:rsidRDefault="001057F4"/>
    <w:p w14:paraId="74B3BCF9" w14:textId="2D72A41B" w:rsidR="00034786" w:rsidRDefault="00034786" w:rsidP="00034786">
      <w:r>
        <w:t xml:space="preserve">Congestion Control tries to keep the </w:t>
      </w:r>
      <w:r w:rsidR="006506A2">
        <w:t xml:space="preserve">network from being overloaded by modulating the sender’s speed.  This is achieved by assuming that when a packet is dropped the network is too busy.  When the sender has a sent packet timeout without receiving an </w:t>
      </w:r>
      <w:r w:rsidR="00D14C4B">
        <w:t>acknowledgement that signals the sender to slow down.  As a whole, the sender originally starts sending messages very slowly but rapidly ramps up in speed, once a packet timeout is received the sender returns to sending slowly and growing rapidly, but will instead slow down the speed growth rate when it approaches the speed at which the packet was previously dropped.</w:t>
      </w:r>
    </w:p>
    <w:p w14:paraId="220E7B39" w14:textId="13AC114A" w:rsidR="00922817" w:rsidRDefault="00922817" w:rsidP="00034786"/>
    <w:p w14:paraId="4B1FF69C" w14:textId="77777777" w:rsidR="00013CE1" w:rsidRDefault="00013CE1" w:rsidP="00034786"/>
    <w:p w14:paraId="4FA24DEA" w14:textId="4CC52046" w:rsidR="00922817" w:rsidRDefault="00922817" w:rsidP="00034786">
      <w:r>
        <w:rPr>
          <w:b/>
        </w:rPr>
        <w:t>Question 3 -</w:t>
      </w:r>
    </w:p>
    <w:p w14:paraId="239817A1" w14:textId="4173F792" w:rsidR="00922817" w:rsidRDefault="00922817" w:rsidP="00034786"/>
    <w:p w14:paraId="13DBE13B" w14:textId="030E14AC" w:rsidR="002056CC" w:rsidRDefault="002056CC" w:rsidP="00034786">
      <w:r>
        <w:t>From A to X behind the NAT -</w:t>
      </w:r>
    </w:p>
    <w:p w14:paraId="55458E64" w14:textId="445C612F" w:rsidR="002056CC" w:rsidRDefault="002056CC" w:rsidP="005D6C67">
      <w:pPr>
        <w:pBdr>
          <w:bottom w:val="single" w:sz="4" w:space="1" w:color="auto"/>
        </w:pBdr>
      </w:pPr>
      <w:r>
        <w:tab/>
        <w:t>Source: 10.0.0.1, port 80</w:t>
      </w:r>
      <w:r w:rsidR="005D6C67">
        <w:t>80</w:t>
      </w:r>
      <w:r>
        <w:tab/>
      </w:r>
      <w:r>
        <w:tab/>
        <w:t xml:space="preserve">Destination: </w:t>
      </w:r>
      <w:r w:rsidR="005D6C67">
        <w:t>1</w:t>
      </w:r>
      <w:r>
        <w:t>.</w:t>
      </w:r>
      <w:r w:rsidR="005D6C67">
        <w:t>2</w:t>
      </w:r>
      <w:r>
        <w:t>.</w:t>
      </w:r>
      <w:r w:rsidR="005D6C67">
        <w:t>3</w:t>
      </w:r>
      <w:r>
        <w:t>.</w:t>
      </w:r>
      <w:r w:rsidR="005D6C67">
        <w:t>4</w:t>
      </w:r>
      <w:r>
        <w:t>, port 80</w:t>
      </w:r>
    </w:p>
    <w:p w14:paraId="296535F7" w14:textId="18A57765" w:rsidR="002056CC" w:rsidRDefault="002056CC" w:rsidP="00034786">
      <w:r>
        <w:t>From B to X behind the NAT -</w:t>
      </w:r>
    </w:p>
    <w:p w14:paraId="2E514414" w14:textId="26141A72" w:rsidR="002056CC" w:rsidRDefault="002056CC" w:rsidP="005D6C67">
      <w:pPr>
        <w:pBdr>
          <w:bottom w:val="single" w:sz="4" w:space="1" w:color="auto"/>
        </w:pBdr>
      </w:pPr>
      <w:r>
        <w:tab/>
        <w:t>Source: 10.0.0.2, port 80</w:t>
      </w:r>
      <w:r w:rsidR="005D6C67">
        <w:t>80</w:t>
      </w:r>
      <w:r>
        <w:tab/>
      </w:r>
      <w:r>
        <w:tab/>
        <w:t xml:space="preserve">Destination: </w:t>
      </w:r>
      <w:r w:rsidR="005D6C67">
        <w:t>1.2</w:t>
      </w:r>
      <w:r>
        <w:t>.</w:t>
      </w:r>
      <w:r w:rsidR="005D6C67">
        <w:t>3</w:t>
      </w:r>
      <w:r>
        <w:t>.</w:t>
      </w:r>
      <w:r w:rsidR="005D6C67">
        <w:t>4</w:t>
      </w:r>
      <w:r>
        <w:t>, port 80</w:t>
      </w:r>
    </w:p>
    <w:p w14:paraId="58D710E2" w14:textId="0714E730" w:rsidR="002056CC" w:rsidRDefault="002056CC" w:rsidP="00034786">
      <w:r>
        <w:t>From A to X between X and the NAT</w:t>
      </w:r>
      <w:r w:rsidR="005D6C67">
        <w:t xml:space="preserve"> -</w:t>
      </w:r>
    </w:p>
    <w:p w14:paraId="0B776277" w14:textId="27B536EC" w:rsidR="002056CC" w:rsidRDefault="002056CC" w:rsidP="005D6C67">
      <w:pPr>
        <w:pBdr>
          <w:bottom w:val="single" w:sz="4" w:space="1" w:color="auto"/>
        </w:pBdr>
      </w:pPr>
      <w:r>
        <w:tab/>
        <w:t xml:space="preserve">Source: </w:t>
      </w:r>
      <w:r w:rsidR="005D6C67">
        <w:t>5.6.7.8, port 80</w:t>
      </w:r>
      <w:r w:rsidR="005D6C67">
        <w:tab/>
      </w:r>
      <w:r w:rsidR="005D6C67">
        <w:tab/>
        <w:t>Destination: 1.2.3.4, port 80</w:t>
      </w:r>
    </w:p>
    <w:p w14:paraId="5D8074C2" w14:textId="4AC51DC2" w:rsidR="002056CC" w:rsidRDefault="005D6C67" w:rsidP="00034786">
      <w:r>
        <w:t xml:space="preserve">From B to X between X and the NAT - </w:t>
      </w:r>
      <w:r>
        <w:tab/>
      </w:r>
    </w:p>
    <w:p w14:paraId="071386A1" w14:textId="3FF1D1C7" w:rsidR="005D6C67" w:rsidRDefault="005D6C67" w:rsidP="005D6C67">
      <w:pPr>
        <w:pBdr>
          <w:bottom w:val="single" w:sz="4" w:space="1" w:color="auto"/>
        </w:pBdr>
      </w:pPr>
      <w:r>
        <w:tab/>
        <w:t>Source: 5.6.7.8, port 8</w:t>
      </w:r>
      <w:r w:rsidR="00E221A2">
        <w:t>1</w:t>
      </w:r>
      <w:r>
        <w:tab/>
      </w:r>
      <w:r>
        <w:tab/>
        <w:t>Destination: 1.2.3.4, port 80</w:t>
      </w:r>
    </w:p>
    <w:p w14:paraId="7EB53B44" w14:textId="6A69DBB3" w:rsidR="002056CC" w:rsidRDefault="005D6C67" w:rsidP="00034786">
      <w:r>
        <w:t>From X to A between X and the NAT -</w:t>
      </w:r>
    </w:p>
    <w:p w14:paraId="7FA00235" w14:textId="38819641" w:rsidR="005D6C67" w:rsidRDefault="005D6C67" w:rsidP="005D6C67">
      <w:pPr>
        <w:pBdr>
          <w:bottom w:val="single" w:sz="4" w:space="1" w:color="auto"/>
        </w:pBdr>
      </w:pPr>
      <w:r>
        <w:tab/>
        <w:t>Source: 1.2.3.4, port 80</w:t>
      </w:r>
      <w:r>
        <w:tab/>
      </w:r>
      <w:r>
        <w:tab/>
        <w:t>Destination: 5.6.7.8, port 80</w:t>
      </w:r>
    </w:p>
    <w:p w14:paraId="3093A4AB" w14:textId="794C92E1" w:rsidR="002056CC" w:rsidRDefault="005D6C67" w:rsidP="00034786">
      <w:r>
        <w:t>From X to A between the NAT and A -</w:t>
      </w:r>
    </w:p>
    <w:p w14:paraId="180E8F60" w14:textId="00941DFC" w:rsidR="005D6C67" w:rsidRDefault="005D6C67" w:rsidP="00034786">
      <w:r>
        <w:tab/>
        <w:t>Source: 5.6.7.8, port 8080</w:t>
      </w:r>
      <w:r>
        <w:tab/>
      </w:r>
      <w:r>
        <w:tab/>
        <w:t>Destination: 10.0.0.1, port 8080</w:t>
      </w:r>
    </w:p>
    <w:p w14:paraId="4D4EFAED" w14:textId="69FD40A5" w:rsidR="00E221A2" w:rsidRDefault="00E221A2" w:rsidP="00034786"/>
    <w:p w14:paraId="33A5EA7C" w14:textId="3B098BF2" w:rsidR="00E221A2" w:rsidRDefault="00E221A2" w:rsidP="00034786"/>
    <w:p w14:paraId="784A95C8" w14:textId="07BEAAEB" w:rsidR="00E221A2" w:rsidRDefault="00E221A2" w:rsidP="00034786">
      <w:r>
        <w:t xml:space="preserve">Translation Table </w:t>
      </w:r>
      <w:r w:rsidR="00013CE1">
        <w:t>–</w:t>
      </w:r>
    </w:p>
    <w:p w14:paraId="7FC09038" w14:textId="4AFB8199" w:rsidR="00013CE1" w:rsidRDefault="00013CE1" w:rsidP="00034786">
      <w:r>
        <w:tab/>
        <w:t>5.6.7.8:80 =&gt; 10.0.0.1 (A)</w:t>
      </w:r>
    </w:p>
    <w:p w14:paraId="4CB529D1" w14:textId="0C2AA7DB" w:rsidR="00922817" w:rsidRDefault="00013CE1" w:rsidP="00034786">
      <w:r>
        <w:tab/>
        <w:t>5.6.7.8:81 =&gt; 10.0.0.2 (B)</w:t>
      </w:r>
    </w:p>
    <w:p w14:paraId="5B764277" w14:textId="4BC1A6C3" w:rsidR="00E5492A" w:rsidRDefault="00E5492A" w:rsidP="00034786"/>
    <w:p w14:paraId="5F275836" w14:textId="036FF380" w:rsidR="006E0802" w:rsidRDefault="006E0802" w:rsidP="00034786"/>
    <w:p w14:paraId="78DD2DD8" w14:textId="5834A816" w:rsidR="006E0802" w:rsidRDefault="006E0802" w:rsidP="00034786"/>
    <w:p w14:paraId="77212E21" w14:textId="4EF39588" w:rsidR="006E0802" w:rsidRDefault="006E0802" w:rsidP="00034786"/>
    <w:p w14:paraId="71BC71D2" w14:textId="65678950" w:rsidR="006E0802" w:rsidRDefault="006E0802" w:rsidP="00034786"/>
    <w:p w14:paraId="500B9E00" w14:textId="68B93AF7" w:rsidR="006E0802" w:rsidRDefault="006E0802" w:rsidP="00034786"/>
    <w:p w14:paraId="2518152F" w14:textId="77777777" w:rsidR="006E0802" w:rsidRDefault="006E0802" w:rsidP="00034786"/>
    <w:p w14:paraId="7F8E194C" w14:textId="449319D5" w:rsidR="006B0019" w:rsidRDefault="006E0802" w:rsidP="00034786">
      <w:r>
        <w:rPr>
          <w:b/>
        </w:rPr>
        <w:lastRenderedPageBreak/>
        <w:t xml:space="preserve">Question 4 </w:t>
      </w:r>
      <w:r w:rsidR="006B0019">
        <w:rPr>
          <w:b/>
        </w:rPr>
        <w:t>–</w:t>
      </w:r>
    </w:p>
    <w:p w14:paraId="5A52E921" w14:textId="39C66E48" w:rsidR="006B0019" w:rsidRDefault="006B0019" w:rsidP="00034786"/>
    <w:p w14:paraId="6D99F575" w14:textId="77777777" w:rsidR="00F54B9E" w:rsidRDefault="00F54B9E" w:rsidP="00F54B9E">
      <w:pPr>
        <w:pBdr>
          <w:bottom w:val="single" w:sz="4" w:space="1" w:color="auto"/>
        </w:pBdr>
      </w:pPr>
      <w:r w:rsidRPr="00F54B9E">
        <w:t>How many subnets are a part of this network, and what is the smallest IP prefix (i.e. most fixed bits) that can be used to describe each one?</w:t>
      </w:r>
    </w:p>
    <w:p w14:paraId="7B8BAC0A" w14:textId="77777777" w:rsidR="00F54B9E" w:rsidRDefault="00F54B9E" w:rsidP="00034786"/>
    <w:p w14:paraId="70676E3E" w14:textId="1D7F2853" w:rsidR="00054A64" w:rsidRDefault="006B0019" w:rsidP="00034786">
      <w:r>
        <w:t xml:space="preserve">There are six subnets on the network and </w:t>
      </w:r>
      <w:r w:rsidR="00F54B9E">
        <w:t xml:space="preserve">each </w:t>
      </w:r>
      <w:r w:rsidR="00054A64">
        <w:t>one only needs a single bit</w:t>
      </w:r>
      <w:r w:rsidR="00B62F62">
        <w:t xml:space="preserve"> to be correctly represented (since each subnet has no more than two links).  Therefore 31 out of 32 bits can be fixed.</w:t>
      </w:r>
    </w:p>
    <w:p w14:paraId="6C56432E" w14:textId="77777777" w:rsidR="00054A64" w:rsidRDefault="00054A64" w:rsidP="00034786"/>
    <w:p w14:paraId="0C818B17" w14:textId="5D8FAAA9" w:rsidR="006B0019" w:rsidRDefault="00B62F62" w:rsidP="00034786">
      <w:r>
        <w:t>The smallest number of addresses necessary to buy require at least</w:t>
      </w:r>
      <w:r w:rsidR="00F54B9E">
        <w:t xml:space="preserve"> one complete byte (for the last value) and 3 free bits in the second to last byte to allow values from 1-6.  That means that 21 of the bits 32 bits can be fixed.</w:t>
      </w:r>
    </w:p>
    <w:p w14:paraId="6B93032A" w14:textId="01ED4012" w:rsidR="00B62F62" w:rsidRDefault="00B62F62" w:rsidP="00034786"/>
    <w:p w14:paraId="05BFB5E7" w14:textId="77777777" w:rsidR="00B62F62" w:rsidRDefault="00B62F62" w:rsidP="00034786">
      <w:bookmarkStart w:id="0" w:name="_GoBack"/>
      <w:bookmarkEnd w:id="0"/>
    </w:p>
    <w:p w14:paraId="72C81954" w14:textId="0180B1A4" w:rsidR="00F54B9E" w:rsidRDefault="00F54B9E" w:rsidP="00034786"/>
    <w:p w14:paraId="412B9973" w14:textId="77777777" w:rsidR="00F54B9E" w:rsidRPr="006B0019" w:rsidRDefault="00F54B9E" w:rsidP="00034786"/>
    <w:p w14:paraId="3E4B8BE9" w14:textId="77777777" w:rsidR="006B0019" w:rsidRDefault="006B0019" w:rsidP="00034786">
      <w:pPr>
        <w:rPr>
          <w:b/>
        </w:rPr>
      </w:pPr>
    </w:p>
    <w:p w14:paraId="6BE3332D" w14:textId="5F0148DE" w:rsidR="006B0019" w:rsidRPr="006B0019" w:rsidRDefault="006B0019" w:rsidP="006B0019">
      <w:pPr>
        <w:spacing w:after="240"/>
        <w:rPr>
          <w:rFonts w:ascii="Helvetica" w:eastAsia="Times New Roman" w:hAnsi="Helvetica" w:cs="Times New Roman"/>
          <w:color w:val="24292E"/>
        </w:rPr>
      </w:pPr>
      <w:r w:rsidRPr="006B0019">
        <w:rPr>
          <w:rFonts w:ascii="Helvetica" w:eastAsia="Times New Roman" w:hAnsi="Helvetica" w:cs="Times New Roman"/>
          <w:color w:val="24292E"/>
        </w:rPr>
        <w:t xml:space="preserve">A company has 3 groups that each </w:t>
      </w:r>
      <w:proofErr w:type="spellStart"/>
      <w:r w:rsidRPr="006B0019">
        <w:rPr>
          <w:rFonts w:ascii="Helvetica" w:eastAsia="Times New Roman" w:hAnsi="Helvetica" w:cs="Times New Roman"/>
          <w:color w:val="24292E"/>
        </w:rPr>
        <w:t>hava</w:t>
      </w:r>
      <w:proofErr w:type="spellEnd"/>
      <w:r w:rsidRPr="006B0019">
        <w:rPr>
          <w:rFonts w:ascii="Helvetica" w:eastAsia="Times New Roman" w:hAnsi="Helvetica" w:cs="Times New Roman"/>
          <w:color w:val="24292E"/>
        </w:rPr>
        <w:t xml:space="preserve"> a subnet on the corporate network. Group A uses subnet 1.1.1.0/24. Group B uses 1.1.2.0/24. Group C uses subnet 1.1.3.0/24.</w:t>
      </w:r>
    </w:p>
    <w:p w14:paraId="062F3E49" w14:textId="77777777" w:rsidR="006B0019" w:rsidRPr="006B0019" w:rsidRDefault="006B0019" w:rsidP="006B0019">
      <w:pPr>
        <w:spacing w:after="240"/>
        <w:rPr>
          <w:rFonts w:ascii="Helvetica" w:eastAsia="Times New Roman" w:hAnsi="Helvetica" w:cs="Times New Roman"/>
          <w:color w:val="24292E"/>
        </w:rPr>
      </w:pPr>
      <w:r w:rsidRPr="006B0019">
        <w:rPr>
          <w:rFonts w:ascii="Helvetica" w:eastAsia="Times New Roman" w:hAnsi="Helvetica" w:cs="Times New Roman"/>
          <w:color w:val="24292E"/>
        </w:rPr>
        <w:t>Each group has a router. There is a link between each pair of routers.</w:t>
      </w:r>
      <w:r w:rsidRPr="006B0019">
        <w:rPr>
          <w:rFonts w:ascii="Helvetica" w:eastAsia="Times New Roman" w:hAnsi="Helvetica" w:cs="Times New Roman"/>
          <w:color w:val="24292E"/>
        </w:rPr>
        <w:br/>
        <w:t>A and B have a link: 1.1.4.0 (on A) to 1.1.4.1 (on B) A and C have a link: 1.1.5.0 (on A) to 1.1.5.1 (on C) B and C have a link: 1.1.6.0 (on B) to 1.1.6.1 (on C)</w:t>
      </w:r>
    </w:p>
    <w:p w14:paraId="5D753096" w14:textId="77777777" w:rsidR="006B0019" w:rsidRPr="006B0019" w:rsidRDefault="006B0019" w:rsidP="006B0019">
      <w:pPr>
        <w:numPr>
          <w:ilvl w:val="0"/>
          <w:numId w:val="2"/>
        </w:numPr>
        <w:spacing w:before="100" w:beforeAutospacing="1" w:after="100" w:afterAutospacing="1"/>
        <w:rPr>
          <w:rFonts w:ascii="Helvetica" w:eastAsia="Times New Roman" w:hAnsi="Helvetica" w:cs="Times New Roman"/>
          <w:color w:val="24292E"/>
        </w:rPr>
      </w:pPr>
      <w:r w:rsidRPr="006B0019">
        <w:rPr>
          <w:rFonts w:ascii="Helvetica" w:eastAsia="Times New Roman" w:hAnsi="Helvetica" w:cs="Times New Roman"/>
          <w:color w:val="24292E"/>
        </w:rPr>
        <w:t>How many subnets are a part of this network, and what is the smallest IP prefix (i.e. most fixed bits) that can be used to describe each one?</w:t>
      </w:r>
    </w:p>
    <w:p w14:paraId="73D5E1ED" w14:textId="77777777" w:rsidR="006B0019" w:rsidRPr="006B0019" w:rsidRDefault="006B0019" w:rsidP="006B0019">
      <w:pPr>
        <w:numPr>
          <w:ilvl w:val="0"/>
          <w:numId w:val="2"/>
        </w:numPr>
        <w:spacing w:before="60" w:after="100" w:afterAutospacing="1"/>
        <w:rPr>
          <w:rFonts w:ascii="Helvetica" w:eastAsia="Times New Roman" w:hAnsi="Helvetica" w:cs="Times New Roman"/>
          <w:color w:val="24292E"/>
        </w:rPr>
      </w:pPr>
      <w:r w:rsidRPr="006B0019">
        <w:rPr>
          <w:rFonts w:ascii="Helvetica" w:eastAsia="Times New Roman" w:hAnsi="Helvetica" w:cs="Times New Roman"/>
          <w:color w:val="24292E"/>
        </w:rPr>
        <w:t>If this network is somehow to the internet, what is the cheapest (i.e. smallest number of address) IP prefix the company could have purchased?</w:t>
      </w:r>
    </w:p>
    <w:p w14:paraId="6F492F77" w14:textId="77777777" w:rsidR="006B0019" w:rsidRPr="006B0019" w:rsidRDefault="006B0019" w:rsidP="006B0019">
      <w:pPr>
        <w:numPr>
          <w:ilvl w:val="0"/>
          <w:numId w:val="2"/>
        </w:numPr>
        <w:spacing w:before="60" w:after="100" w:afterAutospacing="1"/>
        <w:rPr>
          <w:rFonts w:ascii="Helvetica" w:eastAsia="Times New Roman" w:hAnsi="Helvetica" w:cs="Times New Roman"/>
          <w:color w:val="24292E"/>
        </w:rPr>
      </w:pPr>
      <w:r w:rsidRPr="006B0019">
        <w:rPr>
          <w:rFonts w:ascii="Helvetica" w:eastAsia="Times New Roman" w:hAnsi="Helvetica" w:cs="Times New Roman"/>
          <w:color w:val="24292E"/>
        </w:rPr>
        <w:t>Assume the router for group A has 4 ports: port 1 is connected to the group subnet, port 2 is connected to router B, port 3 is connected to router C, and port D is connected to the ISP. Write out router A's forwarding table.</w:t>
      </w:r>
    </w:p>
    <w:p w14:paraId="5262628A" w14:textId="61339560" w:rsidR="00301BF6" w:rsidRDefault="00301BF6" w:rsidP="00034786"/>
    <w:p w14:paraId="12F6607D" w14:textId="77777777" w:rsidR="00301BF6" w:rsidRDefault="00301BF6" w:rsidP="00034786"/>
    <w:p w14:paraId="16A9A4AE" w14:textId="6751B5B0" w:rsidR="006E0802" w:rsidRDefault="006E0802" w:rsidP="00034786"/>
    <w:p w14:paraId="44B41620" w14:textId="77777777" w:rsidR="006E0802" w:rsidRPr="006E0802" w:rsidRDefault="006E0802" w:rsidP="00034786"/>
    <w:sectPr w:rsidR="006E0802" w:rsidRPr="006E0802" w:rsidSect="00916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C316A"/>
    <w:multiLevelType w:val="multilevel"/>
    <w:tmpl w:val="FAC4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02EDB"/>
    <w:multiLevelType w:val="multilevel"/>
    <w:tmpl w:val="79A8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6B9"/>
    <w:rsid w:val="00013CE1"/>
    <w:rsid w:val="00034786"/>
    <w:rsid w:val="00054A64"/>
    <w:rsid w:val="001057F4"/>
    <w:rsid w:val="002056CC"/>
    <w:rsid w:val="00301BF6"/>
    <w:rsid w:val="003E6DB4"/>
    <w:rsid w:val="005D6C67"/>
    <w:rsid w:val="006506A2"/>
    <w:rsid w:val="006B0019"/>
    <w:rsid w:val="006E0802"/>
    <w:rsid w:val="00802474"/>
    <w:rsid w:val="00916960"/>
    <w:rsid w:val="00922817"/>
    <w:rsid w:val="00A926B9"/>
    <w:rsid w:val="00AF18DF"/>
    <w:rsid w:val="00B62F62"/>
    <w:rsid w:val="00D14C4B"/>
    <w:rsid w:val="00E221A2"/>
    <w:rsid w:val="00E5492A"/>
    <w:rsid w:val="00F54B9E"/>
    <w:rsid w:val="00F96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88AA"/>
  <w15:chartTrackingRefBased/>
  <w15:docId w15:val="{8046E410-F092-B841-9511-57C91D879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281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60819">
      <w:bodyDiv w:val="1"/>
      <w:marLeft w:val="0"/>
      <w:marRight w:val="0"/>
      <w:marTop w:val="0"/>
      <w:marBottom w:val="0"/>
      <w:divBdr>
        <w:top w:val="none" w:sz="0" w:space="0" w:color="auto"/>
        <w:left w:val="none" w:sz="0" w:space="0" w:color="auto"/>
        <w:bottom w:val="none" w:sz="0" w:space="0" w:color="auto"/>
        <w:right w:val="none" w:sz="0" w:space="0" w:color="auto"/>
      </w:divBdr>
    </w:div>
    <w:div w:id="135857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Poole</dc:creator>
  <cp:keywords/>
  <dc:description/>
  <cp:lastModifiedBy>Erik Poole</cp:lastModifiedBy>
  <cp:revision>9</cp:revision>
  <dcterms:created xsi:type="dcterms:W3CDTF">2019-02-19T14:03:00Z</dcterms:created>
  <dcterms:modified xsi:type="dcterms:W3CDTF">2019-02-19T21:52:00Z</dcterms:modified>
</cp:coreProperties>
</file>