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64D6" w14:textId="77777777" w:rsidR="00C00DB6" w:rsidRDefault="00C00DB6" w:rsidP="00AB4088">
      <w:pPr>
        <w:jc w:val="center"/>
        <w:rPr>
          <w:rFonts w:ascii="Times New Roman" w:hAnsi="Times New Roman" w:cs="Times New Roman"/>
          <w:sz w:val="44"/>
          <w:szCs w:val="44"/>
        </w:rPr>
      </w:pPr>
      <w:r w:rsidRPr="00AB4088">
        <w:rPr>
          <w:rFonts w:ascii="Times New Roman" w:hAnsi="Times New Roman" w:cs="Times New Roman"/>
          <w:sz w:val="44"/>
          <w:szCs w:val="44"/>
        </w:rPr>
        <w:t>发动机支架装配线平衡问题报告</w:t>
      </w:r>
    </w:p>
    <w:p w14:paraId="0F1708D0" w14:textId="427895A8" w:rsidR="00AB4088" w:rsidRPr="00AB4088" w:rsidRDefault="00AB4088" w:rsidP="00AB4088">
      <w:pPr>
        <w:jc w:val="center"/>
        <w:rPr>
          <w:rFonts w:ascii="Times New Roman" w:hAnsi="Times New Roman" w:cs="Times New Roman" w:hint="eastAsia"/>
          <w:szCs w:val="22"/>
        </w:rPr>
      </w:pPr>
      <w:r w:rsidRPr="00AB4088">
        <w:rPr>
          <w:rFonts w:ascii="Times New Roman" w:hAnsi="Times New Roman" w:cs="Times New Roman" w:hint="eastAsia"/>
          <w:szCs w:val="22"/>
        </w:rPr>
        <w:t xml:space="preserve">2251912 </w:t>
      </w:r>
      <w:r w:rsidRPr="00AB4088">
        <w:rPr>
          <w:rFonts w:ascii="Times New Roman" w:hAnsi="Times New Roman" w:cs="Times New Roman" w:hint="eastAsia"/>
          <w:szCs w:val="22"/>
        </w:rPr>
        <w:t>潘世维</w:t>
      </w:r>
    </w:p>
    <w:p w14:paraId="11703014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1. </w:t>
      </w:r>
      <w:r w:rsidRPr="00C00DB6">
        <w:rPr>
          <w:rFonts w:ascii="Times New Roman" w:hAnsi="Times New Roman" w:cs="Times New Roman"/>
        </w:rPr>
        <w:t>引言</w:t>
      </w:r>
    </w:p>
    <w:p w14:paraId="17F11A94" w14:textId="0A9CF53B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本报告针对某企业发动机支架装配线的平衡优化问题，运用分级</w:t>
      </w:r>
      <w:proofErr w:type="gramStart"/>
      <w:r w:rsidRPr="00C00DB6">
        <w:rPr>
          <w:rFonts w:ascii="Times New Roman" w:hAnsi="Times New Roman" w:cs="Times New Roman"/>
        </w:rPr>
        <w:t>位置权</w:t>
      </w:r>
      <w:proofErr w:type="gramEnd"/>
      <w:r w:rsidRPr="00C00DB6">
        <w:rPr>
          <w:rFonts w:ascii="Times New Roman" w:hAnsi="Times New Roman" w:cs="Times New Roman"/>
        </w:rPr>
        <w:t>值法（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）</w:t>
      </w:r>
      <w:r w:rsidR="00AB4088">
        <w:rPr>
          <w:rFonts w:ascii="Times New Roman" w:hAnsi="Times New Roman" w:cs="Times New Roman" w:hint="eastAsia"/>
        </w:rPr>
        <w:t>与</w:t>
      </w:r>
      <w:r w:rsidRPr="00C00DB6">
        <w:rPr>
          <w:rFonts w:ascii="Times New Roman" w:hAnsi="Times New Roman" w:cs="Times New Roman"/>
        </w:rPr>
        <w:t>莫迪</w:t>
      </w:r>
      <w:r w:rsidR="00AB4088">
        <w:rPr>
          <w:rFonts w:ascii="Times New Roman" w:hAnsi="Times New Roman" w:cs="Times New Roman" w:hint="eastAsia"/>
        </w:rPr>
        <w:t>和</w:t>
      </w:r>
      <w:r w:rsidRPr="00C00DB6">
        <w:rPr>
          <w:rFonts w:ascii="Times New Roman" w:hAnsi="Times New Roman" w:cs="Times New Roman"/>
        </w:rPr>
        <w:t>杨法进行求解，并对结果进行对比分析。目标是在装配节拍不大于</w:t>
      </w:r>
      <w:r w:rsidRPr="00C00DB6">
        <w:rPr>
          <w:rFonts w:ascii="Times New Roman" w:hAnsi="Times New Roman" w:cs="Times New Roman"/>
        </w:rPr>
        <w:t>53</w:t>
      </w:r>
      <w:r w:rsidRPr="00C00DB6">
        <w:rPr>
          <w:rFonts w:ascii="Times New Roman" w:hAnsi="Times New Roman" w:cs="Times New Roman"/>
        </w:rPr>
        <w:t>单位时间的约束下，最小化工位数量，同时计算平衡率和平滑指数，以衡量方案优劣。</w:t>
      </w:r>
    </w:p>
    <w:p w14:paraId="179552CB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2. </w:t>
      </w:r>
      <w:r w:rsidRPr="00C00DB6">
        <w:rPr>
          <w:rFonts w:ascii="Times New Roman" w:hAnsi="Times New Roman" w:cs="Times New Roman"/>
        </w:rPr>
        <w:t>解题思路</w:t>
      </w:r>
    </w:p>
    <w:p w14:paraId="569603F8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2.1 </w:t>
      </w:r>
      <w:r w:rsidRPr="00C00DB6">
        <w:rPr>
          <w:rFonts w:ascii="Times New Roman" w:hAnsi="Times New Roman" w:cs="Times New Roman"/>
        </w:rPr>
        <w:t>分级</w:t>
      </w:r>
      <w:proofErr w:type="gramStart"/>
      <w:r w:rsidRPr="00C00DB6">
        <w:rPr>
          <w:rFonts w:ascii="Times New Roman" w:hAnsi="Times New Roman" w:cs="Times New Roman"/>
        </w:rPr>
        <w:t>位置权</w:t>
      </w:r>
      <w:proofErr w:type="gramEnd"/>
      <w:r w:rsidRPr="00C00DB6">
        <w:rPr>
          <w:rFonts w:ascii="Times New Roman" w:hAnsi="Times New Roman" w:cs="Times New Roman"/>
        </w:rPr>
        <w:t>值法（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）</w:t>
      </w:r>
    </w:p>
    <w:p w14:paraId="54233335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法基于任务的紧</w:t>
      </w:r>
      <w:proofErr w:type="gramStart"/>
      <w:r w:rsidRPr="00C00DB6">
        <w:rPr>
          <w:rFonts w:ascii="Times New Roman" w:hAnsi="Times New Roman" w:cs="Times New Roman"/>
        </w:rPr>
        <w:t>后任务</w:t>
      </w:r>
      <w:proofErr w:type="gramEnd"/>
      <w:r w:rsidRPr="00C00DB6">
        <w:rPr>
          <w:rFonts w:ascii="Times New Roman" w:hAnsi="Times New Roman" w:cs="Times New Roman"/>
        </w:rPr>
        <w:t>计算任务优先级，并依据优先级进行任务分配。该方法确保了关键任务优先安排，从而优化装配效率。</w:t>
      </w:r>
    </w:p>
    <w:p w14:paraId="65706A98" w14:textId="00837716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2.2 </w:t>
      </w:r>
      <w:r w:rsidRPr="00C00DB6">
        <w:rPr>
          <w:rFonts w:ascii="Times New Roman" w:hAnsi="Times New Roman" w:cs="Times New Roman"/>
        </w:rPr>
        <w:t>莫迪</w:t>
      </w:r>
      <w:r w:rsidRPr="00C00DB6">
        <w:rPr>
          <w:rFonts w:ascii="Times New Roman" w:hAnsi="Times New Roman" w:cs="Times New Roman"/>
        </w:rPr>
        <w:t>-</w:t>
      </w:r>
      <w:r w:rsidRPr="00C00DB6">
        <w:rPr>
          <w:rFonts w:ascii="Times New Roman" w:hAnsi="Times New Roman" w:cs="Times New Roman"/>
        </w:rPr>
        <w:t>杨法（</w:t>
      </w:r>
      <w:r w:rsidR="00CC5793">
        <w:rPr>
          <w:rFonts w:ascii="Times New Roman" w:hAnsi="Times New Roman" w:cs="Times New Roman" w:hint="eastAsia"/>
        </w:rPr>
        <w:t>M</w:t>
      </w:r>
      <w:r w:rsidR="00CC5793" w:rsidRPr="00CC5793">
        <w:rPr>
          <w:rFonts w:ascii="Times New Roman" w:hAnsi="Times New Roman" w:cs="Times New Roman" w:hint="eastAsia"/>
        </w:rPr>
        <w:t>oodie</w:t>
      </w:r>
      <w:r w:rsidR="00CC5793" w:rsidRPr="00CC5793">
        <w:rPr>
          <w:rFonts w:ascii="Times New Roman" w:hAnsi="Times New Roman" w:cs="Times New Roman"/>
        </w:rPr>
        <w:t xml:space="preserve"> </w:t>
      </w:r>
      <w:r w:rsidRPr="00C00DB6">
        <w:rPr>
          <w:rFonts w:ascii="Times New Roman" w:hAnsi="Times New Roman" w:cs="Times New Roman"/>
        </w:rPr>
        <w:t>&amp; Young</w:t>
      </w:r>
      <w:r w:rsidRPr="00C00DB6">
        <w:rPr>
          <w:rFonts w:ascii="Times New Roman" w:hAnsi="Times New Roman" w:cs="Times New Roman"/>
        </w:rPr>
        <w:t>）</w:t>
      </w:r>
    </w:p>
    <w:p w14:paraId="24B62A1A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该方法基于任务之间</w:t>
      </w:r>
      <w:proofErr w:type="gramStart"/>
      <w:r w:rsidRPr="00C00DB6">
        <w:rPr>
          <w:rFonts w:ascii="Times New Roman" w:hAnsi="Times New Roman" w:cs="Times New Roman"/>
        </w:rPr>
        <w:t>的紧前关系</w:t>
      </w:r>
      <w:proofErr w:type="gramEnd"/>
      <w:r w:rsidRPr="00C00DB6">
        <w:rPr>
          <w:rFonts w:ascii="Times New Roman" w:hAnsi="Times New Roman" w:cs="Times New Roman"/>
        </w:rPr>
        <w:t>，采用启发式搜索策略优化任务分配，并通过任务交换、移动等操作进一步改善工位平衡性。</w:t>
      </w:r>
    </w:p>
    <w:p w14:paraId="7B79FBF6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3. </w:t>
      </w:r>
      <w:r w:rsidRPr="00C00DB6">
        <w:rPr>
          <w:rFonts w:ascii="Times New Roman" w:hAnsi="Times New Roman" w:cs="Times New Roman"/>
        </w:rPr>
        <w:t>代码逻辑</w:t>
      </w:r>
    </w:p>
    <w:p w14:paraId="11C40860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3.1 </w:t>
      </w:r>
      <w:r w:rsidRPr="00C00DB6">
        <w:rPr>
          <w:rFonts w:ascii="Times New Roman" w:hAnsi="Times New Roman" w:cs="Times New Roman"/>
        </w:rPr>
        <w:t>数据读取与预处理</w:t>
      </w:r>
    </w:p>
    <w:p w14:paraId="28821608" w14:textId="77777777" w:rsidR="00C00DB6" w:rsidRPr="00C00DB6" w:rsidRDefault="00C00DB6" w:rsidP="00C00D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读取任务数据，包括任务编号、名称、</w:t>
      </w:r>
      <w:proofErr w:type="gramStart"/>
      <w:r w:rsidRPr="00C00DB6">
        <w:rPr>
          <w:rFonts w:ascii="Times New Roman" w:hAnsi="Times New Roman" w:cs="Times New Roman"/>
        </w:rPr>
        <w:t>紧前任务</w:t>
      </w:r>
      <w:proofErr w:type="gramEnd"/>
      <w:r w:rsidRPr="00C00DB6">
        <w:rPr>
          <w:rFonts w:ascii="Times New Roman" w:hAnsi="Times New Roman" w:cs="Times New Roman"/>
        </w:rPr>
        <w:t>和任务时间。</w:t>
      </w:r>
    </w:p>
    <w:p w14:paraId="2193EB81" w14:textId="77777777" w:rsidR="00C00DB6" w:rsidRPr="00C00DB6" w:rsidRDefault="00C00DB6" w:rsidP="00C00D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解析</w:t>
      </w:r>
      <w:proofErr w:type="gramStart"/>
      <w:r w:rsidRPr="00C00DB6">
        <w:rPr>
          <w:rFonts w:ascii="Times New Roman" w:hAnsi="Times New Roman" w:cs="Times New Roman"/>
        </w:rPr>
        <w:t>紧前任务</w:t>
      </w:r>
      <w:proofErr w:type="gramEnd"/>
      <w:r w:rsidRPr="00C00DB6">
        <w:rPr>
          <w:rFonts w:ascii="Times New Roman" w:hAnsi="Times New Roman" w:cs="Times New Roman"/>
        </w:rPr>
        <w:t>关系，构建前序任务（</w:t>
      </w:r>
      <w:r w:rsidRPr="00C00DB6">
        <w:rPr>
          <w:rFonts w:ascii="Times New Roman" w:hAnsi="Times New Roman" w:cs="Times New Roman"/>
        </w:rPr>
        <w:t>predecessors</w:t>
      </w:r>
      <w:r w:rsidRPr="00C00DB6">
        <w:rPr>
          <w:rFonts w:ascii="Times New Roman" w:hAnsi="Times New Roman" w:cs="Times New Roman"/>
        </w:rPr>
        <w:t>）和后续任务（</w:t>
      </w:r>
      <w:r w:rsidRPr="00C00DB6">
        <w:rPr>
          <w:rFonts w:ascii="Times New Roman" w:hAnsi="Times New Roman" w:cs="Times New Roman"/>
        </w:rPr>
        <w:t>successors</w:t>
      </w:r>
      <w:r w:rsidRPr="00C00DB6">
        <w:rPr>
          <w:rFonts w:ascii="Times New Roman" w:hAnsi="Times New Roman" w:cs="Times New Roman"/>
        </w:rPr>
        <w:t>）字典。</w:t>
      </w:r>
    </w:p>
    <w:p w14:paraId="42BE68FD" w14:textId="77777777" w:rsidR="00C00DB6" w:rsidRPr="00C00DB6" w:rsidRDefault="00C00DB6" w:rsidP="00C00D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计算每个任务的分级</w:t>
      </w:r>
      <w:proofErr w:type="gramStart"/>
      <w:r w:rsidRPr="00C00DB6">
        <w:rPr>
          <w:rFonts w:ascii="Times New Roman" w:hAnsi="Times New Roman" w:cs="Times New Roman"/>
        </w:rPr>
        <w:t>位置权</w:t>
      </w:r>
      <w:proofErr w:type="gramEnd"/>
      <w:r w:rsidRPr="00C00DB6">
        <w:rPr>
          <w:rFonts w:ascii="Times New Roman" w:hAnsi="Times New Roman" w:cs="Times New Roman"/>
        </w:rPr>
        <w:t>值（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），用于任务优先级排序。</w:t>
      </w:r>
    </w:p>
    <w:p w14:paraId="1DCE836F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3.2 </w:t>
      </w:r>
      <w:r w:rsidRPr="00C00DB6">
        <w:rPr>
          <w:rFonts w:ascii="Times New Roman" w:hAnsi="Times New Roman" w:cs="Times New Roman"/>
        </w:rPr>
        <w:t>分级</w:t>
      </w:r>
      <w:proofErr w:type="gramStart"/>
      <w:r w:rsidRPr="00C00DB6">
        <w:rPr>
          <w:rFonts w:ascii="Times New Roman" w:hAnsi="Times New Roman" w:cs="Times New Roman"/>
        </w:rPr>
        <w:t>位置权</w:t>
      </w:r>
      <w:proofErr w:type="gramEnd"/>
      <w:r w:rsidRPr="00C00DB6">
        <w:rPr>
          <w:rFonts w:ascii="Times New Roman" w:hAnsi="Times New Roman" w:cs="Times New Roman"/>
        </w:rPr>
        <w:t>值法（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）</w:t>
      </w:r>
    </w:p>
    <w:p w14:paraId="169504C8" w14:textId="77777777" w:rsidR="00C00DB6" w:rsidRPr="00C00DB6" w:rsidRDefault="00C00DB6" w:rsidP="00C00D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计算每个任务的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值。</w:t>
      </w:r>
    </w:p>
    <w:p w14:paraId="6DE51CC2" w14:textId="77777777" w:rsidR="00C00DB6" w:rsidRPr="00C00DB6" w:rsidRDefault="00C00DB6" w:rsidP="00C00D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按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值降序排序任务。</w:t>
      </w:r>
    </w:p>
    <w:p w14:paraId="098D2FD9" w14:textId="77777777" w:rsidR="00C00DB6" w:rsidRPr="00C00DB6" w:rsidRDefault="00C00DB6" w:rsidP="00C00D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逐步分配任务至工位，确保每个工位的任务总时间不超过装配节拍。</w:t>
      </w:r>
    </w:p>
    <w:p w14:paraId="186DB7E3" w14:textId="083F65BE" w:rsidR="00646FD4" w:rsidRPr="00AB4088" w:rsidRDefault="00C00DB6" w:rsidP="00646FD4">
      <w:pPr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C00DB6">
        <w:rPr>
          <w:rFonts w:ascii="Times New Roman" w:hAnsi="Times New Roman" w:cs="Times New Roman"/>
        </w:rPr>
        <w:t>输出工位分配方案。</w:t>
      </w:r>
    </w:p>
    <w:p w14:paraId="7C603302" w14:textId="34921E7F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3.3 </w:t>
      </w:r>
      <w:r w:rsidRPr="00C00DB6">
        <w:rPr>
          <w:rFonts w:ascii="Times New Roman" w:hAnsi="Times New Roman" w:cs="Times New Roman"/>
        </w:rPr>
        <w:t>莫迪</w:t>
      </w:r>
      <w:r w:rsidRPr="00C00DB6">
        <w:rPr>
          <w:rFonts w:ascii="Times New Roman" w:hAnsi="Times New Roman" w:cs="Times New Roman"/>
        </w:rPr>
        <w:t>-</w:t>
      </w:r>
      <w:r w:rsidRPr="00C00DB6">
        <w:rPr>
          <w:rFonts w:ascii="Times New Roman" w:hAnsi="Times New Roman" w:cs="Times New Roman"/>
        </w:rPr>
        <w:t>杨法（</w:t>
      </w:r>
      <w:r w:rsidR="00AB4088">
        <w:rPr>
          <w:rFonts w:ascii="Times New Roman" w:hAnsi="Times New Roman" w:cs="Times New Roman" w:hint="eastAsia"/>
        </w:rPr>
        <w:t>M</w:t>
      </w:r>
      <w:r w:rsidR="00AB4088" w:rsidRPr="00CC5793">
        <w:rPr>
          <w:rFonts w:ascii="Times New Roman" w:hAnsi="Times New Roman" w:cs="Times New Roman" w:hint="eastAsia"/>
        </w:rPr>
        <w:t>oodie</w:t>
      </w:r>
      <w:r w:rsidR="00AB4088" w:rsidRPr="00CC5793">
        <w:rPr>
          <w:rFonts w:ascii="Times New Roman" w:hAnsi="Times New Roman" w:cs="Times New Roman"/>
        </w:rPr>
        <w:t xml:space="preserve"> </w:t>
      </w:r>
      <w:r w:rsidR="00AB4088" w:rsidRPr="00C00DB6">
        <w:rPr>
          <w:rFonts w:ascii="Times New Roman" w:hAnsi="Times New Roman" w:cs="Times New Roman"/>
        </w:rPr>
        <w:t>&amp; Young</w:t>
      </w:r>
      <w:r w:rsidRPr="00C00DB6">
        <w:rPr>
          <w:rFonts w:ascii="Times New Roman" w:hAnsi="Times New Roman" w:cs="Times New Roman"/>
        </w:rPr>
        <w:t>）</w:t>
      </w:r>
    </w:p>
    <w:p w14:paraId="1191C6BF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初始化任务分配，确保任务</w:t>
      </w:r>
      <w:proofErr w:type="gramStart"/>
      <w:r w:rsidRPr="00C00DB6">
        <w:rPr>
          <w:rFonts w:ascii="Times New Roman" w:hAnsi="Times New Roman" w:cs="Times New Roman"/>
        </w:rPr>
        <w:t>的紧前约束满足</w:t>
      </w:r>
      <w:proofErr w:type="gramEnd"/>
      <w:r w:rsidRPr="00C00DB6">
        <w:rPr>
          <w:rFonts w:ascii="Times New Roman" w:hAnsi="Times New Roman" w:cs="Times New Roman"/>
        </w:rPr>
        <w:t>。</w:t>
      </w:r>
    </w:p>
    <w:p w14:paraId="208239F9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计算每个工位的任务时间，确定最大和最小时间工位。</w:t>
      </w:r>
    </w:p>
    <w:p w14:paraId="3EF6BBDB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进行任务转移（</w:t>
      </w:r>
      <w:r w:rsidRPr="00C00DB6">
        <w:rPr>
          <w:rFonts w:ascii="Times New Roman" w:hAnsi="Times New Roman" w:cs="Times New Roman"/>
        </w:rPr>
        <w:t>Transfer</w:t>
      </w:r>
      <w:r w:rsidRPr="00C00DB6">
        <w:rPr>
          <w:rFonts w:ascii="Times New Roman" w:hAnsi="Times New Roman" w:cs="Times New Roman"/>
        </w:rPr>
        <w:t>）或交换（</w:t>
      </w:r>
      <w:r w:rsidRPr="00C00DB6">
        <w:rPr>
          <w:rFonts w:ascii="Times New Roman" w:hAnsi="Times New Roman" w:cs="Times New Roman"/>
        </w:rPr>
        <w:t>Trade</w:t>
      </w:r>
      <w:r w:rsidRPr="00C00DB6">
        <w:rPr>
          <w:rFonts w:ascii="Times New Roman" w:hAnsi="Times New Roman" w:cs="Times New Roman"/>
        </w:rPr>
        <w:t>），以减少工位之间的不平衡。</w:t>
      </w:r>
    </w:p>
    <w:p w14:paraId="1A919574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lastRenderedPageBreak/>
        <w:t>迭代优化，直至工位时间接近均衡。</w:t>
      </w:r>
    </w:p>
    <w:p w14:paraId="5E1F5543" w14:textId="77777777" w:rsid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计算最终平衡率和平滑指数（</w:t>
      </w:r>
      <w:r w:rsidRPr="00C00DB6">
        <w:rPr>
          <w:rFonts w:ascii="Times New Roman" w:hAnsi="Times New Roman" w:cs="Times New Roman"/>
        </w:rPr>
        <w:t>SI</w:t>
      </w:r>
      <w:r w:rsidRPr="00C00DB6">
        <w:rPr>
          <w:rFonts w:ascii="Times New Roman" w:hAnsi="Times New Roman" w:cs="Times New Roman"/>
        </w:rPr>
        <w:t>）。</w:t>
      </w:r>
    </w:p>
    <w:p w14:paraId="3C47F2DE" w14:textId="77777777" w:rsidR="00AB4088" w:rsidRPr="00C00DB6" w:rsidRDefault="00AB4088" w:rsidP="00AB4088">
      <w:pPr>
        <w:rPr>
          <w:rFonts w:ascii="Times New Roman" w:hAnsi="Times New Roman" w:cs="Times New Roman" w:hint="eastAsia"/>
        </w:rPr>
      </w:pPr>
    </w:p>
    <w:p w14:paraId="7316C82C" w14:textId="77777777" w:rsid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4. </w:t>
      </w:r>
      <w:r w:rsidRPr="00C00DB6">
        <w:rPr>
          <w:rFonts w:ascii="Times New Roman" w:hAnsi="Times New Roman" w:cs="Times New Roman"/>
        </w:rPr>
        <w:t>结果与分析</w:t>
      </w:r>
    </w:p>
    <w:p w14:paraId="109446D3" w14:textId="5E37202B" w:rsidR="00AB4088" w:rsidRDefault="00681830" w:rsidP="00C00D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4.1 </w:t>
      </w:r>
      <w:r w:rsidR="00AB4088">
        <w:rPr>
          <w:rFonts w:ascii="Times New Roman" w:hAnsi="Times New Roman" w:cs="Times New Roman" w:hint="eastAsia"/>
        </w:rPr>
        <w:t>RPW</w:t>
      </w:r>
      <w:r w:rsidR="00AB4088">
        <w:rPr>
          <w:rFonts w:ascii="Times New Roman" w:hAnsi="Times New Roman" w:cs="Times New Roman" w:hint="eastAsia"/>
        </w:rPr>
        <w:t>方法</w:t>
      </w:r>
      <w:r w:rsidR="00AB4088" w:rsidRPr="00CA6E17">
        <w:rPr>
          <w:rFonts w:ascii="Times New Roman" w:hAnsi="Times New Roman" w:cs="Times New Roman"/>
        </w:rPr>
        <w:t>工位分配详情</w:t>
      </w:r>
    </w:p>
    <w:tbl>
      <w:tblPr>
        <w:tblW w:w="6567" w:type="dxa"/>
        <w:tblInd w:w="804" w:type="dxa"/>
        <w:tblBorders>
          <w:top w:val="single" w:sz="12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97"/>
        <w:gridCol w:w="1015"/>
        <w:gridCol w:w="1716"/>
      </w:tblGrid>
      <w:tr w:rsidR="00AB4088" w:rsidRPr="00646FD4" w14:paraId="4E3F6E16" w14:textId="77777777" w:rsidTr="002A2B22">
        <w:trPr>
          <w:trHeight w:val="280"/>
        </w:trPr>
        <w:tc>
          <w:tcPr>
            <w:tcW w:w="10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F3CEFFD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工位</w:t>
            </w:r>
          </w:p>
        </w:tc>
        <w:tc>
          <w:tcPr>
            <w:tcW w:w="27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FCF7F5F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任务</w:t>
            </w:r>
          </w:p>
        </w:tc>
        <w:tc>
          <w:tcPr>
            <w:tcW w:w="10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6563DC5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总时间</w:t>
            </w:r>
          </w:p>
        </w:tc>
        <w:tc>
          <w:tcPr>
            <w:tcW w:w="17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58C9BBD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闲置时间</w:t>
            </w:r>
          </w:p>
        </w:tc>
      </w:tr>
      <w:tr w:rsidR="00AB4088" w:rsidRPr="00646FD4" w14:paraId="1ADF562F" w14:textId="77777777" w:rsidTr="002A2B22">
        <w:trPr>
          <w:trHeight w:val="280"/>
        </w:trPr>
        <w:tc>
          <w:tcPr>
            <w:tcW w:w="1039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26F2652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79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D1DF9F2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[1, 17, 5, 2, 3]</w:t>
            </w:r>
          </w:p>
        </w:tc>
        <w:tc>
          <w:tcPr>
            <w:tcW w:w="101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20A90F4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716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A67CAE4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</w:t>
            </w:r>
          </w:p>
        </w:tc>
      </w:tr>
      <w:tr w:rsidR="00AB4088" w:rsidRPr="00646FD4" w14:paraId="48EC15E5" w14:textId="77777777" w:rsidTr="002A2B22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04FA1C40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0A1A6831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[6, 10, 7, 8, 14]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321BE855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73ACD81F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AB4088" w:rsidRPr="00646FD4" w14:paraId="0061E95D" w14:textId="77777777" w:rsidTr="002A2B22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2410DD1E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35FF8318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[12, 15, 18]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2654F63A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51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2476E5FD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</w:tr>
      <w:tr w:rsidR="00AB4088" w:rsidRPr="00646FD4" w14:paraId="7A603BFB" w14:textId="77777777" w:rsidTr="002A2B22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47424F14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55E0983E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[19, 16]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243D72EB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48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646E6687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AB4088" w:rsidRPr="00646FD4" w14:paraId="1AB4162B" w14:textId="77777777" w:rsidTr="002A2B22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58E9FE73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23D35BC5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[20, 4]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7E744DCF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51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4ED9F5B6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</w:tr>
      <w:tr w:rsidR="00AB4088" w:rsidRPr="00646FD4" w14:paraId="4052C14B" w14:textId="77777777" w:rsidTr="002A2B22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09C33B4D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21C6BDFC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[21, 9, 11]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60732B2F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51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3D4CA495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</w:tr>
      <w:tr w:rsidR="00AB4088" w:rsidRPr="00646FD4" w14:paraId="73634D70" w14:textId="77777777" w:rsidTr="002A2B22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41CE39EE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1F913794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[22, 13, 25, 30, 26, 31]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210DF39F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2F47DFD9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AB4088" w:rsidRPr="00646FD4" w14:paraId="5F252080" w14:textId="77777777" w:rsidTr="002A2B22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439EB813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3B088A71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[23, 32, 24, 27, 34]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51B3ED36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47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7EA01A7D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AB4088" w:rsidRPr="00646FD4" w14:paraId="2014BEBA" w14:textId="77777777" w:rsidTr="002A2B22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2E5CA857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33B2E347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[33, 35]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70C5F42E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75357D4C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</w:t>
            </w:r>
          </w:p>
        </w:tc>
      </w:tr>
      <w:tr w:rsidR="00AB4088" w:rsidRPr="00646FD4" w14:paraId="37EE0687" w14:textId="77777777" w:rsidTr="002A2B22">
        <w:trPr>
          <w:trHeight w:val="290"/>
        </w:trPr>
        <w:tc>
          <w:tcPr>
            <w:tcW w:w="1039" w:type="dxa"/>
            <w:shd w:val="clear" w:color="auto" w:fill="auto"/>
            <w:vAlign w:val="center"/>
            <w:hideMark/>
          </w:tcPr>
          <w:p w14:paraId="56E5B19F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44DC089D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[28, 29]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48433F6F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42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56E55B57" w14:textId="77777777" w:rsidR="00AB4088" w:rsidRPr="00646FD4" w:rsidRDefault="00AB4088" w:rsidP="002A2B22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11</w:t>
            </w:r>
          </w:p>
        </w:tc>
      </w:tr>
    </w:tbl>
    <w:p w14:paraId="3602FF8C" w14:textId="77777777" w:rsidR="00AB4088" w:rsidRPr="00AB4088" w:rsidRDefault="00AB4088" w:rsidP="00C00DB6">
      <w:pPr>
        <w:rPr>
          <w:rFonts w:ascii="Times New Roman" w:hAnsi="Times New Roman" w:cs="Times New Roman" w:hint="eastAsia"/>
        </w:rPr>
      </w:pPr>
    </w:p>
    <w:p w14:paraId="27D598B4" w14:textId="0A9EBEDD" w:rsidR="00CA6E17" w:rsidRPr="00397488" w:rsidRDefault="00681830" w:rsidP="00397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4.2 </w:t>
      </w:r>
      <w:r w:rsidR="00AB4088">
        <w:rPr>
          <w:rFonts w:ascii="Times New Roman" w:hAnsi="Times New Roman" w:cs="Times New Roman" w:hint="eastAsia"/>
        </w:rPr>
        <w:t>莫迪和杨法</w:t>
      </w:r>
      <w:r w:rsidR="00CA6E17" w:rsidRPr="00CA6E17">
        <w:rPr>
          <w:rFonts w:ascii="Times New Roman" w:hAnsi="Times New Roman" w:cs="Times New Roman"/>
        </w:rPr>
        <w:t>工位分配详情</w:t>
      </w:r>
    </w:p>
    <w:tbl>
      <w:tblPr>
        <w:tblW w:w="6426" w:type="dxa"/>
        <w:jc w:val="center"/>
        <w:tblBorders>
          <w:top w:val="single" w:sz="12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2693"/>
        <w:gridCol w:w="993"/>
        <w:gridCol w:w="1464"/>
      </w:tblGrid>
      <w:tr w:rsidR="00397488" w:rsidRPr="00397488" w14:paraId="74EB7ACD" w14:textId="77777777" w:rsidTr="00220349">
        <w:trPr>
          <w:trHeight w:val="360"/>
          <w:jc w:val="center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184DE9A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工位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15C9B47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任务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8BDCAC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总时间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41857C2" w14:textId="669BDF59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闲置时间</w:t>
            </w:r>
          </w:p>
        </w:tc>
      </w:tr>
      <w:tr w:rsidR="00397488" w:rsidRPr="00397488" w14:paraId="656C61D1" w14:textId="77777777" w:rsidTr="00220349">
        <w:trPr>
          <w:trHeight w:val="360"/>
          <w:jc w:val="center"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8D2F5B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02884CF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[1, 17, 5, 2, 3]</w:t>
            </w: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D7BB631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46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E094A19" w14:textId="14B45D35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8</w:t>
            </w:r>
          </w:p>
        </w:tc>
      </w:tr>
      <w:tr w:rsidR="00397488" w:rsidRPr="00397488" w14:paraId="27A583D5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09F18CBC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2B0BACD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[10, 4]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0FB0E49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52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5A5FC8C1" w14:textId="62356149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</w:tr>
      <w:tr w:rsidR="00397488" w:rsidRPr="00397488" w14:paraId="52BE4093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13BF558D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E41CD87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[12, 11]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D767C9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3595E6A6" w14:textId="61FE5B0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397488" w:rsidRPr="00397488" w14:paraId="124D85B6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67C0322C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351BBF7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[6, 8, 7, 9, 14, 18]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1A4E7D9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47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2E5F1FA3" w14:textId="30C435E1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397488" w:rsidRPr="00397488" w14:paraId="6D743B7A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430F5FC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FD9865B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[13, 15]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704305F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42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16C061CA" w14:textId="01706B8E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11</w:t>
            </w:r>
          </w:p>
        </w:tc>
      </w:tr>
      <w:tr w:rsidR="00397488" w:rsidRPr="00397488" w14:paraId="3A494BF0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1F1AA0E6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B9B487B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[16, 19]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F3887F9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48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66C54DDF" w14:textId="07430284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397488" w:rsidRPr="00397488" w14:paraId="2BDB723D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28F30D8E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0F5BD27C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[20, 21, 22, 25]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0A6A6FA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2460AD0C" w14:textId="74445701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397488" w:rsidRPr="00397488" w14:paraId="2388F468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1CBA4F9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28B83D5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[23, 26, 30, 24]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D4D5C85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49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0BE32180" w14:textId="14FE1EA2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397488" w:rsidRPr="00397488" w14:paraId="30FCB9B1" w14:textId="77777777" w:rsidTr="00220349">
        <w:trPr>
          <w:trHeight w:val="360"/>
          <w:jc w:val="center"/>
        </w:trPr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8150981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693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3A1A7DE5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[27, 31, 28, 34, 32]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255C807A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464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68B98A54" w14:textId="741DC9D0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397488" w:rsidRPr="00397488" w14:paraId="413B7D22" w14:textId="77777777" w:rsidTr="00220349">
        <w:trPr>
          <w:trHeight w:val="360"/>
          <w:jc w:val="center"/>
        </w:trPr>
        <w:tc>
          <w:tcPr>
            <w:tcW w:w="127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A6C9AD5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269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7CCDEB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[33, 29, 35]</w:t>
            </w:r>
          </w:p>
        </w:tc>
        <w:tc>
          <w:tcPr>
            <w:tcW w:w="99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F4A9D4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47</w:t>
            </w:r>
          </w:p>
        </w:tc>
        <w:tc>
          <w:tcPr>
            <w:tcW w:w="1464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2414B6" w14:textId="7BBA2E3A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</w:tbl>
    <w:p w14:paraId="07E03C2D" w14:textId="77777777" w:rsidR="00397488" w:rsidRPr="00CA6E17" w:rsidRDefault="00397488" w:rsidP="00CA6E17">
      <w:pPr>
        <w:rPr>
          <w:rFonts w:ascii="Times New Roman" w:hAnsi="Times New Roman" w:cs="Times New Roman"/>
        </w:rPr>
      </w:pPr>
    </w:p>
    <w:p w14:paraId="6EFF76EC" w14:textId="77777777" w:rsidR="00CA6E17" w:rsidRP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 xml:space="preserve">Trade and Transfer </w:t>
      </w:r>
      <w:r w:rsidRPr="00CA6E17">
        <w:rPr>
          <w:rFonts w:ascii="Times New Roman" w:hAnsi="Times New Roman" w:cs="Times New Roman"/>
        </w:rPr>
        <w:t>阶段均衡分析</w:t>
      </w:r>
    </w:p>
    <w:p w14:paraId="5982345E" w14:textId="77777777" w:rsidR="00CA6E17" w:rsidRP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迭代</w:t>
      </w:r>
      <w:r w:rsidRPr="00CA6E17">
        <w:rPr>
          <w:rFonts w:ascii="Times New Roman" w:hAnsi="Times New Roman" w:cs="Times New Roman"/>
        </w:rPr>
        <w:t xml:space="preserve"> 1:</w:t>
      </w:r>
      <w:r w:rsidRPr="00CA6E17">
        <w:rPr>
          <w:rFonts w:ascii="Times New Roman" w:hAnsi="Times New Roman" w:cs="Times New Roman"/>
        </w:rPr>
        <w:br/>
      </w:r>
      <w:r w:rsidRPr="00CA6E17">
        <w:rPr>
          <w:rFonts w:ascii="Times New Roman" w:hAnsi="Times New Roman" w:cs="Times New Roman"/>
        </w:rPr>
        <w:t>工位时间</w:t>
      </w:r>
      <w:r w:rsidRPr="00CA6E17">
        <w:rPr>
          <w:rFonts w:ascii="Times New Roman" w:hAnsi="Times New Roman" w:cs="Times New Roman"/>
        </w:rPr>
        <w:t>: [45.0, 52.0, 53.0, 47.0, 42.0, 48.0, 50.0, 49.0, 53.0, 47.0]</w:t>
      </w:r>
      <w:r w:rsidRPr="00CA6E17">
        <w:rPr>
          <w:rFonts w:ascii="Times New Roman" w:hAnsi="Times New Roman" w:cs="Times New Roman"/>
        </w:rPr>
        <w:br/>
      </w:r>
      <w:r w:rsidRPr="00CA6E17">
        <w:rPr>
          <w:rFonts w:ascii="Times New Roman" w:hAnsi="Times New Roman" w:cs="Times New Roman"/>
        </w:rPr>
        <w:t>最大时间工位</w:t>
      </w:r>
      <w:r w:rsidRPr="00CA6E17">
        <w:rPr>
          <w:rFonts w:ascii="Times New Roman" w:hAnsi="Times New Roman" w:cs="Times New Roman"/>
        </w:rPr>
        <w:t xml:space="preserve">: 3, </w:t>
      </w:r>
      <w:r w:rsidRPr="00CA6E17">
        <w:rPr>
          <w:rFonts w:ascii="Times New Roman" w:hAnsi="Times New Roman" w:cs="Times New Roman"/>
        </w:rPr>
        <w:t>时间</w:t>
      </w:r>
      <w:r w:rsidRPr="00CA6E17">
        <w:rPr>
          <w:rFonts w:ascii="Times New Roman" w:hAnsi="Times New Roman" w:cs="Times New Roman"/>
        </w:rPr>
        <w:t>: 53.0</w:t>
      </w:r>
      <w:r w:rsidRPr="00CA6E17">
        <w:rPr>
          <w:rFonts w:ascii="Times New Roman" w:hAnsi="Times New Roman" w:cs="Times New Roman"/>
        </w:rPr>
        <w:br/>
      </w:r>
      <w:r w:rsidRPr="00CA6E17">
        <w:rPr>
          <w:rFonts w:ascii="Times New Roman" w:hAnsi="Times New Roman" w:cs="Times New Roman"/>
        </w:rPr>
        <w:t>最小时间工位</w:t>
      </w:r>
      <w:r w:rsidRPr="00CA6E17">
        <w:rPr>
          <w:rFonts w:ascii="Times New Roman" w:hAnsi="Times New Roman" w:cs="Times New Roman"/>
        </w:rPr>
        <w:t xml:space="preserve">: 5, </w:t>
      </w:r>
      <w:r w:rsidRPr="00CA6E17">
        <w:rPr>
          <w:rFonts w:ascii="Times New Roman" w:hAnsi="Times New Roman" w:cs="Times New Roman"/>
        </w:rPr>
        <w:t>时间</w:t>
      </w:r>
      <w:r w:rsidRPr="00CA6E17">
        <w:rPr>
          <w:rFonts w:ascii="Times New Roman" w:hAnsi="Times New Roman" w:cs="Times New Roman"/>
        </w:rPr>
        <w:t>: 42.0</w:t>
      </w:r>
      <w:r w:rsidRPr="00CA6E17">
        <w:rPr>
          <w:rFonts w:ascii="Times New Roman" w:hAnsi="Times New Roman" w:cs="Times New Roman"/>
        </w:rPr>
        <w:br/>
      </w:r>
      <w:r w:rsidRPr="00CA6E17">
        <w:rPr>
          <w:rFonts w:ascii="Times New Roman" w:hAnsi="Times New Roman" w:cs="Times New Roman"/>
        </w:rPr>
        <w:lastRenderedPageBreak/>
        <w:t>目标值</w:t>
      </w:r>
      <w:r w:rsidRPr="00CA6E17">
        <w:rPr>
          <w:rFonts w:ascii="Times New Roman" w:hAnsi="Times New Roman" w:cs="Times New Roman"/>
        </w:rPr>
        <w:t xml:space="preserve"> G: 5.5</w:t>
      </w:r>
    </w:p>
    <w:p w14:paraId="731FE511" w14:textId="77777777" w:rsidR="00CA6E17" w:rsidRP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交换尝试</w:t>
      </w:r>
      <w:r w:rsidRPr="00CA6E17">
        <w:rPr>
          <w:rFonts w:ascii="Times New Roman" w:hAnsi="Times New Roman" w:cs="Times New Roman"/>
        </w:rPr>
        <w:t>:</w:t>
      </w:r>
    </w:p>
    <w:p w14:paraId="29A3C519" w14:textId="77777777" w:rsidR="00CA6E17" w:rsidRPr="00CA6E17" w:rsidRDefault="00CA6E17" w:rsidP="00CA6E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任务</w:t>
      </w:r>
      <w:r w:rsidRPr="00CA6E17">
        <w:rPr>
          <w:rFonts w:ascii="Times New Roman" w:hAnsi="Times New Roman" w:cs="Times New Roman"/>
        </w:rPr>
        <w:t xml:space="preserve"> 12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3) </w:t>
      </w:r>
      <w:r w:rsidRPr="00CA6E17">
        <w:rPr>
          <w:rFonts w:ascii="Times New Roman" w:hAnsi="Times New Roman" w:cs="Times New Roman"/>
        </w:rPr>
        <w:t>与任务</w:t>
      </w:r>
      <w:r w:rsidRPr="00CA6E17">
        <w:rPr>
          <w:rFonts w:ascii="Times New Roman" w:hAnsi="Times New Roman" w:cs="Times New Roman"/>
        </w:rPr>
        <w:t xml:space="preserve"> 13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5) </w:t>
      </w:r>
      <w:r w:rsidRPr="00CA6E17">
        <w:rPr>
          <w:rFonts w:ascii="Times New Roman" w:hAnsi="Times New Roman" w:cs="Times New Roman"/>
        </w:rPr>
        <w:t>交换</w:t>
      </w:r>
    </w:p>
    <w:p w14:paraId="0ACD16BE" w14:textId="77777777" w:rsidR="00CA6E17" w:rsidRPr="00CA6E17" w:rsidRDefault="00CA6E17" w:rsidP="00CA6E1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交换后违反约束，取消。</w:t>
      </w:r>
    </w:p>
    <w:p w14:paraId="78EE3583" w14:textId="77777777" w:rsidR="00CA6E17" w:rsidRPr="00CA6E17" w:rsidRDefault="00CA6E17" w:rsidP="00CA6E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任务</w:t>
      </w:r>
      <w:r w:rsidRPr="00CA6E17">
        <w:rPr>
          <w:rFonts w:ascii="Times New Roman" w:hAnsi="Times New Roman" w:cs="Times New Roman"/>
        </w:rPr>
        <w:t xml:space="preserve"> 12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3) </w:t>
      </w:r>
      <w:r w:rsidRPr="00CA6E17">
        <w:rPr>
          <w:rFonts w:ascii="Times New Roman" w:hAnsi="Times New Roman" w:cs="Times New Roman"/>
        </w:rPr>
        <w:t>与任务</w:t>
      </w:r>
      <w:r w:rsidRPr="00CA6E17">
        <w:rPr>
          <w:rFonts w:ascii="Times New Roman" w:hAnsi="Times New Roman" w:cs="Times New Roman"/>
        </w:rPr>
        <w:t xml:space="preserve"> 15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5) </w:t>
      </w:r>
      <w:r w:rsidRPr="00CA6E17">
        <w:rPr>
          <w:rFonts w:ascii="Times New Roman" w:hAnsi="Times New Roman" w:cs="Times New Roman"/>
        </w:rPr>
        <w:t>交换</w:t>
      </w:r>
    </w:p>
    <w:p w14:paraId="6587CF29" w14:textId="77777777" w:rsidR="00CA6E17" w:rsidRPr="00CA6E17" w:rsidRDefault="00CA6E17" w:rsidP="00CA6E1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交换后违反约束，取消。</w:t>
      </w:r>
    </w:p>
    <w:p w14:paraId="26233961" w14:textId="77777777" w:rsidR="00CA6E17" w:rsidRPr="00CA6E17" w:rsidRDefault="00CA6E17" w:rsidP="00CA6E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任务</w:t>
      </w:r>
      <w:r w:rsidRPr="00CA6E17">
        <w:rPr>
          <w:rFonts w:ascii="Times New Roman" w:hAnsi="Times New Roman" w:cs="Times New Roman"/>
        </w:rPr>
        <w:t xml:space="preserve"> 11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3) </w:t>
      </w:r>
      <w:r w:rsidRPr="00CA6E17">
        <w:rPr>
          <w:rFonts w:ascii="Times New Roman" w:hAnsi="Times New Roman" w:cs="Times New Roman"/>
        </w:rPr>
        <w:t>与任务</w:t>
      </w:r>
      <w:r w:rsidRPr="00CA6E17">
        <w:rPr>
          <w:rFonts w:ascii="Times New Roman" w:hAnsi="Times New Roman" w:cs="Times New Roman"/>
        </w:rPr>
        <w:t xml:space="preserve"> 13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5) </w:t>
      </w:r>
      <w:r w:rsidRPr="00CA6E17">
        <w:rPr>
          <w:rFonts w:ascii="Times New Roman" w:hAnsi="Times New Roman" w:cs="Times New Roman"/>
        </w:rPr>
        <w:t>交换</w:t>
      </w:r>
    </w:p>
    <w:p w14:paraId="305CFDC7" w14:textId="77777777" w:rsidR="00CA6E17" w:rsidRPr="00CA6E17" w:rsidRDefault="00CA6E17" w:rsidP="00CA6E1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交换后违反约束，取消。</w:t>
      </w:r>
    </w:p>
    <w:p w14:paraId="7A809654" w14:textId="77777777" w:rsidR="00CA6E17" w:rsidRPr="00CA6E17" w:rsidRDefault="00CA6E17" w:rsidP="00CA6E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任务</w:t>
      </w:r>
      <w:r w:rsidRPr="00CA6E17">
        <w:rPr>
          <w:rFonts w:ascii="Times New Roman" w:hAnsi="Times New Roman" w:cs="Times New Roman"/>
        </w:rPr>
        <w:t xml:space="preserve"> 11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3) </w:t>
      </w:r>
      <w:r w:rsidRPr="00CA6E17">
        <w:rPr>
          <w:rFonts w:ascii="Times New Roman" w:hAnsi="Times New Roman" w:cs="Times New Roman"/>
        </w:rPr>
        <w:t>与任务</w:t>
      </w:r>
      <w:r w:rsidRPr="00CA6E17">
        <w:rPr>
          <w:rFonts w:ascii="Times New Roman" w:hAnsi="Times New Roman" w:cs="Times New Roman"/>
        </w:rPr>
        <w:t xml:space="preserve"> 15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5) </w:t>
      </w:r>
      <w:r w:rsidRPr="00CA6E17">
        <w:rPr>
          <w:rFonts w:ascii="Times New Roman" w:hAnsi="Times New Roman" w:cs="Times New Roman"/>
        </w:rPr>
        <w:t>交换</w:t>
      </w:r>
    </w:p>
    <w:p w14:paraId="321408F5" w14:textId="77777777" w:rsidR="00CA6E17" w:rsidRPr="00CA6E17" w:rsidRDefault="00CA6E17" w:rsidP="00CA6E1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交换后违反约束，取消。</w:t>
      </w:r>
    </w:p>
    <w:p w14:paraId="6F18AA3F" w14:textId="056F50C6" w:rsid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无可行的移动或交换，算法终止。</w:t>
      </w:r>
    </w:p>
    <w:p w14:paraId="5809DD20" w14:textId="15B7DBA1" w:rsidR="007820D0" w:rsidRDefault="007820D0" w:rsidP="00CA6E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计算</w:t>
      </w:r>
      <w:r w:rsidRPr="007820D0">
        <w:rPr>
          <w:rFonts w:ascii="Times New Roman" w:hAnsi="Times New Roman" w:cs="Times New Roman" w:hint="eastAsia"/>
        </w:rPr>
        <w:t>平衡率和平滑指数</w:t>
      </w:r>
    </w:p>
    <w:tbl>
      <w:tblPr>
        <w:tblW w:w="4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600"/>
        <w:gridCol w:w="1280"/>
      </w:tblGrid>
      <w:tr w:rsidR="007820D0" w:rsidRPr="007820D0" w14:paraId="3E4E7548" w14:textId="77777777" w:rsidTr="007820D0">
        <w:trPr>
          <w:trHeight w:val="360"/>
          <w:jc w:val="center"/>
        </w:trPr>
        <w:tc>
          <w:tcPr>
            <w:tcW w:w="1560" w:type="dxa"/>
            <w:shd w:val="clear" w:color="auto" w:fill="auto"/>
            <w:vAlign w:val="center"/>
            <w:hideMark/>
          </w:tcPr>
          <w:p w14:paraId="62A42B8C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方法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4F277C04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平滑指数</w:t>
            </w:r>
            <w:r w:rsidRPr="007820D0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 xml:space="preserve"> (SI)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8CD7D58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平衡率</w:t>
            </w:r>
          </w:p>
        </w:tc>
      </w:tr>
      <w:tr w:rsidR="007820D0" w:rsidRPr="007820D0" w14:paraId="12AD15E0" w14:textId="77777777" w:rsidTr="007820D0">
        <w:trPr>
          <w:trHeight w:val="360"/>
          <w:jc w:val="center"/>
        </w:trPr>
        <w:tc>
          <w:tcPr>
            <w:tcW w:w="1560" w:type="dxa"/>
            <w:shd w:val="clear" w:color="auto" w:fill="auto"/>
            <w:vAlign w:val="center"/>
            <w:hideMark/>
          </w:tcPr>
          <w:p w14:paraId="62F61C9A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RPW </w:t>
            </w:r>
            <w:r w:rsidRPr="007820D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方法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16B42ACC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19.29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8DA8856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91.7%</w:t>
            </w:r>
          </w:p>
        </w:tc>
      </w:tr>
      <w:tr w:rsidR="007820D0" w:rsidRPr="007820D0" w14:paraId="6D304002" w14:textId="77777777" w:rsidTr="007820D0">
        <w:trPr>
          <w:trHeight w:val="360"/>
          <w:jc w:val="center"/>
        </w:trPr>
        <w:tc>
          <w:tcPr>
            <w:tcW w:w="1560" w:type="dxa"/>
            <w:shd w:val="clear" w:color="auto" w:fill="auto"/>
            <w:vAlign w:val="center"/>
            <w:hideMark/>
          </w:tcPr>
          <w:p w14:paraId="152CE28F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莫迪和杨法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75FC338E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17.55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752C3D9" w14:textId="77777777" w:rsidR="007820D0" w:rsidRPr="007820D0" w:rsidRDefault="007820D0" w:rsidP="007820D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7820D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91.7%</w:t>
            </w:r>
          </w:p>
        </w:tc>
      </w:tr>
    </w:tbl>
    <w:p w14:paraId="277E6E96" w14:textId="0716135A" w:rsidR="00681830" w:rsidRDefault="00681830" w:rsidP="00C00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4.3 </w:t>
      </w:r>
      <w:r>
        <w:rPr>
          <w:rFonts w:ascii="Times New Roman" w:hAnsi="Times New Roman" w:cs="Times New Roman" w:hint="eastAsia"/>
        </w:rPr>
        <w:t>可选任务</w:t>
      </w:r>
    </w:p>
    <w:p w14:paraId="61972132" w14:textId="303A4A6D" w:rsidR="00185B78" w:rsidRDefault="00185B78" w:rsidP="00185B78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555C561" wp14:editId="28FE3EF1">
            <wp:extent cx="4156710" cy="2078355"/>
            <wp:effectExtent l="0" t="0" r="0" b="0"/>
            <wp:docPr id="1949988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04" cy="207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95F4" w14:textId="349CD322" w:rsidR="00681830" w:rsidRDefault="00681830" w:rsidP="00C00DB6">
      <w:pPr>
        <w:rPr>
          <w:rFonts w:ascii="Times New Roman" w:hAnsi="Times New Roman" w:cs="Times New Roman" w:hint="eastAsia"/>
        </w:rPr>
      </w:pPr>
      <w:r w:rsidRPr="00681830">
        <w:rPr>
          <w:rFonts w:ascii="Times New Roman" w:hAnsi="Times New Roman" w:cs="Times New Roman" w:hint="eastAsia"/>
        </w:rPr>
        <w:t>不同任务排序规则对所得到工位数量的影响</w:t>
      </w:r>
    </w:p>
    <w:tbl>
      <w:tblPr>
        <w:tblW w:w="610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740"/>
        <w:gridCol w:w="1600"/>
        <w:gridCol w:w="1760"/>
      </w:tblGrid>
      <w:tr w:rsidR="00681830" w:rsidRPr="00681830" w14:paraId="5119224E" w14:textId="77777777" w:rsidTr="00681830">
        <w:trPr>
          <w:trHeight w:val="360"/>
          <w:jc w:val="center"/>
        </w:trPr>
        <w:tc>
          <w:tcPr>
            <w:tcW w:w="27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C678BB0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排序规则</w:t>
            </w:r>
          </w:p>
        </w:tc>
        <w:tc>
          <w:tcPr>
            <w:tcW w:w="16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B66B8B3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工位数量</w:t>
            </w:r>
          </w:p>
        </w:tc>
        <w:tc>
          <w:tcPr>
            <w:tcW w:w="17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EC89C18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平滑指数</w:t>
            </w: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(SI)</w:t>
            </w:r>
          </w:p>
        </w:tc>
      </w:tr>
      <w:tr w:rsidR="00681830" w:rsidRPr="00681830" w14:paraId="3DEBDAE5" w14:textId="77777777" w:rsidTr="00681830">
        <w:trPr>
          <w:trHeight w:val="360"/>
          <w:jc w:val="center"/>
        </w:trPr>
        <w:tc>
          <w:tcPr>
            <w:tcW w:w="274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C45DF28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RPW </w:t>
            </w: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降序</w:t>
            </w:r>
          </w:p>
        </w:tc>
        <w:tc>
          <w:tcPr>
            <w:tcW w:w="160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F8ECCB0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44F3689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17.94</w:t>
            </w:r>
          </w:p>
        </w:tc>
      </w:tr>
      <w:tr w:rsidR="00681830" w:rsidRPr="00681830" w14:paraId="537B8640" w14:textId="77777777" w:rsidTr="00681830">
        <w:trPr>
          <w:trHeight w:val="360"/>
          <w:jc w:val="center"/>
        </w:trPr>
        <w:tc>
          <w:tcPr>
            <w:tcW w:w="2740" w:type="dxa"/>
            <w:shd w:val="clear" w:color="auto" w:fill="auto"/>
            <w:vAlign w:val="center"/>
            <w:hideMark/>
          </w:tcPr>
          <w:p w14:paraId="1C3954B7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任务时间降序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5E73BBEF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18FD964B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17.55</w:t>
            </w:r>
          </w:p>
        </w:tc>
      </w:tr>
      <w:tr w:rsidR="00681830" w:rsidRPr="00681830" w14:paraId="1E8E4CC0" w14:textId="77777777" w:rsidTr="00681830">
        <w:trPr>
          <w:trHeight w:val="360"/>
          <w:jc w:val="center"/>
        </w:trPr>
        <w:tc>
          <w:tcPr>
            <w:tcW w:w="2740" w:type="dxa"/>
            <w:shd w:val="clear" w:color="auto" w:fill="auto"/>
            <w:vAlign w:val="center"/>
            <w:hideMark/>
          </w:tcPr>
          <w:p w14:paraId="44DA1845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后继任务数量降序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7DE1F2CB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602C4CE1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17.94</w:t>
            </w:r>
          </w:p>
        </w:tc>
      </w:tr>
      <w:tr w:rsidR="00681830" w:rsidRPr="00681830" w14:paraId="689C0A07" w14:textId="77777777" w:rsidTr="00681830">
        <w:trPr>
          <w:trHeight w:val="360"/>
          <w:jc w:val="center"/>
        </w:trPr>
        <w:tc>
          <w:tcPr>
            <w:tcW w:w="2740" w:type="dxa"/>
            <w:shd w:val="clear" w:color="auto" w:fill="auto"/>
            <w:vAlign w:val="center"/>
            <w:hideMark/>
          </w:tcPr>
          <w:p w14:paraId="542322A3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前驱任务数量降序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62F4AC97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5F8E13D7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16.73</w:t>
            </w:r>
          </w:p>
        </w:tc>
      </w:tr>
      <w:tr w:rsidR="00681830" w:rsidRPr="00681830" w14:paraId="7753BA65" w14:textId="77777777" w:rsidTr="00681830">
        <w:trPr>
          <w:trHeight w:val="360"/>
          <w:jc w:val="center"/>
        </w:trPr>
        <w:tc>
          <w:tcPr>
            <w:tcW w:w="274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539901A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lastRenderedPageBreak/>
              <w:t>综合</w:t>
            </w: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RPW</w:t>
            </w: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和任务时间</w:t>
            </w:r>
          </w:p>
        </w:tc>
        <w:tc>
          <w:tcPr>
            <w:tcW w:w="160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C59FBF4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323968F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17.94</w:t>
            </w:r>
          </w:p>
        </w:tc>
      </w:tr>
    </w:tbl>
    <w:p w14:paraId="5F972A37" w14:textId="52CB9F74" w:rsidR="00681830" w:rsidRDefault="00681830" w:rsidP="00C00DB6">
      <w:pPr>
        <w:rPr>
          <w:rFonts w:ascii="Times New Roman" w:hAnsi="Times New Roman" w:cs="Times New Roman"/>
        </w:rPr>
      </w:pPr>
      <w:r w:rsidRPr="00681830">
        <w:rPr>
          <w:rFonts w:ascii="Times New Roman" w:hAnsi="Times New Roman" w:cs="Times New Roman" w:hint="eastAsia"/>
        </w:rPr>
        <w:t>不同工位选择规则</w:t>
      </w:r>
    </w:p>
    <w:tbl>
      <w:tblPr>
        <w:tblW w:w="4180" w:type="dxa"/>
        <w:jc w:val="center"/>
        <w:tblLook w:val="04A0" w:firstRow="1" w:lastRow="0" w:firstColumn="1" w:lastColumn="0" w:noHBand="0" w:noVBand="1"/>
      </w:tblPr>
      <w:tblGrid>
        <w:gridCol w:w="2440"/>
        <w:gridCol w:w="1740"/>
      </w:tblGrid>
      <w:tr w:rsidR="00681830" w:rsidRPr="00681830" w14:paraId="76EF0CB5" w14:textId="77777777" w:rsidTr="00681830">
        <w:trPr>
          <w:trHeight w:val="360"/>
          <w:jc w:val="center"/>
        </w:trPr>
        <w:tc>
          <w:tcPr>
            <w:tcW w:w="244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C7E8FAF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选择规则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E5B12DA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平滑指数</w:t>
            </w: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(SI)</w:t>
            </w:r>
          </w:p>
        </w:tc>
      </w:tr>
      <w:tr w:rsidR="00681830" w:rsidRPr="00681830" w14:paraId="56C7B85C" w14:textId="77777777" w:rsidTr="00681830">
        <w:trPr>
          <w:trHeight w:val="360"/>
          <w:jc w:val="center"/>
        </w:trPr>
        <w:tc>
          <w:tcPr>
            <w:tcW w:w="24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781F3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最大最小时间工位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12D68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17.94</w:t>
            </w:r>
          </w:p>
        </w:tc>
      </w:tr>
      <w:tr w:rsidR="00681830" w:rsidRPr="00681830" w14:paraId="202D62B5" w14:textId="77777777" w:rsidTr="00681830">
        <w:trPr>
          <w:trHeight w:val="36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8897F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最大时间差工位对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FB271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17.94</w:t>
            </w:r>
          </w:p>
        </w:tc>
      </w:tr>
      <w:tr w:rsidR="00681830" w:rsidRPr="00681830" w14:paraId="125AEE42" w14:textId="77777777" w:rsidTr="00681830">
        <w:trPr>
          <w:trHeight w:val="36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08270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最大最小闲置时间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8BD82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17.94</w:t>
            </w:r>
          </w:p>
        </w:tc>
      </w:tr>
      <w:tr w:rsidR="00681830" w:rsidRPr="00681830" w14:paraId="448E5F26" w14:textId="77777777" w:rsidTr="00681830">
        <w:trPr>
          <w:trHeight w:val="360"/>
          <w:jc w:val="center"/>
        </w:trPr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5731F23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高于</w:t>
            </w: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/</w:t>
            </w:r>
            <w:r w:rsidRPr="00681830">
              <w:rPr>
                <w:rFonts w:ascii="等线" w:eastAsia="等线" w:hAnsi="等线" w:cs="Times New Roman" w:hint="eastAsia"/>
                <w:color w:val="000000"/>
                <w:kern w:val="0"/>
                <w:szCs w:val="22"/>
                <w14:ligatures w14:val="none"/>
              </w:rPr>
              <w:t>低于平均时间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C7E4E4A" w14:textId="77777777" w:rsidR="00681830" w:rsidRPr="00681830" w:rsidRDefault="00681830" w:rsidP="00681830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81830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17.94</w:t>
            </w:r>
          </w:p>
        </w:tc>
      </w:tr>
    </w:tbl>
    <w:p w14:paraId="6C323253" w14:textId="77777777" w:rsidR="00681830" w:rsidRDefault="00681830" w:rsidP="00C00DB6">
      <w:pPr>
        <w:rPr>
          <w:rFonts w:ascii="Times New Roman" w:hAnsi="Times New Roman" w:cs="Times New Roman" w:hint="eastAsia"/>
        </w:rPr>
      </w:pPr>
    </w:p>
    <w:p w14:paraId="6B14A6CB" w14:textId="7FF9A6BC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4.</w:t>
      </w:r>
      <w:r w:rsidR="00681830">
        <w:rPr>
          <w:rFonts w:ascii="Times New Roman" w:hAnsi="Times New Roman" w:cs="Times New Roman" w:hint="eastAsia"/>
        </w:rPr>
        <w:t>4</w:t>
      </w:r>
      <w:r w:rsidRPr="00C00DB6">
        <w:rPr>
          <w:rFonts w:ascii="Times New Roman" w:hAnsi="Times New Roman" w:cs="Times New Roman"/>
        </w:rPr>
        <w:t xml:space="preserve"> </w:t>
      </w:r>
      <w:r w:rsidRPr="00C00DB6">
        <w:rPr>
          <w:rFonts w:ascii="Times New Roman" w:hAnsi="Times New Roman" w:cs="Times New Roman"/>
        </w:rPr>
        <w:t>方案对比</w:t>
      </w:r>
    </w:p>
    <w:p w14:paraId="656CDCCE" w14:textId="049BA035" w:rsidR="00681830" w:rsidRPr="00681830" w:rsidRDefault="00681830" w:rsidP="00681830">
      <w:pPr>
        <w:numPr>
          <w:ilvl w:val="0"/>
          <w:numId w:val="4"/>
        </w:numPr>
      </w:pPr>
      <w:r w:rsidRPr="00681830">
        <w:rPr>
          <w:b/>
          <w:bCs/>
        </w:rPr>
        <w:t>方法对比</w:t>
      </w:r>
      <w:r w:rsidRPr="00681830">
        <w:t>：莫迪和杨法相较于RPW方法，在相同工位数量下实现了更优的平滑指数（17.55 vs. 19.29），即更均衡的工位负荷分布。</w:t>
      </w:r>
    </w:p>
    <w:p w14:paraId="124FA98B" w14:textId="131E2E22" w:rsidR="00C00DB6" w:rsidRPr="00C00DB6" w:rsidRDefault="00681830" w:rsidP="00C00D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1830">
        <w:rPr>
          <w:rFonts w:ascii="Times New Roman" w:hAnsi="Times New Roman" w:cs="Times New Roman" w:hint="eastAsia"/>
        </w:rPr>
        <w:t>任务排序影响：前驱任务数量降序的排序规则在莫迪和杨法中表现最佳，平滑指数最低（</w:t>
      </w:r>
      <w:r w:rsidRPr="00681830">
        <w:rPr>
          <w:rFonts w:ascii="Times New Roman" w:hAnsi="Times New Roman" w:cs="Times New Roman" w:hint="eastAsia"/>
        </w:rPr>
        <w:t>16.73</w:t>
      </w:r>
      <w:r w:rsidRPr="00681830">
        <w:rPr>
          <w:rFonts w:ascii="Times New Roman" w:hAnsi="Times New Roman" w:cs="Times New Roman" w:hint="eastAsia"/>
        </w:rPr>
        <w:t>）。</w:t>
      </w:r>
    </w:p>
    <w:p w14:paraId="218EE5A2" w14:textId="0D493B4F" w:rsidR="007820D0" w:rsidRPr="007820D0" w:rsidRDefault="00681830" w:rsidP="007820D0">
      <w:pPr>
        <w:numPr>
          <w:ilvl w:val="0"/>
          <w:numId w:val="4"/>
        </w:numPr>
        <w:rPr>
          <w:rFonts w:ascii="Times New Roman" w:hAnsi="Times New Roman" w:cs="Times New Roman" w:hint="eastAsia"/>
        </w:rPr>
      </w:pPr>
      <w:r w:rsidRPr="00681830">
        <w:rPr>
          <w:rFonts w:ascii="Times New Roman" w:hAnsi="Times New Roman" w:cs="Times New Roman" w:hint="eastAsia"/>
        </w:rPr>
        <w:t>工位选择影响：不同的</w:t>
      </w:r>
      <w:r w:rsidRPr="00681830">
        <w:rPr>
          <w:rFonts w:ascii="Times New Roman" w:hAnsi="Times New Roman" w:cs="Times New Roman" w:hint="eastAsia"/>
        </w:rPr>
        <w:t>Trade and Transfer</w:t>
      </w:r>
      <w:r w:rsidRPr="00681830">
        <w:rPr>
          <w:rFonts w:ascii="Times New Roman" w:hAnsi="Times New Roman" w:cs="Times New Roman" w:hint="eastAsia"/>
        </w:rPr>
        <w:t>工位选择规则对平滑指数影响不大，优化空间有限。</w:t>
      </w:r>
    </w:p>
    <w:p w14:paraId="763044A3" w14:textId="77777777" w:rsidR="007820D0" w:rsidRPr="00681830" w:rsidRDefault="007820D0" w:rsidP="00C00DB6">
      <w:pPr>
        <w:rPr>
          <w:rFonts w:ascii="Times New Roman" w:hAnsi="Times New Roman" w:cs="Times New Roman"/>
        </w:rPr>
      </w:pPr>
    </w:p>
    <w:p w14:paraId="28CDFBB0" w14:textId="34C614C1" w:rsidR="007820D0" w:rsidRPr="007820D0" w:rsidRDefault="00C00DB6" w:rsidP="00C00DB6">
      <w:pPr>
        <w:rPr>
          <w:rFonts w:ascii="Times New Roman" w:hAnsi="Times New Roman" w:cs="Times New Roman" w:hint="eastAsia"/>
        </w:rPr>
      </w:pPr>
      <w:r w:rsidRPr="00C00DB6">
        <w:rPr>
          <w:rFonts w:ascii="Times New Roman" w:hAnsi="Times New Roman" w:cs="Times New Roman"/>
        </w:rPr>
        <w:t xml:space="preserve">5. </w:t>
      </w:r>
      <w:r w:rsidRPr="00C00DB6">
        <w:rPr>
          <w:rFonts w:ascii="Times New Roman" w:hAnsi="Times New Roman" w:cs="Times New Roman"/>
        </w:rPr>
        <w:t>结论</w:t>
      </w:r>
    </w:p>
    <w:p w14:paraId="7B83A545" w14:textId="42FB0305" w:rsidR="00C00DB6" w:rsidRDefault="00C00DB6" w:rsidP="00681830">
      <w:pPr>
        <w:ind w:firstLine="420"/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通过本次实验，我们成功实现了装配线平衡优化，并对比了两种方法的优劣。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法适用于快速初始分配，而</w:t>
      </w:r>
      <w:r w:rsidR="00CC5793" w:rsidRPr="00CC5793">
        <w:rPr>
          <w:rFonts w:ascii="Times New Roman" w:hAnsi="Times New Roman" w:cs="Times New Roman" w:hint="eastAsia"/>
        </w:rPr>
        <w:t>莫迪和杨</w:t>
      </w:r>
      <w:r w:rsidRPr="00C00DB6">
        <w:rPr>
          <w:rFonts w:ascii="Times New Roman" w:hAnsi="Times New Roman" w:cs="Times New Roman"/>
        </w:rPr>
        <w:t>法在此基础上进一步优化，提高了装配线的均衡性。</w:t>
      </w:r>
    </w:p>
    <w:p w14:paraId="5AD182B2" w14:textId="77777777" w:rsidR="00681830" w:rsidRPr="00681830" w:rsidRDefault="00681830" w:rsidP="00681830">
      <w:pPr>
        <w:ind w:firstLine="420"/>
        <w:rPr>
          <w:rFonts w:ascii="Times New Roman" w:hAnsi="Times New Roman" w:cs="Times New Roman"/>
        </w:rPr>
      </w:pPr>
      <w:r w:rsidRPr="00681830">
        <w:rPr>
          <w:rFonts w:ascii="Times New Roman" w:hAnsi="Times New Roman" w:cs="Times New Roman"/>
        </w:rPr>
        <w:t>在任务排序阶段，优先考虑前驱任务数量降序策略，以优化平滑指数。</w:t>
      </w:r>
    </w:p>
    <w:p w14:paraId="3E0AC747" w14:textId="484CCBBB" w:rsidR="00681830" w:rsidRPr="00681830" w:rsidRDefault="00681830" w:rsidP="00681830">
      <w:pPr>
        <w:ind w:firstLine="420"/>
        <w:rPr>
          <w:rFonts w:ascii="Times New Roman" w:hAnsi="Times New Roman" w:cs="Times New Roman" w:hint="eastAsia"/>
        </w:rPr>
      </w:pPr>
      <w:r w:rsidRPr="00681830">
        <w:rPr>
          <w:rFonts w:ascii="Times New Roman" w:hAnsi="Times New Roman" w:cs="Times New Roman"/>
        </w:rPr>
        <w:t>在</w:t>
      </w:r>
      <w:r w:rsidRPr="00681830">
        <w:rPr>
          <w:rFonts w:ascii="Times New Roman" w:hAnsi="Times New Roman" w:cs="Times New Roman"/>
        </w:rPr>
        <w:t>Trade and Transfer</w:t>
      </w:r>
      <w:r w:rsidRPr="00681830">
        <w:rPr>
          <w:rFonts w:ascii="Times New Roman" w:hAnsi="Times New Roman" w:cs="Times New Roman"/>
        </w:rPr>
        <w:t>阶段，工位选择规则的影响较小，优化重点应放在任务分配阶段。</w:t>
      </w:r>
    </w:p>
    <w:p w14:paraId="04685277" w14:textId="77777777" w:rsidR="00C00DB6" w:rsidRPr="00C00DB6" w:rsidRDefault="00C00DB6" w:rsidP="00681830">
      <w:pPr>
        <w:ind w:firstLine="420"/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本方法可推广至其他装配线优化问题，具有较好的实用价值。</w:t>
      </w:r>
    </w:p>
    <w:p w14:paraId="1258F0F5" w14:textId="77777777" w:rsidR="00074880" w:rsidRPr="00397488" w:rsidRDefault="00074880">
      <w:pPr>
        <w:rPr>
          <w:rFonts w:ascii="Times New Roman" w:hAnsi="Times New Roman" w:cs="Times New Roman"/>
        </w:rPr>
      </w:pPr>
    </w:p>
    <w:sectPr w:rsidR="00074880" w:rsidRPr="0039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03457" w14:textId="77777777" w:rsidR="00EC683E" w:rsidRDefault="00EC683E" w:rsidP="00C00D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150BA3" w14:textId="77777777" w:rsidR="00EC683E" w:rsidRDefault="00EC683E" w:rsidP="00C00D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E3839" w14:textId="77777777" w:rsidR="00EC683E" w:rsidRDefault="00EC683E" w:rsidP="00C00D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AA39B4E" w14:textId="77777777" w:rsidR="00EC683E" w:rsidRDefault="00EC683E" w:rsidP="00C00D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3F76"/>
    <w:multiLevelType w:val="multilevel"/>
    <w:tmpl w:val="AFB4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05729"/>
    <w:multiLevelType w:val="multilevel"/>
    <w:tmpl w:val="0BA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F1D86"/>
    <w:multiLevelType w:val="multilevel"/>
    <w:tmpl w:val="BFB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A7D8E"/>
    <w:multiLevelType w:val="multilevel"/>
    <w:tmpl w:val="F706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613A5"/>
    <w:multiLevelType w:val="multilevel"/>
    <w:tmpl w:val="AAD4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9250C"/>
    <w:multiLevelType w:val="multilevel"/>
    <w:tmpl w:val="F7B2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786934">
    <w:abstractNumId w:val="2"/>
  </w:num>
  <w:num w:numId="2" w16cid:durableId="136725189">
    <w:abstractNumId w:val="4"/>
  </w:num>
  <w:num w:numId="3" w16cid:durableId="607389155">
    <w:abstractNumId w:val="3"/>
  </w:num>
  <w:num w:numId="4" w16cid:durableId="304824641">
    <w:abstractNumId w:val="0"/>
  </w:num>
  <w:num w:numId="5" w16cid:durableId="306664371">
    <w:abstractNumId w:val="1"/>
  </w:num>
  <w:num w:numId="6" w16cid:durableId="1546597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80"/>
    <w:rsid w:val="00074880"/>
    <w:rsid w:val="000C649E"/>
    <w:rsid w:val="00185B78"/>
    <w:rsid w:val="00220349"/>
    <w:rsid w:val="00397488"/>
    <w:rsid w:val="005373A9"/>
    <w:rsid w:val="00646FD4"/>
    <w:rsid w:val="00681830"/>
    <w:rsid w:val="007820D0"/>
    <w:rsid w:val="008F697B"/>
    <w:rsid w:val="009933D0"/>
    <w:rsid w:val="00AB4088"/>
    <w:rsid w:val="00C00DB6"/>
    <w:rsid w:val="00CA6E17"/>
    <w:rsid w:val="00CC5793"/>
    <w:rsid w:val="00CD2B84"/>
    <w:rsid w:val="00CE20AE"/>
    <w:rsid w:val="00D27027"/>
    <w:rsid w:val="00DB1E27"/>
    <w:rsid w:val="00EC683E"/>
    <w:rsid w:val="00F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43EF29"/>
  <w15:chartTrackingRefBased/>
  <w15:docId w15:val="{7CE61C0E-1284-4667-BF15-8229E43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08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48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8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8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8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88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8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8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8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48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4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4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48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488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48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48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48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48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48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8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48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48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48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48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4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48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488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0D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0D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0D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0DB6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68183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1407</Words>
  <Characters>1886</Characters>
  <Application>Microsoft Office Word</Application>
  <DocSecurity>0</DocSecurity>
  <Lines>199</Lines>
  <Paragraphs>178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Pan</dc:creator>
  <cp:keywords/>
  <dc:description/>
  <cp:lastModifiedBy>Shiwei Pan</cp:lastModifiedBy>
  <cp:revision>8</cp:revision>
  <dcterms:created xsi:type="dcterms:W3CDTF">2025-04-02T14:22:00Z</dcterms:created>
  <dcterms:modified xsi:type="dcterms:W3CDTF">2025-04-03T06:13:00Z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305ef39bca6556bdc981969c8b0be8a30a4ca0a370334cade968779c0ff82ecc</vt:lpwstr>
  </property>
</Properties>
</file>