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D08CB" w14:textId="77777777" w:rsidR="009844F4" w:rsidRDefault="009844F4">
      <w:bookmarkStart w:id="0" w:name="_GoBack"/>
      <w:bookmarkEnd w:id="0"/>
      <w:r>
        <w:t>Question 1.</w:t>
      </w:r>
    </w:p>
    <w:p w14:paraId="241716CF" w14:textId="77777777" w:rsidR="009844F4" w:rsidRDefault="00AA64C8">
      <w:r>
        <w:t xml:space="preserve">Python code (Lab11Q1.py) has been attached. </w:t>
      </w:r>
    </w:p>
    <w:p w14:paraId="24D2CC7B" w14:textId="77777777" w:rsidR="009844F4" w:rsidRDefault="009844F4"/>
    <w:p w14:paraId="45FB56E3" w14:textId="77777777" w:rsidR="009844F4" w:rsidRDefault="009844F4">
      <w:r>
        <w:t>Question 2.</w:t>
      </w:r>
    </w:p>
    <w:p w14:paraId="564111E3" w14:textId="77777777" w:rsidR="009844F4" w:rsidRDefault="009844F4"/>
    <w:p w14:paraId="19581FFD" w14:textId="77777777" w:rsidR="009844F4" w:rsidRDefault="009844F4">
      <w:r>
        <w:t>Python code</w:t>
      </w:r>
      <w:r w:rsidR="00AA64C8">
        <w:t xml:space="preserve"> (Lab11Q2.py)</w:t>
      </w:r>
      <w:r>
        <w:t xml:space="preserve"> for this question’s been attached.</w:t>
      </w:r>
    </w:p>
    <w:p w14:paraId="64CFDD50" w14:textId="77777777" w:rsidR="009844F4" w:rsidRDefault="009844F4"/>
    <w:p w14:paraId="3AC95367" w14:textId="58917606" w:rsidR="0079285A" w:rsidRDefault="0079285A">
      <w:r>
        <w:t>Question 3.</w:t>
      </w:r>
    </w:p>
    <w:p w14:paraId="156A2CF1" w14:textId="77777777" w:rsidR="009844F4" w:rsidRDefault="009844F4">
      <w:r>
        <w:t xml:space="preserve">The total spontaneous magnetization can be either positive or negative from the MC-simulation results, see below plots. At set temperature, the total spontaneous magnetization is around </w:t>
      </w:r>
      <m:oMath>
        <m:r>
          <w:rPr>
            <w:rFonts w:ascii="Cambria Math" w:hAnsi="Cambria Math"/>
          </w:rPr>
          <m:t>±400</m:t>
        </m:r>
      </m:oMath>
      <w:r>
        <w:rPr>
          <w:rFonts w:eastAsiaTheme="minorEastAsia"/>
        </w:rPr>
        <w:t>. The reason is, spin up or spin down has equal physical meaning h</w:t>
      </w:r>
      <w:proofErr w:type="spellStart"/>
      <w:r>
        <w:rPr>
          <w:rFonts w:eastAsiaTheme="minorEastAsia"/>
        </w:rPr>
        <w:t>ere</w:t>
      </w:r>
      <w:proofErr w:type="spellEnd"/>
      <w:r>
        <w:rPr>
          <w:rFonts w:eastAsiaTheme="minorEastAsia"/>
        </w:rPr>
        <w:t xml:space="preserve">. Either positive or negative, the total magnetization shows a </w:t>
      </w:r>
      <w:proofErr w:type="spellStart"/>
      <w:r>
        <w:rPr>
          <w:rFonts w:eastAsiaTheme="minorEastAsia"/>
        </w:rPr>
        <w:t>ferromagnetization</w:t>
      </w:r>
      <w:proofErr w:type="spellEnd"/>
      <w:r>
        <w:rPr>
          <w:rFonts w:eastAsiaTheme="minorEastAsia"/>
        </w:rPr>
        <w:t>.</w:t>
      </w:r>
    </w:p>
    <w:p w14:paraId="254ADC17" w14:textId="77777777" w:rsidR="009844F4" w:rsidRDefault="009844F4">
      <w:r w:rsidRPr="009844F4">
        <w:rPr>
          <w:noProof/>
        </w:rPr>
        <w:drawing>
          <wp:inline distT="0" distB="0" distL="0" distR="0" wp14:anchorId="6880AD7E" wp14:editId="2B8C9B95">
            <wp:extent cx="2736770" cy="195082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0148" cy="19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4F4">
        <w:rPr>
          <w:noProof/>
        </w:rPr>
        <w:drawing>
          <wp:inline distT="0" distB="0" distL="0" distR="0" wp14:anchorId="4C3970AE" wp14:editId="52A49CF9">
            <wp:extent cx="2691857" cy="195899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4827" cy="20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1D38" w14:textId="77777777" w:rsidR="009844F4" w:rsidRDefault="009844F4">
      <w:r w:rsidRPr="009844F4">
        <w:rPr>
          <w:noProof/>
        </w:rPr>
        <w:drawing>
          <wp:inline distT="0" distB="0" distL="0" distR="0" wp14:anchorId="1026ED87" wp14:editId="40730B31">
            <wp:extent cx="2794635" cy="19920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098" cy="20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4F4">
        <w:rPr>
          <w:noProof/>
        </w:rPr>
        <w:drawing>
          <wp:inline distT="0" distB="0" distL="0" distR="0" wp14:anchorId="188124A7" wp14:editId="2D67E9F2">
            <wp:extent cx="2757556" cy="2006807"/>
            <wp:effectExtent l="0" t="0" r="114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568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D666" w14:textId="77777777" w:rsidR="009844F4" w:rsidRDefault="009844F4"/>
    <w:p w14:paraId="4986141A" w14:textId="77777777" w:rsidR="00125B0A" w:rsidRDefault="00125B0A"/>
    <w:p w14:paraId="37BE115F" w14:textId="3E9EC9A3" w:rsidR="00125B0A" w:rsidRDefault="00125B0A">
      <w:r>
        <w:t>Question 4</w:t>
      </w:r>
    </w:p>
    <w:p w14:paraId="11AD40E2" w14:textId="77777777" w:rsidR="00125B0A" w:rsidRDefault="00125B0A"/>
    <w:p w14:paraId="4C541BFF" w14:textId="41D5C2F5" w:rsidR="00D2323B" w:rsidRDefault="00D2323B">
      <w:r>
        <w:t>Python code for this question which is modified from question 2 has been attached.</w:t>
      </w:r>
    </w:p>
    <w:p w14:paraId="2FC8B508" w14:textId="147E8A96" w:rsidR="00D2323B" w:rsidRDefault="00D2323B">
      <w:r>
        <w:t>DynamicLattice.py provides animation for the lattice evolution in the monte-</w:t>
      </w:r>
      <w:proofErr w:type="spellStart"/>
      <w:r>
        <w:t>carlo</w:t>
      </w:r>
      <w:proofErr w:type="spellEnd"/>
      <w:r>
        <w:t xml:space="preserve"> simulation.</w:t>
      </w:r>
    </w:p>
    <w:p w14:paraId="379DB7D0" w14:textId="2557D1A5" w:rsidR="00D2323B" w:rsidRDefault="00D2323B">
      <w:pPr>
        <w:rPr>
          <w:lang w:eastAsia="zh-CN"/>
        </w:rPr>
      </w:pPr>
      <w:r>
        <w:t xml:space="preserve">At low temperature, the lattice is ferromagnetic, the simulation ends up </w:t>
      </w:r>
      <w:proofErr w:type="gramStart"/>
      <w:r>
        <w:t>with  “</w:t>
      </w:r>
      <w:proofErr w:type="gramEnd"/>
      <w:r>
        <w:t xml:space="preserve">all black” or “all white” pattern. At higher temperature, the ferromagnetism disappears, the </w:t>
      </w:r>
      <w:r>
        <w:rPr>
          <w:rFonts w:hint="eastAsia"/>
          <w:lang w:eastAsia="zh-CN"/>
        </w:rPr>
        <w:t>lattice</w:t>
      </w:r>
      <w:r>
        <w:rPr>
          <w:lang w:eastAsia="zh-CN"/>
        </w:rPr>
        <w:t xml:space="preserve"> pattern looks like a QR code pattern.</w:t>
      </w:r>
    </w:p>
    <w:sectPr w:rsidR="00D2323B" w:rsidSect="0070213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4F4"/>
    <w:rsid w:val="00005451"/>
    <w:rsid w:val="000C6ED3"/>
    <w:rsid w:val="00125B0A"/>
    <w:rsid w:val="001924B4"/>
    <w:rsid w:val="002E58AA"/>
    <w:rsid w:val="004A0AE9"/>
    <w:rsid w:val="004A4462"/>
    <w:rsid w:val="00500CCE"/>
    <w:rsid w:val="00571EF3"/>
    <w:rsid w:val="00681BBF"/>
    <w:rsid w:val="0070213E"/>
    <w:rsid w:val="0079285A"/>
    <w:rsid w:val="009844F4"/>
    <w:rsid w:val="009A68F6"/>
    <w:rsid w:val="00AA64C8"/>
    <w:rsid w:val="00AC2F75"/>
    <w:rsid w:val="00C40C07"/>
    <w:rsid w:val="00CF0719"/>
    <w:rsid w:val="00D2323B"/>
    <w:rsid w:val="00D97E15"/>
    <w:rsid w:val="00FB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C9BE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844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Xianan Qin</dc:creator>
  <cp:keywords/>
  <dc:description/>
  <cp:lastModifiedBy>Xianan QIN</cp:lastModifiedBy>
  <cp:revision>5</cp:revision>
  <dcterms:created xsi:type="dcterms:W3CDTF">2017-05-01T03:30:00Z</dcterms:created>
  <dcterms:modified xsi:type="dcterms:W3CDTF">2018-12-11T06:38:00Z</dcterms:modified>
</cp:coreProperties>
</file>