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9EB69" w14:textId="045D4C69" w:rsidR="00F96F84" w:rsidRDefault="00F96F84" w:rsidP="00F96F84">
      <w:pPr>
        <w:rPr>
          <w:szCs w:val="21"/>
        </w:rPr>
      </w:pPr>
      <w:r>
        <w:rPr>
          <w:szCs w:val="21"/>
        </w:rPr>
        <w:t>System layout</w:t>
      </w:r>
      <w:r>
        <w:rPr>
          <w:szCs w:val="21"/>
        </w:rPr>
        <w:t>：</w:t>
      </w:r>
    </w:p>
    <w:p w14:paraId="2038FEA7" w14:textId="77777777" w:rsidR="00F96F84" w:rsidRDefault="00F96F84" w:rsidP="00F96F84">
      <w:pPr>
        <w:rPr>
          <w:szCs w:val="21"/>
        </w:rPr>
      </w:pPr>
      <w:r>
        <w:rPr>
          <w:noProof/>
        </w:rPr>
        <w:drawing>
          <wp:inline distT="0" distB="0" distL="0" distR="0" wp14:anchorId="0C9A4406" wp14:editId="15305F44">
            <wp:extent cx="2971800" cy="16573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0889" w14:textId="05295EBE" w:rsidR="00F96F84" w:rsidRDefault="00F96F84" w:rsidP="00F96F84">
      <w:p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ens parameters</w:t>
      </w:r>
      <w:r>
        <w:rPr>
          <w:szCs w:val="21"/>
        </w:rPr>
        <w:t>：</w:t>
      </w:r>
    </w:p>
    <w:p w14:paraId="74EA4EA0" w14:textId="77777777" w:rsidR="00F96F84" w:rsidRDefault="00F96F84" w:rsidP="00F96F84">
      <w:pPr>
        <w:rPr>
          <w:szCs w:val="21"/>
        </w:rPr>
      </w:pPr>
      <w:r>
        <w:rPr>
          <w:noProof/>
        </w:rPr>
        <w:drawing>
          <wp:inline distT="0" distB="0" distL="0" distR="0" wp14:anchorId="7BC3794F" wp14:editId="1511C217">
            <wp:extent cx="5274310" cy="209867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4EAD" w14:textId="482C79B8" w:rsidR="00F96F84" w:rsidRDefault="00F96F84" w:rsidP="00F96F84">
      <w:pPr>
        <w:rPr>
          <w:szCs w:val="21"/>
        </w:rPr>
      </w:pPr>
      <w:r>
        <w:rPr>
          <w:szCs w:val="21"/>
        </w:rPr>
        <w:t>MTF:</w:t>
      </w:r>
    </w:p>
    <w:p w14:paraId="6DF23B1B" w14:textId="77777777" w:rsidR="00F96F84" w:rsidRDefault="00F96F84" w:rsidP="00F96F84">
      <w:pPr>
        <w:rPr>
          <w:szCs w:val="21"/>
        </w:rPr>
      </w:pPr>
      <w:r>
        <w:rPr>
          <w:noProof/>
        </w:rPr>
        <w:drawing>
          <wp:inline distT="0" distB="0" distL="0" distR="0" wp14:anchorId="654F9F88" wp14:editId="3AA80092">
            <wp:extent cx="3248025" cy="194607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701" cy="19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91B" w14:textId="7C8335ED" w:rsidR="00F96F84" w:rsidRDefault="00F96F84" w:rsidP="00F96F84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ield curvature/Distortion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                    </w:t>
      </w:r>
      <w:r>
        <w:rPr>
          <w:szCs w:val="21"/>
        </w:rPr>
        <w:t>Spherical Aberration (three wavelengths)</w:t>
      </w:r>
      <w:r>
        <w:rPr>
          <w:szCs w:val="21"/>
        </w:rPr>
        <w:t>：</w:t>
      </w:r>
    </w:p>
    <w:p w14:paraId="2316F2AC" w14:textId="77777777" w:rsidR="00F96F84" w:rsidRDefault="00F96F84" w:rsidP="00F96F84">
      <w:pPr>
        <w:rPr>
          <w:szCs w:val="21"/>
        </w:rPr>
      </w:pPr>
      <w:r>
        <w:rPr>
          <w:noProof/>
        </w:rPr>
        <w:drawing>
          <wp:inline distT="0" distB="0" distL="0" distR="0" wp14:anchorId="5A2AA48C" wp14:editId="30F781F3">
            <wp:extent cx="2657475" cy="162436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273" cy="16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1211E" wp14:editId="37A04D92">
            <wp:extent cx="2585235" cy="1743075"/>
            <wp:effectExtent l="0" t="0" r="571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500" cy="175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FC5E" w14:textId="77777777" w:rsidR="00F96F84" w:rsidRDefault="00F96F84" w:rsidP="00F96F84">
      <w:pPr>
        <w:rPr>
          <w:szCs w:val="21"/>
        </w:rPr>
      </w:pPr>
    </w:p>
    <w:p w14:paraId="42687D5D" w14:textId="4A564FBE" w:rsidR="00F96F84" w:rsidRDefault="00F96F84" w:rsidP="00F96F84">
      <w:pPr>
        <w:rPr>
          <w:szCs w:val="21"/>
        </w:rPr>
      </w:pPr>
      <w:r>
        <w:rPr>
          <w:rFonts w:hint="eastAsia"/>
          <w:szCs w:val="21"/>
        </w:rPr>
        <w:lastRenderedPageBreak/>
        <w:t>Lateral</w:t>
      </w:r>
      <w:r>
        <w:rPr>
          <w:szCs w:val="21"/>
        </w:rPr>
        <w:t xml:space="preserve"> chromatic aberration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                              </w:t>
      </w:r>
      <w:r>
        <w:rPr>
          <w:rFonts w:hint="eastAsia"/>
          <w:szCs w:val="21"/>
        </w:rPr>
        <w:t>S</w:t>
      </w:r>
      <w:r>
        <w:rPr>
          <w:szCs w:val="21"/>
        </w:rPr>
        <w:t>pot diagrams</w:t>
      </w:r>
      <w:r>
        <w:rPr>
          <w:szCs w:val="21"/>
        </w:rPr>
        <w:t>：</w:t>
      </w:r>
    </w:p>
    <w:p w14:paraId="3D9E25B3" w14:textId="77777777" w:rsidR="00F96F84" w:rsidRDefault="00F96F84" w:rsidP="00F96F84">
      <w:pPr>
        <w:rPr>
          <w:szCs w:val="21"/>
        </w:rPr>
      </w:pPr>
      <w:r>
        <w:rPr>
          <w:noProof/>
        </w:rPr>
        <w:drawing>
          <wp:inline distT="0" distB="0" distL="0" distR="0" wp14:anchorId="1BCCB36E" wp14:editId="170C5130">
            <wp:extent cx="2628900" cy="1821889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958" cy="18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36A30" wp14:editId="085DA5C8">
            <wp:extent cx="2621852" cy="1958340"/>
            <wp:effectExtent l="0" t="0" r="762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316" cy="19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1C24" w14:textId="77777777" w:rsidR="00F96F84" w:rsidRDefault="00F96F84" w:rsidP="00F96F84">
      <w:pPr>
        <w:rPr>
          <w:szCs w:val="21"/>
        </w:rPr>
      </w:pPr>
    </w:p>
    <w:p w14:paraId="1959824C" w14:textId="22132FC6" w:rsidR="00F96F84" w:rsidRDefault="00F96F84" w:rsidP="00F96F84">
      <w:pPr>
        <w:rPr>
          <w:szCs w:val="21"/>
        </w:rPr>
      </w:pPr>
      <w:r>
        <w:rPr>
          <w:szCs w:val="21"/>
        </w:rPr>
        <w:t>Overall: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3969"/>
      </w:tblGrid>
      <w:tr w:rsidR="00F96F84" w14:paraId="19A4FDBF" w14:textId="77777777" w:rsidTr="00F96F84">
        <w:tc>
          <w:tcPr>
            <w:tcW w:w="3823" w:type="dxa"/>
          </w:tcPr>
          <w:p w14:paraId="19E862C5" w14:textId="77777777" w:rsidR="00F96F84" w:rsidRDefault="00F96F84" w:rsidP="001B2916">
            <w:pPr>
              <w:rPr>
                <w:szCs w:val="21"/>
              </w:rPr>
            </w:pPr>
          </w:p>
        </w:tc>
        <w:tc>
          <w:tcPr>
            <w:tcW w:w="3969" w:type="dxa"/>
          </w:tcPr>
          <w:p w14:paraId="3E8BF0E3" w14:textId="4A82E59B" w:rsidR="00F96F84" w:rsidRDefault="00F96F84" w:rsidP="001B29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 this design</w:t>
            </w:r>
          </w:p>
        </w:tc>
      </w:tr>
      <w:tr w:rsidR="00F96F84" w14:paraId="5867B8E4" w14:textId="77777777" w:rsidTr="00F96F84">
        <w:tc>
          <w:tcPr>
            <w:tcW w:w="3823" w:type="dxa"/>
          </w:tcPr>
          <w:p w14:paraId="69A75496" w14:textId="77777777" w:rsidR="00F96F84" w:rsidRDefault="00F96F84" w:rsidP="001B2916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EFFL(</w:t>
            </w:r>
            <w:proofErr w:type="gramEnd"/>
            <w:r>
              <w:rPr>
                <w:rFonts w:hint="eastAsia"/>
                <w:szCs w:val="21"/>
              </w:rPr>
              <w:t>mm)</w:t>
            </w:r>
          </w:p>
        </w:tc>
        <w:tc>
          <w:tcPr>
            <w:tcW w:w="3969" w:type="dxa"/>
          </w:tcPr>
          <w:p w14:paraId="00BC71D5" w14:textId="77777777" w:rsidR="00F96F84" w:rsidRDefault="00F96F84" w:rsidP="001B29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10.9936</w:t>
            </w:r>
          </w:p>
        </w:tc>
      </w:tr>
      <w:tr w:rsidR="00F96F84" w14:paraId="6F824B7E" w14:textId="77777777" w:rsidTr="00F96F84">
        <w:tc>
          <w:tcPr>
            <w:tcW w:w="3823" w:type="dxa"/>
          </w:tcPr>
          <w:p w14:paraId="1E2CEBBB" w14:textId="00B16F68" w:rsidR="00F96F84" w:rsidRDefault="00F96F84" w:rsidP="001B29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MTF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owest</w:t>
            </w:r>
            <w:r>
              <w:rPr>
                <w:szCs w:val="21"/>
              </w:rPr>
              <w:t>）</w:t>
            </w:r>
          </w:p>
        </w:tc>
        <w:tc>
          <w:tcPr>
            <w:tcW w:w="3969" w:type="dxa"/>
          </w:tcPr>
          <w:p w14:paraId="5D6464F7" w14:textId="49CA5DF4" w:rsidR="00F96F84" w:rsidRDefault="00F96F84" w:rsidP="001B29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0.389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(0.707</w:t>
            </w:r>
            <w:r>
              <w:rPr>
                <w:szCs w:val="21"/>
              </w:rPr>
              <w:t xml:space="preserve"> field, sagittal</w:t>
            </w:r>
            <w:r>
              <w:rPr>
                <w:szCs w:val="21"/>
              </w:rPr>
              <w:t>)</w:t>
            </w:r>
          </w:p>
        </w:tc>
      </w:tr>
      <w:tr w:rsidR="00F96F84" w14:paraId="4103E8B0" w14:textId="77777777" w:rsidTr="00F96F84">
        <w:tc>
          <w:tcPr>
            <w:tcW w:w="3823" w:type="dxa"/>
          </w:tcPr>
          <w:p w14:paraId="749712F6" w14:textId="57CD3C01" w:rsidR="00F96F84" w:rsidRDefault="00F96F84" w:rsidP="001B29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otal length (mm)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 imaging plane</w:t>
            </w:r>
            <w:r>
              <w:rPr>
                <w:szCs w:val="21"/>
              </w:rPr>
              <w:t>）</w:t>
            </w:r>
          </w:p>
        </w:tc>
        <w:tc>
          <w:tcPr>
            <w:tcW w:w="3969" w:type="dxa"/>
          </w:tcPr>
          <w:p w14:paraId="2C367A70" w14:textId="77777777" w:rsidR="00F96F84" w:rsidRDefault="00F96F84" w:rsidP="001B29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15.07885</w:t>
            </w:r>
          </w:p>
        </w:tc>
      </w:tr>
      <w:tr w:rsidR="00F96F84" w14:paraId="413D2EC5" w14:textId="77777777" w:rsidTr="00F96F84">
        <w:tc>
          <w:tcPr>
            <w:tcW w:w="3823" w:type="dxa"/>
          </w:tcPr>
          <w:p w14:paraId="4E028526" w14:textId="725C48D8" w:rsidR="00F96F84" w:rsidRDefault="00F96F84" w:rsidP="001B29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argest distortion</w:t>
            </w:r>
          </w:p>
        </w:tc>
        <w:tc>
          <w:tcPr>
            <w:tcW w:w="3969" w:type="dxa"/>
          </w:tcPr>
          <w:p w14:paraId="310C559D" w14:textId="77777777" w:rsidR="00F96F84" w:rsidRDefault="00F96F84" w:rsidP="001B29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0.3523</w:t>
            </w:r>
            <w:r>
              <w:rPr>
                <w:szCs w:val="21"/>
              </w:rPr>
              <w:t>%</w:t>
            </w:r>
          </w:p>
        </w:tc>
      </w:tr>
      <w:tr w:rsidR="00F96F84" w14:paraId="47D8AC2F" w14:textId="77777777" w:rsidTr="00F96F84">
        <w:tc>
          <w:tcPr>
            <w:tcW w:w="3823" w:type="dxa"/>
          </w:tcPr>
          <w:p w14:paraId="63380106" w14:textId="211B54AB" w:rsidR="00F96F84" w:rsidRDefault="00F96F84" w:rsidP="001B29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argest radius in spot diagram</w:t>
            </w:r>
          </w:p>
        </w:tc>
        <w:tc>
          <w:tcPr>
            <w:tcW w:w="3969" w:type="dxa"/>
          </w:tcPr>
          <w:p w14:paraId="1AA1AF8E" w14:textId="77777777" w:rsidR="00F96F84" w:rsidRDefault="00F96F84" w:rsidP="001B29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5.365μm</w:t>
            </w:r>
          </w:p>
        </w:tc>
      </w:tr>
      <w:tr w:rsidR="00F96F84" w14:paraId="38A04A48" w14:textId="77777777" w:rsidTr="00F96F84">
        <w:tc>
          <w:tcPr>
            <w:tcW w:w="3823" w:type="dxa"/>
          </w:tcPr>
          <w:p w14:paraId="5E52597E" w14:textId="13516B66" w:rsidR="00F96F84" w:rsidRDefault="00F96F84" w:rsidP="001B29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  <w:r>
              <w:rPr>
                <w:szCs w:val="21"/>
              </w:rPr>
              <w:t xml:space="preserve"> of individual lenses</w:t>
            </w:r>
          </w:p>
        </w:tc>
        <w:tc>
          <w:tcPr>
            <w:tcW w:w="3969" w:type="dxa"/>
          </w:tcPr>
          <w:p w14:paraId="1BDAEC19" w14:textId="56BC1437" w:rsidR="00F96F84" w:rsidRDefault="00F96F84" w:rsidP="00F96F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F96F84" w14:paraId="7220109C" w14:textId="77777777" w:rsidTr="00F96F84">
        <w:tc>
          <w:tcPr>
            <w:tcW w:w="3823" w:type="dxa"/>
          </w:tcPr>
          <w:p w14:paraId="784E85C4" w14:textId="27C4A228" w:rsidR="00F96F84" w:rsidRDefault="00F96F84" w:rsidP="001B29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elative illuminance at full field of view</w:t>
            </w:r>
          </w:p>
        </w:tc>
        <w:tc>
          <w:tcPr>
            <w:tcW w:w="3969" w:type="dxa"/>
          </w:tcPr>
          <w:p w14:paraId="63B000EB" w14:textId="5479B72E" w:rsidR="00F96F84" w:rsidRDefault="00F96F84" w:rsidP="001B29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80.6</w:t>
            </w:r>
            <w:r>
              <w:rPr>
                <w:szCs w:val="21"/>
              </w:rPr>
              <w:t>%</w:t>
            </w:r>
          </w:p>
        </w:tc>
      </w:tr>
      <w:tr w:rsidR="00F96F84" w14:paraId="3DCA1527" w14:textId="77777777" w:rsidTr="00F96F84">
        <w:tc>
          <w:tcPr>
            <w:tcW w:w="3823" w:type="dxa"/>
          </w:tcPr>
          <w:p w14:paraId="532A1753" w14:textId="5057DFF0" w:rsidR="00F96F84" w:rsidRDefault="00F96F84" w:rsidP="001B2916">
            <w:pPr>
              <w:rPr>
                <w:szCs w:val="21"/>
              </w:rPr>
            </w:pPr>
          </w:p>
        </w:tc>
        <w:tc>
          <w:tcPr>
            <w:tcW w:w="3969" w:type="dxa"/>
          </w:tcPr>
          <w:p w14:paraId="2CB52E9D" w14:textId="38F5FF82" w:rsidR="00F96F84" w:rsidRDefault="00F96F84" w:rsidP="001B2916">
            <w:pPr>
              <w:rPr>
                <w:szCs w:val="21"/>
              </w:rPr>
            </w:pPr>
          </w:p>
        </w:tc>
      </w:tr>
    </w:tbl>
    <w:p w14:paraId="4C8EB472" w14:textId="77777777" w:rsidR="00F55624" w:rsidRDefault="00F55624">
      <w:bookmarkStart w:id="0" w:name="_GoBack"/>
      <w:bookmarkEnd w:id="0"/>
    </w:p>
    <w:sectPr w:rsidR="00F55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5F5D4" w14:textId="77777777" w:rsidR="00C503E8" w:rsidRDefault="00C503E8" w:rsidP="00F96F84">
      <w:r>
        <w:separator/>
      </w:r>
    </w:p>
  </w:endnote>
  <w:endnote w:type="continuationSeparator" w:id="0">
    <w:p w14:paraId="2FA7C579" w14:textId="77777777" w:rsidR="00C503E8" w:rsidRDefault="00C503E8" w:rsidP="00F9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FA8AE" w14:textId="77777777" w:rsidR="00C503E8" w:rsidRDefault="00C503E8" w:rsidP="00F96F84">
      <w:r>
        <w:separator/>
      </w:r>
    </w:p>
  </w:footnote>
  <w:footnote w:type="continuationSeparator" w:id="0">
    <w:p w14:paraId="746D1932" w14:textId="77777777" w:rsidR="00C503E8" w:rsidRDefault="00C503E8" w:rsidP="00F96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84"/>
    <w:rsid w:val="00AD2884"/>
    <w:rsid w:val="00C503E8"/>
    <w:rsid w:val="00F55624"/>
    <w:rsid w:val="00F9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DA42E"/>
  <w15:chartTrackingRefBased/>
  <w15:docId w15:val="{EECED1AC-13B3-4E98-A213-6235CD10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6F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F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F84"/>
    <w:rPr>
      <w:sz w:val="18"/>
      <w:szCs w:val="18"/>
    </w:rPr>
  </w:style>
  <w:style w:type="table" w:styleId="a7">
    <w:name w:val="Table Grid"/>
    <w:basedOn w:val="a1"/>
    <w:uiPriority w:val="39"/>
    <w:rsid w:val="00F96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Xianan QIN</dc:creator>
  <cp:keywords/>
  <dc:description/>
  <cp:lastModifiedBy>Xianan QIN</cp:lastModifiedBy>
  <cp:revision>2</cp:revision>
  <dcterms:created xsi:type="dcterms:W3CDTF">2018-12-11T06:01:00Z</dcterms:created>
  <dcterms:modified xsi:type="dcterms:W3CDTF">2018-12-11T06:07:00Z</dcterms:modified>
</cp:coreProperties>
</file>