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A1C65E" w14:textId="3281990E" w:rsidR="002D333B" w:rsidRPr="009D6990" w:rsidRDefault="00686DCB">
      <w:pPr>
        <w:rPr>
          <w:rFonts w:ascii="Times New Roman" w:hAnsi="Times New Roman" w:cs="Times New Roman"/>
          <w:b/>
        </w:rPr>
      </w:pPr>
      <w:r>
        <w:rPr>
          <w:rFonts w:ascii="Times New Roman" w:hAnsi="Times New Roman" w:cs="Times New Roman"/>
          <w:b/>
        </w:rPr>
        <w:t xml:space="preserve">Examining </w:t>
      </w:r>
      <w:r w:rsidR="0024291D">
        <w:rPr>
          <w:rFonts w:ascii="Times New Roman" w:hAnsi="Times New Roman" w:cs="Times New Roman"/>
          <w:b/>
        </w:rPr>
        <w:t>Drivers of Film and Industry Profitability</w:t>
      </w:r>
    </w:p>
    <w:p w14:paraId="14782084" w14:textId="7122BD3E" w:rsidR="00043EE3" w:rsidRPr="009D6990" w:rsidRDefault="00043EE3">
      <w:pPr>
        <w:rPr>
          <w:rFonts w:ascii="Times New Roman" w:hAnsi="Times New Roman" w:cs="Times New Roman"/>
          <w:b/>
        </w:rPr>
      </w:pPr>
      <w:r w:rsidRPr="009D6990">
        <w:rPr>
          <w:rFonts w:ascii="Times New Roman" w:hAnsi="Times New Roman" w:cs="Times New Roman"/>
          <w:b/>
        </w:rPr>
        <w:t>Erik Chen</w:t>
      </w:r>
      <w:r w:rsidR="00C7546C" w:rsidRPr="009D6990">
        <w:rPr>
          <w:rFonts w:ascii="Times New Roman" w:hAnsi="Times New Roman" w:cs="Times New Roman"/>
          <w:b/>
        </w:rPr>
        <w:t xml:space="preserve"> &amp; Connor Delaney</w:t>
      </w:r>
    </w:p>
    <w:p w14:paraId="1543F033" w14:textId="77777777" w:rsidR="00F37824" w:rsidRPr="009D6990" w:rsidRDefault="00F37824">
      <w:pPr>
        <w:rPr>
          <w:rFonts w:ascii="Times New Roman" w:hAnsi="Times New Roman" w:cs="Times New Roman"/>
        </w:rPr>
      </w:pPr>
    </w:p>
    <w:p w14:paraId="6A62854E" w14:textId="328B72B1" w:rsidR="008B5873" w:rsidRPr="009D6990" w:rsidRDefault="008B5873">
      <w:pPr>
        <w:rPr>
          <w:rFonts w:ascii="Times New Roman" w:hAnsi="Times New Roman" w:cs="Times New Roman"/>
        </w:rPr>
      </w:pPr>
      <w:r w:rsidRPr="009D6990">
        <w:rPr>
          <w:rFonts w:ascii="Times New Roman" w:hAnsi="Times New Roman" w:cs="Times New Roman"/>
          <w:b/>
        </w:rPr>
        <w:t>The P</w:t>
      </w:r>
      <w:r w:rsidR="00F37824" w:rsidRPr="009D6990">
        <w:rPr>
          <w:rFonts w:ascii="Times New Roman" w:hAnsi="Times New Roman" w:cs="Times New Roman"/>
          <w:b/>
        </w:rPr>
        <w:t>remise</w:t>
      </w:r>
      <w:r w:rsidR="00B8402E">
        <w:rPr>
          <w:rFonts w:ascii="Times New Roman" w:hAnsi="Times New Roman" w:cs="Times New Roman"/>
          <w:b/>
        </w:rPr>
        <w:t>/Problem</w:t>
      </w:r>
      <w:r w:rsidR="00F37824" w:rsidRPr="009D6990">
        <w:rPr>
          <w:rFonts w:ascii="Times New Roman" w:hAnsi="Times New Roman" w:cs="Times New Roman"/>
          <w:b/>
        </w:rPr>
        <w:t>:</w:t>
      </w:r>
      <w:r w:rsidR="00F37824" w:rsidRPr="009D6990">
        <w:rPr>
          <w:rFonts w:ascii="Times New Roman" w:hAnsi="Times New Roman" w:cs="Times New Roman"/>
        </w:rPr>
        <w:t xml:space="preserve"> </w:t>
      </w:r>
    </w:p>
    <w:p w14:paraId="3C61CC9F" w14:textId="77777777" w:rsidR="0024291D" w:rsidRDefault="0024291D">
      <w:pPr>
        <w:rPr>
          <w:rFonts w:ascii="Times New Roman" w:hAnsi="Times New Roman" w:cs="Times New Roman"/>
        </w:rPr>
      </w:pPr>
    </w:p>
    <w:p w14:paraId="21230E0C" w14:textId="7ABB3325" w:rsidR="0024291D" w:rsidRDefault="0024291D">
      <w:pPr>
        <w:rPr>
          <w:rFonts w:ascii="Times New Roman" w:hAnsi="Times New Roman" w:cs="Times New Roman"/>
        </w:rPr>
      </w:pPr>
      <w:r>
        <w:rPr>
          <w:rFonts w:ascii="Times New Roman" w:hAnsi="Times New Roman" w:cs="Times New Roman"/>
        </w:rPr>
        <w:t xml:space="preserve">The definition of the film industry is increasingly becoming a relic of the past with the invasion of streaming services and online platforms that give people a plethora of readily </w:t>
      </w:r>
      <w:proofErr w:type="gramStart"/>
      <w:r>
        <w:rPr>
          <w:rFonts w:ascii="Times New Roman" w:hAnsi="Times New Roman" w:cs="Times New Roman"/>
        </w:rPr>
        <w:t>accessible-content</w:t>
      </w:r>
      <w:proofErr w:type="gramEnd"/>
      <w:r>
        <w:rPr>
          <w:rFonts w:ascii="Times New Roman" w:hAnsi="Times New Roman" w:cs="Times New Roman"/>
        </w:rPr>
        <w:t>. Other factors that supposedly drive a movie’s profitability are also changing.</w:t>
      </w:r>
    </w:p>
    <w:p w14:paraId="1443B3E0" w14:textId="77777777" w:rsidR="0024291D" w:rsidRDefault="0024291D">
      <w:pPr>
        <w:rPr>
          <w:rFonts w:ascii="Times New Roman" w:hAnsi="Times New Roman" w:cs="Times New Roman"/>
        </w:rPr>
      </w:pPr>
    </w:p>
    <w:p w14:paraId="39C1314D" w14:textId="4F5456B1" w:rsidR="00F44917" w:rsidRDefault="00B8402E">
      <w:pPr>
        <w:rPr>
          <w:rFonts w:ascii="Times New Roman" w:hAnsi="Times New Roman" w:cs="Times New Roman"/>
        </w:rPr>
      </w:pPr>
      <w:r>
        <w:rPr>
          <w:rFonts w:ascii="Times New Roman" w:hAnsi="Times New Roman" w:cs="Times New Roman"/>
        </w:rPr>
        <w:t xml:space="preserve">According to the </w:t>
      </w:r>
      <w:r w:rsidRPr="00686DCB">
        <w:rPr>
          <w:rFonts w:ascii="Times New Roman" w:hAnsi="Times New Roman" w:cs="Times New Roman"/>
          <w:i/>
          <w:iCs/>
        </w:rPr>
        <w:t>L.A. Times</w:t>
      </w:r>
      <w:r>
        <w:rPr>
          <w:rFonts w:ascii="Times New Roman" w:hAnsi="Times New Roman" w:cs="Times New Roman"/>
        </w:rPr>
        <w:t xml:space="preserve"> and BBC News, the presence of star power in movies of the 21</w:t>
      </w:r>
      <w:r w:rsidRPr="00B8402E">
        <w:rPr>
          <w:rFonts w:ascii="Times New Roman" w:hAnsi="Times New Roman" w:cs="Times New Roman"/>
          <w:vertAlign w:val="superscript"/>
        </w:rPr>
        <w:t>st</w:t>
      </w:r>
      <w:r>
        <w:rPr>
          <w:rFonts w:ascii="Times New Roman" w:hAnsi="Times New Roman" w:cs="Times New Roman"/>
        </w:rPr>
        <w:t xml:space="preserve"> century no longer guarantees exponentially higher box office performance it once did before the rise of streaming services and social media platforms. </w:t>
      </w:r>
      <w:r w:rsidR="0008601C">
        <w:rPr>
          <w:rFonts w:ascii="Times New Roman" w:hAnsi="Times New Roman" w:cs="Times New Roman"/>
        </w:rPr>
        <w:t>By star power, we define this as a Hollywood A-lister who plays the starring role.</w:t>
      </w:r>
    </w:p>
    <w:p w14:paraId="2697C335" w14:textId="7AA6133D" w:rsidR="0024291D" w:rsidRDefault="0024291D">
      <w:pPr>
        <w:rPr>
          <w:rFonts w:ascii="Times New Roman" w:hAnsi="Times New Roman" w:cs="Times New Roman"/>
        </w:rPr>
      </w:pPr>
    </w:p>
    <w:p w14:paraId="503D14A7" w14:textId="23B4E621" w:rsidR="0024291D" w:rsidRDefault="0024291D">
      <w:pPr>
        <w:rPr>
          <w:rFonts w:ascii="Times New Roman" w:hAnsi="Times New Roman" w:cs="Times New Roman"/>
        </w:rPr>
      </w:pPr>
      <w:r>
        <w:rPr>
          <w:rFonts w:ascii="Times New Roman" w:hAnsi="Times New Roman" w:cs="Times New Roman"/>
        </w:rPr>
        <w:t xml:space="preserve">Other things that have to be taken into account are: social media marketing of films, the core of the industry’s philosophy that more is better aka, a gamble that one gigantic blockbuster will make up for the failures of the other 80-90% of films released per year (according to </w:t>
      </w:r>
      <w:r w:rsidRPr="0024291D">
        <w:rPr>
          <w:rFonts w:ascii="Times New Roman" w:hAnsi="Times New Roman" w:cs="Times New Roman"/>
          <w:i/>
          <w:iCs/>
        </w:rPr>
        <w:t>Forbes</w:t>
      </w:r>
      <w:r>
        <w:rPr>
          <w:rFonts w:ascii="Times New Roman" w:hAnsi="Times New Roman" w:cs="Times New Roman"/>
        </w:rPr>
        <w:t xml:space="preserve">). </w:t>
      </w:r>
    </w:p>
    <w:p w14:paraId="57BED682" w14:textId="1691A215" w:rsidR="00290A75" w:rsidRDefault="00290A75">
      <w:pPr>
        <w:rPr>
          <w:rFonts w:ascii="Times New Roman" w:hAnsi="Times New Roman" w:cs="Times New Roman"/>
        </w:rPr>
      </w:pPr>
    </w:p>
    <w:p w14:paraId="6C03CAEE" w14:textId="77777777" w:rsidR="00290A75" w:rsidRPr="009D6990" w:rsidRDefault="00290A75">
      <w:pPr>
        <w:rPr>
          <w:rFonts w:ascii="Times New Roman" w:hAnsi="Times New Roman" w:cs="Times New Roman"/>
        </w:rPr>
      </w:pPr>
    </w:p>
    <w:p w14:paraId="5B396694" w14:textId="0CEBE8CB" w:rsidR="00F44917" w:rsidRPr="009D6990" w:rsidRDefault="00C7546C">
      <w:pPr>
        <w:rPr>
          <w:rFonts w:ascii="Times New Roman" w:hAnsi="Times New Roman" w:cs="Times New Roman"/>
          <w:b/>
        </w:rPr>
      </w:pPr>
      <w:r w:rsidRPr="009D6990">
        <w:rPr>
          <w:rFonts w:ascii="Times New Roman" w:hAnsi="Times New Roman" w:cs="Times New Roman"/>
          <w:b/>
        </w:rPr>
        <w:t>The</w:t>
      </w:r>
      <w:r w:rsidR="00F44917" w:rsidRPr="009D6990">
        <w:rPr>
          <w:rFonts w:ascii="Times New Roman" w:hAnsi="Times New Roman" w:cs="Times New Roman"/>
          <w:b/>
        </w:rPr>
        <w:t xml:space="preserve"> Objective:</w:t>
      </w:r>
      <w:r w:rsidR="00AA7F60" w:rsidRPr="009D6990">
        <w:rPr>
          <w:rFonts w:ascii="Times New Roman" w:hAnsi="Times New Roman" w:cs="Times New Roman"/>
          <w:b/>
        </w:rPr>
        <w:t xml:space="preserve"> </w:t>
      </w:r>
    </w:p>
    <w:p w14:paraId="44211318" w14:textId="4392536A" w:rsidR="005660FF" w:rsidRPr="009D6990" w:rsidRDefault="00B8402E">
      <w:pPr>
        <w:rPr>
          <w:rFonts w:ascii="Times New Roman" w:hAnsi="Times New Roman" w:cs="Times New Roman"/>
        </w:rPr>
      </w:pPr>
      <w:r>
        <w:rPr>
          <w:rFonts w:ascii="Times New Roman" w:hAnsi="Times New Roman" w:cs="Times New Roman"/>
        </w:rPr>
        <w:t xml:space="preserve">We will perform an analysis of the film industry over time to determine </w:t>
      </w:r>
      <w:r w:rsidR="00290A75">
        <w:rPr>
          <w:rFonts w:ascii="Times New Roman" w:hAnsi="Times New Roman" w:cs="Times New Roman"/>
        </w:rPr>
        <w:t>what the key drivers of profitability are in the modern-day to provide a recommendation on how the industry can adapt to the ever-changing entertainment ecosystem.</w:t>
      </w:r>
    </w:p>
    <w:p w14:paraId="74BF4CC2" w14:textId="77777777" w:rsidR="00C7546C" w:rsidRPr="009D6990" w:rsidRDefault="00C7546C" w:rsidP="00C7546C">
      <w:pPr>
        <w:rPr>
          <w:rFonts w:ascii="Times New Roman" w:hAnsi="Times New Roman" w:cs="Times New Roman"/>
        </w:rPr>
      </w:pPr>
    </w:p>
    <w:p w14:paraId="7835F846" w14:textId="4F381503" w:rsidR="00F44917" w:rsidRPr="009D6990" w:rsidRDefault="00C7546C" w:rsidP="00F44917">
      <w:pPr>
        <w:rPr>
          <w:rFonts w:ascii="Times New Roman" w:hAnsi="Times New Roman" w:cs="Times New Roman"/>
          <w:b/>
        </w:rPr>
      </w:pPr>
      <w:r w:rsidRPr="009D6990">
        <w:rPr>
          <w:rFonts w:ascii="Times New Roman" w:hAnsi="Times New Roman" w:cs="Times New Roman"/>
          <w:b/>
        </w:rPr>
        <w:t>Data Used:</w:t>
      </w:r>
    </w:p>
    <w:p w14:paraId="3FD40DFF" w14:textId="5C429722" w:rsidR="00AA7F60" w:rsidRDefault="00361D81" w:rsidP="00F44917">
      <w:pPr>
        <w:rPr>
          <w:rFonts w:ascii="Times New Roman" w:hAnsi="Times New Roman" w:cs="Times New Roman"/>
        </w:rPr>
      </w:pPr>
      <w:r>
        <w:rPr>
          <w:rFonts w:ascii="Times New Roman" w:hAnsi="Times New Roman" w:cs="Times New Roman"/>
        </w:rPr>
        <w:t xml:space="preserve">We </w:t>
      </w:r>
      <w:r w:rsidR="00290A75">
        <w:rPr>
          <w:rFonts w:ascii="Times New Roman" w:hAnsi="Times New Roman" w:cs="Times New Roman"/>
        </w:rPr>
        <w:t>used</w:t>
      </w:r>
      <w:r>
        <w:rPr>
          <w:rFonts w:ascii="Times New Roman" w:hAnsi="Times New Roman" w:cs="Times New Roman"/>
        </w:rPr>
        <w:t xml:space="preserve"> datasets from the IMDB database</w:t>
      </w:r>
      <w:r w:rsidR="00F55BAE">
        <w:rPr>
          <w:rFonts w:ascii="Times New Roman" w:hAnsi="Times New Roman" w:cs="Times New Roman"/>
        </w:rPr>
        <w:t xml:space="preserve"> </w:t>
      </w:r>
      <w:r w:rsidR="00290A75">
        <w:rPr>
          <w:rFonts w:ascii="Times New Roman" w:hAnsi="Times New Roman" w:cs="Times New Roman"/>
        </w:rPr>
        <w:t>and the Kaggle user base that provides sets that have been scraped from a combination of other movie databases providing financial info.</w:t>
      </w:r>
    </w:p>
    <w:p w14:paraId="6423E999" w14:textId="77777777" w:rsidR="00361D81" w:rsidRPr="009D6990" w:rsidRDefault="00361D81" w:rsidP="00F44917">
      <w:pPr>
        <w:rPr>
          <w:rFonts w:ascii="Times New Roman" w:hAnsi="Times New Roman" w:cs="Times New Roman"/>
        </w:rPr>
      </w:pPr>
    </w:p>
    <w:p w14:paraId="2385F243" w14:textId="426F20EF" w:rsidR="00290A75" w:rsidRDefault="00C7546C" w:rsidP="00F55BAE">
      <w:pPr>
        <w:rPr>
          <w:rFonts w:ascii="Times New Roman" w:hAnsi="Times New Roman" w:cs="Times New Roman"/>
          <w:b/>
        </w:rPr>
      </w:pPr>
      <w:r w:rsidRPr="009D6990">
        <w:rPr>
          <w:rFonts w:ascii="Times New Roman" w:hAnsi="Times New Roman" w:cs="Times New Roman"/>
          <w:b/>
        </w:rPr>
        <w:t>Aggregation Plan &amp; Storyline</w:t>
      </w:r>
      <w:r w:rsidR="00290A75">
        <w:rPr>
          <w:rFonts w:ascii="Times New Roman" w:hAnsi="Times New Roman" w:cs="Times New Roman"/>
          <w:b/>
        </w:rPr>
        <w:t xml:space="preserve"> Thus Far:</w:t>
      </w:r>
    </w:p>
    <w:p w14:paraId="3C4F50BC" w14:textId="49D902F4" w:rsidR="00290A75" w:rsidRDefault="00290A75" w:rsidP="00F55BAE">
      <w:pPr>
        <w:rPr>
          <w:rFonts w:ascii="Times New Roman" w:hAnsi="Times New Roman" w:cs="Times New Roman"/>
          <w:b/>
        </w:rPr>
      </w:pPr>
    </w:p>
    <w:p w14:paraId="25532F7F" w14:textId="0526F33B" w:rsidR="00290A75" w:rsidRDefault="00290A75" w:rsidP="00F55BAE">
      <w:pPr>
        <w:rPr>
          <w:rFonts w:ascii="Times New Roman" w:hAnsi="Times New Roman" w:cs="Times New Roman"/>
          <w:bCs/>
        </w:rPr>
      </w:pPr>
      <w:r w:rsidRPr="00290A75">
        <w:rPr>
          <w:rFonts w:ascii="Times New Roman" w:hAnsi="Times New Roman" w:cs="Times New Roman"/>
          <w:bCs/>
        </w:rPr>
        <w:t>Big Picture of Industry</w:t>
      </w:r>
      <w:r w:rsidR="003D2D23">
        <w:rPr>
          <w:rFonts w:ascii="Times New Roman" w:hAnsi="Times New Roman" w:cs="Times New Roman"/>
          <w:bCs/>
        </w:rPr>
        <w:t xml:space="preserve"> i</w:t>
      </w:r>
      <w:r w:rsidRPr="00290A75">
        <w:rPr>
          <w:rFonts w:ascii="Times New Roman" w:hAnsi="Times New Roman" w:cs="Times New Roman"/>
          <w:bCs/>
        </w:rPr>
        <w:t xml:space="preserve">n the </w:t>
      </w:r>
      <w:r w:rsidR="003D2D23">
        <w:rPr>
          <w:rFonts w:ascii="Times New Roman" w:hAnsi="Times New Roman" w:cs="Times New Roman"/>
          <w:bCs/>
        </w:rPr>
        <w:t>P</w:t>
      </w:r>
      <w:r w:rsidRPr="00290A75">
        <w:rPr>
          <w:rFonts w:ascii="Times New Roman" w:hAnsi="Times New Roman" w:cs="Times New Roman"/>
          <w:bCs/>
        </w:rPr>
        <w:t xml:space="preserve">ast 30 </w:t>
      </w:r>
      <w:r w:rsidR="003D2D23">
        <w:rPr>
          <w:rFonts w:ascii="Times New Roman" w:hAnsi="Times New Roman" w:cs="Times New Roman"/>
          <w:bCs/>
        </w:rPr>
        <w:t>Y</w:t>
      </w:r>
      <w:r w:rsidRPr="00290A75">
        <w:rPr>
          <w:rFonts w:ascii="Times New Roman" w:hAnsi="Times New Roman" w:cs="Times New Roman"/>
          <w:bCs/>
        </w:rPr>
        <w:t>ears:</w:t>
      </w:r>
      <w:r>
        <w:rPr>
          <w:rFonts w:ascii="Times New Roman" w:hAnsi="Times New Roman" w:cs="Times New Roman"/>
          <w:bCs/>
        </w:rPr>
        <w:t xml:space="preserve"> Externally, the </w:t>
      </w:r>
      <w:r w:rsidR="003D2D23">
        <w:rPr>
          <w:rFonts w:ascii="Times New Roman" w:hAnsi="Times New Roman" w:cs="Times New Roman"/>
          <w:bCs/>
        </w:rPr>
        <w:t>industry of Hollywood has seen many factors have impact on the size and scale of its operations. We have chosen to examine the period of 1980-2016 because of data availability and because it is the period that has seen exponential growth of the internet that has enabled the power of consumers.</w:t>
      </w:r>
    </w:p>
    <w:p w14:paraId="424DC71F" w14:textId="3CDCBBF1" w:rsidR="003D2D23" w:rsidRDefault="003D2D23" w:rsidP="00F55BAE">
      <w:pPr>
        <w:rPr>
          <w:rFonts w:ascii="Times New Roman" w:hAnsi="Times New Roman" w:cs="Times New Roman"/>
          <w:bCs/>
        </w:rPr>
      </w:pPr>
    </w:p>
    <w:p w14:paraId="0AC28BE3" w14:textId="77777777" w:rsidR="003D2D23" w:rsidRDefault="003D2D23" w:rsidP="00F55BAE">
      <w:pPr>
        <w:rPr>
          <w:rFonts w:ascii="Times New Roman" w:hAnsi="Times New Roman" w:cs="Times New Roman"/>
          <w:bCs/>
        </w:rPr>
      </w:pPr>
      <w:r>
        <w:rPr>
          <w:rFonts w:ascii="Times New Roman" w:hAnsi="Times New Roman" w:cs="Times New Roman"/>
          <w:bCs/>
        </w:rPr>
        <w:t>Our story begins with the industry’s core philosophy that more is better: in Graphs 1 and 2 below, we can see that this take did not translate into user satisfaction or quality, even if movies boasted budgets of over $100 million.</w:t>
      </w:r>
    </w:p>
    <w:p w14:paraId="35E41066" w14:textId="2F3F9390" w:rsidR="003D2D23" w:rsidRDefault="009E0337" w:rsidP="00F55BAE">
      <w:pPr>
        <w:rPr>
          <w:rFonts w:ascii="Times New Roman" w:hAnsi="Times New Roman" w:cs="Times New Roman"/>
          <w:bCs/>
        </w:rPr>
      </w:pPr>
      <w:r>
        <w:rPr>
          <w:rFonts w:ascii="Times New Roman" w:hAnsi="Times New Roman" w:cs="Times New Roman"/>
          <w:bCs/>
          <w:noProof/>
        </w:rPr>
        <w:lastRenderedPageBreak/>
        <w:drawing>
          <wp:inline distT="0" distB="0" distL="0" distR="0" wp14:anchorId="3049B478" wp14:editId="14B27F3A">
            <wp:extent cx="4057650" cy="2028826"/>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nd1.jpg"/>
                    <pic:cNvPicPr/>
                  </pic:nvPicPr>
                  <pic:blipFill>
                    <a:blip r:embed="rId5"/>
                    <a:stretch>
                      <a:fillRect/>
                    </a:stretch>
                  </pic:blipFill>
                  <pic:spPr>
                    <a:xfrm>
                      <a:off x="0" y="0"/>
                      <a:ext cx="4094406" cy="2047204"/>
                    </a:xfrm>
                    <a:prstGeom prst="rect">
                      <a:avLst/>
                    </a:prstGeom>
                  </pic:spPr>
                </pic:pic>
              </a:graphicData>
            </a:graphic>
          </wp:inline>
        </w:drawing>
      </w:r>
    </w:p>
    <w:p w14:paraId="350CC2A5" w14:textId="70E301E3" w:rsidR="009E0337" w:rsidRDefault="009E0337" w:rsidP="00F55BAE">
      <w:pPr>
        <w:rPr>
          <w:rFonts w:ascii="Times New Roman" w:hAnsi="Times New Roman" w:cs="Times New Roman"/>
          <w:bCs/>
        </w:rPr>
      </w:pPr>
      <w:r>
        <w:rPr>
          <w:rFonts w:ascii="Times New Roman" w:hAnsi="Times New Roman" w:cs="Times New Roman"/>
          <w:bCs/>
          <w:noProof/>
        </w:rPr>
        <w:drawing>
          <wp:inline distT="0" distB="0" distL="0" distR="0" wp14:anchorId="4FCC474B" wp14:editId="2FBC88CE">
            <wp:extent cx="4342492" cy="2171246"/>
            <wp:effectExtent l="0" t="0" r="127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nd2.jpg"/>
                    <pic:cNvPicPr/>
                  </pic:nvPicPr>
                  <pic:blipFill>
                    <a:blip r:embed="rId6"/>
                    <a:stretch>
                      <a:fillRect/>
                    </a:stretch>
                  </pic:blipFill>
                  <pic:spPr>
                    <a:xfrm>
                      <a:off x="0" y="0"/>
                      <a:ext cx="4390134" cy="2195067"/>
                    </a:xfrm>
                    <a:prstGeom prst="rect">
                      <a:avLst/>
                    </a:prstGeom>
                  </pic:spPr>
                </pic:pic>
              </a:graphicData>
            </a:graphic>
          </wp:inline>
        </w:drawing>
      </w:r>
    </w:p>
    <w:p w14:paraId="5B6E8880" w14:textId="3A777B47" w:rsidR="009E0337" w:rsidRDefault="009E0337" w:rsidP="00F55BAE">
      <w:pPr>
        <w:rPr>
          <w:rFonts w:ascii="Times New Roman" w:hAnsi="Times New Roman" w:cs="Times New Roman"/>
          <w:bCs/>
        </w:rPr>
      </w:pPr>
    </w:p>
    <w:p w14:paraId="14C13866" w14:textId="77777777" w:rsidR="009E0337" w:rsidRDefault="009E0337" w:rsidP="00F55BAE">
      <w:pPr>
        <w:rPr>
          <w:rFonts w:ascii="Times New Roman" w:hAnsi="Times New Roman" w:cs="Times New Roman"/>
          <w:bCs/>
        </w:rPr>
      </w:pPr>
    </w:p>
    <w:p w14:paraId="7B22D18E" w14:textId="5EA0CDC8" w:rsidR="003D2D23" w:rsidRDefault="003D2D23" w:rsidP="00F55BAE">
      <w:pPr>
        <w:rPr>
          <w:rFonts w:ascii="Times New Roman" w:hAnsi="Times New Roman" w:cs="Times New Roman"/>
          <w:bCs/>
        </w:rPr>
      </w:pPr>
      <w:r>
        <w:rPr>
          <w:rFonts w:ascii="Times New Roman" w:hAnsi="Times New Roman" w:cs="Times New Roman"/>
          <w:bCs/>
        </w:rPr>
        <w:t>With the onset of the 1990s Dot-com bubble, we see a coinciding of an increase in overall average film budgets. The technology boom affected the industry internally as well, with the rise of CGI and coinciding emergence of smaller independent film studios such as Miramax</w:t>
      </w:r>
      <w:r w:rsidR="009E0337">
        <w:rPr>
          <w:rFonts w:ascii="Times New Roman" w:hAnsi="Times New Roman" w:cs="Times New Roman"/>
          <w:bCs/>
        </w:rPr>
        <w:t>, Lionsgate, and New Line Cinema. (See graph 3)</w:t>
      </w:r>
    </w:p>
    <w:p w14:paraId="3C1141C3" w14:textId="7D14B96B" w:rsidR="009E0337" w:rsidRDefault="009E0337" w:rsidP="00F55BAE">
      <w:pPr>
        <w:rPr>
          <w:rFonts w:ascii="Times New Roman" w:hAnsi="Times New Roman" w:cs="Times New Roman"/>
          <w:bCs/>
        </w:rPr>
      </w:pPr>
    </w:p>
    <w:p w14:paraId="1F1A2713" w14:textId="5A034EB7" w:rsidR="009E0337" w:rsidRDefault="009E0337" w:rsidP="00F55BAE">
      <w:pPr>
        <w:rPr>
          <w:rFonts w:ascii="Times New Roman" w:hAnsi="Times New Roman" w:cs="Times New Roman"/>
          <w:bCs/>
        </w:rPr>
      </w:pPr>
      <w:r>
        <w:rPr>
          <w:rFonts w:ascii="Times New Roman" w:hAnsi="Times New Roman" w:cs="Times New Roman"/>
          <w:bCs/>
          <w:noProof/>
        </w:rPr>
        <w:drawing>
          <wp:inline distT="0" distB="0" distL="0" distR="0" wp14:anchorId="4A50C1E6" wp14:editId="665449A9">
            <wp:extent cx="3853542" cy="1926771"/>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3.jpg"/>
                    <pic:cNvPicPr/>
                  </pic:nvPicPr>
                  <pic:blipFill>
                    <a:blip r:embed="rId7"/>
                    <a:stretch>
                      <a:fillRect/>
                    </a:stretch>
                  </pic:blipFill>
                  <pic:spPr>
                    <a:xfrm>
                      <a:off x="0" y="0"/>
                      <a:ext cx="3867511" cy="1933756"/>
                    </a:xfrm>
                    <a:prstGeom prst="rect">
                      <a:avLst/>
                    </a:prstGeom>
                  </pic:spPr>
                </pic:pic>
              </a:graphicData>
            </a:graphic>
          </wp:inline>
        </w:drawing>
      </w:r>
    </w:p>
    <w:p w14:paraId="4BEFB33F" w14:textId="56595A8E" w:rsidR="009E0337" w:rsidRDefault="009E0337" w:rsidP="00F55BAE">
      <w:pPr>
        <w:rPr>
          <w:rFonts w:ascii="Times New Roman" w:hAnsi="Times New Roman" w:cs="Times New Roman"/>
          <w:bCs/>
        </w:rPr>
      </w:pPr>
    </w:p>
    <w:p w14:paraId="3CF3DE4A" w14:textId="56E5E82C" w:rsidR="009E0337" w:rsidRDefault="009E0337" w:rsidP="00F55BAE">
      <w:pPr>
        <w:rPr>
          <w:rFonts w:ascii="Times New Roman" w:hAnsi="Times New Roman" w:cs="Times New Roman"/>
          <w:bCs/>
        </w:rPr>
      </w:pPr>
      <w:r>
        <w:rPr>
          <w:rFonts w:ascii="Times New Roman" w:hAnsi="Times New Roman" w:cs="Times New Roman"/>
          <w:bCs/>
        </w:rPr>
        <w:t>With this came the rise of increasingly expensive and innovative ways of producing film, including the use of computer animation that would soon dominate the 2000s. While budgets were seeing a steady increase, the story of industry revenues wasn’t so smooth. (See graph 4)</w:t>
      </w:r>
    </w:p>
    <w:p w14:paraId="4D08D5B2" w14:textId="02542152" w:rsidR="009E0337" w:rsidRDefault="009E0337" w:rsidP="00F55BAE">
      <w:pPr>
        <w:rPr>
          <w:rFonts w:ascii="Times New Roman" w:hAnsi="Times New Roman" w:cs="Times New Roman"/>
          <w:bCs/>
        </w:rPr>
      </w:pPr>
      <w:r>
        <w:rPr>
          <w:rFonts w:ascii="Times New Roman" w:hAnsi="Times New Roman" w:cs="Times New Roman"/>
          <w:bCs/>
          <w:noProof/>
        </w:rPr>
        <w:lastRenderedPageBreak/>
        <w:drawing>
          <wp:inline distT="0" distB="0" distL="0" distR="0" wp14:anchorId="237C56A4" wp14:editId="4E3FD827">
            <wp:extent cx="4269921" cy="2134961"/>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nd4.jpg"/>
                    <pic:cNvPicPr/>
                  </pic:nvPicPr>
                  <pic:blipFill>
                    <a:blip r:embed="rId8"/>
                    <a:stretch>
                      <a:fillRect/>
                    </a:stretch>
                  </pic:blipFill>
                  <pic:spPr>
                    <a:xfrm>
                      <a:off x="0" y="0"/>
                      <a:ext cx="4287932" cy="2143966"/>
                    </a:xfrm>
                    <a:prstGeom prst="rect">
                      <a:avLst/>
                    </a:prstGeom>
                  </pic:spPr>
                </pic:pic>
              </a:graphicData>
            </a:graphic>
          </wp:inline>
        </w:drawing>
      </w:r>
    </w:p>
    <w:p w14:paraId="708EEF66" w14:textId="5396FC24" w:rsidR="009E0337" w:rsidRDefault="009E0337" w:rsidP="00F55BAE">
      <w:pPr>
        <w:rPr>
          <w:rFonts w:ascii="Times New Roman" w:hAnsi="Times New Roman" w:cs="Times New Roman"/>
          <w:bCs/>
        </w:rPr>
      </w:pPr>
    </w:p>
    <w:p w14:paraId="6253DEC5" w14:textId="201037ED" w:rsidR="009E0337" w:rsidRDefault="009E0337" w:rsidP="00F55BAE">
      <w:pPr>
        <w:rPr>
          <w:rFonts w:ascii="Times New Roman" w:hAnsi="Times New Roman" w:cs="Times New Roman"/>
          <w:bCs/>
        </w:rPr>
      </w:pPr>
      <w:r>
        <w:rPr>
          <w:rFonts w:ascii="Times New Roman" w:hAnsi="Times New Roman" w:cs="Times New Roman"/>
          <w:bCs/>
        </w:rPr>
        <w:t>Revenues experienced both the highs and lows of the tech boom, the financial crisis of 2008, and the recovery period of the last decade. This leads us wondering, what do profits look like? (graph 5)</w:t>
      </w:r>
    </w:p>
    <w:p w14:paraId="153C2950" w14:textId="4009B130" w:rsidR="009E0337" w:rsidRDefault="009E0337" w:rsidP="00F55BAE">
      <w:pPr>
        <w:rPr>
          <w:rFonts w:ascii="Times New Roman" w:hAnsi="Times New Roman" w:cs="Times New Roman"/>
          <w:bCs/>
        </w:rPr>
      </w:pPr>
    </w:p>
    <w:p w14:paraId="4EDF5115" w14:textId="121C5567" w:rsidR="009E0337" w:rsidRDefault="009E0337" w:rsidP="00F55BAE">
      <w:pPr>
        <w:rPr>
          <w:rFonts w:ascii="Times New Roman" w:hAnsi="Times New Roman" w:cs="Times New Roman"/>
          <w:bCs/>
        </w:rPr>
      </w:pPr>
      <w:r>
        <w:rPr>
          <w:rFonts w:ascii="Times New Roman" w:hAnsi="Times New Roman" w:cs="Times New Roman"/>
          <w:bCs/>
          <w:noProof/>
        </w:rPr>
        <w:drawing>
          <wp:inline distT="0" distB="0" distL="0" distR="0" wp14:anchorId="47DDBBB7" wp14:editId="3997DD94">
            <wp:extent cx="4800600" cy="24003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end5.jpg"/>
                    <pic:cNvPicPr/>
                  </pic:nvPicPr>
                  <pic:blipFill>
                    <a:blip r:embed="rId9"/>
                    <a:stretch>
                      <a:fillRect/>
                    </a:stretch>
                  </pic:blipFill>
                  <pic:spPr>
                    <a:xfrm>
                      <a:off x="0" y="0"/>
                      <a:ext cx="4813204" cy="2406602"/>
                    </a:xfrm>
                    <a:prstGeom prst="rect">
                      <a:avLst/>
                    </a:prstGeom>
                  </pic:spPr>
                </pic:pic>
              </a:graphicData>
            </a:graphic>
          </wp:inline>
        </w:drawing>
      </w:r>
    </w:p>
    <w:p w14:paraId="640513B4" w14:textId="0D9A89D0" w:rsidR="009E0337" w:rsidRDefault="009E0337" w:rsidP="00F55BAE">
      <w:pPr>
        <w:rPr>
          <w:rFonts w:ascii="Times New Roman" w:hAnsi="Times New Roman" w:cs="Times New Roman"/>
          <w:bCs/>
        </w:rPr>
      </w:pPr>
      <w:r>
        <w:rPr>
          <w:rFonts w:ascii="Times New Roman" w:hAnsi="Times New Roman" w:cs="Times New Roman"/>
          <w:bCs/>
          <w:i/>
          <w:iCs/>
        </w:rPr>
        <w:t>Forbes</w:t>
      </w:r>
      <w:r>
        <w:rPr>
          <w:rFonts w:ascii="Times New Roman" w:hAnsi="Times New Roman" w:cs="Times New Roman"/>
          <w:bCs/>
        </w:rPr>
        <w:t xml:space="preserve"> has reported that the industry is constantly operating on losses – taking gambles on film, “oversupplying and hoping for a miracle” approach that we can see is somewhat true here. The industry’s revenues do not seem to be making up for its increasing budgets with the enhanced production methods and increase of fantasy genre movies. The rise of streaming services like Netflix adds another obstacle to the cause.</w:t>
      </w:r>
    </w:p>
    <w:p w14:paraId="7CA59CFE" w14:textId="7884B175" w:rsidR="00316FC4" w:rsidRDefault="00316FC4" w:rsidP="00F55BAE">
      <w:pPr>
        <w:rPr>
          <w:rFonts w:ascii="Times New Roman" w:hAnsi="Times New Roman" w:cs="Times New Roman"/>
          <w:bCs/>
        </w:rPr>
      </w:pPr>
    </w:p>
    <w:p w14:paraId="1598D902" w14:textId="17B8A885" w:rsidR="00316FC4" w:rsidRDefault="00316FC4" w:rsidP="00F55BAE">
      <w:pPr>
        <w:rPr>
          <w:rFonts w:ascii="Times New Roman" w:hAnsi="Times New Roman" w:cs="Times New Roman"/>
          <w:bCs/>
        </w:rPr>
      </w:pPr>
      <w:r>
        <w:rPr>
          <w:rFonts w:ascii="Times New Roman" w:hAnsi="Times New Roman" w:cs="Times New Roman"/>
          <w:bCs/>
        </w:rPr>
        <w:lastRenderedPageBreak/>
        <w:t xml:space="preserve">As for user satisfaction with the increase in budgets, films that profit more are the ones with higher user ratings. </w:t>
      </w:r>
      <w:r>
        <w:rPr>
          <w:rFonts w:ascii="Times New Roman" w:hAnsi="Times New Roman" w:cs="Times New Roman"/>
          <w:bCs/>
          <w:noProof/>
        </w:rPr>
        <w:drawing>
          <wp:inline distT="0" distB="0" distL="0" distR="0" wp14:anchorId="2250821E" wp14:editId="1995570F">
            <wp:extent cx="4898571" cy="2449286"/>
            <wp:effectExtent l="0" t="0" r="381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nd6.jpg"/>
                    <pic:cNvPicPr/>
                  </pic:nvPicPr>
                  <pic:blipFill>
                    <a:blip r:embed="rId10"/>
                    <a:stretch>
                      <a:fillRect/>
                    </a:stretch>
                  </pic:blipFill>
                  <pic:spPr>
                    <a:xfrm>
                      <a:off x="0" y="0"/>
                      <a:ext cx="4923542" cy="2461771"/>
                    </a:xfrm>
                    <a:prstGeom prst="rect">
                      <a:avLst/>
                    </a:prstGeom>
                  </pic:spPr>
                </pic:pic>
              </a:graphicData>
            </a:graphic>
          </wp:inline>
        </w:drawing>
      </w:r>
    </w:p>
    <w:p w14:paraId="2225A2E7" w14:textId="6D77347A" w:rsidR="00316FC4" w:rsidRDefault="00316FC4" w:rsidP="00F55BAE">
      <w:pPr>
        <w:rPr>
          <w:rFonts w:ascii="Times New Roman" w:hAnsi="Times New Roman" w:cs="Times New Roman"/>
          <w:bCs/>
        </w:rPr>
      </w:pPr>
    </w:p>
    <w:p w14:paraId="59F7E8A1" w14:textId="77777777" w:rsidR="00316FC4" w:rsidRDefault="00316FC4" w:rsidP="00F55BAE">
      <w:pPr>
        <w:rPr>
          <w:rFonts w:ascii="Times New Roman" w:hAnsi="Times New Roman" w:cs="Times New Roman"/>
          <w:bCs/>
        </w:rPr>
      </w:pPr>
      <w:r>
        <w:rPr>
          <w:rFonts w:ascii="Times New Roman" w:hAnsi="Times New Roman" w:cs="Times New Roman"/>
          <w:bCs/>
        </w:rPr>
        <w:t>Over the years, the number of users voting on databases like IMDB are overall increasing, as the internet and online presence of consumer reviews are used as a decision-making tool of whether or not to watch films.</w:t>
      </w:r>
    </w:p>
    <w:p w14:paraId="11252E8D" w14:textId="172FAA34" w:rsidR="00316FC4" w:rsidRDefault="00316FC4" w:rsidP="00F55BAE">
      <w:pPr>
        <w:rPr>
          <w:rFonts w:ascii="Times New Roman" w:hAnsi="Times New Roman" w:cs="Times New Roman"/>
          <w:bCs/>
        </w:rPr>
      </w:pPr>
      <w:r>
        <w:rPr>
          <w:rFonts w:ascii="Times New Roman" w:hAnsi="Times New Roman" w:cs="Times New Roman"/>
          <w:bCs/>
          <w:noProof/>
        </w:rPr>
        <w:drawing>
          <wp:inline distT="0" distB="0" distL="0" distR="0" wp14:anchorId="286ADF55" wp14:editId="42F0490F">
            <wp:extent cx="5110842" cy="2555421"/>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nd7.jpg"/>
                    <pic:cNvPicPr/>
                  </pic:nvPicPr>
                  <pic:blipFill>
                    <a:blip r:embed="rId11"/>
                    <a:stretch>
                      <a:fillRect/>
                    </a:stretch>
                  </pic:blipFill>
                  <pic:spPr>
                    <a:xfrm>
                      <a:off x="0" y="0"/>
                      <a:ext cx="5123568" cy="2561784"/>
                    </a:xfrm>
                    <a:prstGeom prst="rect">
                      <a:avLst/>
                    </a:prstGeom>
                  </pic:spPr>
                </pic:pic>
              </a:graphicData>
            </a:graphic>
          </wp:inline>
        </w:drawing>
      </w:r>
    </w:p>
    <w:p w14:paraId="1AA159FF" w14:textId="247F65CA" w:rsidR="00316FC4" w:rsidRDefault="00316FC4" w:rsidP="00F55BAE">
      <w:pPr>
        <w:rPr>
          <w:rFonts w:ascii="Times New Roman" w:hAnsi="Times New Roman" w:cs="Times New Roman"/>
          <w:bCs/>
        </w:rPr>
      </w:pPr>
    </w:p>
    <w:p w14:paraId="4670B5C6" w14:textId="3C4A16CB" w:rsidR="00316FC4" w:rsidRPr="009E0337" w:rsidRDefault="00316FC4" w:rsidP="00F55BAE">
      <w:pPr>
        <w:rPr>
          <w:rFonts w:ascii="Times New Roman" w:hAnsi="Times New Roman" w:cs="Times New Roman"/>
          <w:bCs/>
        </w:rPr>
      </w:pPr>
      <w:r>
        <w:rPr>
          <w:rFonts w:ascii="Times New Roman" w:hAnsi="Times New Roman" w:cs="Times New Roman"/>
          <w:bCs/>
        </w:rPr>
        <w:t>This is what we have thus far… more to come</w:t>
      </w:r>
      <w:bookmarkStart w:id="0" w:name="_GoBack"/>
      <w:bookmarkEnd w:id="0"/>
    </w:p>
    <w:sectPr w:rsidR="00316FC4" w:rsidRPr="009E0337" w:rsidSect="00F378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FE03587"/>
    <w:multiLevelType w:val="hybridMultilevel"/>
    <w:tmpl w:val="C078466C"/>
    <w:lvl w:ilvl="0" w:tplc="DC483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A4221D"/>
    <w:multiLevelType w:val="hybridMultilevel"/>
    <w:tmpl w:val="D9C0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824"/>
    <w:rsid w:val="00043EE3"/>
    <w:rsid w:val="0008601C"/>
    <w:rsid w:val="0024291D"/>
    <w:rsid w:val="00290A75"/>
    <w:rsid w:val="00291625"/>
    <w:rsid w:val="002D333B"/>
    <w:rsid w:val="00316FC4"/>
    <w:rsid w:val="00361D81"/>
    <w:rsid w:val="00372DDC"/>
    <w:rsid w:val="003D2B91"/>
    <w:rsid w:val="003D2D23"/>
    <w:rsid w:val="003D3F26"/>
    <w:rsid w:val="004F3D27"/>
    <w:rsid w:val="005660FF"/>
    <w:rsid w:val="005B3306"/>
    <w:rsid w:val="00652951"/>
    <w:rsid w:val="00686DCB"/>
    <w:rsid w:val="008B5873"/>
    <w:rsid w:val="0092338A"/>
    <w:rsid w:val="00984956"/>
    <w:rsid w:val="009D6990"/>
    <w:rsid w:val="009E0337"/>
    <w:rsid w:val="00AA7F60"/>
    <w:rsid w:val="00B2002A"/>
    <w:rsid w:val="00B8402E"/>
    <w:rsid w:val="00C7546C"/>
    <w:rsid w:val="00DC6EAD"/>
    <w:rsid w:val="00E9519D"/>
    <w:rsid w:val="00EE02F8"/>
    <w:rsid w:val="00F37824"/>
    <w:rsid w:val="00F44917"/>
    <w:rsid w:val="00F55B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45E9083"/>
  <w14:defaultImageDpi w14:val="300"/>
  <w15:docId w15:val="{C3BCE951-3B0F-4645-BD3F-59AFED1B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917"/>
    <w:pPr>
      <w:ind w:left="720"/>
      <w:contextualSpacing/>
    </w:pPr>
  </w:style>
  <w:style w:type="paragraph" w:styleId="BalloonText">
    <w:name w:val="Balloon Text"/>
    <w:basedOn w:val="Normal"/>
    <w:link w:val="BalloonTextChar"/>
    <w:uiPriority w:val="99"/>
    <w:semiHidden/>
    <w:unhideWhenUsed/>
    <w:rsid w:val="004F3D2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3D2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4</Pages>
  <Words>549</Words>
  <Characters>3135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Chen</dc:creator>
  <cp:keywords/>
  <dc:description/>
  <cp:lastModifiedBy>Chen, Erik</cp:lastModifiedBy>
  <cp:revision>3</cp:revision>
  <dcterms:created xsi:type="dcterms:W3CDTF">2020-03-29T18:59:00Z</dcterms:created>
  <dcterms:modified xsi:type="dcterms:W3CDTF">2020-03-29T19:31:00Z</dcterms:modified>
</cp:coreProperties>
</file>