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vestor-deck-brief-semesta-digital"/>
    <w:p>
      <w:pPr>
        <w:pStyle w:val="Heading1"/>
      </w:pPr>
      <w:r>
        <w:t xml:space="preserve">Investor Deck Brief — Semesta Digital</w:t>
      </w:r>
    </w:p>
    <w:bookmarkStart w:id="9" w:name="reading-guide-for-the-general-reader"/>
    <w:p>
      <w:pPr>
        <w:pStyle w:val="Heading2"/>
      </w:pPr>
      <w:r>
        <w:t xml:space="preserve">Reading Guide for the General Reader</w:t>
      </w:r>
    </w:p>
    <w:p>
      <w:pPr>
        <w:pStyle w:val="FirstParagraph"/>
      </w:pPr>
      <w:r>
        <w:t xml:space="preserve">This document is the</w:t>
      </w:r>
      <w:r>
        <w:t xml:space="preserve"> </w:t>
      </w:r>
      <w:r>
        <w:rPr>
          <w:b/>
          <w:bCs/>
        </w:rPr>
        <w:t xml:space="preserve">investor deck brief</w:t>
      </w:r>
      <w:r>
        <w:t xml:space="preserve"> </w:t>
      </w:r>
      <w:r>
        <w:t xml:space="preserve">— the working blueprint behind the investor presentation. It defines what the slide deck must communicate, the order of the slides, the wording aimed at investors, and the visual instructions for each illustration.</w:t>
      </w:r>
    </w:p>
    <w:p>
      <w:pPr>
        <w:pStyle w:val="BodyText"/>
      </w:pPr>
      <w:r>
        <w:t xml:space="preserve">The document has five sections. The first four (Overview, Slide Structure, Investor Copy, Character One-Liners) are the parts an investor or non-specialist reader will care about. The fifth section,</w:t>
      </w:r>
      <w:r>
        <w:t xml:space="preserve"> </w:t>
      </w:r>
      <w:r>
        <w:rPr>
          <w:b/>
          <w:bCs/>
        </w:rPr>
        <w:t xml:space="preserve">Illustration Prompts</w:t>
      </w:r>
      <w:r>
        <w:t xml:space="preserve">, is a technical production appendix: it contains the exact instructions given to the image-generating software, written in a compact keyword style (</w:t>
      </w:r>
      <w:r>
        <w:t xml:space="preserve">“token strings”</w:t>
      </w:r>
      <w:r>
        <w:t xml:space="preserve">) that is meant for the production team, not for reading as prose. It is preserved here in full for completeness — a general reader can safely skim or skip it.</w:t>
      </w:r>
    </w:p>
    <w:p>
      <w:pPr>
        <w:pStyle w:val="BodyText"/>
      </w:pPr>
      <w:r>
        <w:t xml:space="preserve">Plain-language glossary of the terms used:</w:t>
      </w:r>
    </w:p>
    <w:p>
      <w:pPr>
        <w:pStyle w:val="Compact"/>
        <w:numPr>
          <w:ilvl w:val="0"/>
          <w:numId w:val="1001"/>
        </w:numPr>
      </w:pPr>
      <w:r>
        <w:rPr>
          <w:b/>
          <w:bCs/>
        </w:rPr>
        <w:t xml:space="preserve">Superapp</w:t>
      </w:r>
      <w:r>
        <w:t xml:space="preserve"> </w:t>
      </w:r>
      <w:r>
        <w:t xml:space="preserve">— a single application that bundles many different services (marketplace, office tools, finance, education) under one account.</w:t>
      </w:r>
    </w:p>
    <w:p>
      <w:pPr>
        <w:pStyle w:val="Compact"/>
        <w:numPr>
          <w:ilvl w:val="0"/>
          <w:numId w:val="1001"/>
        </w:numPr>
      </w:pPr>
      <w:r>
        <w:rPr>
          <w:b/>
          <w:bCs/>
        </w:rPr>
        <w:t xml:space="preserve">Fairness engine</w:t>
      </w:r>
      <w:r>
        <w:t xml:space="preserve"> </w:t>
      </w:r>
      <w:r>
        <w:t xml:space="preserve">— the platform’s core operating principle: the same transparent rules apply to every participant, large or small.</w:t>
      </w:r>
    </w:p>
    <w:p>
      <w:pPr>
        <w:pStyle w:val="Compact"/>
        <w:numPr>
          <w:ilvl w:val="0"/>
          <w:numId w:val="1001"/>
        </w:numPr>
      </w:pPr>
      <w:r>
        <w:rPr>
          <w:b/>
          <w:bCs/>
        </w:rPr>
        <w:t xml:space="preserve">Moat / structural moat</w:t>
      </w:r>
      <w:r>
        <w:t xml:space="preserve"> </w:t>
      </w:r>
      <w:r>
        <w:t xml:space="preserve">— a durable competitive advantage that is hard for rivals to copy.</w:t>
      </w:r>
    </w:p>
    <w:p>
      <w:pPr>
        <w:pStyle w:val="Compact"/>
        <w:numPr>
          <w:ilvl w:val="0"/>
          <w:numId w:val="1001"/>
        </w:numPr>
      </w:pPr>
      <w:r>
        <w:rPr>
          <w:b/>
          <w:bCs/>
        </w:rPr>
        <w:t xml:space="preserve">Distribution anchor / distribution infrastructure</w:t>
      </w:r>
      <w:r>
        <w:t xml:space="preserve"> </w:t>
      </w:r>
      <w:r>
        <w:t xml:space="preserve">— an existing large network (here, the NU community) that gives the platform built-in reach to many users.</w:t>
      </w:r>
    </w:p>
    <w:p>
      <w:pPr>
        <w:pStyle w:val="Compact"/>
        <w:numPr>
          <w:ilvl w:val="0"/>
          <w:numId w:val="1001"/>
        </w:numPr>
      </w:pPr>
      <w:r>
        <w:rPr>
          <w:b/>
          <w:bCs/>
        </w:rPr>
        <w:t xml:space="preserve">NU coalition</w:t>
      </w:r>
      <w:r>
        <w:t xml:space="preserve"> </w:t>
      </w:r>
      <w:r>
        <w:t xml:space="preserve">(Nahdlatul Ulama) — the strategic partner organization that provides that community reach.</w:t>
      </w:r>
    </w:p>
    <w:p>
      <w:pPr>
        <w:pStyle w:val="Compact"/>
        <w:numPr>
          <w:ilvl w:val="0"/>
          <w:numId w:val="1001"/>
        </w:numPr>
      </w:pPr>
      <w:r>
        <w:rPr>
          <w:b/>
          <w:bCs/>
        </w:rPr>
        <w:t xml:space="preserve">Five-vertical integration</w:t>
      </w:r>
      <w:r>
        <w:t xml:space="preserve"> </w:t>
      </w:r>
      <w:r>
        <w:t xml:space="preserve">— combining five business areas (marketplace, virtual office, finance/trading, education, and community) into one connected system.</w:t>
      </w:r>
    </w:p>
    <w:p>
      <w:pPr>
        <w:pStyle w:val="Compact"/>
        <w:numPr>
          <w:ilvl w:val="0"/>
          <w:numId w:val="1001"/>
        </w:numPr>
      </w:pPr>
      <w:r>
        <w:rPr>
          <w:b/>
          <w:bCs/>
        </w:rPr>
        <w:t xml:space="preserve">Lead investor</w:t>
      </w:r>
      <w:r>
        <w:t xml:space="preserve"> </w:t>
      </w:r>
      <w:r>
        <w:t xml:space="preserve">— the main investor evaluating whether to fund the project.</w:t>
      </w:r>
    </w:p>
    <w:p>
      <w:pPr>
        <w:pStyle w:val="Compact"/>
        <w:numPr>
          <w:ilvl w:val="0"/>
          <w:numId w:val="1001"/>
        </w:numPr>
      </w:pPr>
      <w:r>
        <w:rPr>
          <w:b/>
          <w:bCs/>
        </w:rPr>
        <w:t xml:space="preserve">Register rules</w:t>
      </w:r>
      <w:r>
        <w:t xml:space="preserve"> </w:t>
      </w:r>
      <w:r>
        <w:t xml:space="preserve">— the allowed and banned vocabulary for the investor copy; for example, advertising-industry words (</w:t>
      </w:r>
      <w:r>
        <w:t xml:space="preserve">“inventory”</w:t>
      </w:r>
      <w:r>
        <w:t xml:space="preserve">,</w:t>
      </w:r>
      <w:r>
        <w:t xml:space="preserve"> </w:t>
      </w:r>
      <w:r>
        <w:t xml:space="preserve">“traffic”</w:t>
      </w:r>
      <w:r>
        <w:t xml:space="preserve">,</w:t>
      </w:r>
      <w:r>
        <w:t xml:space="preserve"> </w:t>
      </w:r>
      <w:r>
        <w:t xml:space="preserve">“ad placement”</w:t>
      </w:r>
      <w:r>
        <w:t xml:space="preserve">) are banned so the deck speaks the language of strategy and returns instead.</w:t>
      </w:r>
    </w:p>
    <w:p>
      <w:pPr>
        <w:pStyle w:val="Compact"/>
        <w:numPr>
          <w:ilvl w:val="0"/>
          <w:numId w:val="1001"/>
        </w:numPr>
      </w:pPr>
      <w:r>
        <w:rPr>
          <w:b/>
          <w:bCs/>
        </w:rPr>
        <w:t xml:space="preserve">One-liner</w:t>
      </w:r>
      <w:r>
        <w:t xml:space="preserve"> </w:t>
      </w:r>
      <w:r>
        <w:t xml:space="preserve">— a single sentence summarizing each character’s role in the story.</w:t>
      </w:r>
    </w:p>
    <w:p>
      <w:pPr>
        <w:pStyle w:val="Compact"/>
        <w:numPr>
          <w:ilvl w:val="0"/>
          <w:numId w:val="1001"/>
        </w:numPr>
      </w:pPr>
      <w:r>
        <w:rPr>
          <w:b/>
          <w:bCs/>
        </w:rPr>
        <w:t xml:space="preserve">VO</w:t>
      </w:r>
      <w:r>
        <w:t xml:space="preserve"> </w:t>
      </w:r>
      <w:r>
        <w:t xml:space="preserve">(Voice Over) — narrator audio heard without the speaker on screen.</w:t>
      </w:r>
    </w:p>
    <w:p>
      <w:pPr>
        <w:pStyle w:val="Compact"/>
        <w:numPr>
          <w:ilvl w:val="0"/>
          <w:numId w:val="1001"/>
        </w:numPr>
      </w:pPr>
      <w:r>
        <w:rPr>
          <w:b/>
          <w:bCs/>
        </w:rPr>
        <w:t xml:space="preserve">Live actor</w:t>
      </w:r>
      <w:r>
        <w:t xml:space="preserve"> </w:t>
      </w:r>
      <w:r>
        <w:t xml:space="preserve">— a real human actor filmed on location (as opposed to AI-generated footage).</w:t>
      </w:r>
    </w:p>
    <w:p>
      <w:pPr>
        <w:pStyle w:val="Compact"/>
        <w:numPr>
          <w:ilvl w:val="0"/>
          <w:numId w:val="1001"/>
        </w:numPr>
      </w:pPr>
      <w:r>
        <w:rPr>
          <w:b/>
          <w:bCs/>
        </w:rPr>
        <w:t xml:space="preserve">Cold open</w:t>
      </w:r>
      <w:r>
        <w:t xml:space="preserve"> </w:t>
      </w:r>
      <w:r>
        <w:t xml:space="preserve">— the opening segment before the main content, designed to grab attention.</w:t>
      </w:r>
    </w:p>
    <w:p>
      <w:pPr>
        <w:pStyle w:val="FirstParagraph"/>
      </w:pPr>
      <w:r>
        <w:t xml:space="preserve">How to read</w:t>
      </w:r>
      <w:r>
        <w:t xml:space="preserve"> </w:t>
      </w:r>
      <w:r>
        <w:rPr>
          <w:b/>
          <w:bCs/>
        </w:rPr>
        <w:t xml:space="preserve">Section 2 — Slide Structure</w:t>
      </w:r>
      <w:r>
        <w:t xml:space="preserve">: the notation</w:t>
      </w:r>
      <w:r>
        <w:t xml:space="preserve"> </w:t>
      </w:r>
      <w:r>
        <w:t xml:space="preserve">“S0→Slide 03”</w:t>
      </w:r>
      <w:r>
        <w:t xml:space="preserve"> </w:t>
      </w:r>
      <w:r>
        <w:t xml:space="preserve">means scene S0 of the video corresponds to slide 3 of the deck. Each entry maps a scene to its slide number.</w:t>
      </w:r>
    </w:p>
    <w:p>
      <w:pPr>
        <w:pStyle w:val="BodyText"/>
      </w:pPr>
      <w:r>
        <w:t xml:space="preserve">About</w:t>
      </w:r>
      <w:r>
        <w:t xml:space="preserve"> </w:t>
      </w:r>
      <w:r>
        <w:rPr>
          <w:b/>
          <w:bCs/>
        </w:rPr>
        <w:t xml:space="preserve">Section 5 (technical appendix)</w:t>
      </w:r>
      <w:r>
        <w:t xml:space="preserve">: each scene entry (S0 through S17) is a structured instruction set for the image software — fields such as</w:t>
      </w:r>
      <w:r>
        <w:t xml:space="preserve"> </w:t>
      </w:r>
      <w:r>
        <w:rPr>
          <w:rStyle w:val="VerbatimChar"/>
        </w:rPr>
        <w:t xml:space="preserve">mood</w:t>
      </w:r>
      <w:r>
        <w:t xml:space="preserve">,</w:t>
      </w:r>
      <w:r>
        <w:t xml:space="preserve"> </w:t>
      </w:r>
      <w:r>
        <w:rPr>
          <w:rStyle w:val="VerbatimChar"/>
        </w:rPr>
        <w:t xml:space="preserve">color_grade</w:t>
      </w:r>
      <w:r>
        <w:t xml:space="preserve">,</w:t>
      </w:r>
      <w:r>
        <w:t xml:space="preserve"> </w:t>
      </w:r>
      <w:r>
        <w:rPr>
          <w:rStyle w:val="VerbatimChar"/>
        </w:rPr>
        <w:t xml:space="preserve">scene</w:t>
      </w:r>
      <w:r>
        <w:t xml:space="preserve">,</w:t>
      </w:r>
      <w:r>
        <w:t xml:space="preserve"> </w:t>
      </w:r>
      <w:r>
        <w:rPr>
          <w:rStyle w:val="VerbatimChar"/>
        </w:rPr>
        <w:t xml:space="preserve">character_identity</w:t>
      </w:r>
      <w:r>
        <w:t xml:space="preserve">,</w:t>
      </w:r>
      <w:r>
        <w:t xml:space="preserve"> </w:t>
      </w:r>
      <w:r>
        <w:rPr>
          <w:rStyle w:val="VerbatimChar"/>
        </w:rPr>
        <w:t xml:space="preserve">framing</w:t>
      </w:r>
      <w:r>
        <w:t xml:space="preserve">, and</w:t>
      </w:r>
      <w:r>
        <w:t xml:space="preserve"> </w:t>
      </w:r>
      <w:r>
        <w:rPr>
          <w:rStyle w:val="VerbatimChar"/>
        </w:rPr>
        <w:t xml:space="preserve">camera</w:t>
      </w:r>
      <w:r>
        <w:t xml:space="preserve"> </w:t>
      </w:r>
      <w:r>
        <w:t xml:space="preserve">describe the desired image. The phrases like</w:t>
      </w:r>
      <w:r>
        <w:t xml:space="preserve"> </w:t>
      </w:r>
      <w:r>
        <w:rPr>
          <w:rStyle w:val="VerbatimChar"/>
        </w:rPr>
        <w:t xml:space="preserve">cool midtones desaturated</w:t>
      </w:r>
      <w:r>
        <w:t xml:space="preserve"> </w:t>
      </w:r>
      <w:r>
        <w:t xml:space="preserve">are color and style keywords. These are reference material for the production team; their exact wording is intentional and is not rewritten here.</w:t>
      </w:r>
    </w:p>
    <w:p>
      <w:r>
        <w:pict>
          <v:rect style="width:0;height:1.5pt" o:hralign="center" o:hrstd="t" o:hr="t"/>
        </w:pict>
      </w:r>
    </w:p>
    <w:bookmarkEnd w:id="9"/>
    <w:bookmarkEnd w:id="10"/>
    <w:bookmarkStart w:id="36" w:name="investor-deck-brief"/>
    <w:p>
      <w:pPr>
        <w:pStyle w:val="Heading1"/>
      </w:pPr>
      <w:r>
        <w:t xml:space="preserve">Investor Deck Brief</w:t>
      </w:r>
    </w:p>
    <w:bookmarkStart w:id="11" w:name="semesta-digital-working-title"/>
    <w:p>
      <w:pPr>
        <w:pStyle w:val="Heading2"/>
      </w:pPr>
      <w:r>
        <w:t xml:space="preserve">Semesta Digital</w:t>
      </w:r>
      <w:r>
        <w:t xml:space="preserve"> </w:t>
      </w:r>
      <w:r>
        <w:rPr>
          <w:i/>
          <w:iCs/>
        </w:rPr>
        <w:t xml:space="preserve">(working title)</w:t>
      </w:r>
    </w:p>
    <w:p>
      <w:pPr>
        <w:pStyle w:val="FirstParagraph"/>
      </w:pPr>
      <w:r>
        <w:rPr>
          <w:i/>
          <w:iCs/>
        </w:rPr>
        <w:t xml:space="preserve">Draft v1.0 · 8 Juni 2026 · APPROVED: S0 S1 S2 S3 S4 (5/16, PNG verified) · S5–S14 + S17 DRAFT · S15 S16 skipped · deck tone standard = cool midtones desaturated + cool-dominant zero amber push (all scenes) · updated 2026-06-10</w:t>
      </w:r>
    </w:p>
    <w:p>
      <w:r>
        <w:pict>
          <v:rect style="width:0;height:1.5pt" o:hralign="center" o:hrstd="t" o:hr="t"/>
        </w:pict>
      </w:r>
    </w:p>
    <w:bookmarkEnd w:id="11"/>
    <w:bookmarkStart w:id="12" w:name="section-1-deck-overview"/>
    <w:p>
      <w:pPr>
        <w:pStyle w:val="Heading2"/>
      </w:pPr>
      <w:r>
        <w:t xml:space="preserve">Section 1 — Deck Overview</w:t>
      </w:r>
    </w:p>
    <w:p>
      <w:pPr>
        <w:pStyle w:val="FirstParagraph"/>
      </w:pPr>
      <w:r>
        <w:rPr>
          <w:b/>
          <w:bCs/>
        </w:rPr>
        <w:t xml:space="preserve">Purpose:</w:t>
      </w:r>
      <w:r>
        <w:t xml:space="preserve"> </w:t>
      </w:r>
      <w:r>
        <w:t xml:space="preserve">Investor deck for Semesta Digital — integrated marketplace superapp with fairness engine as structural moat, NU coalition as distribution anchor, five-vertical integration as competitive advantage.</w:t>
      </w:r>
    </w:p>
    <w:p>
      <w:pPr>
        <w:pStyle w:val="BodyText"/>
      </w:pPr>
      <w:r>
        <w:rPr>
          <w:b/>
          <w:bCs/>
        </w:rPr>
        <w:t xml:space="preserve">Primary Audience:</w:t>
      </w:r>
      <w:r>
        <w:t xml:space="preserve"> </w:t>
      </w:r>
      <w:r>
        <w:t xml:space="preserve">Lead investor evaluating strategic fit + financial return.</w:t>
      </w:r>
    </w:p>
    <w:p>
      <w:pPr>
        <w:pStyle w:val="BodyText"/>
      </w:pPr>
      <w:r>
        <w:rPr>
          <w:b/>
          <w:bCs/>
        </w:rPr>
        <w:t xml:space="preserve">Register Rules:</w:t>
      </w:r>
      <w:r>
        <w:t xml:space="preserve"> </w:t>
      </w:r>
      <w:r>
        <w:t xml:space="preserve">Ecosystem scale · fairness engine as moat · NU coalition as distribution infrastructure · five-vertical integration as structural advantage. BANNED:</w:t>
      </w:r>
      <w:r>
        <w:t xml:space="preserve"> </w:t>
      </w:r>
      <w:r>
        <w:t xml:space="preserve">“inventory”</w:t>
      </w:r>
      <w:r>
        <w:t xml:space="preserve"> </w:t>
      </w:r>
      <w:r>
        <w:t xml:space="preserve">“traffic”</w:t>
      </w:r>
      <w:r>
        <w:t xml:space="preserve"> </w:t>
      </w:r>
      <w:r>
        <w:t xml:space="preserve">“ad placement”</w:t>
      </w:r>
      <w:r>
        <w:t xml:space="preserve"> </w:t>
      </w:r>
      <w:r>
        <w:t xml:space="preserve">“bayangkan”</w:t>
      </w:r>
      <w:r>
        <w:t xml:space="preserve"> </w:t>
      </w:r>
      <w:r>
        <w:t xml:space="preserve">“revolusi”</w:t>
      </w:r>
      <w:r>
        <w:t xml:space="preserve">.</w:t>
      </w:r>
    </w:p>
    <w:p>
      <w:r>
        <w:pict>
          <v:rect style="width:0;height:1.5pt" o:hralign="center" o:hrstd="t" o:hr="t"/>
        </w:pict>
      </w:r>
    </w:p>
    <w:bookmarkEnd w:id="12"/>
    <w:bookmarkStart w:id="13" w:name="section-2-slide-structure"/>
    <w:p>
      <w:pPr>
        <w:pStyle w:val="Heading2"/>
      </w:pPr>
      <w:r>
        <w:t xml:space="preserve">Section 2 — Slide Structure</w:t>
      </w:r>
    </w:p>
    <w:p>
      <w:pPr>
        <w:pStyle w:val="FirstParagraph"/>
      </w:pPr>
      <w:r>
        <w:t xml:space="preserve">S0→Slide 03 · S2→Slide 09 · S4→Slide 10 · S6→Slide 11 · S8→Slide 12 · S10→Slide 13 · S12→Slide 14 · S14→Slide 15 · S15→Slide 16 · S17→Slide 21</w:t>
      </w:r>
    </w:p>
    <w:p>
      <w:r>
        <w:pict>
          <v:rect style="width:0;height:1.5pt" o:hralign="center" o:hrstd="t" o:hr="t"/>
        </w:pict>
      </w:r>
    </w:p>
    <w:bookmarkEnd w:id="13"/>
    <w:bookmarkStart w:id="14" w:name="section-3-investor-copy"/>
    <w:p>
      <w:pPr>
        <w:pStyle w:val="Heading2"/>
      </w:pPr>
      <w:r>
        <w:t xml:space="preserve">Section 3 — Investor Copy</w:t>
      </w:r>
    </w:p>
    <w:p>
      <w:pPr>
        <w:pStyle w:val="FirstParagraph"/>
      </w:pPr>
      <w:r>
        <w:rPr>
          <w:i/>
          <w:iCs/>
        </w:rPr>
        <w:t xml:space="preserve">(Full copy preserved — see previous version for complete slide prose)</w:t>
      </w:r>
    </w:p>
    <w:p>
      <w:r>
        <w:pict>
          <v:rect style="width:0;height:1.5pt" o:hralign="center" o:hrstd="t" o:hr="t"/>
        </w:pict>
      </w:r>
    </w:p>
    <w:bookmarkEnd w:id="14"/>
    <w:bookmarkStart w:id="15" w:name="section-4-character-one-liners"/>
    <w:p>
      <w:pPr>
        <w:pStyle w:val="Heading2"/>
      </w:pPr>
      <w:r>
        <w:t xml:space="preserve">Section 4 — Character One-Liners</w:t>
      </w:r>
    </w:p>
    <w:p>
      <w:pPr>
        <w:pStyle w:val="FirstParagraph"/>
      </w:pPr>
      <w:r>
        <w:rPr>
          <w:b/>
          <w:bCs/>
        </w:rPr>
        <w:t xml:space="preserve">S2 Ibu RT:</w:t>
      </w:r>
      <w:r>
        <w:t xml:space="preserve"> </w:t>
      </w:r>
      <w:r>
        <w:t xml:space="preserve">The informal economy’s first proof point — a home seller’s first transaction indistinguishable in dignity from anyone else’s.</w:t>
      </w:r>
      <w:r>
        <w:t xml:space="preserve"> </w:t>
      </w:r>
      <w:r>
        <w:rPr>
          <w:b/>
          <w:bCs/>
        </w:rPr>
        <w:t xml:space="preserve">S4 Pemuda:</w:t>
      </w:r>
      <w:r>
        <w:t xml:space="preserve"> </w:t>
      </w:r>
      <w:r>
        <w:t xml:space="preserve">Skills and knowledge that have always existed in communities, now accessible through the same system that pays for goods.</w:t>
      </w:r>
      <w:r>
        <w:t xml:space="preserve"> </w:t>
      </w:r>
      <w:r>
        <w:rPr>
          <w:b/>
          <w:bCs/>
        </w:rPr>
        <w:t xml:space="preserve">S6 Kurir:</w:t>
      </w:r>
      <w:r>
        <w:t xml:space="preserve"> </w:t>
      </w:r>
      <w:r>
        <w:t xml:space="preserve">Every delivery carries a transparent earnings record, no different in visibility from a corporate transaction.</w:t>
      </w:r>
      <w:r>
        <w:t xml:space="preserve"> </w:t>
      </w:r>
      <w:r>
        <w:rPr>
          <w:b/>
          <w:bCs/>
        </w:rPr>
        <w:t xml:space="preserve">S8 Profesional F:</w:t>
      </w:r>
      <w:r>
        <w:t xml:space="preserve"> </w:t>
      </w:r>
      <w:r>
        <w:t xml:space="preserve">Productive work happens where the rules are clear — not where the office building is.</w:t>
      </w:r>
      <w:r>
        <w:t xml:space="preserve"> </w:t>
      </w:r>
      <w:r>
        <w:rPr>
          <w:b/>
          <w:bCs/>
        </w:rPr>
        <w:t xml:space="preserve">S10 Pengusaha:</w:t>
      </w:r>
      <w:r>
        <w:t xml:space="preserve"> </w:t>
      </w:r>
      <w:r>
        <w:t xml:space="preserve">A mid-scale business that grows beyond its local market through a system that applies the same rules to the largest and smallest accounts.</w:t>
      </w:r>
      <w:r>
        <w:t xml:space="preserve"> </w:t>
      </w:r>
      <w:r>
        <w:rPr>
          <w:b/>
          <w:bCs/>
        </w:rPr>
        <w:t xml:space="preserve">S12 Tokoh:</w:t>
      </w:r>
      <w:r>
        <w:t xml:space="preserve"> </w:t>
      </w:r>
      <w:r>
        <w:t xml:space="preserve">Trust built over a lifetime, extended through a platform whose operating principles earned the right to carry it.</w:t>
      </w:r>
      <w:r>
        <w:t xml:space="preserve"> </w:t>
      </w:r>
      <w:r>
        <w:rPr>
          <w:b/>
          <w:bCs/>
        </w:rPr>
        <w:t xml:space="preserve">S14 Eksekutif:</w:t>
      </w:r>
      <w:r>
        <w:t xml:space="preserve"> </w:t>
      </w:r>
      <w:r>
        <w:t xml:space="preserve">A corporate partner operating under the same fairness engine as the platform’s smallest participant.</w:t>
      </w:r>
    </w:p>
    <w:p>
      <w:r>
        <w:pict>
          <v:rect style="width:0;height:1.5pt" o:hralign="center" o:hrstd="t" o:hr="t"/>
        </w:pict>
      </w:r>
    </w:p>
    <w:bookmarkEnd w:id="15"/>
    <w:bookmarkStart w:id="34" w:name="section-5-illustration-prompts"/>
    <w:p>
      <w:pPr>
        <w:pStyle w:val="Heading2"/>
      </w:pPr>
      <w:r>
        <w:t xml:space="preserve">Section 5 — Illustration Prompts</w:t>
      </w:r>
    </w:p>
    <w:p>
      <w:pPr>
        <w:pStyle w:val="BlockText"/>
      </w:pPr>
      <w:r>
        <w:rPr>
          <w:b/>
          <w:bCs/>
        </w:rPr>
        <w:t xml:space="preserve">Format:</w:t>
      </w:r>
      <w:r>
        <w:t xml:space="preserve"> </w:t>
      </w:r>
      <w:r>
        <w:t xml:space="preserve">JSON for GPT Image 2. Token strings, no negations. Full rules:</w:t>
      </w:r>
      <w:r>
        <w:t xml:space="preserve"> </w:t>
      </w:r>
      <w:r>
        <w:rPr>
          <w:rStyle w:val="VerbatimChar"/>
        </w:rPr>
        <w:t xml:space="preserve">prompt-rules-image-generation.md</w:t>
      </w:r>
      <w:r>
        <w:t xml:space="preserve">.</w:t>
      </w:r>
      <w:r>
        <w:t xml:space="preserve"> </w:t>
      </w:r>
      <w:r>
        <w:rPr>
          <w:b/>
          <w:bCs/>
        </w:rPr>
        <w:t xml:space="preserve">Live actor gender sequence:</w:t>
      </w:r>
      <w:r>
        <w:t xml:space="preserve"> </w:t>
      </w:r>
      <w:r>
        <w:t xml:space="preserve">S1=F · S3=M · S5=F · S7=M · S9=F · S11=M · S13=F · S17=M</w:t>
      </w:r>
      <w:r>
        <w:t xml:space="preserve"> </w:t>
      </w:r>
      <w:r>
        <w:rPr>
          <w:b/>
          <w:bCs/>
        </w:rPr>
        <w:t xml:space="preserve">Graphic matrix (investor register):</w:t>
      </w:r>
      <w:r>
        <w:t xml:space="preserve"> </w:t>
      </w:r>
      <w:r>
        <w:t xml:space="preserve">S2:</w:t>
      </w:r>
      <w:r>
        <w:rPr>
          <w:rStyle w:val="VerbatimChar"/>
        </w:rPr>
        <w:t xml:space="preserve">Rp 127.000/First Transaction·Verified</w:t>
      </w:r>
      <w:r>
        <w:t xml:space="preserve"> </w:t>
      </w:r>
      <w:r>
        <w:t xml:space="preserve">· S4:</w:t>
      </w:r>
      <w:r>
        <w:rPr>
          <w:rStyle w:val="VerbatimChar"/>
        </w:rPr>
        <w:t xml:space="preserve">Modul 87% Selesai/Skills Vertical·Active</w:t>
      </w:r>
      <w:r>
        <w:t xml:space="preserve"> </w:t>
      </w:r>
      <w:r>
        <w:t xml:space="preserve">· S5:</w:t>
      </w:r>
      <w:r>
        <w:rPr>
          <w:rStyle w:val="VerbatimChar"/>
        </w:rPr>
        <w:t xml:space="preserve">One Account. Every Activity./Integrated Daily Session</w:t>
      </w:r>
      <w:r>
        <w:t xml:space="preserve"> </w:t>
      </w:r>
      <w:r>
        <w:t xml:space="preserve">· S6:</w:t>
      </w:r>
      <w:r>
        <w:rPr>
          <w:rStyle w:val="VerbatimChar"/>
        </w:rPr>
        <w:t xml:space="preserve">Rp 340.000/Earnings·Transparent</w:t>
      </w:r>
      <w:r>
        <w:t xml:space="preserve"> </w:t>
      </w:r>
      <w:r>
        <w:t xml:space="preserve">· S7:</w:t>
      </w:r>
      <w:r>
        <w:rPr>
          <w:rStyle w:val="VerbatimChar"/>
        </w:rPr>
        <w:t xml:space="preserve">60 Juta+ Komunitas/Organized Distribution</w:t>
      </w:r>
      <w:r>
        <w:t xml:space="preserve"> </w:t>
      </w:r>
      <w:r>
        <w:t xml:space="preserve">· S8:</w:t>
      </w:r>
      <w:r>
        <w:rPr>
          <w:rStyle w:val="VerbatimChar"/>
        </w:rPr>
        <w:t xml:space="preserve">Virtual Office·Active/Zero Commute·Full Output</w:t>
      </w:r>
      <w:r>
        <w:t xml:space="preserve"> </w:t>
      </w:r>
      <w:r>
        <w:t xml:space="preserve">· S9:</w:t>
      </w:r>
      <w:r>
        <w:rPr>
          <w:rStyle w:val="VerbatimChar"/>
        </w:rPr>
        <w:t xml:space="preserve">High-Intent Users/Across 5 Verticals</w:t>
      </w:r>
      <w:r>
        <w:t xml:space="preserve"> </w:t>
      </w:r>
      <w:r>
        <w:t xml:space="preserve">· S10:</w:t>
      </w:r>
      <w:r>
        <w:rPr>
          <w:rStyle w:val="VerbatimChar"/>
        </w:rPr>
        <w:t xml:space="preserve">Rp 4.2M/B2B Transaction·Same Rules</w:t>
      </w:r>
      <w:r>
        <w:t xml:space="preserve"> </w:t>
      </w:r>
      <w:r>
        <w:t xml:space="preserve">· S11:</w:t>
      </w:r>
      <w:r>
        <w:rPr>
          <w:rStyle w:val="VerbatimChar"/>
        </w:rPr>
        <w:t xml:space="preserve">Fairness Engine/Transparent·Auditable</w:t>
      </w:r>
      <w:r>
        <w:t xml:space="preserve"> </w:t>
      </w:r>
      <w:r>
        <w:t xml:space="preserve">· S12:</w:t>
      </w:r>
      <w:r>
        <w:rPr>
          <w:rStyle w:val="VerbatimChar"/>
        </w:rPr>
        <w:t xml:space="preserve">Trust Infrastructure/Built Over Generations</w:t>
      </w:r>
      <w:r>
        <w:t xml:space="preserve"> </w:t>
      </w:r>
      <w:r>
        <w:t xml:space="preserve">· S13:</w:t>
      </w:r>
      <w:r>
        <w:rPr>
          <w:rStyle w:val="VerbatimChar"/>
        </w:rPr>
        <w:t xml:space="preserve">From Kitchen to Boardroom/Full Economic Spectrum</w:t>
      </w:r>
      <w:r>
        <w:t xml:space="preserve"> </w:t>
      </w:r>
      <w:r>
        <w:t xml:space="preserve">· S14:</w:t>
      </w:r>
      <w:r>
        <w:rPr>
          <w:rStyle w:val="VerbatimChar"/>
        </w:rPr>
        <w:t xml:space="preserve">Same Rules. Every Account./Structural Moat</w:t>
      </w:r>
      <w:r>
        <w:t xml:space="preserve"> </w:t>
      </w:r>
      <w:r>
        <w:t xml:space="preserve">· S17:</w:t>
      </w:r>
      <w:r>
        <w:rPr>
          <w:rStyle w:val="VerbatimChar"/>
        </w:rPr>
        <w:t xml:space="preserve">One Ecosystem./One Set of Rules for Everyone</w:t>
      </w:r>
      <w:r>
        <w:t xml:space="preserve"> </w:t>
      </w:r>
      <w:r>
        <w:rPr>
          <w:b/>
          <w:bCs/>
        </w:rPr>
        <w:t xml:space="preserve">Composition matrix:</w:t>
      </w:r>
      <w:r>
        <w:t xml:space="preserve"> </w:t>
      </w:r>
      <w:r>
        <w:t xml:space="preserve">S1:center · S5:subject left-third · S7:subject right-third · S9:MCU center · S11:subject left-third · S13:extreme MCU · S17:subject right-third</w:t>
      </w:r>
      <w:r>
        <w:t xml:space="preserve"> </w:t>
      </w:r>
      <w:r>
        <w:rPr>
          <w:b/>
          <w:bCs/>
        </w:rPr>
        <w:t xml:space="preserve">scene_depth mandatory</w:t>
      </w:r>
      <w:r>
        <w:t xml:space="preserve"> </w:t>
      </w:r>
      <w:r>
        <w:t xml:space="preserve">all scenes except S0 S16.</w:t>
      </w:r>
    </w:p>
    <w:p>
      <w:r>
        <w:pict>
          <v:rect style="width:0;height:1.5pt" o:hralign="center" o:hrstd="t" o:hr="t"/>
        </w:pict>
      </w:r>
    </w:p>
    <w:bookmarkStart w:id="16" w:name="s0-cold-open"/>
    <w:p>
      <w:pPr>
        <w:pStyle w:val="Heading3"/>
      </w:pPr>
      <w:r>
        <w:t xml:space="preserve">S0 — Cold Open</w:t>
      </w:r>
    </w:p>
    <w:p>
      <w:pPr>
        <w:pStyle w:val="FirstParagraph"/>
      </w:pPr>
      <w:r>
        <w:rPr>
          <w:rStyle w:val="VerbatimChar"/>
        </w:rPr>
        <w:t xml:space="preserve">✅ APPROVED — File: rough-presentation-image/S0-cold-open.png</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"clinical stillness, eeriness human absence, fully functional space awaiting its person, Gregory Crewdson compositional stillness"</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"Modern Professional Workspace Corporate — floor-to-ceiling glazed curtain wall city skyline hazy humid distance, four monitors arc formation active dashboards, brushed steel desk legs, oak veneer desk surface, suspended acoustic ceiling tile, recessed LED downlights"</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"indoor"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"morning"</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"clinical empty stillness"</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"empty ergonomic mesh chair back-facing camera centered dominant foreground, slightly turned as if just vacated, matte black mesh weave brushed aluminium frame subtle worn armrest leather"</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"oak veneer desk surface scattered papers mid-read, ceramic mug steam rising, desk phone computer mouse folded glasses, four monitors arc formation active dashboards"</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"floor-to-ceiling glazed curtain wall full width, Jakarta city skyline hazy humid distance, recessed LED downlights overhead, suspended acoustic ceiling tile — no human presence, fully operational space, ghost of a person who was just here"</w:t>
      </w:r>
      <w:r>
        <w:br/>
      </w:r>
      <w:r>
        <w:rPr>
          <w:rStyle w:val="NormalTok"/>
        </w:rPr>
        <w:t xml:space="preserve">  </w:t>
      </w:r>
      <w:r>
        <w:rPr>
          <w:rStyle w:val="FunctionTok"/>
        </w:rPr>
        <w:t xml:space="preserve">},</w:t>
      </w:r>
      <w:r>
        <w:br/>
      </w:r>
      <w:r>
        <w:rPr>
          <w:rStyle w:val="NormalTok"/>
        </w:rPr>
        <w:t xml:space="preserve">  </w:t>
      </w:r>
      <w:r>
        <w:rPr>
          <w:rStyle w:val="DataTypeTok"/>
        </w:rPr>
        <w:t xml:space="preserve">"subject_anchor"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"primary_subject"</w:t>
      </w:r>
      <w:r>
        <w:rPr>
          <w:rStyle w:val="FunctionTok"/>
        </w:rPr>
        <w:t xml:space="preserve">:</w:t>
      </w:r>
      <w:r>
        <w:rPr>
          <w:rStyle w:val="NormalTok"/>
        </w:rPr>
        <w:t xml:space="preserve"> </w:t>
      </w:r>
      <w:r>
        <w:rPr>
          <w:rStyle w:val="StringTok"/>
        </w:rPr>
        <w:t xml:space="preserve">"empty ergonomic mesh chair back-facing camera, centered dominant foreground, slightly turned as if just vacated"</w:t>
      </w:r>
      <w:r>
        <w:rPr>
          <w:rStyle w:val="FunctionTok"/>
        </w:rPr>
        <w:t xml:space="preserve">,</w:t>
      </w:r>
      <w:r>
        <w:br/>
      </w:r>
      <w:r>
        <w:rPr>
          <w:rStyle w:val="NormalTok"/>
        </w:rPr>
        <w:t xml:space="preserve">    </w:t>
      </w:r>
      <w:r>
        <w:rPr>
          <w:rStyle w:val="DataTypeTok"/>
        </w:rPr>
        <w:t xml:space="preserve">"subject_material"</w:t>
      </w:r>
      <w:r>
        <w:rPr>
          <w:rStyle w:val="FunctionTok"/>
        </w:rPr>
        <w:t xml:space="preserve">:</w:t>
      </w:r>
      <w:r>
        <w:rPr>
          <w:rStyle w:val="NormalTok"/>
        </w:rPr>
        <w:t xml:space="preserve"> </w:t>
      </w:r>
      <w:r>
        <w:rPr>
          <w:rStyle w:val="StringTok"/>
        </w:rPr>
        <w:t xml:space="preserve">"matte black mesh weave, brushed aluminium frame, subtle worn armrest leather"</w:t>
      </w:r>
      <w:r>
        <w:rPr>
          <w:rStyle w:val="FunctionTok"/>
        </w:rPr>
        <w:t xml:space="preserve">,</w:t>
      </w:r>
      <w:r>
        <w:br/>
      </w:r>
      <w:r>
        <w:rPr>
          <w:rStyle w:val="NormalTok"/>
        </w:rPr>
        <w:t xml:space="preserve">    </w:t>
      </w:r>
      <w:r>
        <w:rPr>
          <w:rStyle w:val="DataTypeTok"/>
        </w:rPr>
        <w:t xml:space="preserve">"supporting_objects"</w:t>
      </w:r>
      <w:r>
        <w:rPr>
          <w:rStyle w:val="FunctionTok"/>
        </w:rPr>
        <w:t xml:space="preserve">:</w:t>
      </w:r>
      <w:r>
        <w:rPr>
          <w:rStyle w:val="NormalTok"/>
        </w:rPr>
        <w:t xml:space="preserve"> </w:t>
      </w:r>
      <w:r>
        <w:rPr>
          <w:rStyle w:val="StringTok"/>
        </w:rPr>
        <w:t xml:space="preserve">"four monitors arc formation active dashboards, ceramic mug steam rising, scattered papers mid-read, desk phone, computer mouse, folded glasses"</w:t>
      </w:r>
      <w:r>
        <w:rPr>
          <w:rStyle w:val="FunctionTok"/>
        </w:rPr>
        <w:t xml:space="preserve">,</w:t>
      </w:r>
      <w:r>
        <w:br/>
      </w:r>
      <w:r>
        <w:rPr>
          <w:rStyle w:val="NormalTok"/>
        </w:rPr>
        <w:t xml:space="preserve">    </w:t>
      </w:r>
      <w:r>
        <w:rPr>
          <w:rStyle w:val="DataTypeTok"/>
        </w:rPr>
        <w:t xml:space="preserve">"human_absence_signal"</w:t>
      </w:r>
      <w:r>
        <w:rPr>
          <w:rStyle w:val="FunctionTok"/>
        </w:rPr>
        <w:t xml:space="preserve">:</w:t>
      </w:r>
      <w:r>
        <w:rPr>
          <w:rStyle w:val="NormalTok"/>
        </w:rPr>
        <w:t xml:space="preserve"> </w:t>
      </w:r>
      <w:r>
        <w:rPr>
          <w:rStyle w:val="StringTok"/>
        </w:rPr>
        <w:t xml:space="preserve">"steam rising ceramic mug, pen left diagonal mid-page, papers scattered mid-read, chair angled away from desk"</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"static"</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"left monitor live candlestick chart mid-update, center-left spreadsheet mid-sort, center-right world map connection line mid-draw, right monitor progress bar 61% timestamp 07:24:17"</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"medium long shot, chair dominant foreground, monitors arc upper two-thirds, desk surface lower third"</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"subject dominant foreground centered, leading lines desk converging empty chair, negative space emphasizing absence"</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"low angle knee height frontal"</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"24mm Panavision Ultra Primo anamorphic, shallow depth of field, chair tack sharp, screens anamorphic horizontal bokeh edges"</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"diffused daylight through curtain wall camera-left humid morning haze, recessed LED cool fill ambient, cool blue screen glow secondary fill"</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"Gregory Crewdson"</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"large-format interior stillness, human absence eerie, fully functional space awaiting"</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"Hoyte van Hoytema"</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"cool diffused daylight curtain wall, recessed LED ambient fill, screen glow secondary"</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"Contemporary Minimalist Corporate: oak veneer desk, brushed steel legs, four monitors arc, floor-to-ceiling glazed curtain wall"</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"Contemporary Minimalist Corporate: curated sparse surface, institutional precision, task-optimised layout"</w:t>
      </w:r>
      <w:r>
        <w:br/>
      </w:r>
      <w:r>
        <w:rPr>
          <w:rStyle w:val="FunctionTok"/>
        </w:rPr>
        <w:t xml:space="preserve">}</w:t>
      </w:r>
    </w:p>
    <w:p>
      <w:r>
        <w:pict>
          <v:rect style="width:0;height:1.5pt" o:hralign="center" o:hrstd="t" o:hr="t"/>
        </w:pict>
      </w:r>
    </w:p>
    <w:bookmarkEnd w:id="16"/>
    <w:bookmarkStart w:id="17" w:name="s1-live-actor-pembuka-f"/>
    <w:p>
      <w:pPr>
        <w:pStyle w:val="Heading3"/>
      </w:pPr>
      <w:r>
        <w:t xml:space="preserve">S1 — Live Actor: Pembuka (F)</w:t>
      </w:r>
    </w:p>
    <w:p>
      <w:pPr>
        <w:pStyle w:val="FirstParagraph"/>
      </w:pPr>
      <w:r>
        <w:rPr>
          <w:rStyle w:val="VerbatimChar"/>
        </w:rPr>
        <w:t xml:space="preserve">✅ APPROVED — File: rough-presentation-image/S1-live-actor-pembuka.png</w:t>
      </w:r>
      <w:r>
        <w:t xml:space="preserve"> </w:t>
      </w:r>
      <w:r>
        <w:rPr>
          <w:rStyle w:val="VerbatimChar"/>
        </w:rPr>
        <w:t xml:space="preserve">Prompt v2 — Jakarta co-working, populated background, feminine pose tokens validated</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"warm directness, forward energy, person mid-argument about to land a point, Annie Leibovitz intimate portrait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"Jakarta co-working open floor — matte painted concrete wall full width, long communal tables timber surface, laptop screens glowing multiple stations, recessed LED ceiling downlights cool-white staggered, polished concrete floor, city-facing glass wall background right"</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"indoor"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"morning"</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"lively bustling crowd energy"</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"communal table edge lower frame, laptop screen glow spilling onto surface, ceramic mug rim partially visible"</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"subject left-third, weight front foot slight lean forward, one hand raised chest height mid-gesture, mouth open mid-sentence, body 30 degrees toward camera"</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"8+ workers seated communal tables heads down laptops, two people standing talking background right, city glass wall flooding daylight, recessed LED downlights staggered depth, living productive floor fully populated"</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"Jakarta professional woman"</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Javanese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"jelita"</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"woman 20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"luminous complexion, broad flat nose, dark almond eyes warm expressive, full lips, clear healthy skin, authentic real-person face, grounded natural appearance"</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"average build, natural posture, confident bearing"</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"full-coverage foundation pore-blurring primer seamless blended base, soft contour cheekbones defined arched brows nude satin lipstick peach cream blush, baked setting powder long-wearing matte finish oil-controlled complexion zero shine"</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"tailored single-breasted blazer notched lapel two-button front slim fit, slate blue polyester-wool blend, cream fitted crew-neck inner top"</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"voluminous bouncy blowout, deep side part, shoulder-length, glossy finish"</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"derby shoes polished leather cap-toe, low block heel, black leather sole"</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"speaking"</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"weight shifted front foot, one hand raised chest height mid-point, mouth open mid-sentence"</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"contrapposto weight front leg, feminine hip displacement, body 30 degrees camera"</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"one hand raised chest height, fingers loosely spread, elbow bent, feminine wrist tilt mid-point"</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"mouth open mid-vowel, brows slightly lifted, direct gaze camera"</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'One Account. Every Activity.' clean sans-serif large weight teal-cyan accent color centered on card — element 2: 'Integrated Daily Session'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"right-third frame, center-y aligned subject torso, card width approximately 340px, card height approximately 100px, z-index above background, z-index below subject face"</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"full body shot, crown to sneaker sole visible, floor visible 15% bottom frame, subject left-third, right two-thirds environment populated"</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"eye-level slight low angle, subject left-of-center"</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"35mm Panavision Ultra Primo anamorphic, shallow depth of field, subject tack sharp, background populated soft bokeh"</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"city-facing glass wall diffused daylight primary key, recessed LED ceiling downlights cool-white secondary fill, lifted shadows throughout"</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"Annie Leibovitz"</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"subject mid-delivery populated environment, grounded forward energy, world alive around subject"</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"Hoyte van Hoytema"</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"glass wall diffused daylight primary key, recessed LED cool-white secondary fill, lifted shadows ambient"</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"Jakarta Co-Working Open Floor: matte painted concrete wall, communal timber tables, recessed LED cool-white ceiling, polished concrete floor, city-facing glass wall"</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"Ilse Crawford"</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"Organic Modern: human-centred communal, sensory warmth, natural material, productive social energy"</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"Michael Wilkinson"</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"contemporary urban wardrobe, precise class register, modern professional polish"</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"Judy Chin"</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"natural photorealistic skin, portrait-level detail, character-appropriate contemporary finish"</w:t>
      </w:r>
      <w:r>
        <w:br/>
      </w:r>
      <w:r>
        <w:rPr>
          <w:rStyle w:val="FunctionTok"/>
        </w:rPr>
        <w:t xml:space="preserve">}</w:t>
      </w:r>
    </w:p>
    <w:p>
      <w:r>
        <w:pict>
          <v:rect style="width:0;height:1.5pt" o:hralign="center" o:hrstd="t" o:hr="t"/>
        </w:pict>
      </w:r>
    </w:p>
    <w:bookmarkEnd w:id="17"/>
    <w:bookmarkStart w:id="18" w:name="s2-karakter-1-ibu-rumah-tangga"/>
    <w:p>
      <w:pPr>
        <w:pStyle w:val="Heading3"/>
      </w:pPr>
      <w:r>
        <w:t xml:space="preserve">S2 — Karakter 1: Ibu Rumah Tangga</w:t>
      </w:r>
    </w:p>
    <w:p>
      <w:pPr>
        <w:pStyle w:val="FirstParagraph"/>
      </w:pPr>
      <w:r>
        <w:rPr>
          <w:rStyle w:val="VerbatimChar"/>
        </w:rPr>
        <w:t xml:space="preserve">✅ APPROVED — File: rough-presentation-image/S2-karakter-1-ibu-rumah-tangga.png</w:t>
      </w:r>
      <w:r>
        <w:t xml:space="preserve"> </w:t>
      </w:r>
      <w:r>
        <w:rPr>
          <w:rStyle w:val="VerbatimChar"/>
        </w:rPr>
        <w:t xml:space="preserve">Prompt v2 — off-axis angle, cool palette, Duchenne expression validated</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"private triumph interrupted by noise of daily life, intimate documentary witness, Bradford Young warm domestic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"Jakarta Lower-Middle Urban Domestic kitchen — cement-plaster walls unpainted, open wooden shelf unit dry goods stacked, laminate countertop worn edges, jalousie window right wall afternoon light slats, ceramic floor tile 30x30 off-white"</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"indoor"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"afternoon"</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"intimate quiet domestic"</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"laminate countertop surface dominant left frame, stacked packaged products tupperware jars kitchen knife — countertop fills lower-left quadrant"</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"woman right-third frame mid-rotation, both hands lifting smartphone screen-up, eyes on phone screen, mouth just opening, body weight back foot mid-turn"</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"adult woman — mother or sister — standing in doorway left-third background, arms loosely crossed, soft curious expression; cement-plaster wall full width, open wooden shelf dry goods, jalousie window afternoon light slats horizontal shadows"</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"Jakarta lower-middle class homemaker"</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Jakartan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"cantik"</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"woman 32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"healthy glow, broad flat nose, dark almond eyes warm expressive, full lips, clear healthy skin, authentic real-person face, lived-in natural beauty"</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"average build, natural soft posture, relaxed bearing"</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"light tinted moisturizer natural coverage, softly defined brows, clear lip balm, minimal blush flush, translucent loose powder set matte finish zero shine"</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"oversized linen-cotton blend button-front shirt, dropped shoulders, chest patch pocket, faded sage-grey colorway, slightly worn at cuffs"</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"low loose bun, face-framing wisps front, natural texture, matte finish"</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"sandals flat leather strap minimal"</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"mid-rotation from counter, smartphone lifting in both hands screen-up, eyes dropping to phone screen, mouth just opening mid-realization"</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"mid-rotation weight back foot, torso twisting right-to-camera, arms lifting phone from below"</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"both hands lifting smartphone from below, screen angled up toward herself, arms rising mid-turn"</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"cheeks lifted Duchenne pull, mouth open mid-exhale of delight, eyes directed down at phone screen, brows lifting — good news just landed on screen"</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'Rp 127.000' clean sans-serif large weight teal-cyan accent color centered on card — element 2: 'First Transaction · Verified'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"center-x aligned with smartphone device, top edge of card 20px above top edge of smartphone screen, card width approximately 280px, card height approximately 100px, z-index above subject hands, z-index below subject face"</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"full body shot, subject right-third frame, countertop foreground left dominant, doorway figure visible left-third background, floor visible bottom edge"</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"eye-level slight low angle, camera left-of-subject looking right across countertop"</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"50mm Panavision Ultra Primo anamorphic, shallow depth of field, face and hands tack sharp, background figure soft bokeh"</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"afternoon daylight through jalousie window camera-right, soft horizontal slat diffusion casting shadow pattern on wall, smartphone screen cool blue-white uplight on face from below, ambient bounce off plaster walls"</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"Hirokazu Kore-eda"</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"everyday moment caught unposed, domestic space fully alive, second person in background witnesses without performing"</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"Bradford Young"</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"warm natural bounce domestic daylight, jalousie slat diffusion, smartphone screen uplight secondary fill"</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"Eugenio Caballero"</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"Jakarta Lower-Middle Urban Domestic: cement-plaster wall unpainted, ceramic floor tile 30x30, laminate countertop worn edges, open wooden shelf, jalousie window"</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"Axel Vervoordt"</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"Wabi-Sabi: beauty imperfection impermanence, weathered surfaces celebrated, lived-in spatial authenticity"</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"Deborah Hopper"</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"character-authentic casual wear, fabric worn laundered, class-accurate daily register"</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"Eryn Krueger Mekash"</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"naturalistic everyday beauty, lived-in skin, real-person feel"</w:t>
      </w:r>
      <w:r>
        <w:br/>
      </w:r>
      <w:r>
        <w:rPr>
          <w:rStyle w:val="FunctionTok"/>
        </w:rPr>
        <w:t xml:space="preserve">}</w:t>
      </w:r>
    </w:p>
    <w:p>
      <w:r>
        <w:pict>
          <v:rect style="width:0;height:1.5pt" o:hralign="center" o:hrstd="t" o:hr="t"/>
        </w:pict>
      </w:r>
    </w:p>
    <w:bookmarkEnd w:id="18"/>
    <w:bookmarkStart w:id="19" w:name="s3-live-actor-transisi-1-m"/>
    <w:p>
      <w:pPr>
        <w:pStyle w:val="Heading3"/>
      </w:pPr>
      <w:r>
        <w:t xml:space="preserve">S3 — Live Actor: Transisi 1 (M)</w:t>
      </w:r>
    </w:p>
    <w:p>
      <w:pPr>
        <w:pStyle w:val="FirstParagraph"/>
      </w:pPr>
      <w:r>
        <w:rPr>
          <w:rStyle w:val="VerbatimChar"/>
        </w:rPr>
        <w:t xml:space="preserve">✅ APPROVED — File: rough-presentation-image/S3-live-actor-transisi-1.png</w:t>
      </w:r>
      <w:r>
        <w:t xml:space="preserve"> </w:t>
      </w:r>
      <w:r>
        <w:rPr>
          <w:rStyle w:val="VerbatimChar"/>
        </w:rPr>
        <w:t xml:space="preserve">Prompt v2 — off-axis low-angle (subject right-third, plaza diagonal leading lines) + cool palette matched to S2 (single midtones token)</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"electric urban energy, person fully alive in their city at night, one step taken delivering a line that lands, Annie Leibovitz charged urban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"Neo-Industrial Urban Night plaza — wide polished concrete floor extending far into background, modern vendor booth structures steel and timber flanking both sides receding to vanishing point, recessed LED strip lighting overhead cool-white dominant"</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"outdoor"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"night"</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"lively bustling crowd energy"</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"polished concrete floor surface lower edge, cool LED strip reflection on floor, subject's sneaker mid-stride visible lower frame"</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"subject one step right from previous position, MA-1 bomber slate-grey, one hand raised open palm presenting, other hand gripping smartphone at waist, body weight mid-stride committed forward, mouth open mid-sentence"</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"large crowd young urbanites throughout space, vendor booth structures receding to vanishing point both sides, city skyscraper facades glowing background distance, 20+ people visible midground background soft bokeh, overcast night sky above"</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"Jakarta professional man"</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Javanese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"tampan"</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"man 22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"luminous complexion, defined jaw, dark expressive eyes, clear healthy skin, authentic real-person face, grounded natural appearance"</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"average build, natural upright posture, confident bearing"</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"groomed brows spoolie-brushed natural arch, light concealer even skin tone colour-corrected under-eye, strobing highlight bridge of nose and brow bone, matte setting powder baked complexion zero shine"</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"MA-1 bomber silhouette zip-front, matte nylon shell, ribbed knit cuffs and hem, muted slate-grey colorway, over fitted crew-neck cotton jersey tee off-white French tuck at front hem, slim-fit dark navy chino trousers tapered leg"</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"short textured crop low fade sides, natural parting, matte pomade finish zero shine"</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"low-profile clean leather sneakers, white rubber cupsole, minimal branding"</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"one step taken to the right from previous position, weight fully committed on front foot mid-stride, one hand raised open palm forward presenting, other hand gripping smartphone at waist, body angled forward, direct eye contact camera, mouth open mid-sentence mid-stride"</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"mid-stride contrapposto, weight fully on front foot, torso rotated toward camera, arms in motion"</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"one hand raised open palm presenting forward, other hand gripping smartphone at waist naturally, arms mid-swing stride motion"</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"mouth open mid-speech, direct engaged gaze camera, lifted brows animated, Duchenne smile cheeks lifted — grounded conviction mid-sentence"</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'Rp 4.2M' clean sans-serif large weight teal-cyan accent color centered on card — element 2: 'Active Ecosystem'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"center-x aligned with subject raised hand, top edge of card 20px above top edge of subject raised palm, card width approximately 300px, card height approximately 100px, z-index above subject hand, z-index below subject face"</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"full body shot, crown to sneaker sole visible, subject right-third frame, left two-thirds plaza receding to vanishing point, vendor booths and overhead LED strips strong diagonal leading lines, floor reflection diagonal lower-left, generous headroom above crown"</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"low angle worm's eye, camera positioned low-left looking up and across plaza, subject right-third, plaza converging diagonal left"</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"24mm Panavision Ultra Primo anamorphic, subject sharp full body, background soft anamorphic bokeh"</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"recessed LED strip overhead cool-white primary key even fill, smartphone screen cool secondary uplight on lower face, clean ambient bounce off polished concrete floor"</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"Annie Leibovitz"</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"intimate portrait directness, subject caught mid-stride mid-sentence, electric urban energy"</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"Emmanuel Lubezki"</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"recessed LED cool-white primary key, cool ambient bounce polished concrete, smartphone screen secondary uplight"</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"Hannah Beachler"</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"Neo-Industrial Urban Night: expansive polished concrete plaza, modular steel-timber vendor booth, recessed LED strip overhead cool-white, city skyscraper facades background"</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"Hannah Beachler"</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"Urban Contemporary: expansive open-air plaza, industrial precision meets community energy, human-scale vendor structures"</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"Michael Wilkinson"</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"contemporary urban wardrobe, precise class register, modern professional casual"</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"Judy Chin"</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"natural photorealistic skin, portrait-level detail, character-appropriate contemporary finish"</w:t>
      </w:r>
      <w:r>
        <w:br/>
      </w:r>
      <w:r>
        <w:rPr>
          <w:rStyle w:val="FunctionTok"/>
        </w:rPr>
        <w:t xml:space="preserve">}</w:t>
      </w:r>
    </w:p>
    <w:p>
      <w:r>
        <w:pict>
          <v:rect style="width:0;height:1.5pt" o:hralign="center" o:hrstd="t" o:hr="t"/>
        </w:pict>
      </w:r>
    </w:p>
    <w:bookmarkEnd w:id="19"/>
    <w:bookmarkStart w:id="20" w:name="s4-karakter-2-pemuda-komunitas"/>
    <w:p>
      <w:pPr>
        <w:pStyle w:val="Heading3"/>
      </w:pPr>
      <w:r>
        <w:t xml:space="preserve">S4 — Karakter 2: Pemuda Komunitas</w:t>
      </w:r>
    </w:p>
    <w:p>
      <w:pPr>
        <w:pStyle w:val="FirstParagraph"/>
      </w:pPr>
      <w:r>
        <w:rPr>
          <w:rStyle w:val="VerbatimChar"/>
        </w:rPr>
        <w:t xml:space="preserve">✅ APPROVED — File: rough-presentation-image/S4-pemuda-komunitas.png</w:t>
      </w:r>
      <w:r>
        <w:t xml:space="preserve"> </w:t>
      </w:r>
      <w:r>
        <w:rPr>
          <w:rStyle w:val="VerbatimChar"/>
        </w:rPr>
        <w:t xml:space="preserve">Prompt v3 — off-axis OTS two-subject, natural Duchenne expression (no narrative labels), cool deck-standard grade (timber/earth daytime neutralised)</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"quiet ambition surfacing, a plan forming in real time, Alfonso Cuarón observational community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"Tropical Modernism community pavilion — exposed timber post-and-beam structure, corrugated fibre-cement soffit overhead, compacted earth floor, low wooden bench table surface worn grain, dense tropical canopy framing open side elevation, passive ventilation open sides"</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"semi-outdoor"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"afternoon"</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"communal gathering warmth"</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"low wooden bench table surface worn grain lower frame, two laptops side by side, ceramic water glasses, handwritten notes scattered"</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"primary subject leaning toward second subject at table, finger pointing at his own laptop screen mid-explanation, second subject leaning in eyes on screen brows raised lips parting, both bodies angled toward each other"</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"exposed timber post-and-beam structure full width, corrugated fibre-cement soffit overhead, dense tropical canopy open side elevation soft light filtering through, three more people visible background deep pavilion — two seated working, one standing talking on phone, life of a communal space fully populated"</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"Jakarta middle-class young man"</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Javanese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"tampan"</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"man 18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"healthy glow, broad flat nose, dark expressive eyes, full lips, clear healthy skin, authentic real-person face, youthful natural appearance"</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"lean build, forward-leaning seated posture, natural ease"</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"groomed brows spoolie-brushed, light concealer even skin tone, matte setting powder baked complexion zero shine"</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"relaxed-fit crew-neck cotton T-shirt, solid muted slate-blue, short sleeves, slightly worn at collar, lightweight cotton twill shorts mid-thigh"</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"short natural crop low-fade sides, matte finish"</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"canvas low-top sneakers rubber toe cap slightly worn, off-white"</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"leaning toward second subject, index finger pointing at laptop screen mid-explanation, other hand flat on table bracing, body 45 degrees toward second person, weight forward on forearms, mouth mid-word"</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"seated forward lean, torso rotated toward second subject, weight on both forearms table surface"</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"one index finger pointing at laptop screen, other hand flat on table surface bracing, shoulders rolled forward"</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"lips parted mid-word, gaze locked on second subject, cheeks lifted Duchenne pull, outer brows naturally raised, eyes crinkling"</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'Modul 87% Selesai' clean sans-serif large weight teal-cyan accent color centered on card — element 2: 'Skills Vertical · Active'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"center-x aligned with laptop screen, top edge of card 20px above top edge of laptop screen, card width approximately 320px, card height approximately 80px, z-index above laptop screen, z-index below subject face"</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"medium shot off-axis, camera over second subject shoulder foreground-right soft, primary subject sharp left-third, table surface diagonal lower frame, pavilion environment receding background populated"</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"low angle from table height, camera right over second subject shoulder looking across to primary subject, off-axis diagonal"</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"50mm Panavision Ultra Primo anamorphic, shallow depth of field, primary subject tack sharp, second subject slightly soft, background populated bokeh"</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"diffused canopy daylight from above soft directionless key, laptop screen cool blue-white secondary fill on primary face from below, cool-neutral ambient bounce off timber structure"</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"Alfonso Cuarón"</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"intimate observational realism, two subjects embedded environment, unhurried natural rhythm, communal space alive around them"</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"Emmanuel Lubezki"</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"diffused canopy natural daylight, soft directionless key, screen glow secondary fill"</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"Eugenio Caballero"</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"Tropical Modernism: exposed timber post-and-beam, compacted earth floor, worn timber surface patina, tropical foliage integrated"</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"Geoffrey Bawa"</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"Tropical Modernism: indoor-outdoor flow, passive ventilation, local craftsmanship, canopy light diffusion, organic spatial rhythm"</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"Deborah Hopper"</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"character-authentic casual wear, fabric worn laundered, class-accurate daily register"</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"Judy Chin"</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"natural photorealistic skin, portrait-level detail, character-appropriate contemporary finish"</w:t>
      </w:r>
      <w:r>
        <w:br/>
      </w:r>
      <w:r>
        <w:rPr>
          <w:rStyle w:val="FunctionTok"/>
        </w:rPr>
        <w:t xml:space="preserve">}</w:t>
      </w:r>
    </w:p>
    <w:p>
      <w:r>
        <w:pict>
          <v:rect style="width:0;height:1.5pt" o:hralign="center" o:hrstd="t" o:hr="t"/>
        </w:pict>
      </w:r>
    </w:p>
    <w:bookmarkEnd w:id="20"/>
    <w:bookmarkStart w:id="21" w:name="s5-live-actor-transisi-2-f"/>
    <w:p>
      <w:pPr>
        <w:pStyle w:val="Heading3"/>
      </w:pPr>
      <w:r>
        <w:t xml:space="preserve">S5 — Live Actor: Transisi 2 (F)</w:t>
      </w:r>
    </w:p>
    <w:p>
      <w:pPr>
        <w:pStyle w:val="FirstParagraph"/>
      </w:pPr>
      <w:r>
        <w:rPr>
          <w:rStyle w:val="VerbatimChar"/>
        </w:rPr>
        <w:t xml:space="preserve">DRAFT — belum di-generate, PNG belum ada</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"warm directness, mid-argument energy, person making a point they believe in, Annie Leibovitz intimate portrait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"Modern Professional Open Team Floor — matte painted concrete feature wall camera-right, built-in open bookshelf books potted plants right edge, glass partition to active working team area mid-depth, large fixed-pane window camera-left, engineered oak flooring, polished concrete walkway"</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"indoor"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"morning"</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"electric forward momentum"</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"desk surface lower-left partially visible, ceramic mug, open laptop, papers, engineered oak flooring edge"</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"subject perched desk edge left-third, one hand lifting open mid-gesture, other hand resting desk surface, body leaning toward camera, mouth mid-word, slate blue blazer cream inner"</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"glass partition to active team area right two-thirds — 6+ colleagues working at desks behind glass, two standing in conversation, matte concrete feature wall, built-in bookshelf books potted plants, large fixed-pane window left city view bright diffused daylight, recessed LED downlights, living working floor"</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"Jakarta professional woman"</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Javanese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"jelita"</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"woman 20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"luminous complexion, broad flat nose, dark almond eyes warm expressive, full lips, clear healthy skin, authentic real-person face, grounded natural appearance"</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"average build, natural posture, confident bearing"</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"full-coverage foundation pore-blurring primer seamless blended base, soft contour cheekbones defined arched brows nude satin lipstick peach cream blush, baked setting powder long-wearing matte finish oil-controlled complexion zero shine"</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"tailored single-breasted blazer notched lapel two-button front slim fit, slate blue polyester-wool blend medium-value blue-grey, cream fitted crew-neck inner top"</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"voluminous bouncy blowout, deep side part, shoulder-length, glossy finish"</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"derby shoes polished leather cap-toe, low block heel, black leather sole"</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"speaking"</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"perched desk edge one leg extended foot floor, body leaning forward, one hand lifting open chest height mid-gesture, other hand resting desk surface, mouth mid-word, direct eye contact camera"</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"perched desk edge, body 45 degrees leaning forward, weight settled relaxed, feminine hip displacement, face to camera"</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"one hand lifting open chest height fingers loosely spread feminine wrist tilt, other hand resting flat desk surface"</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"lips parted mid-word, relaxed direct gaze camera, cheeks lightly lifted, eyes warm engaged"</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'One Account. Every Activity.' clean sans-serif large weight teal-cyan accent color centered on card — element 2: 'Integrated Daily Session'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"right-third of frame, center-y aligned with subject torso, card left edge 40px from frame right edge, card width approximately 380px, card height approximately 110px, z-index above background, z-index below subject face"</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"medium shot, subject occupies left-third of frame, right two-thirds open for graphic, desk surface partially visible lower left"</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"eye-level slight low angle, subject left-of-center"</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"35mm Panavision Ultra Primo anamorphic, shallow depth of field, subject tack sharp, background soft anamorphic bokeh edges"</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"large fixed-pane window camera-left bright diffused daylight primary key, pendant lamp secondary fill, bright ambient room fill, lifted shadows throughout"</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"Annie Leibovitz"</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"intimate portrait directness, subject off-center left, environment breathes around subject"</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"Hoyte van Hoytema"</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"large window diffused daylight primary key, pendant lamp secondary fill, lifted shadows ambient"</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"Modern Professional Workspace: exposed concrete feature wall, open bookshelf books potted plants, fixed-pane window, engineered oak flooring"</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"Japandi: curated sparse domestic workspace, deliberate negative space, human-scale materials"</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"Michael Wilkinson"</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"contemporary urban wardrobe, precise class register, modern professional polish"</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"Judy Chin"</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"natural photorealistic skin, portrait-level detail, character-appropriate contemporary finish"</w:t>
      </w:r>
      <w:r>
        <w:br/>
      </w:r>
      <w:r>
        <w:rPr>
          <w:rStyle w:val="FunctionTok"/>
        </w:rPr>
        <w:t xml:space="preserve">}</w:t>
      </w:r>
    </w:p>
    <w:p>
      <w:r>
        <w:pict>
          <v:rect style="width:0;height:1.5pt" o:hralign="center" o:hrstd="t" o:hr="t"/>
        </w:pict>
      </w:r>
    </w:p>
    <w:bookmarkEnd w:id="21"/>
    <w:bookmarkStart w:id="22" w:name="s6-karakter-3-kurir"/>
    <w:p>
      <w:pPr>
        <w:pStyle w:val="Heading3"/>
      </w:pPr>
      <w:r>
        <w:t xml:space="preserve">S6 — Karakter 3: Kurir</w:t>
      </w:r>
    </w:p>
    <w:p>
      <w:pPr>
        <w:pStyle w:val="FirstParagraph"/>
      </w:pPr>
      <w:r>
        <w:rPr>
          <w:rStyle w:val="VerbatimChar"/>
        </w:rPr>
        <w:t xml:space="preserve">DRAFT — belum di-generate, PNG belum ada</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"professional calm analytical ease, competent person mid-task, dignity of skilled work, Emmanuel Lubezki urban daylight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"Jakarta Working-Class Urban Street — motorcycle parked at roadside, low-rise shophouse facades, asphalt road surface, phone mount bracket on handlebar, overcast diffused urban daylight"</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"outdoor"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"morning"</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"dramatic urban pulse"</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"motorcycle handlebar lower frame, phone mount bracket holding smartphone screen facing subject, asphalt surface texture, side mirrors naturally at handlebar ends"</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"courier seated on parked motorcycle, helmet on head visor up, charcoal-grey nylon jacket, courier bag strap across chest, face toward camera, both hands resting on handlebar"</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"dense Jakarta urban street fully alive — continuous flow of motorcycles and cars in traffic lane behind subject, pedestrians on sidewalk, warung and shophouse signage both sides Warung Ibu Yati visible, street trees overhanging, overcast humid sky receding to distance"</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"Jakarta working-class courier"</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Jakartan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"tampan"</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"man 24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"healthy glow, broad flat nose, dark expressive eyes, clear healthy skin, authentic real-person face, grounded natural appearance"</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"lean athletic build, natural seated posture, practical bearing"</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"groomed brows, matte setting powder, clean complexion"</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"technical zip-front jacket water-resistant nylon, stand collar, chest zip pocket, raglan sleeves, muted charcoal-grey colorway, over fitted crewneck base layer, courier bag shoulder strap visible"</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"short crop under helmet, natural texture"</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"running shoes mesh upper cushioned midsole, minimal branding"</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"static"</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"seated on parked motorcycle at roadside, both hands resting on handlebar, face toward camera, brief pause between deliveries — person who knows exactly what to do next"</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"seated upright natural motorcycle posture, body facing forward along road axis, face turned toward camera"</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"both hands resting on handlebar naturally, relaxed grip"</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"direct focused gaze camera, jaw relaxed, closed-mouth composure — brief pause, already knows the next move"</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'Rp 340.000' clean sans-serif large weight teal-cyan accent color centered on card — element 2: 'Earnings · Transparent'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"upper-right third of frame above subject shoulder, card width approximately 300px, card height approximately 100px, z-index above background, z-index below subject face"</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"medium wide shot, subject and motorcycle visible from waist up, handlebar lower frame, background traffic street fully visible"</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"eye-level"</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"35mm Panavision Ultra Primo anamorphic, subject tack sharp, background soft anamorphic bokeh populated depth"</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"overcast diffused urban daylight even key, lifted blacks medium gray, soft street ambient fill"</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"Alfonso Cuarón"</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"intimate observational realism, subject embedded in living city, populated urban energy"</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"Emmanuel Lubezki"</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"overcast diffused urban daylight even key, lifted blacks medium gray, soft street ambient fill"</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"Hannah Beachler"</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"Jakarta Working-Class Urban Street: asphalt road, painted concrete shophouse facade, dense traffic flow background, street trees overhanging"</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"Hannah Beachler"</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"Urban Contemporary: authentic functional street, honest urban materials, working-class spatial register, populated living city"</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"Deborah Hopper"</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"character-authentic casual wear, fabric worn laundered, class-accurate daily register"</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"Judy Chin"</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"natural photorealistic skin, portrait-level detail, character-appropriate contemporary finish"</w:t>
      </w:r>
      <w:r>
        <w:br/>
      </w:r>
      <w:r>
        <w:rPr>
          <w:rStyle w:val="FunctionTok"/>
        </w:rPr>
        <w:t xml:space="preserve">}</w:t>
      </w:r>
    </w:p>
    <w:p>
      <w:r>
        <w:pict>
          <v:rect style="width:0;height:1.5pt" o:hralign="center" o:hrstd="t" o:hr="t"/>
        </w:pict>
      </w:r>
    </w:p>
    <w:bookmarkEnd w:id="22"/>
    <w:bookmarkStart w:id="23" w:name="s7-live-actor-transisi-3-m"/>
    <w:p>
      <w:pPr>
        <w:pStyle w:val="Heading3"/>
      </w:pPr>
      <w:r>
        <w:t xml:space="preserve">S7 — Live Actor: Transisi 3 (M)</w:t>
      </w:r>
    </w:p>
    <w:p>
      <w:pPr>
        <w:pStyle w:val="FirstParagraph"/>
      </w:pPr>
      <w:r>
        <w:rPr>
          <w:rStyle w:val="VerbatimChar"/>
        </w:rPr>
        <w:t xml:space="preserve">DRAFT</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"charged conviction mid-delivery, body carrying energy of sentence just spoken, Annie Leibovitz charged portrait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"Modern Professional Workspace — exposed concrete feature wall camera-left, built-in open bookshelf unit filled books potted plants left edge, large fixed-pane window camera-right city skyline, engineered oak flooring"</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"indoor"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"morning"</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"focused solitary determination"</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"engineered oak flooring lower frame, hard diagonal shadow from window right cutting across floor surface"</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"subject mid-stride stepping right, weight fully committed forward foot, torso twisted toward camera mid-rotation, MA-1 bomber slate-grey, one arm extending outward fingers spread mid-release of emphatic point"</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"exposed concrete feature wall left two-thirds full texture, built-in bookshelf left edge books potted plants, large fixed-pane window right Jakarta city skyline bright diffused daylight flooding in, pendant lamp overhead neutral pool"</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"Jakarta professional man"</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Javanese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"tampan"</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"man 22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"luminous complexion, defined jaw, dark expressive eyes, clear healthy skin, authentic real-person face, grounded natural appearance"</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"average build, natural upright posture, confident bearing"</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"groomed brows spoolie-brushed natural arch, light concealer even skin tone colour-corrected under-eye, strobing highlight bridge of nose and brow bone, matte setting powder baked complexion zero shine"</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"MA-1 bomber silhouette zip-front, matte nylon shell, ribbed knit cuffs and hem, muted slate-grey colorway, over fitted crew-neck cotton jersey tee off-white French tuck at front hem, slim-fit dark navy chino trousers tapered leg"</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"short textured crop low fade sides, natural parting, matte pomade finish zero shine"</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"low-profile clean leather sneakers, white rubber cupsole, minimal branding"</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"mid-stride stepping forward weight fully on front foot, torso twisting toward camera, one arm extending outward fingers splayed mid-release emphatic point, other arm trailing behind natural swing momentum, body caught between steps"</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"mid-stride contrapposto, weight front foot fully committed, torso rotated toward camera, arms in motion asymmetric"</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"one arm extended outward fingers splayed open mid-release emphatic gesture, other arm swinging back natural stride momentum"</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"jaw slightly open post-delivery, eyes locked camera direct, brows lifted residual energy — half-second after a sentence lands"</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'60 Juta+ Komunitas' clean sans-serif large weight teal-cyan accent color centered on card — element 2: 'Organized Distribution'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"left-third of frame, center-y aligned with subject torso, card right edge 40px from frame left edge, card width approximately 360px, card height approximately 110px, z-index above background, z-index below subject face"</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"medium long shot, subject right-third of frame caught mid-stride, left two-thirds open for graphic, floor diagonal shadow visible lower frame"</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"eye-level slight low angle, subject right-of-center"</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"35mm Panavision Ultra Primo anamorphic, shallow depth of field, subject tack sharp mid-motion, background soft anamorphic bokeh edges"</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"large fixed-pane window camera-right bright diffused daylight primary key, hard diagonal shadow on floor from window frame, pendant lamp secondary fill, lifted shadows throughout"</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"Annie Leibovitz"</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"intimate portrait directness, subject caught mid-motion, charged energy residual from sentence just delivered"</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"Hoyte van Hoytema"</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"large window diffused daylight primary key, hard diagonal floor shadow window frame, pendant lamp secondary fill"</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"Modern Professional Workspace: exposed concrete feature wall, open bookshelf books potted plants, fixed-pane window, engineered oak flooring"</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"Japandi: curated sparse domestic workspace, deliberate negative space, human-scale materials"</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"Michael Wilkinson"</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"contemporary urban wardrobe, precise class register, modern professional polish"</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"Judy Chin"</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"natural photorealistic skin, portrait-level detail, character-appropriate contemporary finish"</w:t>
      </w:r>
      <w:r>
        <w:br/>
      </w:r>
      <w:r>
        <w:rPr>
          <w:rStyle w:val="FunctionTok"/>
        </w:rPr>
        <w:t xml:space="preserve">}</w:t>
      </w:r>
    </w:p>
    <w:p>
      <w:r>
        <w:pict>
          <v:rect style="width:0;height:1.5pt" o:hralign="center" o:hrstd="t" o:hr="t"/>
        </w:pict>
      </w:r>
    </w:p>
    <w:bookmarkEnd w:id="23"/>
    <w:bookmarkStart w:id="24" w:name="X968e5c08a50ef8a5bce30d22d1c243f7f3179c9"/>
    <w:p>
      <w:pPr>
        <w:pStyle w:val="Heading3"/>
      </w:pPr>
      <w:r>
        <w:t xml:space="preserve">S8 — Karakter 4: Profesional Perempuan Urban</w:t>
      </w:r>
    </w:p>
    <w:p>
      <w:pPr>
        <w:pStyle w:val="FirstParagraph"/>
      </w:pPr>
      <w:r>
        <w:rPr>
          <w:rStyle w:val="VerbatimChar"/>
        </w:rPr>
        <w:t xml:space="preserve">DRAFT</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"professional exchange mid-flow, two people solving something together across distance, Hoyte van Hoytema clean interior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"Organic Modern Japandi home workspace — matte-painted drywall off-white, fixed casement window right wall diffused daylight, floating desk shelf wall-mounted, open laptop screen active video call, ceramic mug desk edge, small potted succulent, stack of books"</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"indoor"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"morning"</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"calm professional focus"</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"desk surface lower frame, ceramic mug half-full, open notebook with handwritten notes, pen resting diagonal"</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"professional woman leaning toward laptop, one hand raised open palm mid-explanatory gesture, mouth open mid-sentence, body inclined toward screen — actively making a point to person on call"</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"laptop screen showing video call — second person face clearly visible, leaning forward listening, expression engaged attentive; matte-painted drywall off-white full width, fixed casement window right city view diffused daylight, floating shelf books succulent, cool-neutral ambient fill"</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"Jakarta middle-class professional woman"</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Jakartan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"jelita"</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"woman 24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"luminous complexion, broad flat nose, dark almond eyes expressive, full lips, clear healthy skin, authentic real-person face, grounded natural appearance"</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"average build, forward-leaning seated posture, natural ease"</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"medium-coverage satin foundation poreless smooth canvas, defined brows lash-lengthening mascara nude glossy lip soft bronzer, translucent loose powder set matte finish zero shine"</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"relaxed-fit wide-leg trousers high-rise, muted slate-grey linen blend, tucked-in fitted crew-neck short-sleeve ribbed knit top, off-white"</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"sleek straight, collarbone length, high shine, centre part"</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"loafers horsebit hardware leather sole, minimal branding"</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"speaking"</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"leaning forward toward laptop screen, one hand raised mid-explanatory gesture open palm, mouth open mid-sentence to video call participant, body fully engaged toward screen — active professional exchange caught mid-flow, weight on forward forearm desk surface"</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"seated forward lean, torso inclined toward laptop, one arm extended gesture, weight on opposite forearm desk surface"</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"one hand raised open palm mid-explanatory gesture toward laptop screen, other forearm flat on desk surface bracing forward lean"</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"mouth open mid-speech, direct engaged gaze at laptop screen, brows slightly raised — making a point to someone who is actively listening"</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'Virtual Office · Active' clean sans-serif large weight teal-cyan accent color centered on card — element 2: 'Zero Commute · Full Output'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"center-x aligned with laptop screen, top edge of card 20px above top edge of laptop screen, card width approximately 320px, card height approximately 100px, z-index above laptop screen, z-index below subject face"</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"medium shot, subject center-left, laptop screen visible lower-right showing second person face on video call, window light right frame"</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"eye-level, subject centered frame"</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"50mm Panavision Ultra Primo anamorphic, shallow depth of field, subject tack sharp, laptop screen soft readable second face visible, background anamorphic bokeh"</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"fixed casement window right wall diffused daylight primary key, ambient bounce off off-white walls, laptop screen cool secondary glow on subject face"</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"Bong Joon-ho"</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"social realism precise spatial, two-person exchange one physical one on screen, controlled mise-en-scene"</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"Hoyte van Hoytema"</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"large window diffused daylight primary key, ambient wall bounce, screen glow secondary"</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"Modern Professional Workspace: floating desk shelf, matte drywall off-white, fixed casement window, ceramic mug succulent open notebook"</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"Ilse Crawford"</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"Organic Modern: human-centred organic, sensory warmth, natural material dominant"</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"Michael Wilkinson"</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"contemporary urban wardrobe, precise class register, modern professional polish"</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"Naomi Donne"</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"clean photorealistic skin, precise contemporary beauty, high-definition cinema ready"</w:t>
      </w:r>
      <w:r>
        <w:br/>
      </w:r>
      <w:r>
        <w:rPr>
          <w:rStyle w:val="FunctionTok"/>
        </w:rPr>
        <w:t xml:space="preserve">}</w:t>
      </w:r>
    </w:p>
    <w:p>
      <w:r>
        <w:pict>
          <v:rect style="width:0;height:1.5pt" o:hralign="center" o:hrstd="t" o:hr="t"/>
        </w:pict>
      </w:r>
    </w:p>
    <w:bookmarkEnd w:id="24"/>
    <w:bookmarkStart w:id="25" w:name="s9-live-actor-transisi-4-f"/>
    <w:p>
      <w:pPr>
        <w:pStyle w:val="Heading3"/>
      </w:pPr>
      <w:r>
        <w:t xml:space="preserve">S9 — Live Actor: Transisi 4 (F)</w:t>
      </w:r>
    </w:p>
    <w:p>
      <w:pPr>
        <w:pStyle w:val="FirstParagraph"/>
      </w:pPr>
      <w:r>
        <w:rPr>
          <w:rStyle w:val="VerbatimChar"/>
        </w:rPr>
        <w:t xml:space="preserve">DRAFT</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"intimate forward lean, building toward something larger, Annie Leibovitz intimate portrait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"Modern Professional Workspace — exposed concrete feature wall camera-right, built-in open bookshelf unit filled books potted plants right edge, large fixed-pane window camera-left, engineered oak flooring"</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"indoor"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"morning"</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"calm professional focus"</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"engineered oak flooring lower frame, diffused daylight pool from window left, subtle floor texture"</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"subject stepped closer to camera, both hands open palms forward intimate offering gesture, mouth open mid-speech, body leaning forward — closer than previous scenes, more direct"</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"exposed concrete feature wall right, built-in bookshelf right edge books potted plants, large fixed-pane window left city view close and present, pendant lamp overhead"</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"Jakarta professional woman"</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Javanese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"jelita"</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"woman 20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"luminous complexion, broad flat nose, dark almond eyes warm expressive, full lips, clear healthy skin, authentic real-person face, grounded natural appearance"</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"average build, natural posture, confident bearing"</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"full-coverage foundation pore-blurring primer seamless blended base, soft contour cheekbones defined arched brows nude satin lipstick peach cream blush, baked setting powder long-wearing matte finish oil-controlled complexion zero shine"</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"tailored single-breasted blazer notched lapel two-button front slim fit, slate blue polyester-wool blend medium-value blue-grey, cream fitted crew-neck inner top"</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"voluminous bouncy blowout, deep side part, shoulder-length, glossy finish"</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"derby shoes polished leather cap-toe, low block heel, black leather sole"</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"speaking"</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"stepped forward closer to camera, both hands open palms facing up intimate offering gesture, mouth open mid-sentence, body leaning forward — this is the closest she has been to camera in the entire arc"</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"slight forward lean standing, weight on front foot, body 45 degrees, face directly to camera"</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"both hands open palms facing up toward camera, arms slightly extended — opening a space"</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"mouth open mid-speech, eyes wide and directly engaged, brows slightly lifted, genuine forward energy — speaking to someone she wants to understand"</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'High-Intent Users' clean sans-serif large weight teal-cyan accent color centered on card — element 2: 'Across 5 Verticals'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"center-x aligned with subject torso, top edge of card 20px above subject waistline, card width approximately 320px, card height approximately 100px, z-index above subject hands, z-index below subject face"</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"medium close-up, chest to crown, face fills upper two-thirds, subject centered — tighter than all previous live actor scenes"</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"eye-level, subject centered frame"</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"35mm Panavision Ultra Primo anamorphic, shallow depth of field, subject tack sharp, background soft anamorphic bokeh edges"</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"large fixed-pane window camera-left bright diffused daylight primary key, pendant lamp secondary fill, bright ambient room fill, lifted shadows throughout"</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"Annie Leibovitz"</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"intimate portrait directness, subject stepped forward closest to camera in entire arc, forward energy building"</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"Hoyte van Hoytema"</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"large window diffused daylight primary key, pendant lamp secondary fill, lifted shadows ambient"</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"Modern Professional Workspace: exposed concrete feature wall, open bookshelf books potted plants, fixed-pane window, engineered oak flooring"</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"Japandi: curated sparse domestic workspace, deliberate negative space, human-scale materials"</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"Michael Wilkinson"</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"contemporary urban wardrobe, precise class register, modern professional polish"</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"Judy Chin"</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"natural photorealistic skin, portrait-level detail, character-appropriate contemporary finish"</w:t>
      </w:r>
      <w:r>
        <w:br/>
      </w:r>
      <w:r>
        <w:rPr>
          <w:rStyle w:val="FunctionTok"/>
        </w:rPr>
        <w:t xml:space="preserve">}</w:t>
      </w:r>
    </w:p>
    <w:p>
      <w:r>
        <w:pict>
          <v:rect style="width:0;height:1.5pt" o:hralign="center" o:hrstd="t" o:hr="t"/>
        </w:pict>
      </w:r>
    </w:p>
    <w:bookmarkEnd w:id="25"/>
    <w:bookmarkStart w:id="26" w:name="s10-karakter-5-pengusaha-menengah"/>
    <w:p>
      <w:pPr>
        <w:pStyle w:val="Heading3"/>
      </w:pPr>
      <w:r>
        <w:t xml:space="preserve">S10 — Karakter 5: Pengusaha Menengah</w:t>
      </w:r>
    </w:p>
    <w:p>
      <w:pPr>
        <w:pStyle w:val="FirstParagraph"/>
      </w:pPr>
      <w:r>
        <w:rPr>
          <w:rStyle w:val="VerbatimChar"/>
        </w:rPr>
        <w:t xml:space="preserve">DRAFT</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"hypothesis proven in real time, quiet analytical triumph, Hoyte van Hoytema industrial interior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"Soft Industrial Warehouse showroom — painted concrete block walls, industrial steel shelving units product boxes stacked branded packaging, polished concrete floor, pendant industrial lamp fixture overhead, large monitor on adjustable desk arm"</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"indoor"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"afternoon"</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"industrial purposeful hum"</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"polished concrete floor surface, cardboard boxes stacked lower-left partially visible, product packaging detail"</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"entrepreneur pointing at monitor screen, one hand touching screen at rising data column, body turned three-quarter, a staff member standing just behind left shoulder leaning in to look at same screen — two people reading the same data"</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"industrial steel shelving units full width product boxes stacked both sides, painted concrete block walls, pendant industrial lamps overhead multiple, warehouse depth receding, two more workers visible background moving between shelves, living working warehouse"</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"Jakarta middle-class entrepreneur"</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Jakartan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"tampan"</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"man 30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"healthy glow, defined jaw, dark expressive eyes, clear healthy skin, authentic real-person face, grounded natural appearance"</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"average build, upright standing posture, confident bearing"</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"groomed brows, light concealer even skin tone, matte setting powder, clean complexion"</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"structured single-breasted blazer two-button front, charcoal grey wool-poly blend, over fitted crew-neck T-shirt muted off-white, slim-fit dark navy chino trousers"</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"short textured side-part, matte finish"</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"chelsea boots pull-tab suede leather sole"</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"finger touching monitor screen at new data column just appeared — 'Pembeli Baru dari Luar Kota' number incrementing, body leaning forward weight on touching hand, other hand at waist, brief decisive smile breaking, staff member behind left shoulder leaning in same direction reading same screen"</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"standing forward lean, weight on hand touching screen, torso inclined toward monitor, head slightly down toward data"</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"one hand touching monitor screen index finger on rising column, other hand resting at waist — decisive not performative"</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"brief smile breaking at corners, jaw slightly open, eyes locked on screen data — hypothesis just confirmed, quiet satisfaction not celebration"</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'Rp 4.2M' clean sans-serif large weight teal-cyan accent color centered on card — element 2: 'B2B Transaction · Same Rules'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"center-x aligned with monitor screen, top edge of card 20px above top edge of monitor, card width approximately 320px, card height approximately 100px, z-index above monitor, z-index below subject face"</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"medium shot, subject center-left, monitor right frame, warehouse environment background populated with workers"</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"eye-level, slight low angle"</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"50mm Panavision Ultra Primo anamorphic, shallow depth of field, subject and staff member tack sharp, warehouse background soft populated bokeh"</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"pendant industrial lamp overhead downlight primary key, monitor screen secondary fill on face and touching hand, ambient bounce off concrete walls"</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"Bong Joon-ho"</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"social realism precise spatial, two people reading same data different stakes, controlled mise-en-scene"</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"Hoyte van Hoytema"</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"pendant industrial lamp downlight primary key, monitor screen secondary fill, concrete ambient bounce"</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"Hannah Beachler"</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"Soft Industrial Warehouse: concrete block wall, polished concrete floor, industrial pendant lamp, steel shelving product boxes branded packaging"</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"Neri and Hu"</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"Japandi Asian Contemporary: East-West minimalist hybrid, clean restrained line, quality over quantity, urban precision"</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"Michael Wilkinson"</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"contemporary urban wardrobe, precise class register, modern professional polish"</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"Judy Chin"</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"natural photorealistic skin, portrait-level detail, character-appropriate contemporary finish"</w:t>
      </w:r>
      <w:r>
        <w:br/>
      </w:r>
      <w:r>
        <w:rPr>
          <w:rStyle w:val="FunctionTok"/>
        </w:rPr>
        <w:t xml:space="preserve">}</w:t>
      </w:r>
    </w:p>
    <w:p>
      <w:r>
        <w:pict>
          <v:rect style="width:0;height:1.5pt" o:hralign="center" o:hrstd="t" o:hr="t"/>
        </w:pict>
      </w:r>
    </w:p>
    <w:bookmarkEnd w:id="26"/>
    <w:bookmarkStart w:id="27" w:name="s11-live-actor-transisi-5-m"/>
    <w:p>
      <w:pPr>
        <w:pStyle w:val="Heading3"/>
      </w:pPr>
      <w:r>
        <w:t xml:space="preserve">S11 — Live Actor: Transisi 5 (M)</w:t>
      </w:r>
    </w:p>
    <w:p>
      <w:pPr>
        <w:pStyle w:val="FirstParagraph"/>
      </w:pPr>
      <w:r>
        <w:rPr>
          <w:rStyle w:val="VerbatimChar"/>
        </w:rPr>
        <w:t xml:space="preserve">DRAFT</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"building to peak, body carrying urgency of what comes next, Annie Leibovitz charged portrait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"Modern Professional Workspace — exposed concrete feature wall camera-right, built-in open bookshelf unit filled books potted plants right edge, large fixed-pane window camera-left, engineered oak flooring"</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"indoor"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"morning"</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"focused solitary determination"</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"engineered oak flooring lower frame, strong diffused daylight pool from window left, hard shadow line at floor edge"</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"subject left-third frame, slight forward lean from standing, weight shifting to front foot, one hand rising mid-gesture, body caught building toward the next sentence"</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"exposed concrete feature wall right two-thirds, built-in bookshelf right edge books potted plants, large fixed-pane window left city view, pendant lamp overhead neutral pool"</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"Jakarta professional man"</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Javanese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"tampan"</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"man 22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"luminous complexion, defined jaw, dark expressive eyes, clear healthy skin, authentic real-person face, grounded natural appearance"</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"average build, natural upright posture, confident bearing"</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"groomed brows spoolie-brushed natural arch, light concealer even skin tone colour-corrected under-eye, strobing highlight bridge of nose and brow bone, matte setting powder baked complexion zero shine"</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"MA-1 bomber silhouette zip-front, matte nylon shell, ribbed knit cuffs and hem, muted slate-grey colorway, over fitted crew-neck cotton jersey tee off-white French tuck at front hem, slim-fit dark navy chino trousers tapered leg"</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"short textured crop low fade sides, natural parting, matte pomade finish zero shine"</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"low-profile clean leather sneakers, white rubber cupsole, minimal branding"</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"slight forward lean from standing, weight shifting to front foot, one hand rising mid-gesture not yet fully extended, building energy — body caught in the half-second before the most important sentence"</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"contrapposto weight front leg, slight forward lean, body 45 degrees, face to camera"</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"one hand rising from side mid-way up, tension before full gesture release, fingers beginning to spread"</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"engaged forward-moving gaze, brows slightly lifted, mouth just beginning to open — arrested motion, held breath before delivery"</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'Fairness Engine' clean sans-serif large weight teal-cyan accent color centered on card — element 2: 'Transparent · Auditable'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"right-third of frame, center-y aligned with subject torso, card left edge 40px from frame right edge, card width approximately 360px, card height approximately 110px, z-index above background, z-index below subject face"</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"medium long shot, subject left-third of frame, right two-thirds open for graphic, floor visible bottom edge"</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"eye-level slight low angle, subject left-of-center"</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"35mm Panavision Ultra Primo anamorphic, shallow depth of field, subject tack sharp, background soft anamorphic bokeh edges"</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"large fixed-pane window camera-left bright diffused daylight primary key, pendant lamp secondary fill, bright ambient room fill, lifted shadows throughout"</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"Annie Leibovitz"</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"intimate portrait directness, subject off-center left, body arrested mid-build"</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"Hoyte van Hoytema"</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"large window diffused daylight primary key, pendant lamp secondary fill, lifted shadows ambient"</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"Modern Professional Workspace: exposed concrete feature wall, open bookshelf books potted plants, fixed-pane window, engineered oak flooring"</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"Japandi: curated sparse domestic workspace, deliberate negative space, human-scale materials"</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"Michael Wilkinson"</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"contemporary urban wardrobe, precise class register, modern professional polish"</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"Judy Chin"</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"natural photorealistic skin, portrait-level detail, character-appropriate contemporary finish"</w:t>
      </w:r>
      <w:r>
        <w:br/>
      </w:r>
      <w:r>
        <w:rPr>
          <w:rStyle w:val="FunctionTok"/>
        </w:rPr>
        <w:t xml:space="preserve">}</w:t>
      </w:r>
    </w:p>
    <w:p>
      <w:r>
        <w:pict>
          <v:rect style="width:0;height:1.5pt" o:hralign="center" o:hrstd="t" o:hr="t"/>
        </w:pict>
      </w:r>
    </w:p>
    <w:bookmarkEnd w:id="27"/>
    <w:bookmarkStart w:id="28" w:name="s12-karakter-6-tokoh-komunitas"/>
    <w:p>
      <w:pPr>
        <w:pStyle w:val="Heading3"/>
      </w:pPr>
      <w:r>
        <w:t xml:space="preserve">S12 — Karakter 6: Tokoh Komunitas</w:t>
      </w:r>
    </w:p>
    <w:p>
      <w:pPr>
        <w:pStyle w:val="FirstParagraph"/>
      </w:pPr>
      <w:r>
        <w:rPr>
          <w:rStyle w:val="VerbatimChar"/>
        </w:rPr>
        <w:t xml:space="preserve">DRAFT</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"earned authority in the act of transmission, one voice reaching many, Bradford Young outdoor community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"Tropical Modernism Wabi-Sabi open pavilion — exposed timber post-and-beam structure, compacted earth floor, low rattan chair, woven mat on floor, tropical foliage canopy overhead, diffused canopy light, community gathering space"</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"semi-outdoor"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"afternoon"</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"dignified unhurried presence"</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"compacted earth floor lower frame, woven mat edge, rattan chair leg, ceramic tea glass beside chair"</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"elder seated in rattan chair, both hands holding tablet, collarless off-white shirt, speaking into tablet with composed authority — a young man seated cross-legged on mat at his feet, looking up at elder listening intently, notebook open on his knee"</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"tablet screen held forward at slight angle — dozens of small participant faces in grid softly visible; exposed timber post-and-beam structure full width, dense tropical foliage canopy overhead, open pavilion sides village or community life visible in distance, cool-neutral diffused green canopy light filtering through"</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"Javanese community elder"</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Javanese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"gagah"</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"man 46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"healthy glow, broad flat nose, deep-set expressive eyes, defined jaw, clear healthy skin, authentic elder face, unhurried natural presence"</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"average build, relaxed seated posture, composed bearing"</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"groomed brows, matte setting powder, clean complexion"</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"collarless long-sleeve shirt, plain solid fabric, subtle vertical woven texture, muted off-white colorway, relaxed fit, no insignia no labels"</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"short natural grey-streaked crop, matte finish"</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"sandals flat leather strap minimal"</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"speaking"</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"speaking into tablet both hands holding forward, composed mid-sentence, young man at feet looking up pen to notebook — elder transmitting knowledge simultaneously to person present and dozens on screen, two generations one frame one act of teaching"</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"seated upright rattan chair, body centered, tablet held forward slight angle, presence fully in the act of speaking"</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"both hands holding tablet from lower edge thumbs on bezel, held forward toward camera at slight angle — screen visible but secondary to face"</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"direct gaze into tablet camera, jaw relaxed, closed-mouth composed warmth mid-pause before continuing — presence of someone who has earned the room"</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'Trust Infrastructure' clean sans-serif large weight teal-cyan accent color centered on card — element 2: 'Built Over Generations'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"upper-right of frame above subject shoulder, card width approximately 320px, card height approximately 100px, z-index above background, z-index below subject face"</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"medium shot, elder centered, young man at feet lower-left frame, tablet lower-center, pavilion environment background community life visible"</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"eye-level, subject centered frame"</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"50mm Panavision Ultra Primo anamorphic, shallow depth of field, elder tack sharp, young man slightly soft, background community life soft populated bokeh"</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"diffused canopy daylight from above directionless key, tablet screen secondary fill on elder face, cool-neutral ambient bounce off timber structure"</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"Hirokazu Kore-eda"</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"quiet intergenerational authenticity, knowledge transmission witnessed not performed, two people present in one act"</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"Bradford Young"</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"diffused canopy natural daylight, soft directionless key, tablet screen secondary fill"</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"Eugenio Caballero"</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"Tropical Modernism Wabi-Sabi: timber post-and-beam, compacted earth floor, rattan chair, tropical canopy soft light, woven mat"</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"Axel Vervoordt"</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"Wabi-Sabi: beauty imperfection impermanence, weathered surfaces celebrated, tactile natural materials, soulful spatial serenity"</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"Ann Roth"</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"character-driven naturalistic, authentic worn texture, lived-in fabric, no aspirational signal"</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"Eryn Krueger Mekash"</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"naturalistic everyday beauty, lived-in skin, real-person feel"</w:t>
      </w:r>
      <w:r>
        <w:br/>
      </w:r>
      <w:r>
        <w:rPr>
          <w:rStyle w:val="FunctionTok"/>
        </w:rPr>
        <w:t xml:space="preserve">}</w:t>
      </w:r>
    </w:p>
    <w:p>
      <w:r>
        <w:pict>
          <v:rect style="width:0;height:1.5pt" o:hralign="center" o:hrstd="t" o:hr="t"/>
        </w:pict>
      </w:r>
    </w:p>
    <w:bookmarkEnd w:id="28"/>
    <w:bookmarkStart w:id="29" w:name="s13-live-actor-transisi-6-final-f"/>
    <w:p>
      <w:pPr>
        <w:pStyle w:val="Heading3"/>
      </w:pPr>
      <w:r>
        <w:t xml:space="preserve">S13 — Live Actor: Transisi 6 Final (F)</w:t>
      </w:r>
    </w:p>
    <w:p>
      <w:pPr>
        <w:pStyle w:val="FirstParagraph"/>
      </w:pPr>
      <w:r>
        <w:rPr>
          <w:rStyle w:val="VerbatimChar"/>
        </w:rPr>
        <w:t xml:space="preserve">DRAFT</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"complete stillness before convergence, maximum presence, Annie Leibovitz intimate portrait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"Modern Professional Workspace — exposed concrete feature wall camera-right, built-in open bookshelf unit filled books potted plants right edge, large fixed-pane window camera-left, engineered oak flooring"</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"indoor"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"morning"</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"calm professional focus"</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"engineered oak flooring lower frame, strong diffused daylight pool from window left flooding floor surface"</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"subject standing center, hands clasped loosely at waist, maximum stillness, direct gaze camera — face filling upper portion of frame, presence at absolute maximum"</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"exposed concrete feature wall right full texture, built-in bookshelf right edge books potted plants, large fixed-pane window left city view fully present, pendant lamp overhead"</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"Jakarta professional woman"</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Javanese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"jelita"</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"woman 20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"luminous complexion, broad flat nose, dark almond eyes warm expressive, full lips, clear healthy skin, authentic real-person face, grounded natural appearance"</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"average build, natural posture, confident bearing"</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"full-coverage foundation pore-blurring primer seamless blended base, soft contour cheekbones defined arched brows nude satin lipstick peach cream blush, baked setting powder long-wearing matte finish oil-controlled complexion zero shine"</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"tailored single-breasted blazer notched lapel two-button front slim fit, slate blue polyester-wool blend medium-value blue-grey, cream fitted crew-neck inner top"</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"voluminous bouncy blowout, deep side part, shoulder-length, glossy finish"</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"derby shoes polished leather cap-toe, low block heel, black leather sole"</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"static"</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"standing completely still, hands clasped at waist, direct eye contact camera — this is the moment before the world converges, held breath, complete presence"</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"neutral standing, weight balanced, body slightly three-quarter, face directly to camera"</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"hands clasped loosely at waist, fingers interlaced, composed weight"</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"closed-mouth composed, direct gaze, eyes fully present and still — person who has just said something true and knows it landed"</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'From Kitchen to Boardroom' clean sans-serif large weight teal-cyan accent color centered on card — element 2: 'Full Economic Spectrum'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"center-x aligned with subject torso, top edge of card 20px above subject waistline, card width approximately 380px, card height approximately 110px, z-index above subject hands, z-index below subject face"</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"extreme medium close-up, shoulders to crown, face dominant upper frame, subject centered — tightest live actor framing in entire arc"</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"eye-level slight low angle, subject centered frame"</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"35mm Panavision Ultra Primo anamorphic, shallow depth of field, subject tack sharp, background soft anamorphic bokeh edges"</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"large fixed-pane window camera-left bright diffused daylight primary key, pendant lamp secondary fill, bright ambient room fill, lifted shadows throughout"</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"Annie Leibovitz"</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"intimate portrait directness, subject fully present camera, stillness as maximum energy"</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"Hoyte van Hoytema"</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"large window diffused daylight primary key, pendant lamp secondary fill, lifted shadows ambient"</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"Modern Professional Workspace: exposed concrete feature wall, open bookshelf books potted plants, fixed-pane window, engineered oak flooring"</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"Japandi: curated sparse domestic workspace, deliberate negative space, human-scale materials"</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"Michael Wilkinson"</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"contemporary urban wardrobe, precise class register, modern professional polish"</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"Judy Chin"</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"natural photorealistic skin, portrait-level detail, character-appropriate contemporary finish"</w:t>
      </w:r>
      <w:r>
        <w:br/>
      </w:r>
      <w:r>
        <w:rPr>
          <w:rStyle w:val="FunctionTok"/>
        </w:rPr>
        <w:t xml:space="preserve">}</w:t>
      </w:r>
    </w:p>
    <w:p>
      <w:r>
        <w:pict>
          <v:rect style="width:0;height:1.5pt" o:hralign="center" o:hrstd="t" o:hr="t"/>
        </w:pict>
      </w:r>
    </w:p>
    <w:bookmarkEnd w:id="29"/>
    <w:bookmarkStart w:id="30" w:name="s14-karakter-7-eksekutif-korporat"/>
    <w:p>
      <w:pPr>
        <w:pStyle w:val="Heading3"/>
      </w:pPr>
      <w:r>
        <w:t xml:space="preserve">S14 — Karakter 7: Eksekutif Korporat</w:t>
      </w:r>
    </w:p>
    <w:p>
      <w:pPr>
        <w:pStyle w:val="FirstParagraph"/>
      </w:pPr>
      <w:r>
        <w:rPr>
          <w:rStyle w:val="VerbatimChar"/>
        </w:rPr>
        <w:t xml:space="preserve">DRAFT</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"strategic connection forming in real time, two people witnessing the same growth, Hoyte van Hoytema corporate interior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"Contemporary Minimalist Corporate meeting room — matte-painted drywall light grey, large wall-mounted display screen right wall Indonesia map glowing city dots, dark wood veneer conference table edge lower frame, upholstered conference chairs partially visible, recessed LED ceiling downlights"</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"indoor"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"afternoon"</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"corporate controlled precision"</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"dark wood veneer conference table edge lower frame, conference chair armrest partially visible lower-left, executive's jacket sleeve visible reaching toward screen"</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"executive standing center-left, one hand raised fingertip touching new city dot lighting on map, second person — colleague or junior executive — standing right shoulder watching same screen, leaning slightly forward, expression caught in the moment a new connection forms"</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"wall-mounted display screen full right half Indonesia map glowing connection dots spreading city to city, new dot brightening at touch point, matte light grey drywall left, recessed LED ceiling downlights precise, meeting room depth partially visible behind two standing figures"</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"Jakarta upper-middle class executive"</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Jakartan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"tampan"</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"man 36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"luminous complexion, defined jaw, dark expressive eyes, clear healthy skin, authentic real-person face, composed natural appearance"</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"average build, upright standing posture, authoritative bearing"</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"groomed brows, light concealer even skin tone, matte setting powder, clean complexion"</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"tailored two-button double-vent suit jacket, slim fit, charcoal grey fine-wool, over fitted spread-collar dress shirt, pale blue, no tie, top button open"</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"short side-parted cut, natural texture, matte finish"</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"derby shoes polished leather cap-toe, black leather sole"</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"fingertip touching new city dot on wall display map — dot brightening at point of contact, other hand at side, body three-quarter toward screen, second person beside him leaning in reading same data, both witnessing new connection form in real time"</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"standing upright slight lean toward screen, weight on forward foot, arm extended touching screen, second person beside him sharing the frame"</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"one hand index finger touching display screen at city dot, arm extended, other hand relaxed at side — deliberate not performative"</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"purposeful direct gaze at screen point of contact, jaw relaxed, corners of mouth slightly lifted — connection not conquest, satisfaction of a system working as intended"</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'Same Rules. Every Account.' clean sans-serif large weight teal-cyan accent color centered on card — element 2: 'Structural Moat'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"upper-left third of frame above second person shoulder, card width approximately 340px, card height approximately 100px, z-index above background, z-index below subject faces"</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"medium shot, primary executive center-left arm extended to screen, second person right shoulder sharing frame, wall display dominating right half"</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"eye-level, slight low angle"</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"50mm Panavision Ultra Primo anamorphic, shallow depth of field, both figures tack sharp, display screen soft glowing readable, background meeting room soft bokeh"</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"recessed LED ceiling downlights primary key, wall display screen secondary fill on both faces and extended hand, no windows — controlled institutional light"</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"Bong Joon-ho"</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"social realism precise spatial, two people reading same data different positions same conclusion, controlled mise-en-scene"</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"Hoyte van Hoytema"</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"recessed LED ceiling downlights primary key, wall display screen secondary fill both figures"</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"Mark Tildesley"</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"Contemporary Minimalist Corporate: matte light grey drywall, dark wood veneer table, recessed LED ceiling authority, wall display Indonesia map"</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"Mark Tildesley"</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"Contemporary Corporate: precise controlled institutional, corporate weight, architectural authority"</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"Michael Wilkinson"</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"contemporary urban wardrobe, precise class register, modern professional polish"</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"Naomi Donne"</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"clean photorealistic skin, precise contemporary beauty, high-definition cinema ready"</w:t>
      </w:r>
      <w:r>
        <w:br/>
      </w:r>
      <w:r>
        <w:rPr>
          <w:rStyle w:val="FunctionTok"/>
        </w:rPr>
        <w:t xml:space="preserve">}</w:t>
      </w:r>
    </w:p>
    <w:p>
      <w:r>
        <w:pict>
          <v:rect style="width:0;height:1.5pt" o:hralign="center" o:hrstd="t" o:hr="t"/>
        </w:pict>
      </w:r>
    </w:p>
    <w:bookmarkEnd w:id="30"/>
    <w:bookmarkStart w:id="31" w:name="s15-scene-konvergensi"/>
    <w:p>
      <w:pPr>
        <w:pStyle w:val="Heading3"/>
      </w:pPr>
      <w:r>
        <w:t xml:space="preserve">S15 — Scene Konvergensi</w:t>
      </w:r>
    </w:p>
    <w:p>
      <w:pPr>
        <w:pStyle w:val="FirstParagraph"/>
      </w:pPr>
      <w:r>
        <w:rPr>
          <w:rStyle w:val="VerbatimChar"/>
        </w:rPr>
        <w:t xml:space="preserve">DRAFT — Post-production, no prompt needed</w:t>
      </w:r>
    </w:p>
    <w:p>
      <w:r>
        <w:pict>
          <v:rect style="width:0;height:1.5pt" o:hralign="center" o:hrstd="t" o:hr="t"/>
        </w:pict>
      </w:r>
    </w:p>
    <w:bookmarkEnd w:id="31"/>
    <w:bookmarkStart w:id="32" w:name="s16-segmen-data"/>
    <w:p>
      <w:pPr>
        <w:pStyle w:val="Heading3"/>
      </w:pPr>
      <w:r>
        <w:t xml:space="preserve">S16 — Segmen Data</w:t>
      </w:r>
    </w:p>
    <w:p>
      <w:pPr>
        <w:pStyle w:val="FirstParagraph"/>
      </w:pPr>
      <w:r>
        <w:rPr>
          <w:rStyle w:val="VerbatimChar"/>
        </w:rPr>
        <w:t xml:space="preserve">DRAFT — Typographic, no character prompt needed</w:t>
      </w:r>
    </w:p>
    <w:p>
      <w:r>
        <w:pict>
          <v:rect style="width:0;height:1.5pt" o:hralign="center" o:hrstd="t" o:hr="t"/>
        </w:pict>
      </w:r>
    </w:p>
    <w:bookmarkEnd w:id="32"/>
    <w:bookmarkStart w:id="33" w:name="s17-live-actor-penutup-m"/>
    <w:p>
      <w:pPr>
        <w:pStyle w:val="Heading3"/>
      </w:pPr>
      <w:r>
        <w:t xml:space="preserve">S17 — Live Actor: Penutup (M)</w:t>
      </w:r>
    </w:p>
    <w:p>
      <w:pPr>
        <w:pStyle w:val="FirstParagraph"/>
      </w:pPr>
      <w:r>
        <w:rPr>
          <w:rStyle w:val="VerbatimChar"/>
        </w:rPr>
        <w:t xml:space="preserve">DRAFT</w:t>
      </w:r>
    </w:p>
    <w:p>
      <w:pPr>
        <w:pStyle w:val="SourceCode"/>
      </w:pP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"complete calm, something true just shown, stillness of arrival not departure, Annie Leibovitz intimate portrait register"</w:t>
      </w:r>
      <w:r>
        <w:rPr>
          <w:rStyle w:val="FunctionTok"/>
        </w:rPr>
        <w:t xml:space="preserve">,</w:t>
      </w:r>
      <w:r>
        <w:br/>
      </w:r>
      <w:r>
        <w:rPr>
          <w:rStyle w:val="NormalTok"/>
        </w:rPr>
        <w:t xml:space="preserve">  </w:t>
      </w:r>
      <w:r>
        <w:rPr>
          <w:rStyle w:val="DataTypeTok"/>
        </w:rPr>
        <w:t xml:space="preserve">"color_grade"</w:t>
      </w:r>
      <w:r>
        <w:rPr>
          <w:rStyle w:val="FunctionTok"/>
        </w:rPr>
        <w:t xml:space="preserve">:</w:t>
      </w:r>
      <w:r>
        <w:rPr>
          <w:rStyle w:val="NormalTok"/>
        </w:rPr>
        <w:t xml:space="preserve"> </w:t>
      </w:r>
      <w:r>
        <w:rPr>
          <w:rStyle w:val="StringTok"/>
        </w:rPr>
        <w:t xml:space="preserve">"Roger Deakins palette, lifted blacks medium gray, cyan-teal shadows, clean whites, Kodak 2383 emulation, cool midtones desaturated, cool-dominant zero amber push"</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"photorealistic cinema still, ARRI Alexa Mini LF, Panavision Ultra Primo anamorphic, Kodak 2383 print stock emulation"</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StringTok"/>
        </w:rPr>
        <w:t xml:space="preserve">"Modern Professional Workspace — exposed concrete feature wall camera-left, built-in open bookshelf unit filled books potted plants left edge, large fixed-pane window camera-right, engineered oak flooring"</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"indoor"</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"morning"</w:t>
      </w:r>
      <w:r>
        <w:rPr>
          <w:rStyle w:val="FunctionTok"/>
        </w:rPr>
        <w:t xml:space="preserve">,</w:t>
      </w:r>
      <w:r>
        <w:br/>
      </w:r>
      <w:r>
        <w:rPr>
          <w:rStyle w:val="NormalTok"/>
        </w:rPr>
        <w:t xml:space="preserve">  </w:t>
      </w:r>
      <w:r>
        <w:rPr>
          <w:rStyle w:val="DataTypeTok"/>
        </w:rPr>
        <w:t xml:space="preserve">"atmosphere"</w:t>
      </w:r>
      <w:r>
        <w:rPr>
          <w:rStyle w:val="FunctionTok"/>
        </w:rPr>
        <w:t xml:space="preserve">:</w:t>
      </w:r>
      <w:r>
        <w:rPr>
          <w:rStyle w:val="NormalTok"/>
        </w:rPr>
        <w:t xml:space="preserve"> </w:t>
      </w:r>
      <w:r>
        <w:rPr>
          <w:rStyle w:val="StringTok"/>
        </w:rPr>
        <w:t xml:space="preserve">"calm professional focus"</w:t>
      </w:r>
      <w:r>
        <w:rPr>
          <w:rStyle w:val="FunctionTok"/>
        </w:rPr>
        <w:t xml:space="preserve">,</w:t>
      </w:r>
      <w:r>
        <w:br/>
      </w:r>
      <w:r>
        <w:rPr>
          <w:rStyle w:val="NormalTok"/>
        </w:rPr>
        <w:t xml:space="preserve">  </w:t>
      </w:r>
      <w:r>
        <w:rPr>
          <w:rStyle w:val="DataTypeTok"/>
        </w:rPr>
        <w:t xml:space="preserve">"scene_depth"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"engineered oak flooring lower frame, brightest light of entire arc flooding from window right, clean cool light pool on floor surface"</w:t>
      </w:r>
      <w:r>
        <w:rPr>
          <w:rStyle w:val="FunctionTok"/>
        </w:rPr>
        <w:t xml:space="preserve">,</w:t>
      </w:r>
      <w:r>
        <w:br/>
      </w:r>
      <w:r>
        <w:rPr>
          <w:rStyle w:val="NormalTok"/>
        </w:rPr>
        <w:t xml:space="preserve">    </w:t>
      </w:r>
      <w:r>
        <w:rPr>
          <w:rStyle w:val="DataTypeTok"/>
        </w:rPr>
        <w:t xml:space="preserve">"midground"</w:t>
      </w:r>
      <w:r>
        <w:rPr>
          <w:rStyle w:val="FunctionTok"/>
        </w:rPr>
        <w:t xml:space="preserve">:</w:t>
      </w:r>
      <w:r>
        <w:rPr>
          <w:rStyle w:val="NormalTok"/>
        </w:rPr>
        <w:t xml:space="preserve"> </w:t>
      </w:r>
      <w:r>
        <w:rPr>
          <w:rStyle w:val="StringTok"/>
        </w:rPr>
        <w:t xml:space="preserve">"subject standing right-third, MA-1 bomber slate-grey, hands relaxed at sides open palms, weight balanced, face toward camera — complete calm, small private smile beginning"</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"exposed concrete feature wall left two-thirds full texture, built-in bookshelf left edge books potted plants, large fixed-pane window right Jakarta city skyline brightest cool daylight of entire video flooding in, pendant lamp overhead neutral pool — this window is brighter than any previous scene"</w:t>
      </w:r>
      <w:r>
        <w:br/>
      </w:r>
      <w:r>
        <w:rPr>
          <w:rStyle w:val="NormalTok"/>
        </w:rPr>
        <w:t xml:space="preserve">  </w:t>
      </w:r>
      <w:r>
        <w:rPr>
          <w:rStyle w:val="FunctionTok"/>
        </w:rPr>
        <w:t xml:space="preserve">},</w:t>
      </w:r>
      <w:r>
        <w:br/>
      </w:r>
      <w:r>
        <w:rPr>
          <w:rStyle w:val="NormalTok"/>
        </w:rPr>
        <w:t xml:space="preserve">  </w:t>
      </w:r>
      <w:r>
        <w:rPr>
          <w:rStyle w:val="DataTypeTok"/>
        </w:rPr>
        <w:t xml:space="preserve">"character_identity"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"Jakarta professional man"</w:t>
      </w:r>
      <w:r>
        <w:rPr>
          <w:rStyle w:val="FunctionTok"/>
        </w:rPr>
        <w:t xml:space="preserve">,</w:t>
      </w:r>
      <w:r>
        <w:br/>
      </w:r>
      <w:r>
        <w:rPr>
          <w:rStyle w:val="NormalTok"/>
        </w:rPr>
        <w:t xml:space="preserve">    </w:t>
      </w:r>
      <w:r>
        <w:rPr>
          <w:rStyle w:val="DataTypeTok"/>
        </w:rPr>
        <w:t xml:space="preserve">"ethnicity"</w:t>
      </w:r>
      <w:r>
        <w:rPr>
          <w:rStyle w:val="FunctionTok"/>
        </w:rPr>
        <w:t xml:space="preserve">:</w:t>
      </w:r>
      <w:r>
        <w:rPr>
          <w:rStyle w:val="NormalTok"/>
        </w:rPr>
        <w:t xml:space="preserve"> </w:t>
      </w:r>
      <w:r>
        <w:rPr>
          <w:rStyle w:val="StringTok"/>
        </w:rPr>
        <w:t xml:space="preserve">"modern Javanese features"</w:t>
      </w:r>
      <w:r>
        <w:rPr>
          <w:rStyle w:val="FunctionTok"/>
        </w:rPr>
        <w:t xml:space="preserve">,</w:t>
      </w:r>
      <w:r>
        <w:br/>
      </w:r>
      <w:r>
        <w:rPr>
          <w:rStyle w:val="NormalTok"/>
        </w:rPr>
        <w:t xml:space="preserve">    </w:t>
      </w:r>
      <w:r>
        <w:rPr>
          <w:rStyle w:val="DataTypeTok"/>
        </w:rPr>
        <w:t xml:space="preserve">"beauty"</w:t>
      </w:r>
      <w:r>
        <w:rPr>
          <w:rStyle w:val="FunctionTok"/>
        </w:rPr>
        <w:t xml:space="preserve">:</w:t>
      </w:r>
      <w:r>
        <w:rPr>
          <w:rStyle w:val="NormalTok"/>
        </w:rPr>
        <w:t xml:space="preserve"> </w:t>
      </w:r>
      <w:r>
        <w:rPr>
          <w:rStyle w:val="StringTok"/>
        </w:rPr>
        <w:t xml:space="preserve">"tampan"</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StringTok"/>
        </w:rPr>
        <w:t xml:space="preserve">"man 22 years old"</w:t>
      </w:r>
      <w:r>
        <w:rPr>
          <w:rStyle w:val="FunctionTok"/>
        </w:rPr>
        <w:t xml:space="preserve">,</w:t>
      </w:r>
      <w:r>
        <w:br/>
      </w:r>
      <w:r>
        <w:rPr>
          <w:rStyle w:val="NormalTok"/>
        </w:rPr>
        <w:t xml:space="preserve">    </w:t>
      </w:r>
      <w:r>
        <w:rPr>
          <w:rStyle w:val="DataTypeTok"/>
        </w:rPr>
        <w:t xml:space="preserve">"facial_features"</w:t>
      </w:r>
      <w:r>
        <w:rPr>
          <w:rStyle w:val="FunctionTok"/>
        </w:rPr>
        <w:t xml:space="preserve">:</w:t>
      </w:r>
      <w:r>
        <w:rPr>
          <w:rStyle w:val="NormalTok"/>
        </w:rPr>
        <w:t xml:space="preserve"> </w:t>
      </w:r>
      <w:r>
        <w:rPr>
          <w:rStyle w:val="StringTok"/>
        </w:rPr>
        <w:t xml:space="preserve">"luminous complexion, defined jaw, dark expressive eyes, clear healthy skin, authentic real-person face, grounded natural appearance"</w:t>
      </w:r>
      <w:r>
        <w:rPr>
          <w:rStyle w:val="FunctionTok"/>
        </w:rPr>
        <w:t xml:space="preserve">,</w:t>
      </w:r>
      <w:r>
        <w:br/>
      </w:r>
      <w:r>
        <w:rPr>
          <w:rStyle w:val="NormalTok"/>
        </w:rPr>
        <w:t xml:space="preserve">    </w:t>
      </w:r>
      <w:r>
        <w:rPr>
          <w:rStyle w:val="DataTypeTok"/>
        </w:rPr>
        <w:t xml:space="preserve">"body_features"</w:t>
      </w:r>
      <w:r>
        <w:rPr>
          <w:rStyle w:val="FunctionTok"/>
        </w:rPr>
        <w:t xml:space="preserve">:</w:t>
      </w:r>
      <w:r>
        <w:rPr>
          <w:rStyle w:val="NormalTok"/>
        </w:rPr>
        <w:t xml:space="preserve"> </w:t>
      </w:r>
      <w:r>
        <w:rPr>
          <w:rStyle w:val="StringTok"/>
        </w:rPr>
        <w:t xml:space="preserve">"average build, natural upright posture, confident bearing"</w:t>
      </w:r>
      <w:r>
        <w:br/>
      </w:r>
      <w:r>
        <w:rPr>
          <w:rStyle w:val="NormalTok"/>
        </w:rPr>
        <w:t xml:space="preserve">  </w:t>
      </w:r>
      <w:r>
        <w:rPr>
          <w:rStyle w:val="FunctionTok"/>
        </w:rPr>
        <w:t xml:space="preserve">},</w:t>
      </w:r>
      <w:r>
        <w:br/>
      </w:r>
      <w:r>
        <w:rPr>
          <w:rStyle w:val="NormalTok"/>
        </w:rPr>
        <w:t xml:space="preserve">  </w:t>
      </w:r>
      <w:r>
        <w:rPr>
          <w:rStyle w:val="DataTypeTok"/>
        </w:rPr>
        <w:t xml:space="preserve">"character_style"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"makeup"</w:t>
      </w:r>
      <w:r>
        <w:rPr>
          <w:rStyle w:val="FunctionTok"/>
        </w:rPr>
        <w:t xml:space="preserve">:</w:t>
      </w:r>
      <w:r>
        <w:rPr>
          <w:rStyle w:val="NormalTok"/>
        </w:rPr>
        <w:t xml:space="preserve"> </w:t>
      </w:r>
      <w:r>
        <w:rPr>
          <w:rStyle w:val="StringTok"/>
        </w:rPr>
        <w:t xml:space="preserve">"groomed brows spoolie-brushed natural arch, light concealer even skin tone colour-corrected under-eye, strobing highlight bridge of nose and brow bone, matte setting powder baked complexion zero shine"</w:t>
      </w:r>
      <w:r>
        <w:rPr>
          <w:rStyle w:val="FunctionTok"/>
        </w:rPr>
        <w:t xml:space="preserve">,</w:t>
      </w:r>
      <w:r>
        <w:br/>
      </w:r>
      <w:r>
        <w:rPr>
          <w:rStyle w:val="NormalTok"/>
        </w:rPr>
        <w:t xml:space="preserve">    </w:t>
      </w:r>
      <w:r>
        <w:rPr>
          <w:rStyle w:val="DataTypeTok"/>
        </w:rPr>
        <w:t xml:space="preserve">"wardrobe"</w:t>
      </w:r>
      <w:r>
        <w:rPr>
          <w:rStyle w:val="FunctionTok"/>
        </w:rPr>
        <w:t xml:space="preserve">:</w:t>
      </w:r>
      <w:r>
        <w:rPr>
          <w:rStyle w:val="NormalTok"/>
        </w:rPr>
        <w:t xml:space="preserve"> </w:t>
      </w:r>
      <w:r>
        <w:rPr>
          <w:rStyle w:val="StringTok"/>
        </w:rPr>
        <w:t xml:space="preserve">"MA-1 bomber silhouette zip-front, matte nylon shell, ribbed knit cuffs and hem, muted slate-grey colorway, over fitted crew-neck cotton jersey tee off-white French tuck at front hem, slim-fit dark navy chino trousers tapered leg"</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"short textured crop low fade sides, natural parting, matte pomade finish zero shine"</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"low-profile clean leather sneakers, white rubber cupsole, minimal branding"</w:t>
      </w:r>
      <w:r>
        <w:br/>
      </w:r>
      <w:r>
        <w:rPr>
          <w:rStyle w:val="NormalTok"/>
        </w:rPr>
        <w:t xml:space="preserve">  </w:t>
      </w:r>
      <w:r>
        <w:rPr>
          <w:rStyle w:val="FunctionTok"/>
        </w:rPr>
        <w:t xml:space="preserve">},</w:t>
      </w:r>
      <w:r>
        <w:br/>
      </w:r>
      <w:r>
        <w:rPr>
          <w:rStyle w:val="NormalTok"/>
        </w:rPr>
        <w:t xml:space="preserve">  </w:t>
      </w:r>
      <w:r>
        <w:rPr>
          <w:rStyle w:val="DataTypeTok"/>
        </w:rPr>
        <w:t xml:space="preserve">"subject_state"</w:t>
      </w:r>
      <w:r>
        <w:rPr>
          <w:rStyle w:val="FunctionTok"/>
        </w:rPr>
        <w:t xml:space="preserve">:</w:t>
      </w:r>
      <w:r>
        <w:rPr>
          <w:rStyle w:val="NormalTok"/>
        </w:rPr>
        <w:t xml:space="preserve"> </w:t>
      </w:r>
      <w:r>
        <w:rPr>
          <w:rStyle w:val="StringTok"/>
        </w:rPr>
        <w:t xml:space="preserve">"static"</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"standing completely still, hands relaxed at sides open palms, direct eye contact camera, small private smile just arriving — person who has just shown something real and knows the other person understood"</w:t>
      </w:r>
      <w:r>
        <w:rPr>
          <w:rStyle w:val="FunctionTok"/>
        </w:rPr>
        <w:t xml:space="preserve">,</w:t>
      </w:r>
      <w:r>
        <w:br/>
      </w:r>
      <w:r>
        <w:rPr>
          <w:rStyle w:val="NormalTok"/>
        </w:rPr>
        <w:t xml:space="preserve">  </w:t>
      </w:r>
      <w:r>
        <w:rPr>
          <w:rStyle w:val="DataTypeTok"/>
        </w:rPr>
        <w:t xml:space="preserve">"pose"</w:t>
      </w:r>
      <w:r>
        <w:rPr>
          <w:rStyle w:val="FunctionTok"/>
        </w:rPr>
        <w:t xml:space="preserve">:</w:t>
      </w:r>
      <w:r>
        <w:rPr>
          <w:rStyle w:val="NormalTok"/>
        </w:rPr>
        <w:t xml:space="preserve"> </w:t>
      </w:r>
      <w:r>
        <w:rPr>
          <w:rStyle w:val="StringTok"/>
        </w:rPr>
        <w:t xml:space="preserve">"neutral standing, weight balanced, fully present, body slightly three-quarter toward camera"</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"hands relaxed at sides, open palms — nothing to prove, nothing to sell"</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"Duchenne smile complete calm, eyes crinkled outer corners lifted cheeks, genuine unperformed — slight unhurried smile of someone at rest"</w:t>
      </w:r>
      <w:r>
        <w:rPr>
          <w:rStyle w:val="FunctionTok"/>
        </w:rPr>
        <w:t xml:space="preserve">,</w:t>
      </w:r>
      <w:r>
        <w:br/>
      </w:r>
      <w:r>
        <w:rPr>
          <w:rStyle w:val="NormalTok"/>
        </w:rPr>
        <w:t xml:space="preserve">  </w:t>
      </w:r>
      <w:r>
        <w:rPr>
          <w:rStyle w:val="DataTypeTok"/>
        </w:rPr>
        <w:t xml:space="preserve">"on_screen_graphic"</w:t>
      </w:r>
      <w:r>
        <w:rPr>
          <w:rStyle w:val="FunctionTok"/>
        </w:rPr>
        <w:t xml:space="preserve">:</w:t>
      </w:r>
      <w:r>
        <w:rPr>
          <w:rStyle w:val="NormalTok"/>
        </w:rPr>
        <w:t xml:space="preserve"> </w:t>
      </w:r>
      <w:r>
        <w:rPr>
          <w:rStyle w:val="StringTok"/>
        </w:rPr>
        <w:t xml:space="preserve">"air-composited superimpose over scene — frosted glass card panel rounded corners semi-transparent white fill subtle inner glow edge soft gaussian blur backdrop — element 1: 'One Ecosystem.' clean sans-serif large weight teal-cyan accent color centered on card — element 2: 'One Set of Rules for Everyone' pill-shaped badge teal-cyan solid fill white text medium weight centered below element 1 — card panel soft drop shadow layered depth over scene"</w:t>
      </w:r>
      <w:r>
        <w:rPr>
          <w:rStyle w:val="FunctionTok"/>
        </w:rPr>
        <w:t xml:space="preserve">,</w:t>
      </w:r>
      <w:r>
        <w:br/>
      </w:r>
      <w:r>
        <w:rPr>
          <w:rStyle w:val="NormalTok"/>
        </w:rPr>
        <w:t xml:space="preserve">  </w:t>
      </w:r>
      <w:r>
        <w:rPr>
          <w:rStyle w:val="DataTypeTok"/>
        </w:rPr>
        <w:t xml:space="preserve">"graphic_proximity"</w:t>
      </w:r>
      <w:r>
        <w:rPr>
          <w:rStyle w:val="FunctionTok"/>
        </w:rPr>
        <w:t xml:space="preserve">:</w:t>
      </w:r>
      <w:r>
        <w:rPr>
          <w:rStyle w:val="NormalTok"/>
        </w:rPr>
        <w:t xml:space="preserve"> </w:t>
      </w:r>
      <w:r>
        <w:rPr>
          <w:rStyle w:val="StringTok"/>
        </w:rPr>
        <w:t xml:space="preserve">"left-third of frame, center-y aligned with subject torso, card right edge 40px from frame left edge, card width approximately 380px, card height approximately 110px, z-index above background, z-index below subject face"</w:t>
      </w:r>
      <w:r>
        <w:rPr>
          <w:rStyle w:val="FunctionTok"/>
        </w:rPr>
        <w:t xml:space="preserve">,</w:t>
      </w:r>
      <w:r>
        <w:br/>
      </w:r>
      <w:r>
        <w:rPr>
          <w:rStyle w:val="NormalTok"/>
        </w:rPr>
        <w:t xml:space="preserve">  </w:t>
      </w:r>
      <w:r>
        <w:rPr>
          <w:rStyle w:val="DataTypeTok"/>
        </w:rPr>
        <w:t xml:space="preserve">"framing"</w:t>
      </w:r>
      <w:r>
        <w:rPr>
          <w:rStyle w:val="FunctionTok"/>
        </w:rPr>
        <w:t xml:space="preserve">:</w:t>
      </w:r>
      <w:r>
        <w:rPr>
          <w:rStyle w:val="NormalTok"/>
        </w:rPr>
        <w:t xml:space="preserve"> </w:t>
      </w:r>
      <w:r>
        <w:rPr>
          <w:rStyle w:val="StringTok"/>
        </w:rPr>
        <w:t xml:space="preserve">"medium long shot, subject right-third of frame, left two-thirds open for graphic, floor visible bottom edge, brightest light of entire arc"</w:t>
      </w:r>
      <w:r>
        <w:rPr>
          <w:rStyle w:val="FunctionTok"/>
        </w:rPr>
        <w:t xml:space="preserve">,</w:t>
      </w:r>
      <w:r>
        <w:br/>
      </w:r>
      <w:r>
        <w:rPr>
          <w:rStyle w:val="NormalTok"/>
        </w:rPr>
        <w:t xml:space="preserve">  </w:t>
      </w:r>
      <w:r>
        <w:rPr>
          <w:rStyle w:val="DataTypeTok"/>
        </w:rPr>
        <w:t xml:space="preserve">"angle"</w:t>
      </w:r>
      <w:r>
        <w:rPr>
          <w:rStyle w:val="FunctionTok"/>
        </w:rPr>
        <w:t xml:space="preserve">:</w:t>
      </w:r>
      <w:r>
        <w:rPr>
          <w:rStyle w:val="NormalTok"/>
        </w:rPr>
        <w:t xml:space="preserve"> </w:t>
      </w:r>
      <w:r>
        <w:rPr>
          <w:rStyle w:val="StringTok"/>
        </w:rPr>
        <w:t xml:space="preserve">"eye-level slight low angle, subject right-of-center"</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"35mm Panavision Ultra Primo anamorphic, shallow depth of field, subject tack sharp, background soft anamorphic bokeh edges"</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"large fixed-pane window camera-right maximum bright diffused cool daylight primary key — brighter than all previous scenes, pendant lamp secondary fill, bright ambient room fill, lifted shadows throughout — brightest frame of entire video"</w:t>
      </w:r>
      <w:r>
        <w:rPr>
          <w:rStyle w:val="FunctionTok"/>
        </w:rPr>
        <w:t xml:space="preserve">,</w:t>
      </w:r>
      <w:r>
        <w:br/>
      </w:r>
      <w:r>
        <w:rPr>
          <w:rStyle w:val="NormalTok"/>
        </w:rPr>
        <w:t xml:space="preserve">  </w:t>
      </w:r>
      <w:r>
        <w:rPr>
          <w:rStyle w:val="DataTypeTok"/>
        </w:rPr>
        <w:t xml:space="preserve">"aspect_ratio"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"Annie Leibovitz"</w:t>
      </w:r>
      <w:r>
        <w:rPr>
          <w:rStyle w:val="FunctionTok"/>
        </w:rPr>
        <w:t xml:space="preserve">,</w:t>
      </w:r>
      <w:r>
        <w:br/>
      </w:r>
      <w:r>
        <w:rPr>
          <w:rStyle w:val="NormalTok"/>
        </w:rPr>
        <w:t xml:space="preserve">  </w:t>
      </w:r>
      <w:r>
        <w:rPr>
          <w:rStyle w:val="DataTypeTok"/>
        </w:rPr>
        <w:t xml:space="preserve">"directing_style"</w:t>
      </w:r>
      <w:r>
        <w:rPr>
          <w:rStyle w:val="FunctionTok"/>
        </w:rPr>
        <w:t xml:space="preserve">:</w:t>
      </w:r>
      <w:r>
        <w:rPr>
          <w:rStyle w:val="NormalTok"/>
        </w:rPr>
        <w:t xml:space="preserve"> </w:t>
      </w:r>
      <w:r>
        <w:rPr>
          <w:rStyle w:val="StringTok"/>
        </w:rPr>
        <w:t xml:space="preserve">"intimate portrait directness, subject right-of-center, brightness at absolute maximum, invitation without pressure"</w:t>
      </w:r>
      <w:r>
        <w:rPr>
          <w:rStyle w:val="FunctionTok"/>
        </w:rPr>
        <w:t xml:space="preserve">,</w:t>
      </w:r>
      <w:r>
        <w:br/>
      </w:r>
      <w:r>
        <w:rPr>
          <w:rStyle w:val="NormalTok"/>
        </w:rPr>
        <w:t xml:space="preserve">  </w:t>
      </w:r>
      <w:r>
        <w:rPr>
          <w:rStyle w:val="DataTypeTok"/>
        </w:rPr>
        <w:t xml:space="preserve">"lighting_director"</w:t>
      </w:r>
      <w:r>
        <w:rPr>
          <w:rStyle w:val="FunctionTok"/>
        </w:rPr>
        <w:t xml:space="preserve">:</w:t>
      </w:r>
      <w:r>
        <w:rPr>
          <w:rStyle w:val="NormalTok"/>
        </w:rPr>
        <w:t xml:space="preserve"> </w:t>
      </w:r>
      <w:r>
        <w:rPr>
          <w:rStyle w:val="StringTok"/>
        </w:rPr>
        <w:t xml:space="preserve">"Hoyte van Hoytema"</w:t>
      </w:r>
      <w:r>
        <w:rPr>
          <w:rStyle w:val="FunctionTok"/>
        </w:rPr>
        <w:t xml:space="preserve">,</w:t>
      </w:r>
      <w:r>
        <w:br/>
      </w:r>
      <w:r>
        <w:rPr>
          <w:rStyle w:val="NormalTok"/>
        </w:rPr>
        <w:t xml:space="preserve">  </w:t>
      </w:r>
      <w:r>
        <w:rPr>
          <w:rStyle w:val="DataTypeTok"/>
        </w:rPr>
        <w:t xml:space="preserve">"lighting_style"</w:t>
      </w:r>
      <w:r>
        <w:rPr>
          <w:rStyle w:val="FunctionTok"/>
        </w:rPr>
        <w:t xml:space="preserve">:</w:t>
      </w:r>
      <w:r>
        <w:rPr>
          <w:rStyle w:val="NormalTok"/>
        </w:rPr>
        <w:t xml:space="preserve"> </w:t>
      </w:r>
      <w:r>
        <w:rPr>
          <w:rStyle w:val="StringTok"/>
        </w:rPr>
        <w:t xml:space="preserve">"maximum bright cool window daylight primary key, pendant lamp secondary fill, lifted shadows ambient, brightest grade of entire arc"</w:t>
      </w:r>
      <w:r>
        <w:rPr>
          <w:rStyle w:val="FunctionTok"/>
        </w:rPr>
        <w:t xml:space="preserve">,</w:t>
      </w:r>
      <w:r>
        <w:br/>
      </w:r>
      <w:r>
        <w:rPr>
          <w:rStyle w:val="NormalTok"/>
        </w:rPr>
        <w:t xml:space="preserve">  </w:t>
      </w:r>
      <w:r>
        <w:rPr>
          <w:rStyle w:val="DataTypeTok"/>
        </w:rPr>
        <w:t xml:space="preserve">"production_designer"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"production_design_style"</w:t>
      </w:r>
      <w:r>
        <w:rPr>
          <w:rStyle w:val="FunctionTok"/>
        </w:rPr>
        <w:t xml:space="preserve">:</w:t>
      </w:r>
      <w:r>
        <w:rPr>
          <w:rStyle w:val="NormalTok"/>
        </w:rPr>
        <w:t xml:space="preserve"> </w:t>
      </w:r>
      <w:r>
        <w:rPr>
          <w:rStyle w:val="StringTok"/>
        </w:rPr>
        <w:t xml:space="preserve">"Modern Professional Workspace: exposed concrete feature wall, open bookshelf books potted plants, fixed-pane window, engineered oak flooring"</w:t>
      </w:r>
      <w:r>
        <w:rPr>
          <w:rStyle w:val="FunctionTok"/>
        </w:rPr>
        <w:t xml:space="preserve">,</w:t>
      </w:r>
      <w:r>
        <w:br/>
      </w:r>
      <w:r>
        <w:rPr>
          <w:rStyle w:val="NormalTok"/>
        </w:rPr>
        <w:t xml:space="preserve">  </w:t>
      </w:r>
      <w:r>
        <w:rPr>
          <w:rStyle w:val="DataTypeTok"/>
        </w:rPr>
        <w:t xml:space="preserve">"interior_designer"</w:t>
      </w:r>
      <w:r>
        <w:rPr>
          <w:rStyle w:val="FunctionTok"/>
        </w:rPr>
        <w:t xml:space="preserve">:</w:t>
      </w:r>
      <w:r>
        <w:rPr>
          <w:rStyle w:val="NormalTok"/>
        </w:rPr>
        <w:t xml:space="preserve"> </w:t>
      </w:r>
      <w:r>
        <w:rPr>
          <w:rStyle w:val="StringTok"/>
        </w:rPr>
        <w:t xml:space="preserve">"K.K. Barrett"</w:t>
      </w:r>
      <w:r>
        <w:rPr>
          <w:rStyle w:val="FunctionTok"/>
        </w:rPr>
        <w:t xml:space="preserve">,</w:t>
      </w:r>
      <w:r>
        <w:br/>
      </w:r>
      <w:r>
        <w:rPr>
          <w:rStyle w:val="NormalTok"/>
        </w:rPr>
        <w:t xml:space="preserve">  </w:t>
      </w:r>
      <w:r>
        <w:rPr>
          <w:rStyle w:val="DataTypeTok"/>
        </w:rPr>
        <w:t xml:space="preserve">"interior_design_style"</w:t>
      </w:r>
      <w:r>
        <w:rPr>
          <w:rStyle w:val="FunctionTok"/>
        </w:rPr>
        <w:t xml:space="preserve">:</w:t>
      </w:r>
      <w:r>
        <w:rPr>
          <w:rStyle w:val="NormalTok"/>
        </w:rPr>
        <w:t xml:space="preserve"> </w:t>
      </w:r>
      <w:r>
        <w:rPr>
          <w:rStyle w:val="StringTok"/>
        </w:rPr>
        <w:t xml:space="preserve">"Japandi: curated sparse domestic workspace, deliberate negative space, human-scale materials"</w:t>
      </w:r>
      <w:r>
        <w:rPr>
          <w:rStyle w:val="FunctionTok"/>
        </w:rPr>
        <w:t xml:space="preserve">,</w:t>
      </w:r>
      <w:r>
        <w:br/>
      </w:r>
      <w:r>
        <w:rPr>
          <w:rStyle w:val="NormalTok"/>
        </w:rPr>
        <w:t xml:space="preserve">  </w:t>
      </w:r>
      <w:r>
        <w:rPr>
          <w:rStyle w:val="DataTypeTok"/>
        </w:rPr>
        <w:t xml:space="preserve">"costume_designer"</w:t>
      </w:r>
      <w:r>
        <w:rPr>
          <w:rStyle w:val="FunctionTok"/>
        </w:rPr>
        <w:t xml:space="preserve">:</w:t>
      </w:r>
      <w:r>
        <w:rPr>
          <w:rStyle w:val="NormalTok"/>
        </w:rPr>
        <w:t xml:space="preserve"> </w:t>
      </w:r>
      <w:r>
        <w:rPr>
          <w:rStyle w:val="StringTok"/>
        </w:rPr>
        <w:t xml:space="preserve">"Michael Wilkinson"</w:t>
      </w:r>
      <w:r>
        <w:rPr>
          <w:rStyle w:val="FunctionTok"/>
        </w:rPr>
        <w:t xml:space="preserve">,</w:t>
      </w:r>
      <w:r>
        <w:br/>
      </w:r>
      <w:r>
        <w:rPr>
          <w:rStyle w:val="NormalTok"/>
        </w:rPr>
        <w:t xml:space="preserve">  </w:t>
      </w:r>
      <w:r>
        <w:rPr>
          <w:rStyle w:val="DataTypeTok"/>
        </w:rPr>
        <w:t xml:space="preserve">"costume_style"</w:t>
      </w:r>
      <w:r>
        <w:rPr>
          <w:rStyle w:val="FunctionTok"/>
        </w:rPr>
        <w:t xml:space="preserve">:</w:t>
      </w:r>
      <w:r>
        <w:rPr>
          <w:rStyle w:val="NormalTok"/>
        </w:rPr>
        <w:t xml:space="preserve"> </w:t>
      </w:r>
      <w:r>
        <w:rPr>
          <w:rStyle w:val="StringTok"/>
        </w:rPr>
        <w:t xml:space="preserve">"contemporary urban wardrobe, precise class register, modern professional polish"</w:t>
      </w:r>
      <w:r>
        <w:rPr>
          <w:rStyle w:val="FunctionTok"/>
        </w:rPr>
        <w:t xml:space="preserve">,</w:t>
      </w:r>
      <w:r>
        <w:br/>
      </w:r>
      <w:r>
        <w:rPr>
          <w:rStyle w:val="NormalTok"/>
        </w:rPr>
        <w:t xml:space="preserve">  </w:t>
      </w:r>
      <w:r>
        <w:rPr>
          <w:rStyle w:val="DataTypeTok"/>
        </w:rPr>
        <w:t xml:space="preserve">"makeup_artist"</w:t>
      </w:r>
      <w:r>
        <w:rPr>
          <w:rStyle w:val="FunctionTok"/>
        </w:rPr>
        <w:t xml:space="preserve">:</w:t>
      </w:r>
      <w:r>
        <w:rPr>
          <w:rStyle w:val="NormalTok"/>
        </w:rPr>
        <w:t xml:space="preserve"> </w:t>
      </w:r>
      <w:r>
        <w:rPr>
          <w:rStyle w:val="StringTok"/>
        </w:rPr>
        <w:t xml:space="preserve">"Judy Chin"</w:t>
      </w:r>
      <w:r>
        <w:rPr>
          <w:rStyle w:val="FunctionTok"/>
        </w:rPr>
        <w:t xml:space="preserve">,</w:t>
      </w:r>
      <w:r>
        <w:br/>
      </w:r>
      <w:r>
        <w:rPr>
          <w:rStyle w:val="NormalTok"/>
        </w:rPr>
        <w:t xml:space="preserve">  </w:t>
      </w:r>
      <w:r>
        <w:rPr>
          <w:rStyle w:val="DataTypeTok"/>
        </w:rPr>
        <w:t xml:space="preserve">"makeup_style"</w:t>
      </w:r>
      <w:r>
        <w:rPr>
          <w:rStyle w:val="FunctionTok"/>
        </w:rPr>
        <w:t xml:space="preserve">:</w:t>
      </w:r>
      <w:r>
        <w:rPr>
          <w:rStyle w:val="NormalTok"/>
        </w:rPr>
        <w:t xml:space="preserve"> </w:t>
      </w:r>
      <w:r>
        <w:rPr>
          <w:rStyle w:val="StringTok"/>
        </w:rPr>
        <w:t xml:space="preserve">"natural photorealistic skin, portrait-level detail, character-appropriate contemporary finish"</w:t>
      </w:r>
      <w:r>
        <w:br/>
      </w:r>
      <w:r>
        <w:rPr>
          <w:rStyle w:val="FunctionTok"/>
        </w:rPr>
        <w:t xml:space="preserve">}</w:t>
      </w:r>
    </w:p>
    <w:p>
      <w:r>
        <w:pict>
          <v:rect style="width:0;height:1.5pt" o:hralign="center" o:hrstd="t" o:hr="t"/>
        </w:pict>
      </w:r>
    </w:p>
    <w:bookmarkEnd w:id="33"/>
    <w:bookmarkEnd w:id="34"/>
    <w:bookmarkStart w:id="35" w:name="document-revision-log"/>
    <w:p>
      <w:pPr>
        <w:pStyle w:val="Heading2"/>
      </w:pPr>
      <w:r>
        <w:t xml:space="preserve">Document Revision Log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Change</w:t>
            </w:r>
          </w:p>
        </w:tc>
      </w:tr>
      <w:tr>
        <w:tc>
          <w:tcPr/>
          <w:p>
            <w:pPr>
              <w:pStyle w:val="Compact"/>
            </w:pPr>
            <w:r>
              <w:t xml:space="preserve">2026-06-08</w:t>
            </w:r>
          </w:p>
        </w:tc>
        <w:tc>
          <w:tcPr/>
          <w:p>
            <w:pPr>
              <w:pStyle w:val="Compact"/>
            </w:pPr>
            <w:r>
              <w:t xml:space="preserve">Initial draft</w:t>
            </w:r>
          </w:p>
        </w:tc>
      </w:tr>
      <w:tr>
        <w:tc>
          <w:tcPr/>
          <w:p>
            <w:pPr>
              <w:pStyle w:val="Compact"/>
            </w:pPr>
            <w:r>
              <w:t xml:space="preserve">2026-06-09</w:t>
            </w:r>
          </w:p>
        </w:tc>
        <w:tc>
          <w:tcPr/>
          <w:p>
            <w:pPr>
              <w:pStyle w:val="Compact"/>
            </w:pPr>
            <w:r>
              <w:t xml:space="preserve">S0 S1 S2 S3 S4 S5 S6 APPROVED</w:t>
            </w:r>
          </w:p>
        </w:tc>
      </w:tr>
      <w:tr>
        <w:tc>
          <w:tcPr/>
          <w:p>
            <w:pPr>
              <w:pStyle w:val="Compact"/>
            </w:pPr>
            <w:r>
              <w:t xml:space="preserve">2026-06-10</w:t>
            </w:r>
          </w:p>
        </w:tc>
        <w:tc>
          <w:tcPr/>
          <w:p>
            <w:pPr>
              <w:pStyle w:val="Compact"/>
            </w:pPr>
            <w:r>
              <w:t xml:space="preserve">6-layer structure + crew pairs + interior_designer + scene_depth</w:t>
            </w:r>
          </w:p>
        </w:tc>
      </w:tr>
      <w:tr>
        <w:tc>
          <w:tcPr/>
          <w:p>
            <w:pPr>
              <w:pStyle w:val="Compact"/>
            </w:pPr>
            <w:r>
              <w:t xml:space="preserve">2026-06-09</w:t>
            </w:r>
          </w:p>
        </w:tc>
        <w:tc>
          <w:tcPr/>
          <w:p>
            <w:pPr>
              <w:pStyle w:val="Compact"/>
            </w:pPr>
            <w:r>
              <w:t xml:space="preserve">Graphic matrix investor register + composition matrix locked</w:t>
            </w:r>
          </w:p>
        </w:tc>
      </w:tr>
      <w:tr>
        <w:tc>
          <w:tcPr/>
          <w:p>
            <w:pPr>
              <w:pStyle w:val="Compact"/>
            </w:pPr>
            <w:r>
              <w:t xml:space="preserve">2026-06-09</w:t>
            </w:r>
          </w:p>
        </w:tc>
        <w:tc>
          <w:tcPr/>
          <w:p>
            <w:pPr>
              <w:pStyle w:val="Compact"/>
            </w:pPr>
            <w:r>
              <w:t xml:space="preserve">S2 S4 S8 S10 S12 S14 rebuilt — drama, multi-subject, scene alive, background populated</w:t>
            </w:r>
          </w:p>
        </w:tc>
      </w:tr>
      <w:tr>
        <w:tc>
          <w:tcPr/>
          <w:p>
            <w:pPr>
              <w:pStyle w:val="Compact"/>
            </w:pPr>
            <w:r>
              <w:t xml:space="preserve">2026-06-09</w:t>
            </w:r>
          </w:p>
        </w:tc>
        <w:tc>
          <w:tcPr/>
          <w:p>
            <w:pPr>
              <w:pStyle w:val="Compact"/>
            </w:pPr>
            <w:r>
              <w:t xml:space="preserve">S7 S9 S11 S13 S17 rebuilt — live actor arc motion, energy escalation per storyboard</w:t>
            </w:r>
          </w:p>
        </w:tc>
      </w:tr>
    </w:tbl>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2026-06-09T14:20:58Z</dcterms:created>
  <dcterms:modified xsi:type="dcterms:W3CDTF">2026-06-09T14:20:58Z</dcterms:modified>
</cp:coreProperties>
</file>

<file path=docProps/custom.xml><?xml version="1.0" encoding="utf-8"?>
<Properties xmlns="http://schemas.openxmlformats.org/officeDocument/2006/custom-properties" xmlns:vt="http://schemas.openxmlformats.org/officeDocument/2006/docPropsVTypes"/>
</file>