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DB4F" w14:textId="5700ED26" w:rsidR="00A51A90" w:rsidRPr="003010BE" w:rsidRDefault="00A51A90" w:rsidP="003010BE">
      <w:pPr>
        <w:pStyle w:val="Overskrift1"/>
        <w:rPr>
          <w:b/>
          <w:bCs/>
        </w:rPr>
      </w:pPr>
      <w:r w:rsidRPr="003010BE">
        <w:rPr>
          <w:b/>
          <w:bCs/>
        </w:rPr>
        <w:t>IDATT2104</w:t>
      </w:r>
      <w:r w:rsidR="003010BE" w:rsidRPr="003010BE">
        <w:rPr>
          <w:b/>
          <w:bCs/>
        </w:rPr>
        <w:t xml:space="preserve"> - </w:t>
      </w:r>
      <w:proofErr w:type="spellStart"/>
      <w:r w:rsidR="003010BE" w:rsidRPr="003010BE">
        <w:rPr>
          <w:b/>
          <w:bCs/>
        </w:rPr>
        <w:t>Oblig</w:t>
      </w:r>
      <w:proofErr w:type="spellEnd"/>
      <w:r w:rsidR="003010BE" w:rsidRPr="003010BE">
        <w:rPr>
          <w:b/>
          <w:bCs/>
        </w:rPr>
        <w:t xml:space="preserve"> 1</w:t>
      </w:r>
    </w:p>
    <w:p w14:paraId="71429D82" w14:textId="47B16088" w:rsidR="00A51A90" w:rsidRDefault="00A51A90" w:rsidP="0097765B">
      <w:pPr>
        <w:pStyle w:val="Overskrift1"/>
      </w:pPr>
      <w:r>
        <w:t>Applikasjonslaget</w:t>
      </w:r>
    </w:p>
    <w:p w14:paraId="145018B1" w14:textId="368C5BCA" w:rsidR="0097765B" w:rsidRPr="00DA334A" w:rsidRDefault="0097765B" w:rsidP="00A267E7">
      <w:pPr>
        <w:pStyle w:val="Overskrift2"/>
        <w:rPr>
          <w:b/>
          <w:bCs/>
        </w:rPr>
      </w:pPr>
      <w:r w:rsidRPr="00DA334A">
        <w:rPr>
          <w:b/>
          <w:bCs/>
        </w:rPr>
        <w:t>WEB/HTTP</w:t>
      </w:r>
    </w:p>
    <w:p w14:paraId="752F4A1C" w14:textId="184B73BE" w:rsidR="003010BE" w:rsidRDefault="003010BE" w:rsidP="003010BE">
      <w:r>
        <w:t xml:space="preserve">Denne oppgaven bruker en ferdig Wireshark pakkefangst til analysen. Fila heter </w:t>
      </w:r>
      <w:proofErr w:type="spellStart"/>
      <w:r w:rsidRPr="003010BE">
        <w:rPr>
          <w:i/>
          <w:iCs/>
        </w:rPr>
        <w:t>WS</w:t>
      </w:r>
      <w:proofErr w:type="spellEnd"/>
      <w:r w:rsidRPr="003010BE">
        <w:rPr>
          <w:i/>
          <w:iCs/>
        </w:rPr>
        <w:t>-HTTP-</w:t>
      </w:r>
      <w:proofErr w:type="spellStart"/>
      <w:r w:rsidRPr="003010BE">
        <w:rPr>
          <w:i/>
          <w:iCs/>
        </w:rPr>
        <w:t>Capture</w:t>
      </w:r>
      <w:proofErr w:type="spellEnd"/>
      <w:r>
        <w:t xml:space="preserve"> og er publisert sammen med oppgaven.</w:t>
      </w:r>
    </w:p>
    <w:p w14:paraId="2DBD84C2" w14:textId="7DD326AB" w:rsidR="003010BE" w:rsidRPr="003010BE" w:rsidRDefault="003010BE" w:rsidP="003010BE">
      <w:r>
        <w:t>Velg linje 5 i pakkefangsten, høyreklikk og velg «</w:t>
      </w:r>
      <w:proofErr w:type="spellStart"/>
      <w:r>
        <w:t>Follow</w:t>
      </w:r>
      <w:proofErr w:type="spellEnd"/>
      <w:r>
        <w:t xml:space="preserve">/TCP </w:t>
      </w:r>
      <w:proofErr w:type="spellStart"/>
      <w:r>
        <w:t>stream</w:t>
      </w:r>
      <w:proofErr w:type="spellEnd"/>
      <w:r>
        <w:t>». Dette viser kommunikasjonen for den første av de samtidige forbindelsene som ble etablert mot webtjener.</w:t>
      </w:r>
    </w:p>
    <w:p w14:paraId="410C88B5" w14:textId="73D07824" w:rsidR="00A51A90" w:rsidRDefault="003010BE" w:rsidP="00A51A90">
      <w:pPr>
        <w:pStyle w:val="Listeavsnitt"/>
        <w:numPr>
          <w:ilvl w:val="0"/>
          <w:numId w:val="2"/>
        </w:numPr>
      </w:pPr>
      <w:r>
        <w:t xml:space="preserve">Undersøk vedvarende forbindelser. </w:t>
      </w:r>
      <w:r>
        <w:br/>
      </w:r>
      <w:r w:rsidR="00A51A90">
        <w:t xml:space="preserve">Linje 5 </w:t>
      </w:r>
      <w:r w:rsidR="00DA334A">
        <w:t xml:space="preserve">fra klient og linje 13 fra tjener viser </w:t>
      </w:r>
      <w:r w:rsidR="00A51A90">
        <w:t>headerlinje</w:t>
      </w:r>
      <w:r w:rsidR="00DA334A">
        <w:t>ne</w:t>
      </w:r>
      <w:r w:rsidR="00A51A90">
        <w:t xml:space="preserve"> for </w:t>
      </w:r>
      <w:r w:rsidR="00DA334A">
        <w:t xml:space="preserve">å holde en vedvarende </w:t>
      </w:r>
      <w:r w:rsidR="00D20989">
        <w:t>forbindelse. Hva sender klient og hva svarer tjener på dette?</w:t>
      </w:r>
    </w:p>
    <w:p w14:paraId="27AB2FC9" w14:textId="77777777" w:rsidR="00D20989" w:rsidRDefault="008B0A27" w:rsidP="00D20989">
      <w:pPr>
        <w:pStyle w:val="Listeavsnitt"/>
        <w:numPr>
          <w:ilvl w:val="0"/>
          <w:numId w:val="12"/>
        </w:numPr>
        <w:rPr>
          <w:color w:val="FF0000"/>
          <w:lang w:val="en-GB"/>
        </w:rPr>
      </w:pPr>
      <w:proofErr w:type="spellStart"/>
      <w:r w:rsidRPr="008B0A27">
        <w:rPr>
          <w:color w:val="FF0000"/>
          <w:lang w:val="en-GB"/>
        </w:rPr>
        <w:t>Klient</w:t>
      </w:r>
      <w:proofErr w:type="spellEnd"/>
      <w:r w:rsidR="00C10DA8">
        <w:rPr>
          <w:color w:val="FF0000"/>
          <w:lang w:val="en-GB"/>
        </w:rPr>
        <w:t xml:space="preserve"> sender</w:t>
      </w:r>
      <w:r w:rsidRPr="008B0A27">
        <w:rPr>
          <w:color w:val="FF0000"/>
          <w:lang w:val="en-GB"/>
        </w:rPr>
        <w:t xml:space="preserve">: </w:t>
      </w:r>
    </w:p>
    <w:p w14:paraId="358E82A5" w14:textId="5E19B4FC" w:rsidR="00D20989" w:rsidRDefault="00D20989" w:rsidP="00D20989">
      <w:pPr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 xml:space="preserve">Connection: </w:t>
      </w:r>
      <w:proofErr w:type="spellStart"/>
      <w:r>
        <w:rPr>
          <w:color w:val="7F0000"/>
          <w:shd w:val="clear" w:color="auto" w:fill="FBEDED"/>
        </w:rPr>
        <w:t>keep-aliv</w:t>
      </w:r>
      <w:r>
        <w:rPr>
          <w:color w:val="7F0000"/>
          <w:shd w:val="clear" w:color="auto" w:fill="FBEDED"/>
        </w:rPr>
        <w:t>e</w:t>
      </w:r>
      <w:proofErr w:type="spellEnd"/>
    </w:p>
    <w:p w14:paraId="2BCFF73F" w14:textId="48049B8E" w:rsidR="00D20989" w:rsidRPr="00D20989" w:rsidRDefault="00D20989" w:rsidP="00D20989">
      <w:pPr>
        <w:rPr>
          <w:color w:val="7F0000"/>
          <w:shd w:val="clear" w:color="auto" w:fill="FBEDED"/>
        </w:rPr>
      </w:pPr>
      <w:r w:rsidRPr="00D20989">
        <w:t>Dette headerfeltet ber tjeneren om å holde forbindelsen åpen etter at den aktuelle transaksjonen er ferdig, slik at den kan brukes til ytterligere HTTP-forespørsler uten å måtte opprette en ny forbindelse.</w:t>
      </w:r>
    </w:p>
    <w:p w14:paraId="675E08CE" w14:textId="1C4B68C0" w:rsidR="008B0A27" w:rsidRDefault="008B0A27" w:rsidP="008B0A27">
      <w:pPr>
        <w:pStyle w:val="Listeavsnitt"/>
        <w:numPr>
          <w:ilvl w:val="0"/>
          <w:numId w:val="12"/>
        </w:numPr>
        <w:rPr>
          <w:color w:val="FF0000"/>
          <w:lang w:val="en-GB"/>
        </w:rPr>
      </w:pPr>
      <w:proofErr w:type="spellStart"/>
      <w:r w:rsidRPr="008B0A27">
        <w:rPr>
          <w:color w:val="FF0000"/>
          <w:lang w:val="en-GB"/>
        </w:rPr>
        <w:t>Tjener</w:t>
      </w:r>
      <w:proofErr w:type="spellEnd"/>
      <w:r w:rsidR="00C10DA8">
        <w:rPr>
          <w:color w:val="FF0000"/>
          <w:lang w:val="en-GB"/>
        </w:rPr>
        <w:t xml:space="preserve"> </w:t>
      </w:r>
      <w:proofErr w:type="spellStart"/>
      <w:r w:rsidR="00C10DA8">
        <w:rPr>
          <w:color w:val="FF0000"/>
          <w:lang w:val="en-GB"/>
        </w:rPr>
        <w:t>svarer</w:t>
      </w:r>
      <w:proofErr w:type="spellEnd"/>
      <w:r w:rsidRPr="008B0A27">
        <w:rPr>
          <w:color w:val="FF0000"/>
          <w:lang w:val="en-GB"/>
        </w:rPr>
        <w:t xml:space="preserve">: </w:t>
      </w:r>
    </w:p>
    <w:p w14:paraId="73A2D26D" w14:textId="328CE7F0" w:rsidR="00D20989" w:rsidRDefault="00D20989" w:rsidP="00D20989">
      <w:pPr>
        <w:rPr>
          <w:color w:val="00007F"/>
          <w:shd w:val="clear" w:color="auto" w:fill="EDEDFB"/>
        </w:rPr>
      </w:pPr>
      <w:r>
        <w:rPr>
          <w:color w:val="00007F"/>
          <w:shd w:val="clear" w:color="auto" w:fill="EDEDFB"/>
        </w:rPr>
        <w:t xml:space="preserve">Connection: </w:t>
      </w:r>
      <w:proofErr w:type="spellStart"/>
      <w:r>
        <w:rPr>
          <w:color w:val="00007F"/>
          <w:shd w:val="clear" w:color="auto" w:fill="EDEDFB"/>
        </w:rPr>
        <w:t>Keep-Alive</w:t>
      </w:r>
      <w:proofErr w:type="spellEnd"/>
    </w:p>
    <w:p w14:paraId="71EAC92A" w14:textId="43C6D2C7" w:rsidR="00D20989" w:rsidRDefault="00D20989" w:rsidP="00D20989">
      <w:pPr>
        <w:rPr>
          <w:color w:val="00007F"/>
          <w:shd w:val="clear" w:color="auto" w:fill="EDEDFB"/>
        </w:rPr>
      </w:pPr>
      <w:proofErr w:type="spellStart"/>
      <w:r>
        <w:rPr>
          <w:color w:val="00007F"/>
          <w:shd w:val="clear" w:color="auto" w:fill="EDEDFB"/>
        </w:rPr>
        <w:t>Keep-Alive</w:t>
      </w:r>
      <w:proofErr w:type="spellEnd"/>
      <w:r>
        <w:rPr>
          <w:color w:val="00007F"/>
          <w:shd w:val="clear" w:color="auto" w:fill="EDEDFB"/>
        </w:rPr>
        <w:t xml:space="preserve">: </w:t>
      </w:r>
      <w:proofErr w:type="spellStart"/>
      <w:r>
        <w:rPr>
          <w:color w:val="00007F"/>
          <w:shd w:val="clear" w:color="auto" w:fill="EDEDFB"/>
        </w:rPr>
        <w:t>timeout</w:t>
      </w:r>
      <w:proofErr w:type="spellEnd"/>
      <w:r>
        <w:rPr>
          <w:color w:val="00007F"/>
          <w:shd w:val="clear" w:color="auto" w:fill="EDEDFB"/>
        </w:rPr>
        <w:t xml:space="preserve">=5, </w:t>
      </w:r>
      <w:proofErr w:type="spellStart"/>
      <w:r>
        <w:rPr>
          <w:color w:val="00007F"/>
          <w:shd w:val="clear" w:color="auto" w:fill="EDEDFB"/>
        </w:rPr>
        <w:t>max</w:t>
      </w:r>
      <w:proofErr w:type="spellEnd"/>
      <w:r>
        <w:rPr>
          <w:color w:val="00007F"/>
          <w:shd w:val="clear" w:color="auto" w:fill="EDEDFB"/>
        </w:rPr>
        <w:t>=100</w:t>
      </w:r>
    </w:p>
    <w:p w14:paraId="3B69698D" w14:textId="77777777" w:rsidR="00D20989" w:rsidRPr="00D20989" w:rsidRDefault="00D20989" w:rsidP="00D20989">
      <w:pPr>
        <w:rPr>
          <w:color w:val="FF0000"/>
          <w:lang w:val="en-GB"/>
        </w:rPr>
      </w:pPr>
    </w:p>
    <w:p w14:paraId="4ABA217F" w14:textId="74433A78" w:rsidR="00D20989" w:rsidRDefault="00D20989" w:rsidP="00D20989">
      <w:r w:rsidRPr="00D20989">
        <w:t>Tjeneren bekrefter at den vil holde forbindelsen åpen for flere forespørsler fra klienten.</w:t>
      </w:r>
    </w:p>
    <w:p w14:paraId="19653D58" w14:textId="54FAB124" w:rsidR="00D20989" w:rsidRDefault="00D20989" w:rsidP="00D20989">
      <w:proofErr w:type="spellStart"/>
      <w:r>
        <w:t>timeout</w:t>
      </w:r>
      <w:proofErr w:type="spellEnd"/>
      <w:r>
        <w:t>=5: Dette indikerer hvor mange sekunder tjeneren vil vente på neste forespørsel fra klienten før den lukker forbindelsen. I dette tilfellet, hvis tjeneren ikke mottar en ny forespørsel fra klienten innen 5 sekunder etter den siste responsen ble sendt, vil tjeneren lukke forbindelsen.</w:t>
      </w:r>
      <w:r>
        <w:tab/>
      </w:r>
    </w:p>
    <w:p w14:paraId="06BF576C" w14:textId="5182489A" w:rsidR="00D20989" w:rsidRDefault="00D20989" w:rsidP="00D20989">
      <w:proofErr w:type="spellStart"/>
      <w:r>
        <w:t>max</w:t>
      </w:r>
      <w:proofErr w:type="spellEnd"/>
      <w:r>
        <w:t xml:space="preserve">=100: Dette definerer det maksimale antall forespørsler som klienten kan sende over en enkelt forbindelse før tjeneren lukker den. Etter 100 forespørsler, selv om </w:t>
      </w:r>
      <w:proofErr w:type="spellStart"/>
      <w:r>
        <w:t>timeouten</w:t>
      </w:r>
      <w:proofErr w:type="spellEnd"/>
      <w:r>
        <w:t xml:space="preserve"> ikke er nådd, vil tjeneren lukke forbindelsen.</w:t>
      </w:r>
    </w:p>
    <w:p w14:paraId="34585B6E" w14:textId="5A6E38B4" w:rsidR="00D20989" w:rsidRDefault="00D20989" w:rsidP="00D20989">
      <w:r>
        <w:t xml:space="preserve">Dette er </w:t>
      </w:r>
      <w:r w:rsidRPr="00D20989">
        <w:t xml:space="preserve">med </w:t>
      </w:r>
      <w:r>
        <w:t xml:space="preserve">på </w:t>
      </w:r>
      <w:r w:rsidRPr="00D20989">
        <w:t>å forbedre effektiviteten av nettverkskommunikasjonen ved å gjenbruke den samme TCP-forbindelsen for flere HTTP-forespørsler og svar, noe som reduserer overhead ved å åpne og lukke forbindelser. Det bidrar til raskere lasting av nettsider, ettersom tid som ellers ville blitt brukt på å opprette nye forbindelser, blir spart. Samtidig setter det grenser for å forhindre at forbindelser forblir åpne for alltid, noe som kunne ført til unødvendig ressursbruk på tjeneren.</w:t>
      </w:r>
    </w:p>
    <w:p w14:paraId="68FB33FA" w14:textId="77777777" w:rsidR="00D20989" w:rsidRDefault="00D20989" w:rsidP="00D20989">
      <w:pPr>
        <w:pStyle w:val="Listeavsnitt"/>
        <w:ind w:left="360"/>
      </w:pPr>
    </w:p>
    <w:p w14:paraId="4E94EA66" w14:textId="61A3EE56" w:rsidR="00A51A90" w:rsidRDefault="00EF06AA" w:rsidP="00A51A90">
      <w:pPr>
        <w:pStyle w:val="Listeavsnitt"/>
        <w:numPr>
          <w:ilvl w:val="0"/>
          <w:numId w:val="2"/>
        </w:numPr>
      </w:pPr>
      <w:r>
        <w:t>Når ble bildet</w:t>
      </w:r>
      <w:r w:rsidR="007B17D3">
        <w:t xml:space="preserve"> f</w:t>
      </w:r>
      <w:r>
        <w:t xml:space="preserve">ra webtjener sist endret?  </w:t>
      </w:r>
      <w:r w:rsidR="007B17D3">
        <w:t>Hvordan kan denne informasjonen brukes til å spare</w:t>
      </w:r>
      <w:r w:rsidR="00DA334A">
        <w:t xml:space="preserve"> senere </w:t>
      </w:r>
      <w:proofErr w:type="spellStart"/>
      <w:r w:rsidR="007B17D3">
        <w:t>nedlasting</w:t>
      </w:r>
      <w:proofErr w:type="spellEnd"/>
      <w:r w:rsidR="007B17D3">
        <w:t xml:space="preserve"> </w:t>
      </w:r>
      <w:r w:rsidR="00DA334A">
        <w:t>ved oppslag på samme</w:t>
      </w:r>
      <w:r w:rsidR="007B17D3">
        <w:t xml:space="preserve"> </w:t>
      </w:r>
      <w:r w:rsidR="00DA334A">
        <w:t>domenenavn, og hva spør klienten om da i sin forespørsel?</w:t>
      </w:r>
      <w:r w:rsidR="007B17D3">
        <w:t>?</w:t>
      </w:r>
      <w:r>
        <w:t xml:space="preserve"> </w:t>
      </w:r>
    </w:p>
    <w:p w14:paraId="78E0006E" w14:textId="77777777" w:rsidR="00D20989" w:rsidRDefault="00D20989" w:rsidP="00D20989">
      <w:pPr>
        <w:pStyle w:val="Listeavsnitt"/>
        <w:ind w:left="360"/>
      </w:pPr>
    </w:p>
    <w:p w14:paraId="78FD3553" w14:textId="684F6703" w:rsidR="00D20989" w:rsidRDefault="00D20989" w:rsidP="00D20989">
      <w:pPr>
        <w:pStyle w:val="Listeavsnitt"/>
        <w:ind w:left="360"/>
        <w:rPr>
          <w:color w:val="00007F"/>
          <w:shd w:val="clear" w:color="auto" w:fill="EDEDFB"/>
        </w:rPr>
      </w:pPr>
      <w:r>
        <w:rPr>
          <w:color w:val="00007F"/>
          <w:shd w:val="clear" w:color="auto" w:fill="EDEDFB"/>
        </w:rPr>
        <w:t>Last-</w:t>
      </w:r>
      <w:proofErr w:type="spellStart"/>
      <w:r>
        <w:rPr>
          <w:color w:val="00007F"/>
          <w:shd w:val="clear" w:color="auto" w:fill="EDEDFB"/>
        </w:rPr>
        <w:t>Modified</w:t>
      </w:r>
      <w:proofErr w:type="spellEnd"/>
      <w:r>
        <w:rPr>
          <w:color w:val="00007F"/>
          <w:shd w:val="clear" w:color="auto" w:fill="EDEDFB"/>
        </w:rPr>
        <w:t xml:space="preserve">: </w:t>
      </w:r>
      <w:proofErr w:type="spellStart"/>
      <w:r>
        <w:rPr>
          <w:color w:val="00007F"/>
          <w:shd w:val="clear" w:color="auto" w:fill="EDEDFB"/>
        </w:rPr>
        <w:t>Wed</w:t>
      </w:r>
      <w:proofErr w:type="spellEnd"/>
      <w:r>
        <w:rPr>
          <w:color w:val="00007F"/>
          <w:shd w:val="clear" w:color="auto" w:fill="EDEDFB"/>
        </w:rPr>
        <w:t xml:space="preserve">, 23 </w:t>
      </w:r>
      <w:proofErr w:type="spellStart"/>
      <w:r>
        <w:rPr>
          <w:color w:val="00007F"/>
          <w:shd w:val="clear" w:color="auto" w:fill="EDEDFB"/>
        </w:rPr>
        <w:t>Sep</w:t>
      </w:r>
      <w:proofErr w:type="spellEnd"/>
      <w:r>
        <w:rPr>
          <w:color w:val="00007F"/>
          <w:shd w:val="clear" w:color="auto" w:fill="EDEDFB"/>
        </w:rPr>
        <w:t xml:space="preserve"> 2020 13:02:56 GMT</w:t>
      </w:r>
    </w:p>
    <w:p w14:paraId="56166D8E" w14:textId="77777777" w:rsidR="00D20989" w:rsidRDefault="00D20989" w:rsidP="00D20989">
      <w:pPr>
        <w:pStyle w:val="Listeavsnitt"/>
        <w:ind w:left="360"/>
        <w:rPr>
          <w:color w:val="00007F"/>
          <w:shd w:val="clear" w:color="auto" w:fill="EDEDFB"/>
        </w:rPr>
      </w:pPr>
    </w:p>
    <w:p w14:paraId="7EBAC116" w14:textId="77777777" w:rsidR="00D20989" w:rsidRDefault="00D20989" w:rsidP="00D20989">
      <w:pPr>
        <w:pStyle w:val="Listeavsnitt"/>
        <w:ind w:left="360"/>
      </w:pPr>
      <w:r>
        <w:lastRenderedPageBreak/>
        <w:t xml:space="preserve">Lagring ved første </w:t>
      </w:r>
      <w:proofErr w:type="spellStart"/>
      <w:r>
        <w:t>nedlasting</w:t>
      </w:r>
      <w:proofErr w:type="spellEnd"/>
      <w:r>
        <w:t>: Når klienten først laster ned bildet, lagrer den datoen gitt av Last-</w:t>
      </w:r>
      <w:proofErr w:type="spellStart"/>
      <w:r>
        <w:t>Modified</w:t>
      </w:r>
      <w:proofErr w:type="spellEnd"/>
      <w:r>
        <w:t>-</w:t>
      </w:r>
      <w:proofErr w:type="gramStart"/>
      <w:r>
        <w:t>headeren</w:t>
      </w:r>
      <w:proofErr w:type="gramEnd"/>
      <w:r>
        <w:t xml:space="preserve"> sammen med bildet i sin </w:t>
      </w:r>
      <w:proofErr w:type="spellStart"/>
      <w:r>
        <w:t>cache</w:t>
      </w:r>
      <w:proofErr w:type="spellEnd"/>
      <w:r>
        <w:t>.</w:t>
      </w:r>
    </w:p>
    <w:p w14:paraId="5D8E6DB0" w14:textId="77777777" w:rsidR="00D20989" w:rsidRDefault="00D20989" w:rsidP="00D20989">
      <w:pPr>
        <w:pStyle w:val="Listeavsnitt"/>
        <w:ind w:left="360"/>
      </w:pPr>
    </w:p>
    <w:p w14:paraId="3C12ED27" w14:textId="77777777" w:rsidR="00D20989" w:rsidRDefault="00D20989" w:rsidP="00D20989">
      <w:pPr>
        <w:pStyle w:val="Listeavsnitt"/>
        <w:ind w:left="360"/>
      </w:pPr>
      <w:r>
        <w:t xml:space="preserve">Betinget </w:t>
      </w:r>
      <w:proofErr w:type="spellStart"/>
      <w:r>
        <w:t>GET</w:t>
      </w:r>
      <w:proofErr w:type="spellEnd"/>
      <w:r>
        <w:t xml:space="preserve">-forespørsel: Ved etterfølgende forespørsler for det samme bildet, sender klienten en </w:t>
      </w:r>
      <w:proofErr w:type="spellStart"/>
      <w:r>
        <w:t>GET</w:t>
      </w:r>
      <w:proofErr w:type="spellEnd"/>
      <w:r>
        <w:t xml:space="preserve">-forespørsel som inkluderer </w:t>
      </w:r>
      <w:proofErr w:type="gramStart"/>
      <w:r>
        <w:t>headeren</w:t>
      </w:r>
      <w:proofErr w:type="gramEnd"/>
      <w:r>
        <w:t xml:space="preserve"> If-</w:t>
      </w:r>
      <w:proofErr w:type="spellStart"/>
      <w:r>
        <w:t>Modified</w:t>
      </w:r>
      <w:proofErr w:type="spellEnd"/>
      <w:r>
        <w:t>-</w:t>
      </w:r>
      <w:proofErr w:type="spellStart"/>
      <w:r>
        <w:t>Since</w:t>
      </w:r>
      <w:proofErr w:type="spellEnd"/>
      <w:r>
        <w:t xml:space="preserve"> med verdien satt til datoen den fikk sist.</w:t>
      </w:r>
    </w:p>
    <w:p w14:paraId="3D20C071" w14:textId="77777777" w:rsidR="00D20989" w:rsidRDefault="00D20989" w:rsidP="00D20989">
      <w:pPr>
        <w:pStyle w:val="Listeavsnitt"/>
        <w:ind w:left="360"/>
      </w:pPr>
    </w:p>
    <w:p w14:paraId="2C838FA3" w14:textId="77777777" w:rsidR="00D20989" w:rsidRDefault="00D20989" w:rsidP="00D20989">
      <w:pPr>
        <w:pStyle w:val="Listeavsnitt"/>
        <w:ind w:left="360"/>
      </w:pPr>
      <w:r>
        <w:t>Serverens respons:</w:t>
      </w:r>
    </w:p>
    <w:p w14:paraId="4E2A18DC" w14:textId="77777777" w:rsidR="00D20989" w:rsidRDefault="00D20989" w:rsidP="00D20989">
      <w:pPr>
        <w:pStyle w:val="Listeavsnitt"/>
        <w:ind w:left="360"/>
      </w:pPr>
    </w:p>
    <w:p w14:paraId="4008960D" w14:textId="77777777" w:rsidR="00D20989" w:rsidRDefault="00D20989" w:rsidP="00D20989">
      <w:pPr>
        <w:pStyle w:val="Listeavsnitt"/>
        <w:ind w:left="360"/>
      </w:pPr>
      <w:r>
        <w:t>Hvis bildet ikke er endret: Hvis bildet ikke har blitt endret siden datoen angitt i If-</w:t>
      </w:r>
      <w:proofErr w:type="spellStart"/>
      <w:r>
        <w:t>Modified</w:t>
      </w:r>
      <w:proofErr w:type="spellEnd"/>
      <w:r>
        <w:t>-</w:t>
      </w:r>
      <w:proofErr w:type="spellStart"/>
      <w:r>
        <w:t>Since</w:t>
      </w:r>
      <w:proofErr w:type="spellEnd"/>
      <w:r>
        <w:t xml:space="preserve">, vil tjeneren svare med en 304 Not </w:t>
      </w:r>
      <w:proofErr w:type="spellStart"/>
      <w:r>
        <w:t>Modified</w:t>
      </w:r>
      <w:proofErr w:type="spellEnd"/>
      <w:r>
        <w:t xml:space="preserve"> statuskode, og bildet blir ikke sendt på nytt. Klienten kan fortsette å bruke den </w:t>
      </w:r>
      <w:proofErr w:type="spellStart"/>
      <w:r>
        <w:t>cachete</w:t>
      </w:r>
      <w:proofErr w:type="spellEnd"/>
      <w:r>
        <w:t xml:space="preserve"> versjonen av bildet.</w:t>
      </w:r>
    </w:p>
    <w:p w14:paraId="24713A4E" w14:textId="77777777" w:rsidR="00D20989" w:rsidRDefault="00D20989" w:rsidP="00D20989">
      <w:pPr>
        <w:pStyle w:val="Listeavsnitt"/>
        <w:ind w:left="360"/>
      </w:pPr>
      <w:r>
        <w:t>Hvis bildet er endret: Hvis bildet har blitt endret siden den angitte datoen, vil tjeneren svare med en 200 OK statuskode og sende det oppdaterte bildet.</w:t>
      </w:r>
    </w:p>
    <w:p w14:paraId="13EA9693" w14:textId="26D6840D" w:rsidR="00D20989" w:rsidRDefault="00D20989" w:rsidP="00D20989">
      <w:pPr>
        <w:pStyle w:val="Listeavsnitt"/>
        <w:ind w:left="360"/>
      </w:pPr>
      <w:r>
        <w:t>Ved å bruke denne metoden unngår klienten å laste ned hele bildet på nytt hvis det ikke har endret seg, noe som sparer båndbredde og reduserer lastetiden.</w:t>
      </w:r>
    </w:p>
    <w:p w14:paraId="4BA525C3" w14:textId="432994C0" w:rsidR="008B0A27" w:rsidRPr="00C10DA8" w:rsidRDefault="00C10DA8" w:rsidP="00C10DA8">
      <w:pPr>
        <w:ind w:left="360"/>
        <w:rPr>
          <w:color w:val="FF0000"/>
        </w:rPr>
      </w:pPr>
      <w:r w:rsidRPr="00C10DA8">
        <w:rPr>
          <w:color w:val="FF0000"/>
        </w:rPr>
        <w:t xml:space="preserve"> </w:t>
      </w:r>
    </w:p>
    <w:p w14:paraId="06A0BF4B" w14:textId="369731C9" w:rsidR="00A51A90" w:rsidRDefault="00391716" w:rsidP="008B0A27">
      <w:pPr>
        <w:pStyle w:val="Listeavsnitt"/>
        <w:numPr>
          <w:ilvl w:val="0"/>
          <w:numId w:val="2"/>
        </w:numPr>
      </w:pPr>
      <w:r>
        <w:t xml:space="preserve">Hva er </w:t>
      </w:r>
      <w:r w:rsidR="008B0A27">
        <w:t>stikkord</w:t>
      </w:r>
      <w:r>
        <w:t xml:space="preserve"> for </w:t>
      </w:r>
      <w:r w:rsidR="008B0A27">
        <w:t>HTTPS; HTTP/2 og HTTP/3?</w:t>
      </w:r>
    </w:p>
    <w:p w14:paraId="529B621E" w14:textId="30DADC7C" w:rsidR="00391716" w:rsidRDefault="00391716" w:rsidP="00391716">
      <w:pPr>
        <w:pStyle w:val="Listeavsnitt"/>
        <w:numPr>
          <w:ilvl w:val="0"/>
          <w:numId w:val="8"/>
        </w:numPr>
      </w:pPr>
      <w:r>
        <w:t>HTTPS</w:t>
      </w:r>
    </w:p>
    <w:p w14:paraId="0322DB26" w14:textId="77777777" w:rsidR="00D20989" w:rsidRDefault="00D20989" w:rsidP="00D20989">
      <w:pPr>
        <w:pStyle w:val="Listeavsnitt"/>
        <w:numPr>
          <w:ilvl w:val="0"/>
          <w:numId w:val="24"/>
        </w:numPr>
      </w:pPr>
      <w:r w:rsidRPr="00D20989">
        <w:rPr>
          <w:b/>
          <w:bCs/>
        </w:rPr>
        <w:t>Sikkerhet:</w:t>
      </w:r>
      <w:r>
        <w:t xml:space="preserve"> HTTPS er en sikker versjon av HTTP. Den bruker SSL/TLS-protokollen for å kryptere data som sendes mellom klienten og tjeneren.</w:t>
      </w:r>
    </w:p>
    <w:p w14:paraId="6B3DF195" w14:textId="77777777" w:rsidR="00D20989" w:rsidRDefault="00D20989" w:rsidP="00D20989">
      <w:pPr>
        <w:pStyle w:val="Listeavsnitt"/>
        <w:numPr>
          <w:ilvl w:val="0"/>
          <w:numId w:val="24"/>
        </w:numPr>
      </w:pPr>
      <w:r w:rsidRPr="00D20989">
        <w:rPr>
          <w:b/>
          <w:bCs/>
        </w:rPr>
        <w:t>Kryptering:</w:t>
      </w:r>
      <w:r>
        <w:t xml:space="preserve"> Beskytter dataene som overføres fra å bli lest eller endret.</w:t>
      </w:r>
    </w:p>
    <w:p w14:paraId="4269C47D" w14:textId="77777777" w:rsidR="00D20989" w:rsidRDefault="00D20989" w:rsidP="00D20989">
      <w:pPr>
        <w:pStyle w:val="Listeavsnitt"/>
        <w:numPr>
          <w:ilvl w:val="0"/>
          <w:numId w:val="24"/>
        </w:numPr>
      </w:pPr>
      <w:r w:rsidRPr="00D20989">
        <w:rPr>
          <w:b/>
          <w:bCs/>
        </w:rPr>
        <w:t>Autentisering:</w:t>
      </w:r>
      <w:r>
        <w:t xml:space="preserve"> Serveren autentiseres av klienten ved hjelp av SSL/TLS-sertifikater for å bekrefte identiteten.</w:t>
      </w:r>
    </w:p>
    <w:p w14:paraId="6EA3B46B" w14:textId="77777777" w:rsidR="00D20989" w:rsidRDefault="00D20989" w:rsidP="00D20989">
      <w:pPr>
        <w:pStyle w:val="Listeavsnitt"/>
        <w:numPr>
          <w:ilvl w:val="0"/>
          <w:numId w:val="24"/>
        </w:numPr>
      </w:pPr>
      <w:r w:rsidRPr="00D20989">
        <w:rPr>
          <w:b/>
          <w:bCs/>
        </w:rPr>
        <w:t>Integritet:</w:t>
      </w:r>
      <w:r>
        <w:t xml:space="preserve"> Sikrer at dataene som sendes, ikke er endret underveis.</w:t>
      </w:r>
    </w:p>
    <w:p w14:paraId="4127DF17" w14:textId="46EED686" w:rsidR="008B0A27" w:rsidRDefault="00D20989" w:rsidP="00D20989">
      <w:pPr>
        <w:pStyle w:val="Listeavsnitt"/>
        <w:numPr>
          <w:ilvl w:val="0"/>
          <w:numId w:val="24"/>
        </w:numPr>
      </w:pPr>
      <w:r>
        <w:t>Port 443: Standard nettverksport for HTTPS-forespørsler.</w:t>
      </w:r>
    </w:p>
    <w:p w14:paraId="66D3049A" w14:textId="77777777" w:rsidR="00D20989" w:rsidRPr="00310CF8" w:rsidRDefault="00D20989" w:rsidP="00D20989">
      <w:pPr>
        <w:pStyle w:val="Listeavsnitt"/>
        <w:ind w:left="1080"/>
      </w:pPr>
    </w:p>
    <w:p w14:paraId="243D46EA" w14:textId="7244F0BA" w:rsidR="008B0A27" w:rsidRDefault="00391716" w:rsidP="00391716">
      <w:pPr>
        <w:pStyle w:val="Listeavsnitt"/>
        <w:numPr>
          <w:ilvl w:val="0"/>
          <w:numId w:val="8"/>
        </w:numPr>
        <w:rPr>
          <w:color w:val="0D0D0D" w:themeColor="text1" w:themeTint="F2"/>
        </w:rPr>
      </w:pPr>
      <w:r w:rsidRPr="00310CF8">
        <w:rPr>
          <w:color w:val="0D0D0D" w:themeColor="text1" w:themeTint="F2"/>
        </w:rPr>
        <w:t>HTT</w:t>
      </w:r>
      <w:r w:rsidR="008B0A27" w:rsidRPr="00310CF8">
        <w:rPr>
          <w:color w:val="0D0D0D" w:themeColor="text1" w:themeTint="F2"/>
        </w:rPr>
        <w:t>P/2</w:t>
      </w:r>
    </w:p>
    <w:p w14:paraId="5709079C" w14:textId="77777777" w:rsidR="00D20989" w:rsidRPr="00D20989" w:rsidRDefault="00D20989" w:rsidP="00D20989">
      <w:pPr>
        <w:pStyle w:val="Listeavsnitt"/>
        <w:numPr>
          <w:ilvl w:val="0"/>
          <w:numId w:val="24"/>
        </w:numPr>
        <w:rPr>
          <w:color w:val="0D0D0D" w:themeColor="text1" w:themeTint="F2"/>
        </w:rPr>
      </w:pPr>
      <w:r w:rsidRPr="00D20989">
        <w:rPr>
          <w:b/>
          <w:bCs/>
          <w:color w:val="0D0D0D" w:themeColor="text1" w:themeTint="F2"/>
        </w:rPr>
        <w:t>Ytelse:</w:t>
      </w:r>
      <w:r w:rsidRPr="00D20989">
        <w:rPr>
          <w:color w:val="0D0D0D" w:themeColor="text1" w:themeTint="F2"/>
        </w:rPr>
        <w:t xml:space="preserve"> Forbedrer ytelsen til HTTP ved å tillate flere samtidige forespørsler over en enkelt forbindelse.</w:t>
      </w:r>
    </w:p>
    <w:p w14:paraId="1075D912" w14:textId="77777777" w:rsidR="00D20989" w:rsidRPr="00D20989" w:rsidRDefault="00D20989" w:rsidP="00D20989">
      <w:pPr>
        <w:pStyle w:val="Listeavsnitt"/>
        <w:numPr>
          <w:ilvl w:val="0"/>
          <w:numId w:val="24"/>
        </w:numPr>
        <w:rPr>
          <w:color w:val="0D0D0D" w:themeColor="text1" w:themeTint="F2"/>
        </w:rPr>
      </w:pPr>
      <w:r w:rsidRPr="00D20989">
        <w:rPr>
          <w:b/>
          <w:bCs/>
          <w:color w:val="0D0D0D" w:themeColor="text1" w:themeTint="F2"/>
        </w:rPr>
        <w:t>Binær:</w:t>
      </w:r>
      <w:r w:rsidRPr="00D20989">
        <w:rPr>
          <w:color w:val="0D0D0D" w:themeColor="text1" w:themeTint="F2"/>
        </w:rPr>
        <w:t xml:space="preserve"> HTTP/2 bruker en binær protokoll, i motsetning til den tekstbaserte HTTP/1.x.</w:t>
      </w:r>
    </w:p>
    <w:p w14:paraId="14154283" w14:textId="77777777" w:rsidR="00D20989" w:rsidRPr="00D20989" w:rsidRDefault="00D20989" w:rsidP="00D20989">
      <w:pPr>
        <w:pStyle w:val="Listeavsnitt"/>
        <w:numPr>
          <w:ilvl w:val="0"/>
          <w:numId w:val="24"/>
        </w:numPr>
        <w:rPr>
          <w:color w:val="0D0D0D" w:themeColor="text1" w:themeTint="F2"/>
        </w:rPr>
      </w:pPr>
      <w:proofErr w:type="spellStart"/>
      <w:r w:rsidRPr="00D20989">
        <w:rPr>
          <w:b/>
          <w:bCs/>
          <w:color w:val="0D0D0D" w:themeColor="text1" w:themeTint="F2"/>
        </w:rPr>
        <w:t>Multiplexing</w:t>
      </w:r>
      <w:proofErr w:type="spellEnd"/>
      <w:r w:rsidRPr="00D20989">
        <w:rPr>
          <w:b/>
          <w:bCs/>
          <w:color w:val="0D0D0D" w:themeColor="text1" w:themeTint="F2"/>
        </w:rPr>
        <w:t>:</w:t>
      </w:r>
      <w:r w:rsidRPr="00D20989">
        <w:rPr>
          <w:color w:val="0D0D0D" w:themeColor="text1" w:themeTint="F2"/>
        </w:rPr>
        <w:t xml:space="preserve"> Tillater flere forespørsler og svar å bli sendt samtidig over samme forbindelse.</w:t>
      </w:r>
    </w:p>
    <w:p w14:paraId="0EA54D32" w14:textId="77777777" w:rsidR="00D20989" w:rsidRPr="00D20989" w:rsidRDefault="00D20989" w:rsidP="00D20989">
      <w:pPr>
        <w:pStyle w:val="Listeavsnitt"/>
        <w:numPr>
          <w:ilvl w:val="0"/>
          <w:numId w:val="24"/>
        </w:numPr>
        <w:rPr>
          <w:color w:val="0D0D0D" w:themeColor="text1" w:themeTint="F2"/>
        </w:rPr>
      </w:pPr>
      <w:r w:rsidRPr="00D20989">
        <w:rPr>
          <w:b/>
          <w:bCs/>
          <w:color w:val="0D0D0D" w:themeColor="text1" w:themeTint="F2"/>
        </w:rPr>
        <w:t>Server Push:</w:t>
      </w:r>
      <w:r w:rsidRPr="00D20989">
        <w:rPr>
          <w:color w:val="0D0D0D" w:themeColor="text1" w:themeTint="F2"/>
        </w:rPr>
        <w:t xml:space="preserve"> Tjenere kan sende ressurser proaktivt til klienten før klienten ber om dem.</w:t>
      </w:r>
    </w:p>
    <w:p w14:paraId="32A0FA1D" w14:textId="25C28003" w:rsidR="00391716" w:rsidRDefault="00D20989" w:rsidP="00D20989">
      <w:pPr>
        <w:pStyle w:val="Listeavsnitt"/>
        <w:numPr>
          <w:ilvl w:val="0"/>
          <w:numId w:val="24"/>
        </w:numPr>
        <w:rPr>
          <w:color w:val="0D0D0D" w:themeColor="text1" w:themeTint="F2"/>
        </w:rPr>
      </w:pPr>
      <w:r w:rsidRPr="00D20989">
        <w:rPr>
          <w:b/>
          <w:bCs/>
          <w:color w:val="0D0D0D" w:themeColor="text1" w:themeTint="F2"/>
        </w:rPr>
        <w:t xml:space="preserve">Header </w:t>
      </w:r>
      <w:proofErr w:type="spellStart"/>
      <w:r w:rsidRPr="00D20989">
        <w:rPr>
          <w:b/>
          <w:bCs/>
          <w:color w:val="0D0D0D" w:themeColor="text1" w:themeTint="F2"/>
        </w:rPr>
        <w:t>Compression</w:t>
      </w:r>
      <w:proofErr w:type="spellEnd"/>
      <w:r w:rsidRPr="00D20989">
        <w:rPr>
          <w:b/>
          <w:bCs/>
          <w:color w:val="0D0D0D" w:themeColor="text1" w:themeTint="F2"/>
        </w:rPr>
        <w:t>:</w:t>
      </w:r>
      <w:r w:rsidRPr="00D20989">
        <w:rPr>
          <w:color w:val="0D0D0D" w:themeColor="text1" w:themeTint="F2"/>
        </w:rPr>
        <w:t xml:space="preserve"> Reduserer overhead ved å komprimere headerinformasjon.</w:t>
      </w:r>
    </w:p>
    <w:p w14:paraId="4D55B25C" w14:textId="77777777" w:rsidR="00D20989" w:rsidRPr="00D20989" w:rsidRDefault="00D20989" w:rsidP="00D20989">
      <w:pPr>
        <w:pStyle w:val="Listeavsnitt"/>
        <w:ind w:left="1080"/>
        <w:rPr>
          <w:color w:val="0D0D0D" w:themeColor="text1" w:themeTint="F2"/>
        </w:rPr>
      </w:pPr>
    </w:p>
    <w:p w14:paraId="7F8F776E" w14:textId="4B6ADD1B" w:rsidR="00391716" w:rsidRDefault="00391716" w:rsidP="00391716">
      <w:pPr>
        <w:pStyle w:val="Listeavsnitt"/>
        <w:numPr>
          <w:ilvl w:val="0"/>
          <w:numId w:val="8"/>
        </w:numPr>
        <w:rPr>
          <w:color w:val="0D0D0D" w:themeColor="text1" w:themeTint="F2"/>
        </w:rPr>
      </w:pPr>
      <w:r w:rsidRPr="00310CF8">
        <w:rPr>
          <w:color w:val="0D0D0D" w:themeColor="text1" w:themeTint="F2"/>
        </w:rPr>
        <w:t>HTTP/3</w:t>
      </w:r>
    </w:p>
    <w:p w14:paraId="1E8CDCA9" w14:textId="77777777" w:rsidR="00D20989" w:rsidRPr="00D20989" w:rsidRDefault="00D20989" w:rsidP="00D20989">
      <w:pPr>
        <w:pStyle w:val="Listeavsnitt"/>
        <w:numPr>
          <w:ilvl w:val="0"/>
          <w:numId w:val="24"/>
        </w:numPr>
        <w:rPr>
          <w:color w:val="0D0D0D" w:themeColor="text1" w:themeTint="F2"/>
        </w:rPr>
      </w:pPr>
      <w:proofErr w:type="spellStart"/>
      <w:r w:rsidRPr="00D20989">
        <w:rPr>
          <w:b/>
          <w:bCs/>
          <w:color w:val="0D0D0D" w:themeColor="text1" w:themeTint="F2"/>
        </w:rPr>
        <w:t>QUIC</w:t>
      </w:r>
      <w:proofErr w:type="spellEnd"/>
      <w:r w:rsidRPr="00D20989">
        <w:rPr>
          <w:b/>
          <w:bCs/>
          <w:color w:val="0D0D0D" w:themeColor="text1" w:themeTint="F2"/>
        </w:rPr>
        <w:t>:</w:t>
      </w:r>
      <w:r w:rsidRPr="00D20989">
        <w:rPr>
          <w:color w:val="0D0D0D" w:themeColor="text1" w:themeTint="F2"/>
        </w:rPr>
        <w:t xml:space="preserve"> HTTP/3 bruker </w:t>
      </w:r>
      <w:proofErr w:type="spellStart"/>
      <w:r w:rsidRPr="00D20989">
        <w:rPr>
          <w:color w:val="0D0D0D" w:themeColor="text1" w:themeTint="F2"/>
        </w:rPr>
        <w:t>QUIC</w:t>
      </w:r>
      <w:proofErr w:type="spellEnd"/>
      <w:r w:rsidRPr="00D20989">
        <w:rPr>
          <w:color w:val="0D0D0D" w:themeColor="text1" w:themeTint="F2"/>
        </w:rPr>
        <w:t>-protokollen, som kjører over UDP, i stedet for TCP.</w:t>
      </w:r>
    </w:p>
    <w:p w14:paraId="1CFA00CF" w14:textId="77777777" w:rsidR="00D20989" w:rsidRPr="00D20989" w:rsidRDefault="00D20989" w:rsidP="00D20989">
      <w:pPr>
        <w:pStyle w:val="Listeavsnitt"/>
        <w:numPr>
          <w:ilvl w:val="0"/>
          <w:numId w:val="24"/>
        </w:numPr>
        <w:rPr>
          <w:color w:val="0D0D0D" w:themeColor="text1" w:themeTint="F2"/>
        </w:rPr>
      </w:pPr>
      <w:r w:rsidRPr="00D20989">
        <w:rPr>
          <w:b/>
          <w:bCs/>
          <w:color w:val="0D0D0D" w:themeColor="text1" w:themeTint="F2"/>
        </w:rPr>
        <w:t>Lav latens:</w:t>
      </w:r>
      <w:r w:rsidRPr="00D20989">
        <w:rPr>
          <w:color w:val="0D0D0D" w:themeColor="text1" w:themeTint="F2"/>
        </w:rPr>
        <w:t xml:space="preserve"> Reduserer forbindelses- og </w:t>
      </w:r>
      <w:proofErr w:type="spellStart"/>
      <w:r w:rsidRPr="00D20989">
        <w:rPr>
          <w:color w:val="0D0D0D" w:themeColor="text1" w:themeTint="F2"/>
        </w:rPr>
        <w:t>transportlatens</w:t>
      </w:r>
      <w:proofErr w:type="spellEnd"/>
      <w:r w:rsidRPr="00D20989">
        <w:rPr>
          <w:color w:val="0D0D0D" w:themeColor="text1" w:themeTint="F2"/>
        </w:rPr>
        <w:t>, spesielt i mobilmiljøer.</w:t>
      </w:r>
    </w:p>
    <w:p w14:paraId="3DFDCEA1" w14:textId="77777777" w:rsidR="00D20989" w:rsidRPr="00D20989" w:rsidRDefault="00D20989" w:rsidP="00D20989">
      <w:pPr>
        <w:pStyle w:val="Listeavsnitt"/>
        <w:numPr>
          <w:ilvl w:val="0"/>
          <w:numId w:val="24"/>
        </w:numPr>
        <w:rPr>
          <w:color w:val="0D0D0D" w:themeColor="text1" w:themeTint="F2"/>
        </w:rPr>
      </w:pPr>
      <w:r w:rsidRPr="00D20989">
        <w:rPr>
          <w:b/>
          <w:bCs/>
          <w:color w:val="0D0D0D" w:themeColor="text1" w:themeTint="F2"/>
        </w:rPr>
        <w:t>Forbindelse migrasjon:</w:t>
      </w:r>
      <w:r w:rsidRPr="00D20989">
        <w:rPr>
          <w:color w:val="0D0D0D" w:themeColor="text1" w:themeTint="F2"/>
        </w:rPr>
        <w:t xml:space="preserve"> Tillater at en forbindelse kan vedlikeholdes selv når underliggende nettverksendringer skjer, som når man bytter fra </w:t>
      </w:r>
      <w:proofErr w:type="spellStart"/>
      <w:r w:rsidRPr="00D20989">
        <w:rPr>
          <w:color w:val="0D0D0D" w:themeColor="text1" w:themeTint="F2"/>
        </w:rPr>
        <w:t>WiFi</w:t>
      </w:r>
      <w:proofErr w:type="spellEnd"/>
      <w:r w:rsidRPr="00D20989">
        <w:rPr>
          <w:color w:val="0D0D0D" w:themeColor="text1" w:themeTint="F2"/>
        </w:rPr>
        <w:t xml:space="preserve"> til mobilnett.</w:t>
      </w:r>
    </w:p>
    <w:p w14:paraId="4CECD0A0" w14:textId="77777777" w:rsidR="00D20989" w:rsidRPr="00D20989" w:rsidRDefault="00D20989" w:rsidP="00D20989">
      <w:pPr>
        <w:pStyle w:val="Listeavsnitt"/>
        <w:numPr>
          <w:ilvl w:val="0"/>
          <w:numId w:val="24"/>
        </w:numPr>
        <w:rPr>
          <w:color w:val="0D0D0D" w:themeColor="text1" w:themeTint="F2"/>
        </w:rPr>
      </w:pPr>
      <w:r w:rsidRPr="00D20989">
        <w:rPr>
          <w:b/>
          <w:bCs/>
          <w:color w:val="0D0D0D" w:themeColor="text1" w:themeTint="F2"/>
        </w:rPr>
        <w:t>Strømmer:</w:t>
      </w:r>
      <w:r w:rsidRPr="00D20989">
        <w:rPr>
          <w:color w:val="0D0D0D" w:themeColor="text1" w:themeTint="F2"/>
        </w:rPr>
        <w:t xml:space="preserve"> Har forbedret håndtering av individuelle strømmer for å unngå problemet med "head-</w:t>
      </w:r>
      <w:proofErr w:type="spellStart"/>
      <w:r w:rsidRPr="00D20989">
        <w:rPr>
          <w:color w:val="0D0D0D" w:themeColor="text1" w:themeTint="F2"/>
        </w:rPr>
        <w:t>of</w:t>
      </w:r>
      <w:proofErr w:type="spellEnd"/>
      <w:r w:rsidRPr="00D20989">
        <w:rPr>
          <w:color w:val="0D0D0D" w:themeColor="text1" w:themeTint="F2"/>
        </w:rPr>
        <w:t xml:space="preserve">-line </w:t>
      </w:r>
      <w:proofErr w:type="spellStart"/>
      <w:r w:rsidRPr="00D20989">
        <w:rPr>
          <w:color w:val="0D0D0D" w:themeColor="text1" w:themeTint="F2"/>
        </w:rPr>
        <w:t>blocking</w:t>
      </w:r>
      <w:proofErr w:type="spellEnd"/>
      <w:r w:rsidRPr="00D20989">
        <w:rPr>
          <w:color w:val="0D0D0D" w:themeColor="text1" w:themeTint="F2"/>
        </w:rPr>
        <w:t>" som kan oppstå i HTTP/2.</w:t>
      </w:r>
    </w:p>
    <w:p w14:paraId="21414C28" w14:textId="340C77AC" w:rsidR="00D20989" w:rsidRPr="00310CF8" w:rsidRDefault="00D20989" w:rsidP="00D20989">
      <w:pPr>
        <w:pStyle w:val="Listeavsnitt"/>
        <w:numPr>
          <w:ilvl w:val="0"/>
          <w:numId w:val="24"/>
        </w:numPr>
        <w:rPr>
          <w:color w:val="0D0D0D" w:themeColor="text1" w:themeTint="F2"/>
        </w:rPr>
      </w:pPr>
      <w:r w:rsidRPr="00D20989">
        <w:rPr>
          <w:b/>
          <w:bCs/>
          <w:color w:val="0D0D0D" w:themeColor="text1" w:themeTint="F2"/>
        </w:rPr>
        <w:t>Sikkerhet:</w:t>
      </w:r>
      <w:r w:rsidRPr="00D20989">
        <w:rPr>
          <w:color w:val="0D0D0D" w:themeColor="text1" w:themeTint="F2"/>
        </w:rPr>
        <w:t xml:space="preserve"> Til tross for at den kjører over UDP, tilbyr </w:t>
      </w:r>
      <w:proofErr w:type="spellStart"/>
      <w:r w:rsidRPr="00D20989">
        <w:rPr>
          <w:color w:val="0D0D0D" w:themeColor="text1" w:themeTint="F2"/>
        </w:rPr>
        <w:t>QUIC</w:t>
      </w:r>
      <w:proofErr w:type="spellEnd"/>
      <w:r w:rsidRPr="00D20989">
        <w:rPr>
          <w:color w:val="0D0D0D" w:themeColor="text1" w:themeTint="F2"/>
        </w:rPr>
        <w:t xml:space="preserve"> innebygd kryptering som ligner på den som tilbys av TLS/SSL i HTTPS.</w:t>
      </w:r>
    </w:p>
    <w:p w14:paraId="764D218F" w14:textId="1B047549" w:rsidR="008B0A27" w:rsidRPr="00DA334A" w:rsidRDefault="00C10DA8" w:rsidP="00585080">
      <w:pPr>
        <w:pStyle w:val="Brdtekst-frsteinnrykk2"/>
        <w:ind w:left="708" w:firstLine="708"/>
        <w:rPr>
          <w:b/>
          <w:bCs/>
          <w:color w:val="FF0000"/>
        </w:rPr>
      </w:pPr>
      <w:r>
        <w:rPr>
          <w:color w:val="FF0000"/>
        </w:rPr>
        <w:t xml:space="preserve"> </w:t>
      </w:r>
    </w:p>
    <w:p w14:paraId="0A00C944" w14:textId="74BE4FDD" w:rsidR="00A51A90" w:rsidRPr="00DA334A" w:rsidRDefault="00A51A90" w:rsidP="00DA334A">
      <w:pPr>
        <w:pStyle w:val="Overskrift2"/>
        <w:rPr>
          <w:b/>
          <w:bCs/>
        </w:rPr>
      </w:pPr>
      <w:r w:rsidRPr="00DA334A">
        <w:rPr>
          <w:b/>
          <w:bCs/>
        </w:rPr>
        <w:lastRenderedPageBreak/>
        <w:t>Navnetjenesten</w:t>
      </w:r>
      <w:r w:rsidR="0097765B" w:rsidRPr="00DA334A">
        <w:rPr>
          <w:b/>
          <w:bCs/>
        </w:rPr>
        <w:t>/DNS</w:t>
      </w:r>
    </w:p>
    <w:p w14:paraId="1353EBDF" w14:textId="60ADEDD1" w:rsidR="004C23E4" w:rsidRDefault="00221D3A" w:rsidP="00A267E7">
      <w:pPr>
        <w:pStyle w:val="Brdtekst"/>
      </w:pPr>
      <w:r>
        <w:t>Start Wires</w:t>
      </w:r>
      <w:r w:rsidR="00337E6B">
        <w:t>h</w:t>
      </w:r>
      <w:r>
        <w:t xml:space="preserve">ark og gjør </w:t>
      </w:r>
      <w:r w:rsidR="003354D3">
        <w:t xml:space="preserve">et </w:t>
      </w:r>
      <w:r>
        <w:t xml:space="preserve">oppslag </w:t>
      </w:r>
      <w:r w:rsidR="003354D3" w:rsidRPr="003354D3">
        <w:rPr>
          <w:i/>
          <w:iCs/>
        </w:rPr>
        <w:t>&gt;</w:t>
      </w:r>
      <w:proofErr w:type="spellStart"/>
      <w:r w:rsidR="003354D3" w:rsidRPr="003354D3">
        <w:rPr>
          <w:i/>
          <w:iCs/>
        </w:rPr>
        <w:t>nslookup</w:t>
      </w:r>
      <w:proofErr w:type="spellEnd"/>
      <w:r w:rsidR="003354D3" w:rsidRPr="003354D3">
        <w:rPr>
          <w:i/>
          <w:iCs/>
        </w:rPr>
        <w:t xml:space="preserve"> ntnu.no</w:t>
      </w:r>
      <w:r>
        <w:t>. Sett display-filter til dns.qry.name=</w:t>
      </w:r>
      <w:proofErr w:type="gramStart"/>
      <w:r>
        <w:t>=«</w:t>
      </w:r>
      <w:proofErr w:type="gramEnd"/>
      <w:r w:rsidR="00337E6B">
        <w:t>ntnu.no</w:t>
      </w:r>
      <w:r>
        <w:t>».</w:t>
      </w:r>
      <w:r w:rsidR="00337E6B">
        <w:t xml:space="preserve"> </w:t>
      </w:r>
    </w:p>
    <w:p w14:paraId="4943FB41" w14:textId="34F1E8CB" w:rsidR="004C23E4" w:rsidRDefault="00221D3A" w:rsidP="003354D3">
      <w:pPr>
        <w:pStyle w:val="Brdtekst"/>
        <w:numPr>
          <w:ilvl w:val="0"/>
          <w:numId w:val="22"/>
        </w:numPr>
      </w:pPr>
      <w:r>
        <w:t xml:space="preserve">Hvilke to </w:t>
      </w:r>
      <w:r w:rsidR="004C23E4">
        <w:t>typer ressursrecords spørres det automatisk etter?</w:t>
      </w:r>
    </w:p>
    <w:p w14:paraId="3BD42328" w14:textId="5C30374F" w:rsidR="00D20989" w:rsidRDefault="00D20989" w:rsidP="00D20989">
      <w:pPr>
        <w:pStyle w:val="Brdtekst"/>
        <w:ind w:left="720"/>
      </w:pPr>
      <w:r>
        <w:rPr>
          <w:noProof/>
        </w:rPr>
        <w:drawing>
          <wp:inline distT="0" distB="0" distL="0" distR="0" wp14:anchorId="40C6C59D" wp14:editId="6C27267A">
            <wp:extent cx="1856698" cy="817685"/>
            <wp:effectExtent l="0" t="0" r="0" b="0"/>
            <wp:docPr id="1774793375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93375" name="Bilde 1" descr="Et bilde som inneholder tekst, Font, skjermbilde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99" cy="8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1C68" w14:textId="77777777" w:rsidR="00D20989" w:rsidRDefault="00D20989" w:rsidP="00D20989">
      <w:pPr>
        <w:pStyle w:val="Brdtekst"/>
        <w:ind w:left="720"/>
      </w:pPr>
    </w:p>
    <w:p w14:paraId="5A2A4FA6" w14:textId="13830D30" w:rsidR="00D20989" w:rsidRDefault="00D20989" w:rsidP="00D20989">
      <w:pPr>
        <w:pStyle w:val="Brdtekst"/>
        <w:ind w:left="720"/>
      </w:pPr>
      <w:r>
        <w:t xml:space="preserve">Vi kan </w:t>
      </w:r>
      <w:r w:rsidRPr="00D20989">
        <w:t>se forespørsler for A (</w:t>
      </w:r>
      <w:proofErr w:type="spellStart"/>
      <w:r w:rsidRPr="00D20989">
        <w:t>Address</w:t>
      </w:r>
      <w:proofErr w:type="spellEnd"/>
      <w:r w:rsidRPr="00D20989">
        <w:t xml:space="preserve"> Record) som representerer en IPv4-adresse</w:t>
      </w:r>
    </w:p>
    <w:p w14:paraId="2C46DA18" w14:textId="796328F5" w:rsidR="00D20989" w:rsidRDefault="00D20989" w:rsidP="00D20989">
      <w:pPr>
        <w:pStyle w:val="Brdtekst"/>
        <w:ind w:left="720"/>
      </w:pPr>
      <w:r>
        <w:t>D</w:t>
      </w:r>
      <w:r w:rsidRPr="00D20989">
        <w:t xml:space="preserve">et </w:t>
      </w:r>
      <w:r>
        <w:t xml:space="preserve">er </w:t>
      </w:r>
      <w:r w:rsidRPr="00D20989">
        <w:t xml:space="preserve">primært A og </w:t>
      </w:r>
      <w:proofErr w:type="spellStart"/>
      <w:r w:rsidRPr="00D20989">
        <w:t>AAAA</w:t>
      </w:r>
      <w:proofErr w:type="spellEnd"/>
      <w:r w:rsidRPr="00D20989">
        <w:t xml:space="preserve"> rekorder som forespørres for å løse domenenavnet til henholdsvis IPv4 og IPv6-adresser.</w:t>
      </w:r>
    </w:p>
    <w:p w14:paraId="7ED8B62A" w14:textId="4BA696B7" w:rsidR="00585080" w:rsidRPr="00C10DA8" w:rsidRDefault="00C10DA8" w:rsidP="00C10DA8">
      <w:pPr>
        <w:ind w:left="720"/>
        <w:rPr>
          <w:color w:val="FF0000"/>
        </w:rPr>
      </w:pPr>
      <w:r w:rsidRPr="00C10DA8">
        <w:rPr>
          <w:color w:val="FF0000"/>
        </w:rPr>
        <w:t xml:space="preserve"> </w:t>
      </w:r>
    </w:p>
    <w:p w14:paraId="5B8265FD" w14:textId="11D21CAC" w:rsidR="004C23E4" w:rsidRDefault="004C23E4" w:rsidP="003354D3">
      <w:pPr>
        <w:pStyle w:val="Brdtekst"/>
        <w:numPr>
          <w:ilvl w:val="0"/>
          <w:numId w:val="22"/>
        </w:numPr>
      </w:pPr>
      <w:r>
        <w:t>Hva er time-to-</w:t>
      </w:r>
      <w:proofErr w:type="gramStart"/>
      <w:r>
        <w:t>live</w:t>
      </w:r>
      <w:proofErr w:type="gramEnd"/>
      <w:r>
        <w:t xml:space="preserve"> for disse svarene? </w:t>
      </w:r>
      <w:r w:rsidR="00337E6B">
        <w:t>Hvorfor er det hensiktsmessig å sette en utløpsverdi?</w:t>
      </w:r>
    </w:p>
    <w:p w14:paraId="2BFBE5E4" w14:textId="77777777" w:rsidR="00585080" w:rsidRPr="00CB46DD" w:rsidRDefault="00585080" w:rsidP="00CB46DD"/>
    <w:p w14:paraId="78A0539E" w14:textId="1F952BB7" w:rsidR="00F51AB6" w:rsidRDefault="00F51AB6" w:rsidP="00CB46DD">
      <w:pPr>
        <w:pStyle w:val="Brdtekst"/>
        <w:numPr>
          <w:ilvl w:val="0"/>
          <w:numId w:val="22"/>
        </w:numPr>
      </w:pPr>
      <w:r>
        <w:t xml:space="preserve">En annen type ressursrecord er MX for eposttjener. Hva viser svaret </w:t>
      </w:r>
      <w:r w:rsidRPr="009F6AF2">
        <w:rPr>
          <w:i/>
          <w:iCs/>
        </w:rPr>
        <w:t xml:space="preserve">for </w:t>
      </w:r>
      <w:proofErr w:type="spellStart"/>
      <w:r w:rsidRPr="009F6AF2">
        <w:rPr>
          <w:i/>
          <w:iCs/>
        </w:rPr>
        <w:t>nslookup</w:t>
      </w:r>
      <w:proofErr w:type="spellEnd"/>
      <w:r w:rsidRPr="009F6AF2">
        <w:rPr>
          <w:i/>
          <w:iCs/>
        </w:rPr>
        <w:t xml:space="preserve"> -type=MX ntnu.no</w:t>
      </w:r>
      <w:r>
        <w:t>?</w:t>
      </w:r>
    </w:p>
    <w:p w14:paraId="0F410C80" w14:textId="77777777" w:rsidR="009B01E4" w:rsidRPr="009B01E4" w:rsidRDefault="009B01E4" w:rsidP="009B01E4"/>
    <w:p w14:paraId="7E801274" w14:textId="77777777" w:rsidR="00E8150B" w:rsidRDefault="00E8150B" w:rsidP="00E8150B">
      <w:pPr>
        <w:pStyle w:val="Listeavsnitt"/>
        <w:numPr>
          <w:ilvl w:val="0"/>
          <w:numId w:val="22"/>
        </w:numPr>
      </w:pPr>
      <w:r>
        <w:t>Finn IPv4-adressen til denne eposttjeneren. Hva er adressen, og kan den nås fra Internett?</w:t>
      </w:r>
    </w:p>
    <w:p w14:paraId="79BBB393" w14:textId="3DC4D320" w:rsidR="00E8150B" w:rsidRDefault="00C10DA8" w:rsidP="00E8150B">
      <w:pPr>
        <w:ind w:left="708"/>
        <w:rPr>
          <w:color w:val="FF0000"/>
        </w:rPr>
      </w:pPr>
      <w:r>
        <w:rPr>
          <w:color w:val="FF0000"/>
        </w:rPr>
        <w:t xml:space="preserve"> </w:t>
      </w:r>
    </w:p>
    <w:p w14:paraId="5FD0417C" w14:textId="77777777" w:rsidR="00585080" w:rsidRPr="00E8150B" w:rsidRDefault="00585080" w:rsidP="00E8150B">
      <w:pPr>
        <w:ind w:left="708"/>
        <w:rPr>
          <w:color w:val="FF0000"/>
        </w:rPr>
      </w:pPr>
    </w:p>
    <w:p w14:paraId="181B91B1" w14:textId="6A5AC37C" w:rsidR="00A51A90" w:rsidRPr="00585080" w:rsidRDefault="00A51A90" w:rsidP="0097765B">
      <w:pPr>
        <w:pStyle w:val="Overskrift1"/>
        <w:rPr>
          <w:b/>
          <w:bCs/>
          <w:sz w:val="36"/>
          <w:szCs w:val="36"/>
        </w:rPr>
      </w:pPr>
      <w:r w:rsidRPr="00585080">
        <w:rPr>
          <w:b/>
          <w:bCs/>
          <w:sz w:val="36"/>
          <w:szCs w:val="36"/>
        </w:rPr>
        <w:t>Transportlaget</w:t>
      </w:r>
    </w:p>
    <w:p w14:paraId="5C7A546A" w14:textId="5F23BD45" w:rsidR="00D57452" w:rsidRPr="004616EA" w:rsidRDefault="00D57452" w:rsidP="00A267E7">
      <w:pPr>
        <w:pStyle w:val="Overskrift2"/>
        <w:rPr>
          <w:b/>
          <w:bCs/>
        </w:rPr>
      </w:pPr>
      <w:r w:rsidRPr="004616EA">
        <w:rPr>
          <w:b/>
          <w:bCs/>
        </w:rPr>
        <w:t>TCP</w:t>
      </w:r>
    </w:p>
    <w:p w14:paraId="7B5B6D94" w14:textId="6F5F7153" w:rsidR="00A51A90" w:rsidRDefault="009F6AF2" w:rsidP="00A267E7">
      <w:pPr>
        <w:pStyle w:val="Brdtekst"/>
      </w:pPr>
      <w:r>
        <w:t xml:space="preserve">Pakkefangst med Wireshark </w:t>
      </w:r>
      <w:r w:rsidR="00413900">
        <w:t xml:space="preserve">skal også </w:t>
      </w:r>
      <w:r>
        <w:t xml:space="preserve">brukes til å undersøke egenskaper ved TCP. </w:t>
      </w:r>
      <w:r w:rsidR="00413900">
        <w:t>Gjør samme filtrering som i oppgave 1</w:t>
      </w:r>
    </w:p>
    <w:p w14:paraId="65F6F808" w14:textId="6D017818" w:rsidR="009F6AF2" w:rsidRDefault="009F6AF2" w:rsidP="00A267E7">
      <w:pPr>
        <w:pStyle w:val="Listeavsnitt"/>
        <w:numPr>
          <w:ilvl w:val="0"/>
          <w:numId w:val="3"/>
        </w:numPr>
      </w:pPr>
      <w:r>
        <w:t>3-Way handshake</w:t>
      </w:r>
      <w:r w:rsidR="00C10DA8">
        <w:t xml:space="preserve">. </w:t>
      </w:r>
      <w:r>
        <w:t xml:space="preserve">Hva er </w:t>
      </w:r>
      <w:r w:rsidR="00A75557">
        <w:t>resultatet av</w:t>
      </w:r>
      <w:r>
        <w:t xml:space="preserve"> de tre første pakkene i pakkefangsten?</w:t>
      </w:r>
      <w:r w:rsidR="00A218F1">
        <w:t xml:space="preserve"> Hvilke flagg i pakkene benyttes for dette?</w:t>
      </w:r>
    </w:p>
    <w:p w14:paraId="6A5EA3A0" w14:textId="48BFB0C0" w:rsidR="00A75557" w:rsidRPr="00413900" w:rsidRDefault="00C10DA8" w:rsidP="00A267E7">
      <w:pPr>
        <w:pStyle w:val="Brdtekst"/>
        <w:rPr>
          <w:color w:val="FF0000"/>
        </w:rPr>
      </w:pPr>
      <w:r>
        <w:rPr>
          <w:color w:val="FF0000"/>
        </w:rPr>
        <w:t xml:space="preserve"> </w:t>
      </w:r>
    </w:p>
    <w:p w14:paraId="26AB96D8" w14:textId="5E75DAFA" w:rsidR="00A51A90" w:rsidRDefault="00A51A90" w:rsidP="00A51A90">
      <w:pPr>
        <w:pStyle w:val="Listeavsnitt"/>
        <w:numPr>
          <w:ilvl w:val="0"/>
          <w:numId w:val="3"/>
        </w:numPr>
      </w:pPr>
      <w:r>
        <w:t>Pålitelig overføring</w:t>
      </w:r>
    </w:p>
    <w:p w14:paraId="596BD975" w14:textId="328CD775" w:rsidR="00A75557" w:rsidRDefault="0041097A" w:rsidP="00A267E7">
      <w:pPr>
        <w:pStyle w:val="Brdtekst"/>
      </w:pPr>
      <w:r>
        <w:t>I p</w:t>
      </w:r>
      <w:r w:rsidR="00A75557">
        <w:t xml:space="preserve">akke </w:t>
      </w:r>
      <w:proofErr w:type="spellStart"/>
      <w:r w:rsidR="00A75557">
        <w:t>nr</w:t>
      </w:r>
      <w:proofErr w:type="spellEnd"/>
      <w:r w:rsidR="00A75557">
        <w:t xml:space="preserve"> 5 ber klienten om indeks-filen for domenenavnet</w:t>
      </w:r>
      <w:r w:rsidR="00413900">
        <w:t xml:space="preserve"> </w:t>
      </w:r>
      <w:r w:rsidR="00413900" w:rsidRPr="00413900">
        <w:rPr>
          <w:i/>
          <w:iCs/>
        </w:rPr>
        <w:t>datakom.no</w:t>
      </w:r>
      <w:r w:rsidR="00A75557">
        <w:t>. I det påfølgende kommer det en serie pakker</w:t>
      </w:r>
      <w:r w:rsidR="0030721A">
        <w:t xml:space="preserve"> for overføring av denne</w:t>
      </w:r>
      <w:r w:rsidR="00A75557">
        <w:t xml:space="preserve">. </w:t>
      </w:r>
      <w:r w:rsidR="005D54BE">
        <w:t xml:space="preserve">Det skal undersøkes sammenhengen mellom </w:t>
      </w:r>
      <w:r w:rsidR="00F0058C">
        <w:t xml:space="preserve">TCP </w:t>
      </w:r>
      <w:r w:rsidR="005D54BE">
        <w:t>sekvensnummer, kvitteringsnummer og nyttelast</w:t>
      </w:r>
      <w:r w:rsidR="00413900">
        <w:t xml:space="preserve"> i disse pakkene frem til og med pakke 14</w:t>
      </w:r>
      <w:r w:rsidR="005D54BE">
        <w:t xml:space="preserve">. </w:t>
      </w:r>
      <w:r w:rsidR="00413900">
        <w:br/>
      </w:r>
      <w:r w:rsidR="005D54BE">
        <w:t xml:space="preserve">OBS: sekvensnummer og kvitteringsnummer er 32 bit tall, men du skal benytte relativt nummer som vises i Wireshark. </w:t>
      </w:r>
      <w:r w:rsidR="00A75557">
        <w:t>Fyll inn følgende tabell</w:t>
      </w:r>
      <w:r w:rsidR="0030721A">
        <w:t xml:space="preserve"> (grå farge fra klient og gul farge fra tjener)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043"/>
        <w:gridCol w:w="969"/>
        <w:gridCol w:w="960"/>
        <w:gridCol w:w="1134"/>
        <w:gridCol w:w="1430"/>
        <w:gridCol w:w="980"/>
        <w:gridCol w:w="992"/>
        <w:gridCol w:w="1554"/>
      </w:tblGrid>
      <w:tr w:rsidR="0041097A" w14:paraId="72A434FF" w14:textId="77777777" w:rsidTr="0030721A">
        <w:tc>
          <w:tcPr>
            <w:tcW w:w="1043" w:type="dxa"/>
          </w:tcPr>
          <w:p w14:paraId="55733376" w14:textId="38F6159F" w:rsidR="0041097A" w:rsidRDefault="0041097A" w:rsidP="0041097A">
            <w:r>
              <w:t>Nr.</w:t>
            </w:r>
          </w:p>
        </w:tc>
        <w:tc>
          <w:tcPr>
            <w:tcW w:w="969" w:type="dxa"/>
          </w:tcPr>
          <w:p w14:paraId="74A850E4" w14:textId="6D298F42" w:rsidR="0041097A" w:rsidRDefault="00F0058C" w:rsidP="0041097A">
            <w:r>
              <w:t>Innhold</w:t>
            </w:r>
          </w:p>
        </w:tc>
        <w:tc>
          <w:tcPr>
            <w:tcW w:w="3524" w:type="dxa"/>
            <w:gridSpan w:val="3"/>
            <w:shd w:val="clear" w:color="auto" w:fill="F2F2F2" w:themeFill="background1" w:themeFillShade="F2"/>
          </w:tcPr>
          <w:p w14:paraId="67A048C5" w14:textId="30F2E9F8" w:rsidR="0041097A" w:rsidRDefault="00F0058C" w:rsidP="00F0058C">
            <w:pPr>
              <w:jc w:val="center"/>
            </w:pPr>
            <w:r>
              <w:t>KLIENT</w:t>
            </w:r>
          </w:p>
        </w:tc>
        <w:tc>
          <w:tcPr>
            <w:tcW w:w="3526" w:type="dxa"/>
            <w:gridSpan w:val="3"/>
            <w:shd w:val="clear" w:color="auto" w:fill="FFF2CC" w:themeFill="accent4" w:themeFillTint="33"/>
          </w:tcPr>
          <w:p w14:paraId="79A96568" w14:textId="6A8F2298" w:rsidR="0041097A" w:rsidRDefault="00F0058C" w:rsidP="00F0058C">
            <w:pPr>
              <w:jc w:val="center"/>
            </w:pPr>
            <w:r>
              <w:t>TJENER</w:t>
            </w:r>
          </w:p>
        </w:tc>
      </w:tr>
      <w:tr w:rsidR="0030721A" w14:paraId="77EF150D" w14:textId="77777777" w:rsidTr="0030721A">
        <w:tc>
          <w:tcPr>
            <w:tcW w:w="1043" w:type="dxa"/>
          </w:tcPr>
          <w:p w14:paraId="5B4D972F" w14:textId="11910B9B" w:rsidR="0041097A" w:rsidRDefault="0041097A" w:rsidP="0041097A"/>
        </w:tc>
        <w:tc>
          <w:tcPr>
            <w:tcW w:w="969" w:type="dxa"/>
          </w:tcPr>
          <w:p w14:paraId="07536D73" w14:textId="77777777" w:rsidR="0041097A" w:rsidRDefault="0041097A" w:rsidP="0041097A"/>
        </w:tc>
        <w:tc>
          <w:tcPr>
            <w:tcW w:w="960" w:type="dxa"/>
            <w:shd w:val="clear" w:color="auto" w:fill="F2F2F2" w:themeFill="background1" w:themeFillShade="F2"/>
          </w:tcPr>
          <w:p w14:paraId="4AADD6B1" w14:textId="78343EA0" w:rsidR="0041097A" w:rsidRDefault="0041097A" w:rsidP="0041097A">
            <w:r>
              <w:t>Sekv.nr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A121E5E" w14:textId="46F120E2" w:rsidR="0041097A" w:rsidRDefault="0041097A" w:rsidP="0041097A">
            <w:r>
              <w:t>Kvitt.nr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7423BC5C" w14:textId="2D3E603B" w:rsidR="0041097A" w:rsidRDefault="00F0058C" w:rsidP="0041097A">
            <w:r>
              <w:t xml:space="preserve">TCP </w:t>
            </w:r>
            <w:proofErr w:type="spellStart"/>
            <w:r>
              <w:t>Length</w:t>
            </w:r>
            <w:proofErr w:type="spellEnd"/>
            <w:r>
              <w:t xml:space="preserve">/ </w:t>
            </w:r>
            <w:proofErr w:type="spellStart"/>
            <w:r>
              <w:t>Payload</w:t>
            </w:r>
            <w:proofErr w:type="spellEnd"/>
          </w:p>
        </w:tc>
        <w:tc>
          <w:tcPr>
            <w:tcW w:w="980" w:type="dxa"/>
            <w:shd w:val="clear" w:color="auto" w:fill="FFF2CC" w:themeFill="accent4" w:themeFillTint="33"/>
          </w:tcPr>
          <w:p w14:paraId="19FE08D0" w14:textId="58436F26" w:rsidR="0041097A" w:rsidRDefault="0041097A" w:rsidP="0041097A">
            <w:r>
              <w:t>Sekv.nr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1A4E2E9" w14:textId="2E0BDD99" w:rsidR="0041097A" w:rsidRDefault="0041097A" w:rsidP="0041097A">
            <w:r>
              <w:t>Kvitt.nr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53A0A2ED" w14:textId="4DDE51B0" w:rsidR="00F0058C" w:rsidRDefault="00F0058C" w:rsidP="0041097A">
            <w:r>
              <w:t xml:space="preserve">TCP </w:t>
            </w:r>
            <w:proofErr w:type="spellStart"/>
            <w:r>
              <w:t>Length</w:t>
            </w:r>
            <w:proofErr w:type="spellEnd"/>
            <w:r>
              <w:t xml:space="preserve">/ </w:t>
            </w:r>
          </w:p>
          <w:p w14:paraId="6DA1EC31" w14:textId="39BFC419" w:rsidR="0041097A" w:rsidRDefault="00F0058C" w:rsidP="0041097A">
            <w:proofErr w:type="spellStart"/>
            <w:r>
              <w:t>Payload</w:t>
            </w:r>
            <w:proofErr w:type="spellEnd"/>
          </w:p>
        </w:tc>
      </w:tr>
      <w:tr w:rsidR="0030721A" w14:paraId="29F24BA5" w14:textId="77777777" w:rsidTr="0030721A">
        <w:tc>
          <w:tcPr>
            <w:tcW w:w="1043" w:type="dxa"/>
          </w:tcPr>
          <w:p w14:paraId="060DDEE0" w14:textId="6A2670C1" w:rsidR="0041097A" w:rsidRDefault="00413900" w:rsidP="0041097A">
            <w:r>
              <w:t>5</w:t>
            </w:r>
          </w:p>
        </w:tc>
        <w:tc>
          <w:tcPr>
            <w:tcW w:w="969" w:type="dxa"/>
          </w:tcPr>
          <w:p w14:paraId="1180F641" w14:textId="708C0096" w:rsidR="0041097A" w:rsidRDefault="00F0058C" w:rsidP="0041097A">
            <w:r>
              <w:t>HTTP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5D2BE514" w14:textId="07BAE561" w:rsidR="0041097A" w:rsidRPr="0030721A" w:rsidRDefault="0041097A" w:rsidP="0041097A">
            <w:pPr>
              <w:rPr>
                <w:color w:val="FF000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780028D2" w14:textId="5517A8FD" w:rsidR="0041097A" w:rsidRPr="0030721A" w:rsidRDefault="0041097A" w:rsidP="0041097A">
            <w:pPr>
              <w:rPr>
                <w:color w:val="FF0000"/>
              </w:rPr>
            </w:pPr>
          </w:p>
        </w:tc>
        <w:tc>
          <w:tcPr>
            <w:tcW w:w="1430" w:type="dxa"/>
            <w:shd w:val="clear" w:color="auto" w:fill="F2F2F2" w:themeFill="background1" w:themeFillShade="F2"/>
          </w:tcPr>
          <w:p w14:paraId="392B0A75" w14:textId="36758262" w:rsidR="0041097A" w:rsidRPr="0030721A" w:rsidRDefault="0041097A" w:rsidP="0041097A">
            <w:pPr>
              <w:rPr>
                <w:color w:val="FF0000"/>
              </w:rPr>
            </w:pPr>
          </w:p>
        </w:tc>
        <w:tc>
          <w:tcPr>
            <w:tcW w:w="980" w:type="dxa"/>
            <w:shd w:val="clear" w:color="auto" w:fill="FFF2CC" w:themeFill="accent4" w:themeFillTint="33"/>
          </w:tcPr>
          <w:p w14:paraId="433D023F" w14:textId="19D03178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68BF944" w14:textId="63068C1A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12E65908" w14:textId="0D39B48A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</w:tr>
      <w:tr w:rsidR="0030721A" w14:paraId="1F5C2D52" w14:textId="77777777" w:rsidTr="0030721A">
        <w:tc>
          <w:tcPr>
            <w:tcW w:w="1043" w:type="dxa"/>
          </w:tcPr>
          <w:p w14:paraId="43E906A8" w14:textId="0158BEC9" w:rsidR="0041097A" w:rsidRDefault="00F0058C" w:rsidP="0041097A">
            <w:r>
              <w:lastRenderedPageBreak/>
              <w:t>8</w:t>
            </w:r>
          </w:p>
        </w:tc>
        <w:tc>
          <w:tcPr>
            <w:tcW w:w="969" w:type="dxa"/>
          </w:tcPr>
          <w:p w14:paraId="459A2E7E" w14:textId="4936ABA6" w:rsidR="0041097A" w:rsidRDefault="0041097A" w:rsidP="0041097A">
            <w:r>
              <w:t>ACK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5DB13E16" w14:textId="3A381466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3A7B0C6" w14:textId="14736792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03359385" w14:textId="2A590FB3" w:rsidR="0041097A" w:rsidRPr="0030721A" w:rsidRDefault="0041097A" w:rsidP="0041097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396904E6" w14:textId="43345BB2" w:rsidR="0041097A" w:rsidRPr="0030721A" w:rsidRDefault="0041097A" w:rsidP="0041097A">
            <w:pPr>
              <w:rPr>
                <w:color w:val="FF000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0CEDAC26" w14:textId="663CBD3B" w:rsidR="0041097A" w:rsidRPr="0030721A" w:rsidRDefault="0041097A" w:rsidP="0041097A">
            <w:pPr>
              <w:rPr>
                <w:color w:val="FF0000"/>
              </w:rPr>
            </w:pPr>
          </w:p>
        </w:tc>
        <w:tc>
          <w:tcPr>
            <w:tcW w:w="1554" w:type="dxa"/>
            <w:shd w:val="clear" w:color="auto" w:fill="FFF2CC" w:themeFill="accent4" w:themeFillTint="33"/>
          </w:tcPr>
          <w:p w14:paraId="14F1E7F4" w14:textId="27FE6A32" w:rsidR="0041097A" w:rsidRPr="0030721A" w:rsidRDefault="0041097A" w:rsidP="0041097A">
            <w:pPr>
              <w:rPr>
                <w:color w:val="FF0000"/>
              </w:rPr>
            </w:pPr>
          </w:p>
        </w:tc>
      </w:tr>
      <w:tr w:rsidR="0030721A" w14:paraId="766CF4EA" w14:textId="77777777" w:rsidTr="0030721A">
        <w:tc>
          <w:tcPr>
            <w:tcW w:w="1043" w:type="dxa"/>
          </w:tcPr>
          <w:p w14:paraId="40CFC2CA" w14:textId="0CD2D192" w:rsidR="00F0058C" w:rsidRDefault="00F0058C" w:rsidP="00F0058C">
            <w:r>
              <w:t>9</w:t>
            </w:r>
          </w:p>
        </w:tc>
        <w:tc>
          <w:tcPr>
            <w:tcW w:w="969" w:type="dxa"/>
          </w:tcPr>
          <w:p w14:paraId="7D7084FD" w14:textId="61461BE9" w:rsidR="00F0058C" w:rsidRDefault="00F0058C" w:rsidP="00F0058C">
            <w:r>
              <w:t>TCP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60AAD44C" w14:textId="656DA060" w:rsidR="00F0058C" w:rsidRPr="0030721A" w:rsidRDefault="00F0058C" w:rsidP="00F0058C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49F4127" w14:textId="39AE6DF3" w:rsidR="00F0058C" w:rsidRPr="0030721A" w:rsidRDefault="00F0058C" w:rsidP="00F0058C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3C932AF8" w14:textId="73BCCC68" w:rsidR="00F0058C" w:rsidRPr="0030721A" w:rsidRDefault="00F0058C" w:rsidP="00F0058C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74E42F9A" w14:textId="7B15A2D1" w:rsidR="00F0058C" w:rsidRPr="0030721A" w:rsidRDefault="00F0058C" w:rsidP="00F0058C">
            <w:pPr>
              <w:rPr>
                <w:color w:val="FF000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71031A08" w14:textId="2808F7C2" w:rsidR="00F0058C" w:rsidRPr="0030721A" w:rsidRDefault="00F0058C" w:rsidP="00F0058C">
            <w:pPr>
              <w:rPr>
                <w:color w:val="FF0000"/>
              </w:rPr>
            </w:pPr>
          </w:p>
        </w:tc>
        <w:tc>
          <w:tcPr>
            <w:tcW w:w="1554" w:type="dxa"/>
            <w:shd w:val="clear" w:color="auto" w:fill="FFF2CC" w:themeFill="accent4" w:themeFillTint="33"/>
          </w:tcPr>
          <w:p w14:paraId="1F0AA51C" w14:textId="4AAE9EA5" w:rsidR="00F0058C" w:rsidRPr="0030721A" w:rsidRDefault="00F0058C" w:rsidP="00F0058C">
            <w:pPr>
              <w:rPr>
                <w:color w:val="FF0000"/>
              </w:rPr>
            </w:pPr>
          </w:p>
        </w:tc>
      </w:tr>
      <w:tr w:rsidR="0030721A" w14:paraId="76D57817" w14:textId="77777777" w:rsidTr="0030721A">
        <w:tc>
          <w:tcPr>
            <w:tcW w:w="1043" w:type="dxa"/>
          </w:tcPr>
          <w:p w14:paraId="2C8EDF6C" w14:textId="3DC35364" w:rsidR="0030721A" w:rsidRDefault="0030721A" w:rsidP="0030721A">
            <w:r>
              <w:t>10</w:t>
            </w:r>
          </w:p>
        </w:tc>
        <w:tc>
          <w:tcPr>
            <w:tcW w:w="969" w:type="dxa"/>
          </w:tcPr>
          <w:p w14:paraId="001DFB72" w14:textId="1461881E" w:rsidR="0030721A" w:rsidRDefault="0030721A" w:rsidP="0030721A">
            <w:r>
              <w:t>TCP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1943E34A" w14:textId="051354FA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C733B11" w14:textId="51AF9DD0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4BADD153" w14:textId="594607BB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66443A83" w14:textId="1636BBC3" w:rsidR="0030721A" w:rsidRPr="0030721A" w:rsidRDefault="0030721A" w:rsidP="0030721A">
            <w:pPr>
              <w:rPr>
                <w:color w:val="FF000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628599DD" w14:textId="0849E72F" w:rsidR="0030721A" w:rsidRPr="0030721A" w:rsidRDefault="0030721A" w:rsidP="0030721A">
            <w:pPr>
              <w:rPr>
                <w:color w:val="FF0000"/>
              </w:rPr>
            </w:pPr>
          </w:p>
        </w:tc>
        <w:tc>
          <w:tcPr>
            <w:tcW w:w="1554" w:type="dxa"/>
            <w:shd w:val="clear" w:color="auto" w:fill="FFF2CC" w:themeFill="accent4" w:themeFillTint="33"/>
          </w:tcPr>
          <w:p w14:paraId="3A6CB12A" w14:textId="081427DC" w:rsidR="0030721A" w:rsidRPr="0030721A" w:rsidRDefault="0030721A" w:rsidP="0030721A">
            <w:pPr>
              <w:rPr>
                <w:color w:val="FF0000"/>
              </w:rPr>
            </w:pPr>
          </w:p>
        </w:tc>
      </w:tr>
      <w:tr w:rsidR="0030721A" w14:paraId="50944A8D" w14:textId="77777777" w:rsidTr="0030721A">
        <w:tc>
          <w:tcPr>
            <w:tcW w:w="1043" w:type="dxa"/>
          </w:tcPr>
          <w:p w14:paraId="64F9A553" w14:textId="3754B840" w:rsidR="0030721A" w:rsidRDefault="0030721A" w:rsidP="0030721A">
            <w:r>
              <w:t>11</w:t>
            </w:r>
          </w:p>
        </w:tc>
        <w:tc>
          <w:tcPr>
            <w:tcW w:w="969" w:type="dxa"/>
          </w:tcPr>
          <w:p w14:paraId="58484568" w14:textId="0D81F156" w:rsidR="0030721A" w:rsidRDefault="0030721A" w:rsidP="0030721A">
            <w:r>
              <w:t>TCP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679B81F8" w14:textId="14AA528F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3D5E31B" w14:textId="652E06B2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4F765EBF" w14:textId="31C3D732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0B1D9A5C" w14:textId="765BD4A0" w:rsidR="0030721A" w:rsidRPr="0030721A" w:rsidRDefault="0030721A" w:rsidP="0030721A">
            <w:pPr>
              <w:rPr>
                <w:color w:val="FF000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09B76E27" w14:textId="0FF64904" w:rsidR="0030721A" w:rsidRPr="0030721A" w:rsidRDefault="0030721A" w:rsidP="0030721A">
            <w:pPr>
              <w:rPr>
                <w:color w:val="FF0000"/>
              </w:rPr>
            </w:pPr>
          </w:p>
        </w:tc>
        <w:tc>
          <w:tcPr>
            <w:tcW w:w="1554" w:type="dxa"/>
            <w:shd w:val="clear" w:color="auto" w:fill="FFF2CC" w:themeFill="accent4" w:themeFillTint="33"/>
          </w:tcPr>
          <w:p w14:paraId="5D098085" w14:textId="4CCDD878" w:rsidR="0030721A" w:rsidRPr="0030721A" w:rsidRDefault="0030721A" w:rsidP="0030721A">
            <w:pPr>
              <w:rPr>
                <w:color w:val="FF0000"/>
              </w:rPr>
            </w:pPr>
          </w:p>
        </w:tc>
      </w:tr>
      <w:tr w:rsidR="0030721A" w14:paraId="52EB2015" w14:textId="77777777" w:rsidTr="0030721A">
        <w:tc>
          <w:tcPr>
            <w:tcW w:w="1043" w:type="dxa"/>
          </w:tcPr>
          <w:p w14:paraId="34684E51" w14:textId="620D045E" w:rsidR="0030721A" w:rsidRDefault="0030721A" w:rsidP="0030721A">
            <w:r>
              <w:t>12</w:t>
            </w:r>
          </w:p>
        </w:tc>
        <w:tc>
          <w:tcPr>
            <w:tcW w:w="969" w:type="dxa"/>
          </w:tcPr>
          <w:p w14:paraId="20914F4C" w14:textId="2A914E9C" w:rsidR="0030721A" w:rsidRDefault="0030721A" w:rsidP="0030721A">
            <w:r>
              <w:t>TCP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019BD03C" w14:textId="382AC019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190350F" w14:textId="5B185E2A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2450612F" w14:textId="50E15E5A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3AAD1A1F" w14:textId="07E54C4B" w:rsidR="0030721A" w:rsidRPr="0030721A" w:rsidRDefault="0030721A" w:rsidP="0030721A">
            <w:pPr>
              <w:rPr>
                <w:color w:val="FF000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1DCFED22" w14:textId="5661FAF4" w:rsidR="0030721A" w:rsidRPr="0030721A" w:rsidRDefault="0030721A" w:rsidP="0030721A">
            <w:pPr>
              <w:rPr>
                <w:color w:val="FF0000"/>
              </w:rPr>
            </w:pPr>
          </w:p>
        </w:tc>
        <w:tc>
          <w:tcPr>
            <w:tcW w:w="1554" w:type="dxa"/>
            <w:shd w:val="clear" w:color="auto" w:fill="FFF2CC" w:themeFill="accent4" w:themeFillTint="33"/>
          </w:tcPr>
          <w:p w14:paraId="4CC8EAF9" w14:textId="3BF8E47A" w:rsidR="0030721A" w:rsidRPr="0030721A" w:rsidRDefault="0030721A" w:rsidP="0030721A">
            <w:pPr>
              <w:rPr>
                <w:color w:val="FF0000"/>
              </w:rPr>
            </w:pPr>
          </w:p>
        </w:tc>
      </w:tr>
      <w:tr w:rsidR="0030721A" w14:paraId="47D3F1CB" w14:textId="77777777" w:rsidTr="0030721A">
        <w:tc>
          <w:tcPr>
            <w:tcW w:w="1043" w:type="dxa"/>
          </w:tcPr>
          <w:p w14:paraId="772BD66C" w14:textId="083CEB9A" w:rsidR="0030721A" w:rsidRDefault="0030721A" w:rsidP="0030721A">
            <w:r>
              <w:t>13</w:t>
            </w:r>
          </w:p>
        </w:tc>
        <w:tc>
          <w:tcPr>
            <w:tcW w:w="969" w:type="dxa"/>
          </w:tcPr>
          <w:p w14:paraId="67CDE7BD" w14:textId="7E3EBF30" w:rsidR="0030721A" w:rsidRDefault="0030721A" w:rsidP="0030721A">
            <w:r>
              <w:t>HTTP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61403D43" w14:textId="254235CA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87B19FD" w14:textId="7816556E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25A0F945" w14:textId="0BD84F01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80" w:type="dxa"/>
            <w:shd w:val="clear" w:color="auto" w:fill="FFF2CC" w:themeFill="accent4" w:themeFillTint="33"/>
          </w:tcPr>
          <w:p w14:paraId="2B87975F" w14:textId="6A2E9CC9" w:rsidR="0030721A" w:rsidRPr="0030721A" w:rsidRDefault="0030721A" w:rsidP="0030721A">
            <w:pPr>
              <w:rPr>
                <w:color w:val="FF000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0BC6E00C" w14:textId="31461F61" w:rsidR="0030721A" w:rsidRPr="0030721A" w:rsidRDefault="0030721A" w:rsidP="0030721A">
            <w:pPr>
              <w:rPr>
                <w:color w:val="FF0000"/>
              </w:rPr>
            </w:pPr>
          </w:p>
        </w:tc>
        <w:tc>
          <w:tcPr>
            <w:tcW w:w="1554" w:type="dxa"/>
            <w:shd w:val="clear" w:color="auto" w:fill="FFF2CC" w:themeFill="accent4" w:themeFillTint="33"/>
          </w:tcPr>
          <w:p w14:paraId="678DD93D" w14:textId="02AC9112" w:rsidR="0030721A" w:rsidRPr="0030721A" w:rsidRDefault="0030721A" w:rsidP="0030721A">
            <w:pPr>
              <w:rPr>
                <w:color w:val="FF0000"/>
              </w:rPr>
            </w:pPr>
          </w:p>
        </w:tc>
      </w:tr>
      <w:tr w:rsidR="0030721A" w14:paraId="258532E8" w14:textId="77777777" w:rsidTr="0030721A">
        <w:tc>
          <w:tcPr>
            <w:tcW w:w="1043" w:type="dxa"/>
          </w:tcPr>
          <w:p w14:paraId="45773AF0" w14:textId="22C0E7EF" w:rsidR="0030721A" w:rsidRDefault="0030721A" w:rsidP="0030721A">
            <w:r>
              <w:t>14</w:t>
            </w:r>
          </w:p>
        </w:tc>
        <w:tc>
          <w:tcPr>
            <w:tcW w:w="969" w:type="dxa"/>
          </w:tcPr>
          <w:p w14:paraId="0A1CE50E" w14:textId="708FFC71" w:rsidR="0030721A" w:rsidRDefault="0030721A" w:rsidP="0030721A">
            <w:r>
              <w:t>ACK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14:paraId="118BF1BA" w14:textId="52CC3D48" w:rsidR="0030721A" w:rsidRPr="0030721A" w:rsidRDefault="0030721A" w:rsidP="0030721A">
            <w:pPr>
              <w:rPr>
                <w:color w:val="FF000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40C5236B" w14:textId="0B54E46F" w:rsidR="0030721A" w:rsidRPr="0030721A" w:rsidRDefault="0030721A" w:rsidP="0030721A">
            <w:pPr>
              <w:rPr>
                <w:color w:val="FF0000"/>
              </w:rPr>
            </w:pPr>
          </w:p>
        </w:tc>
        <w:tc>
          <w:tcPr>
            <w:tcW w:w="1430" w:type="dxa"/>
            <w:shd w:val="clear" w:color="auto" w:fill="F2F2F2" w:themeFill="background1" w:themeFillShade="F2"/>
          </w:tcPr>
          <w:p w14:paraId="65EC9836" w14:textId="1941C5FB" w:rsidR="0030721A" w:rsidRPr="0030721A" w:rsidRDefault="0030721A" w:rsidP="0030721A">
            <w:pPr>
              <w:rPr>
                <w:color w:val="FF0000"/>
              </w:rPr>
            </w:pPr>
          </w:p>
        </w:tc>
        <w:tc>
          <w:tcPr>
            <w:tcW w:w="980" w:type="dxa"/>
            <w:shd w:val="clear" w:color="auto" w:fill="FFF2CC" w:themeFill="accent4" w:themeFillTint="33"/>
          </w:tcPr>
          <w:p w14:paraId="40982F60" w14:textId="563F690D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95E54F6" w14:textId="59ADED37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  <w:tc>
          <w:tcPr>
            <w:tcW w:w="1554" w:type="dxa"/>
            <w:shd w:val="clear" w:color="auto" w:fill="FFF2CC" w:themeFill="accent4" w:themeFillTint="33"/>
          </w:tcPr>
          <w:p w14:paraId="22EE281A" w14:textId="00723A7D" w:rsidR="0030721A" w:rsidRPr="0030721A" w:rsidRDefault="0030721A" w:rsidP="0030721A">
            <w:pPr>
              <w:rPr>
                <w:color w:val="FF0000"/>
              </w:rPr>
            </w:pPr>
            <w:r w:rsidRPr="0030721A">
              <w:rPr>
                <w:color w:val="FF0000"/>
              </w:rPr>
              <w:t>-</w:t>
            </w:r>
          </w:p>
        </w:tc>
      </w:tr>
    </w:tbl>
    <w:p w14:paraId="050D16A7" w14:textId="77777777" w:rsidR="00A75557" w:rsidRDefault="00A75557" w:rsidP="00A75557"/>
    <w:p w14:paraId="1C504B4C" w14:textId="77777777" w:rsidR="0030721A" w:rsidRDefault="0030721A" w:rsidP="00A75557">
      <w:r>
        <w:t>Kontroll:</w:t>
      </w:r>
    </w:p>
    <w:p w14:paraId="23090454" w14:textId="11300DAE" w:rsidR="0030721A" w:rsidRDefault="0030721A" w:rsidP="004616EA">
      <w:pPr>
        <w:pStyle w:val="Listeavsnitt"/>
        <w:numPr>
          <w:ilvl w:val="0"/>
          <w:numId w:val="20"/>
        </w:numPr>
      </w:pPr>
      <w:r>
        <w:t>Skriv opp og regn ut summen av sekvensnummer og nyttelast i pakke 10 og sammenlikne denne med sekvensnummer i pakke 11.</w:t>
      </w:r>
    </w:p>
    <w:p w14:paraId="5E4AA953" w14:textId="77777777" w:rsidR="00585080" w:rsidRDefault="00585080" w:rsidP="00585080"/>
    <w:p w14:paraId="0C66E5FD" w14:textId="0057CD86" w:rsidR="0030721A" w:rsidRDefault="0030721A" w:rsidP="004616EA">
      <w:pPr>
        <w:pStyle w:val="Listeavsnitt"/>
        <w:numPr>
          <w:ilvl w:val="0"/>
          <w:numId w:val="20"/>
        </w:numPr>
      </w:pPr>
      <w:r>
        <w:t>Sammenlikne summen av TCP nyttelast fra tjener og siste kvittering fra klient</w:t>
      </w:r>
      <w:r w:rsidR="004616EA">
        <w:t>.</w:t>
      </w:r>
    </w:p>
    <w:p w14:paraId="6A361137" w14:textId="35F8E6F9" w:rsidR="004616EA" w:rsidRPr="004616EA" w:rsidRDefault="00585080" w:rsidP="004616EA">
      <w:pPr>
        <w:ind w:firstLine="360"/>
        <w:rPr>
          <w:color w:val="FF0000"/>
        </w:rPr>
      </w:pPr>
      <w:r>
        <w:rPr>
          <w:color w:val="FF0000"/>
        </w:rPr>
        <w:t xml:space="preserve"> </w:t>
      </w:r>
    </w:p>
    <w:p w14:paraId="1AA2EA61" w14:textId="49E82D52" w:rsidR="00A75557" w:rsidRDefault="00A75557" w:rsidP="00C51436">
      <w:pPr>
        <w:pStyle w:val="Listeavsnitt"/>
        <w:numPr>
          <w:ilvl w:val="0"/>
          <w:numId w:val="3"/>
        </w:numPr>
      </w:pPr>
      <w:r>
        <w:t xml:space="preserve">Hva er det </w:t>
      </w:r>
      <w:r w:rsidR="009B01E4">
        <w:t xml:space="preserve">da </w:t>
      </w:r>
      <w:r>
        <w:t>sekvensnummer og kvitteringsnummer forteller oss?</w:t>
      </w:r>
    </w:p>
    <w:p w14:paraId="75882240" w14:textId="1A869F7C" w:rsidR="00C51436" w:rsidRPr="004616EA" w:rsidRDefault="00C10DA8" w:rsidP="004616EA">
      <w:pPr>
        <w:pStyle w:val="Brdtekst"/>
        <w:ind w:left="360"/>
        <w:rPr>
          <w:color w:val="FF0000"/>
        </w:rPr>
      </w:pPr>
      <w:r>
        <w:rPr>
          <w:color w:val="FF0000"/>
          <w:u w:val="single"/>
        </w:rPr>
        <w:t xml:space="preserve"> </w:t>
      </w:r>
    </w:p>
    <w:p w14:paraId="19F6ED77" w14:textId="77777777" w:rsidR="00C10DA8" w:rsidRDefault="00C10DA8" w:rsidP="00A267E7">
      <w:pPr>
        <w:pStyle w:val="Overskrift2"/>
        <w:rPr>
          <w:b/>
          <w:bCs/>
        </w:rPr>
      </w:pPr>
      <w:r>
        <w:rPr>
          <w:b/>
          <w:bCs/>
        </w:rPr>
        <w:br/>
      </w:r>
    </w:p>
    <w:p w14:paraId="037E8971" w14:textId="77777777" w:rsidR="00C10DA8" w:rsidRDefault="00C10D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7D2E6757" w14:textId="3100B723" w:rsidR="00D57452" w:rsidRPr="004616EA" w:rsidRDefault="00D57452" w:rsidP="00A267E7">
      <w:pPr>
        <w:pStyle w:val="Overskrift2"/>
        <w:rPr>
          <w:b/>
          <w:bCs/>
        </w:rPr>
      </w:pPr>
      <w:r w:rsidRPr="004616EA">
        <w:rPr>
          <w:b/>
          <w:bCs/>
        </w:rPr>
        <w:lastRenderedPageBreak/>
        <w:t>TLS</w:t>
      </w:r>
      <w:r w:rsidR="004D26B0" w:rsidRPr="004616EA">
        <w:rPr>
          <w:b/>
          <w:bCs/>
        </w:rPr>
        <w:t xml:space="preserve"> </w:t>
      </w:r>
    </w:p>
    <w:p w14:paraId="118F7442" w14:textId="1907B82C" w:rsidR="00F3775D" w:rsidRDefault="0041097A" w:rsidP="00A267E7">
      <w:pPr>
        <w:pStyle w:val="Brdtekst"/>
      </w:pPr>
      <w:r>
        <w:t xml:space="preserve">HTTP/1.1 benytter </w:t>
      </w:r>
      <w:r w:rsidR="00A51A90">
        <w:t>TLS</w:t>
      </w:r>
      <w:r>
        <w:t xml:space="preserve"> for å etablere en sikker forbindelse</w:t>
      </w:r>
      <w:r w:rsidR="00310CF8">
        <w:t>. Start Wireshark og gjør et oppslag på NTNU. Bruk display-filter</w:t>
      </w:r>
      <w:r w:rsidR="00D57452">
        <w:t xml:space="preserve"> </w:t>
      </w:r>
      <w:proofErr w:type="spellStart"/>
      <w:proofErr w:type="gramStart"/>
      <w:r w:rsidR="00D57452" w:rsidRPr="00F3775D">
        <w:rPr>
          <w:i/>
          <w:iCs/>
        </w:rPr>
        <w:t>tls.handshake</w:t>
      </w:r>
      <w:proofErr w:type="gramEnd"/>
      <w:r w:rsidR="00D57452" w:rsidRPr="00F3775D">
        <w:rPr>
          <w:i/>
          <w:iCs/>
        </w:rPr>
        <w:t>.extensions_server_name</w:t>
      </w:r>
      <w:proofErr w:type="spellEnd"/>
      <w:r w:rsidR="00D57452" w:rsidRPr="00F3775D">
        <w:rPr>
          <w:i/>
          <w:iCs/>
        </w:rPr>
        <w:t>==</w:t>
      </w:r>
      <w:r w:rsidR="00A267E7">
        <w:rPr>
          <w:i/>
          <w:iCs/>
        </w:rPr>
        <w:t>»</w:t>
      </w:r>
      <w:r w:rsidR="00D57452" w:rsidRPr="00F3775D">
        <w:rPr>
          <w:i/>
          <w:iCs/>
        </w:rPr>
        <w:t>ntnu.no</w:t>
      </w:r>
      <w:r w:rsidR="00A267E7">
        <w:rPr>
          <w:i/>
          <w:iCs/>
        </w:rPr>
        <w:t>»</w:t>
      </w:r>
      <w:r w:rsidR="00D57452">
        <w:br/>
        <w:t xml:space="preserve">Finn den første «Client </w:t>
      </w:r>
      <w:proofErr w:type="spellStart"/>
      <w:r w:rsidR="00D57452">
        <w:t>Hello</w:t>
      </w:r>
      <w:proofErr w:type="spellEnd"/>
      <w:r w:rsidR="00D57452">
        <w:t xml:space="preserve">» fra </w:t>
      </w:r>
      <w:r w:rsidR="00310CF8">
        <w:t>NTNU</w:t>
      </w:r>
      <w:r w:rsidR="00D57452">
        <w:t>. D</w:t>
      </w:r>
      <w:r w:rsidR="00D57452" w:rsidRPr="00F3775D">
        <w:rPr>
          <w:u w:val="double"/>
        </w:rPr>
        <w:t>enne pakken</w:t>
      </w:r>
      <w:r w:rsidR="00310CF8">
        <w:t xml:space="preserve"> tilbyr et sett av krypteringssuiter</w:t>
      </w:r>
      <w:r w:rsidR="00E279C4">
        <w:t xml:space="preserve"> for kommunikasjonen</w:t>
      </w:r>
      <w:r w:rsidR="00310CF8">
        <w:t xml:space="preserve">. </w:t>
      </w:r>
      <w:r w:rsidR="00D57452">
        <w:t xml:space="preserve">Tjener velger en av disse og sender beskjed i «Server </w:t>
      </w:r>
      <w:proofErr w:type="spellStart"/>
      <w:r w:rsidR="00D57452">
        <w:t>Hello</w:t>
      </w:r>
      <w:proofErr w:type="spellEnd"/>
      <w:r w:rsidR="00D57452">
        <w:t>».</w:t>
      </w:r>
    </w:p>
    <w:p w14:paraId="2E61A350" w14:textId="5A430CFA" w:rsidR="00F3775D" w:rsidRPr="00F3775D" w:rsidRDefault="00D57452" w:rsidP="00F3775D">
      <w:pPr>
        <w:pStyle w:val="Listeavsnitt"/>
        <w:numPr>
          <w:ilvl w:val="0"/>
          <w:numId w:val="18"/>
        </w:numPr>
      </w:pPr>
      <w:r>
        <w:t>Hva heter den suiten som tjeneren velger</w:t>
      </w:r>
      <w:r w:rsidR="00F3775D">
        <w:t xml:space="preserve">? </w:t>
      </w:r>
    </w:p>
    <w:p w14:paraId="0D4EC0CD" w14:textId="6EB3E742" w:rsidR="00F3775D" w:rsidRPr="00A267E7" w:rsidRDefault="00585080" w:rsidP="00A267E7">
      <w:pPr>
        <w:pStyle w:val="Brdtekst-frsteinnrykk2"/>
        <w:rPr>
          <w:i/>
        </w:rPr>
      </w:pPr>
      <w:r>
        <w:rPr>
          <w:i/>
          <w:color w:val="FF0000"/>
        </w:rPr>
        <w:t xml:space="preserve"> </w:t>
      </w:r>
    </w:p>
    <w:p w14:paraId="14A367BB" w14:textId="72A8B07F" w:rsidR="00F3775D" w:rsidRDefault="00F3775D" w:rsidP="00F3775D">
      <w:pPr>
        <w:pStyle w:val="Listeavsnitt"/>
        <w:numPr>
          <w:ilvl w:val="0"/>
          <w:numId w:val="18"/>
        </w:numPr>
      </w:pPr>
      <w:r>
        <w:t xml:space="preserve">Hvilke to metoder inneholder denne </w:t>
      </w:r>
      <w:r w:rsidR="009B01E4">
        <w:t xml:space="preserve">suiten </w:t>
      </w:r>
      <w:r>
        <w:t xml:space="preserve">for kryptering og </w:t>
      </w:r>
      <w:proofErr w:type="spellStart"/>
      <w:r>
        <w:t>hashing</w:t>
      </w:r>
      <w:proofErr w:type="spellEnd"/>
      <w:r>
        <w:t xml:space="preserve">? </w:t>
      </w:r>
      <w:r>
        <w:br/>
      </w:r>
    </w:p>
    <w:p w14:paraId="6C4C34DC" w14:textId="6DDFAB44" w:rsidR="004D26B0" w:rsidRPr="00D20989" w:rsidRDefault="00585080" w:rsidP="004D26B0">
      <w:pPr>
        <w:pStyle w:val="Listeavsnitt"/>
        <w:numPr>
          <w:ilvl w:val="0"/>
          <w:numId w:val="14"/>
        </w:numPr>
        <w:rPr>
          <w:rFonts w:ascii="Arial" w:hAnsi="Arial" w:cs="Arial"/>
          <w:color w:val="212529"/>
          <w:shd w:val="clear" w:color="auto" w:fill="FFFFFF"/>
        </w:rPr>
      </w:pPr>
      <w:r w:rsidRPr="00D20989">
        <w:rPr>
          <w:rFonts w:ascii="Arial" w:hAnsi="Arial" w:cs="Arial"/>
          <w:color w:val="212529"/>
          <w:u w:val="single"/>
          <w:shd w:val="clear" w:color="auto" w:fill="FFFFFF"/>
        </w:rPr>
        <w:t xml:space="preserve"> </w:t>
      </w:r>
    </w:p>
    <w:p w14:paraId="5CB83E8D" w14:textId="77777777" w:rsidR="00585080" w:rsidRPr="00D20989" w:rsidRDefault="00585080" w:rsidP="004D26B0">
      <w:pPr>
        <w:pStyle w:val="Listeavsnitt"/>
        <w:numPr>
          <w:ilvl w:val="0"/>
          <w:numId w:val="14"/>
        </w:numPr>
        <w:rPr>
          <w:rFonts w:ascii="Arial" w:hAnsi="Arial" w:cs="Arial"/>
          <w:color w:val="212529"/>
          <w:shd w:val="clear" w:color="auto" w:fill="FFFFFF"/>
        </w:rPr>
      </w:pPr>
    </w:p>
    <w:p w14:paraId="3A5ABBCD" w14:textId="3CBF3F0A" w:rsidR="0041097A" w:rsidRPr="00A267E7" w:rsidRDefault="004D26B0" w:rsidP="004616EA">
      <w:pPr>
        <w:pStyle w:val="Overskrift2"/>
        <w:rPr>
          <w:b/>
        </w:rPr>
      </w:pPr>
      <w:r w:rsidRPr="00D20989">
        <w:rPr>
          <w:b/>
        </w:rPr>
        <w:br/>
      </w:r>
      <w:r w:rsidR="00F3775D" w:rsidRPr="004616EA">
        <w:rPr>
          <w:b/>
          <w:bCs/>
        </w:rPr>
        <w:t>Digitale sertifikater</w:t>
      </w:r>
    </w:p>
    <w:p w14:paraId="435246F9" w14:textId="5E843CB7" w:rsidR="00A51A90" w:rsidRDefault="00E23ED8" w:rsidP="004D26B0">
      <w:pPr>
        <w:pStyle w:val="Listeavsnitt"/>
        <w:numPr>
          <w:ilvl w:val="0"/>
          <w:numId w:val="15"/>
        </w:numPr>
      </w:pPr>
      <w:r>
        <w:t xml:space="preserve">Digitalt sertifikat </w:t>
      </w:r>
    </w:p>
    <w:p w14:paraId="208EB85C" w14:textId="6EDCDA3B" w:rsidR="00E23ED8" w:rsidRDefault="00E23ED8" w:rsidP="004D26B0">
      <w:pPr>
        <w:pStyle w:val="Listeavsnitt"/>
        <w:numPr>
          <w:ilvl w:val="1"/>
          <w:numId w:val="15"/>
        </w:numPr>
      </w:pPr>
      <w:r>
        <w:t xml:space="preserve">NTNU-web bruker et digitalt sertifikat for autentisering og sikker kommunikasjon. Hvilken </w:t>
      </w:r>
      <w:r w:rsidRPr="004616EA">
        <w:rPr>
          <w:i/>
          <w:iCs/>
        </w:rPr>
        <w:t>signaturalgoritme</w:t>
      </w:r>
      <w:r>
        <w:t xml:space="preserve"> er brukt i dette sertifikatet</w:t>
      </w:r>
      <w:r w:rsidR="004616EA">
        <w:t xml:space="preserve"> for å lage sertifikatets fingeravtrykk</w:t>
      </w:r>
      <w:r>
        <w:t xml:space="preserve">? </w:t>
      </w:r>
    </w:p>
    <w:p w14:paraId="5EE0E5A6" w14:textId="15ADB946" w:rsidR="00E23ED8" w:rsidRPr="004616EA" w:rsidRDefault="00585080" w:rsidP="00A267E7">
      <w:pPr>
        <w:pStyle w:val="Brdtekst-frsteinnrykk2"/>
        <w:rPr>
          <w:color w:val="FF0000"/>
        </w:rPr>
      </w:pPr>
      <w:r>
        <w:rPr>
          <w:color w:val="FF0000"/>
          <w:shd w:val="clear" w:color="auto" w:fill="FFFFFF"/>
        </w:rPr>
        <w:t xml:space="preserve"> </w:t>
      </w:r>
    </w:p>
    <w:p w14:paraId="7CCB0FC4" w14:textId="251A2369" w:rsidR="00E23ED8" w:rsidRDefault="001978D5" w:rsidP="004D26B0">
      <w:pPr>
        <w:pStyle w:val="Listeavsnitt"/>
        <w:numPr>
          <w:ilvl w:val="1"/>
          <w:numId w:val="15"/>
        </w:numPr>
      </w:pPr>
      <w:r>
        <w:t>Hvordan brukes signaturalgoritmen for å lage sertifikatets fingeravtrykk?</w:t>
      </w:r>
    </w:p>
    <w:p w14:paraId="32C9A997" w14:textId="3180A969" w:rsidR="00364D7F" w:rsidRPr="004616EA" w:rsidRDefault="00585080" w:rsidP="004616EA">
      <w:pPr>
        <w:pStyle w:val="Brdtekst-frsteinnrykk2"/>
        <w:ind w:left="708" w:firstLine="0"/>
        <w:rPr>
          <w:color w:val="FF0000"/>
        </w:rPr>
      </w:pPr>
      <w:r>
        <w:rPr>
          <w:color w:val="FF0000"/>
        </w:rPr>
        <w:t xml:space="preserve"> </w:t>
      </w:r>
    </w:p>
    <w:p w14:paraId="054D51F5" w14:textId="2BB29FAD" w:rsidR="0097765B" w:rsidRDefault="00364D7F" w:rsidP="004D26B0">
      <w:pPr>
        <w:pStyle w:val="Listeavsnitt"/>
        <w:numPr>
          <w:ilvl w:val="1"/>
          <w:numId w:val="15"/>
        </w:numPr>
      </w:pPr>
      <w:r>
        <w:t xml:space="preserve">Hvordan kan mottaker av sertifikatet kontrollere at </w:t>
      </w:r>
      <w:r w:rsidR="004616EA">
        <w:t>sertifikatet</w:t>
      </w:r>
      <w:r>
        <w:t xml:space="preserve"> er ekte, </w:t>
      </w:r>
      <w:proofErr w:type="spellStart"/>
      <w:r>
        <w:t>dvs</w:t>
      </w:r>
      <w:proofErr w:type="spellEnd"/>
      <w:r>
        <w:t xml:space="preserve"> ikke forfalsket?</w:t>
      </w:r>
    </w:p>
    <w:p w14:paraId="7BC021A4" w14:textId="645EB55C" w:rsidR="0097765B" w:rsidRDefault="0097765B" w:rsidP="00C20325"/>
    <w:p w14:paraId="171855BD" w14:textId="77777777" w:rsidR="009B01E4" w:rsidRDefault="009B01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A92327" w14:textId="4C87F6EA" w:rsidR="00A51A90" w:rsidRDefault="004F67EF" w:rsidP="0097765B">
      <w:pPr>
        <w:pStyle w:val="Overskrift1"/>
      </w:pPr>
      <w:r>
        <w:lastRenderedPageBreak/>
        <w:t>Nettverkslaget</w:t>
      </w:r>
    </w:p>
    <w:p w14:paraId="0A3F4C07" w14:textId="593549A4" w:rsidR="004F67EF" w:rsidRPr="009B01E4" w:rsidRDefault="004F67EF" w:rsidP="00E279C4">
      <w:pPr>
        <w:pStyle w:val="Listeavsnitt"/>
        <w:rPr>
          <w:b/>
          <w:bCs/>
          <w:u w:val="single"/>
        </w:rPr>
      </w:pPr>
      <w:r w:rsidRPr="00574AF1">
        <w:rPr>
          <w:b/>
          <w:bCs/>
        </w:rPr>
        <w:t>Undersøke</w:t>
      </w:r>
      <w:r w:rsidR="009E040E" w:rsidRPr="00574AF1">
        <w:rPr>
          <w:b/>
          <w:bCs/>
        </w:rPr>
        <w:t>lser</w:t>
      </w:r>
      <w:r w:rsidRPr="00574AF1">
        <w:rPr>
          <w:b/>
          <w:bCs/>
        </w:rPr>
        <w:t xml:space="preserve"> </w:t>
      </w:r>
      <w:r w:rsidR="00574AF1">
        <w:rPr>
          <w:b/>
          <w:bCs/>
        </w:rPr>
        <w:t>av konfigurering</w:t>
      </w:r>
      <w:r w:rsidR="004616EA">
        <w:rPr>
          <w:b/>
          <w:bCs/>
        </w:rPr>
        <w:t xml:space="preserve"> på</w:t>
      </w:r>
      <w:r w:rsidR="004616EA" w:rsidRPr="004616EA">
        <w:rPr>
          <w:b/>
          <w:bCs/>
        </w:rPr>
        <w:t xml:space="preserve"> </w:t>
      </w:r>
      <w:r w:rsidR="004616EA">
        <w:rPr>
          <w:b/>
          <w:bCs/>
        </w:rPr>
        <w:t>egen PC</w:t>
      </w:r>
      <w:r w:rsidR="009B01E4">
        <w:rPr>
          <w:b/>
          <w:bCs/>
        </w:rPr>
        <w:t xml:space="preserve"> </w:t>
      </w:r>
      <w:r w:rsidR="009B01E4" w:rsidRPr="009B01E4">
        <w:rPr>
          <w:b/>
          <w:bCs/>
          <w:u w:val="single"/>
        </w:rPr>
        <w:t>på campus</w:t>
      </w:r>
    </w:p>
    <w:p w14:paraId="118886DF" w14:textId="282BA5C8" w:rsidR="008E5A69" w:rsidRDefault="00F3775D" w:rsidP="00C10DA8">
      <w:pPr>
        <w:pStyle w:val="Listeavsnitt"/>
        <w:numPr>
          <w:ilvl w:val="0"/>
          <w:numId w:val="4"/>
        </w:numPr>
      </w:pPr>
      <w:r>
        <w:t xml:space="preserve">Kjør en </w:t>
      </w:r>
      <w:proofErr w:type="spellStart"/>
      <w:r>
        <w:t>ipconfig</w:t>
      </w:r>
      <w:proofErr w:type="spellEnd"/>
      <w:r>
        <w:t xml:space="preserve"> /all og ta et skjerm</w:t>
      </w:r>
      <w:r w:rsidR="004F67EF">
        <w:t xml:space="preserve">klipp. Hva er </w:t>
      </w:r>
      <w:r w:rsidR="004F67EF" w:rsidRPr="008E5A69">
        <w:rPr>
          <w:i/>
          <w:iCs/>
        </w:rPr>
        <w:t>nettverksadressen</w:t>
      </w:r>
      <w:r w:rsidR="004F67EF">
        <w:t xml:space="preserve"> til </w:t>
      </w:r>
      <w:r>
        <w:t>eget IP</w:t>
      </w:r>
      <w:r w:rsidR="00464D5A">
        <w:t>v4</w:t>
      </w:r>
      <w:r>
        <w:t>-Subnett?</w:t>
      </w:r>
    </w:p>
    <w:p w14:paraId="6AD9A69D" w14:textId="40C716A4" w:rsidR="004616EA" w:rsidRPr="00464D5A" w:rsidRDefault="00585080" w:rsidP="004616EA">
      <w:pPr>
        <w:rPr>
          <w:color w:val="FF0000"/>
        </w:rPr>
      </w:pPr>
      <w:r>
        <w:rPr>
          <w:color w:val="FF0000"/>
        </w:rPr>
        <w:t xml:space="preserve"> </w:t>
      </w:r>
    </w:p>
    <w:p w14:paraId="0B30F17B" w14:textId="71CD5444" w:rsidR="0097765B" w:rsidRDefault="00F3775D" w:rsidP="00464D5A">
      <w:pPr>
        <w:pStyle w:val="Listeavsnitt"/>
        <w:numPr>
          <w:ilvl w:val="0"/>
          <w:numId w:val="4"/>
        </w:numPr>
      </w:pPr>
      <w:r>
        <w:t xml:space="preserve">Er </w:t>
      </w:r>
      <w:r w:rsidR="0097765B">
        <w:t>IPv4</w:t>
      </w:r>
      <w:r>
        <w:t xml:space="preserve">-adressen </w:t>
      </w:r>
      <w:r w:rsidR="0097765B">
        <w:t xml:space="preserve">til DNS, </w:t>
      </w:r>
      <w:proofErr w:type="spellStart"/>
      <w:r w:rsidR="0097765B">
        <w:t>DHCP</w:t>
      </w:r>
      <w:proofErr w:type="spellEnd"/>
      <w:r>
        <w:t xml:space="preserve"> og </w:t>
      </w:r>
      <w:proofErr w:type="spellStart"/>
      <w:r>
        <w:t>default</w:t>
      </w:r>
      <w:proofErr w:type="spellEnd"/>
      <w:r>
        <w:t xml:space="preserve"> </w:t>
      </w:r>
      <w:r w:rsidR="0097765B">
        <w:t>Gateway</w:t>
      </w:r>
      <w:r>
        <w:t xml:space="preserve"> del av eget IP-subnett? </w:t>
      </w:r>
      <w:r>
        <w:br/>
        <w:t>Begrunn svaret.</w:t>
      </w:r>
    </w:p>
    <w:p w14:paraId="51CBF18B" w14:textId="3CF66621" w:rsidR="00464D5A" w:rsidRPr="00464D5A" w:rsidRDefault="00C10DA8" w:rsidP="00464D5A">
      <w:pPr>
        <w:rPr>
          <w:color w:val="FF0000"/>
        </w:rPr>
      </w:pPr>
      <w:r>
        <w:rPr>
          <w:color w:val="FF0000"/>
        </w:rPr>
        <w:t xml:space="preserve"> </w:t>
      </w:r>
    </w:p>
    <w:p w14:paraId="141F74C8" w14:textId="75019720" w:rsidR="008E5A69" w:rsidRPr="003354D3" w:rsidRDefault="00F3775D" w:rsidP="008E5A69">
      <w:pPr>
        <w:pStyle w:val="Listeavsnitt"/>
        <w:numPr>
          <w:ilvl w:val="0"/>
          <w:numId w:val="4"/>
        </w:numPr>
        <w:rPr>
          <w:b/>
          <w:bCs/>
        </w:rPr>
      </w:pPr>
      <w:r>
        <w:t>Finn din egen offentlige IP</w:t>
      </w:r>
      <w:r w:rsidR="008E5A69">
        <w:t>v4</w:t>
      </w:r>
      <w:r>
        <w:t>-adresse ved f.eks. op</w:t>
      </w:r>
      <w:r w:rsidR="0097765B">
        <w:t xml:space="preserve">pslag på </w:t>
      </w:r>
      <w:hyperlink r:id="rId7" w:history="1">
        <w:r w:rsidR="008E5A69" w:rsidRPr="002100B7">
          <w:rPr>
            <w:rStyle w:val="Hyperkobling"/>
          </w:rPr>
          <w:t>https://whatismyipaddress.com/</w:t>
        </w:r>
      </w:hyperlink>
      <w:r w:rsidR="008E5A69">
        <w:t xml:space="preserve"> </w:t>
      </w:r>
      <w:r w:rsidR="00464D5A">
        <w:t xml:space="preserve">. </w:t>
      </w:r>
      <w:r w:rsidR="009B01E4">
        <w:t>Hvilken konklusjon kan vi trekke av dette?</w:t>
      </w:r>
    </w:p>
    <w:p w14:paraId="29B98783" w14:textId="71F754CF" w:rsidR="003354D3" w:rsidRPr="009B01E4" w:rsidRDefault="00C10DA8" w:rsidP="008E5A69">
      <w:pPr>
        <w:pStyle w:val="Listeavsnitt"/>
        <w:rPr>
          <w:color w:val="FF0000"/>
        </w:rPr>
      </w:pPr>
      <w:r>
        <w:rPr>
          <w:color w:val="FF0000"/>
        </w:rPr>
        <w:t xml:space="preserve"> </w:t>
      </w:r>
    </w:p>
    <w:p w14:paraId="0D2630B1" w14:textId="77777777" w:rsidR="009B01E4" w:rsidRPr="003354D3" w:rsidRDefault="009B01E4" w:rsidP="008E5A69">
      <w:pPr>
        <w:pStyle w:val="Listeavsnitt"/>
      </w:pPr>
    </w:p>
    <w:p w14:paraId="3E52AE4E" w14:textId="38979F43" w:rsidR="009E040E" w:rsidRDefault="009E040E" w:rsidP="003354D3">
      <w:pPr>
        <w:pStyle w:val="Listeavsnitt"/>
        <w:numPr>
          <w:ilvl w:val="0"/>
          <w:numId w:val="4"/>
        </w:numPr>
      </w:pPr>
      <w:r>
        <w:t xml:space="preserve">Frivillig undersøkelse </w:t>
      </w:r>
      <w:r w:rsidRPr="009B01E4">
        <w:rPr>
          <w:i/>
          <w:iCs/>
        </w:rPr>
        <w:t xml:space="preserve">på </w:t>
      </w:r>
      <w:r w:rsidR="008E5A69" w:rsidRPr="009B01E4">
        <w:rPr>
          <w:i/>
          <w:iCs/>
        </w:rPr>
        <w:t>Mobil</w:t>
      </w:r>
      <w:r w:rsidR="008E5A69">
        <w:t xml:space="preserve">: Finn </w:t>
      </w:r>
      <w:r>
        <w:t xml:space="preserve">mobilens </w:t>
      </w:r>
      <w:r w:rsidR="008E5A69">
        <w:t>offentlige IP</w:t>
      </w:r>
      <w:r w:rsidR="00676E7C">
        <w:t>v4</w:t>
      </w:r>
      <w:r w:rsidR="008E5A69">
        <w:t xml:space="preserve">-adresse </w:t>
      </w:r>
      <w:r w:rsidR="009B01E4">
        <w:t xml:space="preserve">mens du er koplet på </w:t>
      </w:r>
      <w:proofErr w:type="spellStart"/>
      <w:r w:rsidR="009B01E4">
        <w:t>Eduroam</w:t>
      </w:r>
      <w:proofErr w:type="spellEnd"/>
      <w:r>
        <w:t xml:space="preserve">. </w:t>
      </w:r>
      <w:r w:rsidR="009B01E4">
        <w:t xml:space="preserve">Slå deretter at </w:t>
      </w:r>
      <w:proofErr w:type="spellStart"/>
      <w:r w:rsidR="009B01E4">
        <w:t>wi-fi</w:t>
      </w:r>
      <w:proofErr w:type="spellEnd"/>
      <w:r w:rsidR="009B01E4">
        <w:t xml:space="preserve"> og prøv på nytt. </w:t>
      </w:r>
      <w:r>
        <w:t>Hvilken konklusjon kan du trekke av dette?</w:t>
      </w:r>
    </w:p>
    <w:p w14:paraId="04F5B910" w14:textId="17EC070F" w:rsidR="009E040E" w:rsidRPr="009B01E4" w:rsidRDefault="009E040E" w:rsidP="00C10DA8">
      <w:pPr>
        <w:pStyle w:val="Listeavsnitt"/>
        <w:ind w:left="1080"/>
        <w:rPr>
          <w:color w:val="FF0000"/>
        </w:rPr>
      </w:pPr>
    </w:p>
    <w:p w14:paraId="65B1C663" w14:textId="5831355E" w:rsidR="004F67EF" w:rsidRPr="003354D3" w:rsidRDefault="004F67EF" w:rsidP="00A267E7">
      <w:pPr>
        <w:pStyle w:val="Overskrift3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3354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Subnetting </w:t>
      </w:r>
      <w:r w:rsidR="009E040E" w:rsidRPr="003354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med variable lengde på subnettmasken (VLSM)</w:t>
      </w:r>
    </w:p>
    <w:p w14:paraId="766536B9" w14:textId="737C050C" w:rsidR="00574AF1" w:rsidRDefault="009E040E" w:rsidP="009E040E">
      <w:pPr>
        <w:pStyle w:val="Listeavsnitt"/>
        <w:numPr>
          <w:ilvl w:val="0"/>
          <w:numId w:val="19"/>
        </w:numPr>
      </w:pPr>
      <w:r>
        <w:t>Bruk «firkantmodellen» fra forelesning til å illustrere hvordan et /25-nettverk kan deles i et /26-nettverk og et /28 nettverk</w:t>
      </w:r>
      <w:r w:rsidR="00574AF1">
        <w:t xml:space="preserve"> som følger kravet at /28-nettverket skal ha det laveste adresserommet</w:t>
      </w:r>
      <w:r>
        <w:t>. Det skal klart gå frem av illustrasjonen hvilke subnett som finnes</w:t>
      </w:r>
      <w:r w:rsidR="00574AF1">
        <w:t xml:space="preserve"> totalt</w:t>
      </w:r>
      <w:r>
        <w:t>.</w:t>
      </w:r>
    </w:p>
    <w:p w14:paraId="39F8519C" w14:textId="09A41C6C" w:rsidR="004E2A95" w:rsidRDefault="004E2A95" w:rsidP="004E2A95"/>
    <w:p w14:paraId="5B97B779" w14:textId="2385A737" w:rsidR="009E040E" w:rsidRDefault="00574AF1" w:rsidP="009E040E">
      <w:pPr>
        <w:pStyle w:val="Listeavsnitt"/>
        <w:numPr>
          <w:ilvl w:val="0"/>
          <w:numId w:val="19"/>
        </w:numPr>
      </w:pPr>
      <w:r>
        <w:t>List opp følgende opplysninger for det spesifiserte /28-nettverket</w:t>
      </w:r>
      <w:r w:rsidR="004E2A95">
        <w:t xml:space="preserve"> gitt at det opprinnelige /25-subnettet har nettverksadresse 192.168.0.0</w:t>
      </w:r>
    </w:p>
    <w:p w14:paraId="016430A3" w14:textId="596C9F3A" w:rsidR="00574AF1" w:rsidRPr="00C10DA8" w:rsidRDefault="00574AF1" w:rsidP="00C10DA8">
      <w:pPr>
        <w:ind w:left="1068"/>
        <w:rPr>
          <w:color w:val="FF0000"/>
        </w:rPr>
      </w:pPr>
      <w:r w:rsidRPr="00C10DA8">
        <w:rPr>
          <w:color w:val="FF0000"/>
        </w:rPr>
        <w:t>Nettverksadresse</w:t>
      </w:r>
      <w:r w:rsidR="00DA41CC" w:rsidRPr="00C10DA8">
        <w:rPr>
          <w:color w:val="FF0000"/>
        </w:rPr>
        <w:tab/>
      </w:r>
      <w:r w:rsidR="00C10DA8">
        <w:rPr>
          <w:color w:val="FF0000"/>
        </w:rPr>
        <w:tab/>
      </w:r>
      <w:r w:rsidR="00DA41CC" w:rsidRPr="00C10DA8">
        <w:rPr>
          <w:color w:val="FF0000"/>
        </w:rPr>
        <w:t>:</w:t>
      </w:r>
      <w:r w:rsidR="004E2A95" w:rsidRPr="00C10DA8">
        <w:rPr>
          <w:color w:val="FF0000"/>
        </w:rPr>
        <w:t xml:space="preserve"> </w:t>
      </w:r>
    </w:p>
    <w:p w14:paraId="59354608" w14:textId="301613B1" w:rsidR="00574AF1" w:rsidRPr="00C10DA8" w:rsidRDefault="00574AF1" w:rsidP="00C10DA8">
      <w:pPr>
        <w:ind w:left="1068"/>
        <w:rPr>
          <w:color w:val="FF0000"/>
        </w:rPr>
      </w:pPr>
      <w:r w:rsidRPr="00C10DA8">
        <w:rPr>
          <w:color w:val="FF0000"/>
        </w:rPr>
        <w:t xml:space="preserve">Laveste </w:t>
      </w:r>
      <w:proofErr w:type="spellStart"/>
      <w:r w:rsidRPr="00C10DA8">
        <w:rPr>
          <w:color w:val="FF0000"/>
        </w:rPr>
        <w:t>nodeadresse</w:t>
      </w:r>
      <w:proofErr w:type="spellEnd"/>
      <w:r w:rsidR="00C10DA8">
        <w:rPr>
          <w:color w:val="FF0000"/>
        </w:rPr>
        <w:tab/>
      </w:r>
      <w:r w:rsidR="00DA41CC" w:rsidRPr="00C10DA8">
        <w:rPr>
          <w:color w:val="FF0000"/>
        </w:rPr>
        <w:t>:</w:t>
      </w:r>
      <w:r w:rsidR="004E2A95" w:rsidRPr="00C10DA8">
        <w:rPr>
          <w:color w:val="FF0000"/>
        </w:rPr>
        <w:t xml:space="preserve"> </w:t>
      </w:r>
    </w:p>
    <w:p w14:paraId="0B1D6E88" w14:textId="5F029368" w:rsidR="00574AF1" w:rsidRPr="00C10DA8" w:rsidRDefault="00574AF1" w:rsidP="00C10DA8">
      <w:pPr>
        <w:ind w:left="1068"/>
        <w:rPr>
          <w:color w:val="FF0000"/>
        </w:rPr>
      </w:pPr>
      <w:r w:rsidRPr="00C10DA8">
        <w:rPr>
          <w:color w:val="FF0000"/>
        </w:rPr>
        <w:t xml:space="preserve">Høyeste </w:t>
      </w:r>
      <w:proofErr w:type="spellStart"/>
      <w:r w:rsidRPr="00C10DA8">
        <w:rPr>
          <w:color w:val="FF0000"/>
        </w:rPr>
        <w:t>nodeadresse</w:t>
      </w:r>
      <w:proofErr w:type="spellEnd"/>
      <w:r w:rsidR="00DA41CC" w:rsidRPr="00C10DA8">
        <w:rPr>
          <w:color w:val="FF0000"/>
        </w:rPr>
        <w:tab/>
        <w:t>:</w:t>
      </w:r>
      <w:r w:rsidR="004E2A95" w:rsidRPr="00C10DA8">
        <w:rPr>
          <w:color w:val="FF0000"/>
        </w:rPr>
        <w:t xml:space="preserve"> </w:t>
      </w:r>
    </w:p>
    <w:p w14:paraId="0DB29677" w14:textId="77E31DFE" w:rsidR="00574AF1" w:rsidRPr="00C10DA8" w:rsidRDefault="00574AF1" w:rsidP="00C10DA8">
      <w:pPr>
        <w:ind w:left="1068"/>
        <w:rPr>
          <w:color w:val="FF0000"/>
        </w:rPr>
      </w:pPr>
      <w:r w:rsidRPr="00C10DA8">
        <w:rPr>
          <w:color w:val="FF0000"/>
        </w:rPr>
        <w:t>Kringkasting</w:t>
      </w:r>
      <w:r w:rsidR="004E2A95" w:rsidRPr="00C10DA8">
        <w:rPr>
          <w:color w:val="FF0000"/>
        </w:rPr>
        <w:t>s</w:t>
      </w:r>
      <w:r w:rsidRPr="00C10DA8">
        <w:rPr>
          <w:color w:val="FF0000"/>
        </w:rPr>
        <w:t>adresse</w:t>
      </w:r>
      <w:r w:rsidR="00DA41CC" w:rsidRPr="00C10DA8">
        <w:rPr>
          <w:color w:val="FF0000"/>
        </w:rPr>
        <w:tab/>
        <w:t>:</w:t>
      </w:r>
      <w:r w:rsidR="004E2A95" w:rsidRPr="00C10DA8">
        <w:rPr>
          <w:color w:val="FF0000"/>
        </w:rPr>
        <w:t xml:space="preserve"> </w:t>
      </w:r>
    </w:p>
    <w:p w14:paraId="42318911" w14:textId="46B8D9BF" w:rsidR="00574AF1" w:rsidRDefault="004E2A95" w:rsidP="004E2A95">
      <w:pPr>
        <w:pStyle w:val="Listeavsnitt"/>
        <w:numPr>
          <w:ilvl w:val="0"/>
          <w:numId w:val="19"/>
        </w:numPr>
      </w:pPr>
      <w:r>
        <w:t>List opp de samme opplysningene for /26-nettverket</w:t>
      </w:r>
    </w:p>
    <w:p w14:paraId="75605A6B" w14:textId="0B7A27BD" w:rsidR="004E2A95" w:rsidRPr="00C10DA8" w:rsidRDefault="004E2A95" w:rsidP="00C10DA8">
      <w:pPr>
        <w:ind w:left="720"/>
        <w:rPr>
          <w:color w:val="FF0000"/>
        </w:rPr>
      </w:pPr>
      <w:r w:rsidRPr="00C10DA8">
        <w:rPr>
          <w:color w:val="FF0000"/>
        </w:rPr>
        <w:t>Nettverksadresse</w:t>
      </w:r>
      <w:r w:rsidRPr="00C10DA8">
        <w:rPr>
          <w:color w:val="FF0000"/>
        </w:rPr>
        <w:tab/>
        <w:t xml:space="preserve">: </w:t>
      </w:r>
    </w:p>
    <w:p w14:paraId="0C79BFA6" w14:textId="2D03F27B" w:rsidR="004E2A95" w:rsidRPr="00C10DA8" w:rsidRDefault="004E2A95" w:rsidP="00C10DA8">
      <w:pPr>
        <w:ind w:left="720"/>
        <w:rPr>
          <w:color w:val="FF0000"/>
        </w:rPr>
      </w:pPr>
      <w:r w:rsidRPr="00C10DA8">
        <w:rPr>
          <w:color w:val="FF0000"/>
        </w:rPr>
        <w:t xml:space="preserve">Laveste </w:t>
      </w:r>
      <w:proofErr w:type="spellStart"/>
      <w:r w:rsidRPr="00C10DA8">
        <w:rPr>
          <w:color w:val="FF0000"/>
        </w:rPr>
        <w:t>nodeadresse</w:t>
      </w:r>
      <w:proofErr w:type="spellEnd"/>
      <w:r w:rsidRPr="00C10DA8">
        <w:rPr>
          <w:color w:val="FF0000"/>
        </w:rPr>
        <w:tab/>
        <w:t xml:space="preserve">: </w:t>
      </w:r>
    </w:p>
    <w:p w14:paraId="35B9F1B0" w14:textId="07283849" w:rsidR="004E2A95" w:rsidRPr="00C10DA8" w:rsidRDefault="004E2A95" w:rsidP="00C10DA8">
      <w:pPr>
        <w:ind w:left="720"/>
        <w:rPr>
          <w:color w:val="FF0000"/>
        </w:rPr>
      </w:pPr>
      <w:r w:rsidRPr="00C10DA8">
        <w:rPr>
          <w:color w:val="FF0000"/>
        </w:rPr>
        <w:t xml:space="preserve">Høyeste </w:t>
      </w:r>
      <w:proofErr w:type="spellStart"/>
      <w:r w:rsidRPr="00C10DA8">
        <w:rPr>
          <w:color w:val="FF0000"/>
        </w:rPr>
        <w:t>nodeadresse</w:t>
      </w:r>
      <w:proofErr w:type="spellEnd"/>
      <w:r w:rsidRPr="00C10DA8">
        <w:rPr>
          <w:color w:val="FF0000"/>
        </w:rPr>
        <w:tab/>
        <w:t xml:space="preserve">: </w:t>
      </w:r>
    </w:p>
    <w:p w14:paraId="3979B11F" w14:textId="4216FE57" w:rsidR="004E2A95" w:rsidRPr="00C10DA8" w:rsidRDefault="004E2A95" w:rsidP="00C10DA8">
      <w:pPr>
        <w:ind w:left="720"/>
        <w:rPr>
          <w:color w:val="FF0000"/>
        </w:rPr>
      </w:pPr>
      <w:r w:rsidRPr="00C10DA8">
        <w:rPr>
          <w:color w:val="FF0000"/>
        </w:rPr>
        <w:t>Kringkastingsadresse</w:t>
      </w:r>
      <w:r w:rsidRPr="00C10DA8">
        <w:rPr>
          <w:color w:val="FF0000"/>
        </w:rPr>
        <w:tab/>
        <w:t xml:space="preserve">: </w:t>
      </w:r>
    </w:p>
    <w:p w14:paraId="7E1F90A4" w14:textId="77777777" w:rsidR="009E040E" w:rsidRDefault="009E040E" w:rsidP="009E040E"/>
    <w:p w14:paraId="587195D4" w14:textId="77777777" w:rsidR="00C10DA8" w:rsidRDefault="00C10D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7ED633" w14:textId="685322F9" w:rsidR="004F67EF" w:rsidRDefault="004F67EF" w:rsidP="0097765B">
      <w:pPr>
        <w:pStyle w:val="Overskrift1"/>
      </w:pPr>
      <w:r>
        <w:lastRenderedPageBreak/>
        <w:t>Funksjoner</w:t>
      </w:r>
      <w:r w:rsidR="00174B8E">
        <w:t xml:space="preserve"> </w:t>
      </w:r>
    </w:p>
    <w:p w14:paraId="3C2DB36E" w14:textId="2AC0BBCF" w:rsidR="004F67EF" w:rsidRPr="00A267E7" w:rsidRDefault="004F67EF" w:rsidP="00A267E7">
      <w:pPr>
        <w:pStyle w:val="Overskrift2"/>
      </w:pPr>
      <w:r w:rsidRPr="00A267E7">
        <w:t>ARP</w:t>
      </w:r>
    </w:p>
    <w:p w14:paraId="75ED6B82" w14:textId="2604B4D3" w:rsidR="00A267E7" w:rsidRPr="00A267E7" w:rsidRDefault="00A267E7" w:rsidP="00A267E7">
      <w:pPr>
        <w:pStyle w:val="Brdtekst-frsteinnrykk2"/>
        <w:ind w:firstLine="0"/>
      </w:pPr>
      <w:r w:rsidRPr="00A267E7">
        <w:t>ARP (</w:t>
      </w:r>
      <w:proofErr w:type="spellStart"/>
      <w:r w:rsidRPr="00A267E7">
        <w:t>Address</w:t>
      </w:r>
      <w:proofErr w:type="spellEnd"/>
      <w:r w:rsidRPr="00A267E7">
        <w:t xml:space="preserve"> </w:t>
      </w:r>
      <w:proofErr w:type="spellStart"/>
      <w:r w:rsidRPr="00A267E7">
        <w:t>resolution</w:t>
      </w:r>
      <w:proofErr w:type="spellEnd"/>
      <w:r w:rsidRPr="00A267E7">
        <w:t xml:space="preserve"> </w:t>
      </w:r>
      <w:proofErr w:type="spellStart"/>
      <w:r w:rsidRPr="00A267E7">
        <w:t>Protocol</w:t>
      </w:r>
      <w:proofErr w:type="spellEnd"/>
      <w:r w:rsidRPr="00A267E7">
        <w:t>) brukes til å fi</w:t>
      </w:r>
      <w:r>
        <w:t>nne kopling fra IPv4-adresser til MAC-adresser på noder innenfor et subnett. Dette lagres dynamisk i en arp-tabell på PC.</w:t>
      </w:r>
    </w:p>
    <w:p w14:paraId="6A3E75E3" w14:textId="3F2010DB" w:rsidR="00A267E7" w:rsidRDefault="00A267E7" w:rsidP="000C3FFB">
      <w:pPr>
        <w:pStyle w:val="Listeavsnitt"/>
        <w:numPr>
          <w:ilvl w:val="0"/>
          <w:numId w:val="5"/>
        </w:numPr>
      </w:pPr>
      <w:r>
        <w:t>Beskriv hva ARP i hovedtrekk gjør og vis dette med et skjermklipp i Wireshark.</w:t>
      </w:r>
    </w:p>
    <w:p w14:paraId="6C9C1A89" w14:textId="70E7583C" w:rsidR="00A267E7" w:rsidRPr="00174B8E" w:rsidRDefault="00C10DA8" w:rsidP="00A267E7">
      <w:pPr>
        <w:ind w:left="360"/>
        <w:rPr>
          <w:color w:val="FF0000"/>
        </w:rPr>
      </w:pPr>
      <w:r>
        <w:rPr>
          <w:color w:val="FF0000"/>
        </w:rPr>
        <w:t xml:space="preserve"> </w:t>
      </w:r>
    </w:p>
    <w:p w14:paraId="5A01EF44" w14:textId="4C7FF493" w:rsidR="004F67EF" w:rsidRDefault="00A267E7" w:rsidP="000C3FFB">
      <w:pPr>
        <w:pStyle w:val="Listeavsnitt"/>
        <w:numPr>
          <w:ilvl w:val="0"/>
          <w:numId w:val="5"/>
        </w:numPr>
      </w:pPr>
      <w:r>
        <w:t>List ut din lokale</w:t>
      </w:r>
      <w:r w:rsidR="00DA41CC">
        <w:t xml:space="preserve"> IPv4</w:t>
      </w:r>
      <w:r>
        <w:t xml:space="preserve"> </w:t>
      </w:r>
      <w:r w:rsidR="000C3FFB">
        <w:t>arp-tabell</w:t>
      </w:r>
      <w:r>
        <w:t xml:space="preserve"> </w:t>
      </w:r>
      <w:r w:rsidR="00174B8E">
        <w:t xml:space="preserve">(&gt;arp -a) </w:t>
      </w:r>
      <w:r>
        <w:t>og identifiser minst en kjent IP-adresse listet som dynamisk</w:t>
      </w:r>
      <w:r w:rsidR="00174B8E">
        <w:t>.</w:t>
      </w:r>
    </w:p>
    <w:p w14:paraId="502610A8" w14:textId="4E9C7848" w:rsidR="004F67EF" w:rsidRPr="00174B8E" w:rsidRDefault="00C10DA8" w:rsidP="00174B8E">
      <w:pPr>
        <w:ind w:firstLine="360"/>
        <w:rPr>
          <w:color w:val="FF0000"/>
        </w:rPr>
      </w:pPr>
      <w:r>
        <w:rPr>
          <w:color w:val="FF0000"/>
        </w:rPr>
        <w:t xml:space="preserve"> </w:t>
      </w:r>
    </w:p>
    <w:p w14:paraId="3EC38DBC" w14:textId="77777777" w:rsidR="008661F3" w:rsidRPr="00505072" w:rsidRDefault="008661F3" w:rsidP="00A267E7">
      <w:pPr>
        <w:pStyle w:val="Overskrift2"/>
      </w:pPr>
      <w:r w:rsidRPr="00505072">
        <w:t>TRACEROUTE</w:t>
      </w:r>
    </w:p>
    <w:p w14:paraId="155E31A2" w14:textId="59FE4963" w:rsidR="004F67EF" w:rsidRDefault="00574AF1" w:rsidP="00A267E7">
      <w:pPr>
        <w:pStyle w:val="Brdtekst-frsteinnrykk2"/>
      </w:pPr>
      <w:r>
        <w:t xml:space="preserve">Bruk </w:t>
      </w:r>
      <w:proofErr w:type="spellStart"/>
      <w:r w:rsidR="008661F3">
        <w:t>Tracer</w:t>
      </w:r>
      <w:r>
        <w:t>out</w:t>
      </w:r>
      <w:r w:rsidR="00C10DA8">
        <w:t>e</w:t>
      </w:r>
      <w:proofErr w:type="spellEnd"/>
      <w:r>
        <w:t xml:space="preserve"> </w:t>
      </w:r>
      <w:r w:rsidR="008661F3">
        <w:t>til vg.no</w:t>
      </w:r>
      <w:r w:rsidR="000C3FFB">
        <w:t xml:space="preserve"> </w:t>
      </w:r>
      <w:r w:rsidRPr="00C10DA8">
        <w:rPr>
          <w:i/>
          <w:iCs/>
        </w:rPr>
        <w:t>(&gt;</w:t>
      </w:r>
      <w:proofErr w:type="spellStart"/>
      <w:r w:rsidRPr="00C10DA8">
        <w:rPr>
          <w:i/>
          <w:iCs/>
        </w:rPr>
        <w:t>tracert</w:t>
      </w:r>
      <w:proofErr w:type="spellEnd"/>
      <w:r w:rsidRPr="00C10DA8">
        <w:rPr>
          <w:i/>
          <w:iCs/>
        </w:rPr>
        <w:t xml:space="preserve"> vg.no</w:t>
      </w:r>
      <w:r>
        <w:t>) mens</w:t>
      </w:r>
      <w:r w:rsidR="000C3FFB">
        <w:t xml:space="preserve"> </w:t>
      </w:r>
      <w:r w:rsidR="00A267E7">
        <w:t>Wireshark</w:t>
      </w:r>
      <w:r>
        <w:t xml:space="preserve"> kjører. </w:t>
      </w:r>
      <w:r w:rsidR="00505072">
        <w:t>Sett displayfilter ICMP eller ICMPv6.</w:t>
      </w:r>
    </w:p>
    <w:p w14:paraId="578EB78E" w14:textId="466D8D75" w:rsidR="00505072" w:rsidRDefault="00505072" w:rsidP="008661F3">
      <w:pPr>
        <w:pStyle w:val="Listeavsnitt"/>
        <w:numPr>
          <w:ilvl w:val="0"/>
          <w:numId w:val="7"/>
        </w:numPr>
      </w:pPr>
      <w:r>
        <w:t>Hva er verdi på TTL/Hop Limit i svaret fra første ruter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) og siste ruter?</w:t>
      </w:r>
    </w:p>
    <w:p w14:paraId="0125EB46" w14:textId="3BEEA5FB" w:rsidR="00221522" w:rsidRPr="00174B8E" w:rsidRDefault="00C10DA8" w:rsidP="00174B8E">
      <w:pPr>
        <w:pStyle w:val="Brdtekst-frsteinnrykk2"/>
        <w:ind w:left="708" w:firstLine="0"/>
        <w:rPr>
          <w:color w:val="FF0000"/>
        </w:rPr>
      </w:pPr>
      <w:r>
        <w:rPr>
          <w:color w:val="FF0000"/>
        </w:rPr>
        <w:t xml:space="preserve"> </w:t>
      </w:r>
    </w:p>
    <w:sectPr w:rsidR="00221522" w:rsidRPr="0017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09B"/>
    <w:multiLevelType w:val="hybridMultilevel"/>
    <w:tmpl w:val="7BE0D9F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434E"/>
    <w:multiLevelType w:val="hybridMultilevel"/>
    <w:tmpl w:val="A2D424F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6397F"/>
    <w:multiLevelType w:val="hybridMultilevel"/>
    <w:tmpl w:val="EF204C0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6AA5"/>
    <w:multiLevelType w:val="hybridMultilevel"/>
    <w:tmpl w:val="1D72096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24272"/>
    <w:multiLevelType w:val="hybridMultilevel"/>
    <w:tmpl w:val="CCF426E2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4045F"/>
    <w:multiLevelType w:val="hybridMultilevel"/>
    <w:tmpl w:val="9FD666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25D3E"/>
    <w:multiLevelType w:val="hybridMultilevel"/>
    <w:tmpl w:val="42B694E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5CB"/>
    <w:multiLevelType w:val="hybridMultilevel"/>
    <w:tmpl w:val="948065C6"/>
    <w:lvl w:ilvl="0" w:tplc="9A4023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3960"/>
    <w:multiLevelType w:val="hybridMultilevel"/>
    <w:tmpl w:val="CA6649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D4B16"/>
    <w:multiLevelType w:val="hybridMultilevel"/>
    <w:tmpl w:val="F33616A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822F9"/>
    <w:multiLevelType w:val="hybridMultilevel"/>
    <w:tmpl w:val="C8FABD9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06639"/>
    <w:multiLevelType w:val="hybridMultilevel"/>
    <w:tmpl w:val="2FFA1A02"/>
    <w:lvl w:ilvl="0" w:tplc="3202C0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E942183"/>
    <w:multiLevelType w:val="hybridMultilevel"/>
    <w:tmpl w:val="6D18CA7E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4C2CAD"/>
    <w:multiLevelType w:val="hybridMultilevel"/>
    <w:tmpl w:val="A8D2EDF2"/>
    <w:lvl w:ilvl="0" w:tplc="E06C10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36963"/>
    <w:multiLevelType w:val="hybridMultilevel"/>
    <w:tmpl w:val="86E8ED52"/>
    <w:lvl w:ilvl="0" w:tplc="3CFE3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3B213D"/>
    <w:multiLevelType w:val="hybridMultilevel"/>
    <w:tmpl w:val="8C981C12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3B16B2D"/>
    <w:multiLevelType w:val="hybridMultilevel"/>
    <w:tmpl w:val="6A8870D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635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759DC"/>
    <w:multiLevelType w:val="hybridMultilevel"/>
    <w:tmpl w:val="D55491C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6137E"/>
    <w:multiLevelType w:val="hybridMultilevel"/>
    <w:tmpl w:val="D6EEE7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E476C"/>
    <w:multiLevelType w:val="hybridMultilevel"/>
    <w:tmpl w:val="6360B6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21F65"/>
    <w:multiLevelType w:val="hybridMultilevel"/>
    <w:tmpl w:val="BDC276B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4123D"/>
    <w:multiLevelType w:val="hybridMultilevel"/>
    <w:tmpl w:val="198679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E2597"/>
    <w:multiLevelType w:val="hybridMultilevel"/>
    <w:tmpl w:val="C8FABD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A309D"/>
    <w:multiLevelType w:val="hybridMultilevel"/>
    <w:tmpl w:val="40AEACFC"/>
    <w:lvl w:ilvl="0" w:tplc="528882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2945334">
    <w:abstractNumId w:val="21"/>
  </w:num>
  <w:num w:numId="2" w16cid:durableId="337736826">
    <w:abstractNumId w:val="4"/>
  </w:num>
  <w:num w:numId="3" w16cid:durableId="1041129637">
    <w:abstractNumId w:val="10"/>
  </w:num>
  <w:num w:numId="4" w16cid:durableId="1225985913">
    <w:abstractNumId w:val="16"/>
  </w:num>
  <w:num w:numId="5" w16cid:durableId="1428112790">
    <w:abstractNumId w:val="20"/>
  </w:num>
  <w:num w:numId="6" w16cid:durableId="447970501">
    <w:abstractNumId w:val="2"/>
  </w:num>
  <w:num w:numId="7" w16cid:durableId="872425016">
    <w:abstractNumId w:val="9"/>
  </w:num>
  <w:num w:numId="8" w16cid:durableId="1338655802">
    <w:abstractNumId w:val="8"/>
  </w:num>
  <w:num w:numId="9" w16cid:durableId="934900579">
    <w:abstractNumId w:val="13"/>
  </w:num>
  <w:num w:numId="10" w16cid:durableId="1897470864">
    <w:abstractNumId w:val="1"/>
  </w:num>
  <w:num w:numId="11" w16cid:durableId="659120396">
    <w:abstractNumId w:val="7"/>
  </w:num>
  <w:num w:numId="12" w16cid:durableId="892042939">
    <w:abstractNumId w:val="5"/>
  </w:num>
  <w:num w:numId="13" w16cid:durableId="2052340721">
    <w:abstractNumId w:val="18"/>
  </w:num>
  <w:num w:numId="14" w16cid:durableId="227106986">
    <w:abstractNumId w:val="12"/>
  </w:num>
  <w:num w:numId="15" w16cid:durableId="1355232571">
    <w:abstractNumId w:val="22"/>
  </w:num>
  <w:num w:numId="16" w16cid:durableId="621960723">
    <w:abstractNumId w:val="15"/>
  </w:num>
  <w:num w:numId="17" w16cid:durableId="596909858">
    <w:abstractNumId w:val="11"/>
  </w:num>
  <w:num w:numId="18" w16cid:durableId="1869483282">
    <w:abstractNumId w:val="3"/>
  </w:num>
  <w:num w:numId="19" w16cid:durableId="84348294">
    <w:abstractNumId w:val="17"/>
  </w:num>
  <w:num w:numId="20" w16cid:durableId="190263110">
    <w:abstractNumId w:val="0"/>
  </w:num>
  <w:num w:numId="21" w16cid:durableId="1253004726">
    <w:abstractNumId w:val="19"/>
  </w:num>
  <w:num w:numId="22" w16cid:durableId="1129980203">
    <w:abstractNumId w:val="6"/>
  </w:num>
  <w:num w:numId="23" w16cid:durableId="411659425">
    <w:abstractNumId w:val="14"/>
  </w:num>
  <w:num w:numId="24" w16cid:durableId="3558925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90"/>
    <w:rsid w:val="000C3FFB"/>
    <w:rsid w:val="00154928"/>
    <w:rsid w:val="00174B8E"/>
    <w:rsid w:val="00186BB0"/>
    <w:rsid w:val="001978D5"/>
    <w:rsid w:val="00221522"/>
    <w:rsid w:val="00221D3A"/>
    <w:rsid w:val="003010BE"/>
    <w:rsid w:val="0030721A"/>
    <w:rsid w:val="00310CF8"/>
    <w:rsid w:val="003354D3"/>
    <w:rsid w:val="00337E6B"/>
    <w:rsid w:val="00364D7F"/>
    <w:rsid w:val="00391716"/>
    <w:rsid w:val="0041097A"/>
    <w:rsid w:val="00413900"/>
    <w:rsid w:val="00421A0A"/>
    <w:rsid w:val="004616EA"/>
    <w:rsid w:val="00464D5A"/>
    <w:rsid w:val="0049416B"/>
    <w:rsid w:val="004C23E4"/>
    <w:rsid w:val="004D26B0"/>
    <w:rsid w:val="004E2A95"/>
    <w:rsid w:val="004F67EF"/>
    <w:rsid w:val="00505072"/>
    <w:rsid w:val="00535B2F"/>
    <w:rsid w:val="00574AF1"/>
    <w:rsid w:val="00585080"/>
    <w:rsid w:val="005D54BE"/>
    <w:rsid w:val="00676E7C"/>
    <w:rsid w:val="00725E9A"/>
    <w:rsid w:val="007B17D3"/>
    <w:rsid w:val="008222ED"/>
    <w:rsid w:val="008661F3"/>
    <w:rsid w:val="008B0A27"/>
    <w:rsid w:val="008E5A69"/>
    <w:rsid w:val="0097765B"/>
    <w:rsid w:val="009B01E4"/>
    <w:rsid w:val="009B6EC7"/>
    <w:rsid w:val="009E040E"/>
    <w:rsid w:val="009F6AF2"/>
    <w:rsid w:val="00A140C9"/>
    <w:rsid w:val="00A218F1"/>
    <w:rsid w:val="00A267E7"/>
    <w:rsid w:val="00A51A90"/>
    <w:rsid w:val="00A75557"/>
    <w:rsid w:val="00B63D69"/>
    <w:rsid w:val="00C10DA8"/>
    <w:rsid w:val="00C20325"/>
    <w:rsid w:val="00C51436"/>
    <w:rsid w:val="00CB46DD"/>
    <w:rsid w:val="00D20989"/>
    <w:rsid w:val="00D57452"/>
    <w:rsid w:val="00DA334A"/>
    <w:rsid w:val="00DA41CC"/>
    <w:rsid w:val="00E23ED8"/>
    <w:rsid w:val="00E279C4"/>
    <w:rsid w:val="00E8150B"/>
    <w:rsid w:val="00EF06AA"/>
    <w:rsid w:val="00F0058C"/>
    <w:rsid w:val="00F3775D"/>
    <w:rsid w:val="00F5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D3F9"/>
  <w15:chartTrackingRefBased/>
  <w15:docId w15:val="{22DD0B46-0C53-420B-AFBA-A0DEE711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7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6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26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267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51A90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77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A75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8E5A6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E5A69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26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267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A267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">
    <w:name w:val="List"/>
    <w:basedOn w:val="Normal"/>
    <w:uiPriority w:val="99"/>
    <w:unhideWhenUsed/>
    <w:rsid w:val="00A267E7"/>
    <w:pPr>
      <w:ind w:left="283" w:hanging="283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267E7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267E7"/>
  </w:style>
  <w:style w:type="paragraph" w:styleId="Brdtekst-frsteinnrykk">
    <w:name w:val="Body Text First Indent"/>
    <w:basedOn w:val="Brdtekst"/>
    <w:link w:val="Brdtekst-frsteinnrykkTegn"/>
    <w:uiPriority w:val="99"/>
    <w:unhideWhenUsed/>
    <w:rsid w:val="00A267E7"/>
    <w:pPr>
      <w:spacing w:after="16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rsid w:val="00A267E7"/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A267E7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A267E7"/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A267E7"/>
    <w:pPr>
      <w:spacing w:after="16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A267E7"/>
  </w:style>
  <w:style w:type="paragraph" w:styleId="NormalWeb">
    <w:name w:val="Normal (Web)"/>
    <w:basedOn w:val="Normal"/>
    <w:uiPriority w:val="99"/>
    <w:semiHidden/>
    <w:unhideWhenUsed/>
    <w:rsid w:val="00D2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hatismyipaddres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F7E3-1410-423E-BC82-B84EC98E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1489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Alseth Skundberg</dc:creator>
  <cp:keywords/>
  <dc:description/>
  <cp:lastModifiedBy>Erik Turmo Nordsæther</cp:lastModifiedBy>
  <cp:revision>2</cp:revision>
  <dcterms:created xsi:type="dcterms:W3CDTF">2024-02-07T15:00:00Z</dcterms:created>
  <dcterms:modified xsi:type="dcterms:W3CDTF">2024-02-07T15:00:00Z</dcterms:modified>
</cp:coreProperties>
</file>