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D9A441"/>
          <w:sz w:val="32"/>
        </w:rPr>
        <w:t>THE BARBER</w:t>
      </w:r>
    </w:p>
    <w:p>
      <w:pPr>
        <w:pStyle w:val="Title"/>
        <w:pBdr>
          <w:bottom w:val="single" w:sz="20" w:space="8" w:color="D9A441"/>
        </w:pBdr>
      </w:pPr>
      <w:r>
        <w:t>Documentação Técnica</w:t>
        <w:br/>
        <w:t>e Funcional</w:t>
      </w:r>
    </w:p>
    <w:p>
      <w:pPr>
        <w:pStyle w:val="Subtitle"/>
      </w:pPr>
      <w:r>
        <w:t>Sistema web de gestão e atendimento para barbearia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</w:tblGrid>
      <w:tr>
        <w:tc>
          <w:tcPr>
            <w:tcW w:type="dxa" w:w="4929"/>
            <w:shd w:fill="18315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Projeto</w:t>
            </w:r>
          </w:p>
        </w:tc>
        <w:tc>
          <w:tcPr>
            <w:tcW w:type="dxa" w:w="4929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The Barber</w:t>
            </w:r>
          </w:p>
        </w:tc>
      </w:tr>
      <w:tr>
        <w:tc>
          <w:tcPr>
            <w:tcW w:type="dxa" w:w="4929"/>
            <w:shd w:fill="18315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Versão documentada</w:t>
            </w:r>
          </w:p>
        </w:tc>
        <w:tc>
          <w:tcPr>
            <w:tcW w:type="dxa" w:w="4929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1.0.0</w:t>
            </w:r>
          </w:p>
        </w:tc>
      </w:tr>
      <w:tr>
        <w:tc>
          <w:tcPr>
            <w:tcW w:type="dxa" w:w="4929"/>
            <w:shd w:fill="18315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Base tecnológica</w:t>
            </w:r>
          </w:p>
        </w:tc>
        <w:tc>
          <w:tcPr>
            <w:tcW w:type="dxa" w:w="4929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Node.js, Express, Sequelize, MySQL e Handlebars</w:t>
            </w:r>
          </w:p>
        </w:tc>
      </w:tr>
      <w:tr>
        <w:tc>
          <w:tcPr>
            <w:tcW w:type="dxa" w:w="4929"/>
            <w:shd w:fill="18315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Fonte de verdade</w:t>
            </w:r>
          </w:p>
        </w:tc>
        <w:tc>
          <w:tcPr>
            <w:tcW w:type="dxa" w:w="4929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Código-fonte fornecido pelo usuário</w:t>
            </w:r>
          </w:p>
        </w:tc>
      </w:tr>
      <w:tr>
        <w:tc>
          <w:tcPr>
            <w:tcW w:type="dxa" w:w="4929"/>
            <w:shd w:fill="18315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929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13 de julho de 2026</w:t>
            </w:r>
          </w:p>
        </w:tc>
      </w:tr>
    </w:tbl>
    <w:p/>
    <w:p>
      <w:pPr>
        <w:ind w:left="907" w:right="907"/>
        <w:jc w:val="center"/>
        <w:shd w:fill="E8F4F2"/>
      </w:pPr>
      <w:r>
        <w:rPr>
          <w:i/>
          <w:color w:val="1C7C75"/>
        </w:rPr>
        <w:t>Documento elaborado a partir da inspeção estática do projeto. Funcionalidades planejadas são explicitamente separadas das funcionalidades implementadas.</w:t>
      </w:r>
    </w:p>
    <w:p/>
    <w:p>
      <w:pPr>
        <w:jc w:val="center"/>
      </w:pPr>
      <w:r>
        <w:rPr>
          <w:color w:val="374151"/>
          <w:sz w:val="18"/>
        </w:rPr>
        <w:t>Documentação preparada por Manus AI</w:t>
      </w:r>
    </w:p>
    <w:p>
      <w:r>
        <w:br w:type="page"/>
      </w:r>
    </w:p>
    <w:p>
      <w:pPr>
        <w:pStyle w:val="Heading1"/>
        <w:pBdr>
          <w:bottom w:val="single" w:sz="12" w:space="4" w:color="D9A441"/>
        </w:pBdr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t>Atualize este campo no Microsoft Word para exibir o sumário.</w:t>
        <w:fldChar w:fldCharType="end"/>
      </w:r>
    </w:p>
    <w:p>
      <w:r>
        <w:rPr>
          <w:i/>
          <w:color w:val="374151"/>
          <w:sz w:val="17"/>
        </w:rPr>
        <w:t>Observação: o sumário é um campo automático do Word e será atualizado ao abrir o documento. Se necessário, selecione-o e use “Atualizar Campo”.</w:t>
      </w:r>
    </w:p>
    <w:p>
      <w:r>
        <w:br w:type="page"/>
      </w:r>
    </w:p>
    <w:p>
      <w:pPr>
        <w:spacing w:before="80" w:after="160"/>
        <w:ind w:left="397" w:right="227"/>
        <w:shd w:fill="E8F4F2"/>
      </w:pPr>
      <w:r>
        <w:rPr>
          <w:i/>
          <w:color w:val="1C7C75"/>
        </w:rPr>
        <w:t xml:space="preserve">Esta documentação descreve o estado efetivamente implementado no código-fonte. Funcionalidades presentes apenas em telas, comentários ou planos são identificadas como </w:t>
      </w:r>
      <w:r>
        <w:rPr>
          <w:b/>
          <w:i/>
          <w:color w:val="1C7C75"/>
        </w:rPr>
        <w:t>parciais</w:t>
      </w:r>
      <w:r>
        <w:rPr>
          <w:i/>
          <w:color w:val="1C7C75"/>
        </w:rPr>
        <w:t xml:space="preserve">, </w:t>
      </w:r>
      <w:r>
        <w:rPr>
          <w:b/>
          <w:i/>
          <w:color w:val="1C7C75"/>
        </w:rPr>
        <w:t>não implementadas</w:t>
      </w:r>
      <w:r>
        <w:rPr>
          <w:i/>
          <w:color w:val="1C7C75"/>
        </w:rPr>
        <w:t xml:space="preserve"> ou </w:t>
      </w:r>
      <w:r>
        <w:rPr>
          <w:b/>
          <w:i/>
          <w:color w:val="1C7C75"/>
        </w:rPr>
        <w:t>planejadas</w:t>
      </w:r>
      <w:r>
        <w:rPr>
          <w:i/>
          <w:color w:val="1C7C75"/>
        </w:rPr>
        <w:t>.</w:t>
      </w:r>
    </w:p>
    <w:p>
      <w:pPr>
        <w:pStyle w:val="Heading1"/>
        <w:pBdr>
          <w:bottom w:val="single" w:sz="10" w:space="3" w:color="D9A441"/>
        </w:pBdr>
      </w:pPr>
      <w:r>
        <w:t>1. 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Finalidade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Consolidar a documentação funcional, técnica, operacional e evolutiva do projeto The Barber.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Público-alvo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Equipe de desenvolvimento, docentes e avaliadores, responsáveis por manutenção e futuros colaboradores.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Escopo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Aplicação Node.js, rotas Express, autenticação JWT, views Handlebars, modelos Sequelize e banco MySQL.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Fora do escopo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Infraestrutura de produção, integrações externas e funcionalidades ainda inexistentes no código.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Critério de validação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Inspeção estática dos arquivos do repositório, sem alteração ou execução do sistema.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2. Resumo executivo</w:t>
      </w:r>
    </w:p>
    <w:p>
      <w:r>
        <w:t xml:space="preserve">O </w:t>
      </w:r>
      <w:r>
        <w:rPr>
          <w:b/>
        </w:rPr>
        <w:t>The Barber</w:t>
      </w:r>
      <w:r>
        <w:t xml:space="preserve"> é uma aplicação web renderizada no servidor para cadastro e autenticação de clientes, exibição pública de serviços e consulta dos agendamentos vinculados ao cliente autenticado. O projeto utiliza Node.js como ambiente de execução, Express para o servidor HTTP e as rotas, Handlebars para geração das páginas, Sequelize como ORM e MySQL como banco de dados. O Node.js permite executar JavaScript fora do navegador e oferece primitivas assíncronas de entrada e saída; o Express organiza endpoints por métodos HTTP; o Sequelize fornece mapeamento objeto-relacional; e o Handlebars combina templates com objetos para gerar HTML.</w:t>
      </w:r>
      <w:hyperlink r:id="rId11">
        <w:r>
          <w:rPr>
            <w:color w:val="2F5597"/>
          </w:rPr>
          <w:t>[1]</w:t>
        </w:r>
      </w:hyperlink>
      <w:r>
        <w:t xml:space="preserve"> </w:t>
      </w:r>
      <w:hyperlink r:id="rId12">
        <w:r>
          <w:rPr>
            <w:color w:val="2F5597"/>
          </w:rPr>
          <w:t>[2]</w:t>
        </w:r>
      </w:hyperlink>
      <w:r>
        <w:t xml:space="preserve"> </w:t>
      </w:r>
      <w:hyperlink r:id="rId13">
        <w:r>
          <w:rPr>
            <w:color w:val="2F5597"/>
          </w:rPr>
          <w:t>[3]</w:t>
        </w:r>
      </w:hyperlink>
      <w:r>
        <w:t xml:space="preserve"> </w:t>
      </w:r>
      <w:hyperlink r:id="rId14">
        <w:r>
          <w:rPr>
            <w:color w:val="2F5597"/>
          </w:rPr>
          <w:t>[4]</w:t>
        </w:r>
      </w:hyperlink>
    </w:p>
    <w:p>
      <w:r>
        <w:t xml:space="preserve">A autenticação implementada usa </w:t>
      </w:r>
      <w:r>
        <w:rPr>
          <w:b/>
        </w:rPr>
        <w:t>JSON Web Token (JWT)</w:t>
      </w:r>
      <w:r>
        <w:t xml:space="preserve"> armazenado em cookie </w:t>
      </w:r>
      <w:r>
        <w:rPr>
          <w:rFonts w:ascii="Consolas" w:hAnsi="Consolas"/>
          <w:color w:val="183153"/>
          <w:sz w:val="18"/>
        </w:rPr>
        <w:t>httpOnly</w:t>
      </w:r>
      <w:r>
        <w:t xml:space="preserve">, com validade de uma hora. As senhas são protegidas com hash </w:t>
      </w:r>
      <w:r>
        <w:rPr>
          <w:rFonts w:ascii="Consolas" w:hAnsi="Consolas"/>
          <w:color w:val="183153"/>
          <w:sz w:val="18"/>
        </w:rPr>
        <w:t>bcryptjs</w:t>
      </w:r>
      <w:r>
        <w:t xml:space="preserve">. Apesar de o servidor também configurar </w:t>
      </w:r>
      <w:r>
        <w:rPr>
          <w:rFonts w:ascii="Consolas" w:hAnsi="Consolas"/>
          <w:color w:val="183153"/>
          <w:sz w:val="18"/>
        </w:rPr>
        <w:t>express-session</w:t>
      </w:r>
      <w:r>
        <w:t xml:space="preserve"> para mensagens flash, a identidade do usuário não é mantida na sessão; ela é recuperada a partir do JWT. Essa distinção é importante porque parte da documentação já existente no repositório descreve uma versão anterior baseada em </w:t>
      </w:r>
      <w:r>
        <w:rPr>
          <w:rFonts w:ascii="Consolas" w:hAnsi="Consolas"/>
          <w:color w:val="183153"/>
          <w:sz w:val="18"/>
        </w:rPr>
        <w:t>req.session.userId</w:t>
      </w:r>
      <w:r>
        <w:t>, que não corresponde ao código atual.</w:t>
      </w:r>
    </w:p>
    <w:p>
      <w:r>
        <w:t xml:space="preserve">O núcleo disponível permite cadastrar cliente, autenticar, encerrar a sessão, listar serviços e consultar agendamentos do cliente autenticado. A criação de agendamentos, a recuperação de senha, o contato e o relacionamento formal entre barbeiros e agendamentos ainda não estão implementados. Portanto, o sistema deve ser entendido como um </w:t>
      </w:r>
      <w:r>
        <w:rPr>
          <w:b/>
        </w:rPr>
        <w:t>MVP em desenvolvimento</w:t>
      </w:r>
      <w:r>
        <w:t>, com autenticação funcional e módulo de agenda apenas parcialmente concluído.</w:t>
      </w:r>
    </w:p>
    <w:p>
      <w:pPr>
        <w:pStyle w:val="Heading1"/>
        <w:pBdr>
          <w:bottom w:val="single" w:sz="10" w:space="3" w:color="D9A441"/>
        </w:pBdr>
      </w:pPr>
      <w:r>
        <w:t>3. Visão geral do produto</w:t>
      </w:r>
    </w:p>
    <w:p>
      <w:pPr>
        <w:pStyle w:val="Heading2"/>
        <w:keepNext/>
      </w:pPr>
      <w:r>
        <w:t>3.1 Problema atendido</w:t>
      </w:r>
    </w:p>
    <w:p>
      <w:r>
        <w:t>O sistema pretende centralizar a interação entre uma barbearia e seus clientes. A versão atual reduz o esforço de apresentação dos serviços e estabelece a base de identificação do cliente e consulta de agenda. O objetivo futuro evidente no código é permitir que o próprio cliente selecione serviços e marque um horário com um barbeiro.</w:t>
      </w:r>
    </w:p>
    <w:p>
      <w:pPr>
        <w:pStyle w:val="Heading2"/>
        <w:keepNext/>
      </w:pPr>
      <w:r>
        <w:t>3.2 Objetivo geral</w:t>
      </w:r>
    </w:p>
    <w:p>
      <w:r>
        <w:t>Disponibilizar uma aplicação web simples para que clientes conheçam os serviços oferecidos, criem uma conta, autentiquem-se e acompanhem seus agendamentos.</w:t>
      </w:r>
    </w:p>
    <w:p>
      <w:pPr>
        <w:pStyle w:val="Heading2"/>
        <w:keepNext/>
      </w:pPr>
      <w:r>
        <w:t>3.3 Objetivos específicos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Situação no código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serviços cadastrados no banco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Permitir cadastro de cliente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Proteger senhas com hash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Permitir login por telefone e senha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Manter autenticação por JWT em cookie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agendamentos do cliente autenticado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Implementado, dependente de dados previamente inseridos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Permitir criar agendamento pela interface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Recuperar senha por telefone/código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Interface sem backend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Permitir gestão por barbeiro ou administrador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Perfis e atores</w:t>
      </w:r>
    </w:p>
    <w:p>
      <w:r>
        <w:t xml:space="preserve">O código reconhece dois estados de interação. O </w:t>
      </w:r>
      <w:r>
        <w:rPr>
          <w:b/>
        </w:rPr>
        <w:t>Visitante</w:t>
      </w:r>
      <w:r>
        <w:t xml:space="preserve"> pode acessar a lista de serviços, abrir o cadastro e realizar login. O </w:t>
      </w:r>
      <w:r>
        <w:rPr>
          <w:b/>
        </w:rPr>
        <w:t>Cliente autenticado</w:t>
      </w:r>
      <w:r>
        <w:t xml:space="preserve"> possui as mesmas capacidades públicas e também pode consultar seus agendamentos e efetuar logout. Embora </w:t>
      </w:r>
      <w:r>
        <w:rPr>
          <w:rFonts w:ascii="Consolas" w:hAnsi="Consolas"/>
          <w:color w:val="183153"/>
          <w:sz w:val="18"/>
        </w:rPr>
        <w:t>Barbeiro</w:t>
      </w:r>
      <w:r>
        <w:t xml:space="preserve"> seja uma entidade persistida, não existe autenticação, painel ou rota que permita sua interação direta. Não há perfil de administrador implementado; o nome da pasta </w:t>
      </w:r>
      <w:r>
        <w:rPr>
          <w:rFonts w:ascii="Consolas" w:hAnsi="Consolas"/>
          <w:color w:val="183153"/>
          <w:sz w:val="18"/>
        </w:rPr>
        <w:t>views/admin</w:t>
      </w:r>
      <w:r>
        <w:t xml:space="preserve"> não representa um papel de acesso real.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Ator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Visitante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Consultar serviços, cadastrar-se e autenticar-se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Rotas públicas em </w:t>
            </w:r>
            <w:r>
              <w:rPr>
                <w:rFonts w:ascii="Consolas" w:hAnsi="Consolas"/>
                <w:color w:val="183153"/>
                <w:sz w:val="16"/>
              </w:rPr>
              <w:t>authRoutes.js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GET /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Consultar agenda própria e encerrar autenticação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Middleware </w:t>
            </w:r>
            <w:r>
              <w:rPr>
                <w:rFonts w:ascii="Consolas" w:hAnsi="Consolas"/>
                <w:color w:val="183153"/>
                <w:sz w:val="16"/>
              </w:rPr>
              <w:t>checkToken</w:t>
            </w:r>
            <w:r>
              <w:rPr>
                <w:sz w:val="16"/>
              </w:rPr>
              <w:t xml:space="preserve"> em </w:t>
            </w:r>
            <w:r>
              <w:rPr>
                <w:rFonts w:ascii="Consolas" w:hAnsi="Consolas"/>
                <w:color w:val="183153"/>
                <w:sz w:val="16"/>
              </w:rPr>
              <w:t>GET /agendamento</w:t>
            </w:r>
            <w:r>
              <w:rPr>
                <w:sz w:val="16"/>
              </w:rPr>
              <w:t xml:space="preserve"> e rota </w:t>
            </w:r>
            <w:r>
              <w:rPr>
                <w:rFonts w:ascii="Consolas" w:hAnsi="Consolas"/>
                <w:color w:val="183153"/>
                <w:sz w:val="16"/>
              </w:rPr>
              <w:t>/logout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Entidade de domínio ainda sem interação com o sistema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Model </w:t>
            </w:r>
            <w:r>
              <w:rPr>
                <w:rFonts w:ascii="Consolas" w:hAnsi="Consolas"/>
                <w:color w:val="183153"/>
                <w:sz w:val="16"/>
              </w:rPr>
              <w:t>Barbeiro.js</w:t>
            </w:r>
            <w:r>
              <w:rPr>
                <w:sz w:val="16"/>
              </w:rPr>
              <w:t xml:space="preserve"> sem associações ou rotas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Administrador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Papel não existente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Ausência de model, credenciais, autorização e rotas administrativas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4. Escopo e estado de implementação</w:t>
      </w:r>
    </w:p>
    <w:p>
      <w:pPr>
        <w:pStyle w:val="Heading2"/>
        <w:keepNext/>
      </w:pPr>
      <w:r>
        <w:t>4.1 Funcionalidades disponíveis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Listar serviços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Consulta todos os registros de </w:t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  <w:r>
              <w:rPr>
                <w:sz w:val="16"/>
              </w:rPr>
              <w:t xml:space="preserve"> e renderiza a página inicial.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formulário de cadastro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Rota pública </w:t>
            </w:r>
            <w:r>
              <w:rPr>
                <w:rFonts w:ascii="Consolas" w:hAnsi="Consolas"/>
                <w:color w:val="183153"/>
                <w:sz w:val="16"/>
              </w:rPr>
              <w:t>GET /cadastro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RF-03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Cadastrar 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Verifica confirmação da senha e telefone duplicado, gera hash e cria cliente.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RF-04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formulário de login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Rota pública </w:t>
            </w:r>
            <w:r>
              <w:rPr>
                <w:rFonts w:ascii="Consolas" w:hAnsi="Consolas"/>
                <w:color w:val="183153"/>
                <w:sz w:val="16"/>
              </w:rPr>
              <w:t>GET /login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RF-05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Autenticar 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Busca por telefone, compara hash e grava JWT em cookie.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RF-06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Disponibilizar usuário às views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checkUser</w:t>
            </w:r>
            <w:r>
              <w:rPr>
                <w:sz w:val="16"/>
              </w:rPr>
              <w:t xml:space="preserve"> popula </w:t>
            </w:r>
            <w:r>
              <w:rPr>
                <w:rFonts w:ascii="Consolas" w:hAnsi="Consolas"/>
                <w:color w:val="183153"/>
                <w:sz w:val="16"/>
              </w:rPr>
              <w:t>res.locals.user</w:t>
            </w:r>
            <w:r>
              <w:rPr>
                <w:sz w:val="16"/>
              </w:rPr>
              <w:t xml:space="preserve"> quando o token é válido.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RF-07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Proteger consulta de agendamentos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checkToken</w:t>
            </w:r>
            <w:r>
              <w:rPr>
                <w:sz w:val="16"/>
              </w:rPr>
              <w:t xml:space="preserve"> valida token e carrega </w:t>
            </w:r>
            <w:r>
              <w:rPr>
                <w:rFonts w:ascii="Consolas" w:hAnsi="Consolas"/>
                <w:color w:val="183153"/>
                <w:sz w:val="16"/>
              </w:rPr>
              <w:t>req.user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RF-08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Listar agendamentos do 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Faz consulta com </w:t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Agendamento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RF-09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Encerrar autenticação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Limpa o cookie </w:t>
            </w:r>
            <w:r>
              <w:rPr>
                <w:rFonts w:ascii="Consolas" w:hAnsi="Consolas"/>
                <w:color w:val="183153"/>
                <w:sz w:val="16"/>
              </w:rPr>
              <w:t>token</w:t>
            </w:r>
            <w:r>
              <w:rPr>
                <w:sz w:val="16"/>
              </w:rPr>
              <w:t xml:space="preserve"> e redireciona ao login.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Funcionalidades parciais ou ausentes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Consequência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Criar 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Método e rota estão comentados; não há gravação de agenda pela interface.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Selecionar serviços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 página lista serviços, mas não contém formulário funcional de seleção.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GAP-03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Selecionar barbeiro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há listagem, associação ORM ou campo de interface funcional.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GAP-04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Recuperar senha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Interface sem backend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Link </w:t>
            </w:r>
            <w:r>
              <w:rPr>
                <w:rFonts w:ascii="Consolas" w:hAnsi="Consolas"/>
                <w:color w:val="183153"/>
                <w:sz w:val="16"/>
              </w:rPr>
              <w:t>/recuperar</w:t>
            </w:r>
            <w:r>
              <w:rPr>
                <w:sz w:val="16"/>
              </w:rPr>
              <w:t xml:space="preserve"> e formulário existem, mas não há rota GET ou POST correspondente.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GAP-05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Página de contato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Link sem rota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 menu autenticado aponta para </w:t>
            </w:r>
            <w:r>
              <w:rPr>
                <w:rFonts w:ascii="Consolas" w:hAnsi="Consolas"/>
                <w:color w:val="183153"/>
                <w:sz w:val="16"/>
              </w:rPr>
              <w:t>/contato</w:t>
            </w:r>
            <w:r>
              <w:rPr>
                <w:sz w:val="16"/>
              </w:rPr>
              <w:t>, que retorna 404.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GAP-06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Administração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existem papéis, autorização ou operações de gestão.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GAP-07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Estado vazio da agenda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 controller calcula </w:t>
            </w:r>
            <w:r>
              <w:rPr>
                <w:rFonts w:ascii="Consolas" w:hAnsi="Consolas"/>
                <w:color w:val="183153"/>
                <w:sz w:val="16"/>
              </w:rPr>
              <w:t>emptyAgendamento</w:t>
            </w:r>
            <w:r>
              <w:rPr>
                <w:sz w:val="16"/>
              </w:rPr>
              <w:t>, mas a view não apresenta mensagem específica.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GAP-08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Testes automatizados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 script </w:t>
            </w:r>
            <w:r>
              <w:rPr>
                <w:rFonts w:ascii="Consolas" w:hAnsi="Consolas"/>
                <w:color w:val="183153"/>
                <w:sz w:val="16"/>
              </w:rPr>
              <w:t>npm test</w:t>
            </w:r>
            <w:r>
              <w:rPr>
                <w:sz w:val="16"/>
              </w:rPr>
              <w:t xml:space="preserve"> encerra com erro proposital.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5. Requisitos funcionais</w:t>
      </w:r>
    </w:p>
    <w:p>
      <w:pPr>
        <w:pStyle w:val="Heading2"/>
        <w:keepNext/>
      </w:pPr>
      <w:r>
        <w:t>5.1 RF-01 — Consultar serviços</w:t>
      </w:r>
    </w:p>
    <w:p>
      <w:r>
        <w:t xml:space="preserve">O sistema deve permitir que qualquer visitante acesse a raiz </w:t>
      </w:r>
      <w:r>
        <w:rPr>
          <w:rFonts w:ascii="Consolas" w:hAnsi="Consolas"/>
          <w:color w:val="183153"/>
          <w:sz w:val="18"/>
        </w:rPr>
        <w:t>/</w:t>
      </w:r>
      <w:r>
        <w:t xml:space="preserve"> e visualize os serviços cadastrados. O controller executa </w:t>
      </w:r>
      <w:r>
        <w:rPr>
          <w:rFonts w:ascii="Consolas" w:hAnsi="Consolas"/>
          <w:color w:val="183153"/>
          <w:sz w:val="18"/>
        </w:rPr>
        <w:t>Servicos.findAll({ raw: true })</w:t>
      </w:r>
      <w:r>
        <w:t xml:space="preserve"> e entrega o resultado à view </w:t>
      </w:r>
      <w:r>
        <w:rPr>
          <w:rFonts w:ascii="Consolas" w:hAnsi="Consolas"/>
          <w:color w:val="183153"/>
          <w:sz w:val="18"/>
        </w:rPr>
        <w:t>agendamento/servico.handlebars</w:t>
      </w:r>
      <w:r>
        <w:t>.</w:t>
      </w:r>
    </w:p>
    <w:p>
      <w:pPr>
        <w:pStyle w:val="Heading2"/>
        <w:keepNext/>
      </w:pPr>
      <w:r>
        <w:t>5.2 RF-02 — Cadastrar cliente</w:t>
      </w:r>
    </w:p>
    <w:p>
      <w:r>
        <w:t>O sistema deve receber nome, telefone, senha e confirmação de senha. As duas senhas devem ser iguais e o telefone não pode estar associado a outro cliente. A senha é convertida em hash com salt de custo 10 antes da persistência. Após o cadastro, o sistema cria um JWT e autentica o cliente automaticamente.</w:t>
      </w:r>
    </w:p>
    <w:p>
      <w:pPr>
        <w:pStyle w:val="Heading2"/>
        <w:keepNext/>
      </w:pPr>
      <w:r>
        <w:t>5.3 RF-03 — Autenticar cliente</w:t>
      </w:r>
    </w:p>
    <w:p>
      <w:r>
        <w:t xml:space="preserve">O cliente deve informar telefone e senha. O sistema localiza o registro pelo telefone e compara a senha informada com o hash persistido. Quando as credenciais são válidas, o servidor cria um JWT com o identificador do cliente e validade de uma hora, grava o token em cookie </w:t>
      </w:r>
      <w:r>
        <w:rPr>
          <w:rFonts w:ascii="Consolas" w:hAnsi="Consolas"/>
          <w:color w:val="183153"/>
          <w:sz w:val="18"/>
        </w:rPr>
        <w:t>httpOnly</w:t>
      </w:r>
      <w:r>
        <w:t xml:space="preserve"> e redireciona para a página inicial.</w:t>
      </w:r>
    </w:p>
    <w:p>
      <w:pPr>
        <w:pStyle w:val="Heading2"/>
        <w:keepNext/>
      </w:pPr>
      <w:r>
        <w:t>5.4 RF-04 — Identificar usuário nas páginas</w:t>
      </w:r>
    </w:p>
    <w:p>
      <w:r>
        <w:t xml:space="preserve">Em cada requisição, o middleware </w:t>
      </w:r>
      <w:r>
        <w:rPr>
          <w:rFonts w:ascii="Consolas" w:hAnsi="Consolas"/>
          <w:color w:val="183153"/>
          <w:sz w:val="18"/>
        </w:rPr>
        <w:t>checkUser</w:t>
      </w:r>
      <w:r>
        <w:t xml:space="preserve"> tenta validar o cookie de autenticação. Quando o token e o cliente são válidos, o objeto do cliente é disponibilizado em </w:t>
      </w:r>
      <w:r>
        <w:rPr>
          <w:rFonts w:ascii="Consolas" w:hAnsi="Consolas"/>
          <w:color w:val="183153"/>
          <w:sz w:val="18"/>
        </w:rPr>
        <w:t>res.locals.user</w:t>
      </w:r>
      <w:r>
        <w:t>, permitindo que o layout altere o menu de navegação.</w:t>
      </w:r>
    </w:p>
    <w:p>
      <w:pPr>
        <w:pStyle w:val="Heading2"/>
        <w:keepNext/>
      </w:pPr>
      <w:r>
        <w:t>5.5 RF-05 — Consultar agendamentos próprios</w:t>
      </w:r>
    </w:p>
    <w:p>
      <w:r>
        <w:t xml:space="preserve">A rota </w:t>
      </w:r>
      <w:r>
        <w:rPr>
          <w:rFonts w:ascii="Consolas" w:hAnsi="Consolas"/>
          <w:color w:val="183153"/>
          <w:sz w:val="18"/>
        </w:rPr>
        <w:t>GET /agendamento</w:t>
      </w:r>
      <w:r>
        <w:t xml:space="preserve"> deve ser acessível somente com JWT válido. O sistema consulta o cliente identificado e inclui seus agendamentos e os serviços associados a cada um. A view exibe identificador, data, hora, status e a lista de serviços com nome e preço.</w:t>
      </w:r>
    </w:p>
    <w:p>
      <w:pPr>
        <w:pStyle w:val="Heading2"/>
        <w:keepNext/>
      </w:pPr>
      <w:r>
        <w:t>5.6 RF-06 — Efetuar logout</w:t>
      </w:r>
    </w:p>
    <w:p>
      <w:r>
        <w:t xml:space="preserve">Ao acessar </w:t>
      </w:r>
      <w:r>
        <w:rPr>
          <w:rFonts w:ascii="Consolas" w:hAnsi="Consolas"/>
          <w:color w:val="183153"/>
          <w:sz w:val="18"/>
        </w:rPr>
        <w:t>/logout</w:t>
      </w:r>
      <w:r>
        <w:t xml:space="preserve">, o sistema deve remover o cookie </w:t>
      </w:r>
      <w:r>
        <w:rPr>
          <w:rFonts w:ascii="Consolas" w:hAnsi="Consolas"/>
          <w:color w:val="183153"/>
          <w:sz w:val="18"/>
        </w:rPr>
        <w:t>token</w:t>
      </w:r>
      <w:r>
        <w:t xml:space="preserve"> e redirecionar o navegador para </w:t>
      </w:r>
      <w:r>
        <w:rPr>
          <w:rFonts w:ascii="Consolas" w:hAnsi="Consolas"/>
          <w:color w:val="183153"/>
          <w:sz w:val="18"/>
        </w:rPr>
        <w:t>/login</w:t>
      </w:r>
      <w:r>
        <w:t>.</w:t>
      </w:r>
    </w:p>
    <w:p>
      <w:pPr>
        <w:pStyle w:val="Heading1"/>
        <w:pBdr>
          <w:bottom w:val="single" w:sz="10" w:space="3" w:color="D9A441"/>
        </w:pBdr>
      </w:pPr>
      <w:r>
        <w:t>6. Regras de negócio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Implementação atual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 confirmação de senha deve coincidir com a senha.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Comparação direta no cadastro.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 telefone deve identificar unicamente o cliente no fluxo de cadastro.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Consulta prévia por telefone; falta índice </w:t>
            </w:r>
            <w:r>
              <w:rPr>
                <w:rFonts w:ascii="Consolas" w:hAnsi="Consolas"/>
                <w:color w:val="183153"/>
                <w:sz w:val="16"/>
              </w:rPr>
              <w:t>unique</w:t>
            </w:r>
            <w:r>
              <w:rPr>
                <w:sz w:val="16"/>
              </w:rPr>
              <w:t xml:space="preserve"> no model.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 senha não deve ser armazenada em texto aberto.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Hash com </w:t>
            </w:r>
            <w:r>
              <w:rPr>
                <w:rFonts w:ascii="Consolas" w:hAnsi="Consolas"/>
                <w:color w:val="183153"/>
                <w:sz w:val="16"/>
              </w:rPr>
              <w:t>bcryptjs</w:t>
            </w:r>
            <w:r>
              <w:rPr>
                <w:sz w:val="16"/>
              </w:rPr>
              <w:t>, salt de custo 10.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 cliente deve ser autenticado após cadastro bem-sucedido.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JWT criado após </w:t>
            </w:r>
            <w:r>
              <w:rPr>
                <w:rFonts w:ascii="Consolas" w:hAnsi="Consolas"/>
                <w:color w:val="183153"/>
                <w:sz w:val="16"/>
              </w:rPr>
              <w:t>Cliente.create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RN-05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 login deve usar telefone e senha.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Consulta por telefone e </w:t>
            </w:r>
            <w:r>
              <w:rPr>
                <w:rFonts w:ascii="Consolas" w:hAnsi="Consolas"/>
                <w:color w:val="183153"/>
                <w:sz w:val="16"/>
              </w:rPr>
              <w:t>bcrypt.compareSync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RN-06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Mensagens de login não devem revelar qual credencial falhou.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Mesma mensagem para usuário inexistente e senha incorreta.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RN-07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 token de autenticação deve expirar após uma hora.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expiresIn: '1h'</w:t>
            </w:r>
            <w:r>
              <w:rPr>
                <w:sz w:val="16"/>
              </w:rPr>
              <w:t xml:space="preserve"> e cookie com </w:t>
            </w:r>
            <w:r>
              <w:rPr>
                <w:rFonts w:ascii="Consolas" w:hAnsi="Consolas"/>
                <w:color w:val="183153"/>
                <w:sz w:val="16"/>
              </w:rPr>
              <w:t>maxAge: 3600000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RN-08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Apenas o cliente autenticado pode consultar sua agenda.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Rota protegida por </w:t>
            </w:r>
            <w:r>
              <w:rPr>
                <w:rFonts w:ascii="Consolas" w:hAnsi="Consolas"/>
                <w:color w:val="183153"/>
                <w:sz w:val="16"/>
              </w:rPr>
              <w:t>checkToken</w:t>
            </w:r>
            <w:r>
              <w:rPr>
                <w:sz w:val="16"/>
              </w:rPr>
              <w:t xml:space="preserve">; consulta usa </w:t>
            </w:r>
            <w:r>
              <w:rPr>
                <w:rFonts w:ascii="Consolas" w:hAnsi="Consolas"/>
                <w:color w:val="183153"/>
                <w:sz w:val="16"/>
              </w:rPr>
              <w:t>req.user.id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RN-09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Cada agendamento pertence a um cliente.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Associação </w:t>
            </w:r>
            <w:r>
              <w:rPr>
                <w:rFonts w:ascii="Consolas" w:hAnsi="Consolas"/>
                <w:color w:val="183153"/>
                <w:sz w:val="16"/>
              </w:rPr>
              <w:t>Cliente.hasMany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Agendamento.belongsTo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RN-10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Um agendamento pode conter vários serviços e um serviço pode estar em vários agendamentos.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Relação muitos-para-muitos por </w:t>
            </w:r>
            <w:r>
              <w:rPr>
                <w:rFonts w:ascii="Consolas" w:hAnsi="Consolas"/>
                <w:color w:val="183153"/>
                <w:sz w:val="16"/>
              </w:rPr>
              <w:t>ServicoAgendamento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RN-11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Um agendamento deve possuir data, hora e status.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Campos com </w:t>
            </w:r>
            <w:r>
              <w:rPr>
                <w:rFonts w:ascii="Consolas" w:hAnsi="Consolas"/>
                <w:color w:val="183153"/>
                <w:sz w:val="16"/>
              </w:rPr>
              <w:t>allowNull: false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RN-12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Logout encerra a autenticação no navegador.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Remoção do cookie </w:t>
            </w:r>
            <w:r>
              <w:rPr>
                <w:rFonts w:ascii="Consolas" w:hAnsi="Consolas"/>
                <w:color w:val="183153"/>
                <w:sz w:val="16"/>
              </w:rPr>
              <w:t>token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7. Requisitos não funcionais</w:t>
      </w:r>
    </w:p>
    <w:p>
      <w:r>
        <w:t>Os requisitos abaixo combinam características observadas e necessidades recomendadas para tornar o sistema adequado a um ambiente real.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Segurança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Senhas devem ser persistidas por hash.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Atendido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Segurança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Cookie de autenticação deve impedir acesso por JavaScript.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Atendido com </w:t>
            </w:r>
            <w:r>
              <w:rPr>
                <w:rFonts w:ascii="Consolas" w:hAnsi="Consolas"/>
                <w:color w:val="183153"/>
                <w:sz w:val="16"/>
              </w:rPr>
              <w:t>httpOnly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RNF-03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Segurança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Cookie deve usar </w:t>
            </w:r>
            <w:r>
              <w:rPr>
                <w:rFonts w:ascii="Consolas" w:hAnsi="Consolas"/>
                <w:color w:val="183153"/>
                <w:sz w:val="16"/>
              </w:rPr>
              <w:t>secure: true</w:t>
            </w:r>
            <w:r>
              <w:rPr>
                <w:sz w:val="16"/>
              </w:rPr>
              <w:t xml:space="preserve"> em HTTPS e política </w:t>
            </w:r>
            <w:r>
              <w:rPr>
                <w:rFonts w:ascii="Consolas" w:hAnsi="Consolas"/>
                <w:color w:val="183153"/>
                <w:sz w:val="16"/>
              </w:rPr>
              <w:t>sameSite</w:t>
            </w:r>
            <w:r>
              <w:rPr>
                <w:sz w:val="16"/>
              </w:rPr>
              <w:t>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atendido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RNF-04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Configuração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Segredos e credenciais devem vir de variáveis de ambiente.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Atendido no código; falta </w:t>
            </w:r>
            <w:r>
              <w:rPr>
                <w:rFonts w:ascii="Consolas" w:hAnsi="Consolas"/>
                <w:color w:val="183153"/>
                <w:sz w:val="16"/>
              </w:rPr>
              <w:t>.env.example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RNF-05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Manutenibilidade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Código deve ser separado em rotas, controllers, models e views.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Atendido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RNF-06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Confiabilidade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Erros assíncronos devem gerar respostas controladas.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RNF-07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Qualidade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Fluxos críticos devem possuir testes automatizados.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atendido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RNF-08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Banco de dados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Alterações estruturais devem usar migrations.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Não atendido; usa </w:t>
            </w:r>
            <w:r>
              <w:rPr>
                <w:rFonts w:ascii="Consolas" w:hAnsi="Consolas"/>
                <w:color w:val="183153"/>
                <w:sz w:val="16"/>
              </w:rPr>
              <w:t>sequelize.sync()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RNF-09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Observabilidade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Eventos e falhas devem usar logs estruturados sem dados sensíveis.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atendido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RNF-10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Usabilidade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Formulários devem validar campos obrigatórios no cliente e no servidor.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RNF-11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Acessibilidade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Páginas devem possuir labels, estrutura semântica e navegação por teclado.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RNF-12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Compatibilidade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Interface deve adaptar-se a diferentes larguras de tela.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Há CSS responsivo, mas requer validação visual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8. Arquitetura do sistema</w:t>
      </w:r>
    </w:p>
    <w:p>
      <w:pPr>
        <w:pStyle w:val="Heading2"/>
        <w:keepNext/>
      </w:pPr>
      <w:r>
        <w:t>8.1 Estilo arquitetural</w:t>
      </w:r>
    </w:p>
    <w:p>
      <w:r>
        <w:t xml:space="preserve">O projeto segue uma organização inspirada em </w:t>
      </w:r>
      <w:r>
        <w:rPr>
          <w:b/>
        </w:rPr>
        <w:t>MVC</w:t>
      </w:r>
      <w:r>
        <w:t xml:space="preserve">. As rotas representam a entrada HTTP, os controllers concentram a coordenação dos fluxos, os models mapeiam dados persistidos e as views produzem HTML. O arquivo </w:t>
      </w:r>
      <w:r>
        <w:rPr>
          <w:rFonts w:ascii="Consolas" w:hAnsi="Consolas"/>
          <w:color w:val="183153"/>
          <w:sz w:val="18"/>
        </w:rPr>
        <w:t>server.js</w:t>
      </w:r>
      <w:r>
        <w:t xml:space="preserve"> atua como ponto de composição da aplicação, configurando middlewares, template engine, arquivos estáticos, rotas e inicialização do banco.</w:t>
      </w:r>
    </w:p>
    <w:p>
      <w:pPr>
        <w:pStyle w:val="Heading2"/>
        <w:keepNext/>
      </w:pPr>
      <w:r>
        <w:t>8.2 Camadas 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Arquivos principais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Inicialização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server.js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Carregar ambiente, configurar Express e iniciar a aplicação após sincronizar o banco.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Rotas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app/routes/*.js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Mapear método e caminho HTTP para controllers e middlewares.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Controllers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app/controllers/*.js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Orquestrar validações, autenticação, consultas e respostas.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Middlewares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app/middlewares/*.js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Validar JWT, carregar cliente e controlar acesso.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Modelos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app/models/*.js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Definir entidades, campos e associações Sequelize.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Views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app/views/**/*.handlebars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Renderizar telas e dados no servidor.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Persistência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config/database.js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Criar e autenticar conexão Sequelize com MySQL.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Recursos estáticos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public/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Fornecer CSS, JavaScript e imagem de fundo.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Visão arquitetural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95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arquitetura do sistema</w:t>
      </w:r>
    </w:p>
    <w:p>
      <w:r>
        <w:t>A figura apresenta o percurso principal entre navegador, Express, middlewares, rotas, controllers, models, MySQL e renderização Handlebars. A linha pontilhada evidencia que o model Barbeiro está persistido, mas permanece isolado das associações ORM.</w:t>
      </w:r>
    </w:p>
    <w:p>
      <w:pPr>
        <w:pStyle w:val="Heading2"/>
        <w:keepNext/>
      </w:pPr>
      <w:r>
        <w:t>8.4 Fluxo de uma requisição</w:t>
      </w:r>
    </w:p>
    <w:p>
      <w:r>
        <w:t xml:space="preserve">Uma requisição chega ao Express, passa pelos parsers de corpo, cookie e sessão, recebe o contexto opcional de usuário pelo </w:t>
      </w:r>
      <w:r>
        <w:rPr>
          <w:rFonts w:ascii="Consolas" w:hAnsi="Consolas"/>
          <w:color w:val="183153"/>
          <w:sz w:val="18"/>
        </w:rPr>
        <w:t>checkUser</w:t>
      </w:r>
      <w:r>
        <w:t>, acessa os arquivos estáticos quando aplicável e, por fim, é encaminhada às rotas. O controller consulta ou altera os models e retorna uma renderização Handlebars ou um redirecionamento HTTP.</w:t>
      </w:r>
    </w:p>
    <w:p>
      <w:pPr>
        <w:pStyle w:val="Heading2"/>
        <w:keepNext/>
      </w:pPr>
      <w:r>
        <w:t>8.5 Inicialização</w:t>
      </w:r>
    </w:p>
    <w:p>
      <w:r>
        <w:t xml:space="preserve">O servidor carrega variáveis com </w:t>
      </w:r>
      <w:r>
        <w:rPr>
          <w:rFonts w:ascii="Consolas" w:hAnsi="Consolas"/>
          <w:color w:val="183153"/>
          <w:sz w:val="18"/>
        </w:rPr>
        <w:t>dotenv</w:t>
      </w:r>
      <w:r>
        <w:t xml:space="preserve">, configura o Handlebars e os middlewares, registra </w:t>
      </w:r>
      <w:r>
        <w:rPr>
          <w:rFonts w:ascii="Consolas" w:hAnsi="Consolas"/>
          <w:color w:val="183153"/>
          <w:sz w:val="18"/>
        </w:rPr>
        <w:t>authRoutes</w:t>
      </w:r>
      <w:r>
        <w:t xml:space="preserve"> e </w:t>
      </w:r>
      <w:r>
        <w:rPr>
          <w:rFonts w:ascii="Consolas" w:hAnsi="Consolas"/>
          <w:color w:val="183153"/>
          <w:sz w:val="18"/>
        </w:rPr>
        <w:t>homeRoutes</w:t>
      </w:r>
      <w:r>
        <w:t xml:space="preserve">, executa </w:t>
      </w:r>
      <w:r>
        <w:rPr>
          <w:rFonts w:ascii="Consolas" w:hAnsi="Consolas"/>
          <w:color w:val="183153"/>
          <w:sz w:val="18"/>
        </w:rPr>
        <w:t>conn.sync()</w:t>
      </w:r>
      <w:r>
        <w:t xml:space="preserve"> e começa a escutar na porta definida por </w:t>
      </w:r>
      <w:r>
        <w:rPr>
          <w:rFonts w:ascii="Consolas" w:hAnsi="Consolas"/>
          <w:color w:val="183153"/>
          <w:sz w:val="18"/>
        </w:rPr>
        <w:t>PORT</w:t>
      </w:r>
      <w:r>
        <w:t>. O uso de sincronização automática é conveniente em desenvolvimento, mas migrations são recomendadas para controlar a evolução do esquema.</w:t>
      </w:r>
    </w:p>
    <w:p>
      <w:pPr>
        <w:pStyle w:val="Heading1"/>
        <w:pBdr>
          <w:bottom w:val="single" w:sz="10" w:space="3" w:color="D9A441"/>
        </w:pBdr>
      </w:pPr>
      <w:r>
        <w:t>9. Estrutura de diretórios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t>barbearia-node.js-main/</w:t>
            </w:r>
            <w:r>
              <w:br/>
            </w:r>
            <w:r>
              <w:t>├── app/</w:t>
            </w:r>
            <w:r>
              <w:br/>
            </w:r>
            <w:r>
              <w:t>│   ├── controllers/</w:t>
            </w:r>
            <w:r>
              <w:br/>
            </w:r>
            <w:r>
              <w:t>│   │   ├── agendamentoController.js</w:t>
            </w:r>
            <w:r>
              <w:br/>
            </w:r>
            <w:r>
              <w:t>│   │   └── authController.js</w:t>
            </w:r>
            <w:r>
              <w:br/>
            </w:r>
            <w:r>
              <w:t>│   ├── middlewares/</w:t>
            </w:r>
            <w:r>
              <w:br/>
            </w:r>
            <w:r>
              <w:t>│   │   ├── checkToken.js</w:t>
            </w:r>
            <w:r>
              <w:br/>
            </w:r>
            <w:r>
              <w:t>│   │   └── checkUser.js</w:t>
            </w:r>
            <w:r>
              <w:br/>
            </w:r>
            <w:r>
              <w:t>│   ├── models/</w:t>
            </w:r>
            <w:r>
              <w:br/>
            </w:r>
            <w:r>
              <w:t>│   │   ├── Agendamento.js</w:t>
            </w:r>
            <w:r>
              <w:br/>
            </w:r>
            <w:r>
              <w:t>│   │   ├── Barbeiro.js</w:t>
            </w:r>
            <w:r>
              <w:br/>
            </w:r>
            <w:r>
              <w:t>│   │   ├── Cliente.js</w:t>
            </w:r>
            <w:r>
              <w:br/>
            </w:r>
            <w:r>
              <w:t>│   │   └── Servicos.js</w:t>
            </w:r>
            <w:r>
              <w:br/>
            </w:r>
            <w:r>
              <w:t>│   ├── routes/</w:t>
            </w:r>
            <w:r>
              <w:br/>
            </w:r>
            <w:r>
              <w:t>│   │   ├── authRoutes.js</w:t>
            </w:r>
            <w:r>
              <w:br/>
            </w:r>
            <w:r>
              <w:t>│   │   └── homeRoutes.js</w:t>
            </w:r>
            <w:r>
              <w:br/>
            </w:r>
            <w:r>
              <w:t>│   └── views/</w:t>
            </w:r>
            <w:r>
              <w:br/>
            </w:r>
            <w:r>
              <w:t>│       ├── admin/agendamentos.handlebars</w:t>
            </w:r>
            <w:r>
              <w:br/>
            </w:r>
            <w:r>
              <w:t>│       ├── agendamento/agendamento.handlebars</w:t>
            </w:r>
            <w:r>
              <w:br/>
            </w:r>
            <w:r>
              <w:t>│       ├── agendamento/servico.handlebars</w:t>
            </w:r>
            <w:r>
              <w:br/>
            </w:r>
            <w:r>
              <w:t>│       ├── auth/login.handlebars</w:t>
            </w:r>
            <w:r>
              <w:br/>
            </w:r>
            <w:r>
              <w:t>│       ├── auth/recuperar.handlebars</w:t>
            </w:r>
            <w:r>
              <w:br/>
            </w:r>
            <w:r>
              <w:t>│       ├── auth/register.handlebars</w:t>
            </w:r>
            <w:r>
              <w:br/>
            </w:r>
            <w:r>
              <w:t>│       └── layouts/main.handlebars</w:t>
            </w:r>
            <w:r>
              <w:br/>
            </w:r>
            <w:r>
              <w:t>├── config/database.js</w:t>
            </w:r>
            <w:r>
              <w:br/>
            </w:r>
            <w:r>
              <w:t>├── docs/</w:t>
            </w:r>
            <w:r>
              <w:br/>
            </w:r>
            <w:r>
              <w:t>├── public/</w:t>
            </w:r>
            <w:r>
              <w:br/>
            </w:r>
            <w:r>
              <w:t>│   ├── css/</w:t>
            </w:r>
            <w:r>
              <w:br/>
            </w:r>
            <w:r>
              <w:t>│   ├── imeg/fundo.jpeg</w:t>
            </w:r>
            <w:r>
              <w:br/>
            </w:r>
            <w:r>
              <w:t>│   └── js/main.js</w:t>
            </w:r>
            <w:r>
              <w:br/>
            </w:r>
            <w:r>
              <w:t>├── package.json</w:t>
            </w:r>
            <w:r>
              <w:br/>
            </w:r>
            <w:r>
              <w:t>├── package-lock.json</w:t>
            </w:r>
            <w:r>
              <w:br/>
            </w:r>
            <w:r>
              <w:t>├── README.md</w:t>
            </w:r>
            <w:r>
              <w:br/>
            </w:r>
            <w:r>
              <w:t>└── server.js</w:t>
            </w:r>
          </w:p>
        </w:tc>
      </w:tr>
    </w:tbl>
    <w:p>
      <w:pPr>
        <w:spacing w:after="20"/>
      </w:pPr>
    </w:p>
    <w:p>
      <w:r>
        <w:t xml:space="preserve">O diretório </w:t>
      </w:r>
      <w:r>
        <w:rPr>
          <w:rFonts w:ascii="Consolas" w:hAnsi="Consolas"/>
          <w:color w:val="183153"/>
          <w:sz w:val="18"/>
        </w:rPr>
        <w:t>public/imeg</w:t>
      </w:r>
      <w:r>
        <w:t xml:space="preserve"> provavelmente deveria ser renomeado para </w:t>
      </w:r>
      <w:r>
        <w:rPr>
          <w:rFonts w:ascii="Consolas" w:hAnsi="Consolas"/>
          <w:color w:val="183153"/>
          <w:sz w:val="18"/>
        </w:rPr>
        <w:t>public/img</w:t>
      </w:r>
      <w:r>
        <w:t xml:space="preserve"> ou </w:t>
      </w:r>
      <w:r>
        <w:rPr>
          <w:rFonts w:ascii="Consolas" w:hAnsi="Consolas"/>
          <w:color w:val="183153"/>
          <w:sz w:val="18"/>
        </w:rPr>
        <w:t>public/images</w:t>
      </w:r>
      <w:r>
        <w:t xml:space="preserve">, evitando grafia ambígua. O arquivo </w:t>
      </w:r>
      <w:r>
        <w:rPr>
          <w:rFonts w:ascii="Consolas" w:hAnsi="Consolas"/>
          <w:color w:val="183153"/>
          <w:sz w:val="18"/>
        </w:rPr>
        <w:t>public/js/main.js</w:t>
      </w:r>
      <w:r>
        <w:t xml:space="preserve"> está vazio, enquanto o layout contém um script inline posicionado antes do corpo; isso pode ocasionar acesso ao DOM antes da criação dos elementos.</w:t>
      </w:r>
    </w:p>
    <w:p>
      <w:pPr>
        <w:pStyle w:val="Heading1"/>
        <w:pBdr>
          <w:bottom w:val="single" w:sz="10" w:space="3" w:color="D9A441"/>
        </w:pBdr>
      </w:pPr>
      <w:r>
        <w:t>10. Tecnologias e dependências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Versão declarada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Uso no projeto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Express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^5.2.1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Servidor, rotas, middlewares e respostas HTTP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Sequelize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^6.37.7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ORM e associações com MySQL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mysql2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^3.18.2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Driver do banco MySQL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express-handlebars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^9.0.1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Renderização de views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jsonwebtoken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^9.0.3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Criação e validação de JWT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bcryptjs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^3.0.3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Hash e comparação de senhas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cookie-parser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^1.4.7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Leitura do cookie </w:t>
            </w:r>
            <w:r>
              <w:rPr>
                <w:rFonts w:ascii="Consolas" w:hAnsi="Consolas"/>
                <w:color w:val="183153"/>
                <w:sz w:val="16"/>
              </w:rPr>
              <w:t>token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express-session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^1.19.0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Suporte de sessão usado pelas mensagens flash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express-flash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^0.0.2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Mensagens temporárias entre requisições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dotenv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^17.4.2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Carregamento do arquivo </w:t>
            </w:r>
            <w:r>
              <w:rPr>
                <w:rFonts w:ascii="Consolas" w:hAnsi="Consolas"/>
                <w:color w:val="183153"/>
                <w:sz w:val="16"/>
              </w:rPr>
              <w:t>.env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nodemon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^3.1.14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Reinício automático em desenvolvimento</w:t>
            </w:r>
          </w:p>
        </w:tc>
      </w:tr>
    </w:tbl>
    <w:p>
      <w:pPr>
        <w:spacing w:after="20"/>
      </w:pPr>
    </w:p>
    <w:p>
      <w:r>
        <w:t xml:space="preserve">As dependências </w:t>
      </w:r>
      <w:r>
        <w:rPr>
          <w:rFonts w:ascii="Consolas" w:hAnsi="Consolas"/>
          <w:color w:val="183153"/>
          <w:sz w:val="18"/>
        </w:rPr>
        <w:t>body-parser</w:t>
      </w:r>
      <w:r>
        <w:t xml:space="preserve">, </w:t>
      </w:r>
      <w:r>
        <w:rPr>
          <w:rFonts w:ascii="Consolas" w:hAnsi="Consolas"/>
          <w:color w:val="183153"/>
          <w:sz w:val="18"/>
        </w:rPr>
        <w:t>cors</w:t>
      </w:r>
      <w:r>
        <w:t xml:space="preserve">, </w:t>
      </w:r>
      <w:r>
        <w:rPr>
          <w:rFonts w:ascii="Consolas" w:hAnsi="Consolas"/>
          <w:color w:val="183153"/>
          <w:sz w:val="18"/>
        </w:rPr>
        <w:t>ejs</w:t>
      </w:r>
      <w:r>
        <w:t xml:space="preserve"> e </w:t>
      </w:r>
      <w:r>
        <w:rPr>
          <w:rFonts w:ascii="Consolas" w:hAnsi="Consolas"/>
          <w:color w:val="183153"/>
          <w:sz w:val="18"/>
        </w:rPr>
        <w:t>session-file-store</w:t>
      </w:r>
      <w:r>
        <w:t xml:space="preserve"> estão declaradas no </w:t>
      </w:r>
      <w:r>
        <w:rPr>
          <w:rFonts w:ascii="Consolas" w:hAnsi="Consolas"/>
          <w:color w:val="183153"/>
          <w:sz w:val="18"/>
        </w:rPr>
        <w:t>package.json</w:t>
      </w:r>
      <w:r>
        <w:t>, mas não são importadas pelo código atual. Elas devem ser removidas se não houver uso planejado, reduzindo superfície de manutenção.</w:t>
      </w:r>
    </w:p>
    <w:p>
      <w:pPr>
        <w:pStyle w:val="Heading1"/>
        <w:pBdr>
          <w:bottom w:val="single" w:sz="10" w:space="3" w:color="D9A441"/>
        </w:pBdr>
      </w:pPr>
      <w:r>
        <w:t>11. Rotas e contratos HTTP</w:t>
      </w:r>
    </w:p>
    <w:p>
      <w:r>
        <w:t xml:space="preserve">A aplicação é server-rendered e não constitui uma API REST. Os formulários usam </w:t>
      </w:r>
      <w:r>
        <w:rPr>
          <w:rFonts w:ascii="Consolas" w:hAnsi="Consolas"/>
          <w:color w:val="183153"/>
          <w:sz w:val="18"/>
        </w:rPr>
        <w:t>application/x-www-form-urlencoded</w:t>
      </w:r>
      <w:r>
        <w:t>; as respostas principais são HTML e redirecionamentos.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Caminho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Controller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Acesso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AgendamentoController.servicos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 a lista de serviços.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/login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authController.login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 o formulário de login.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/login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authController.loginPost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Valida credenciais, cria cookie e redireciona.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/cadastro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authController.register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 o formulário de cadastro.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/cadastro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authController.registerPost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Público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Valida e cria cliente, cria cookie e redireciona.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/logout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authController.logout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Sem middleware explícito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Limpa o cookie e redireciona para login.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/agendamento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AgendamentoController.dashboard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JWT obrigatório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Renderiza a agenda do cliente.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POST `/login`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Obrigatório na interface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Tratamento no backend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telefone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Texto/telefone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Busca </w:t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  <w:r>
              <w:rPr>
                <w:sz w:val="16"/>
              </w:rPr>
              <w:t xml:space="preserve"> por igualdade.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senha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Comparada com o hash por </w:t>
            </w:r>
            <w:r>
              <w:rPr>
                <w:rFonts w:ascii="Consolas" w:hAnsi="Consolas"/>
                <w:color w:val="183153"/>
                <w:sz w:val="16"/>
              </w:rPr>
              <w:t>bcrypt.compareSync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20"/>
      </w:pPr>
    </w:p>
    <w:p>
      <w:r>
        <w:t xml:space="preserve">Em caso de sucesso, o servidor grava </w:t>
      </w:r>
      <w:r>
        <w:rPr>
          <w:rFonts w:ascii="Consolas" w:hAnsi="Consolas"/>
          <w:color w:val="183153"/>
          <w:sz w:val="18"/>
        </w:rPr>
        <w:t>token</w:t>
      </w:r>
      <w:r>
        <w:t xml:space="preserve"> com </w:t>
      </w:r>
      <w:r>
        <w:rPr>
          <w:rFonts w:ascii="Consolas" w:hAnsi="Consolas"/>
          <w:color w:val="183153"/>
          <w:sz w:val="18"/>
        </w:rPr>
        <w:t>httpOnly: true</w:t>
      </w:r>
      <w:r>
        <w:t xml:space="preserve">, </w:t>
      </w:r>
      <w:r>
        <w:rPr>
          <w:rFonts w:ascii="Consolas" w:hAnsi="Consolas"/>
          <w:color w:val="183153"/>
          <w:sz w:val="18"/>
        </w:rPr>
        <w:t>secure: false</w:t>
      </w:r>
      <w:r>
        <w:t xml:space="preserve"> e validade de 3.600.000 milissegundos. Em falha, utiliza uma mensagem genérica e redireciona novamente para </w:t>
      </w:r>
      <w:r>
        <w:rPr>
          <w:rFonts w:ascii="Consolas" w:hAnsi="Consolas"/>
          <w:color w:val="183153"/>
          <w:sz w:val="18"/>
        </w:rPr>
        <w:t>/login</w:t>
      </w:r>
      <w:r>
        <w:t>.</w:t>
      </w:r>
    </w:p>
    <w:p>
      <w:pPr>
        <w:pStyle w:val="Heading2"/>
        <w:keepNext/>
      </w:pPr>
      <w:r>
        <w:t>11.2 POST `/cadastro`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Obrigatório na interface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Tratamento no backend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nome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Não marcado como </w:t>
            </w:r>
            <w:r>
              <w:rPr>
                <w:rFonts w:ascii="Consolas" w:hAnsi="Consolas"/>
                <w:color w:val="183153"/>
                <w:sz w:val="16"/>
              </w:rPr>
              <w:t>required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Persistido diretamente.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telefone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Texto/telefone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Não marcado como </w:t>
            </w:r>
            <w:r>
              <w:rPr>
                <w:rFonts w:ascii="Consolas" w:hAnsi="Consolas"/>
                <w:color w:val="183153"/>
                <w:sz w:val="16"/>
              </w:rPr>
              <w:t>required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Verificado para duplicidade antes da criação.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senha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Não marcado como </w:t>
            </w:r>
            <w:r>
              <w:rPr>
                <w:rFonts w:ascii="Consolas" w:hAnsi="Consolas"/>
                <w:color w:val="183153"/>
                <w:sz w:val="16"/>
              </w:rPr>
              <w:t>required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Convertido em hash.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confirma_senha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Não marcado como </w:t>
            </w:r>
            <w:r>
              <w:rPr>
                <w:rFonts w:ascii="Consolas" w:hAnsi="Consolas"/>
                <w:color w:val="183153"/>
                <w:sz w:val="16"/>
              </w:rPr>
              <w:t>required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Comparado com </w:t>
            </w:r>
            <w:r>
              <w:rPr>
                <w:rFonts w:ascii="Consolas" w:hAnsi="Consolas"/>
                <w:color w:val="183153"/>
                <w:sz w:val="16"/>
              </w:rPr>
              <w:t>senha</w:t>
            </w:r>
            <w:r>
              <w:rPr>
                <w:sz w:val="16"/>
              </w:rPr>
              <w:t>.</w:t>
            </w:r>
          </w:p>
        </w:tc>
      </w:tr>
    </w:tbl>
    <w:p>
      <w:pPr>
        <w:spacing w:after="20"/>
      </w:pPr>
    </w:p>
    <w:p>
      <w:r>
        <w:t xml:space="preserve">O backend não valida formato, tamanho ou ausência dos campos. O model </w:t>
      </w:r>
      <w:r>
        <w:rPr>
          <w:rFonts w:ascii="Consolas" w:hAnsi="Consolas"/>
          <w:color w:val="183153"/>
          <w:sz w:val="18"/>
        </w:rPr>
        <w:t>Cliente</w:t>
      </w:r>
      <w:r>
        <w:t xml:space="preserve"> utiliza as opções incorretas </w:t>
      </w:r>
      <w:r>
        <w:rPr>
          <w:rFonts w:ascii="Consolas" w:hAnsi="Consolas"/>
          <w:color w:val="183153"/>
          <w:sz w:val="18"/>
        </w:rPr>
        <w:t>allownull</w:t>
      </w:r>
      <w:r>
        <w:t xml:space="preserve"> e </w:t>
      </w:r>
      <w:r>
        <w:rPr>
          <w:rFonts w:ascii="Consolas" w:hAnsi="Consolas"/>
          <w:color w:val="183153"/>
          <w:sz w:val="18"/>
        </w:rPr>
        <w:t>require</w:t>
      </w:r>
      <w:r>
        <w:t xml:space="preserve">, que não equivalem a </w:t>
      </w:r>
      <w:r>
        <w:rPr>
          <w:rFonts w:ascii="Consolas" w:hAnsi="Consolas"/>
          <w:color w:val="183153"/>
          <w:sz w:val="18"/>
        </w:rPr>
        <w:t>allowNull: false</w:t>
      </w:r>
      <w:r>
        <w:t xml:space="preserve"> ou </w:t>
      </w:r>
      <w:r>
        <w:rPr>
          <w:rFonts w:ascii="Consolas" w:hAnsi="Consolas"/>
          <w:color w:val="183153"/>
          <w:sz w:val="18"/>
        </w:rPr>
        <w:t>validate</w:t>
      </w:r>
      <w:r>
        <w:t>. Como resultado, as restrições pretendidas podem não ser aplicadas pelo Sequelize.</w:t>
      </w:r>
    </w:p>
    <w:p>
      <w:pPr>
        <w:pStyle w:val="Heading2"/>
        <w:keepNext/>
      </w:pPr>
      <w:r>
        <w:t>11.3 GET `/agendamento`</w:t>
      </w:r>
    </w:p>
    <w:p>
      <w:r>
        <w:t xml:space="preserve">A rota executa o middleware </w:t>
      </w:r>
      <w:r>
        <w:rPr>
          <w:rFonts w:ascii="Consolas" w:hAnsi="Consolas"/>
          <w:color w:val="183153"/>
          <w:sz w:val="18"/>
        </w:rPr>
        <w:t>checkToken</w:t>
      </w:r>
      <w:r>
        <w:t xml:space="preserve">. Após a validação, o controller consulta o cliente pelo identificador do token e inclui </w:t>
      </w:r>
      <w:r>
        <w:rPr>
          <w:rFonts w:ascii="Consolas" w:hAnsi="Consolas"/>
          <w:color w:val="183153"/>
          <w:sz w:val="18"/>
        </w:rPr>
        <w:t>Agendamento</w:t>
      </w:r>
      <w:r>
        <w:t xml:space="preserve"> e </w:t>
      </w:r>
      <w:r>
        <w:rPr>
          <w:rFonts w:ascii="Consolas" w:hAnsi="Consolas"/>
          <w:color w:val="183153"/>
          <w:sz w:val="18"/>
        </w:rPr>
        <w:t>Servicos</w:t>
      </w:r>
      <w:r>
        <w:t xml:space="preserve">. O código pressupõe que o cliente exista e chama </w:t>
      </w:r>
      <w:r>
        <w:rPr>
          <w:rFonts w:ascii="Consolas" w:hAnsi="Consolas"/>
          <w:color w:val="183153"/>
          <w:sz w:val="18"/>
        </w:rPr>
        <w:t>cliente.agendamentos</w:t>
      </w:r>
      <w:r>
        <w:t>; a ausência inesperada de registro pode provocar exceção. Logs de dados do cliente e da agenda são enviados ao console e devem ser removidos ou anonimizados em produção.</w:t>
      </w:r>
    </w:p>
    <w:p>
      <w:pPr>
        <w:pStyle w:val="Heading2"/>
        <w:keepNext/>
      </w:pPr>
      <w:r>
        <w:t>11.4 Rotas inexistentes referenciadas pela interface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Caminho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Problema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183153"/>
                <w:sz w:val="16"/>
              </w:rPr>
              <w:t>/recuperar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Link na tela de login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há rota para renderizar a view.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183153"/>
                <w:sz w:val="16"/>
              </w:rPr>
              <w:t>/recuperar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Formulário de recuperação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há processamento de código ou nova senha.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GET </w:t>
            </w:r>
            <w:r>
              <w:rPr>
                <w:rFonts w:ascii="Consolas" w:hAnsi="Consolas"/>
                <w:color w:val="183153"/>
                <w:sz w:val="16"/>
              </w:rPr>
              <w:t>/contato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Menu do usuário autenticado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há rota ou view registrada.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POST </w:t>
            </w:r>
            <w:r>
              <w:rPr>
                <w:rFonts w:ascii="Consolas" w:hAnsi="Consolas"/>
                <w:color w:val="183153"/>
                <w:sz w:val="16"/>
              </w:rPr>
              <w:t>/agendamento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Formulário vazio e código comentado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 rota e o método de criação estão comentados.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12. Autenticação e controle de acesso</w:t>
      </w:r>
    </w:p>
    <w:p>
      <w:pPr>
        <w:pStyle w:val="Heading2"/>
        <w:keepNext/>
      </w:pPr>
      <w:r>
        <w:t>12.1 Cadastro e login</w:t>
      </w:r>
    </w:p>
    <w:p>
      <w:r>
        <w:t xml:space="preserve">No cadastro, o servidor valida igualdade das senhas, impede duplicidade lógica de telefone, cria o hash e persiste o cliente. No login, busca o registro por telefone e valida a senha. Nos dois fluxos bem-sucedidos, o JWT contém apenas </w:t>
      </w:r>
      <w:r>
        <w:rPr>
          <w:rFonts w:ascii="Consolas" w:hAnsi="Consolas"/>
          <w:color w:val="183153"/>
          <w:sz w:val="18"/>
        </w:rPr>
        <w:t>{ id: cliente.id }</w:t>
      </w:r>
      <w:r>
        <w:t xml:space="preserve">, é assinado por </w:t>
      </w:r>
      <w:r>
        <w:rPr>
          <w:rFonts w:ascii="Consolas" w:hAnsi="Consolas"/>
          <w:color w:val="183153"/>
          <w:sz w:val="18"/>
        </w:rPr>
        <w:t>JWT_SECRET</w:t>
      </w:r>
      <w:r>
        <w:t xml:space="preserve"> e expira em uma hora.</w:t>
      </w:r>
    </w:p>
    <w:p>
      <w:pPr>
        <w:pStyle w:val="Heading2"/>
        <w:keepNext/>
      </w:pPr>
      <w:r>
        <w:t>12.2 Cookies e sessão</w:t>
      </w:r>
    </w:p>
    <w:p>
      <w:r>
        <w:t xml:space="preserve">Há dois mecanismos distintos. O cookie </w:t>
      </w:r>
      <w:r>
        <w:rPr>
          <w:rFonts w:ascii="Consolas" w:hAnsi="Consolas"/>
          <w:color w:val="183153"/>
          <w:sz w:val="18"/>
        </w:rPr>
        <w:t>token</w:t>
      </w:r>
      <w:r>
        <w:t xml:space="preserve"> mantém a autenticação e é lido por </w:t>
      </w:r>
      <w:r>
        <w:rPr>
          <w:rFonts w:ascii="Consolas" w:hAnsi="Consolas"/>
          <w:color w:val="183153"/>
          <w:sz w:val="18"/>
        </w:rPr>
        <w:t>cookie-parser</w:t>
      </w:r>
      <w:r>
        <w:t xml:space="preserve">. A sessão do Express é utilizada pelo </w:t>
      </w:r>
      <w:r>
        <w:rPr>
          <w:rFonts w:ascii="Consolas" w:hAnsi="Consolas"/>
          <w:color w:val="183153"/>
          <w:sz w:val="18"/>
        </w:rPr>
        <w:t>express-flash</w:t>
      </w:r>
      <w:r>
        <w:t xml:space="preserve"> para mensagens temporárias. A sessão não armazena a identidade do cliente no código atual. O cookie da sessão tem </w:t>
      </w:r>
      <w:r>
        <w:rPr>
          <w:rFonts w:ascii="Consolas" w:hAnsi="Consolas"/>
          <w:color w:val="183153"/>
          <w:sz w:val="18"/>
        </w:rPr>
        <w:t>httpOnly</w:t>
      </w:r>
      <w:r>
        <w:t xml:space="preserve"> e uma hora de duração, enquanto o cookie JWT também tem </w:t>
      </w:r>
      <w:r>
        <w:rPr>
          <w:rFonts w:ascii="Consolas" w:hAnsi="Consolas"/>
          <w:color w:val="183153"/>
          <w:sz w:val="18"/>
        </w:rPr>
        <w:t>httpOnly</w:t>
      </w:r>
      <w:r>
        <w:t xml:space="preserve">, mas está configurado com </w:t>
      </w:r>
      <w:r>
        <w:rPr>
          <w:rFonts w:ascii="Consolas" w:hAnsi="Consolas"/>
          <w:color w:val="183153"/>
          <w:sz w:val="18"/>
        </w:rPr>
        <w:t>secure: false</w:t>
      </w:r>
      <w:r>
        <w:t>.</w:t>
      </w:r>
    </w:p>
    <w:p>
      <w:pPr>
        <w:pStyle w:val="Heading2"/>
        <w:keepNext/>
      </w:pPr>
      <w:r>
        <w:t>12.3 Middlewares</w:t>
      </w:r>
    </w:p>
    <w:p>
      <w:r>
        <w:rPr>
          <w:rFonts w:ascii="Consolas" w:hAnsi="Consolas"/>
          <w:color w:val="183153"/>
          <w:sz w:val="18"/>
        </w:rPr>
        <w:t>checkToken</w:t>
      </w:r>
      <w:r>
        <w:t xml:space="preserve"> exige um token, verifica assinatura e validade, carrega o cliente, popula </w:t>
      </w:r>
      <w:r>
        <w:rPr>
          <w:rFonts w:ascii="Consolas" w:hAnsi="Consolas"/>
          <w:color w:val="183153"/>
          <w:sz w:val="18"/>
        </w:rPr>
        <w:t>req.user</w:t>
      </w:r>
      <w:r>
        <w:t xml:space="preserve"> e interrompe o acesso quando algo falha. </w:t>
      </w:r>
      <w:r>
        <w:rPr>
          <w:rFonts w:ascii="Consolas" w:hAnsi="Consolas"/>
          <w:color w:val="183153"/>
          <w:sz w:val="18"/>
        </w:rPr>
        <w:t>checkUser</w:t>
      </w:r>
      <w:r>
        <w:t xml:space="preserve"> é não bloqueante: tenta recuperar o cliente e o disponibiliza em </w:t>
      </w:r>
      <w:r>
        <w:rPr>
          <w:rFonts w:ascii="Consolas" w:hAnsi="Consolas"/>
          <w:color w:val="183153"/>
          <w:sz w:val="18"/>
        </w:rPr>
        <w:t>res.locals.user</w:t>
      </w:r>
      <w:r>
        <w:t xml:space="preserve">, mas continua a requisição mesmo sem autenticação. Essa separação permite distinguir </w:t>
      </w:r>
      <w:r>
        <w:rPr>
          <w:b/>
        </w:rPr>
        <w:t>proteção de rota</w:t>
      </w:r>
      <w:r>
        <w:t xml:space="preserve"> de </w:t>
      </w:r>
      <w:r>
        <w:rPr>
          <w:b/>
        </w:rPr>
        <w:t>personalização visual</w:t>
      </w:r>
      <w:r>
        <w:t>.</w:t>
      </w:r>
    </w:p>
    <w:p>
      <w:pPr>
        <w:pStyle w:val="Heading2"/>
        <w:keepNext/>
      </w:pPr>
      <w:r>
        <w:t>12.4 Recomendações de segurança</w:t>
      </w:r>
    </w:p>
    <w:p>
      <w:r>
        <w:t xml:space="preserve">Em produção, o cookie JWT deve usar </w:t>
      </w:r>
      <w:r>
        <w:rPr>
          <w:rFonts w:ascii="Consolas" w:hAnsi="Consolas"/>
          <w:color w:val="183153"/>
          <w:sz w:val="18"/>
        </w:rPr>
        <w:t>secure: true</w:t>
      </w:r>
      <w:r>
        <w:t xml:space="preserve">, </w:t>
      </w:r>
      <w:r>
        <w:rPr>
          <w:rFonts w:ascii="Consolas" w:hAnsi="Consolas"/>
          <w:color w:val="183153"/>
          <w:sz w:val="18"/>
        </w:rPr>
        <w:t>sameSite: 'lax'</w:t>
      </w:r>
      <w:r>
        <w:t xml:space="preserve"> ou política mais restritiva, e opções coerentes com HTTPS. O sistema deve usar segredos longos, rotação de chaves, limitação de tentativas de login, cabeçalhos de segurança, validação de entrada, proteção CSRF e mensagens de erro controladas. O telefone deve receber índice único no banco, pois a verificação em código não impede condições de corrida.</w:t>
      </w:r>
    </w:p>
    <w:p>
      <w:pPr>
        <w:pStyle w:val="Heading1"/>
        <w:pBdr>
          <w:bottom w:val="single" w:sz="10" w:space="3" w:color="D9A441"/>
        </w:pBdr>
      </w:pPr>
      <w:r>
        <w:t>13. Modelo de dados</w:t>
      </w:r>
    </w:p>
    <w:p>
      <w:pPr>
        <w:pStyle w:val="Heading2"/>
        <w:keepNext/>
      </w:pPr>
      <w:r>
        <w:t>13.1 Entidades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Campos explícitos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Campos implícitos do Sequelize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nome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telefone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senha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updatedAt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Restrições de nulidade estão grafadas incorretamente.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barbeiro_id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data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hora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status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clienteId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updatedAt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barbeiro_id</w:t>
            </w:r>
            <w:r>
              <w:rPr>
                <w:sz w:val="16"/>
              </w:rPr>
              <w:t xml:space="preserve"> não possui associação ORM.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Serviço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nome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preco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updatedAt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Tabela explicitamente nomeada </w:t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nome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createdAt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updatedAt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Sem associações.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ServicoAgendamento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Chaves geradas pelas associações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timestamps conforme configuração padrão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Tabela intermediária automática.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Relacionamentos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Cardinalidade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Implementação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1:N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Cliente.hasMany(Agendamento)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Agendamento.belongsTo(Cliente)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N:N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Serviço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belongsToMany</w:t>
            </w:r>
            <w:r>
              <w:rPr>
                <w:sz w:val="16"/>
              </w:rPr>
              <w:t xml:space="preserve"> nos dois lados, por </w:t>
            </w:r>
            <w:r>
              <w:rPr>
                <w:rFonts w:ascii="Consolas" w:hAnsi="Consolas"/>
                <w:color w:val="183153"/>
                <w:sz w:val="16"/>
              </w:rPr>
              <w:t>ServicoAgendamento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relação pretendida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Apenas campo </w:t>
            </w:r>
            <w:r>
              <w:rPr>
                <w:rFonts w:ascii="Consolas" w:hAnsi="Consolas"/>
                <w:color w:val="183153"/>
                <w:sz w:val="16"/>
              </w:rPr>
              <w:t>barbeiro_id</w:t>
            </w:r>
            <w:r>
              <w:rPr>
                <w:sz w:val="16"/>
              </w:rPr>
              <w:t xml:space="preserve">; não há </w:t>
            </w:r>
            <w:r>
              <w:rPr>
                <w:rFonts w:ascii="Consolas" w:hAnsi="Consolas"/>
                <w:color w:val="183153"/>
                <w:sz w:val="16"/>
              </w:rPr>
              <w:t>belongsTo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83153"/>
                <w:sz w:val="16"/>
              </w:rPr>
              <w:t>hasMany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Diagrama de classes e entidades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0569" cy="690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569" cy="690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classes e entidades</w:t>
      </w:r>
    </w:p>
    <w:p>
      <w:r>
        <w:t>O diagrama documenta a estrutura persistida e diferencia relações efetivamente declaradas no Sequelize da referência de barbeiro que existe apenas como campo inteiro.</w:t>
      </w:r>
    </w:p>
    <w:p>
      <w:pPr>
        <w:pStyle w:val="Heading2"/>
        <w:keepNext/>
      </w:pPr>
      <w:r>
        <w:t>13.4 Dicionário de dados resumido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Tipo lógico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Nulidade esperada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Inteiro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Chave primária automática.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nome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Deveria ser não nulo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allownull</w:t>
            </w:r>
            <w:r>
              <w:rPr>
                <w:sz w:val="16"/>
              </w:rPr>
              <w:t xml:space="preserve"> deve ser corrigido para </w:t>
            </w:r>
            <w:r>
              <w:rPr>
                <w:rFonts w:ascii="Consolas" w:hAnsi="Consolas"/>
                <w:color w:val="183153"/>
                <w:sz w:val="16"/>
              </w:rPr>
              <w:t>allowNull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telefone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Deveria ser não nulo e único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Falta índice único.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senha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Deveria ser não nulo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Armazena hash bcrypt.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barbeiro_id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Inteiro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Atualmente opcional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é associação Sequelize.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data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Data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DATEONLY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hora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Hora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TIME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status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Falta domínio controlado/enum.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servicos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nome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Nome do serviço.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servicos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preco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Decimal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Recomenda-se precisão e escala explícitas.</w:t>
            </w:r>
          </w:p>
        </w:tc>
      </w:tr>
      <w:tr>
        <w:trPr>
          <w:cantSplit/>
        </w:trP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barbeiros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nome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Texto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Único atributo de negócio atual.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13.5 Inconsistências do modelo</w:t>
      </w:r>
    </w:p>
    <w:p>
      <w:r>
        <w:t xml:space="preserve">O model </w:t>
      </w:r>
      <w:r>
        <w:rPr>
          <w:rFonts w:ascii="Consolas" w:hAnsi="Consolas"/>
          <w:color w:val="183153"/>
          <w:sz w:val="18"/>
        </w:rPr>
        <w:t>Cliente</w:t>
      </w:r>
      <w:r>
        <w:t xml:space="preserve"> usa </w:t>
      </w:r>
      <w:r>
        <w:rPr>
          <w:rFonts w:ascii="Consolas" w:hAnsi="Consolas"/>
          <w:color w:val="183153"/>
          <w:sz w:val="18"/>
        </w:rPr>
        <w:t>allownull</w:t>
      </w:r>
      <w:r>
        <w:t xml:space="preserve"> com grafia incorreta e </w:t>
      </w:r>
      <w:r>
        <w:rPr>
          <w:rFonts w:ascii="Consolas" w:hAnsi="Consolas"/>
          <w:color w:val="183153"/>
          <w:sz w:val="18"/>
        </w:rPr>
        <w:t>require</w:t>
      </w:r>
      <w:r>
        <w:t xml:space="preserve">, opção que não define obrigatoriedade no Sequelize. O telefone não possui restrição </w:t>
      </w:r>
      <w:r>
        <w:rPr>
          <w:rFonts w:ascii="Consolas" w:hAnsi="Consolas"/>
          <w:color w:val="183153"/>
          <w:sz w:val="18"/>
        </w:rPr>
        <w:t>unique</w:t>
      </w:r>
      <w:r>
        <w:t xml:space="preserve">. O preço usa </w:t>
      </w:r>
      <w:r>
        <w:rPr>
          <w:rFonts w:ascii="Consolas" w:hAnsi="Consolas"/>
          <w:color w:val="183153"/>
          <w:sz w:val="18"/>
        </w:rPr>
        <w:t>DECIMAL</w:t>
      </w:r>
      <w:r>
        <w:t xml:space="preserve"> sem precisão e escala declaradas. O status é texto livre, permitindo valores inconsistentes. O barbeiro é representado simultaneamente por entidade e por um inteiro solto, sem integridade referencial definida no ORM.</w:t>
      </w:r>
    </w:p>
    <w:p>
      <w:pPr>
        <w:pStyle w:val="Heading1"/>
        <w:pBdr>
          <w:bottom w:val="single" w:sz="10" w:space="3" w:color="D9A441"/>
        </w:pBdr>
      </w:pPr>
      <w:r>
        <w:t>14.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261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1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casos de uso</w:t>
      </w:r>
    </w:p>
    <w:p>
      <w:r>
        <w:t>O diagrama diferencia as capacidades implementadas, exibidas em verde, das capacidades planejadas ou sem backend, exibidas com contorno pontilhado em laranja.</w:t>
      </w:r>
    </w:p>
    <w:p>
      <w:pPr>
        <w:pStyle w:val="Heading2"/>
        <w:keepNext/>
      </w:pPr>
      <w:r>
        <w:t>14.1 UC-01 — Visualizar serviços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Ator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Visitante ou Cliente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Pré-condição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Aplicação e banco disponíveis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O ator acessa </w:t>
            </w:r>
            <w:r>
              <w:rPr>
                <w:rFonts w:ascii="Consolas" w:hAnsi="Consolas"/>
                <w:color w:val="183153"/>
                <w:sz w:val="16"/>
              </w:rPr>
              <w:t>/</w:t>
            </w:r>
            <w:r>
              <w:rPr>
                <w:sz w:val="16"/>
              </w:rPr>
              <w:t>; o sistema consulta serviços; a página apresenta nome e preço.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Pós-condição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Serviços são exibidos sem alterar dados.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Exceção atual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há tratamento local de falha no controller.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UC-02 — Cadastrar-se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Ator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Visitante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Pré-condição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Telefone ainda não cadastrado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Abre cadastro, informa dados, confirma senha, envia; sistema valida, gera hash, cria cliente, emite JWT e redireciona.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Fluxos alternativos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Senhas diferentes; telefone já utilizado; falha de persistência.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Pós-condição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 criado e autenticado.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 UC-03 — Fazer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Ator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Visitante cadastrado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Pré-condição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 existente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Informa telefone e senha; sistema valida, emite JWT e redireciona.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alternativo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Credenciais inválidas geram mensagem e retorno à tela de login.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Pós-condição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Cookie de autenticação válido por uma hora.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14.4 UC-04 — Ver meus agendamentos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Ator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Pré-condição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JWT válido e cliente existente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Acessa </w:t>
            </w:r>
            <w:r>
              <w:rPr>
                <w:rFonts w:ascii="Consolas" w:hAnsi="Consolas"/>
                <w:color w:val="183153"/>
                <w:sz w:val="16"/>
              </w:rPr>
              <w:t>/agendamento</w:t>
            </w:r>
            <w:r>
              <w:rPr>
                <w:sz w:val="16"/>
              </w:rPr>
              <w:t>; middleware valida o token; controller consulta agenda e serviços; view apresenta os resultados.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alternativo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Token ausente, inválido ou expirado causa limpeza do cookie e redirecionamento ao login.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Pós-condição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 consultada sem alteração.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14.5 UC-05 — Sair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Ator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Pré-condição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Nenhuma exigida pela rota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Fluxo principal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Acessa </w:t>
            </w:r>
            <w:r>
              <w:rPr>
                <w:rFonts w:ascii="Consolas" w:hAnsi="Consolas"/>
                <w:color w:val="183153"/>
                <w:sz w:val="16"/>
              </w:rPr>
              <w:t>/logout</w:t>
            </w:r>
            <w:r>
              <w:rPr>
                <w:sz w:val="16"/>
              </w:rPr>
              <w:t xml:space="preserve">; servidor limpa cookie e redireciona para </w:t>
            </w:r>
            <w:r>
              <w:rPr>
                <w:rFonts w:ascii="Consolas" w:hAnsi="Consolas"/>
                <w:color w:val="183153"/>
                <w:sz w:val="16"/>
              </w:rPr>
              <w:t>/login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Pós-condição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Navegador deixa de enviar o JWT anterior.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14.6 UC-06 — Agendar horário (planejado)</w:t>
      </w:r>
    </w:p>
    <w:p>
      <w:r>
        <w:t xml:space="preserve">Este caso de uso não deve ser considerado funcional. O código contém apenas comentários para um futuro método </w:t>
      </w:r>
      <w:r>
        <w:rPr>
          <w:rFonts w:ascii="Consolas" w:hAnsi="Consolas"/>
          <w:color w:val="183153"/>
          <w:sz w:val="18"/>
        </w:rPr>
        <w:t>agendamentoPost</w:t>
      </w:r>
      <w:r>
        <w:t>, uma rota comentada e um formulário vazio. A implementação deverá selecionar cliente autenticado, barbeiro, data, hora e um ou mais serviços, validar disponibilidade e persistir as associações em transação.</w:t>
      </w:r>
    </w:p>
    <w:p>
      <w:pPr>
        <w:pStyle w:val="Heading1"/>
        <w:pBdr>
          <w:bottom w:val="single" w:sz="10" w:space="3" w:color="D9A441"/>
        </w:pBdr>
      </w:pPr>
      <w:r>
        <w:t>15. Fluxos principais</w:t>
      </w:r>
    </w:p>
    <w:p>
      <w:pPr>
        <w:pStyle w:val="Heading2"/>
        <w:keepNext/>
      </w:pPr>
      <w:r>
        <w:t>15.1 Fluxo de cadastro</w:t>
      </w:r>
    </w:p>
    <w:p>
      <w:pPr>
        <w:pStyle w:val="ListNumber"/>
      </w:pPr>
      <w:r>
        <w:t xml:space="preserve">O visitante solicita </w:t>
      </w:r>
      <w:r>
        <w:rPr>
          <w:rFonts w:ascii="Consolas" w:hAnsi="Consolas"/>
          <w:color w:val="183153"/>
          <w:sz w:val="18"/>
        </w:rPr>
        <w:t>GET /cadastro</w:t>
      </w:r>
      <w:r>
        <w:t>.</w:t>
      </w:r>
    </w:p>
    <w:p>
      <w:pPr>
        <w:pStyle w:val="ListNumber"/>
      </w:pPr>
      <w:r>
        <w:t xml:space="preserve">O servidor renderiza </w:t>
      </w:r>
      <w:r>
        <w:rPr>
          <w:rFonts w:ascii="Consolas" w:hAnsi="Consolas"/>
          <w:color w:val="183153"/>
          <w:sz w:val="18"/>
        </w:rPr>
        <w:t>auth/register</w:t>
      </w:r>
      <w:r>
        <w:t>.</w:t>
      </w:r>
    </w:p>
    <w:p>
      <w:pPr>
        <w:pStyle w:val="ListNumber"/>
      </w:pPr>
      <w:r>
        <w:t xml:space="preserve">O visitante envia </w:t>
      </w:r>
      <w:r>
        <w:rPr>
          <w:rFonts w:ascii="Consolas" w:hAnsi="Consolas"/>
          <w:color w:val="183153"/>
          <w:sz w:val="18"/>
        </w:rPr>
        <w:t>POST /cadastro</w:t>
      </w:r>
      <w:r>
        <w:t>.</w:t>
      </w:r>
    </w:p>
    <w:p>
      <w:pPr>
        <w:pStyle w:val="ListNumber"/>
      </w:pPr>
      <w:r>
        <w:t xml:space="preserve">O controller compara </w:t>
      </w:r>
      <w:r>
        <w:rPr>
          <w:rFonts w:ascii="Consolas" w:hAnsi="Consolas"/>
          <w:color w:val="183153"/>
          <w:sz w:val="18"/>
        </w:rPr>
        <w:t>senha</w:t>
      </w:r>
      <w:r>
        <w:t xml:space="preserve"> e </w:t>
      </w:r>
      <w:r>
        <w:rPr>
          <w:rFonts w:ascii="Consolas" w:hAnsi="Consolas"/>
          <w:color w:val="183153"/>
          <w:sz w:val="18"/>
        </w:rPr>
        <w:t>confirma_senha</w:t>
      </w:r>
      <w:r>
        <w:t>.</w:t>
      </w:r>
    </w:p>
    <w:p>
      <w:pPr>
        <w:pStyle w:val="ListNumber"/>
      </w:pPr>
      <w:r>
        <w:t>O controller verifica telefone existente.</w:t>
      </w:r>
    </w:p>
    <w:p>
      <w:pPr>
        <w:pStyle w:val="ListNumber"/>
      </w:pPr>
      <w:r>
        <w:t>O servidor gera salt e hash.</w:t>
      </w:r>
    </w:p>
    <w:p>
      <w:pPr>
        <w:pStyle w:val="ListNumber"/>
      </w:pPr>
      <w:r>
        <w:t>O cliente é criado no MySQL por meio do Sequelize.</w:t>
      </w:r>
    </w:p>
    <w:p>
      <w:pPr>
        <w:pStyle w:val="ListNumber"/>
      </w:pPr>
      <w:r>
        <w:t>Um JWT é emitido e gravado no cookie.</w:t>
      </w:r>
    </w:p>
    <w:p>
      <w:pPr>
        <w:pStyle w:val="ListNumber"/>
      </w:pPr>
      <w:r>
        <w:t xml:space="preserve">O navegador é redirecionado para </w:t>
      </w:r>
      <w:r>
        <w:rPr>
          <w:rFonts w:ascii="Consolas" w:hAnsi="Consolas"/>
          <w:color w:val="183153"/>
          <w:sz w:val="18"/>
        </w:rPr>
        <w:t>/</w:t>
      </w:r>
      <w:r>
        <w:t>.</w:t>
      </w:r>
    </w:p>
    <w:p>
      <w:pPr>
        <w:pStyle w:val="Heading2"/>
        <w:keepNext/>
      </w:pPr>
      <w:r>
        <w:t>15.2 Sequência de cadastro 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564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_autentic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sequência de autenticação</w:t>
      </w:r>
    </w:p>
    <w:p>
      <w:r>
        <w:t>A figura reúne as interações entre navegador, rotas, controller, Sequelize, bcryptjs, JWT e MySQL, incluindo os fluxos alternativos de dados e credenciais inválidos.</w:t>
      </w:r>
    </w:p>
    <w:p>
      <w:pPr>
        <w:pStyle w:val="Heading2"/>
        <w:keepNext/>
      </w:pPr>
      <w:r>
        <w:t>15.3 Fluxo de login</w:t>
      </w:r>
    </w:p>
    <w:p>
      <w:pPr>
        <w:pStyle w:val="ListNumber"/>
      </w:pPr>
      <w:r>
        <w:t xml:space="preserve">O visitante solicita </w:t>
      </w:r>
      <w:r>
        <w:rPr>
          <w:rFonts w:ascii="Consolas" w:hAnsi="Consolas"/>
          <w:color w:val="183153"/>
          <w:sz w:val="18"/>
        </w:rPr>
        <w:t>GET /login</w:t>
      </w:r>
      <w:r>
        <w:t>.</w:t>
      </w:r>
    </w:p>
    <w:p>
      <w:pPr>
        <w:pStyle w:val="ListNumber"/>
      </w:pPr>
      <w:r>
        <w:t>O servidor renderiza o formulário.</w:t>
      </w:r>
    </w:p>
    <w:p>
      <w:pPr>
        <w:pStyle w:val="ListNumber"/>
      </w:pPr>
      <w:r>
        <w:t xml:space="preserve">O visitante envia telefone e senha em </w:t>
      </w:r>
      <w:r>
        <w:rPr>
          <w:rFonts w:ascii="Consolas" w:hAnsi="Consolas"/>
          <w:color w:val="183153"/>
          <w:sz w:val="18"/>
        </w:rPr>
        <w:t>POST /login</w:t>
      </w:r>
      <w:r>
        <w:t>.</w:t>
      </w:r>
    </w:p>
    <w:p>
      <w:pPr>
        <w:pStyle w:val="ListNumber"/>
      </w:pPr>
      <w:r>
        <w:t>O controller busca o cliente por telefone.</w:t>
      </w:r>
    </w:p>
    <w:p>
      <w:pPr>
        <w:pStyle w:val="ListNumber"/>
      </w:pPr>
      <w:r>
        <w:t>A senha é comparada com o hash persistido.</w:t>
      </w:r>
    </w:p>
    <w:p>
      <w:pPr>
        <w:pStyle w:val="ListNumber"/>
      </w:pPr>
      <w:r>
        <w:t>Um JWT é emitido e gravado no cookie.</w:t>
      </w:r>
    </w:p>
    <w:p>
      <w:pPr>
        <w:pStyle w:val="ListNumber"/>
      </w:pPr>
      <w:r>
        <w:t xml:space="preserve">O navegador é redirecionado para </w:t>
      </w:r>
      <w:r>
        <w:rPr>
          <w:rFonts w:ascii="Consolas" w:hAnsi="Consolas"/>
          <w:color w:val="183153"/>
          <w:sz w:val="18"/>
        </w:rPr>
        <w:t>/</w:t>
      </w:r>
      <w:r>
        <w:t>.</w:t>
      </w:r>
    </w:p>
    <w:p>
      <w:pPr>
        <w:pStyle w:val="Heading2"/>
        <w:keepNext/>
      </w:pPr>
      <w:r>
        <w:t>15.4 Fluxo de consulta da agenda</w:t>
      </w:r>
    </w:p>
    <w:p>
      <w:pPr>
        <w:pStyle w:val="ListNumber"/>
      </w:pPr>
      <w:r>
        <w:t xml:space="preserve">O cliente solicita </w:t>
      </w:r>
      <w:r>
        <w:rPr>
          <w:rFonts w:ascii="Consolas" w:hAnsi="Consolas"/>
          <w:color w:val="183153"/>
          <w:sz w:val="18"/>
        </w:rPr>
        <w:t>GET /agendamento</w:t>
      </w:r>
      <w:r>
        <w:t>.</w:t>
      </w:r>
    </w:p>
    <w:p>
      <w:pPr>
        <w:pStyle w:val="ListNumber"/>
      </w:pPr>
      <w:r>
        <w:rPr>
          <w:rFonts w:ascii="Consolas" w:hAnsi="Consolas"/>
          <w:color w:val="183153"/>
          <w:sz w:val="18"/>
        </w:rPr>
        <w:t>checkToken</w:t>
      </w:r>
      <w:r>
        <w:t xml:space="preserve"> lê e valida o JWT.</w:t>
      </w:r>
    </w:p>
    <w:p>
      <w:pPr>
        <w:pStyle w:val="ListNumber"/>
      </w:pPr>
      <w:r>
        <w:t xml:space="preserve">O middleware carrega o cliente e popula </w:t>
      </w:r>
      <w:r>
        <w:rPr>
          <w:rFonts w:ascii="Consolas" w:hAnsi="Consolas"/>
          <w:color w:val="183153"/>
          <w:sz w:val="18"/>
        </w:rPr>
        <w:t>req.user</w:t>
      </w:r>
      <w:r>
        <w:t>.</w:t>
      </w:r>
    </w:p>
    <w:p>
      <w:pPr>
        <w:pStyle w:val="ListNumber"/>
      </w:pPr>
      <w:r>
        <w:t>O controller busca o cliente com agendamentos e serviços associados.</w:t>
      </w:r>
    </w:p>
    <w:p>
      <w:pPr>
        <w:pStyle w:val="ListNumber"/>
      </w:pPr>
      <w:r>
        <w:t>Os registros são convertidos para objetos simples.</w:t>
      </w:r>
    </w:p>
    <w:p>
      <w:pPr>
        <w:pStyle w:val="ListNumber"/>
      </w:pPr>
      <w:r>
        <w:t>A view apresenta data, hora, status e serviços.</w:t>
      </w:r>
    </w:p>
    <w:p>
      <w:pPr>
        <w:pStyle w:val="Heading2"/>
        <w:keepNext/>
      </w:pPr>
      <w:r>
        <w:t>15.5 Sequência de consulta protegida da agenda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436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_ag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3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sequência da consulta de agendamentos</w:t>
      </w:r>
    </w:p>
    <w:p>
      <w:r>
        <w:t>A figura destaca as três condições de autenticação: token ausente, token inválido ou expirado e token válido. Somente no terceiro caminho a consulta agregada é executada e a view é renderizada.</w:t>
      </w:r>
    </w:p>
    <w:p>
      <w:pPr>
        <w:pStyle w:val="Heading1"/>
        <w:pBdr>
          <w:bottom w:val="single" w:sz="10" w:space="3" w:color="D9A441"/>
        </w:pBdr>
      </w:pPr>
      <w:r>
        <w:t>16. Instalação e execução local</w:t>
      </w:r>
    </w:p>
    <w:p>
      <w:pPr>
        <w:pStyle w:val="Heading2"/>
        <w:keepNext/>
      </w:pPr>
      <w:r>
        <w:t>16.1 Pré-requisitos</w:t>
      </w:r>
    </w:p>
    <w:p>
      <w:r>
        <w:t xml:space="preserve">É necessário ter Node.js compatível com as dependências do projeto, npm e um servidor MySQL acessível. O banco indicado por </w:t>
      </w:r>
      <w:r>
        <w:rPr>
          <w:rFonts w:ascii="Consolas" w:hAnsi="Consolas"/>
          <w:color w:val="183153"/>
          <w:sz w:val="18"/>
        </w:rPr>
        <w:t>DB_NAME</w:t>
      </w:r>
      <w:r>
        <w:t xml:space="preserve"> deve existir e o usuário deve possuir permissão para criar ou sincronizar tabelas.</w:t>
      </w:r>
    </w:p>
    <w:p>
      <w:pPr>
        <w:pStyle w:val="Heading2"/>
        <w:keepNext/>
      </w:pPr>
      <w:r>
        <w:t>16.2 Variáveis de ambiente</w:t>
      </w:r>
    </w:p>
    <w:p>
      <w:r>
        <w:t xml:space="preserve">Crie um arquivo </w:t>
      </w:r>
      <w:r>
        <w:rPr>
          <w:rFonts w:ascii="Consolas" w:hAnsi="Consolas"/>
          <w:color w:val="183153"/>
          <w:sz w:val="18"/>
        </w:rPr>
        <w:t>.env</w:t>
      </w:r>
      <w:r>
        <w:t xml:space="preserve"> na raiz do projeto. Não versione valores reais de segredo.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t>PORT=3000</w:t>
            </w:r>
            <w:r>
              <w:br/>
            </w:r>
            <w:r>
              <w:t>DB_HOST=localhost</w:t>
            </w:r>
            <w:r>
              <w:br/>
            </w:r>
            <w:r>
              <w:t>DB_NAME=barbearia</w:t>
            </w:r>
            <w:r>
              <w:br/>
            </w:r>
            <w:r>
              <w:t>DB_USER=usuario_mysql</w:t>
            </w:r>
            <w:r>
              <w:br/>
            </w:r>
            <w:r>
              <w:t>DB_PASS=senha_mysql</w:t>
            </w:r>
            <w:r>
              <w:br/>
            </w:r>
            <w:r>
              <w:t>SESSION_SECRET=gere_um_segredo_longo_e_aleatorio</w:t>
            </w:r>
            <w:r>
              <w:br/>
            </w:r>
            <w:r>
              <w:t>JWT_SECRET=gere_outro_segredo_longo_e_aleatorio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16.3 Comandos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t>npm install</w:t>
            </w:r>
            <w:r>
              <w:br/>
            </w:r>
            <w:r>
              <w:t>npm start</w:t>
            </w:r>
          </w:p>
        </w:tc>
      </w:tr>
    </w:tbl>
    <w:p>
      <w:pPr>
        <w:spacing w:after="20"/>
      </w:pPr>
    </w:p>
    <w:p>
      <w:r>
        <w:t xml:space="preserve">Ao iniciar, </w:t>
      </w:r>
      <w:r>
        <w:rPr>
          <w:rFonts w:ascii="Consolas" w:hAnsi="Consolas"/>
          <w:color w:val="183153"/>
          <w:sz w:val="18"/>
        </w:rPr>
        <w:t>config/database.js</w:t>
      </w:r>
      <w:r>
        <w:t xml:space="preserve"> tenta autenticar a conexão e </w:t>
      </w:r>
      <w:r>
        <w:rPr>
          <w:rFonts w:ascii="Consolas" w:hAnsi="Consolas"/>
          <w:color w:val="183153"/>
          <w:sz w:val="18"/>
        </w:rPr>
        <w:t>server.js</w:t>
      </w:r>
      <w:r>
        <w:t xml:space="preserve"> executa </w:t>
      </w:r>
      <w:r>
        <w:rPr>
          <w:rFonts w:ascii="Consolas" w:hAnsi="Consolas"/>
          <w:color w:val="183153"/>
          <w:sz w:val="18"/>
        </w:rPr>
        <w:t>sequelize.sync()</w:t>
      </w:r>
      <w:r>
        <w:t xml:space="preserve">. O serviço passa a escutar na porta de </w:t>
      </w:r>
      <w:r>
        <w:rPr>
          <w:rFonts w:ascii="Consolas" w:hAnsi="Consolas"/>
          <w:color w:val="183153"/>
          <w:sz w:val="18"/>
        </w:rPr>
        <w:t>PORT</w:t>
      </w:r>
      <w:r>
        <w:t xml:space="preserve">. Recomenda-se criar um script de desenvolvimento, por exemplo </w:t>
      </w:r>
      <w:r>
        <w:rPr>
          <w:rFonts w:ascii="Consolas" w:hAnsi="Consolas"/>
          <w:color w:val="183153"/>
          <w:sz w:val="18"/>
        </w:rPr>
        <w:t>"dev": "nodemon server.js"</w:t>
      </w:r>
      <w:r>
        <w:t xml:space="preserve">, pois o </w:t>
      </w:r>
      <w:r>
        <w:rPr>
          <w:rFonts w:ascii="Consolas" w:hAnsi="Consolas"/>
          <w:color w:val="183153"/>
          <w:sz w:val="18"/>
        </w:rPr>
        <w:t>nodemon</w:t>
      </w:r>
      <w:r>
        <w:t xml:space="preserve"> está instalado, mas não possui script associado.</w:t>
      </w:r>
    </w:p>
    <w:p>
      <w:pPr>
        <w:pStyle w:val="Heading2"/>
        <w:keepNext/>
      </w:pPr>
      <w:r>
        <w:t>16.4 Dados iniciais</w:t>
      </w:r>
    </w:p>
    <w:p>
      <w:r>
        <w:t xml:space="preserve">O repositório não contém seeders. Para a página inicial exibir conteúdo, devem existir registros na tabela </w:t>
      </w:r>
      <w:r>
        <w:rPr>
          <w:rFonts w:ascii="Consolas" w:hAnsi="Consolas"/>
          <w:color w:val="183153"/>
          <w:sz w:val="18"/>
        </w:rPr>
        <w:t>servicos</w:t>
      </w:r>
      <w:r>
        <w:t>. Para a agenda apresentar resultados, devem existir cliente, agendamentos vinculados e registros na tabela intermediária de serviços. A ausência de fluxo de criação torna necessário inserir dados por script, ferramenta administrativa ou diretamente no banco durante o desenvolvimento.</w:t>
      </w:r>
    </w:p>
    <w:p>
      <w:pPr>
        <w:pStyle w:val="Heading1"/>
        <w:pBdr>
          <w:bottom w:val="single" w:sz="10" w:space="3" w:color="D9A441"/>
        </w:pBdr>
      </w:pPr>
      <w:r>
        <w:t>17. Configuração e operação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Obrigatória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Risco se ausente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PORT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Porta HTTP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Servidor pode não iniciar corretamente.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DB_HOST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Host MySQL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Falha de conexão.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DB_NAME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Nome do banco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Falha de conexão ou seleção.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DB_USER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Usuário MySQL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Falha de autenticação.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DB_PASS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Senha MySQL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Falha de autenticação.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SESSION_SECRET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Assinatura da sessão usada pelo flash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Erro ou sessão insegura.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JWT_SECRET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Assinatura e validação dos tokens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Login e acesso protegido falham; segredo fraco compromete contas.</w:t>
            </w:r>
          </w:p>
        </w:tc>
      </w:tr>
    </w:tbl>
    <w:p>
      <w:pPr>
        <w:spacing w:after="20"/>
      </w:pPr>
    </w:p>
    <w:p>
      <w:r>
        <w:t>O processo não implementa endpoint de saúde, desligamento gracioso, retentativa de banco ou tratamento central de erros. Esses itens devem ser adicionados antes de uma implantação com requisitos de disponibilidade.</w:t>
      </w:r>
    </w:p>
    <w:p>
      <w:pPr>
        <w:pStyle w:val="Heading1"/>
        <w:pBdr>
          <w:bottom w:val="single" w:sz="10" w:space="3" w:color="D9A441"/>
        </w:pBdr>
      </w:pPr>
      <w:r>
        <w:t>18. Interface e experiência do usuário</w:t>
      </w:r>
    </w:p>
    <w:p>
      <w:r>
        <w:t xml:space="preserve">O layout alterna os links de navegação conforme </w:t>
      </w:r>
      <w:r>
        <w:rPr>
          <w:rFonts w:ascii="Consolas" w:hAnsi="Consolas"/>
          <w:color w:val="183153"/>
          <w:sz w:val="18"/>
        </w:rPr>
        <w:t>res.locals.user</w:t>
      </w:r>
      <w:r>
        <w:t>. Visitantes visualizam Login e Cadastro; clientes autenticados visualizam Início, Contato, Agendamento e Logout. A página de serviços lista nome e preço; a página de agenda percorre agendamentos e seus serviços; os formulários de login e cadastro enviam dados ao backend.</w:t>
      </w:r>
    </w:p>
    <w:p>
      <w:r>
        <w:t xml:space="preserve">Há problemas funcionais de interface: o link de recuperação não possui rota GET, o link de contato não possui rota, o formulário de agendamento está vazio, o cadastro não marca os campos como obrigatórios, o estado sem agendamentos não é exibido e há uma tag de fechamento inválida </w:t>
      </w:r>
      <w:r>
        <w:rPr>
          <w:rFonts w:ascii="Consolas" w:hAnsi="Consolas"/>
          <w:color w:val="183153"/>
          <w:sz w:val="18"/>
        </w:rPr>
        <w:t>&lt;/l&gt;</w:t>
      </w:r>
      <w:r>
        <w:t xml:space="preserve"> no menu. O script de menu está no layout antes do </w:t>
      </w:r>
      <w:r>
        <w:rPr>
          <w:rFonts w:ascii="Consolas" w:hAnsi="Consolas"/>
          <w:color w:val="183153"/>
          <w:sz w:val="18"/>
        </w:rPr>
        <w:t>&lt;body&gt;</w:t>
      </w:r>
      <w:r>
        <w:t xml:space="preserve"> e tenta selecionar elementos ainda não construídos, embora </w:t>
      </w:r>
      <w:r>
        <w:rPr>
          <w:rFonts w:ascii="Consolas" w:hAnsi="Consolas"/>
          <w:color w:val="183153"/>
          <w:sz w:val="18"/>
        </w:rPr>
        <w:t>public/js/main.js</w:t>
      </w:r>
      <w:r>
        <w:t xml:space="preserve"> esteja vazio.</w:t>
      </w:r>
    </w:p>
    <w:p>
      <w:pPr>
        <w:pStyle w:val="Heading1"/>
        <w:pBdr>
          <w:bottom w:val="single" w:sz="10" w:space="3" w:color="D9A441"/>
        </w:pBdr>
      </w:pPr>
      <w:r>
        <w:t>19. Tratamento de erros e mensagens</w:t>
      </w:r>
    </w:p>
    <w:p>
      <w:r>
        <w:t xml:space="preserve">Os fluxos de autenticação usam mensagens flash para feedback. O cadastro trata senhas diferentes, telefone duplicado e erro de criação; entretanto, ao falhar no banco, redireciona para </w:t>
      </w:r>
      <w:r>
        <w:rPr>
          <w:rFonts w:ascii="Consolas" w:hAnsi="Consolas"/>
          <w:color w:val="183153"/>
          <w:sz w:val="18"/>
        </w:rPr>
        <w:t>/register</w:t>
      </w:r>
      <w:r>
        <w:t xml:space="preserve">, rota inexistente, em vez de </w:t>
      </w:r>
      <w:r>
        <w:rPr>
          <w:rFonts w:ascii="Consolas" w:hAnsi="Consolas"/>
          <w:color w:val="183153"/>
          <w:sz w:val="18"/>
        </w:rPr>
        <w:t>/cadastro</w:t>
      </w:r>
      <w:r>
        <w:t xml:space="preserve">. Os métodos de listagem não estão envolvidos em </w:t>
      </w:r>
      <w:r>
        <w:rPr>
          <w:rFonts w:ascii="Consolas" w:hAnsi="Consolas"/>
          <w:color w:val="183153"/>
          <w:sz w:val="18"/>
        </w:rPr>
        <w:t>try/catch</w:t>
      </w:r>
      <w:r>
        <w:t xml:space="preserve">, e não há middleware global de erro. Logs com </w:t>
      </w:r>
      <w:r>
        <w:rPr>
          <w:rFonts w:ascii="Consolas" w:hAnsi="Consolas"/>
          <w:color w:val="183153"/>
          <w:sz w:val="18"/>
        </w:rPr>
        <w:t>cliente.toJSON()</w:t>
      </w:r>
      <w:r>
        <w:t xml:space="preserve"> podem expor dados pessoais e hash de senha no console.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Correção recomendada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Redirecionamento para </w:t>
            </w:r>
            <w:r>
              <w:rPr>
                <w:rFonts w:ascii="Consolas" w:hAnsi="Consolas"/>
                <w:color w:val="183153"/>
                <w:sz w:val="16"/>
              </w:rPr>
              <w:t>/register</w:t>
            </w:r>
            <w:r>
              <w:rPr>
                <w:sz w:val="16"/>
              </w:rPr>
              <w:t xml:space="preserve"> inexistente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Alta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Alterar para </w:t>
            </w:r>
            <w:r>
              <w:rPr>
                <w:rFonts w:ascii="Consolas" w:hAnsi="Consolas"/>
                <w:color w:val="183153"/>
                <w:sz w:val="16"/>
              </w:rPr>
              <w:t>/cadastro</w:t>
            </w:r>
            <w:r>
              <w:rPr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 do objeto completo do cliente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Alta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Remover ou registrar apenas identificadores não sensíveis.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Falta de tratamento em consultas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Alta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Criar wrapper assíncrono e middleware global de erro.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Falta de página 404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Média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Adicionar handler final para rota não encontrada.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Mensagens sem padronização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Baixa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Centralizar mensagens e corrigir ortografia.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20. Qualidade, testes e validação</w:t>
      </w:r>
    </w:p>
    <w:p>
      <w:r>
        <w:t xml:space="preserve">O projeto não possui suíte de testes. O script </w:t>
      </w:r>
      <w:r>
        <w:rPr>
          <w:rFonts w:ascii="Consolas" w:hAnsi="Consolas"/>
          <w:color w:val="183153"/>
          <w:sz w:val="18"/>
        </w:rPr>
        <w:t>test</w:t>
      </w:r>
      <w:r>
        <w:t xml:space="preserve"> do </w:t>
      </w:r>
      <w:r>
        <w:rPr>
          <w:rFonts w:ascii="Consolas" w:hAnsi="Consolas"/>
          <w:color w:val="183153"/>
          <w:sz w:val="18"/>
        </w:rPr>
        <w:t>package.json</w:t>
      </w:r>
      <w:r>
        <w:t xml:space="preserve"> apenas informa que nenhum teste foi especificado e retorna código de erro. A estratégia recomendada deve cobrir unidades de validação, integração de rotas e persistência em banco de teste.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Casos prioritários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Unitário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Comparação de senhas, geração/validação de token, validações de cadastro.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Integração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Cadastro, login, token ausente/expirado, consulta de agenda e logout.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Banco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Associações Cliente–Agendamento e Agendamento–Serviços, unicidade do telefone.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Interface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Formulários, navegação condicional, estado vazio e responsividade.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Segurança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CSRF, cookies, rate limiting, entradas malformadas e exposição de dados.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20.1 Critérios mínimos de aceite</w:t>
      </w:r>
    </w:p>
    <w:p>
      <w:r>
        <w:t>O cadastro deve rejeitar campos vazios, senhas diferentes e telefone duplicado. O login deve aceitar apenas credenciais válidas. A rota de agenda deve negar acesso sem token e nunca retornar agenda de outro cliente. O logout deve invalidar o cookie no navegador. Falhas de banco devem resultar em página ou resposta controlada, sem deixar a requisição pendente.</w:t>
      </w:r>
    </w:p>
    <w:p>
      <w:pPr>
        <w:pStyle w:val="Heading1"/>
        <w:pBdr>
          <w:bottom w:val="single" w:sz="10" w:space="3" w:color="D9A441"/>
        </w:pBdr>
      </w:pPr>
      <w:r>
        <w:t>21. Problemas conhecidos e débito técnico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Evidência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P0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Criação de agendamento ausente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Método e rota comentados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Impede o objetivo principal do produto.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P0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Validação insuficiente e model Cliente incorreto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allownull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require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Permite dados inválidos.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P0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Logs expõem objeto do cliente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cliente.toJSON()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Risco de privacidade e segurança.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 sem associação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barbeiro_id</w:t>
            </w:r>
            <w:r>
              <w:rPr>
                <w:sz w:val="16"/>
              </w:rPr>
              <w:t xml:space="preserve"> solto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Falta de integridade referencial.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Recuperação e contato retornam 404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Links sem rotas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Jornada quebrada.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Cookie JWT não seguro para produção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secure: false</w:t>
            </w:r>
            <w:r>
              <w:rPr>
                <w:sz w:val="16"/>
              </w:rPr>
              <w:t xml:space="preserve">, sem </w:t>
            </w:r>
            <w:r>
              <w:rPr>
                <w:rFonts w:ascii="Consolas" w:hAnsi="Consolas"/>
                <w:color w:val="183153"/>
                <w:sz w:val="16"/>
              </w:rPr>
              <w:t>sameSite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Maior risco em transporte e ataques web.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Sem tratamento global de erros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Ausência de middleware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Falhas inconsistentes.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P1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Sem migrations e seeders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Uso de </w:t>
            </w:r>
            <w:r>
              <w:rPr>
                <w:rFonts w:ascii="Consolas" w:hAnsi="Consolas"/>
                <w:color w:val="183153"/>
                <w:sz w:val="16"/>
              </w:rPr>
              <w:t>sync()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Evolução do banco pouco controlada.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Dependências sem uso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body-parser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cors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ejs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session-file-store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Aumenta manutenção.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Sem testes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Script de teste vazio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Regressões não detectadas.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P2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Problemas de HTML/JavaScript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&lt;/l&gt;</w:t>
            </w:r>
            <w:r>
              <w:rPr>
                <w:sz w:val="16"/>
              </w:rPr>
              <w:t xml:space="preserve"> e script antes do DOM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Menu pode falhar.</w:t>
            </w:r>
          </w:p>
        </w:tc>
      </w:tr>
      <w:tr>
        <w:trPr>
          <w:cantSplit/>
        </w:trPr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P3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README insuficiente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Apenas texto mínimo</w:t>
            </w:r>
          </w:p>
        </w:tc>
        <w:tc>
          <w:tcPr>
            <w:tcW w:type="dxa" w:w="24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Dificulta entrada de colaboradores.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22. Roadmap recomendado</w:t>
      </w:r>
    </w:p>
    <w:p>
      <w:pPr>
        <w:pStyle w:val="Heading2"/>
        <w:keepNext/>
      </w:pPr>
      <w:r>
        <w:t>22.1 Etapa 1 — Estabilização</w:t>
      </w:r>
    </w:p>
    <w:p>
      <w:r>
        <w:t xml:space="preserve">Corrigir o model </w:t>
      </w:r>
      <w:r>
        <w:rPr>
          <w:rFonts w:ascii="Consolas" w:hAnsi="Consolas"/>
          <w:color w:val="183153"/>
          <w:sz w:val="18"/>
        </w:rPr>
        <w:t>Cliente</w:t>
      </w:r>
      <w:r>
        <w:t xml:space="preserve">, criar validação centralizada, remover logs sensíveis, corrigir rotas quebradas, adicionar tratamento de erros e preparar </w:t>
      </w:r>
      <w:r>
        <w:rPr>
          <w:rFonts w:ascii="Consolas" w:hAnsi="Consolas"/>
          <w:color w:val="183153"/>
          <w:sz w:val="18"/>
        </w:rPr>
        <w:t>.env.example</w:t>
      </w:r>
      <w:r>
        <w:t>. Adicionar índices e constraints no banco por migrations.</w:t>
      </w:r>
    </w:p>
    <w:p>
      <w:pPr>
        <w:pStyle w:val="Heading2"/>
        <w:keepNext/>
      </w:pPr>
      <w:r>
        <w:t>22.2 Etapa 2 — Agendamento funcional</w:t>
      </w:r>
    </w:p>
    <w:p>
      <w:r>
        <w:t>Criar associação entre barbeiro e agendamento, definir disponibilidade, implementar seleção de serviços e barbeiro, validar conflitos de data/hora e persistir todo o fluxo em transação. Apresentar confirmação e estado vazio na interface.</w:t>
      </w:r>
    </w:p>
    <w:p>
      <w:pPr>
        <w:pStyle w:val="Heading2"/>
        <w:keepNext/>
      </w:pPr>
      <w:r>
        <w:t>22.3 Etapa 3 — Gestão operacional</w:t>
      </w:r>
    </w:p>
    <w:p>
      <w:r>
        <w:t>Criar papéis e autorização para barbeiros e administradores, agenda geral, cadastro de serviços, gestão de horários, confirmação e cancelamento. Registrar histórico de mudança de status.</w:t>
      </w:r>
    </w:p>
    <w:p>
      <w:pPr>
        <w:pStyle w:val="Heading2"/>
        <w:keepNext/>
      </w:pPr>
      <w:r>
        <w:t>22.4 Etapa 4 — Produção e escala</w:t>
      </w:r>
    </w:p>
    <w:p>
      <w:r>
        <w:t>Adicionar testes, observabilidade, proteção de segurança, migrations, CI/CD, contêineres, monitoramento, backups, política de privacidade e estratégia de recuperação de desastre.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Correções críticas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Cadastro e login validados, sem logs sensíveis e sem links quebrados.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Banco consistente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Migrations, telefone único e relações completas.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 ponta a ponta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Cliente cria e consulta agendamento sem intervenção manual.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Gestão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Barbeiro/administrador administra agenda com autorização.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Qualidade de produção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Testes, segurança, logs e implantação automatizada.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23. Decisões técnicas observadas</w:t>
      </w:r>
    </w:p>
    <w:p>
      <w:r>
        <w:t xml:space="preserve">A escolha de ES Modules é indicada por </w:t>
      </w:r>
      <w:r>
        <w:rPr>
          <w:rFonts w:ascii="Consolas" w:hAnsi="Consolas"/>
          <w:color w:val="183153"/>
          <w:sz w:val="18"/>
        </w:rPr>
        <w:t>"type": "module"</w:t>
      </w:r>
      <w:r>
        <w:t xml:space="preserve"> no </w:t>
      </w:r>
      <w:r>
        <w:rPr>
          <w:rFonts w:ascii="Consolas" w:hAnsi="Consolas"/>
          <w:color w:val="183153"/>
          <w:sz w:val="18"/>
        </w:rPr>
        <w:t>package.json</w:t>
      </w:r>
      <w:r>
        <w:t xml:space="preserve"> e pelo uso de </w:t>
      </w:r>
      <w:r>
        <w:rPr>
          <w:rFonts w:ascii="Consolas" w:hAnsi="Consolas"/>
          <w:color w:val="183153"/>
          <w:sz w:val="18"/>
        </w:rPr>
        <w:t>import</w:t>
      </w:r>
      <w:r>
        <w:t>/</w:t>
      </w:r>
      <w:r>
        <w:rPr>
          <w:rFonts w:ascii="Consolas" w:hAnsi="Consolas"/>
          <w:color w:val="183153"/>
          <w:sz w:val="18"/>
        </w:rPr>
        <w:t>export</w:t>
      </w:r>
      <w:r>
        <w:t xml:space="preserve">. O Express 5 organiza as rotas e middlewares. O Sequelize abstrai consultas e cria associações. O Handlebars mantém a renderização no servidor, adequada a um sistema de escopo reduzido. O JWT evita guardar a identidade na sessão do servidor, enquanto a sessão permanece necessária para o </w:t>
      </w:r>
      <w:r>
        <w:rPr>
          <w:rFonts w:ascii="Consolas" w:hAnsi="Consolas"/>
          <w:color w:val="183153"/>
          <w:sz w:val="18"/>
        </w:rPr>
        <w:t>express-flash</w:t>
      </w:r>
      <w:r>
        <w:t xml:space="preserve"> na implementação atual.</w:t>
      </w:r>
    </w:p>
    <w:p>
      <w:r>
        <w:t>Essas decisões são coerentes com um MVP, mas exigem disciplina adicional em validação, erros, migrations e segurança. A presença simultânea de dependências não usadas e documentação antiga baseada em sessão sugere que o projeto passou por mudanças arquiteturais sem limpeza integral do repositório.</w:t>
      </w:r>
    </w:p>
    <w:p>
      <w:pPr>
        <w:pStyle w:val="Heading1"/>
        <w:pBdr>
          <w:bottom w:val="single" w:sz="10" w:space="3" w:color="D9A441"/>
        </w:pBdr>
      </w:pPr>
      <w:r>
        <w:t>24. Glossário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Definição no contexto do projeto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Controller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Classe que recebe a chamada da rota e coordena validação, banco e resposta.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Cookie </w:t>
            </w:r>
            <w:r>
              <w:rPr>
                <w:rFonts w:ascii="Consolas" w:hAnsi="Consolas"/>
                <w:color w:val="183153"/>
                <w:sz w:val="16"/>
              </w:rPr>
              <w:t>httpOnly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Cookie que não pode ser lido por JavaScript do navegador.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Hash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Representação irreversível usada para verificar senhas sem armazená-las em texto aberto.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Token assinado que carrega o identificador do cliente e possui validade.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Middleware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Função executada durante o processamento da requisição.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Model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Definição Sequelize que representa uma tabela e suas regras de persistência.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MVC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Separação entre modelo, apresentação e controle.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ORM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Camada que mapeia objetos da aplicação para tabelas relacionais.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Rota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Combinação de método HTTP e caminho atendida pela aplicação.</w:t>
            </w:r>
          </w:p>
        </w:tc>
      </w:tr>
      <w:tr>
        <w:trPr>
          <w:cantSplit/>
        </w:trP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View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Template Handlebars renderizado como HTML.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25. Apêndices</w:t>
      </w:r>
    </w:p>
    <w:p>
      <w:pPr>
        <w:pStyle w:val="Heading2"/>
        <w:keepNext/>
      </w:pPr>
      <w:r>
        <w:t>25.1 Matriz de rastreabilidade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Rota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Controller/middleware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Model principal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Listar serviços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AgendamentoController.servicos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agendamento/servico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cadastro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/cadastro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authController.register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auth/register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Cadastrar cliente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POST /cadastro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authController.registerPost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Redirecionamento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 com lacunas de validação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Exibir login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/login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authController.login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auth/login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Autenticar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POST /login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authController.loginPost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Redirecionamento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Carregar usuário nas views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Todas as requisições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checkUser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Layout principal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Proteger agenda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/agendamento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checkToken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Consultar agenda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/agendamento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AgendamentoController.dashboard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Cliente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Agendamento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admin/agendamentos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 para dados existentes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Logout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/logout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authController.logout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Redirecionamento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Recuperar senha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/recuperar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auth/recuperar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Interface sem backend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Criar agendamento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POST /agendamento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Comentado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Agendamento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83153"/>
                <w:sz w:val="16"/>
              </w:rPr>
              <w:t>Servicos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Formulário vazio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Contato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183153"/>
                <w:sz w:val="16"/>
              </w:rPr>
              <w:t>GET /contato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16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Não implementada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25.2 Diagrama de objetos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765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Diagrama de objetos do domínio</w:t>
      </w:r>
    </w:p>
    <w:p>
      <w:r>
        <w:t xml:space="preserve">O cenário ilustra um cliente com um agendamento confirmado, dois serviços e um barbeiro referenciado pelo campo </w:t>
      </w:r>
      <w:r>
        <w:rPr>
          <w:rFonts w:ascii="Consolas" w:hAnsi="Consolas"/>
          <w:color w:val="183153"/>
          <w:sz w:val="18"/>
        </w:rPr>
        <w:t>barbeiro_id</w:t>
      </w:r>
      <w:r>
        <w:t>. Os valores são exemplos documentais e não representam dados extraídos do banco fornecido.</w:t>
      </w:r>
    </w:p>
    <w:p>
      <w:pPr>
        <w:pStyle w:val="Heading2"/>
        <w:keepNext/>
      </w:pPr>
      <w:r>
        <w:t>25.3 Checklist para continuidade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Situação atual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153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Ação necessária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Arquivo </w:t>
            </w:r>
            <w:r>
              <w:rPr>
                <w:rFonts w:ascii="Consolas" w:hAnsi="Consolas"/>
                <w:color w:val="183153"/>
                <w:sz w:val="16"/>
              </w:rPr>
              <w:t>.env.example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Criar modelo sem segredos reais.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Migrations e seeders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Versionar esquema e dados mínimos.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Testes automatizados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Cobrir cadastro, login, token, agenda e logout.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Validação de entrada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Parcial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Adotar schema e mensagens consistentes.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Agendamento ponta a ponta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Implementar disponibilidade, transação e associação de serviços.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Associação Barbeiro–Agendamento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Definir chaves e associações Sequelize.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Segurança de cookies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Desenvolvimento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Habilitar HTTPS, </w:t>
            </w:r>
            <w:r>
              <w:rPr>
                <w:rFonts w:ascii="Consolas" w:hAnsi="Consolas"/>
                <w:color w:val="183153"/>
                <w:sz w:val="16"/>
              </w:rPr>
              <w:t>secure</w:t>
            </w:r>
            <w:r>
              <w:rPr>
                <w:sz w:val="16"/>
              </w:rPr>
              <w:t xml:space="preserve"> e </w:t>
            </w:r>
            <w:r>
              <w:rPr>
                <w:rFonts w:ascii="Consolas" w:hAnsi="Consolas"/>
                <w:color w:val="183153"/>
                <w:sz w:val="16"/>
              </w:rPr>
              <w:t>sameSite</w:t>
            </w:r>
            <w:r>
              <w:rPr>
                <w:sz w:val="16"/>
              </w:rPr>
              <w:t xml:space="preserve"> em produção.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Tratamento global de erros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Adicionar middleware central e página 404.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Logs seguros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Ausente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Remover objetos sensíveis e adotar logs estruturados.</w:t>
            </w:r>
          </w:p>
        </w:tc>
      </w:tr>
      <w:tr>
        <w:trPr>
          <w:cantSplit/>
        </w:trPr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Documentação do README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Insuficiente</w:t>
            </w:r>
          </w:p>
        </w:tc>
        <w:tc>
          <w:tcPr>
            <w:tcW w:type="dxa" w:w="32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Referenciar este documento e incluir início rápido.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3" w:color="D9A441"/>
        </w:pBdr>
      </w:pPr>
      <w:r>
        <w:t>26. Referências</w:t>
      </w:r>
    </w:p>
    <w:p>
      <w:pPr>
        <w:ind w:left="227" w:hanging="227"/>
      </w:pPr>
      <w:r>
        <w:rPr>
          <w:b/>
        </w:rPr>
        <w:t xml:space="preserve">[1] </w:t>
      </w:r>
      <w:hyperlink r:id="rId11">
        <w:r>
          <w:rPr>
            <w:color w:val="2F5597"/>
            <w:u w:val="single"/>
          </w:rPr>
          <w:t>Node.js — Introduction to Node.js</w:t>
        </w:r>
      </w:hyperlink>
      <w:r>
        <w:t>. https://nodejs.org/en/learn/getting-started/introduction-to-nodejs</w:t>
      </w:r>
    </w:p>
    <w:p>
      <w:pPr>
        <w:ind w:left="227" w:hanging="227"/>
      </w:pPr>
      <w:r>
        <w:rPr>
          <w:b/>
        </w:rPr>
        <w:t xml:space="preserve">[2] </w:t>
      </w:r>
      <w:hyperlink r:id="rId12">
        <w:r>
          <w:rPr>
            <w:color w:val="2F5597"/>
            <w:u w:val="single"/>
          </w:rPr>
          <w:t>Express — Routing Guide</w:t>
        </w:r>
      </w:hyperlink>
      <w:r>
        <w:t>. https://expressjs.com/en/guide/routing.html</w:t>
      </w:r>
    </w:p>
    <w:p>
      <w:pPr>
        <w:ind w:left="227" w:hanging="227"/>
      </w:pPr>
      <w:r>
        <w:rPr>
          <w:b/>
        </w:rPr>
        <w:t xml:space="preserve">[3] </w:t>
      </w:r>
      <w:hyperlink r:id="rId13">
        <w:r>
          <w:rPr>
            <w:color w:val="2F5597"/>
            <w:u w:val="single"/>
          </w:rPr>
          <w:t>Sequelize v6 — Documentation</w:t>
        </w:r>
      </w:hyperlink>
      <w:r>
        <w:t>. https://sequelize.org/docs/v6/</w:t>
      </w:r>
    </w:p>
    <w:p>
      <w:pPr>
        <w:ind w:left="227" w:hanging="227"/>
      </w:pPr>
      <w:r>
        <w:rPr>
          <w:b/>
        </w:rPr>
        <w:t xml:space="preserve">[4] </w:t>
      </w:r>
      <w:hyperlink r:id="rId14">
        <w:r>
          <w:rPr>
            <w:color w:val="2F5597"/>
            <w:u w:val="single"/>
          </w:rPr>
          <w:t>Handlebars — Guide</w:t>
        </w:r>
      </w:hyperlink>
      <w:r>
        <w:t>. https://handlebarsjs.com/guide/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374151"/>
        <w:sz w:val="16"/>
      </w:rPr>
      <w:t xml:space="preserve">Página </w:t>
    </w:r>
    <w:r>
      <w:rPr>
        <w:color w:val="374151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374151"/>
        <w:sz w:val="16"/>
      </w:rPr>
      <w:t xml:space="preserve"> de </w:t>
    </w:r>
    <w:r>
      <w:rPr>
        <w:color w:val="374151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D9A441"/>
      </w:pBdr>
    </w:pPr>
    <w:r>
      <w:rPr>
        <w:rFonts w:ascii="Aptos Display" w:hAnsi="Aptos Display"/>
        <w:b/>
        <w:color w:val="183153"/>
        <w:sz w:val="18"/>
      </w:rPr>
      <w:t>THE BARBER</w:t>
    </w:r>
    <w:r>
      <w:rPr>
        <w:color w:val="374151"/>
      </w:rPr>
      <w:t xml:space="preserve">  |  Documentação técnica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120"/>
      <w:jc w:val="both"/>
    </w:pPr>
    <w:rPr>
      <w:rFonts w:ascii="Aptos" w:hAnsi="Aptos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7C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Aptos Display" w:hAnsi="Aptos Display"/>
      <w:b w:val="0"/>
      <w:i/>
      <w:iCs/>
      <w:color w:val="1C7C7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after="200"/>
      <w:jc w:val="center"/>
    </w:pPr>
    <w:rPr>
      <w:rFonts w:ascii="Aptos" w:hAnsi="Aptos"/>
      <w:i/>
      <w:color w:val="374151"/>
      <w:sz w:val="18"/>
    </w:rPr>
  </w:style>
  <w:style w:type="paragraph" w:customStyle="1" w:styleId="CodeBlock">
    <w:name w:val="Code Block"/>
    <w:pPr>
      <w:keepLines/>
      <w:spacing w:before="60" w:after="60"/>
      <w:ind w:left="283" w:right="170"/>
    </w:pPr>
    <w:rPr>
      <w:rFonts w:ascii="Consolas" w:hAnsi="Consolas"/>
      <w:color w:val="18315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odejs.org/en/learn/getting-started/introduction-to-nodejs" TargetMode="External"/><Relationship Id="rId12" Type="http://schemas.openxmlformats.org/officeDocument/2006/relationships/hyperlink" Target="https://expressjs.com/en/guide/routing.html" TargetMode="External"/><Relationship Id="rId13" Type="http://schemas.openxmlformats.org/officeDocument/2006/relationships/hyperlink" Target="https://sequelize.org/docs/v6/" TargetMode="External"/><Relationship Id="rId14" Type="http://schemas.openxmlformats.org/officeDocument/2006/relationships/hyperlink" Target="https://handlebarsjs.com/guide/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e Funcional — The Barber</dc:title>
  <dc:subject>Documentação completa do projeto Node.js de barbearia</dc:subject>
  <dc:creator>Manus AI</dc:creator>
  <cp:keywords>Node.js, Express, Sequelize, MySQL, Handlebars, JWT, barbearia, documentação</cp:keywords>
  <dc:description>Documento elaborado a partir da inspeção estática do código-fonte fornecido pelo usuário.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