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91" w:rsidRDefault="00BB380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IP</w:t>
      </w:r>
      <w:proofErr w:type="gramStart"/>
      <w:r>
        <w:rPr>
          <w:rFonts w:hint="eastAsia"/>
          <w:sz w:val="36"/>
          <w:szCs w:val="36"/>
        </w:rPr>
        <w:t>网络推流</w:t>
      </w:r>
      <w:proofErr w:type="gramEnd"/>
      <w:r>
        <w:rPr>
          <w:rFonts w:hint="eastAsia"/>
          <w:sz w:val="36"/>
          <w:szCs w:val="36"/>
        </w:rPr>
        <w:t>SDK</w:t>
      </w:r>
      <w:r>
        <w:rPr>
          <w:rFonts w:hint="eastAsia"/>
          <w:sz w:val="36"/>
          <w:szCs w:val="36"/>
        </w:rPr>
        <w:t>使用手册</w:t>
      </w:r>
    </w:p>
    <w:sdt>
      <w:sdtPr>
        <w:rPr>
          <w:rFonts w:ascii="宋体" w:eastAsia="宋体" w:hAnsi="宋体"/>
        </w:rPr>
        <w:id w:val="1474669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szCs w:val="36"/>
        </w:rPr>
      </w:sdtEndPr>
      <w:sdtContent>
        <w:p w:rsidR="00665591" w:rsidRDefault="00BB380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665591" w:rsidRDefault="00BB3802">
          <w:pPr>
            <w:pStyle w:val="1"/>
            <w:tabs>
              <w:tab w:val="right" w:leader="dot" w:pos="8306"/>
            </w:tabs>
          </w:pPr>
          <w:r>
            <w:rPr>
              <w:rFonts w:hint="eastAsia"/>
              <w:sz w:val="36"/>
              <w:szCs w:val="36"/>
            </w:rPr>
            <w:fldChar w:fldCharType="begin"/>
          </w:r>
          <w:r>
            <w:rPr>
              <w:rFonts w:hint="eastAsia"/>
              <w:sz w:val="36"/>
              <w:szCs w:val="36"/>
            </w:rPr>
            <w:instrText xml:space="preserve">TOC \o "1-1" \h \u </w:instrText>
          </w:r>
          <w:r>
            <w:rPr>
              <w:rFonts w:hint="eastAsia"/>
              <w:sz w:val="36"/>
              <w:szCs w:val="36"/>
            </w:rPr>
            <w:fldChar w:fldCharType="separate"/>
          </w:r>
          <w:hyperlink w:anchor="_Toc27549" w:history="1">
            <w:r>
              <w:rPr>
                <w:szCs w:val="28"/>
              </w:rPr>
              <w:t>一、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SDK</w:t>
            </w:r>
            <w:r>
              <w:rPr>
                <w:szCs w:val="28"/>
              </w:rPr>
              <w:t>支持的系统</w:t>
            </w:r>
            <w:r>
              <w:tab/>
            </w:r>
            <w:r>
              <w:fldChar w:fldCharType="begin"/>
            </w:r>
            <w:r>
              <w:instrText xml:space="preserve"> PAGEREF _Toc27549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65591" w:rsidRDefault="00BB3802">
          <w:pPr>
            <w:pStyle w:val="1"/>
            <w:tabs>
              <w:tab w:val="right" w:leader="dot" w:pos="8306"/>
            </w:tabs>
          </w:pPr>
          <w:hyperlink w:anchor="_Toc29804" w:history="1">
            <w:r>
              <w:rPr>
                <w:szCs w:val="28"/>
              </w:rPr>
              <w:t>二、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SDK</w:t>
            </w:r>
            <w:r>
              <w:rPr>
                <w:rFonts w:hint="eastAsia"/>
                <w:szCs w:val="28"/>
              </w:rPr>
              <w:t>版本</w:t>
            </w:r>
            <w:r>
              <w:tab/>
            </w:r>
            <w:r>
              <w:fldChar w:fldCharType="begin"/>
            </w:r>
            <w:r>
              <w:instrText xml:space="preserve"> PAGEREF _Toc29804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65591" w:rsidRDefault="00BB3802">
          <w:pPr>
            <w:pStyle w:val="1"/>
            <w:tabs>
              <w:tab w:val="right" w:leader="dot" w:pos="8306"/>
            </w:tabs>
          </w:pPr>
          <w:hyperlink w:anchor="_Toc21165" w:history="1">
            <w:r>
              <w:rPr>
                <w:szCs w:val="28"/>
              </w:rPr>
              <w:t>三、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API</w:t>
            </w:r>
            <w:r>
              <w:rPr>
                <w:rFonts w:hint="eastAsia"/>
                <w:szCs w:val="28"/>
              </w:rPr>
              <w:t>回调事件</w:t>
            </w:r>
            <w:r>
              <w:tab/>
            </w:r>
            <w:r>
              <w:fldChar w:fldCharType="begin"/>
            </w:r>
            <w:r>
              <w:instrText xml:space="preserve"> PAGEREF _Toc21165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65591" w:rsidRDefault="00BB3802">
          <w:pPr>
            <w:pStyle w:val="1"/>
            <w:tabs>
              <w:tab w:val="right" w:leader="dot" w:pos="8306"/>
            </w:tabs>
          </w:pPr>
          <w:hyperlink w:anchor="_Toc7506" w:history="1">
            <w:r>
              <w:rPr>
                <w:szCs w:val="28"/>
              </w:rPr>
              <w:t>四、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功能函数</w:t>
            </w:r>
            <w:r>
              <w:tab/>
            </w:r>
            <w:r>
              <w:fldChar w:fldCharType="begin"/>
            </w:r>
            <w:r>
              <w:instrText xml:space="preserve"> PAGEREF _Toc7506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65591" w:rsidRDefault="00BB3802">
          <w:pPr>
            <w:pStyle w:val="1"/>
            <w:tabs>
              <w:tab w:val="right" w:leader="dot" w:pos="8306"/>
            </w:tabs>
          </w:pPr>
          <w:hyperlink w:anchor="_Toc24280" w:history="1">
            <w:r>
              <w:rPr>
                <w:szCs w:val="28"/>
              </w:rPr>
              <w:t>五、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SDK</w:t>
            </w:r>
            <w:r>
              <w:rPr>
                <w:rFonts w:hint="eastAsia"/>
                <w:szCs w:val="28"/>
              </w:rPr>
              <w:t>调用说明</w:t>
            </w:r>
            <w:r>
              <w:tab/>
            </w:r>
            <w:r>
              <w:fldChar w:fldCharType="begin"/>
            </w:r>
            <w:r>
              <w:instrText xml:space="preserve"> PAGEREF _Toc24280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65591" w:rsidRDefault="00BB3802">
          <w:pPr>
            <w:pStyle w:val="1"/>
            <w:tabs>
              <w:tab w:val="right" w:leader="dot" w:pos="8306"/>
            </w:tabs>
          </w:pPr>
          <w:hyperlink w:anchor="_Toc214" w:history="1">
            <w:r>
              <w:rPr>
                <w:szCs w:val="28"/>
              </w:rPr>
              <w:t>六、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SDK</w:t>
            </w:r>
            <w:r>
              <w:rPr>
                <w:rFonts w:hint="eastAsia"/>
                <w:szCs w:val="28"/>
              </w:rPr>
              <w:t>演示参考</w:t>
            </w:r>
            <w:r>
              <w:tab/>
            </w:r>
            <w:r>
              <w:fldChar w:fldCharType="begin"/>
            </w:r>
            <w:r>
              <w:instrText xml:space="preserve"> PAGEREF _Toc214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665591" w:rsidRDefault="00BB3802">
          <w:pPr>
            <w:rPr>
              <w:sz w:val="36"/>
              <w:szCs w:val="36"/>
            </w:rPr>
          </w:pPr>
          <w:r>
            <w:rPr>
              <w:rFonts w:hint="eastAsia"/>
              <w:szCs w:val="36"/>
            </w:rPr>
            <w:fldChar w:fldCharType="end"/>
          </w:r>
        </w:p>
      </w:sdtContent>
    </w:sdt>
    <w:p w:rsidR="00665591" w:rsidRDefault="00BB3802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27549"/>
      <w:r>
        <w:rPr>
          <w:b/>
          <w:sz w:val="28"/>
          <w:szCs w:val="28"/>
        </w:rPr>
        <w:t>SDK</w:t>
      </w:r>
      <w:r>
        <w:rPr>
          <w:b/>
          <w:sz w:val="28"/>
          <w:szCs w:val="28"/>
        </w:rPr>
        <w:t>支持的系统</w:t>
      </w:r>
      <w:bookmarkEnd w:id="0"/>
    </w:p>
    <w:p w:rsidR="00665591" w:rsidRDefault="00BB380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Windows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下设备网络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SDK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65591" w:rsidRDefault="00BB3802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</w:t>
      </w:r>
      <w:r>
        <w:rPr>
          <w:rFonts w:ascii="宋体" w:eastAsia="宋体" w:hAnsi="宋体" w:cs="宋体" w:hint="eastAsia"/>
          <w:kern w:val="0"/>
          <w:sz w:val="24"/>
          <w:szCs w:val="24"/>
        </w:rPr>
        <w:t>x86/x64 IDE</w:t>
      </w:r>
      <w:r>
        <w:rPr>
          <w:rFonts w:ascii="宋体" w:eastAsia="宋体" w:hAnsi="宋体" w:cs="宋体" w:hint="eastAsia"/>
          <w:kern w:val="0"/>
          <w:sz w:val="24"/>
          <w:szCs w:val="24"/>
        </w:rPr>
        <w:t>编译，操作系统版本需大于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winxp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665591" w:rsidRDefault="00BB3802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>
        <w:rPr>
          <w:rFonts w:ascii="宋体" w:eastAsia="宋体" w:hAnsi="宋体" w:cs="宋体" w:hint="eastAsia"/>
          <w:kern w:val="0"/>
          <w:sz w:val="24"/>
          <w:szCs w:val="24"/>
        </w:rPr>
        <w:t>.NET 4.0</w:t>
      </w:r>
      <w:r>
        <w:rPr>
          <w:rFonts w:ascii="宋体" w:eastAsia="宋体" w:hAnsi="宋体" w:cs="宋体" w:hint="eastAsia"/>
          <w:kern w:val="0"/>
          <w:sz w:val="24"/>
          <w:szCs w:val="24"/>
        </w:rPr>
        <w:t>及以上支持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665591" w:rsidRDefault="00BB3802" w:rsidP="00D90B8F">
      <w:pPr>
        <w:ind w:left="240" w:hangingChars="100" w:hanging="240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Symbol" w:cs="宋体" w:hint="eastAsia"/>
          <w:kern w:val="0"/>
          <w:sz w:val="24"/>
          <w:szCs w:val="24"/>
        </w:rPr>
        <w:t>仅支持</w:t>
      </w:r>
      <w:r>
        <w:rPr>
          <w:rFonts w:ascii="宋体" w:eastAsia="宋体" w:hAnsi="Symbol" w:cs="宋体" w:hint="eastAsia"/>
          <w:kern w:val="0"/>
          <w:sz w:val="24"/>
          <w:szCs w:val="24"/>
        </w:rPr>
        <w:t>.NET</w:t>
      </w:r>
      <w:r>
        <w:rPr>
          <w:rFonts w:ascii="宋体" w:eastAsia="宋体" w:hAnsi="Symbol" w:cs="宋体" w:hint="eastAsia"/>
          <w:kern w:val="0"/>
          <w:sz w:val="24"/>
          <w:szCs w:val="24"/>
        </w:rPr>
        <w:t>的</w:t>
      </w:r>
      <w:r>
        <w:rPr>
          <w:rFonts w:ascii="宋体" w:eastAsia="宋体" w:hAnsi="Symbol" w:cs="宋体" w:hint="eastAsia"/>
          <w:kern w:val="0"/>
          <w:sz w:val="24"/>
          <w:szCs w:val="24"/>
        </w:rPr>
        <w:t>C/S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端开发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>;</w:t>
      </w:r>
    </w:p>
    <w:p w:rsidR="00665591" w:rsidRDefault="00BB3802">
      <w:pPr>
        <w:ind w:left="360" w:hangingChars="150" w:hanging="36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所用到变量结构体的详细说明在</w:t>
      </w:r>
      <w:proofErr w:type="gramStart"/>
      <w:r w:rsidR="00F45F98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”</w:t>
      </w:r>
      <w:proofErr w:type="spellStart"/>
      <w:proofErr w:type="gramEnd"/>
      <w:r w:rsidR="00F45F98" w:rsidRPr="00F45F98">
        <w:rPr>
          <w:rFonts w:ascii="宋体" w:eastAsia="宋体" w:hAnsi="Symbol" w:cs="宋体"/>
          <w:color w:val="FF0000"/>
          <w:kern w:val="0"/>
          <w:sz w:val="24"/>
          <w:szCs w:val="24"/>
        </w:rPr>
        <w:t>IPGBNETPush.h</w:t>
      </w:r>
      <w:proofErr w:type="spellEnd"/>
      <w:proofErr w:type="gramStart"/>
      <w:r w:rsidR="00F45F98"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”</w:t>
      </w:r>
      <w:proofErr w:type="gramEnd"/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文件中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 xml:space="preserve">, 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请在开发时对照，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SDK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字符串编码为</w:t>
      </w:r>
      <w:r>
        <w:rPr>
          <w:rFonts w:ascii="宋体" w:eastAsia="宋体" w:hAnsi="Symbol" w:cs="宋体" w:hint="eastAsia"/>
          <w:color w:val="FF0000"/>
          <w:kern w:val="0"/>
          <w:sz w:val="24"/>
          <w:szCs w:val="24"/>
        </w:rPr>
        <w:t>GBK;</w:t>
      </w:r>
    </w:p>
    <w:p w:rsidR="00665591" w:rsidRPr="00F45F98" w:rsidRDefault="00665591">
      <w:pPr>
        <w:ind w:left="240" w:hangingChars="100" w:hanging="240"/>
        <w:rPr>
          <w:rFonts w:ascii="宋体" w:eastAsia="宋体" w:hAnsi="宋体" w:cs="宋体"/>
          <w:kern w:val="0"/>
          <w:sz w:val="24"/>
          <w:szCs w:val="24"/>
        </w:rPr>
      </w:pPr>
    </w:p>
    <w:p w:rsidR="00665591" w:rsidRDefault="00BB3802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29804"/>
      <w:r>
        <w:rPr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版本</w:t>
      </w:r>
      <w:bookmarkEnd w:id="1"/>
    </w:p>
    <w:p w:rsidR="00665591" w:rsidRDefault="00BB3802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当前版本</w:t>
      </w:r>
      <w:r>
        <w:rPr>
          <w:rFonts w:hint="eastAsia"/>
          <w:b/>
          <w:color w:val="FF0000"/>
          <w:sz w:val="28"/>
          <w:szCs w:val="28"/>
        </w:rPr>
        <w:t>V2.</w:t>
      </w:r>
      <w:r w:rsidR="00F9609F">
        <w:rPr>
          <w:rFonts w:hint="eastAsia"/>
          <w:b/>
          <w:color w:val="FF0000"/>
          <w:sz w:val="28"/>
          <w:szCs w:val="28"/>
        </w:rPr>
        <w:t>0.2</w:t>
      </w:r>
      <w:r>
        <w:rPr>
          <w:rFonts w:hint="eastAsia"/>
          <w:b/>
          <w:color w:val="FF0000"/>
          <w:sz w:val="28"/>
          <w:szCs w:val="28"/>
        </w:rPr>
        <w:t>,</w:t>
      </w:r>
      <w:r>
        <w:rPr>
          <w:rFonts w:hint="eastAsia"/>
          <w:b/>
          <w:color w:val="FF0000"/>
          <w:sz w:val="28"/>
          <w:szCs w:val="28"/>
        </w:rPr>
        <w:t>配套</w:t>
      </w:r>
      <w:proofErr w:type="spellStart"/>
      <w:r>
        <w:rPr>
          <w:rFonts w:hint="eastAsia"/>
          <w:b/>
          <w:color w:val="FF0000"/>
          <w:sz w:val="28"/>
          <w:szCs w:val="28"/>
        </w:rPr>
        <w:t>SdkServer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V</w:t>
      </w:r>
      <w:bookmarkStart w:id="2" w:name="_GoBack"/>
      <w:bookmarkEnd w:id="2"/>
      <w:r w:rsidR="00F9609F">
        <w:rPr>
          <w:rFonts w:hint="eastAsia"/>
          <w:b/>
          <w:color w:val="FF0000"/>
          <w:sz w:val="28"/>
          <w:szCs w:val="28"/>
        </w:rPr>
        <w:t>2.0.4</w:t>
      </w:r>
    </w:p>
    <w:p w:rsidR="00665591" w:rsidRDefault="00BB3802">
      <w:pPr>
        <w:pStyle w:val="a6"/>
        <w:numPr>
          <w:ilvl w:val="0"/>
          <w:numId w:val="1"/>
        </w:numPr>
        <w:ind w:firstLineChars="0"/>
        <w:jc w:val="left"/>
        <w:outlineLvl w:val="0"/>
        <w:rPr>
          <w:b/>
          <w:sz w:val="28"/>
          <w:szCs w:val="28"/>
        </w:rPr>
      </w:pPr>
      <w:bookmarkStart w:id="3" w:name="_Toc21165"/>
      <w:r>
        <w:rPr>
          <w:rFonts w:hint="eastAsia"/>
          <w:b/>
          <w:sz w:val="28"/>
          <w:szCs w:val="28"/>
        </w:rPr>
        <w:t>API</w:t>
      </w:r>
      <w:r>
        <w:rPr>
          <w:rFonts w:hint="eastAsia"/>
          <w:b/>
          <w:sz w:val="28"/>
          <w:szCs w:val="28"/>
        </w:rPr>
        <w:t>回调事件</w:t>
      </w:r>
      <w:bookmarkEnd w:id="3"/>
    </w:p>
    <w:p w:rsidR="00665591" w:rsidRDefault="00BB3802"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注意：禁止在回调函数中调用</w:t>
      </w:r>
      <w:r>
        <w:rPr>
          <w:rFonts w:hint="eastAsia"/>
          <w:b/>
          <w:color w:val="FF0000"/>
          <w:sz w:val="24"/>
          <w:szCs w:val="24"/>
        </w:rPr>
        <w:t>SDK</w:t>
      </w:r>
      <w:r>
        <w:rPr>
          <w:rFonts w:hint="eastAsia"/>
          <w:b/>
          <w:color w:val="FF0000"/>
          <w:sz w:val="24"/>
          <w:szCs w:val="24"/>
        </w:rPr>
        <w:t>的</w:t>
      </w:r>
      <w:r>
        <w:rPr>
          <w:rFonts w:hint="eastAsia"/>
          <w:b/>
          <w:color w:val="FF0000"/>
          <w:sz w:val="24"/>
          <w:szCs w:val="24"/>
        </w:rPr>
        <w:t xml:space="preserve">API </w:t>
      </w:r>
      <w:r>
        <w:rPr>
          <w:rFonts w:hint="eastAsia"/>
          <w:b/>
          <w:color w:val="FF0000"/>
          <w:sz w:val="24"/>
          <w:szCs w:val="24"/>
        </w:rPr>
        <w:t>和操作</w:t>
      </w:r>
      <w:r>
        <w:rPr>
          <w:rFonts w:hint="eastAsia"/>
          <w:b/>
          <w:color w:val="FF0000"/>
          <w:sz w:val="24"/>
          <w:szCs w:val="24"/>
        </w:rPr>
        <w:t>UI</w:t>
      </w:r>
      <w:r>
        <w:rPr>
          <w:rFonts w:hint="eastAsia"/>
          <w:b/>
          <w:color w:val="FF0000"/>
          <w:sz w:val="24"/>
          <w:szCs w:val="24"/>
        </w:rPr>
        <w:t>界面耗时的操作</w:t>
      </w:r>
      <w:r>
        <w:rPr>
          <w:rFonts w:hint="eastAsia"/>
          <w:b/>
          <w:color w:val="FF0000"/>
          <w:sz w:val="24"/>
          <w:szCs w:val="24"/>
        </w:rPr>
        <w:t>,</w:t>
      </w:r>
      <w:r>
        <w:rPr>
          <w:rFonts w:hint="eastAsia"/>
          <w:b/>
          <w:color w:val="FF0000"/>
          <w:sz w:val="24"/>
          <w:szCs w:val="24"/>
        </w:rPr>
        <w:t>会出现死锁情况</w:t>
      </w:r>
    </w:p>
    <w:p w:rsidR="00665591" w:rsidRDefault="00BB3802">
      <w:pPr>
        <w:pStyle w:val="a6"/>
        <w:numPr>
          <w:ilvl w:val="0"/>
          <w:numId w:val="2"/>
        </w:numPr>
        <w:ind w:firstLineChars="0"/>
        <w:rPr>
          <w:rFonts w:ascii="宋体" w:eastAsia="宋体" w:hAnsi="Symbol" w:cs="宋体" w:hint="eastAsia"/>
          <w:b/>
          <w:kern w:val="0"/>
          <w:sz w:val="24"/>
          <w:szCs w:val="24"/>
        </w:rPr>
      </w:pPr>
      <w:r>
        <w:rPr>
          <w:rFonts w:ascii="宋体" w:eastAsia="宋体" w:hAnsi="Symbol" w:cs="宋体" w:hint="eastAsia"/>
          <w:b/>
          <w:kern w:val="0"/>
          <w:sz w:val="24"/>
          <w:szCs w:val="24"/>
        </w:rPr>
        <w:t>登录状态回</w:t>
      </w:r>
      <w:proofErr w:type="gramStart"/>
      <w:r>
        <w:rPr>
          <w:rFonts w:ascii="宋体" w:eastAsia="宋体" w:hAnsi="Symbol" w:cs="宋体" w:hint="eastAsia"/>
          <w:b/>
          <w:kern w:val="0"/>
          <w:sz w:val="24"/>
          <w:szCs w:val="24"/>
        </w:rPr>
        <w:t>调函数</w:t>
      </w:r>
      <w:proofErr w:type="gramEnd"/>
      <w:r>
        <w:rPr>
          <w:rFonts w:ascii="宋体" w:eastAsia="宋体" w:hAnsi="Symbol" w:cs="宋体" w:hint="eastAsia"/>
          <w:b/>
          <w:kern w:val="0"/>
          <w:sz w:val="24"/>
          <w:szCs w:val="24"/>
        </w:rPr>
        <w:t>原形</w:t>
      </w:r>
    </w:p>
    <w:p w:rsidR="00665591" w:rsidRDefault="00665591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</w:p>
    <w:p w:rsidR="00665591" w:rsidRDefault="00BB380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delegate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NETfGBStreamSta</w:t>
      </w:r>
      <w:proofErr w:type="spellEnd"/>
      <w:r>
        <w:rPr>
          <w:rFonts w:hint="eastAsia"/>
          <w:sz w:val="24"/>
          <w:szCs w:val="24"/>
        </w:rPr>
        <w:t xml:space="preserve">(System::Int32  PID </w:t>
      </w:r>
      <w:r>
        <w:rPr>
          <w:rFonts w:hint="eastAsia"/>
          <w:sz w:val="24"/>
          <w:szCs w:val="24"/>
        </w:rPr>
        <w:t xml:space="preserve">,System::Int32  </w:t>
      </w:r>
      <w:proofErr w:type="spellStart"/>
      <w:r>
        <w:rPr>
          <w:rFonts w:hint="eastAsia"/>
          <w:sz w:val="24"/>
          <w:szCs w:val="24"/>
        </w:rPr>
        <w:t>PSta</w:t>
      </w:r>
      <w:proofErr w:type="spellEnd"/>
      <w:r>
        <w:rPr>
          <w:rFonts w:hint="eastAsia"/>
          <w:sz w:val="24"/>
          <w:szCs w:val="24"/>
        </w:rPr>
        <w:t xml:space="preserve">, System::Int64 </w:t>
      </w:r>
      <w:proofErr w:type="spellStart"/>
      <w:r>
        <w:rPr>
          <w:rFonts w:hint="eastAsia"/>
          <w:sz w:val="24"/>
          <w:szCs w:val="24"/>
        </w:rPr>
        <w:t>dwUser</w:t>
      </w:r>
      <w:proofErr w:type="spellEnd"/>
      <w:r>
        <w:rPr>
          <w:rFonts w:hint="eastAsia"/>
          <w:sz w:val="24"/>
          <w:szCs w:val="24"/>
        </w:rPr>
        <w:t>));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PID: 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推流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>ID</w:t>
      </w:r>
      <w:r>
        <w:rPr>
          <w:rFonts w:ascii="宋体" w:eastAsia="宋体" w:hAnsi="Symbol" w:cs="宋体" w:hint="eastAsia"/>
          <w:kern w:val="0"/>
          <w:sz w:val="24"/>
          <w:szCs w:val="24"/>
        </w:rPr>
        <w:t>；</w:t>
      </w: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PSta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</w:rPr>
        <w:t>推流状态</w:t>
      </w:r>
      <w:proofErr w:type="gramEnd"/>
      <w:r>
        <w:rPr>
          <w:rFonts w:ascii="宋体" w:eastAsia="宋体" w:hAnsi="Symbol" w:cs="宋体" w:hint="eastAsia"/>
          <w:kern w:val="0"/>
          <w:sz w:val="24"/>
          <w:szCs w:val="24"/>
        </w:rPr>
        <w:t>；</w:t>
      </w: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dwUser</w:t>
      </w:r>
      <w:proofErr w:type="spellEnd"/>
      <w:r>
        <w:rPr>
          <w:rFonts w:ascii="宋体" w:eastAsia="宋体" w:hAnsi="Symbol" w:cs="宋体" w:hint="eastAsia"/>
          <w:kern w:val="0"/>
          <w:sz w:val="24"/>
          <w:szCs w:val="24"/>
        </w:rPr>
        <w:t>:</w:t>
      </w:r>
      <w:r>
        <w:rPr>
          <w:rFonts w:ascii="宋体" w:eastAsia="宋体" w:hAnsi="Symbol" w:cs="宋体" w:hint="eastAsia"/>
          <w:kern w:val="0"/>
          <w:sz w:val="24"/>
          <w:szCs w:val="24"/>
        </w:rPr>
        <w:t>用户类指针</w:t>
      </w:r>
      <w:r>
        <w:rPr>
          <w:rFonts w:ascii="宋体" w:eastAsia="宋体" w:hAnsi="Symbol" w:cs="宋体" w:hint="eastAsia"/>
          <w:kern w:val="0"/>
          <w:sz w:val="24"/>
          <w:szCs w:val="24"/>
        </w:rPr>
        <w:t>SDK</w:t>
      </w:r>
      <w:r>
        <w:rPr>
          <w:rFonts w:ascii="宋体" w:eastAsia="宋体" w:hAnsi="Symbol" w:cs="宋体" w:hint="eastAsia"/>
          <w:kern w:val="0"/>
          <w:sz w:val="24"/>
          <w:szCs w:val="24"/>
        </w:rPr>
        <w:t>设置回调时附带的信息；</w:t>
      </w:r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BB3802">
      <w:pPr>
        <w:pStyle w:val="a6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bookmarkStart w:id="4" w:name="_Toc7506"/>
      <w:r>
        <w:rPr>
          <w:rFonts w:hint="eastAsia"/>
          <w:b/>
          <w:sz w:val="28"/>
          <w:szCs w:val="28"/>
        </w:rPr>
        <w:t>功能函数</w:t>
      </w:r>
      <w:bookmarkEnd w:id="4"/>
    </w:p>
    <w:p w:rsidR="00665591" w:rsidRDefault="00BB3802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设置回调</w:t>
      </w:r>
    </w:p>
    <w:p w:rsidR="00665591" w:rsidRDefault="00665591">
      <w:pPr>
        <w:rPr>
          <w:rFonts w:ascii="宋体" w:eastAsia="宋体" w:hAnsi="Symbol" w:cs="宋体" w:hint="eastAsia"/>
          <w:b/>
          <w:kern w:val="0"/>
          <w:sz w:val="24"/>
          <w:szCs w:val="24"/>
        </w:rPr>
      </w:pPr>
    </w:p>
    <w:p w:rsidR="00665591" w:rsidRDefault="00BB380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设置登录回调</w:t>
      </w: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Symbol" w:cs="宋体" w:hint="eastAsia"/>
          <w:kern w:val="0"/>
          <w:sz w:val="24"/>
          <w:szCs w:val="24"/>
        </w:rPr>
        <w:t>NETIPGBPUSHNETSDK_SetGBStreamStaCallBack</w:t>
      </w:r>
      <w:proofErr w:type="spellEnd"/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</w:rPr>
      </w:pPr>
    </w:p>
    <w:p w:rsidR="00665591" w:rsidRDefault="00BB38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初始化</w:t>
      </w:r>
    </w:p>
    <w:p w:rsidR="00665591" w:rsidRDefault="00BB380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成功</w:t>
      </w:r>
    </w:p>
    <w:p w:rsidR="00665591" w:rsidRDefault="00665591"/>
    <w:p w:rsidR="00665591" w:rsidRDefault="00BB380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SDK</w:t>
      </w:r>
      <w:r>
        <w:rPr>
          <w:rFonts w:hint="eastAsia"/>
        </w:rPr>
        <w:t>退出清理</w:t>
      </w: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说明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: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当要卸载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SDK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前必须调用此</w:t>
      </w:r>
      <w:r>
        <w:rPr>
          <w:rFonts w:hint="eastAsia"/>
          <w:sz w:val="24"/>
          <w:szCs w:val="24"/>
          <w:highlight w:val="yellow"/>
        </w:rPr>
        <w:t>函数</w:t>
      </w:r>
      <w:r>
        <w:rPr>
          <w:rFonts w:hint="eastAsia"/>
          <w:sz w:val="24"/>
          <w:szCs w:val="24"/>
          <w:highlight w:val="yellow"/>
        </w:rPr>
        <w:t>,</w:t>
      </w:r>
      <w:r>
        <w:rPr>
          <w:rFonts w:hint="eastAsia"/>
          <w:sz w:val="24"/>
          <w:szCs w:val="24"/>
          <w:highlight w:val="yellow"/>
        </w:rPr>
        <w:t>不然会出现死锁，且有可能造成程序崩溃</w:t>
      </w:r>
    </w:p>
    <w:p w:rsidR="00665591" w:rsidRDefault="00BB380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NETIPGBPUSHNETSDK_Cleanup</w:t>
      </w:r>
      <w:proofErr w:type="spellEnd"/>
      <w:r>
        <w:rPr>
          <w:sz w:val="24"/>
          <w:szCs w:val="24"/>
        </w:rPr>
        <w:t xml:space="preserve"> ()</w:t>
      </w:r>
    </w:p>
    <w:p w:rsidR="00665591" w:rsidRDefault="00665591"/>
    <w:p w:rsidR="00665591" w:rsidRDefault="00665591"/>
    <w:p w:rsidR="00665591" w:rsidRDefault="00665591">
      <w:pPr>
        <w:rPr>
          <w:sz w:val="24"/>
          <w:szCs w:val="24"/>
        </w:rPr>
      </w:pPr>
    </w:p>
    <w:p w:rsidR="00665591" w:rsidRDefault="00BB3802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、设置系统声卡混音接口音量</w:t>
      </w:r>
    </w:p>
    <w:p w:rsidR="00665591" w:rsidRDefault="00BB380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SetSysSoundCardVol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System::String^ </w:t>
      </w:r>
      <w:proofErr w:type="spellStart"/>
      <w:r>
        <w:rPr>
          <w:rFonts w:hint="eastAsia"/>
          <w:sz w:val="24"/>
          <w:szCs w:val="24"/>
        </w:rPr>
        <w:t>cap_mix_name,System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mval</w:t>
      </w:r>
      <w:proofErr w:type="spellEnd"/>
      <w:r>
        <w:rPr>
          <w:rFonts w:hint="eastAsia"/>
          <w:sz w:val="24"/>
          <w:szCs w:val="24"/>
        </w:rPr>
        <w:t>)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CapMixName</w:t>
      </w:r>
      <w:proofErr w:type="spellEnd"/>
      <w:r>
        <w:rPr>
          <w:rFonts w:hint="eastAsia"/>
          <w:sz w:val="24"/>
          <w:szCs w:val="24"/>
        </w:rPr>
        <w:t>混音接口名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MVal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音量值</w:t>
      </w:r>
      <w:r>
        <w:rPr>
          <w:rFonts w:hint="eastAsia"/>
          <w:sz w:val="24"/>
          <w:szCs w:val="24"/>
        </w:rPr>
        <w:t xml:space="preserve"> 0-100</w:t>
      </w:r>
    </w:p>
    <w:p w:rsidR="00665591" w:rsidRDefault="00665591">
      <w:pPr>
        <w:rPr>
          <w:sz w:val="24"/>
          <w:szCs w:val="24"/>
        </w:rPr>
      </w:pPr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表示获取成功</w:t>
      </w:r>
    </w:p>
    <w:p w:rsidR="00665591" w:rsidRDefault="00BB3802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、创建实时声卡采集推流</w:t>
      </w:r>
    </w:p>
    <w:p w:rsidR="00665591" w:rsidRDefault="00BB3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CreateSoundCardPushStream(</w:t>
      </w:r>
      <w:proofErr w:type="gramEnd"/>
      <w:r>
        <w:rPr>
          <w:rFonts w:hint="eastAsia"/>
          <w:sz w:val="24"/>
          <w:szCs w:val="24"/>
        </w:rPr>
        <w:t xml:space="preserve">NETPUSHSDK_SoundCarPushStream^% </w:t>
      </w:r>
      <w:proofErr w:type="spellStart"/>
      <w:r>
        <w:rPr>
          <w:rFonts w:hint="eastAsia"/>
          <w:sz w:val="24"/>
          <w:szCs w:val="24"/>
        </w:rPr>
        <w:t>pSrcinfo</w:t>
      </w:r>
      <w:proofErr w:type="spellEnd"/>
      <w:r>
        <w:rPr>
          <w:rFonts w:hint="eastAsia"/>
          <w:sz w:val="24"/>
          <w:szCs w:val="24"/>
        </w:rPr>
        <w:t>)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pSrcinfo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推流信息</w:t>
      </w:r>
      <w:proofErr w:type="gramEnd"/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成功</w:t>
      </w:r>
      <w:proofErr w:type="gramStart"/>
      <w:r>
        <w:rPr>
          <w:rFonts w:hint="eastAsia"/>
        </w:rPr>
        <w:t>返回推流</w:t>
      </w:r>
      <w:proofErr w:type="gramEnd"/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65591" w:rsidRDefault="00BB3802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、创建本地第三方音频</w:t>
      </w:r>
      <w:proofErr w:type="gramStart"/>
      <w:r>
        <w:rPr>
          <w:rFonts w:hint="eastAsia"/>
        </w:rPr>
        <w:t>流推流</w:t>
      </w:r>
      <w:proofErr w:type="gramEnd"/>
    </w:p>
    <w:p w:rsidR="00665591" w:rsidRDefault="00BB3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CreateThirdPushStream(</w:t>
      </w:r>
      <w:proofErr w:type="gramEnd"/>
      <w:r>
        <w:rPr>
          <w:rFonts w:hint="eastAsia"/>
          <w:sz w:val="24"/>
          <w:szCs w:val="24"/>
        </w:rPr>
        <w:t xml:space="preserve">NETPUSHSDK_ThirdPushStream^% </w:t>
      </w:r>
      <w:proofErr w:type="spellStart"/>
      <w:r>
        <w:rPr>
          <w:rFonts w:hint="eastAsia"/>
          <w:sz w:val="24"/>
          <w:szCs w:val="24"/>
        </w:rPr>
        <w:t>pSrcinfo</w:t>
      </w:r>
      <w:proofErr w:type="spellEnd"/>
      <w:r>
        <w:rPr>
          <w:rFonts w:hint="eastAsia"/>
          <w:sz w:val="24"/>
          <w:szCs w:val="24"/>
        </w:rPr>
        <w:t>)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pSrcinfo</w:t>
      </w:r>
      <w:proofErr w:type="spellEnd"/>
      <w:proofErr w:type="gramStart"/>
      <w:r>
        <w:rPr>
          <w:rFonts w:hint="eastAsia"/>
          <w:sz w:val="24"/>
          <w:szCs w:val="24"/>
        </w:rPr>
        <w:t>推流信息</w:t>
      </w:r>
      <w:proofErr w:type="gramEnd"/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成功</w:t>
      </w:r>
      <w:proofErr w:type="gramStart"/>
      <w:r>
        <w:rPr>
          <w:rFonts w:hint="eastAsia"/>
        </w:rPr>
        <w:t>返回推流</w:t>
      </w:r>
      <w:proofErr w:type="gramEnd"/>
      <w:r>
        <w:rPr>
          <w:rFonts w:hint="eastAsia"/>
        </w:rPr>
        <w:t>ID</w:t>
      </w:r>
      <w:r>
        <w:rPr>
          <w:rFonts w:hint="eastAsia"/>
        </w:rPr>
        <w:t>（大于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665591" w:rsidRDefault="00665591"/>
    <w:p w:rsidR="00665591" w:rsidRDefault="00665591"/>
    <w:p w:rsidR="00665591" w:rsidRDefault="00665591"/>
    <w:p w:rsidR="00665591" w:rsidRDefault="00665591"/>
    <w:p w:rsidR="00665591" w:rsidRDefault="00BB380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、向本地第三方音频</w:t>
      </w:r>
      <w:proofErr w:type="gramStart"/>
      <w:r>
        <w:rPr>
          <w:rFonts w:hint="eastAsia"/>
        </w:rPr>
        <w:t>流推流通</w:t>
      </w:r>
      <w:proofErr w:type="gramEnd"/>
      <w:r>
        <w:rPr>
          <w:rFonts w:hint="eastAsia"/>
        </w:rPr>
        <w:t>道输入相应格式的音频数据</w:t>
      </w:r>
    </w:p>
    <w:p w:rsidR="00665591" w:rsidRDefault="00BB380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FillDataToThirdStream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StreamId,System</w:t>
      </w:r>
      <w:proofErr w:type="spellEnd"/>
      <w:r>
        <w:rPr>
          <w:rFonts w:hint="eastAsia"/>
          <w:sz w:val="24"/>
          <w:szCs w:val="24"/>
        </w:rPr>
        <w:t xml:space="preserve">::String^ </w:t>
      </w:r>
      <w:proofErr w:type="spellStart"/>
      <w:r>
        <w:rPr>
          <w:rFonts w:hint="eastAsia"/>
          <w:sz w:val="24"/>
          <w:szCs w:val="24"/>
        </w:rPr>
        <w:t>buf,System</w:t>
      </w:r>
      <w:proofErr w:type="spellEnd"/>
      <w:r>
        <w:rPr>
          <w:rFonts w:hint="eastAsia"/>
          <w:sz w:val="24"/>
          <w:szCs w:val="24"/>
        </w:rPr>
        <w:t xml:space="preserve">::Int32 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>);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StreamId</w:t>
      </w:r>
      <w:proofErr w:type="spellEnd"/>
      <w:proofErr w:type="gramStart"/>
      <w:r>
        <w:rPr>
          <w:rFonts w:hint="eastAsia"/>
          <w:sz w:val="24"/>
          <w:szCs w:val="24"/>
        </w:rPr>
        <w:t>推流</w:t>
      </w:r>
      <w:proofErr w:type="gramEnd"/>
      <w:r>
        <w:rPr>
          <w:rFonts w:hint="eastAsia"/>
          <w:sz w:val="24"/>
          <w:szCs w:val="24"/>
        </w:rPr>
        <w:t>ID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buf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音频数据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音频数据长度</w:t>
      </w:r>
    </w:p>
    <w:p w:rsidR="00665591" w:rsidRDefault="00665591">
      <w:pPr>
        <w:rPr>
          <w:sz w:val="24"/>
          <w:szCs w:val="24"/>
        </w:rPr>
      </w:pPr>
    </w:p>
    <w:p w:rsidR="00665591" w:rsidRDefault="00665591">
      <w:pPr>
        <w:rPr>
          <w:sz w:val="24"/>
          <w:szCs w:val="24"/>
        </w:rPr>
      </w:pPr>
    </w:p>
    <w:p w:rsidR="00665591" w:rsidRDefault="00BB3802">
      <w:pPr>
        <w:rPr>
          <w:b/>
        </w:rPr>
      </w:pPr>
      <w:r>
        <w:rPr>
          <w:b/>
        </w:rPr>
        <w:t xml:space="preserve">Return </w:t>
      </w:r>
      <w:r>
        <w:rPr>
          <w:b/>
        </w:rPr>
        <w:t>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成功返回等于</w:t>
      </w:r>
      <w:proofErr w:type="spellStart"/>
      <w:r>
        <w:rPr>
          <w:rFonts w:hint="eastAsia"/>
        </w:rPr>
        <w:t>len</w:t>
      </w:r>
      <w:proofErr w:type="spellEnd"/>
    </w:p>
    <w:p w:rsidR="00665591" w:rsidRDefault="00665591"/>
    <w:p w:rsidR="00665591" w:rsidRDefault="00BB3802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、删除一个广播流</w:t>
      </w:r>
    </w:p>
    <w:p w:rsidR="00665591" w:rsidRDefault="00BB380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DelOnePushStream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System::Int32  </w:t>
      </w:r>
      <w:proofErr w:type="spellStart"/>
      <w:r>
        <w:rPr>
          <w:rFonts w:hint="eastAsia"/>
          <w:sz w:val="24"/>
          <w:szCs w:val="24"/>
        </w:rPr>
        <w:t>StreamId</w:t>
      </w:r>
      <w:proofErr w:type="spellEnd"/>
      <w:r>
        <w:rPr>
          <w:rFonts w:hint="eastAsia"/>
          <w:sz w:val="24"/>
          <w:szCs w:val="24"/>
        </w:rPr>
        <w:t>);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b/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user_id</w:t>
      </w:r>
      <w:proofErr w:type="spellEnd"/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ID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StreamId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推流</w:t>
      </w:r>
      <w:proofErr w:type="gramEnd"/>
      <w:r>
        <w:rPr>
          <w:rFonts w:hint="eastAsia"/>
          <w:sz w:val="24"/>
          <w:szCs w:val="24"/>
        </w:rPr>
        <w:t>ID</w:t>
      </w:r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返回</w:t>
      </w:r>
      <w:r>
        <w:rPr>
          <w:rFonts w:hint="eastAsia"/>
        </w:rPr>
        <w:t>0</w:t>
      </w:r>
    </w:p>
    <w:p w:rsidR="00665591" w:rsidRDefault="00665591"/>
    <w:p w:rsidR="00665591" w:rsidRDefault="00BB380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、分析本地</w:t>
      </w:r>
      <w:r>
        <w:rPr>
          <w:rFonts w:hint="eastAsia"/>
        </w:rPr>
        <w:t>MP3</w:t>
      </w:r>
      <w:r>
        <w:rPr>
          <w:rFonts w:hint="eastAsia"/>
        </w:rPr>
        <w:t>文件信息</w:t>
      </w:r>
    </w:p>
    <w:p w:rsidR="00665591" w:rsidRDefault="00BB38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NETIPGBPUSHNETSDK_</w:t>
      </w:r>
      <w:proofErr w:type="gramStart"/>
      <w:r>
        <w:rPr>
          <w:rFonts w:hint="eastAsia"/>
          <w:sz w:val="24"/>
          <w:szCs w:val="24"/>
        </w:rPr>
        <w:t>GetMp3FileInfo(</w:t>
      </w:r>
      <w:proofErr w:type="gramEnd"/>
      <w:r>
        <w:rPr>
          <w:rFonts w:hint="eastAsia"/>
          <w:sz w:val="24"/>
          <w:szCs w:val="24"/>
        </w:rPr>
        <w:t>System::String^ file_path,NETPUSHSDK_LCA_MP3INFO^% mp3</w:t>
      </w:r>
      <w:r>
        <w:rPr>
          <w:rFonts w:hint="eastAsia"/>
          <w:sz w:val="24"/>
          <w:szCs w:val="24"/>
        </w:rPr>
        <w:t>FileInfo);</w:t>
      </w:r>
    </w:p>
    <w:p w:rsidR="00665591" w:rsidRDefault="00BB380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Parameters</w:t>
      </w:r>
      <w:r>
        <w:rPr>
          <w:rFonts w:hint="eastAsia"/>
          <w:b/>
          <w:sz w:val="24"/>
          <w:szCs w:val="24"/>
        </w:rPr>
        <w:t>: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file_path</w:t>
      </w:r>
      <w:proofErr w:type="spellEnd"/>
      <w:r>
        <w:rPr>
          <w:rFonts w:hint="eastAsia"/>
          <w:sz w:val="24"/>
          <w:szCs w:val="24"/>
        </w:rPr>
        <w:t>本地</w:t>
      </w:r>
      <w:r>
        <w:rPr>
          <w:rFonts w:hint="eastAsia"/>
          <w:sz w:val="24"/>
          <w:szCs w:val="24"/>
        </w:rPr>
        <w:t>MP3</w:t>
      </w:r>
      <w:r>
        <w:rPr>
          <w:rFonts w:hint="eastAsia"/>
          <w:sz w:val="24"/>
          <w:szCs w:val="24"/>
        </w:rPr>
        <w:t>文件目录</w:t>
      </w:r>
    </w:p>
    <w:p w:rsidR="00665591" w:rsidRDefault="00BB3802">
      <w:pPr>
        <w:rPr>
          <w:sz w:val="24"/>
          <w:szCs w:val="24"/>
        </w:rPr>
      </w:pPr>
      <w:r>
        <w:rPr>
          <w:rFonts w:ascii="宋体" w:eastAsia="宋体" w:hAnsi="Symbol" w:cs="宋体"/>
          <w:kern w:val="0"/>
          <w:sz w:val="24"/>
          <w:szCs w:val="24"/>
        </w:rPr>
        <w:t></w:t>
      </w:r>
      <w:r>
        <w:rPr>
          <w:rFonts w:ascii="宋体" w:eastAsia="宋体" w:hAnsi="Symbol" w:cs="宋体"/>
          <w:kern w:val="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mp3FileInfo </w:t>
      </w:r>
      <w:r>
        <w:rPr>
          <w:rFonts w:hint="eastAsia"/>
          <w:sz w:val="24"/>
          <w:szCs w:val="24"/>
        </w:rPr>
        <w:t>输出文件信息</w:t>
      </w:r>
    </w:p>
    <w:p w:rsidR="00665591" w:rsidRDefault="00BB3802">
      <w:pPr>
        <w:rPr>
          <w:b/>
        </w:rPr>
      </w:pPr>
      <w:r>
        <w:rPr>
          <w:b/>
        </w:rPr>
        <w:t>Return Values</w:t>
      </w:r>
      <w:r>
        <w:rPr>
          <w:rFonts w:hint="eastAsia"/>
          <w:b/>
        </w:rPr>
        <w:t>:</w:t>
      </w:r>
    </w:p>
    <w:p w:rsidR="00665591" w:rsidRDefault="00BB3802">
      <w:r>
        <w:rPr>
          <w:rFonts w:hint="eastAsia"/>
        </w:rPr>
        <w:t>成功返回</w:t>
      </w:r>
      <w:r>
        <w:rPr>
          <w:rFonts w:hint="eastAsia"/>
        </w:rPr>
        <w:t>0</w:t>
      </w:r>
    </w:p>
    <w:p w:rsidR="00665591" w:rsidRDefault="00665591">
      <w:pPr>
        <w:rPr>
          <w:b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665591">
      <w:pPr>
        <w:rPr>
          <w:b/>
          <w:sz w:val="24"/>
          <w:szCs w:val="24"/>
        </w:rPr>
      </w:pPr>
    </w:p>
    <w:p w:rsidR="00665591" w:rsidRDefault="00BB3802">
      <w:pPr>
        <w:pStyle w:val="a6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bookmarkStart w:id="5" w:name="_Toc24280"/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调用说明</w:t>
      </w:r>
      <w:bookmarkEnd w:id="5"/>
    </w:p>
    <w:p w:rsidR="00665591" w:rsidRDefault="00BB3802">
      <w:pPr>
        <w:pStyle w:val="a6"/>
        <w:numPr>
          <w:ilvl w:val="0"/>
          <w:numId w:val="5"/>
        </w:numPr>
        <w:spacing w:line="30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V1.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说明详细信息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 xml:space="preserve"> 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请参考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C#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输入输出参数说明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.</w:t>
      </w:r>
      <w:proofErr w:type="gramStart"/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txt</w:t>
      </w:r>
      <w:proofErr w:type="gramEnd"/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</w:p>
    <w:p w:rsidR="00665591" w:rsidRDefault="00BB3802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V2.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选择对应版本进行开发，支持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x86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和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x64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位的调试版本和发布版本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,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添加引用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IPGBNETPush.dll</w:t>
      </w:r>
      <w: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  <w:t>库文件。</w:t>
      </w:r>
    </w:p>
    <w:p w:rsidR="00665591" w:rsidRDefault="00665591">
      <w:pPr>
        <w:rPr>
          <w:rFonts w:ascii="宋体" w:eastAsia="宋体" w:hAnsi="Symbol" w:cs="宋体" w:hint="eastAsia"/>
          <w:kern w:val="0"/>
          <w:sz w:val="24"/>
          <w:szCs w:val="24"/>
          <w:highlight w:val="yellow"/>
        </w:rPr>
      </w:pPr>
    </w:p>
    <w:p w:rsidR="00665591" w:rsidRDefault="00BB3802">
      <w:pPr>
        <w:pStyle w:val="a6"/>
        <w:numPr>
          <w:ilvl w:val="0"/>
          <w:numId w:val="5"/>
        </w:numPr>
        <w:spacing w:line="30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基本调用顺序</w:t>
      </w:r>
    </w:p>
    <w:p w:rsidR="00665591" w:rsidRDefault="00BB3802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IPGBPUSHNET.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.NETIPGBPUSHNETSDK_Init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；</w:t>
      </w:r>
    </w:p>
    <w:p w:rsidR="00665591" w:rsidRDefault="00BB3802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设置回调函数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如</w:t>
      </w:r>
      <w:r>
        <w:rPr>
          <w:rFonts w:hint="eastAsia"/>
          <w:sz w:val="24"/>
          <w:szCs w:val="24"/>
        </w:rPr>
        <w:t xml:space="preserve">: </w:t>
      </w:r>
    </w:p>
    <w:p w:rsidR="00665591" w:rsidRDefault="00BB3802">
      <w:pPr>
        <w:pStyle w:val="a6"/>
        <w:spacing w:line="300" w:lineRule="auto"/>
        <w:ind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IPGBPUSHNET.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.NETIPGBPUSHNETSDK_SetGBStreamStaCallBack</w:t>
      </w:r>
      <w:proofErr w:type="spellEnd"/>
      <w:r>
        <w:rPr>
          <w:rFonts w:hint="eastAsia"/>
          <w:sz w:val="24"/>
          <w:szCs w:val="24"/>
        </w:rPr>
        <w:t>;</w:t>
      </w:r>
    </w:p>
    <w:p w:rsidR="00665591" w:rsidRDefault="00BB3802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IPGBPUSHNET.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NETIPGBPUSHNETSDK_DelOnePushStream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665591" w:rsidRDefault="00665591">
      <w:pPr>
        <w:pStyle w:val="a6"/>
        <w:spacing w:line="300" w:lineRule="auto"/>
        <w:ind w:firstLine="480"/>
        <w:rPr>
          <w:sz w:val="24"/>
          <w:szCs w:val="24"/>
        </w:rPr>
      </w:pPr>
    </w:p>
    <w:p w:rsidR="00665591" w:rsidRDefault="00BB3802">
      <w:pPr>
        <w:pStyle w:val="a6"/>
        <w:numPr>
          <w:ilvl w:val="0"/>
          <w:numId w:val="6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IPGBPUSHNET.</w:t>
      </w:r>
      <w:r>
        <w:t xml:space="preserve"> </w:t>
      </w:r>
      <w:proofErr w:type="spellStart"/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>.NETIPGBNETSDK_Cleanup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665591" w:rsidRDefault="00665591">
      <w:pPr>
        <w:jc w:val="left"/>
        <w:rPr>
          <w:sz w:val="24"/>
          <w:szCs w:val="24"/>
        </w:rPr>
      </w:pPr>
    </w:p>
    <w:p w:rsidR="00665591" w:rsidRDefault="00BB3802">
      <w:pPr>
        <w:pStyle w:val="a6"/>
        <w:numPr>
          <w:ilvl w:val="0"/>
          <w:numId w:val="3"/>
        </w:numPr>
        <w:ind w:firstLineChars="0"/>
        <w:outlineLvl w:val="0"/>
        <w:rPr>
          <w:b/>
          <w:sz w:val="28"/>
          <w:szCs w:val="28"/>
        </w:rPr>
      </w:pPr>
      <w:bookmarkStart w:id="6" w:name="_Toc214"/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演示参考</w:t>
      </w:r>
      <w:bookmarkEnd w:id="6"/>
    </w:p>
    <w:p w:rsidR="00665591" w:rsidRDefault="00665591">
      <w:pPr>
        <w:pStyle w:val="a6"/>
        <w:ind w:firstLineChars="0" w:firstLine="0"/>
        <w:rPr>
          <w:b/>
          <w:sz w:val="28"/>
          <w:szCs w:val="28"/>
        </w:rPr>
      </w:pPr>
    </w:p>
    <w:p w:rsidR="00665591" w:rsidRDefault="00BB3802">
      <w:pPr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5269230" cy="29063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ADEC3"/>
    <w:multiLevelType w:val="singleLevel"/>
    <w:tmpl w:val="D0BADEC3"/>
    <w:lvl w:ilvl="0">
      <w:start w:val="1"/>
      <w:numFmt w:val="decimal"/>
      <w:suff w:val="nothing"/>
      <w:lvlText w:val="%1、"/>
      <w:lvlJc w:val="left"/>
    </w:lvl>
  </w:abstractNum>
  <w:abstractNum w:abstractNumId="1">
    <w:nsid w:val="12C07C67"/>
    <w:multiLevelType w:val="multilevel"/>
    <w:tmpl w:val="12C07C6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E533B1"/>
    <w:multiLevelType w:val="multilevel"/>
    <w:tmpl w:val="18E533B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8B5527"/>
    <w:multiLevelType w:val="multilevel"/>
    <w:tmpl w:val="228B552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5D7845"/>
    <w:multiLevelType w:val="multilevel"/>
    <w:tmpl w:val="355D7845"/>
    <w:lvl w:ilvl="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D57EDB"/>
    <w:multiLevelType w:val="multilevel"/>
    <w:tmpl w:val="40D57ED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ZkYzJhM2JmZDQ2YjU4YTMwMmU5MWRhNjlhZDcwMzkifQ=="/>
  </w:docVars>
  <w:rsids>
    <w:rsidRoot w:val="00172A27"/>
    <w:rsid w:val="00020E2C"/>
    <w:rsid w:val="00070EEC"/>
    <w:rsid w:val="000A6979"/>
    <w:rsid w:val="000C5E5D"/>
    <w:rsid w:val="000F10BA"/>
    <w:rsid w:val="000F59BA"/>
    <w:rsid w:val="00101A38"/>
    <w:rsid w:val="00112394"/>
    <w:rsid w:val="001317DF"/>
    <w:rsid w:val="00137D3B"/>
    <w:rsid w:val="00141A0D"/>
    <w:rsid w:val="001434F3"/>
    <w:rsid w:val="00147C16"/>
    <w:rsid w:val="00171D03"/>
    <w:rsid w:val="00172A27"/>
    <w:rsid w:val="00186EBE"/>
    <w:rsid w:val="0019302C"/>
    <w:rsid w:val="001B1354"/>
    <w:rsid w:val="001B4171"/>
    <w:rsid w:val="001C103B"/>
    <w:rsid w:val="001C30FE"/>
    <w:rsid w:val="001D16D8"/>
    <w:rsid w:val="001E75EC"/>
    <w:rsid w:val="002205E3"/>
    <w:rsid w:val="00227E71"/>
    <w:rsid w:val="00236D62"/>
    <w:rsid w:val="002403A9"/>
    <w:rsid w:val="00255DFA"/>
    <w:rsid w:val="00270A12"/>
    <w:rsid w:val="002851E5"/>
    <w:rsid w:val="002974FD"/>
    <w:rsid w:val="002A0723"/>
    <w:rsid w:val="002A6E7C"/>
    <w:rsid w:val="002B120D"/>
    <w:rsid w:val="002C5FC7"/>
    <w:rsid w:val="002E2BCA"/>
    <w:rsid w:val="00301F89"/>
    <w:rsid w:val="00302F6C"/>
    <w:rsid w:val="0030747F"/>
    <w:rsid w:val="0031329E"/>
    <w:rsid w:val="00330169"/>
    <w:rsid w:val="00331DFE"/>
    <w:rsid w:val="0038389E"/>
    <w:rsid w:val="00385CA5"/>
    <w:rsid w:val="00387D85"/>
    <w:rsid w:val="0039584B"/>
    <w:rsid w:val="00397508"/>
    <w:rsid w:val="003B671D"/>
    <w:rsid w:val="003C3AE7"/>
    <w:rsid w:val="003C4624"/>
    <w:rsid w:val="003D5994"/>
    <w:rsid w:val="003E6282"/>
    <w:rsid w:val="003F0B28"/>
    <w:rsid w:val="003F2EBB"/>
    <w:rsid w:val="00413C4B"/>
    <w:rsid w:val="00413F51"/>
    <w:rsid w:val="0043332A"/>
    <w:rsid w:val="004A45BD"/>
    <w:rsid w:val="004A7306"/>
    <w:rsid w:val="004C64F9"/>
    <w:rsid w:val="004C740B"/>
    <w:rsid w:val="004E78B6"/>
    <w:rsid w:val="004F20E9"/>
    <w:rsid w:val="004F4ED0"/>
    <w:rsid w:val="00514BB3"/>
    <w:rsid w:val="00533A21"/>
    <w:rsid w:val="00535E7A"/>
    <w:rsid w:val="00535F8C"/>
    <w:rsid w:val="00574999"/>
    <w:rsid w:val="005753BB"/>
    <w:rsid w:val="00577A30"/>
    <w:rsid w:val="00597282"/>
    <w:rsid w:val="005A0B78"/>
    <w:rsid w:val="005C5BDD"/>
    <w:rsid w:val="005D7C5A"/>
    <w:rsid w:val="00603CDB"/>
    <w:rsid w:val="006129FB"/>
    <w:rsid w:val="0061457B"/>
    <w:rsid w:val="0062440D"/>
    <w:rsid w:val="00627303"/>
    <w:rsid w:val="006459AE"/>
    <w:rsid w:val="00661502"/>
    <w:rsid w:val="00661980"/>
    <w:rsid w:val="00665591"/>
    <w:rsid w:val="00665D52"/>
    <w:rsid w:val="00687895"/>
    <w:rsid w:val="006900E1"/>
    <w:rsid w:val="006B15A0"/>
    <w:rsid w:val="006B4344"/>
    <w:rsid w:val="006B48EA"/>
    <w:rsid w:val="006B7B83"/>
    <w:rsid w:val="006D29F4"/>
    <w:rsid w:val="006D5B05"/>
    <w:rsid w:val="006F24BD"/>
    <w:rsid w:val="00710E0D"/>
    <w:rsid w:val="00724AE3"/>
    <w:rsid w:val="00727E57"/>
    <w:rsid w:val="00731BB7"/>
    <w:rsid w:val="00750938"/>
    <w:rsid w:val="00757A85"/>
    <w:rsid w:val="00761B05"/>
    <w:rsid w:val="00780D7E"/>
    <w:rsid w:val="007860B4"/>
    <w:rsid w:val="007A60C2"/>
    <w:rsid w:val="007C5F0C"/>
    <w:rsid w:val="007D65C7"/>
    <w:rsid w:val="007E25D3"/>
    <w:rsid w:val="007F1156"/>
    <w:rsid w:val="00800011"/>
    <w:rsid w:val="00801A45"/>
    <w:rsid w:val="00816E90"/>
    <w:rsid w:val="00821CFC"/>
    <w:rsid w:val="00822DEC"/>
    <w:rsid w:val="00856009"/>
    <w:rsid w:val="008768FA"/>
    <w:rsid w:val="008836BF"/>
    <w:rsid w:val="00884771"/>
    <w:rsid w:val="00887734"/>
    <w:rsid w:val="00892E78"/>
    <w:rsid w:val="008A5360"/>
    <w:rsid w:val="008B4727"/>
    <w:rsid w:val="008E1D84"/>
    <w:rsid w:val="008E53EE"/>
    <w:rsid w:val="008E57DE"/>
    <w:rsid w:val="008E5C56"/>
    <w:rsid w:val="008F1449"/>
    <w:rsid w:val="00905132"/>
    <w:rsid w:val="00916DFC"/>
    <w:rsid w:val="00920D25"/>
    <w:rsid w:val="009361A7"/>
    <w:rsid w:val="00943CD2"/>
    <w:rsid w:val="00960FAA"/>
    <w:rsid w:val="00973CEA"/>
    <w:rsid w:val="009759FC"/>
    <w:rsid w:val="00976300"/>
    <w:rsid w:val="0098333F"/>
    <w:rsid w:val="00983A81"/>
    <w:rsid w:val="00991C46"/>
    <w:rsid w:val="00994F9D"/>
    <w:rsid w:val="009C1C16"/>
    <w:rsid w:val="009D14B6"/>
    <w:rsid w:val="009D4082"/>
    <w:rsid w:val="009E4022"/>
    <w:rsid w:val="009F25EE"/>
    <w:rsid w:val="00A01F18"/>
    <w:rsid w:val="00A474CA"/>
    <w:rsid w:val="00AC5ACD"/>
    <w:rsid w:val="00AC612C"/>
    <w:rsid w:val="00B0455B"/>
    <w:rsid w:val="00B0583F"/>
    <w:rsid w:val="00B12394"/>
    <w:rsid w:val="00B178AC"/>
    <w:rsid w:val="00B45A0E"/>
    <w:rsid w:val="00B70148"/>
    <w:rsid w:val="00B80062"/>
    <w:rsid w:val="00B8086D"/>
    <w:rsid w:val="00B97177"/>
    <w:rsid w:val="00BA1709"/>
    <w:rsid w:val="00BB3802"/>
    <w:rsid w:val="00BB4225"/>
    <w:rsid w:val="00BC4CA8"/>
    <w:rsid w:val="00BC662F"/>
    <w:rsid w:val="00BD6E0E"/>
    <w:rsid w:val="00BE1FD6"/>
    <w:rsid w:val="00BF0399"/>
    <w:rsid w:val="00C12251"/>
    <w:rsid w:val="00C12DE3"/>
    <w:rsid w:val="00C16B1B"/>
    <w:rsid w:val="00C228B1"/>
    <w:rsid w:val="00C23A13"/>
    <w:rsid w:val="00C27C9A"/>
    <w:rsid w:val="00C35783"/>
    <w:rsid w:val="00C35D2A"/>
    <w:rsid w:val="00C43F80"/>
    <w:rsid w:val="00C553B1"/>
    <w:rsid w:val="00C64CF2"/>
    <w:rsid w:val="00C65ACE"/>
    <w:rsid w:val="00C673E4"/>
    <w:rsid w:val="00C72647"/>
    <w:rsid w:val="00C74E6F"/>
    <w:rsid w:val="00CA4280"/>
    <w:rsid w:val="00CB018F"/>
    <w:rsid w:val="00CC6128"/>
    <w:rsid w:val="00CD7C67"/>
    <w:rsid w:val="00CE2F5D"/>
    <w:rsid w:val="00CE5280"/>
    <w:rsid w:val="00D02308"/>
    <w:rsid w:val="00D11744"/>
    <w:rsid w:val="00D3394F"/>
    <w:rsid w:val="00D34961"/>
    <w:rsid w:val="00D41A2E"/>
    <w:rsid w:val="00D44FFB"/>
    <w:rsid w:val="00D61081"/>
    <w:rsid w:val="00D61EC6"/>
    <w:rsid w:val="00D64C88"/>
    <w:rsid w:val="00D90B8F"/>
    <w:rsid w:val="00DA2AD3"/>
    <w:rsid w:val="00DB3E46"/>
    <w:rsid w:val="00DB491A"/>
    <w:rsid w:val="00DD0F20"/>
    <w:rsid w:val="00DF3109"/>
    <w:rsid w:val="00DF5EAC"/>
    <w:rsid w:val="00E376D7"/>
    <w:rsid w:val="00E41C82"/>
    <w:rsid w:val="00E457BF"/>
    <w:rsid w:val="00E776F0"/>
    <w:rsid w:val="00E836C2"/>
    <w:rsid w:val="00E84366"/>
    <w:rsid w:val="00E95C60"/>
    <w:rsid w:val="00EA5876"/>
    <w:rsid w:val="00EB23E0"/>
    <w:rsid w:val="00EB5392"/>
    <w:rsid w:val="00EC0630"/>
    <w:rsid w:val="00ED4E4B"/>
    <w:rsid w:val="00EE7C6B"/>
    <w:rsid w:val="00F117DC"/>
    <w:rsid w:val="00F21BE4"/>
    <w:rsid w:val="00F2593E"/>
    <w:rsid w:val="00F363CE"/>
    <w:rsid w:val="00F44BB0"/>
    <w:rsid w:val="00F45F98"/>
    <w:rsid w:val="00F54F42"/>
    <w:rsid w:val="00F603FB"/>
    <w:rsid w:val="00F720BB"/>
    <w:rsid w:val="00F82386"/>
    <w:rsid w:val="00F83DCC"/>
    <w:rsid w:val="00F9609F"/>
    <w:rsid w:val="00FA2248"/>
    <w:rsid w:val="00FA466A"/>
    <w:rsid w:val="00FA4C0A"/>
    <w:rsid w:val="00FB495D"/>
    <w:rsid w:val="00FB4CDC"/>
    <w:rsid w:val="00FE2E9E"/>
    <w:rsid w:val="00FF32F0"/>
    <w:rsid w:val="01346C1E"/>
    <w:rsid w:val="01396E1E"/>
    <w:rsid w:val="0143304E"/>
    <w:rsid w:val="014F0B3B"/>
    <w:rsid w:val="01606FDB"/>
    <w:rsid w:val="01813F61"/>
    <w:rsid w:val="01A56261"/>
    <w:rsid w:val="01B45B4D"/>
    <w:rsid w:val="01EE19B6"/>
    <w:rsid w:val="0270686F"/>
    <w:rsid w:val="034D6BB0"/>
    <w:rsid w:val="03A82E12"/>
    <w:rsid w:val="03B629A7"/>
    <w:rsid w:val="043F7BCD"/>
    <w:rsid w:val="055E32F7"/>
    <w:rsid w:val="05984CDF"/>
    <w:rsid w:val="061B4D44"/>
    <w:rsid w:val="063D2F0C"/>
    <w:rsid w:val="06DD3CE3"/>
    <w:rsid w:val="06F21F49"/>
    <w:rsid w:val="0716729C"/>
    <w:rsid w:val="07797F74"/>
    <w:rsid w:val="07B33E71"/>
    <w:rsid w:val="07B420E0"/>
    <w:rsid w:val="07C60A07"/>
    <w:rsid w:val="07E34522"/>
    <w:rsid w:val="07F910B5"/>
    <w:rsid w:val="08903DFF"/>
    <w:rsid w:val="09CF30C0"/>
    <w:rsid w:val="0A6922BB"/>
    <w:rsid w:val="0A83110A"/>
    <w:rsid w:val="0A917CCA"/>
    <w:rsid w:val="0AA562BB"/>
    <w:rsid w:val="0B1057BA"/>
    <w:rsid w:val="0B602DC9"/>
    <w:rsid w:val="0B7A250D"/>
    <w:rsid w:val="0BCD4D32"/>
    <w:rsid w:val="0BD76ACC"/>
    <w:rsid w:val="0C6311F3"/>
    <w:rsid w:val="0C6F7B97"/>
    <w:rsid w:val="0C9D2956"/>
    <w:rsid w:val="0CA84E57"/>
    <w:rsid w:val="0CCF4ADA"/>
    <w:rsid w:val="0D6B65B1"/>
    <w:rsid w:val="0DE16873"/>
    <w:rsid w:val="0DE819AF"/>
    <w:rsid w:val="0E631DF4"/>
    <w:rsid w:val="0E9B0511"/>
    <w:rsid w:val="0F362BEE"/>
    <w:rsid w:val="0F5615EE"/>
    <w:rsid w:val="0FDD27BB"/>
    <w:rsid w:val="0FEB5787"/>
    <w:rsid w:val="0FFE02D1"/>
    <w:rsid w:val="100920B1"/>
    <w:rsid w:val="100E1475"/>
    <w:rsid w:val="10F36FE9"/>
    <w:rsid w:val="10F6790A"/>
    <w:rsid w:val="1111746F"/>
    <w:rsid w:val="112F4F5E"/>
    <w:rsid w:val="114A2981"/>
    <w:rsid w:val="12015736"/>
    <w:rsid w:val="12244F80"/>
    <w:rsid w:val="12573325"/>
    <w:rsid w:val="12785B22"/>
    <w:rsid w:val="1279245A"/>
    <w:rsid w:val="12C3461F"/>
    <w:rsid w:val="13135720"/>
    <w:rsid w:val="13627F11"/>
    <w:rsid w:val="137C1E01"/>
    <w:rsid w:val="1393452F"/>
    <w:rsid w:val="14A30D26"/>
    <w:rsid w:val="14F74BCE"/>
    <w:rsid w:val="15175270"/>
    <w:rsid w:val="153D4CD7"/>
    <w:rsid w:val="156404B5"/>
    <w:rsid w:val="15D07F00"/>
    <w:rsid w:val="166167A3"/>
    <w:rsid w:val="16871B76"/>
    <w:rsid w:val="16A11BB6"/>
    <w:rsid w:val="170F61FF"/>
    <w:rsid w:val="17417784"/>
    <w:rsid w:val="177158A7"/>
    <w:rsid w:val="1786213E"/>
    <w:rsid w:val="18185587"/>
    <w:rsid w:val="181A61A5"/>
    <w:rsid w:val="18502F73"/>
    <w:rsid w:val="18602A8A"/>
    <w:rsid w:val="18CF42C0"/>
    <w:rsid w:val="18E047AA"/>
    <w:rsid w:val="19520625"/>
    <w:rsid w:val="197131A1"/>
    <w:rsid w:val="19C47AB4"/>
    <w:rsid w:val="19FB6F0E"/>
    <w:rsid w:val="1A1B5578"/>
    <w:rsid w:val="1A94788D"/>
    <w:rsid w:val="1A957741"/>
    <w:rsid w:val="1BAF04ED"/>
    <w:rsid w:val="1BB93EF6"/>
    <w:rsid w:val="1BC96184"/>
    <w:rsid w:val="1C9B0535"/>
    <w:rsid w:val="1C9C5B70"/>
    <w:rsid w:val="1CAE2016"/>
    <w:rsid w:val="1D1A0F0A"/>
    <w:rsid w:val="1D2279BD"/>
    <w:rsid w:val="1DE57CB9"/>
    <w:rsid w:val="1DFE6FCD"/>
    <w:rsid w:val="1E1862E1"/>
    <w:rsid w:val="1E7B23CC"/>
    <w:rsid w:val="1EB30D7B"/>
    <w:rsid w:val="1F4B7FF0"/>
    <w:rsid w:val="1FC876F0"/>
    <w:rsid w:val="20174376"/>
    <w:rsid w:val="203079F8"/>
    <w:rsid w:val="2052207A"/>
    <w:rsid w:val="2080016D"/>
    <w:rsid w:val="20EC75B1"/>
    <w:rsid w:val="20FD7526"/>
    <w:rsid w:val="210A63DC"/>
    <w:rsid w:val="219D19DB"/>
    <w:rsid w:val="21CA4416"/>
    <w:rsid w:val="21E227E6"/>
    <w:rsid w:val="22074DB5"/>
    <w:rsid w:val="221E19EC"/>
    <w:rsid w:val="22727A3B"/>
    <w:rsid w:val="22A30143"/>
    <w:rsid w:val="22AF3548"/>
    <w:rsid w:val="22E91B93"/>
    <w:rsid w:val="233A0AA7"/>
    <w:rsid w:val="23436F0F"/>
    <w:rsid w:val="23FA3D93"/>
    <w:rsid w:val="248C5333"/>
    <w:rsid w:val="24D10F97"/>
    <w:rsid w:val="251175E6"/>
    <w:rsid w:val="252D4608"/>
    <w:rsid w:val="254F664B"/>
    <w:rsid w:val="25933DEF"/>
    <w:rsid w:val="25A745A3"/>
    <w:rsid w:val="25CB1DA1"/>
    <w:rsid w:val="268F4C66"/>
    <w:rsid w:val="26A03DC2"/>
    <w:rsid w:val="26F471BF"/>
    <w:rsid w:val="26F64CE5"/>
    <w:rsid w:val="27111B1F"/>
    <w:rsid w:val="271433BD"/>
    <w:rsid w:val="27383ED1"/>
    <w:rsid w:val="279544FE"/>
    <w:rsid w:val="27DF5779"/>
    <w:rsid w:val="2849353B"/>
    <w:rsid w:val="28BE7A85"/>
    <w:rsid w:val="296846BC"/>
    <w:rsid w:val="29746395"/>
    <w:rsid w:val="29A46E4B"/>
    <w:rsid w:val="29A547A1"/>
    <w:rsid w:val="29D15596"/>
    <w:rsid w:val="2B5F5EC2"/>
    <w:rsid w:val="2C280726"/>
    <w:rsid w:val="2C6C64EB"/>
    <w:rsid w:val="2C895B0F"/>
    <w:rsid w:val="2CB6067E"/>
    <w:rsid w:val="2CD81B3C"/>
    <w:rsid w:val="2CF66DC6"/>
    <w:rsid w:val="2D834172"/>
    <w:rsid w:val="2DD85145"/>
    <w:rsid w:val="2E4176AE"/>
    <w:rsid w:val="2E4A211F"/>
    <w:rsid w:val="2E870919"/>
    <w:rsid w:val="2E9D013C"/>
    <w:rsid w:val="2EA6073F"/>
    <w:rsid w:val="2EB73057"/>
    <w:rsid w:val="2EBA484A"/>
    <w:rsid w:val="2EE21B01"/>
    <w:rsid w:val="2EE37990"/>
    <w:rsid w:val="2EF2795C"/>
    <w:rsid w:val="2F0F5760"/>
    <w:rsid w:val="2F454A5C"/>
    <w:rsid w:val="2F6B3D97"/>
    <w:rsid w:val="2F723377"/>
    <w:rsid w:val="2F8E03F9"/>
    <w:rsid w:val="2FFD0E93"/>
    <w:rsid w:val="30201025"/>
    <w:rsid w:val="3046763E"/>
    <w:rsid w:val="30766E97"/>
    <w:rsid w:val="30A560DE"/>
    <w:rsid w:val="30B434BA"/>
    <w:rsid w:val="312D5515"/>
    <w:rsid w:val="312F4700"/>
    <w:rsid w:val="31A00B8E"/>
    <w:rsid w:val="31AE12AE"/>
    <w:rsid w:val="325E7BE3"/>
    <w:rsid w:val="329F26D5"/>
    <w:rsid w:val="32A9666B"/>
    <w:rsid w:val="32AB5120"/>
    <w:rsid w:val="335E60EC"/>
    <w:rsid w:val="338C45D7"/>
    <w:rsid w:val="33B3001E"/>
    <w:rsid w:val="33E660E2"/>
    <w:rsid w:val="33F22CD8"/>
    <w:rsid w:val="348A2397"/>
    <w:rsid w:val="34A915E9"/>
    <w:rsid w:val="34C87B96"/>
    <w:rsid w:val="34D23332"/>
    <w:rsid w:val="34DF4275"/>
    <w:rsid w:val="34F860CC"/>
    <w:rsid w:val="355A0B35"/>
    <w:rsid w:val="359A53D6"/>
    <w:rsid w:val="35B369B9"/>
    <w:rsid w:val="35F85560"/>
    <w:rsid w:val="36155588"/>
    <w:rsid w:val="361B73D5"/>
    <w:rsid w:val="36CE5337"/>
    <w:rsid w:val="38237472"/>
    <w:rsid w:val="38817172"/>
    <w:rsid w:val="39F77B7D"/>
    <w:rsid w:val="3A1514FC"/>
    <w:rsid w:val="3A2D6818"/>
    <w:rsid w:val="3A995C5C"/>
    <w:rsid w:val="3A9E3272"/>
    <w:rsid w:val="3AE72E6B"/>
    <w:rsid w:val="3AFA0DF0"/>
    <w:rsid w:val="3AFD5BC1"/>
    <w:rsid w:val="3B07196D"/>
    <w:rsid w:val="3B071D45"/>
    <w:rsid w:val="3B261CFB"/>
    <w:rsid w:val="3B60677A"/>
    <w:rsid w:val="3B8120B7"/>
    <w:rsid w:val="3BE038CF"/>
    <w:rsid w:val="3C065573"/>
    <w:rsid w:val="3CEF5448"/>
    <w:rsid w:val="3D146352"/>
    <w:rsid w:val="3D2503B9"/>
    <w:rsid w:val="3D267BCD"/>
    <w:rsid w:val="3D2E6692"/>
    <w:rsid w:val="3DC2365D"/>
    <w:rsid w:val="3E845185"/>
    <w:rsid w:val="3EF45B57"/>
    <w:rsid w:val="3F0F0BE2"/>
    <w:rsid w:val="3F23643C"/>
    <w:rsid w:val="3F6E52AC"/>
    <w:rsid w:val="3F755C74"/>
    <w:rsid w:val="3F7B1DD4"/>
    <w:rsid w:val="3F8B4A3E"/>
    <w:rsid w:val="3FBE7F13"/>
    <w:rsid w:val="400973E0"/>
    <w:rsid w:val="403D352D"/>
    <w:rsid w:val="404E1296"/>
    <w:rsid w:val="40D77D0C"/>
    <w:rsid w:val="40DA490E"/>
    <w:rsid w:val="41CC4B69"/>
    <w:rsid w:val="41EF781A"/>
    <w:rsid w:val="43530F99"/>
    <w:rsid w:val="435E5F3C"/>
    <w:rsid w:val="43603B10"/>
    <w:rsid w:val="43884ABF"/>
    <w:rsid w:val="43F16E47"/>
    <w:rsid w:val="441503EE"/>
    <w:rsid w:val="44184095"/>
    <w:rsid w:val="44307631"/>
    <w:rsid w:val="44872AA5"/>
    <w:rsid w:val="456D17F9"/>
    <w:rsid w:val="45774DEB"/>
    <w:rsid w:val="45784A87"/>
    <w:rsid w:val="458C4D3B"/>
    <w:rsid w:val="45CD7101"/>
    <w:rsid w:val="45EE0BFD"/>
    <w:rsid w:val="46020C7E"/>
    <w:rsid w:val="470431BC"/>
    <w:rsid w:val="470B1C8F"/>
    <w:rsid w:val="47354F5E"/>
    <w:rsid w:val="473E2065"/>
    <w:rsid w:val="47856AAC"/>
    <w:rsid w:val="47C65C99"/>
    <w:rsid w:val="48123ED9"/>
    <w:rsid w:val="485E533F"/>
    <w:rsid w:val="486F2F86"/>
    <w:rsid w:val="489F4D85"/>
    <w:rsid w:val="48A61EB8"/>
    <w:rsid w:val="48BA7812"/>
    <w:rsid w:val="48DB38E3"/>
    <w:rsid w:val="49247038"/>
    <w:rsid w:val="498B355B"/>
    <w:rsid w:val="49B02FC2"/>
    <w:rsid w:val="4A6A3171"/>
    <w:rsid w:val="4A77763C"/>
    <w:rsid w:val="4BAF3531"/>
    <w:rsid w:val="4BB02E05"/>
    <w:rsid w:val="4BC5580E"/>
    <w:rsid w:val="4BE807F1"/>
    <w:rsid w:val="4C040D3F"/>
    <w:rsid w:val="4C344DB8"/>
    <w:rsid w:val="4C692F12"/>
    <w:rsid w:val="4CE31ADA"/>
    <w:rsid w:val="4D0C49B3"/>
    <w:rsid w:val="4D36438A"/>
    <w:rsid w:val="4D6420F9"/>
    <w:rsid w:val="4D703274"/>
    <w:rsid w:val="4DB72B71"/>
    <w:rsid w:val="4DC2708B"/>
    <w:rsid w:val="4DE1374A"/>
    <w:rsid w:val="4E5008D0"/>
    <w:rsid w:val="4E5C66F2"/>
    <w:rsid w:val="4E633D52"/>
    <w:rsid w:val="4EC245E1"/>
    <w:rsid w:val="4F1F277C"/>
    <w:rsid w:val="4F7B16FF"/>
    <w:rsid w:val="4FA843B3"/>
    <w:rsid w:val="50106DE1"/>
    <w:rsid w:val="502D14DE"/>
    <w:rsid w:val="50CA25FA"/>
    <w:rsid w:val="51A24EA7"/>
    <w:rsid w:val="51C615D4"/>
    <w:rsid w:val="51D04201"/>
    <w:rsid w:val="526206B2"/>
    <w:rsid w:val="52857D30"/>
    <w:rsid w:val="5291706F"/>
    <w:rsid w:val="52FC0FC4"/>
    <w:rsid w:val="53191BD8"/>
    <w:rsid w:val="532D4168"/>
    <w:rsid w:val="536B2479"/>
    <w:rsid w:val="537A7E58"/>
    <w:rsid w:val="53A07C03"/>
    <w:rsid w:val="53A25729"/>
    <w:rsid w:val="53FD5056"/>
    <w:rsid w:val="540E2DBF"/>
    <w:rsid w:val="541303D5"/>
    <w:rsid w:val="54136627"/>
    <w:rsid w:val="54752E3E"/>
    <w:rsid w:val="549E264E"/>
    <w:rsid w:val="54EB6B2F"/>
    <w:rsid w:val="55144DD5"/>
    <w:rsid w:val="55B41744"/>
    <w:rsid w:val="55C7591B"/>
    <w:rsid w:val="55F65FCF"/>
    <w:rsid w:val="56171B3E"/>
    <w:rsid w:val="56187BE9"/>
    <w:rsid w:val="5640122A"/>
    <w:rsid w:val="565F486A"/>
    <w:rsid w:val="56835E6A"/>
    <w:rsid w:val="56C90DDF"/>
    <w:rsid w:val="56E61DD1"/>
    <w:rsid w:val="5705494D"/>
    <w:rsid w:val="576D24F2"/>
    <w:rsid w:val="57CA6046"/>
    <w:rsid w:val="57E142B5"/>
    <w:rsid w:val="580C3AB9"/>
    <w:rsid w:val="580E5A83"/>
    <w:rsid w:val="58354DBE"/>
    <w:rsid w:val="585F008D"/>
    <w:rsid w:val="587C29ED"/>
    <w:rsid w:val="59034EBC"/>
    <w:rsid w:val="59965D30"/>
    <w:rsid w:val="59B166C6"/>
    <w:rsid w:val="5AD14B46"/>
    <w:rsid w:val="5B1433B1"/>
    <w:rsid w:val="5B53664E"/>
    <w:rsid w:val="5CF13C39"/>
    <w:rsid w:val="5D09003F"/>
    <w:rsid w:val="5D2618E7"/>
    <w:rsid w:val="5DCB1A25"/>
    <w:rsid w:val="5DD60DF1"/>
    <w:rsid w:val="5E4A0E97"/>
    <w:rsid w:val="5E6B19B9"/>
    <w:rsid w:val="5E6C52B2"/>
    <w:rsid w:val="5EAB4BBA"/>
    <w:rsid w:val="5ECA3D86"/>
    <w:rsid w:val="5F812873"/>
    <w:rsid w:val="60261490"/>
    <w:rsid w:val="60CA62C0"/>
    <w:rsid w:val="60F8107F"/>
    <w:rsid w:val="61112140"/>
    <w:rsid w:val="61357BDD"/>
    <w:rsid w:val="614C5C5C"/>
    <w:rsid w:val="61567966"/>
    <w:rsid w:val="615973C8"/>
    <w:rsid w:val="618648DC"/>
    <w:rsid w:val="61A46B11"/>
    <w:rsid w:val="62B56103"/>
    <w:rsid w:val="62DE4C05"/>
    <w:rsid w:val="631D301E"/>
    <w:rsid w:val="63DA4A6C"/>
    <w:rsid w:val="647C2009"/>
    <w:rsid w:val="65054849"/>
    <w:rsid w:val="652E506F"/>
    <w:rsid w:val="655D3BA6"/>
    <w:rsid w:val="65D976D1"/>
    <w:rsid w:val="65E06207"/>
    <w:rsid w:val="663E7534"/>
    <w:rsid w:val="665E1984"/>
    <w:rsid w:val="66BE68C6"/>
    <w:rsid w:val="66C51A03"/>
    <w:rsid w:val="66C715EB"/>
    <w:rsid w:val="66CE6F6C"/>
    <w:rsid w:val="66F57F86"/>
    <w:rsid w:val="67D46356"/>
    <w:rsid w:val="67DA328C"/>
    <w:rsid w:val="67F65A44"/>
    <w:rsid w:val="68196363"/>
    <w:rsid w:val="68282249"/>
    <w:rsid w:val="68D93544"/>
    <w:rsid w:val="69166F99"/>
    <w:rsid w:val="69236EB5"/>
    <w:rsid w:val="69545ED7"/>
    <w:rsid w:val="698E432E"/>
    <w:rsid w:val="69912070"/>
    <w:rsid w:val="699F1B67"/>
    <w:rsid w:val="69B46CBE"/>
    <w:rsid w:val="69F12B0F"/>
    <w:rsid w:val="6A1567FD"/>
    <w:rsid w:val="6B384F88"/>
    <w:rsid w:val="6B9B1500"/>
    <w:rsid w:val="6BEE01B7"/>
    <w:rsid w:val="6C25604E"/>
    <w:rsid w:val="6C8B2DA7"/>
    <w:rsid w:val="6CD34CA2"/>
    <w:rsid w:val="6D571589"/>
    <w:rsid w:val="6D612401"/>
    <w:rsid w:val="6D7F460B"/>
    <w:rsid w:val="6F176B74"/>
    <w:rsid w:val="6F3C65DA"/>
    <w:rsid w:val="6F6A3655"/>
    <w:rsid w:val="6F7B1522"/>
    <w:rsid w:val="6FC0720B"/>
    <w:rsid w:val="6FF46C08"/>
    <w:rsid w:val="712612F0"/>
    <w:rsid w:val="71791EC6"/>
    <w:rsid w:val="71B40089"/>
    <w:rsid w:val="72273C06"/>
    <w:rsid w:val="723143F0"/>
    <w:rsid w:val="73133FC0"/>
    <w:rsid w:val="734B1181"/>
    <w:rsid w:val="73DD2681"/>
    <w:rsid w:val="742F3B83"/>
    <w:rsid w:val="74616AA1"/>
    <w:rsid w:val="74F51705"/>
    <w:rsid w:val="759058D2"/>
    <w:rsid w:val="764741E2"/>
    <w:rsid w:val="76ED479F"/>
    <w:rsid w:val="77657E74"/>
    <w:rsid w:val="776C0B3A"/>
    <w:rsid w:val="78281DF2"/>
    <w:rsid w:val="786B41BC"/>
    <w:rsid w:val="788A03B6"/>
    <w:rsid w:val="78BB4A14"/>
    <w:rsid w:val="78BC5D21"/>
    <w:rsid w:val="78F61EF0"/>
    <w:rsid w:val="792A3948"/>
    <w:rsid w:val="79342133"/>
    <w:rsid w:val="795373DB"/>
    <w:rsid w:val="79F93A46"/>
    <w:rsid w:val="79FD4ED1"/>
    <w:rsid w:val="7A120232"/>
    <w:rsid w:val="7AC1208A"/>
    <w:rsid w:val="7B080236"/>
    <w:rsid w:val="7B5178B1"/>
    <w:rsid w:val="7B753BFA"/>
    <w:rsid w:val="7BCC12B5"/>
    <w:rsid w:val="7BD140FF"/>
    <w:rsid w:val="7C43369E"/>
    <w:rsid w:val="7C52568F"/>
    <w:rsid w:val="7CBC4CC6"/>
    <w:rsid w:val="7CF91FAF"/>
    <w:rsid w:val="7D9D4CFC"/>
    <w:rsid w:val="7DA47D89"/>
    <w:rsid w:val="7DDC1D83"/>
    <w:rsid w:val="7E146EA1"/>
    <w:rsid w:val="7E2B43EA"/>
    <w:rsid w:val="7E3239CA"/>
    <w:rsid w:val="7E447259"/>
    <w:rsid w:val="7E495FA3"/>
    <w:rsid w:val="7E80066B"/>
    <w:rsid w:val="7F0F5AB9"/>
    <w:rsid w:val="7F756648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semiHidden/>
    <w:unhideWhenUsed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365</Words>
  <Characters>2082</Characters>
  <Application>Microsoft Office Word</Application>
  <DocSecurity>0</DocSecurity>
  <Lines>17</Lines>
  <Paragraphs>4</Paragraphs>
  <ScaleCrop>false</ScaleCrop>
  <Company>avh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Microsoft</cp:lastModifiedBy>
  <cp:revision>222</cp:revision>
  <dcterms:created xsi:type="dcterms:W3CDTF">2013-07-12T01:29:00Z</dcterms:created>
  <dcterms:modified xsi:type="dcterms:W3CDTF">2022-05-19T03:14:00Z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D575B8C48A714AB2822DE5E6E6257E54</vt:lpwstr>
  </property>
</Properties>
</file>