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ENM 2004 – Olasılık ve İstatistik</w:t>
      </w:r>
    </w:p>
    <w:p>
      <w:r>
        <w:t>2026-2027 Güz Yarıyılı</w:t>
      </w:r>
    </w:p>
    <w:p>
      <w:r>
        <w:t>Dersi Veren: Doç. Dr. Hakan Aydın</w:t>
      </w:r>
    </w:p>
    <w:p>
      <w:r>
        <w:t>İletişim: hakan.aydin@bau.edu.tr</w:t>
      </w:r>
    </w:p>
    <w:p>
      <w:r>
        <w:t>Kredi: 3   AKTS: 5</w:t>
      </w:r>
    </w:p>
    <w:p>
      <w:r>
        <w:t>Ders Saatleri: Çarşamba 13.00-15.50 (B-104)</w:t>
      </w:r>
    </w:p>
    <w:p>
      <w:pPr>
        <w:pStyle w:val="Heading2"/>
      </w:pPr>
      <w:r>
        <w:t>Başarı Değerlendirme</w:t>
      </w:r>
    </w:p>
    <w:p>
      <w:r>
        <w:t>1. Ara Sınav (%20) – 21 Ekim 2026 Çarşamba, 13.00</w:t>
      </w:r>
    </w:p>
    <w:p>
      <w:r>
        <w:t>2. Ara Sınav (%20) – 25 Kasım 2026</w:t>
      </w:r>
    </w:p>
    <w:p>
      <w:r>
        <w:t>Ödevler (%20): Her ödev teslim tarihi Moodle'da ilan edilir.</w:t>
      </w:r>
    </w:p>
    <w:p>
      <w:r>
        <w:t>Final (%40): Final haftasında, tarih akademik takvimde ilan edilecektir.</w:t>
      </w:r>
    </w:p>
    <w:p>
      <w:r>
        <w:t>Her iki ara sınavdan birine giremeyen öğrenciye mazeret sınavı yapılmaz; final notu o ara sınavın yerine sayılır.</w:t>
      </w:r>
    </w:p>
    <w:p>
      <w:r>
        <w:t>En düşük ödev notu hesaba katılmaz.</w:t>
      </w:r>
    </w:p>
    <w:p>
      <w:r>
        <w:t>Derse %70 devam zorunludur.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