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6813E" w14:textId="621FF965" w:rsidR="003C66FC" w:rsidRPr="001950FA" w:rsidRDefault="001950FA" w:rsidP="001950FA">
      <w:pPr>
        <w:jc w:val="center"/>
        <w:rPr>
          <w:b/>
          <w:bCs/>
          <w:sz w:val="40"/>
          <w:szCs w:val="40"/>
        </w:rPr>
      </w:pPr>
      <w:r w:rsidRPr="001950FA">
        <w:rPr>
          <w:b/>
          <w:bCs/>
          <w:sz w:val="40"/>
          <w:szCs w:val="40"/>
        </w:rPr>
        <w:t>Ficha</w:t>
      </w:r>
    </w:p>
    <w:p w14:paraId="7FAF73B3" w14:textId="41AE1B1B" w:rsidR="001950FA" w:rsidRPr="001950FA" w:rsidRDefault="001950FA">
      <w:pPr>
        <w:rPr>
          <w:sz w:val="36"/>
          <w:szCs w:val="36"/>
        </w:rPr>
      </w:pPr>
      <w:r w:rsidRPr="001950FA">
        <w:rPr>
          <w:sz w:val="36"/>
          <w:szCs w:val="36"/>
        </w:rPr>
        <w:t>Nome: José Erinaldo da Fonseca</w:t>
      </w:r>
    </w:p>
    <w:p w14:paraId="4F52BEC3" w14:textId="679DE806" w:rsidR="001950FA" w:rsidRPr="001950FA" w:rsidRDefault="001950FA">
      <w:pPr>
        <w:rPr>
          <w:sz w:val="36"/>
          <w:szCs w:val="36"/>
        </w:rPr>
      </w:pPr>
      <w:r w:rsidRPr="001950FA">
        <w:rPr>
          <w:sz w:val="36"/>
          <w:szCs w:val="36"/>
        </w:rPr>
        <w:t>Cidade: São Paulo</w:t>
      </w:r>
    </w:p>
    <w:sectPr w:rsidR="001950FA" w:rsidRPr="001950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FA"/>
    <w:rsid w:val="001950FA"/>
    <w:rsid w:val="003C66FC"/>
    <w:rsid w:val="00403324"/>
    <w:rsid w:val="00CE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93A65"/>
  <w15:chartTrackingRefBased/>
  <w15:docId w15:val="{8F62B708-9236-407A-8E32-0298625E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Erinaldo da Fonseca</dc:creator>
  <cp:keywords/>
  <dc:description/>
  <cp:lastModifiedBy>Jose Erinaldo da Fonseca</cp:lastModifiedBy>
  <cp:revision>1</cp:revision>
  <dcterms:created xsi:type="dcterms:W3CDTF">2022-11-10T16:17:00Z</dcterms:created>
  <dcterms:modified xsi:type="dcterms:W3CDTF">2022-11-10T16:18:00Z</dcterms:modified>
</cp:coreProperties>
</file>