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218D" w14:textId="34B563F8" w:rsidR="004256D8" w:rsidRDefault="00DA39D2">
      <w:pPr>
        <w:spacing w:after="80"/>
      </w:pPr>
      <w:r>
        <w:rPr>
          <w:b/>
          <w:bCs/>
          <w:sz w:val="44"/>
          <w:szCs w:val="44"/>
        </w:rPr>
        <w:t>Onderbouwing</w:t>
      </w:r>
      <w:r w:rsidR="00000000">
        <w:rPr>
          <w:b/>
          <w:bCs/>
          <w:sz w:val="44"/>
          <w:szCs w:val="44"/>
        </w:rPr>
        <w:t xml:space="preserve"> portfoliosite</w:t>
      </w:r>
    </w:p>
    <w:p w14:paraId="0458C5F0" w14:textId="2DC8E6DA" w:rsidR="004256D8" w:rsidRDefault="00000000">
      <w:pPr>
        <w:spacing w:after="240"/>
      </w:pPr>
      <w:proofErr w:type="gramStart"/>
      <w:r>
        <w:rPr>
          <w:color w:val="595959"/>
          <w:sz w:val="24"/>
          <w:szCs w:val="24"/>
        </w:rPr>
        <w:t>WPFW opdracht</w:t>
      </w:r>
      <w:proofErr w:type="gramEnd"/>
      <w:r>
        <w:rPr>
          <w:color w:val="595959"/>
          <w:sz w:val="24"/>
          <w:szCs w:val="24"/>
        </w:rPr>
        <w:t xml:space="preserve"> 1 </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6800"/>
      </w:tblGrid>
      <w:tr w:rsidR="004256D8" w14:paraId="0478FC44" w14:textId="77777777">
        <w:tblPrEx>
          <w:tblCellMar>
            <w:top w:w="0" w:type="dxa"/>
            <w:bottom w:w="0" w:type="dxa"/>
          </w:tblCellMar>
        </w:tblPrEx>
        <w:trPr>
          <w:cantSplit/>
          <w:tblHeader/>
        </w:trPr>
        <w:tc>
          <w:tcPr>
            <w:tcW w:w="2200" w:type="dxa"/>
            <w:shd w:val="clear" w:color="auto" w:fill="EDEDED"/>
            <w:tcMar>
              <w:top w:w="80" w:type="dxa"/>
              <w:left w:w="120" w:type="dxa"/>
              <w:bottom w:w="80" w:type="dxa"/>
              <w:right w:w="120" w:type="dxa"/>
            </w:tcMar>
          </w:tcPr>
          <w:p w14:paraId="5CAE4600" w14:textId="77777777" w:rsidR="004256D8" w:rsidRDefault="00000000">
            <w:pPr>
              <w:spacing w:line="260" w:lineRule="auto"/>
            </w:pPr>
            <w:r>
              <w:rPr>
                <w:b/>
                <w:bCs/>
                <w:sz w:val="20"/>
                <w:szCs w:val="20"/>
              </w:rPr>
              <w:t>Gegeven</w:t>
            </w:r>
          </w:p>
        </w:tc>
        <w:tc>
          <w:tcPr>
            <w:tcW w:w="6800" w:type="dxa"/>
            <w:shd w:val="clear" w:color="auto" w:fill="EDEDED"/>
            <w:tcMar>
              <w:top w:w="80" w:type="dxa"/>
              <w:left w:w="120" w:type="dxa"/>
              <w:bottom w:w="80" w:type="dxa"/>
              <w:right w:w="120" w:type="dxa"/>
            </w:tcMar>
          </w:tcPr>
          <w:p w14:paraId="24C06896" w14:textId="77777777" w:rsidR="004256D8" w:rsidRDefault="00000000">
            <w:pPr>
              <w:spacing w:line="260" w:lineRule="auto"/>
            </w:pPr>
            <w:r>
              <w:rPr>
                <w:b/>
                <w:bCs/>
                <w:sz w:val="20"/>
                <w:szCs w:val="20"/>
              </w:rPr>
              <w:t>Waarde</w:t>
            </w:r>
          </w:p>
        </w:tc>
      </w:tr>
      <w:tr w:rsidR="004256D8" w14:paraId="5D261A7A" w14:textId="77777777">
        <w:tblPrEx>
          <w:tblCellMar>
            <w:top w:w="0" w:type="dxa"/>
            <w:bottom w:w="0" w:type="dxa"/>
          </w:tblCellMar>
        </w:tblPrEx>
        <w:trPr>
          <w:cantSplit/>
        </w:trPr>
        <w:tc>
          <w:tcPr>
            <w:tcW w:w="2200" w:type="dxa"/>
            <w:tcMar>
              <w:top w:w="80" w:type="dxa"/>
              <w:left w:w="120" w:type="dxa"/>
              <w:bottom w:w="80" w:type="dxa"/>
              <w:right w:w="120" w:type="dxa"/>
            </w:tcMar>
          </w:tcPr>
          <w:p w14:paraId="307271E7" w14:textId="77777777" w:rsidR="004256D8" w:rsidRDefault="00000000">
            <w:pPr>
              <w:spacing w:line="260" w:lineRule="auto"/>
            </w:pPr>
            <w:r>
              <w:rPr>
                <w:sz w:val="20"/>
                <w:szCs w:val="20"/>
              </w:rPr>
              <w:t>Naam</w:t>
            </w:r>
          </w:p>
        </w:tc>
        <w:tc>
          <w:tcPr>
            <w:tcW w:w="6800" w:type="dxa"/>
            <w:tcMar>
              <w:top w:w="80" w:type="dxa"/>
              <w:left w:w="120" w:type="dxa"/>
              <w:bottom w:w="80" w:type="dxa"/>
              <w:right w:w="120" w:type="dxa"/>
            </w:tcMar>
          </w:tcPr>
          <w:p w14:paraId="31888369" w14:textId="77777777" w:rsidR="004256D8" w:rsidRDefault="00000000">
            <w:pPr>
              <w:spacing w:line="260" w:lineRule="auto"/>
            </w:pPr>
            <w:proofErr w:type="spellStart"/>
            <w:r>
              <w:rPr>
                <w:sz w:val="20"/>
                <w:szCs w:val="20"/>
              </w:rPr>
              <w:t>Erim</w:t>
            </w:r>
            <w:proofErr w:type="spellEnd"/>
            <w:r>
              <w:rPr>
                <w:sz w:val="20"/>
                <w:szCs w:val="20"/>
              </w:rPr>
              <w:t xml:space="preserve"> Kocak</w:t>
            </w:r>
          </w:p>
        </w:tc>
      </w:tr>
      <w:tr w:rsidR="004256D8" w14:paraId="30239A71" w14:textId="77777777">
        <w:tblPrEx>
          <w:tblCellMar>
            <w:top w:w="0" w:type="dxa"/>
            <w:bottom w:w="0" w:type="dxa"/>
          </w:tblCellMar>
        </w:tblPrEx>
        <w:trPr>
          <w:cantSplit/>
        </w:trPr>
        <w:tc>
          <w:tcPr>
            <w:tcW w:w="2200" w:type="dxa"/>
            <w:tcMar>
              <w:top w:w="80" w:type="dxa"/>
              <w:left w:w="120" w:type="dxa"/>
              <w:bottom w:w="80" w:type="dxa"/>
              <w:right w:w="120" w:type="dxa"/>
            </w:tcMar>
          </w:tcPr>
          <w:p w14:paraId="19D2912A" w14:textId="77777777" w:rsidR="004256D8" w:rsidRDefault="00000000">
            <w:pPr>
              <w:spacing w:line="260" w:lineRule="auto"/>
            </w:pPr>
            <w:r>
              <w:rPr>
                <w:sz w:val="20"/>
                <w:szCs w:val="20"/>
              </w:rPr>
              <w:t>Opleiding</w:t>
            </w:r>
          </w:p>
        </w:tc>
        <w:tc>
          <w:tcPr>
            <w:tcW w:w="6800" w:type="dxa"/>
            <w:tcMar>
              <w:top w:w="80" w:type="dxa"/>
              <w:left w:w="120" w:type="dxa"/>
              <w:bottom w:w="80" w:type="dxa"/>
              <w:right w:w="120" w:type="dxa"/>
            </w:tcMar>
          </w:tcPr>
          <w:p w14:paraId="3E17BFBD" w14:textId="77777777" w:rsidR="004256D8" w:rsidRDefault="00000000">
            <w:pPr>
              <w:spacing w:line="260" w:lineRule="auto"/>
            </w:pPr>
            <w:proofErr w:type="gramStart"/>
            <w:r>
              <w:rPr>
                <w:sz w:val="20"/>
                <w:szCs w:val="20"/>
              </w:rPr>
              <w:t>ICT /</w:t>
            </w:r>
            <w:proofErr w:type="gramEnd"/>
            <w:r>
              <w:rPr>
                <w:sz w:val="20"/>
                <w:szCs w:val="20"/>
              </w:rPr>
              <w:t xml:space="preserve"> ITD / SE3, De Haagse Hogeschool</w:t>
            </w:r>
          </w:p>
        </w:tc>
      </w:tr>
      <w:tr w:rsidR="004256D8" w14:paraId="3700C6B4" w14:textId="77777777">
        <w:tblPrEx>
          <w:tblCellMar>
            <w:top w:w="0" w:type="dxa"/>
            <w:bottom w:w="0" w:type="dxa"/>
          </w:tblCellMar>
        </w:tblPrEx>
        <w:trPr>
          <w:cantSplit/>
        </w:trPr>
        <w:tc>
          <w:tcPr>
            <w:tcW w:w="2200" w:type="dxa"/>
            <w:tcMar>
              <w:top w:w="80" w:type="dxa"/>
              <w:left w:w="120" w:type="dxa"/>
              <w:bottom w:w="80" w:type="dxa"/>
              <w:right w:w="120" w:type="dxa"/>
            </w:tcMar>
          </w:tcPr>
          <w:p w14:paraId="60E8A04A" w14:textId="77777777" w:rsidR="004256D8" w:rsidRDefault="00000000">
            <w:pPr>
              <w:spacing w:line="260" w:lineRule="auto"/>
            </w:pPr>
            <w:r>
              <w:rPr>
                <w:sz w:val="20"/>
                <w:szCs w:val="20"/>
              </w:rPr>
              <w:t>Datum</w:t>
            </w:r>
          </w:p>
        </w:tc>
        <w:tc>
          <w:tcPr>
            <w:tcW w:w="6800" w:type="dxa"/>
            <w:tcMar>
              <w:top w:w="80" w:type="dxa"/>
              <w:left w:w="120" w:type="dxa"/>
              <w:bottom w:w="80" w:type="dxa"/>
              <w:right w:w="120" w:type="dxa"/>
            </w:tcMar>
          </w:tcPr>
          <w:p w14:paraId="575A1C69" w14:textId="77777777" w:rsidR="004256D8" w:rsidRDefault="00000000">
            <w:pPr>
              <w:spacing w:line="260" w:lineRule="auto"/>
            </w:pPr>
            <w:r>
              <w:rPr>
                <w:sz w:val="20"/>
                <w:szCs w:val="20"/>
              </w:rPr>
              <w:t>15 september 2026</w:t>
            </w:r>
          </w:p>
        </w:tc>
      </w:tr>
      <w:tr w:rsidR="004256D8" w14:paraId="0339A24D" w14:textId="77777777">
        <w:tblPrEx>
          <w:tblCellMar>
            <w:top w:w="0" w:type="dxa"/>
            <w:bottom w:w="0" w:type="dxa"/>
          </w:tblCellMar>
        </w:tblPrEx>
        <w:trPr>
          <w:cantSplit/>
        </w:trPr>
        <w:tc>
          <w:tcPr>
            <w:tcW w:w="2200" w:type="dxa"/>
            <w:tcMar>
              <w:top w:w="80" w:type="dxa"/>
              <w:left w:w="120" w:type="dxa"/>
              <w:bottom w:w="80" w:type="dxa"/>
              <w:right w:w="120" w:type="dxa"/>
            </w:tcMar>
          </w:tcPr>
          <w:p w14:paraId="33D3CA12" w14:textId="77777777" w:rsidR="004256D8" w:rsidRDefault="00000000">
            <w:pPr>
              <w:spacing w:line="260" w:lineRule="auto"/>
            </w:pPr>
            <w:proofErr w:type="spellStart"/>
            <w:r>
              <w:rPr>
                <w:sz w:val="20"/>
                <w:szCs w:val="20"/>
              </w:rPr>
              <w:t>Repository</w:t>
            </w:r>
            <w:proofErr w:type="spellEnd"/>
          </w:p>
        </w:tc>
        <w:tc>
          <w:tcPr>
            <w:tcW w:w="6800" w:type="dxa"/>
            <w:tcMar>
              <w:top w:w="80" w:type="dxa"/>
              <w:left w:w="120" w:type="dxa"/>
              <w:bottom w:w="80" w:type="dxa"/>
              <w:right w:w="120" w:type="dxa"/>
            </w:tcMar>
          </w:tcPr>
          <w:p w14:paraId="5EFBF6D8" w14:textId="77777777" w:rsidR="004256D8" w:rsidRDefault="00000000">
            <w:pPr>
              <w:spacing w:line="260" w:lineRule="auto"/>
            </w:pPr>
            <w:proofErr w:type="gramStart"/>
            <w:r>
              <w:rPr>
                <w:sz w:val="20"/>
                <w:szCs w:val="20"/>
              </w:rPr>
              <w:t>https://github.com/erimprojects/portfolio-site</w:t>
            </w:r>
            <w:proofErr w:type="gramEnd"/>
          </w:p>
        </w:tc>
      </w:tr>
    </w:tbl>
    <w:p w14:paraId="6F2AE19A" w14:textId="77777777" w:rsidR="004256D8" w:rsidRDefault="004256D8">
      <w:pPr>
        <w:spacing w:after="120" w:line="276" w:lineRule="auto"/>
      </w:pPr>
    </w:p>
    <w:p w14:paraId="5B1DCD7A" w14:textId="77777777" w:rsidR="004256D8" w:rsidRDefault="00000000">
      <w:pPr>
        <w:pStyle w:val="Kop1"/>
        <w:spacing w:before="360" w:after="160"/>
      </w:pPr>
      <w:r>
        <w:t xml:space="preserve">1. </w:t>
      </w:r>
      <w:proofErr w:type="spellStart"/>
      <w:r>
        <w:t>Request</w:t>
      </w:r>
      <w:proofErr w:type="spellEnd"/>
      <w:r>
        <w:t>/response-cyclus</w:t>
      </w:r>
    </w:p>
    <w:p w14:paraId="08A4F6D1" w14:textId="7A00AAE9" w:rsidR="004256D8" w:rsidRDefault="00000000" w:rsidP="00DA39D2">
      <w:pPr>
        <w:spacing w:before="120" w:after="80"/>
        <w:jc w:val="center"/>
      </w:pPr>
      <w:r>
        <w:rPr>
          <w:noProof/>
        </w:rPr>
        <w:drawing>
          <wp:inline distT="0" distB="0" distL="0" distR="0" wp14:anchorId="5C508B89" wp14:editId="297BF5F5">
            <wp:extent cx="5273040" cy="2624959"/>
            <wp:effectExtent l="0" t="0" r="0" b="444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b="12059"/>
                    <a:stretch/>
                  </pic:blipFill>
                  <pic:spPr bwMode="auto">
                    <a:xfrm>
                      <a:off x="0" y="0"/>
                      <a:ext cx="5305176" cy="2640957"/>
                    </a:xfrm>
                    <a:prstGeom prst="rect">
                      <a:avLst/>
                    </a:prstGeom>
                    <a:ln>
                      <a:noFill/>
                    </a:ln>
                    <a:extLst>
                      <a:ext uri="{53640926-AAD7-44D8-BBD7-CCE9431645EC}">
                        <a14:shadowObscured xmlns:a14="http://schemas.microsoft.com/office/drawing/2010/main"/>
                      </a:ext>
                    </a:extLst>
                  </pic:spPr>
                </pic:pic>
              </a:graphicData>
            </a:graphic>
          </wp:inline>
        </w:drawing>
      </w:r>
    </w:p>
    <w:p w14:paraId="3B9D65E0" w14:textId="77777777" w:rsidR="004256D8" w:rsidRDefault="00000000">
      <w:pPr>
        <w:pStyle w:val="Kop1"/>
        <w:spacing w:before="360" w:after="160"/>
      </w:pPr>
      <w:r>
        <w:t>2. Gebruikersscenario's</w:t>
      </w:r>
    </w:p>
    <w:p w14:paraId="1B6456AB" w14:textId="7468E997" w:rsidR="00DA39D2" w:rsidRDefault="00DA39D2">
      <w:pPr>
        <w:spacing w:after="120" w:line="276" w:lineRule="auto"/>
      </w:pPr>
      <w:r>
        <w:t>Voor het ontwerp heb ik twee gebruikersscenario’s gemaakt.</w:t>
      </w:r>
    </w:p>
    <w:p w14:paraId="3AB74A23" w14:textId="77777777" w:rsidR="004256D8" w:rsidRDefault="00000000">
      <w:pPr>
        <w:pStyle w:val="Kop2"/>
        <w:spacing w:before="260" w:after="120"/>
      </w:pPr>
      <w:r>
        <w:t xml:space="preserve">Scenario 1 — Een </w:t>
      </w:r>
      <w:proofErr w:type="spellStart"/>
      <w:r>
        <w:t>recruiter</w:t>
      </w:r>
      <w:proofErr w:type="spellEnd"/>
      <w:r>
        <w:t xml:space="preserve"> scant mijn werk</w:t>
      </w:r>
    </w:p>
    <w:p w14:paraId="43EA0DC5" w14:textId="4C8AB52D" w:rsidR="00DA39D2" w:rsidRDefault="00000000" w:rsidP="00DA39D2">
      <w:pPr>
        <w:spacing w:after="100" w:line="276" w:lineRule="auto"/>
      </w:pPr>
      <w:r>
        <w:rPr>
          <w:b/>
          <w:bCs/>
        </w:rPr>
        <w:t xml:space="preserve">Situatie: </w:t>
      </w:r>
      <w:r w:rsidR="00DA39D2">
        <w:t xml:space="preserve">De </w:t>
      </w:r>
      <w:proofErr w:type="spellStart"/>
      <w:r w:rsidR="00DA39D2">
        <w:t>recruiter</w:t>
      </w:r>
      <w:proofErr w:type="spellEnd"/>
      <w:r w:rsidR="00DA39D2">
        <w:t xml:space="preserve"> opent mijn site op zijn laptop</w:t>
      </w:r>
      <w:r w:rsidR="00DA39D2">
        <w:t>,</w:t>
      </w:r>
      <w:r w:rsidR="00DA39D2">
        <w:t xml:space="preserve"> Meestal na een sollicitatie.</w:t>
      </w:r>
    </w:p>
    <w:p w14:paraId="41ECA9F7" w14:textId="77777777" w:rsidR="004256D8" w:rsidRDefault="00000000">
      <w:pPr>
        <w:spacing w:after="100" w:line="276" w:lineRule="auto"/>
      </w:pPr>
      <w:r>
        <w:rPr>
          <w:b/>
          <w:bCs/>
        </w:rPr>
        <w:t xml:space="preserve">Doel: </w:t>
      </w:r>
      <w:r>
        <w:t>Binnen ongeveer dertig seconden weten wat ik kan en of het de moeite waard is om verder te lezen.</w:t>
      </w:r>
    </w:p>
    <w:p w14:paraId="67BDFBEA" w14:textId="45F73BEC" w:rsidR="00DA39D2" w:rsidRDefault="00DA39D2">
      <w:pPr>
        <w:spacing w:after="100" w:line="276" w:lineRule="auto"/>
      </w:pPr>
      <w:r>
        <w:t xml:space="preserve">De aandacht z.s.m. trekken van de </w:t>
      </w:r>
      <w:proofErr w:type="spellStart"/>
      <w:r>
        <w:t>recruiter</w:t>
      </w:r>
      <w:proofErr w:type="spellEnd"/>
      <w:r>
        <w:t xml:space="preserve"> zodat hij/zij moeite waard </w:t>
      </w:r>
      <w:r w:rsidR="000A79AD">
        <w:t>vindt</w:t>
      </w:r>
      <w:r>
        <w:t xml:space="preserve"> om verder te lezen.</w:t>
      </w:r>
    </w:p>
    <w:p w14:paraId="2F413F46" w14:textId="64745757" w:rsidR="004256D8" w:rsidRDefault="00000000">
      <w:pPr>
        <w:spacing w:after="100" w:line="276" w:lineRule="auto"/>
      </w:pPr>
      <w:r>
        <w:rPr>
          <w:b/>
          <w:bCs/>
        </w:rPr>
        <w:t xml:space="preserve">Wat die persoon nodig heeft: </w:t>
      </w:r>
      <w:r>
        <w:t xml:space="preserve">Meteen zien wie ik ben, snel bij mijn projecten komen, per project in </w:t>
      </w:r>
      <w:r w:rsidR="000A79AD">
        <w:t xml:space="preserve">een keer </w:t>
      </w:r>
      <w:r>
        <w:t xml:space="preserve">zien welke technieken erin zitten, en een manier om </w:t>
      </w:r>
      <w:r w:rsidR="000A79AD">
        <w:t xml:space="preserve">in </w:t>
      </w:r>
      <w:r>
        <w:t xml:space="preserve">contact </w:t>
      </w:r>
      <w:proofErr w:type="spellStart"/>
      <w:r w:rsidR="000A79AD">
        <w:t>tekomen</w:t>
      </w:r>
      <w:proofErr w:type="spellEnd"/>
      <w:r>
        <w:t>.</w:t>
      </w:r>
    </w:p>
    <w:p w14:paraId="75253266" w14:textId="64740198" w:rsidR="004256D8" w:rsidRDefault="00000000">
      <w:pPr>
        <w:pStyle w:val="Kop2"/>
        <w:spacing w:before="260" w:after="120"/>
      </w:pPr>
      <w:r>
        <w:t xml:space="preserve">Scenario 2 — Een </w:t>
      </w:r>
      <w:r w:rsidR="000A79AD">
        <w:t>docent</w:t>
      </w:r>
      <w:r>
        <w:t xml:space="preserve"> leest mijn blog</w:t>
      </w:r>
    </w:p>
    <w:p w14:paraId="0744AE42" w14:textId="29FD1A6E" w:rsidR="000A79AD" w:rsidRDefault="00000000">
      <w:pPr>
        <w:spacing w:after="100" w:line="276" w:lineRule="auto"/>
      </w:pPr>
      <w:r>
        <w:rPr>
          <w:b/>
          <w:bCs/>
        </w:rPr>
        <w:t xml:space="preserve">Situatie: </w:t>
      </w:r>
      <w:r w:rsidR="000A79AD">
        <w:t>Een docent krijgt een link gestuurd van een blogpost via haar telefoon.</w:t>
      </w:r>
    </w:p>
    <w:p w14:paraId="051B662A" w14:textId="41DF8309" w:rsidR="000A79AD" w:rsidRDefault="00000000">
      <w:pPr>
        <w:spacing w:after="100" w:line="276" w:lineRule="auto"/>
      </w:pPr>
      <w:r>
        <w:rPr>
          <w:b/>
          <w:bCs/>
        </w:rPr>
        <w:t xml:space="preserve">Doel: </w:t>
      </w:r>
      <w:r w:rsidR="000A79AD">
        <w:t>De blogpost zal de aandacht trekken door een onderwerp waar hij/zij geïnteresseerd in is of zelf tegen aanloopt.</w:t>
      </w:r>
    </w:p>
    <w:p w14:paraId="1E024188" w14:textId="1EFC2D7D" w:rsidR="004256D8" w:rsidRDefault="00000000">
      <w:pPr>
        <w:spacing w:after="100" w:line="276" w:lineRule="auto"/>
      </w:pPr>
      <w:r>
        <w:rPr>
          <w:b/>
          <w:bCs/>
        </w:rPr>
        <w:lastRenderedPageBreak/>
        <w:t xml:space="preserve">Wat die persoon nodig heeft: </w:t>
      </w:r>
      <w:r>
        <w:t xml:space="preserve">Leesbare tekst op een smal scherm, duidelijke koppen en datums om </w:t>
      </w:r>
      <w:proofErr w:type="spellStart"/>
      <w:r>
        <w:t>posts</w:t>
      </w:r>
      <w:proofErr w:type="spellEnd"/>
      <w:r>
        <w:t xml:space="preserve"> uit elkaar te houden, en dezelfde navigatie als op elke andere pagina zodat hij</w:t>
      </w:r>
      <w:r w:rsidR="000A79AD">
        <w:t>/zij</w:t>
      </w:r>
      <w:r>
        <w:t xml:space="preserve"> niet vastloopt.</w:t>
      </w:r>
    </w:p>
    <w:p w14:paraId="79F5741F" w14:textId="77777777" w:rsidR="000A79AD" w:rsidRDefault="000A79AD">
      <w:pPr>
        <w:spacing w:after="100" w:line="276" w:lineRule="auto"/>
      </w:pPr>
    </w:p>
    <w:p w14:paraId="5798B82D" w14:textId="79B2C002" w:rsidR="004256D8" w:rsidRDefault="00000000">
      <w:pPr>
        <w:pStyle w:val="Kop1"/>
        <w:spacing w:before="360" w:after="160"/>
      </w:pPr>
      <w:r>
        <w:t xml:space="preserve">3. </w:t>
      </w:r>
      <w:r w:rsidR="000A79AD">
        <w:t>Drie o</w:t>
      </w:r>
      <w:r>
        <w:t>nderbouwing</w:t>
      </w:r>
      <w:r w:rsidR="000A79AD">
        <w:t>en</w:t>
      </w:r>
      <w:r>
        <w:t xml:space="preserve"> van</w:t>
      </w:r>
      <w:r w:rsidR="000A79AD">
        <w:t xml:space="preserve"> mijn</w:t>
      </w:r>
      <w:r>
        <w:t xml:space="preserve"> ontwerpkeuzes</w:t>
      </w:r>
    </w:p>
    <w:p w14:paraId="18DE71EA" w14:textId="77777777" w:rsidR="004256D8" w:rsidRDefault="00000000">
      <w:pPr>
        <w:spacing w:after="120" w:line="276" w:lineRule="auto"/>
      </w:pPr>
      <w:r>
        <w:t>Hieronder vijf keuzes, steeds gekoppeld aan de scenario's uit hoofdstuk 2 en aan de documentatie die ik gebruikt heb.</w:t>
      </w:r>
    </w:p>
    <w:p w14:paraId="28C4D023" w14:textId="77777777" w:rsidR="004256D8" w:rsidRDefault="00000000">
      <w:pPr>
        <w:pStyle w:val="Kop2"/>
        <w:spacing w:before="260" w:after="120"/>
      </w:pPr>
      <w:r>
        <w:t>3.1 Semantische HTML-structuur</w:t>
      </w:r>
    </w:p>
    <w:p w14:paraId="2171960C" w14:textId="3AE92742" w:rsidR="004256D8" w:rsidRDefault="00000000">
      <w:pPr>
        <w:spacing w:after="100" w:line="276" w:lineRule="auto"/>
      </w:pPr>
      <w:r>
        <w:rPr>
          <w:b/>
          <w:bCs/>
        </w:rPr>
        <w:t xml:space="preserve">Wat: </w:t>
      </w:r>
      <w:r>
        <w:t xml:space="preserve">Elke pagina is opgebouwd uit header, </w:t>
      </w:r>
      <w:proofErr w:type="spellStart"/>
      <w:r>
        <w:t>nav</w:t>
      </w:r>
      <w:proofErr w:type="spellEnd"/>
      <w:r>
        <w:t xml:space="preserve">, </w:t>
      </w:r>
      <w:proofErr w:type="spellStart"/>
      <w:r>
        <w:t>main</w:t>
      </w:r>
      <w:proofErr w:type="spellEnd"/>
      <w:r>
        <w:t xml:space="preserve">, </w:t>
      </w:r>
      <w:proofErr w:type="spellStart"/>
      <w:r>
        <w:t>section</w:t>
      </w:r>
      <w:proofErr w:type="spellEnd"/>
      <w:r>
        <w:t xml:space="preserve">, </w:t>
      </w:r>
      <w:proofErr w:type="spellStart"/>
      <w:r>
        <w:t>article</w:t>
      </w:r>
      <w:proofErr w:type="spellEnd"/>
      <w:r>
        <w:t xml:space="preserve"> en </w:t>
      </w:r>
      <w:proofErr w:type="spellStart"/>
      <w:r>
        <w:t>footer</w:t>
      </w:r>
      <w:proofErr w:type="spellEnd"/>
      <w:r>
        <w:t xml:space="preserve"> in plaats van </w:t>
      </w:r>
      <w:proofErr w:type="spellStart"/>
      <w:r>
        <w:t>div's</w:t>
      </w:r>
      <w:proofErr w:type="spellEnd"/>
      <w:r>
        <w:t xml:space="preserve"> met </w:t>
      </w:r>
      <w:proofErr w:type="spellStart"/>
      <w:r>
        <w:t>klassenamen</w:t>
      </w:r>
      <w:proofErr w:type="spellEnd"/>
      <w:r>
        <w:t xml:space="preserve">. Elke pagina heeft precies </w:t>
      </w:r>
      <w:r w:rsidR="000A79AD">
        <w:t>een</w:t>
      </w:r>
      <w:r>
        <w:t xml:space="preserve"> h1 en daaronder h2's en h3's in volgorde.</w:t>
      </w:r>
    </w:p>
    <w:p w14:paraId="1D962134" w14:textId="77777777" w:rsidR="004256D8" w:rsidRDefault="00000000">
      <w:pPr>
        <w:spacing w:after="100" w:line="276" w:lineRule="auto"/>
      </w:pPr>
      <w:r>
        <w:rPr>
          <w:b/>
          <w:bCs/>
        </w:rPr>
        <w:t xml:space="preserve">Waarom: </w:t>
      </w:r>
      <w:r>
        <w:t>Deze elementen vertellen de browser en hulpsoftware wat een blok betekent, niet alleen hoe het eruitziet. Een screenreader kan daardoor van kop naar kop springen en de hoofdinhoud direct aanwijzen. MDN beschrijft dat semantische elementen de structuur van een document vastleggen en dat hulpsoftware daarop leunt.</w:t>
      </w:r>
    </w:p>
    <w:p w14:paraId="23848F60" w14:textId="77777777" w:rsidR="004256D8" w:rsidRDefault="00000000">
      <w:pPr>
        <w:spacing w:after="100" w:line="276" w:lineRule="auto"/>
      </w:pPr>
      <w:r>
        <w:rPr>
          <w:b/>
          <w:bCs/>
        </w:rPr>
        <w:t xml:space="preserve">Voor welk scenario: </w:t>
      </w:r>
      <w:r>
        <w:t xml:space="preserve">Scenario 2 in de eerste plaats — een bezoeker die met hulpsoftware of met de </w:t>
      </w:r>
      <w:proofErr w:type="spellStart"/>
      <w:r>
        <w:t>Tab-toets</w:t>
      </w:r>
      <w:proofErr w:type="spellEnd"/>
      <w:r>
        <w:t xml:space="preserve"> leest, komt zonder omwegen bij de tekst. Het helpt ook scenario 1: dezelfde structuur is wat zoekmachines gebruiken om mijn pagina's te begrijpen.</w:t>
      </w:r>
    </w:p>
    <w:p w14:paraId="6C80407C" w14:textId="77777777" w:rsidR="004256D8" w:rsidRDefault="00000000">
      <w:pPr>
        <w:pStyle w:val="Kop2"/>
        <w:spacing w:before="260" w:after="120"/>
      </w:pPr>
      <w:r>
        <w:t>3.2 Mobile first met twee breekpunten</w:t>
      </w:r>
    </w:p>
    <w:p w14:paraId="0F36BA94" w14:textId="77777777" w:rsidR="004256D8" w:rsidRDefault="00000000">
      <w:pPr>
        <w:spacing w:after="100" w:line="276" w:lineRule="auto"/>
      </w:pPr>
      <w:r>
        <w:rPr>
          <w:b/>
          <w:bCs/>
        </w:rPr>
        <w:t xml:space="preserve">Wat: </w:t>
      </w:r>
      <w:r>
        <w:t xml:space="preserve">De basis-CSS is geschreven voor smalle schermen: één kolom, menu onder het logo, foto boven de tekst. Daarna komen twee media </w:t>
      </w:r>
      <w:proofErr w:type="spellStart"/>
      <w:r>
        <w:t>queries</w:t>
      </w:r>
      <w:proofErr w:type="spellEnd"/>
      <w:r>
        <w:t xml:space="preserve"> met min-</w:t>
      </w:r>
      <w:proofErr w:type="spellStart"/>
      <w:r>
        <w:t>width</w:t>
      </w:r>
      <w:proofErr w:type="spellEnd"/>
      <w:r>
        <w:t>: bij 768 pixels twee kolommen en het menu naast het logo, bij 1024 pixels drie kolommen.</w:t>
      </w:r>
    </w:p>
    <w:p w14:paraId="41A07809" w14:textId="77777777" w:rsidR="004256D8" w:rsidRDefault="00000000">
      <w:pPr>
        <w:spacing w:after="100" w:line="276" w:lineRule="auto"/>
      </w:pPr>
      <w:r>
        <w:rPr>
          <w:b/>
          <w:bCs/>
        </w:rPr>
        <w:t xml:space="preserve">Waarom: </w:t>
      </w:r>
      <w:r>
        <w:t>Ik begon eerst andersom, voor desktop, en was daarna vooral bezig met regels weer uitzetten. Met min-</w:t>
      </w:r>
      <w:proofErr w:type="spellStart"/>
      <w:r>
        <w:t>width</w:t>
      </w:r>
      <w:proofErr w:type="spellEnd"/>
      <w:r>
        <w:t xml:space="preserve"> voeg je stijl toe naarmate het scherm groter wordt, in plaats van hem terug te draaien. Dat scheelt code en het is beter te volgen. MDN beschrijft de min-</w:t>
      </w:r>
      <w:proofErr w:type="spellStart"/>
      <w:r>
        <w:t>width</w:t>
      </w:r>
      <w:proofErr w:type="spellEnd"/>
      <w:r>
        <w:t xml:space="preserve">-syntax; </w:t>
      </w:r>
      <w:proofErr w:type="spellStart"/>
      <w:r>
        <w:t>web.dev</w:t>
      </w:r>
      <w:proofErr w:type="spellEnd"/>
      <w:r>
        <w:t xml:space="preserve"> behandelt het kiezen van breekpunten op basis van de inhoud.</w:t>
      </w:r>
    </w:p>
    <w:p w14:paraId="4429DAEB" w14:textId="77777777" w:rsidR="004256D8" w:rsidRDefault="00000000">
      <w:pPr>
        <w:spacing w:after="100" w:line="276" w:lineRule="auto"/>
      </w:pPr>
      <w:r>
        <w:rPr>
          <w:b/>
          <w:bCs/>
        </w:rPr>
        <w:t xml:space="preserve">Voor welk scenario: </w:t>
      </w:r>
      <w:r>
        <w:t xml:space="preserve">Scenario 2 — de medestudent leest op een telefoon van ongeveer 375 pixels breed en krijgt daar de eenvoudigste </w:t>
      </w:r>
      <w:proofErr w:type="spellStart"/>
      <w:r>
        <w:t>layout</w:t>
      </w:r>
      <w:proofErr w:type="spellEnd"/>
      <w:r>
        <w:t>, zonder horizontaal scrollen. Scenario 1 krijgt op een laptop de drie-</w:t>
      </w:r>
      <w:proofErr w:type="spellStart"/>
      <w:r>
        <w:t>koloms</w:t>
      </w:r>
      <w:proofErr w:type="spellEnd"/>
      <w:r>
        <w:t xml:space="preserve"> projectweergave, waardoor er meer projecten tegelijk in beeld staan om te scannen.</w:t>
      </w:r>
    </w:p>
    <w:p w14:paraId="2F85F8CA" w14:textId="77777777" w:rsidR="004256D8" w:rsidRDefault="00000000">
      <w:pPr>
        <w:pStyle w:val="Kop2"/>
        <w:spacing w:before="260" w:after="120"/>
      </w:pPr>
      <w:r>
        <w:t>3.3 Contrast volgens WCAG AA</w:t>
      </w:r>
    </w:p>
    <w:p w14:paraId="41A62DEE" w14:textId="77777777" w:rsidR="004256D8" w:rsidRDefault="00000000">
      <w:pPr>
        <w:spacing w:after="100" w:line="276" w:lineRule="auto"/>
      </w:pPr>
      <w:r>
        <w:rPr>
          <w:b/>
          <w:bCs/>
        </w:rPr>
        <w:t xml:space="preserve">Wat: </w:t>
      </w:r>
      <w:r>
        <w:t>Alle tekstkleuren zijn doorgerekend tegen hun achtergrond. Gewone tekst zit op ongeveer 17,8:1, links op 5,8:1 en de grijze bijschriften op 6,9:1. De norm voor gewone tekst is 4,5:1.</w:t>
      </w:r>
    </w:p>
    <w:p w14:paraId="1F3CE76B" w14:textId="4F2A1ACA" w:rsidR="004256D8" w:rsidRDefault="00000000">
      <w:pPr>
        <w:spacing w:after="100" w:line="276" w:lineRule="auto"/>
      </w:pPr>
      <w:r>
        <w:rPr>
          <w:b/>
          <w:bCs/>
        </w:rPr>
        <w:t xml:space="preserve">Waarom: </w:t>
      </w:r>
      <w:r>
        <w:t xml:space="preserve">Lichtgrijze tekst op wit oogt rustig, maar is voor veel mensen slecht leesbaar — zeker buiten op een telefoonscherm. </w:t>
      </w:r>
      <w:proofErr w:type="spellStart"/>
      <w:proofErr w:type="gramStart"/>
      <w:r>
        <w:t>web.dev</w:t>
      </w:r>
      <w:proofErr w:type="spellEnd"/>
      <w:proofErr w:type="gramEnd"/>
      <w:r>
        <w:t xml:space="preserve"> legt uit waar de verhouding vandaan komt en waarom dit niet alleen om kleurenblindheid gaat, maar ook om licht, schermkwaliteit en leeftijd.</w:t>
      </w:r>
    </w:p>
    <w:p w14:paraId="7E86B32F" w14:textId="77777777" w:rsidR="004256D8" w:rsidRDefault="00000000">
      <w:pPr>
        <w:spacing w:after="100" w:line="276" w:lineRule="auto"/>
      </w:pPr>
      <w:r>
        <w:rPr>
          <w:b/>
          <w:bCs/>
        </w:rPr>
        <w:t xml:space="preserve">Voor welk scenario: </w:t>
      </w:r>
      <w:r>
        <w:t>Beide. Scenario 2 leest onderweg op een telefoon, vaak met fel omgevingslicht; scenario 1 scant snel en moet niet hoeven turen.</w:t>
      </w:r>
    </w:p>
    <w:p w14:paraId="538212BD" w14:textId="77777777" w:rsidR="000A79AD" w:rsidRDefault="000A79AD">
      <w:pPr>
        <w:pStyle w:val="Kop1"/>
        <w:spacing w:before="360" w:after="160"/>
      </w:pPr>
    </w:p>
    <w:p w14:paraId="40405850" w14:textId="5F441FBA" w:rsidR="004256D8" w:rsidRDefault="00000000">
      <w:pPr>
        <w:pStyle w:val="Kop1"/>
        <w:spacing w:before="360" w:after="160"/>
      </w:pPr>
      <w:r>
        <w:lastRenderedPageBreak/>
        <w:t>4. Gebruikte bronnen</w:t>
      </w:r>
    </w:p>
    <w:p w14:paraId="7F88BE57" w14:textId="00576A16" w:rsidR="004256D8" w:rsidRPr="000A79AD" w:rsidRDefault="00000000">
      <w:pPr>
        <w:spacing w:after="140" w:line="276" w:lineRule="auto"/>
        <w:rPr>
          <w:lang w:val="en-US"/>
        </w:rPr>
      </w:pPr>
      <w:r w:rsidRPr="000A79AD">
        <w:rPr>
          <w:b/>
          <w:bCs/>
          <w:lang w:val="en-US"/>
        </w:rPr>
        <w:t>MDN — An overview of HTTP</w:t>
      </w:r>
      <w:r w:rsidRPr="000A79AD">
        <w:rPr>
          <w:lang w:val="en-US"/>
        </w:rPr>
        <w:t xml:space="preserve"> — </w:t>
      </w:r>
      <w:hyperlink r:id="rId6" w:history="1">
        <w:r w:rsidRPr="000A79AD">
          <w:rPr>
            <w:rStyle w:val="Hyperlink"/>
            <w:lang w:val="en-US"/>
          </w:rPr>
          <w:t>https://developer.mozilla.org/en-US/docs/Web/HTTP/Guides/Overview</w:t>
        </w:r>
      </w:hyperlink>
      <w:r w:rsidRPr="000A79AD">
        <w:rPr>
          <w:color w:val="595959"/>
          <w:lang w:val="en-US"/>
        </w:rPr>
        <w:t xml:space="preserve"> </w:t>
      </w:r>
    </w:p>
    <w:p w14:paraId="3BFB022C" w14:textId="3AB1FB5D" w:rsidR="004256D8" w:rsidRPr="000A79AD" w:rsidRDefault="00000000">
      <w:pPr>
        <w:spacing w:after="140" w:line="276" w:lineRule="auto"/>
        <w:rPr>
          <w:lang w:val="en-US"/>
        </w:rPr>
      </w:pPr>
      <w:r w:rsidRPr="000A79AD">
        <w:rPr>
          <w:b/>
          <w:bCs/>
          <w:lang w:val="en-US"/>
        </w:rPr>
        <w:t>MDN — Structuring documents</w:t>
      </w:r>
      <w:r w:rsidRPr="000A79AD">
        <w:rPr>
          <w:lang w:val="en-US"/>
        </w:rPr>
        <w:t xml:space="preserve"> — </w:t>
      </w:r>
      <w:hyperlink r:id="rId7" w:history="1">
        <w:r w:rsidRPr="000A79AD">
          <w:rPr>
            <w:rStyle w:val="Hyperlink"/>
            <w:lang w:val="en-US"/>
          </w:rPr>
          <w:t>https://developer.mozilla.org/en-US/docs/Learn_web_development/Core/Structuring_content/Structuring_documents</w:t>
        </w:r>
      </w:hyperlink>
      <w:r w:rsidRPr="000A79AD">
        <w:rPr>
          <w:color w:val="595959"/>
          <w:lang w:val="en-US"/>
        </w:rPr>
        <w:t xml:space="preserve"> </w:t>
      </w:r>
    </w:p>
    <w:p w14:paraId="278F217C" w14:textId="0BAE59A6" w:rsidR="004256D8" w:rsidRPr="000A79AD" w:rsidRDefault="00000000">
      <w:pPr>
        <w:spacing w:after="140" w:line="276" w:lineRule="auto"/>
        <w:rPr>
          <w:lang w:val="en-US"/>
        </w:rPr>
      </w:pPr>
      <w:r w:rsidRPr="000A79AD">
        <w:rPr>
          <w:b/>
          <w:bCs/>
          <w:lang w:val="en-US"/>
        </w:rPr>
        <w:t>MDN — Using media queries</w:t>
      </w:r>
      <w:r w:rsidRPr="000A79AD">
        <w:rPr>
          <w:lang w:val="en-US"/>
        </w:rPr>
        <w:t xml:space="preserve"> — </w:t>
      </w:r>
      <w:hyperlink r:id="rId8" w:history="1">
        <w:r w:rsidRPr="000A79AD">
          <w:rPr>
            <w:rStyle w:val="Hyperlink"/>
            <w:lang w:val="en-US"/>
          </w:rPr>
          <w:t>https://developer.mozilla.org/en-US/docs/Web/CSS/Guides/Media_queries/Using</w:t>
        </w:r>
      </w:hyperlink>
      <w:r w:rsidRPr="000A79AD">
        <w:rPr>
          <w:color w:val="595959"/>
          <w:lang w:val="en-US"/>
        </w:rPr>
        <w:t xml:space="preserve"> </w:t>
      </w:r>
    </w:p>
    <w:p w14:paraId="3904612C" w14:textId="652527A7" w:rsidR="004256D8" w:rsidRDefault="00000000">
      <w:pPr>
        <w:spacing w:after="140" w:line="276" w:lineRule="auto"/>
      </w:pPr>
      <w:proofErr w:type="spellStart"/>
      <w:proofErr w:type="gramStart"/>
      <w:r>
        <w:rPr>
          <w:b/>
          <w:bCs/>
        </w:rPr>
        <w:t>web.dev</w:t>
      </w:r>
      <w:proofErr w:type="spellEnd"/>
      <w:proofErr w:type="gramEnd"/>
      <w:r>
        <w:rPr>
          <w:b/>
          <w:bCs/>
        </w:rPr>
        <w:t xml:space="preserve"> — Media </w:t>
      </w:r>
      <w:proofErr w:type="spellStart"/>
      <w:r>
        <w:rPr>
          <w:b/>
          <w:bCs/>
        </w:rPr>
        <w:t>queries</w:t>
      </w:r>
      <w:proofErr w:type="spellEnd"/>
      <w:r>
        <w:t xml:space="preserve"> — </w:t>
      </w:r>
      <w:hyperlink r:id="rId9" w:history="1">
        <w:r>
          <w:rPr>
            <w:rStyle w:val="Hyperlink"/>
          </w:rPr>
          <w:t>https://web.dev/learn/design/media-queries</w:t>
        </w:r>
      </w:hyperlink>
      <w:r>
        <w:rPr>
          <w:color w:val="595959"/>
        </w:rPr>
        <w:t xml:space="preserve"> </w:t>
      </w:r>
    </w:p>
    <w:p w14:paraId="7810A7A1" w14:textId="5D6F2369" w:rsidR="004256D8" w:rsidRDefault="00000000">
      <w:pPr>
        <w:spacing w:after="140" w:line="276" w:lineRule="auto"/>
      </w:pPr>
      <w:proofErr w:type="spellStart"/>
      <w:proofErr w:type="gramStart"/>
      <w:r>
        <w:rPr>
          <w:b/>
          <w:bCs/>
        </w:rPr>
        <w:t>web.dev</w:t>
      </w:r>
      <w:proofErr w:type="spellEnd"/>
      <w:proofErr w:type="gramEnd"/>
      <w:r>
        <w:rPr>
          <w:b/>
          <w:bCs/>
        </w:rPr>
        <w:t xml:space="preserve"> — </w:t>
      </w:r>
      <w:proofErr w:type="spellStart"/>
      <w:r>
        <w:rPr>
          <w:b/>
          <w:bCs/>
        </w:rPr>
        <w:t>Color</w:t>
      </w:r>
      <w:proofErr w:type="spellEnd"/>
      <w:r>
        <w:rPr>
          <w:b/>
          <w:bCs/>
        </w:rPr>
        <w:t xml:space="preserve"> </w:t>
      </w:r>
      <w:proofErr w:type="spellStart"/>
      <w:r>
        <w:rPr>
          <w:b/>
          <w:bCs/>
        </w:rPr>
        <w:t>and</w:t>
      </w:r>
      <w:proofErr w:type="spellEnd"/>
      <w:r>
        <w:rPr>
          <w:b/>
          <w:bCs/>
        </w:rPr>
        <w:t xml:space="preserve"> contrast</w:t>
      </w:r>
      <w:r>
        <w:t xml:space="preserve"> — </w:t>
      </w:r>
      <w:hyperlink r:id="rId10" w:history="1">
        <w:r>
          <w:rPr>
            <w:rStyle w:val="Hyperlink"/>
          </w:rPr>
          <w:t>https://web.dev/learn/accessibility/color-contrast</w:t>
        </w:r>
      </w:hyperlink>
      <w:r>
        <w:rPr>
          <w:color w:val="595959"/>
        </w:rPr>
        <w:t xml:space="preserve"> </w:t>
      </w:r>
    </w:p>
    <w:p w14:paraId="31FBB2BE" w14:textId="025DD79C" w:rsidR="004256D8" w:rsidRDefault="00000000">
      <w:pPr>
        <w:spacing w:after="140" w:line="276" w:lineRule="auto"/>
        <w:rPr>
          <w:color w:val="595959"/>
          <w:lang w:val="en-US"/>
        </w:rPr>
      </w:pPr>
      <w:r w:rsidRPr="000A79AD">
        <w:rPr>
          <w:b/>
          <w:bCs/>
          <w:lang w:val="en-US"/>
        </w:rPr>
        <w:t>MDN — HTML element reference: main</w:t>
      </w:r>
      <w:r w:rsidRPr="000A79AD">
        <w:rPr>
          <w:lang w:val="en-US"/>
        </w:rPr>
        <w:t xml:space="preserve"> — </w:t>
      </w:r>
      <w:hyperlink r:id="rId11" w:history="1">
        <w:r w:rsidRPr="000A79AD">
          <w:rPr>
            <w:rStyle w:val="Hyperlink"/>
            <w:lang w:val="en-US"/>
          </w:rPr>
          <w:t>https://developer.mozilla.org/en-US/docs/Web/HTML/Reference/Elements/main</w:t>
        </w:r>
      </w:hyperlink>
      <w:r w:rsidRPr="000A79AD">
        <w:rPr>
          <w:color w:val="595959"/>
          <w:lang w:val="en-US"/>
        </w:rPr>
        <w:t xml:space="preserve"> </w:t>
      </w:r>
    </w:p>
    <w:p w14:paraId="33E067F1" w14:textId="77777777" w:rsidR="000A79AD" w:rsidRDefault="000A79AD">
      <w:pPr>
        <w:spacing w:after="140" w:line="276" w:lineRule="auto"/>
        <w:rPr>
          <w:color w:val="595959"/>
          <w:lang w:val="en-US"/>
        </w:rPr>
      </w:pPr>
    </w:p>
    <w:p w14:paraId="5D528BBD" w14:textId="6F7526E5" w:rsidR="000A79AD" w:rsidRPr="000A79AD" w:rsidRDefault="000A79AD" w:rsidP="000A79AD">
      <w:pPr>
        <w:pStyle w:val="Kop1"/>
        <w:spacing w:before="360" w:after="160"/>
        <w:rPr>
          <w:lang w:val="en-US"/>
        </w:rPr>
      </w:pPr>
      <w:r w:rsidRPr="000A79AD">
        <w:rPr>
          <w:lang w:val="en-US"/>
        </w:rPr>
        <w:t>Ai-</w:t>
      </w:r>
      <w:proofErr w:type="spellStart"/>
      <w:r>
        <w:rPr>
          <w:lang w:val="en-US"/>
        </w:rPr>
        <w:t>gebruik</w:t>
      </w:r>
      <w:proofErr w:type="spellEnd"/>
    </w:p>
    <w:p w14:paraId="5266736B" w14:textId="337D7819" w:rsidR="00346B6A" w:rsidRPr="00346B6A" w:rsidRDefault="00346B6A">
      <w:pPr>
        <w:spacing w:after="140" w:line="276" w:lineRule="auto"/>
      </w:pPr>
      <w:proofErr w:type="spellStart"/>
      <w:proofErr w:type="gramStart"/>
      <w:r w:rsidRPr="00346B6A">
        <w:t>ChatGPT</w:t>
      </w:r>
      <w:proofErr w:type="spellEnd"/>
      <w:r w:rsidRPr="00346B6A">
        <w:t>/Claude.ai(</w:t>
      </w:r>
      <w:proofErr w:type="gramEnd"/>
      <w:r w:rsidRPr="00346B6A">
        <w:t xml:space="preserve">Hebben geholpen met </w:t>
      </w:r>
      <w:r>
        <w:t>het aanmaak van de file organiseren en controleren van mijn tekst. Alles waarbij ai heeft geholpen bij mijn onderbouwing van mijn ontwerpkeuzes sta ik zelf 100% achter.)</w:t>
      </w:r>
    </w:p>
    <w:sectPr w:rsidR="00346B6A" w:rsidRPr="00346B6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55813"/>
    <w:multiLevelType w:val="hybridMultilevel"/>
    <w:tmpl w:val="161C77EE"/>
    <w:lvl w:ilvl="0" w:tplc="826E1FCC">
      <w:start w:val="1"/>
      <w:numFmt w:val="bullet"/>
      <w:lvlText w:val="●"/>
      <w:lvlJc w:val="left"/>
      <w:pPr>
        <w:ind w:left="720" w:hanging="360"/>
      </w:pPr>
    </w:lvl>
    <w:lvl w:ilvl="1" w:tplc="33000DCA">
      <w:start w:val="1"/>
      <w:numFmt w:val="bullet"/>
      <w:lvlText w:val="○"/>
      <w:lvlJc w:val="left"/>
      <w:pPr>
        <w:ind w:left="1440" w:hanging="360"/>
      </w:pPr>
    </w:lvl>
    <w:lvl w:ilvl="2" w:tplc="4BC651B0">
      <w:start w:val="1"/>
      <w:numFmt w:val="bullet"/>
      <w:lvlText w:val="■"/>
      <w:lvlJc w:val="left"/>
      <w:pPr>
        <w:ind w:left="2160" w:hanging="360"/>
      </w:pPr>
    </w:lvl>
    <w:lvl w:ilvl="3" w:tplc="559A5B82">
      <w:start w:val="1"/>
      <w:numFmt w:val="bullet"/>
      <w:lvlText w:val="●"/>
      <w:lvlJc w:val="left"/>
      <w:pPr>
        <w:ind w:left="2880" w:hanging="360"/>
      </w:pPr>
    </w:lvl>
    <w:lvl w:ilvl="4" w:tplc="F6581E1E">
      <w:start w:val="1"/>
      <w:numFmt w:val="bullet"/>
      <w:lvlText w:val="○"/>
      <w:lvlJc w:val="left"/>
      <w:pPr>
        <w:ind w:left="3600" w:hanging="360"/>
      </w:pPr>
    </w:lvl>
    <w:lvl w:ilvl="5" w:tplc="B2700022">
      <w:start w:val="1"/>
      <w:numFmt w:val="bullet"/>
      <w:lvlText w:val="■"/>
      <w:lvlJc w:val="left"/>
      <w:pPr>
        <w:ind w:left="4320" w:hanging="360"/>
      </w:pPr>
    </w:lvl>
    <w:lvl w:ilvl="6" w:tplc="813C8180">
      <w:start w:val="1"/>
      <w:numFmt w:val="bullet"/>
      <w:lvlText w:val="●"/>
      <w:lvlJc w:val="left"/>
      <w:pPr>
        <w:ind w:left="5040" w:hanging="360"/>
      </w:pPr>
    </w:lvl>
    <w:lvl w:ilvl="7" w:tplc="8398D09E">
      <w:start w:val="1"/>
      <w:numFmt w:val="bullet"/>
      <w:lvlText w:val="●"/>
      <w:lvlJc w:val="left"/>
      <w:pPr>
        <w:ind w:left="5760" w:hanging="360"/>
      </w:pPr>
    </w:lvl>
    <w:lvl w:ilvl="8" w:tplc="E8686A44">
      <w:start w:val="1"/>
      <w:numFmt w:val="bullet"/>
      <w:lvlText w:val="●"/>
      <w:lvlJc w:val="left"/>
      <w:pPr>
        <w:ind w:left="6480" w:hanging="360"/>
      </w:pPr>
    </w:lvl>
  </w:abstractNum>
  <w:num w:numId="1" w16cid:durableId="111822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6D8"/>
    <w:rsid w:val="000A79AD"/>
    <w:rsid w:val="000E5E97"/>
    <w:rsid w:val="00346B6A"/>
    <w:rsid w:val="004256D8"/>
    <w:rsid w:val="00505404"/>
    <w:rsid w:val="00C94633"/>
    <w:rsid w:val="00DA39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E1EAC11"/>
  <w15:docId w15:val="{B10BC9B9-4F2C-3A49-B5B5-81631608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b/>
      <w:bCs/>
      <w:color w:val="1F1F1F"/>
      <w:sz w:val="32"/>
      <w:szCs w:val="32"/>
    </w:rPr>
  </w:style>
  <w:style w:type="paragraph" w:styleId="Kop2">
    <w:name w:val="heading 2"/>
    <w:uiPriority w:val="9"/>
    <w:unhideWhenUsed/>
    <w:qFormat/>
    <w:pPr>
      <w:outlineLvl w:val="1"/>
    </w:pPr>
    <w:rPr>
      <w:b/>
      <w:bCs/>
      <w:color w:val="1F1F1F"/>
      <w:sz w:val="26"/>
      <w:szCs w:val="26"/>
    </w:rPr>
  </w:style>
  <w:style w:type="paragraph" w:styleId="Kop3">
    <w:name w:val="heading 3"/>
    <w:uiPriority w:val="9"/>
    <w:semiHidden/>
    <w:unhideWhenUsed/>
    <w:qFormat/>
    <w:pPr>
      <w:outlineLvl w:val="2"/>
    </w:pPr>
    <w:rPr>
      <w:b/>
      <w:bCs/>
      <w:color w:val="1F1F1F"/>
      <w:sz w:val="23"/>
      <w:szCs w:val="23"/>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character" w:styleId="GevolgdeHyperlink">
    <w:name w:val="FollowedHyperlink"/>
    <w:basedOn w:val="Standaardalinea-lettertype"/>
    <w:uiPriority w:val="99"/>
    <w:semiHidden/>
    <w:unhideWhenUsed/>
    <w:rsid w:val="00DA39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85832">
      <w:bodyDiv w:val="1"/>
      <w:marLeft w:val="0"/>
      <w:marRight w:val="0"/>
      <w:marTop w:val="0"/>
      <w:marBottom w:val="0"/>
      <w:divBdr>
        <w:top w:val="none" w:sz="0" w:space="0" w:color="auto"/>
        <w:left w:val="none" w:sz="0" w:space="0" w:color="auto"/>
        <w:bottom w:val="none" w:sz="0" w:space="0" w:color="auto"/>
        <w:right w:val="none" w:sz="0" w:space="0" w:color="auto"/>
      </w:divBdr>
    </w:div>
    <w:div w:id="242684184">
      <w:bodyDiv w:val="1"/>
      <w:marLeft w:val="0"/>
      <w:marRight w:val="0"/>
      <w:marTop w:val="0"/>
      <w:marBottom w:val="0"/>
      <w:divBdr>
        <w:top w:val="none" w:sz="0" w:space="0" w:color="auto"/>
        <w:left w:val="none" w:sz="0" w:space="0" w:color="auto"/>
        <w:bottom w:val="none" w:sz="0" w:space="0" w:color="auto"/>
        <w:right w:val="none" w:sz="0" w:space="0" w:color="auto"/>
      </w:divBdr>
    </w:div>
    <w:div w:id="329411958">
      <w:bodyDiv w:val="1"/>
      <w:marLeft w:val="0"/>
      <w:marRight w:val="0"/>
      <w:marTop w:val="0"/>
      <w:marBottom w:val="0"/>
      <w:divBdr>
        <w:top w:val="none" w:sz="0" w:space="0" w:color="auto"/>
        <w:left w:val="none" w:sz="0" w:space="0" w:color="auto"/>
        <w:bottom w:val="none" w:sz="0" w:space="0" w:color="auto"/>
        <w:right w:val="none" w:sz="0" w:space="0" w:color="auto"/>
      </w:divBdr>
    </w:div>
    <w:div w:id="1361933141">
      <w:bodyDiv w:val="1"/>
      <w:marLeft w:val="0"/>
      <w:marRight w:val="0"/>
      <w:marTop w:val="0"/>
      <w:marBottom w:val="0"/>
      <w:divBdr>
        <w:top w:val="none" w:sz="0" w:space="0" w:color="auto"/>
        <w:left w:val="none" w:sz="0" w:space="0" w:color="auto"/>
        <w:bottom w:val="none" w:sz="0" w:space="0" w:color="auto"/>
        <w:right w:val="none" w:sz="0" w:space="0" w:color="auto"/>
      </w:divBdr>
    </w:div>
    <w:div w:id="1531913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Guides/Media_queries/Us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en-US/docs/Learn_web_development/Core/Structuring_content/Structuring_documen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HTTP/Guides/Overview" TargetMode="External"/><Relationship Id="rId11" Type="http://schemas.openxmlformats.org/officeDocument/2006/relationships/hyperlink" Target="https://developer.mozilla.org/en-US/docs/Web/HTML/Reference/Elements/main" TargetMode="External"/><Relationship Id="rId5" Type="http://schemas.openxmlformats.org/officeDocument/2006/relationships/image" Target="media/image1.png"/><Relationship Id="rId10" Type="http://schemas.openxmlformats.org/officeDocument/2006/relationships/hyperlink" Target="https://web.dev/learn/accessibility/color-contrast" TargetMode="External"/><Relationship Id="rId4" Type="http://schemas.openxmlformats.org/officeDocument/2006/relationships/webSettings" Target="webSettings.xml"/><Relationship Id="rId9" Type="http://schemas.openxmlformats.org/officeDocument/2006/relationships/hyperlink" Target="https://web.dev/learn/design/media-querie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794</Words>
  <Characters>4367</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Verantwoording portfoliosite - WPFW opdracht 1</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Verantwoording portfoliosite - WPFW opdracht 1</dc:title>
  <dc:creator>Erim Kocak</dc:creator>
  <cp:lastModifiedBy>erim kocak</cp:lastModifiedBy>
  <cp:revision>2</cp:revision>
  <dcterms:created xsi:type="dcterms:W3CDTF">2026-09-20T11:32:00Z</dcterms:created>
  <dcterms:modified xsi:type="dcterms:W3CDTF">2026-09-20T11:32:00Z</dcterms:modified>
</cp:coreProperties>
</file>