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咖啡店經營指南</w:t>
      </w:r>
    </w:p>
    <w:p>
      <w:r>
        <w:t>這是一份詳細的咖啡店經營指南，旨在幫助現有和潛在的咖啡店老闆成功運營他們的業務。該指南包含有關選址、設計、菜單設計和市場行銷等多方面的信息。</w:t>
      </w:r>
    </w:p>
    <w:p/>
    <w:p>
      <w:pPr>
        <w:pStyle w:val="Heading1"/>
      </w:pPr>
      <w:r>
        <w:t>文件內容</w:t>
      </w:r>
    </w:p>
    <w:p>
      <w:r>
        <w:t>這是AI生成的文件內容。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