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A9D" w:rsidRDefault="00B74A9D" w:rsidP="00733853">
      <w:pPr>
        <w:pStyle w:val="Title"/>
      </w:pPr>
      <w:r>
        <w:t xml:space="preserve">GDAPS1 – Practice Exercise </w:t>
      </w:r>
    </w:p>
    <w:p w:rsidR="00B74A9D" w:rsidRDefault="00A27DEA" w:rsidP="00733853">
      <w:pPr>
        <w:pStyle w:val="Title"/>
      </w:pPr>
      <w:r>
        <w:t>Exceptions</w:t>
      </w:r>
    </w:p>
    <w:p w:rsidR="00B74A9D" w:rsidRDefault="00B74A9D" w:rsidP="00245D7C">
      <w:pPr>
        <w:pStyle w:val="Heading1"/>
        <w:jc w:val="left"/>
      </w:pPr>
      <w:r>
        <w:t>Objective</w:t>
      </w:r>
    </w:p>
    <w:p w:rsidR="00B74A9D" w:rsidRDefault="00A27DEA" w:rsidP="00245D7C">
      <w:pPr>
        <w:spacing w:after="0" w:line="240" w:lineRule="auto"/>
        <w:jc w:val="left"/>
      </w:pPr>
      <w:r>
        <w:t>P</w:t>
      </w:r>
      <w:r w:rsidR="008A4017">
        <w:t xml:space="preserve">ractice catching </w:t>
      </w:r>
      <w:r w:rsidR="00245D7C">
        <w:t xml:space="preserve">existing </w:t>
      </w:r>
      <w:r w:rsidR="008A4017">
        <w:t>C# exceptions</w:t>
      </w:r>
      <w:r>
        <w:t>, and then practice throwing your own exceptions and catching them.</w:t>
      </w:r>
    </w:p>
    <w:p w:rsidR="00245D7C" w:rsidRDefault="00245D7C" w:rsidP="00245D7C">
      <w:pPr>
        <w:spacing w:after="0" w:line="240" w:lineRule="auto"/>
        <w:jc w:val="left"/>
      </w:pPr>
    </w:p>
    <w:p w:rsidR="00245D7C" w:rsidRDefault="00245D7C" w:rsidP="00245D7C">
      <w:pPr>
        <w:pStyle w:val="Heading1"/>
        <w:jc w:val="left"/>
      </w:pPr>
      <w:r>
        <w:t>Causing Exceptions</w:t>
      </w:r>
    </w:p>
    <w:p w:rsidR="00245D7C" w:rsidRDefault="00245D7C" w:rsidP="00245D7C">
      <w:pPr>
        <w:jc w:val="left"/>
      </w:pPr>
      <w:r>
        <w:t xml:space="preserve">This part can be done in the </w:t>
      </w:r>
      <w:proofErr w:type="gramStart"/>
      <w:r>
        <w:t>Main(</w:t>
      </w:r>
      <w:proofErr w:type="gramEnd"/>
      <w:r>
        <w:t>) method.  You</w:t>
      </w:r>
      <w:r w:rsidR="00836457">
        <w:t xml:space="preserve"> will </w:t>
      </w:r>
      <w:r>
        <w:t xml:space="preserve">write code that definitely throw some exceptions. </w:t>
      </w:r>
    </w:p>
    <w:p w:rsidR="00B74A9D" w:rsidRDefault="00245D7C" w:rsidP="00245D7C">
      <w:pPr>
        <w:jc w:val="left"/>
      </w:pPr>
      <w:r>
        <w:t xml:space="preserve">Start off by creating a List of strings using the parameterized constructor that specifies initial capacity.  Use a </w:t>
      </w:r>
      <w:r w:rsidRPr="00245D7C">
        <w:rPr>
          <w:b/>
        </w:rPr>
        <w:t>negative number</w:t>
      </w:r>
      <w:r>
        <w:t xml:space="preserve"> for </w:t>
      </w:r>
      <w:r w:rsidR="00ED2ED6">
        <w:t>its</w:t>
      </w:r>
      <w:r>
        <w:t xml:space="preserve"> capacity.</w:t>
      </w:r>
    </w:p>
    <w:p w:rsidR="00C81438" w:rsidRDefault="00C81438" w:rsidP="00245D7C">
      <w:pPr>
        <w:jc w:val="left"/>
      </w:pPr>
      <w:r>
        <w:t xml:space="preserve">Next, add three names to your list.  </w:t>
      </w:r>
    </w:p>
    <w:p w:rsidR="00245D7C" w:rsidRDefault="008518DA" w:rsidP="00245D7C">
      <w:pPr>
        <w:jc w:val="left"/>
      </w:pPr>
      <w:r>
        <w:t>Lastly, p</w:t>
      </w:r>
      <w:r w:rsidR="00245D7C">
        <w:t xml:space="preserve">rint </w:t>
      </w:r>
      <w:r>
        <w:t xml:space="preserve">some of the values </w:t>
      </w:r>
      <w:r w:rsidR="00245D7C">
        <w:t xml:space="preserve">using the list's </w:t>
      </w:r>
      <w:r w:rsidR="00245D7C" w:rsidRPr="002A780D">
        <w:rPr>
          <w:i/>
        </w:rPr>
        <w:t>indexer</w:t>
      </w:r>
      <w:r w:rsidR="00245D7C">
        <w:t xml:space="preserve"> (square brackets with an index, like so: </w:t>
      </w:r>
      <w:proofErr w:type="gramStart"/>
      <w:r w:rsidR="00245D7C" w:rsidRPr="00245D7C">
        <w:rPr>
          <w:rFonts w:ascii="Consolas" w:hAnsi="Consolas"/>
        </w:rPr>
        <w:t>names[</w:t>
      </w:r>
      <w:proofErr w:type="gramEnd"/>
      <w:r w:rsidR="00245D7C" w:rsidRPr="00245D7C">
        <w:rPr>
          <w:rFonts w:ascii="Consolas" w:hAnsi="Consolas"/>
        </w:rPr>
        <w:t>0]</w:t>
      </w:r>
      <w:r w:rsidR="00245D7C">
        <w:t xml:space="preserve">).  Use </w:t>
      </w:r>
      <w:r>
        <w:t xml:space="preserve">one good index, an index </w:t>
      </w:r>
      <w:r w:rsidR="005D2F50">
        <w:t>that's too low</w:t>
      </w:r>
      <w:r>
        <w:t>, and an index</w:t>
      </w:r>
      <w:r w:rsidR="005D2F50">
        <w:t xml:space="preserve"> that's too high.</w:t>
      </w:r>
    </w:p>
    <w:p w:rsidR="002A780D" w:rsidRPr="002A780D" w:rsidRDefault="002A780D" w:rsidP="002A780D">
      <w:pPr>
        <w:jc w:val="center"/>
        <w:rPr>
          <w:rStyle w:val="SubtleEmphasis"/>
        </w:rPr>
      </w:pPr>
      <w:r>
        <w:rPr>
          <w:rStyle w:val="SubtleEmphasis"/>
        </w:rPr>
        <w:t xml:space="preserve">An </w:t>
      </w:r>
      <w:r w:rsidRPr="002A780D">
        <w:rPr>
          <w:rStyle w:val="SubtleEmphasis"/>
          <w:b/>
        </w:rPr>
        <w:t>indexer</w:t>
      </w:r>
      <w:r>
        <w:rPr>
          <w:rStyle w:val="SubtleEmphasis"/>
        </w:rPr>
        <w:t xml:space="preserve"> is a special property that allows you to get a single element/index from a data structure.</w:t>
      </w:r>
      <w:r>
        <w:rPr>
          <w:rStyle w:val="SubtleEmphasis"/>
        </w:rPr>
        <w:br/>
        <w:t xml:space="preserve">Whenever you write [ ] with an index inside the brackets, you are utilizing the data structure’s indexer. </w:t>
      </w:r>
    </w:p>
    <w:p w:rsidR="005D2F50" w:rsidRDefault="005D2F50" w:rsidP="00245D7C">
      <w:pPr>
        <w:jc w:val="left"/>
      </w:pPr>
      <w:r>
        <w:t>The last thing you should do is print a line that says "Done!"</w:t>
      </w:r>
    </w:p>
    <w:p w:rsidR="00245D7C" w:rsidRDefault="00245D7C" w:rsidP="00245D7C">
      <w:pPr>
        <w:jc w:val="left"/>
      </w:pPr>
      <w:r>
        <w:t>Run your program.  It should crash.</w:t>
      </w:r>
    </w:p>
    <w:p w:rsidR="00245D7C" w:rsidRDefault="00245D7C" w:rsidP="00245D7C">
      <w:pPr>
        <w:pStyle w:val="Heading1"/>
      </w:pPr>
      <w:r>
        <w:t>Catching Exceptions</w:t>
      </w:r>
    </w:p>
    <w:p w:rsidR="00245D7C" w:rsidRDefault="00245D7C" w:rsidP="005D2F50">
      <w:pPr>
        <w:jc w:val="left"/>
      </w:pPr>
      <w:r>
        <w:t xml:space="preserve">You can obviously fix your errors by using correct parameters to the constructor or the indexer.  That would normally be the correct thing to do.  However, today we're interested in utilizing </w:t>
      </w:r>
      <w:r w:rsidRPr="00B77706">
        <w:rPr>
          <w:rFonts w:ascii="Consolas" w:hAnsi="Consolas"/>
          <w:i/>
          <w:sz w:val="20"/>
        </w:rPr>
        <w:t>try/catch</w:t>
      </w:r>
      <w:r w:rsidRPr="00B77706">
        <w:rPr>
          <w:sz w:val="20"/>
        </w:rPr>
        <w:t xml:space="preserve"> </w:t>
      </w:r>
      <w:r>
        <w:t xml:space="preserve">to see how it works.  </w:t>
      </w:r>
    </w:p>
    <w:p w:rsidR="00B5416C" w:rsidRDefault="00245D7C" w:rsidP="005D2F50">
      <w:pPr>
        <w:jc w:val="left"/>
      </w:pPr>
      <w:r>
        <w:t xml:space="preserve">Put the List instantiation inside its own </w:t>
      </w:r>
      <w:r w:rsidRPr="00B77706">
        <w:rPr>
          <w:rFonts w:ascii="Consolas" w:hAnsi="Consolas"/>
          <w:i/>
          <w:sz w:val="20"/>
        </w:rPr>
        <w:t>try</w:t>
      </w:r>
      <w:r w:rsidRPr="00B77706">
        <w:rPr>
          <w:sz w:val="20"/>
        </w:rPr>
        <w:t xml:space="preserve"> </w:t>
      </w:r>
      <w:r>
        <w:t xml:space="preserve">block.  </w:t>
      </w:r>
    </w:p>
    <w:p w:rsidR="00B5416C" w:rsidRPr="00B5416C" w:rsidRDefault="00B5416C" w:rsidP="00B5416C">
      <w:pPr>
        <w:jc w:val="center"/>
        <w:rPr>
          <w:rStyle w:val="SubtleEmphasis"/>
        </w:rPr>
      </w:pPr>
      <w:r>
        <w:rPr>
          <w:rStyle w:val="SubtleEmphasis"/>
        </w:rPr>
        <w:t>List declaration and instantiation are 2 different steps</w:t>
      </w:r>
      <w:r w:rsidR="00B77706">
        <w:rPr>
          <w:rStyle w:val="SubtleEmphasis"/>
        </w:rPr>
        <w:t>.</w:t>
      </w:r>
      <w:r>
        <w:rPr>
          <w:rStyle w:val="SubtleEmphasis"/>
        </w:rPr>
        <w:t xml:space="preserve"> </w:t>
      </w:r>
      <w:r>
        <w:rPr>
          <w:rStyle w:val="SubtleEmphasis"/>
        </w:rPr>
        <w:br/>
      </w:r>
      <w:r w:rsidR="00B77706">
        <w:rPr>
          <w:rStyle w:val="SubtleEmphasis"/>
        </w:rPr>
        <w:t>T</w:t>
      </w:r>
      <w:r>
        <w:rPr>
          <w:rStyle w:val="SubtleEmphasis"/>
        </w:rPr>
        <w:t>he List d</w:t>
      </w:r>
      <w:r w:rsidR="00B77706">
        <w:rPr>
          <w:rStyle w:val="SubtleEmphasis"/>
        </w:rPr>
        <w:t>eclaration simply declares the L</w:t>
      </w:r>
      <w:r>
        <w:rPr>
          <w:rStyle w:val="SubtleEmphasis"/>
        </w:rPr>
        <w:t>ist, like so:</w:t>
      </w:r>
      <w:r w:rsidR="00ED2ED6">
        <w:rPr>
          <w:rStyle w:val="SubtleEmphasis"/>
        </w:rPr>
        <w:t xml:space="preserve">  </w:t>
      </w:r>
      <w:r w:rsidRPr="00B5416C">
        <w:rPr>
          <w:rStyle w:val="SubtleEmphasis"/>
          <w:rFonts w:ascii="Consolas" w:hAnsi="Consolas"/>
          <w:sz w:val="20"/>
        </w:rPr>
        <w:t xml:space="preserve">List&lt;string&gt; </w:t>
      </w:r>
      <w:proofErr w:type="spellStart"/>
      <w:r w:rsidRPr="00B5416C">
        <w:rPr>
          <w:rStyle w:val="SubtleEmphasis"/>
          <w:rFonts w:ascii="Consolas" w:hAnsi="Consolas"/>
          <w:sz w:val="20"/>
        </w:rPr>
        <w:t>myList</w:t>
      </w:r>
      <w:proofErr w:type="spellEnd"/>
      <w:proofErr w:type="gramStart"/>
      <w:r w:rsidRPr="00B5416C">
        <w:rPr>
          <w:rStyle w:val="SubtleEmphasis"/>
          <w:rFonts w:ascii="Consolas" w:hAnsi="Consolas"/>
          <w:sz w:val="20"/>
        </w:rPr>
        <w:t>;</w:t>
      </w:r>
      <w:proofErr w:type="gramEnd"/>
      <w:r>
        <w:rPr>
          <w:rStyle w:val="SubtleEmphasis"/>
        </w:rPr>
        <w:br/>
        <w:t xml:space="preserve">Whereas initialization </w:t>
      </w:r>
      <w:r w:rsidR="00B77706">
        <w:rPr>
          <w:rStyle w:val="SubtleEmphasis"/>
        </w:rPr>
        <w:t>creates</w:t>
      </w:r>
      <w:r>
        <w:rPr>
          <w:rStyle w:val="SubtleEmphasis"/>
        </w:rPr>
        <w:t xml:space="preserve"> the new List object:</w:t>
      </w:r>
      <w:r w:rsidR="00ED2ED6">
        <w:rPr>
          <w:rStyle w:val="SubtleEmphasis"/>
        </w:rPr>
        <w:t xml:space="preserve">  </w:t>
      </w:r>
      <w:proofErr w:type="spellStart"/>
      <w:r w:rsidRPr="00B5416C">
        <w:rPr>
          <w:rStyle w:val="SubtleEmphasis"/>
          <w:rFonts w:ascii="Consolas" w:hAnsi="Consolas"/>
          <w:sz w:val="20"/>
        </w:rPr>
        <w:t>myList</w:t>
      </w:r>
      <w:proofErr w:type="spellEnd"/>
      <w:r w:rsidRPr="00B5416C">
        <w:rPr>
          <w:rStyle w:val="SubtleEmphasis"/>
          <w:rFonts w:ascii="Consolas" w:hAnsi="Consolas"/>
          <w:sz w:val="20"/>
        </w:rPr>
        <w:t xml:space="preserve"> = new List&lt;string&gt;(</w:t>
      </w:r>
      <w:r w:rsidR="00ED2ED6">
        <w:rPr>
          <w:rStyle w:val="SubtleEmphasis"/>
          <w:rFonts w:ascii="Consolas" w:hAnsi="Consolas"/>
          <w:sz w:val="20"/>
        </w:rPr>
        <w:t>-5</w:t>
      </w:r>
      <w:r w:rsidRPr="00B5416C">
        <w:rPr>
          <w:rStyle w:val="SubtleEmphasis"/>
          <w:rFonts w:ascii="Consolas" w:hAnsi="Consolas"/>
          <w:sz w:val="20"/>
        </w:rPr>
        <w:t>);</w:t>
      </w:r>
    </w:p>
    <w:p w:rsidR="0082727E" w:rsidRPr="00DF467C" w:rsidRDefault="0082727E" w:rsidP="00DF467C">
      <w:pPr>
        <w:jc w:val="center"/>
        <w:rPr>
          <w:rStyle w:val="SubtleEmphasis"/>
        </w:rPr>
      </w:pPr>
      <w:r w:rsidRPr="00DF467C">
        <w:rPr>
          <w:rStyle w:val="SubtleEmphasis"/>
        </w:rPr>
        <w:t>Remember how try/catch affects variable scope and adjust your code accordingly.</w:t>
      </w:r>
    </w:p>
    <w:p w:rsidR="00245D7C" w:rsidRDefault="00301B46" w:rsidP="005D2F50">
      <w:pPr>
        <w:jc w:val="left"/>
      </w:pPr>
      <w:r>
        <w:t>Inside the</w:t>
      </w:r>
      <w:r w:rsidR="00245D7C">
        <w:t xml:space="preserve"> </w:t>
      </w:r>
      <w:r w:rsidR="00245D7C" w:rsidRPr="00301B46">
        <w:rPr>
          <w:rFonts w:ascii="Consolas" w:hAnsi="Consolas"/>
          <w:i/>
          <w:sz w:val="20"/>
        </w:rPr>
        <w:t>catch</w:t>
      </w:r>
      <w:r w:rsidR="00245D7C" w:rsidRPr="00301B46">
        <w:t xml:space="preserve"> </w:t>
      </w:r>
      <w:r>
        <w:t xml:space="preserve">block, </w:t>
      </w:r>
      <w:r w:rsidR="00245D7C">
        <w:t xml:space="preserve">print </w:t>
      </w:r>
      <w:r w:rsidR="006A6819">
        <w:t xml:space="preserve">a friendly error message to the user, followed by </w:t>
      </w:r>
      <w:r w:rsidR="005D2F50">
        <w:t>the message associated with the exception you've caught</w:t>
      </w:r>
      <w:r>
        <w:t>.  T</w:t>
      </w:r>
      <w:r w:rsidR="006A6819">
        <w:t>hen</w:t>
      </w:r>
      <w:r w:rsidR="00245D7C">
        <w:t xml:space="preserve"> instantiate </w:t>
      </w:r>
      <w:r>
        <w:t xml:space="preserve">the List </w:t>
      </w:r>
      <w:r w:rsidR="00245D7C">
        <w:t xml:space="preserve">using </w:t>
      </w:r>
      <w:r w:rsidR="00CF6E75">
        <w:t>its</w:t>
      </w:r>
      <w:r w:rsidR="00245D7C">
        <w:t xml:space="preserve"> default constructor instead</w:t>
      </w:r>
      <w:r>
        <w:t xml:space="preserve"> - still inside the catch</w:t>
      </w:r>
      <w:r w:rsidR="00245D7C">
        <w:t xml:space="preserve">.  </w:t>
      </w:r>
    </w:p>
    <w:p w:rsidR="005D2F50" w:rsidRPr="005D2F50" w:rsidRDefault="005D2F50" w:rsidP="005D2F50">
      <w:pPr>
        <w:ind w:firstLine="720"/>
        <w:jc w:val="left"/>
        <w:rPr>
          <w:i/>
        </w:rPr>
      </w:pPr>
      <w:r w:rsidRPr="005D2F50">
        <w:rPr>
          <w:i/>
        </w:rPr>
        <w:t xml:space="preserve">You </w:t>
      </w:r>
      <w:r w:rsidRPr="005D2F50">
        <w:rPr>
          <w:b/>
          <w:i/>
        </w:rPr>
        <w:t>don't</w:t>
      </w:r>
      <w:r w:rsidRPr="005D2F50">
        <w:rPr>
          <w:i/>
        </w:rPr>
        <w:t xml:space="preserve"> need to put a try block around the calls to </w:t>
      </w:r>
      <w:r w:rsidRPr="004F64E2">
        <w:rPr>
          <w:rFonts w:ascii="Consolas" w:hAnsi="Consolas"/>
          <w:i/>
          <w:sz w:val="20"/>
        </w:rPr>
        <w:t>.</w:t>
      </w:r>
      <w:proofErr w:type="gramStart"/>
      <w:r w:rsidRPr="004F64E2">
        <w:rPr>
          <w:rFonts w:ascii="Consolas" w:hAnsi="Consolas"/>
          <w:i/>
          <w:sz w:val="20"/>
        </w:rPr>
        <w:t>Add(</w:t>
      </w:r>
      <w:proofErr w:type="gramEnd"/>
      <w:r w:rsidRPr="004F64E2">
        <w:rPr>
          <w:rFonts w:ascii="Consolas" w:hAnsi="Consolas"/>
          <w:i/>
          <w:sz w:val="20"/>
        </w:rPr>
        <w:t>),</w:t>
      </w:r>
      <w:r w:rsidRPr="004F64E2">
        <w:rPr>
          <w:i/>
          <w:sz w:val="20"/>
        </w:rPr>
        <w:t xml:space="preserve"> </w:t>
      </w:r>
      <w:r w:rsidRPr="005D2F50">
        <w:rPr>
          <w:i/>
        </w:rPr>
        <w:t>as that method doesn't throw exceptions.</w:t>
      </w:r>
    </w:p>
    <w:p w:rsidR="00245D7C" w:rsidRDefault="004F64E2" w:rsidP="005D2F50">
      <w:pPr>
        <w:jc w:val="left"/>
      </w:pPr>
      <w:r>
        <w:t>Write another</w:t>
      </w:r>
      <w:r w:rsidR="00245D7C">
        <w:t xml:space="preserve"> </w:t>
      </w:r>
      <w:r w:rsidRPr="00B77706">
        <w:rPr>
          <w:rFonts w:ascii="Consolas" w:hAnsi="Consolas"/>
          <w:i/>
          <w:sz w:val="20"/>
        </w:rPr>
        <w:t>try</w:t>
      </w:r>
      <w:r w:rsidRPr="00B77706">
        <w:rPr>
          <w:sz w:val="20"/>
        </w:rPr>
        <w:t xml:space="preserve"> </w:t>
      </w:r>
      <w:r w:rsidR="00245D7C">
        <w:t xml:space="preserve">block around the code that </w:t>
      </w:r>
      <w:r w:rsidR="00E855A5">
        <w:t>prints</w:t>
      </w:r>
      <w:r w:rsidR="005D2F50">
        <w:t xml:space="preserve"> out the list's contents</w:t>
      </w:r>
      <w:r w:rsidR="00CF6E75">
        <w:t xml:space="preserve"> using the good and invalid indices</w:t>
      </w:r>
      <w:r w:rsidR="005D2F50">
        <w:t xml:space="preserve">.  The catch </w:t>
      </w:r>
      <w:r>
        <w:t xml:space="preserve">block will contain a </w:t>
      </w:r>
      <w:r w:rsidR="005D2F50">
        <w:t xml:space="preserve">statement </w:t>
      </w:r>
      <w:r>
        <w:t>that</w:t>
      </w:r>
      <w:r w:rsidR="005D2F50">
        <w:t xml:space="preserve"> print</w:t>
      </w:r>
      <w:r>
        <w:t>s</w:t>
      </w:r>
      <w:r w:rsidR="005D2F50">
        <w:t xml:space="preserve"> the phrase "Error!  Stopping all code in TRY".</w:t>
      </w:r>
    </w:p>
    <w:p w:rsidR="005D2F50" w:rsidRDefault="005D2F50" w:rsidP="005D2F50">
      <w:pPr>
        <w:jc w:val="left"/>
      </w:pPr>
      <w:r>
        <w:t xml:space="preserve">Run your program.  It should </w:t>
      </w:r>
      <w:r w:rsidRPr="005D2F50">
        <w:rPr>
          <w:b/>
        </w:rPr>
        <w:t>not</w:t>
      </w:r>
      <w:r>
        <w:t xml:space="preserve"> crash this time.</w:t>
      </w:r>
    </w:p>
    <w:p w:rsidR="005D2F50" w:rsidRDefault="005D2F50" w:rsidP="005D2F50">
      <w:pPr>
        <w:jc w:val="left"/>
      </w:pPr>
    </w:p>
    <w:p w:rsidR="005D2F50" w:rsidRDefault="005D2F50" w:rsidP="005D2F50">
      <w:pPr>
        <w:pStyle w:val="Heading1"/>
      </w:pPr>
      <w:r>
        <w:lastRenderedPageBreak/>
        <w:t>When to use Try/Catch</w:t>
      </w:r>
    </w:p>
    <w:p w:rsidR="00365D8E" w:rsidRDefault="005D2F50" w:rsidP="00E2300B">
      <w:pPr>
        <w:jc w:val="left"/>
      </w:pPr>
      <w:r>
        <w:t xml:space="preserve">In </w:t>
      </w:r>
      <w:r w:rsidR="00365D8E">
        <w:t xml:space="preserve">both of </w:t>
      </w:r>
      <w:r>
        <w:t>these cases</w:t>
      </w:r>
      <w:r w:rsidR="00365D8E">
        <w:t xml:space="preserve"> – using a negative number for a starting list size and accessing invalid indices in an array/list – you</w:t>
      </w:r>
      <w:r>
        <w:t xml:space="preserve"> </w:t>
      </w:r>
      <w:r w:rsidR="00365D8E">
        <w:t>c</w:t>
      </w:r>
      <w:r>
        <w:t xml:space="preserve">ould have absolutely fixed your errors instead of relying on try/catch.  If you were working with user input, you could have written conditional statements to verify the data is valid before using it.  </w:t>
      </w:r>
    </w:p>
    <w:p w:rsidR="005D2F50" w:rsidRPr="005D2F50" w:rsidRDefault="005D2F50" w:rsidP="00E2300B">
      <w:pPr>
        <w:jc w:val="left"/>
      </w:pPr>
      <w:r w:rsidRPr="00365D8E">
        <w:rPr>
          <w:i/>
        </w:rPr>
        <w:t>That's the preferred way to do things.</w:t>
      </w:r>
      <w:r w:rsidR="00365D8E">
        <w:rPr>
          <w:i/>
        </w:rPr>
        <w:t xml:space="preserve"> </w:t>
      </w:r>
      <w:r w:rsidR="00365D8E" w:rsidRPr="00365D8E">
        <w:t xml:space="preserve">But today we wanted you to practice with try and catch, so we asked you to do it this *wrong* way first.  </w:t>
      </w:r>
      <w:r w:rsidR="00365D8E" w:rsidRPr="00365D8E">
        <w:sym w:font="Wingdings" w:char="F04A"/>
      </w:r>
    </w:p>
    <w:p w:rsidR="005D2F50" w:rsidRDefault="005D2F50" w:rsidP="00E2300B">
      <w:pPr>
        <w:jc w:val="left"/>
      </w:pPr>
      <w:r>
        <w:t>Next you'll practice throwing your own exceptions in a class and catching them in Main.</w:t>
      </w:r>
    </w:p>
    <w:p w:rsidR="005D2F50" w:rsidRDefault="00E2300B" w:rsidP="005D2F50">
      <w:pPr>
        <w:pStyle w:val="Heading1"/>
      </w:pPr>
      <w:r>
        <w:t xml:space="preserve">Creating your own </w:t>
      </w:r>
      <w:r w:rsidR="005D2F50">
        <w:t>Custom List</w:t>
      </w:r>
    </w:p>
    <w:p w:rsidR="00E2300B" w:rsidRDefault="005D2F50" w:rsidP="00E2300B">
      <w:pPr>
        <w:jc w:val="left"/>
      </w:pPr>
      <w:r>
        <w:t xml:space="preserve">Create a class called </w:t>
      </w:r>
      <w:r w:rsidR="00E2300B" w:rsidRPr="00E2300B">
        <w:rPr>
          <w:rFonts w:ascii="Consolas" w:hAnsi="Consolas"/>
          <w:sz w:val="20"/>
        </w:rPr>
        <w:t>CustomList</w:t>
      </w:r>
      <w:r w:rsidR="00E2300B">
        <w:t>.  This class will be the very start of a List class that you write yourself</w:t>
      </w:r>
      <w:r w:rsidR="00BB3EF9">
        <w:t xml:space="preserve"> – it’s a brief introduction into writing your very first data structure!</w:t>
      </w:r>
      <w:r w:rsidR="00E2300B">
        <w:t xml:space="preserve"> </w:t>
      </w:r>
    </w:p>
    <w:p w:rsidR="005D2F50" w:rsidRDefault="00E2300B" w:rsidP="00E2300B">
      <w:pPr>
        <w:jc w:val="left"/>
      </w:pPr>
      <w:r w:rsidRPr="00E2300B">
        <w:rPr>
          <w:rFonts w:ascii="Consolas" w:hAnsi="Consolas"/>
          <w:sz w:val="20"/>
        </w:rPr>
        <w:t>CustomList</w:t>
      </w:r>
      <w:r>
        <w:t xml:space="preserve"> </w:t>
      </w:r>
      <w:r w:rsidR="005D2F50">
        <w:t>need</w:t>
      </w:r>
      <w:r>
        <w:t>s</w:t>
      </w:r>
      <w:r w:rsidR="005D2F50">
        <w:t xml:space="preserve"> the following class members:</w:t>
      </w:r>
    </w:p>
    <w:p w:rsidR="005D2F50" w:rsidRDefault="005D2F50" w:rsidP="00E2300B">
      <w:pPr>
        <w:jc w:val="left"/>
      </w:pPr>
      <w:r w:rsidRPr="006A6819">
        <w:rPr>
          <w:b/>
        </w:rPr>
        <w:t>Fields:</w:t>
      </w:r>
      <w:r>
        <w:t xml:space="preserve"> An integer for </w:t>
      </w:r>
      <w:r w:rsidR="00E2300B">
        <w:t xml:space="preserve">the </w:t>
      </w:r>
      <w:r w:rsidRPr="00E2300B">
        <w:rPr>
          <w:u w:val="single"/>
        </w:rPr>
        <w:t>count</w:t>
      </w:r>
      <w:r w:rsidR="00E2300B">
        <w:t xml:space="preserve"> of your list</w:t>
      </w:r>
      <w:r>
        <w:t xml:space="preserve">, and an array of </w:t>
      </w:r>
      <w:r w:rsidR="00E2300B">
        <w:t>strings</w:t>
      </w:r>
      <w:r>
        <w:t xml:space="preserve"> to hold </w:t>
      </w:r>
      <w:r w:rsidR="00E2300B">
        <w:t xml:space="preserve">the list’s </w:t>
      </w:r>
      <w:r w:rsidRPr="00E2300B">
        <w:rPr>
          <w:u w:val="single"/>
        </w:rPr>
        <w:t>data</w:t>
      </w:r>
      <w:r>
        <w:t>.</w:t>
      </w:r>
    </w:p>
    <w:p w:rsidR="006A6819" w:rsidRDefault="006A6819" w:rsidP="00E2300B">
      <w:pPr>
        <w:jc w:val="left"/>
      </w:pPr>
      <w:r w:rsidRPr="006A6819">
        <w:rPr>
          <w:b/>
        </w:rPr>
        <w:t>Default constructor:</w:t>
      </w:r>
      <w:r w:rsidR="00E2300B">
        <w:t xml:space="preserve"> Initialize</w:t>
      </w:r>
      <w:r>
        <w:t xml:space="preserve"> the </w:t>
      </w:r>
      <w:r w:rsidR="00E2300B">
        <w:t xml:space="preserve">string </w:t>
      </w:r>
      <w:r>
        <w:t>a</w:t>
      </w:r>
      <w:r w:rsidR="00E2300B">
        <w:t>rray to hold 4 elements and set</w:t>
      </w:r>
      <w:r>
        <w:t xml:space="preserve"> the count to zero.</w:t>
      </w:r>
    </w:p>
    <w:p w:rsidR="006A6819" w:rsidRPr="00E2300B" w:rsidRDefault="006A6819" w:rsidP="00E2300B">
      <w:pPr>
        <w:jc w:val="left"/>
        <w:rPr>
          <w:rFonts w:ascii="Consolas" w:hAnsi="Consolas"/>
        </w:rPr>
      </w:pPr>
      <w:r w:rsidRPr="006A6819">
        <w:rPr>
          <w:b/>
        </w:rPr>
        <w:t>Parameterized constructor:</w:t>
      </w:r>
      <w:r>
        <w:t xml:space="preserve"> </w:t>
      </w:r>
      <w:r w:rsidR="00E2300B">
        <w:t>Receives</w:t>
      </w:r>
      <w:r>
        <w:t xml:space="preserve"> the initial size of the array as a parameter.  Check to see if the initial size is less than zero.  If it is, throw an </w:t>
      </w:r>
      <w:proofErr w:type="spellStart"/>
      <w:r w:rsidRPr="00200AB5">
        <w:rPr>
          <w:rFonts w:ascii="Consolas" w:hAnsi="Consolas"/>
          <w:color w:val="0070C0"/>
          <w:sz w:val="20"/>
        </w:rPr>
        <w:t>ArgumentException</w:t>
      </w:r>
      <w:proofErr w:type="spellEnd"/>
      <w:r w:rsidRPr="00200AB5">
        <w:rPr>
          <w:color w:val="0070C0"/>
          <w:sz w:val="20"/>
        </w:rPr>
        <w:t xml:space="preserve"> </w:t>
      </w:r>
      <w:r w:rsidR="00E2300B">
        <w:t xml:space="preserve">and place </w:t>
      </w:r>
      <w:r>
        <w:t>an appropriate error message</w:t>
      </w:r>
      <w:r w:rsidR="00F2774A">
        <w:t xml:space="preserve"> as a parameter</w:t>
      </w:r>
      <w:r w:rsidR="00E2300B">
        <w:t xml:space="preserve"> in the </w:t>
      </w:r>
      <w:r w:rsidR="00F2774A">
        <w:t xml:space="preserve">exception’s constructor, </w:t>
      </w:r>
      <w:r w:rsidR="00E2300B">
        <w:t xml:space="preserve">like: </w:t>
      </w:r>
      <w:r w:rsidR="00E2300B" w:rsidRPr="00E2300B">
        <w:rPr>
          <w:rFonts w:ascii="Consolas" w:hAnsi="Consolas"/>
          <w:sz w:val="20"/>
        </w:rPr>
        <w:t>“</w:t>
      </w:r>
      <w:r w:rsidR="00E2300B">
        <w:rPr>
          <w:rFonts w:ascii="Consolas" w:hAnsi="Consolas"/>
          <w:sz w:val="20"/>
        </w:rPr>
        <w:t>E</w:t>
      </w:r>
      <w:r w:rsidR="00E2300B" w:rsidRPr="00E2300B">
        <w:rPr>
          <w:rFonts w:ascii="Consolas" w:hAnsi="Consolas"/>
          <w:sz w:val="20"/>
        </w:rPr>
        <w:t>rror creating your list! Non-negative number required. Parameter name: capacity”</w:t>
      </w:r>
      <w:r w:rsidR="00E2300B">
        <w:rPr>
          <w:rFonts w:ascii="Consolas" w:hAnsi="Consolas"/>
          <w:sz w:val="20"/>
        </w:rPr>
        <w:t xml:space="preserve">. </w:t>
      </w:r>
      <w:r w:rsidR="00615669">
        <w:t xml:space="preserve"> If the initial size is greater than 0</w:t>
      </w:r>
      <w:r>
        <w:t>, initialize the array to the given size and set the count to zero.</w:t>
      </w:r>
    </w:p>
    <w:p w:rsidR="005D2F50" w:rsidRPr="005D2F50" w:rsidRDefault="00200AB5" w:rsidP="00E2300B">
      <w:pPr>
        <w:jc w:val="left"/>
      </w:pPr>
      <w:r>
        <w:rPr>
          <w:b/>
        </w:rPr>
        <w:t>Methods</w:t>
      </w:r>
      <w:r w:rsidR="005D2F50" w:rsidRPr="006A6819">
        <w:rPr>
          <w:b/>
        </w:rPr>
        <w:t>:</w:t>
      </w:r>
      <w:r w:rsidR="005D2F50">
        <w:t xml:space="preserve"> </w:t>
      </w:r>
      <w:r>
        <w:br/>
      </w:r>
      <w:r w:rsidRPr="00200AB5">
        <w:rPr>
          <w:b/>
        </w:rPr>
        <w:t xml:space="preserve">string </w:t>
      </w:r>
      <w:proofErr w:type="spellStart"/>
      <w:proofErr w:type="gramStart"/>
      <w:r w:rsidRPr="00200AB5">
        <w:rPr>
          <w:b/>
        </w:rPr>
        <w:t>GetElement</w:t>
      </w:r>
      <w:proofErr w:type="spellEnd"/>
      <w:r w:rsidRPr="00200AB5">
        <w:rPr>
          <w:b/>
        </w:rPr>
        <w:t>(</w:t>
      </w:r>
      <w:proofErr w:type="gramEnd"/>
      <w:r w:rsidRPr="00200AB5">
        <w:rPr>
          <w:b/>
        </w:rPr>
        <w:t>int index):</w:t>
      </w:r>
      <w:r w:rsidR="00CF6E75">
        <w:t xml:space="preserve">  This method should return</w:t>
      </w:r>
      <w:r>
        <w:t xml:space="preserve"> the data at an index.  </w:t>
      </w:r>
      <w:r w:rsidR="00CF6E75">
        <w:t>Be sure to t</w:t>
      </w:r>
      <w:r w:rsidR="006A6819">
        <w:t>est the given index to ensure validity</w:t>
      </w:r>
      <w:r>
        <w:t xml:space="preserve"> – i</w:t>
      </w:r>
      <w:r w:rsidR="006A6819">
        <w:t xml:space="preserve">f it's too high or too low, throw </w:t>
      </w:r>
      <w:r>
        <w:t>an</w:t>
      </w:r>
      <w:r w:rsidR="006A6819">
        <w:t xml:space="preserve"> </w:t>
      </w:r>
      <w:proofErr w:type="spellStart"/>
      <w:r w:rsidR="00276D19" w:rsidRPr="00200AB5">
        <w:rPr>
          <w:rFonts w:ascii="Consolas" w:hAnsi="Consolas"/>
          <w:color w:val="0070C0"/>
          <w:sz w:val="20"/>
        </w:rPr>
        <w:t>IndexOutOfRangeException</w:t>
      </w:r>
      <w:proofErr w:type="spellEnd"/>
      <w:r w:rsidR="006A6819" w:rsidRPr="00200AB5">
        <w:rPr>
          <w:color w:val="0070C0"/>
          <w:sz w:val="20"/>
        </w:rPr>
        <w:t xml:space="preserve"> </w:t>
      </w:r>
      <w:r>
        <w:t xml:space="preserve">and pass an </w:t>
      </w:r>
      <w:r w:rsidR="006A6819">
        <w:t>appropriate error message</w:t>
      </w:r>
      <w:r>
        <w:t xml:space="preserve"> into the exception’s constructor</w:t>
      </w:r>
      <w:r w:rsidR="006A6819">
        <w:t xml:space="preserve">.  Otherwise, </w:t>
      </w:r>
      <w:r>
        <w:t>return the data found that that index in the array</w:t>
      </w:r>
      <w:r w:rsidR="006A6819">
        <w:t>.</w:t>
      </w:r>
    </w:p>
    <w:p w:rsidR="006A6819" w:rsidRDefault="00200AB5" w:rsidP="00E2300B">
      <w:pPr>
        <w:jc w:val="left"/>
      </w:pPr>
      <w:proofErr w:type="gramStart"/>
      <w:r>
        <w:rPr>
          <w:b/>
        </w:rPr>
        <w:t>void</w:t>
      </w:r>
      <w:proofErr w:type="gramEnd"/>
      <w:r>
        <w:rPr>
          <w:b/>
        </w:rPr>
        <w:t xml:space="preserve"> Add(string</w:t>
      </w:r>
      <w:r w:rsidR="006A6819" w:rsidRPr="006A6819">
        <w:rPr>
          <w:b/>
        </w:rPr>
        <w:t xml:space="preserve"> item):</w:t>
      </w:r>
      <w:r w:rsidR="006A6819">
        <w:t xml:space="preserve"> Add the item to the proper place in the data array.  For simplicity in this exercise, you can simply skip adding an item if the array is out of room.  No need to throw an exception here, as you'd normally resize the array as necessary when full.</w:t>
      </w:r>
    </w:p>
    <w:p w:rsidR="006A6819" w:rsidRDefault="006A6819" w:rsidP="006A6819">
      <w:pPr>
        <w:pStyle w:val="Heading1"/>
      </w:pPr>
      <w:r>
        <w:t xml:space="preserve">Testing </w:t>
      </w:r>
      <w:r w:rsidR="00DE329C">
        <w:t>your</w:t>
      </w:r>
      <w:r>
        <w:t xml:space="preserve"> Custom List</w:t>
      </w:r>
    </w:p>
    <w:p w:rsidR="00DE329C" w:rsidRDefault="006A6819" w:rsidP="00DE329C">
      <w:pPr>
        <w:jc w:val="left"/>
      </w:pPr>
      <w:r>
        <w:t>Back in your main method, you should be able to replace the Lis</w:t>
      </w:r>
      <w:r w:rsidR="00DE329C">
        <w:t xml:space="preserve">t with your newly created </w:t>
      </w:r>
      <w:r w:rsidR="00DE329C" w:rsidRPr="00E2300B">
        <w:rPr>
          <w:rFonts w:ascii="Consolas" w:hAnsi="Consolas"/>
          <w:sz w:val="20"/>
        </w:rPr>
        <w:t>CustomList</w:t>
      </w:r>
      <w:r>
        <w:t xml:space="preserve">.  </w:t>
      </w:r>
    </w:p>
    <w:p w:rsidR="00DE329C" w:rsidRPr="00CF6E75" w:rsidRDefault="00DE329C" w:rsidP="00DE329C">
      <w:pPr>
        <w:jc w:val="left"/>
        <w:rPr>
          <w:rFonts w:cstheme="minorHAnsi"/>
        </w:rPr>
      </w:pPr>
      <w:r>
        <w:t xml:space="preserve">Code inside the first try block should run just fine, as long as you are using your </w:t>
      </w:r>
      <w:r w:rsidRPr="00E2300B">
        <w:rPr>
          <w:rFonts w:ascii="Consolas" w:hAnsi="Consolas"/>
          <w:sz w:val="20"/>
        </w:rPr>
        <w:t>CustomList</w:t>
      </w:r>
      <w:r>
        <w:t xml:space="preserve"> object instead of the built-in List.  </w:t>
      </w:r>
      <w:r w:rsidR="00CF6E75">
        <w:t xml:space="preserve">Code in the catch should be updated to use the </w:t>
      </w:r>
      <w:r w:rsidR="00CF6E75" w:rsidRPr="00E2300B">
        <w:rPr>
          <w:rFonts w:ascii="Consolas" w:hAnsi="Consolas"/>
          <w:sz w:val="20"/>
        </w:rPr>
        <w:t>CustomList</w:t>
      </w:r>
      <w:r w:rsidR="00CF6E75">
        <w:rPr>
          <w:rFonts w:cstheme="minorHAnsi"/>
        </w:rPr>
        <w:t xml:space="preserve">, too. </w:t>
      </w:r>
    </w:p>
    <w:p w:rsidR="00DE329C" w:rsidRDefault="00DE329C" w:rsidP="00DE329C">
      <w:pPr>
        <w:jc w:val="left"/>
      </w:pPr>
      <w:r>
        <w:t xml:space="preserve">Code inside your second try block will need to change a tiny bit.  Instead of using the built-in-List class’s indexer to retrieve data, call </w:t>
      </w:r>
      <w:proofErr w:type="spellStart"/>
      <w:proofErr w:type="gramStart"/>
      <w:r w:rsidRPr="00DE329C">
        <w:rPr>
          <w:rFonts w:ascii="Consolas" w:hAnsi="Consolas"/>
          <w:sz w:val="20"/>
        </w:rPr>
        <w:t>GetElement</w:t>
      </w:r>
      <w:proofErr w:type="spellEnd"/>
      <w:r w:rsidRPr="00DE329C">
        <w:rPr>
          <w:rFonts w:ascii="Consolas" w:hAnsi="Consolas"/>
          <w:sz w:val="20"/>
        </w:rPr>
        <w:t>(</w:t>
      </w:r>
      <w:proofErr w:type="gramEnd"/>
      <w:r w:rsidRPr="00DE329C">
        <w:rPr>
          <w:rFonts w:ascii="Consolas" w:hAnsi="Consolas"/>
          <w:sz w:val="20"/>
        </w:rPr>
        <w:t>)</w:t>
      </w:r>
      <w:r w:rsidRPr="00DE329C">
        <w:rPr>
          <w:sz w:val="20"/>
        </w:rPr>
        <w:t xml:space="preserve"> </w:t>
      </w:r>
      <w:r>
        <w:t xml:space="preserve">and pass the index in as a parameter.  </w:t>
      </w:r>
    </w:p>
    <w:p w:rsidR="00DE329C" w:rsidRPr="00DE329C" w:rsidRDefault="00DE329C" w:rsidP="00DE329C">
      <w:pPr>
        <w:jc w:val="center"/>
        <w:rPr>
          <w:rStyle w:val="SubtleEmphasis"/>
        </w:rPr>
      </w:pPr>
      <w:r w:rsidRPr="00DE329C">
        <w:rPr>
          <w:rStyle w:val="SubtleEmphasis"/>
        </w:rPr>
        <w:t xml:space="preserve">This will not work with your </w:t>
      </w:r>
      <w:r w:rsidR="00CF6E75" w:rsidRPr="00CF6E75">
        <w:rPr>
          <w:rFonts w:ascii="Consolas" w:hAnsi="Consolas"/>
          <w:i/>
          <w:sz w:val="20"/>
        </w:rPr>
        <w:t>CustomList</w:t>
      </w:r>
      <w:r w:rsidRPr="00DE329C">
        <w:rPr>
          <w:rStyle w:val="SubtleEmphasis"/>
        </w:rPr>
        <w:t xml:space="preserve">:  </w:t>
      </w:r>
      <w:proofErr w:type="spellStart"/>
      <w:proofErr w:type="gramStart"/>
      <w:r w:rsidRPr="00DE329C">
        <w:rPr>
          <w:rStyle w:val="SubtleEmphasis"/>
          <w:rFonts w:ascii="Consolas" w:hAnsi="Consolas"/>
          <w:sz w:val="20"/>
        </w:rPr>
        <w:t>yourListName</w:t>
      </w:r>
      <w:proofErr w:type="spellEnd"/>
      <w:r w:rsidRPr="00DE329C">
        <w:rPr>
          <w:rStyle w:val="SubtleEmphasis"/>
          <w:rFonts w:ascii="Consolas" w:hAnsi="Consolas"/>
          <w:sz w:val="20"/>
        </w:rPr>
        <w:t>[</w:t>
      </w:r>
      <w:proofErr w:type="gramEnd"/>
      <w:r w:rsidRPr="00DE329C">
        <w:rPr>
          <w:rStyle w:val="SubtleEmphasis"/>
          <w:rFonts w:ascii="Consolas" w:hAnsi="Consolas"/>
          <w:sz w:val="20"/>
        </w:rPr>
        <w:t>4];</w:t>
      </w:r>
      <w:r w:rsidRPr="00DE329C">
        <w:rPr>
          <w:rStyle w:val="SubtleEmphasis"/>
        </w:rPr>
        <w:br/>
        <w:t xml:space="preserve">But this will:  </w:t>
      </w:r>
      <w:proofErr w:type="spellStart"/>
      <w:r w:rsidRPr="00DE329C">
        <w:rPr>
          <w:rStyle w:val="SubtleEmphasis"/>
          <w:rFonts w:ascii="Consolas" w:hAnsi="Consolas"/>
          <w:sz w:val="20"/>
        </w:rPr>
        <w:t>yourListName.GetElement</w:t>
      </w:r>
      <w:proofErr w:type="spellEnd"/>
      <w:r w:rsidRPr="00DE329C">
        <w:rPr>
          <w:rStyle w:val="SubtleEmphasis"/>
          <w:rFonts w:ascii="Consolas" w:hAnsi="Consolas"/>
          <w:sz w:val="20"/>
        </w:rPr>
        <w:t>(4);</w:t>
      </w:r>
      <w:bookmarkStart w:id="0" w:name="_GoBack"/>
      <w:bookmarkEnd w:id="0"/>
    </w:p>
    <w:p w:rsidR="006A6819" w:rsidRPr="006A6819" w:rsidRDefault="006A6819" w:rsidP="00DE329C">
      <w:pPr>
        <w:jc w:val="left"/>
      </w:pPr>
      <w:r>
        <w:t xml:space="preserve">Run the program to ensure that your </w:t>
      </w:r>
      <w:r w:rsidR="00DE329C" w:rsidRPr="00E2300B">
        <w:rPr>
          <w:rFonts w:ascii="Consolas" w:hAnsi="Consolas"/>
          <w:sz w:val="20"/>
        </w:rPr>
        <w:t>CustomList</w:t>
      </w:r>
      <w:r w:rsidR="00DE329C">
        <w:t xml:space="preserve"> </w:t>
      </w:r>
      <w:r>
        <w:t xml:space="preserve">is properly throwing exceptions, and that your </w:t>
      </w:r>
      <w:proofErr w:type="gramStart"/>
      <w:r>
        <w:t>Main(</w:t>
      </w:r>
      <w:proofErr w:type="gramEnd"/>
      <w:r>
        <w:t>) method is properly catching them.</w:t>
      </w:r>
    </w:p>
    <w:p w:rsidR="00B74A9D" w:rsidRDefault="00B74A9D" w:rsidP="006A6819">
      <w:pPr>
        <w:pStyle w:val="Heading1"/>
        <w:jc w:val="left"/>
      </w:pPr>
      <w:r>
        <w:lastRenderedPageBreak/>
        <w:t>Sample Run</w:t>
      </w:r>
    </w:p>
    <w:p w:rsidR="00B74A9D" w:rsidRPr="00E2300B" w:rsidRDefault="006A6819" w:rsidP="006A6819">
      <w:pPr>
        <w:jc w:val="left"/>
        <w:rPr>
          <w:rFonts w:ascii="Consolas" w:hAnsi="Consolas"/>
          <w:sz w:val="20"/>
        </w:rPr>
      </w:pPr>
      <w:r w:rsidRPr="00E2300B">
        <w:rPr>
          <w:rFonts w:ascii="Consolas" w:hAnsi="Consolas"/>
          <w:sz w:val="20"/>
        </w:rPr>
        <w:t>Welcome to the Exception exercise!</w:t>
      </w:r>
    </w:p>
    <w:p w:rsidR="006A6819" w:rsidRPr="00E2300B" w:rsidRDefault="00E2300B" w:rsidP="006A6819">
      <w:pPr>
        <w:jc w:val="left"/>
        <w:rPr>
          <w:rFonts w:ascii="Consolas" w:hAnsi="Consolas"/>
          <w:sz w:val="20"/>
        </w:rPr>
      </w:pPr>
      <w:r w:rsidRPr="00E2300B">
        <w:rPr>
          <w:rFonts w:ascii="Consolas" w:hAnsi="Consolas"/>
          <w:sz w:val="20"/>
        </w:rPr>
        <w:t xml:space="preserve">Error creating your list! </w:t>
      </w:r>
      <w:r w:rsidRPr="00E2300B">
        <w:rPr>
          <w:rFonts w:ascii="Consolas" w:hAnsi="Consolas"/>
          <w:sz w:val="20"/>
        </w:rPr>
        <w:br/>
        <w:t xml:space="preserve">Non-negative number required. </w:t>
      </w:r>
      <w:r w:rsidRPr="00E2300B">
        <w:rPr>
          <w:rFonts w:ascii="Consolas" w:hAnsi="Consolas"/>
          <w:sz w:val="20"/>
        </w:rPr>
        <w:br/>
      </w:r>
      <w:r w:rsidR="006A6819" w:rsidRPr="00E2300B">
        <w:rPr>
          <w:rFonts w:ascii="Consolas" w:hAnsi="Consolas"/>
          <w:sz w:val="20"/>
        </w:rPr>
        <w:t>Parameter name: capacity</w:t>
      </w:r>
    </w:p>
    <w:p w:rsidR="006A6819" w:rsidRPr="00E2300B" w:rsidRDefault="00D9295F" w:rsidP="006A6819">
      <w:pPr>
        <w:jc w:val="left"/>
        <w:rPr>
          <w:rFonts w:ascii="Consolas" w:hAnsi="Consolas"/>
          <w:sz w:val="20"/>
          <w:szCs w:val="20"/>
        </w:rPr>
      </w:pPr>
      <w:r w:rsidRPr="00E2300B">
        <w:rPr>
          <w:rFonts w:ascii="Consolas" w:hAnsi="Consolas"/>
          <w:sz w:val="20"/>
        </w:rPr>
        <w:t xml:space="preserve">Printing names in list: </w:t>
      </w:r>
      <w:r w:rsidRPr="00E2300B">
        <w:rPr>
          <w:rFonts w:ascii="Consolas" w:hAnsi="Consolas"/>
          <w:sz w:val="20"/>
        </w:rPr>
        <w:br/>
        <w:t>Timothy</w:t>
      </w:r>
      <w:r w:rsidR="006A6819" w:rsidRPr="00E2300B">
        <w:rPr>
          <w:rFonts w:ascii="Consolas" w:hAnsi="Consolas"/>
          <w:sz w:val="20"/>
        </w:rPr>
        <w:br/>
      </w:r>
      <w:r w:rsidRPr="00E2300B">
        <w:rPr>
          <w:rFonts w:ascii="Consolas" w:hAnsi="Consolas"/>
          <w:sz w:val="20"/>
          <w:szCs w:val="20"/>
        </w:rPr>
        <w:t>Error!  Stopping all code in TRY</w:t>
      </w:r>
    </w:p>
    <w:p w:rsidR="00D9295F" w:rsidRDefault="00D9295F" w:rsidP="00962661">
      <w:pPr>
        <w:jc w:val="left"/>
        <w:rPr>
          <w:rFonts w:asciiTheme="majorHAnsi" w:eastAsiaTheme="majorEastAsia" w:hAnsiTheme="majorHAnsi" w:cstheme="majorBidi"/>
          <w:b/>
          <w:bCs/>
          <w:caps/>
          <w:spacing w:val="4"/>
          <w:sz w:val="28"/>
          <w:szCs w:val="28"/>
        </w:rPr>
      </w:pPr>
      <w:r w:rsidRPr="00E2300B">
        <w:rPr>
          <w:rFonts w:ascii="Consolas" w:hAnsi="Consolas"/>
          <w:sz w:val="20"/>
          <w:szCs w:val="20"/>
        </w:rPr>
        <w:t>Done!</w:t>
      </w:r>
    </w:p>
    <w:p w:rsidR="009E1FAD" w:rsidRDefault="009E1FAD" w:rsidP="006A6819">
      <w:pPr>
        <w:pStyle w:val="Heading1"/>
        <w:jc w:val="left"/>
      </w:pPr>
      <w:r>
        <w:t>Submission</w:t>
      </w:r>
    </w:p>
    <w:p w:rsidR="009E1FAD" w:rsidRPr="00366C50" w:rsidRDefault="009E1FAD" w:rsidP="00245D7C">
      <w:pPr>
        <w:jc w:val="left"/>
        <w:rPr>
          <w:b/>
          <w:u w:val="single"/>
        </w:rPr>
      </w:pPr>
      <w:r>
        <w:rPr>
          <w:rFonts w:cstheme="minorHAnsi"/>
        </w:rPr>
        <w:t xml:space="preserve">All of your work must be commented and follow this course’s coding standards.  </w:t>
      </w:r>
      <w:r w:rsidRPr="00175266">
        <w:rPr>
          <w:rFonts w:cstheme="minorHAnsi"/>
          <w:b/>
        </w:rPr>
        <w:t xml:space="preserve">Read through the Coding Standards document (located in MyCourses) to check over your code before you complete your program.  </w:t>
      </w:r>
      <w:r w:rsidRPr="00F16744">
        <w:rPr>
          <w:b/>
        </w:rPr>
        <w:t>Make sure you follow the coding standards for all code you create.</w:t>
      </w:r>
    </w:p>
    <w:p w:rsidR="009E1FAD" w:rsidRDefault="009E1FAD" w:rsidP="00245D7C">
      <w:pPr>
        <w:jc w:val="left"/>
        <w:rPr>
          <w:rFonts w:cstheme="minorHAnsi"/>
        </w:rPr>
      </w:pPr>
    </w:p>
    <w:p w:rsidR="009E1FAD" w:rsidRDefault="009E1FAD" w:rsidP="00245D7C">
      <w:pPr>
        <w:jc w:val="left"/>
        <w:rPr>
          <w:rFonts w:cstheme="minorHAnsi"/>
        </w:rPr>
      </w:pPr>
      <w:r>
        <w:rPr>
          <w:rFonts w:cstheme="minorHAnsi"/>
        </w:rPr>
        <w:t xml:space="preserve">1) Submit:  Submit your program to the appropriate Assignments dropbox in MyCourses.  </w:t>
      </w:r>
    </w:p>
    <w:p w:rsidR="009E1FAD" w:rsidRDefault="009E1FAD" w:rsidP="00245D7C">
      <w:pPr>
        <w:jc w:val="left"/>
        <w:rPr>
          <w:rFonts w:cstheme="minorHAnsi"/>
        </w:rPr>
      </w:pPr>
    </w:p>
    <w:p w:rsidR="009E1FAD" w:rsidRDefault="009E1FAD" w:rsidP="00245D7C">
      <w:pPr>
        <w:jc w:val="left"/>
      </w:pPr>
      <w:r>
        <w:rPr>
          <w:rFonts w:cstheme="minorHAnsi"/>
        </w:rPr>
        <w:t xml:space="preserve">2) Check-off:  </w:t>
      </w:r>
      <w:r w:rsidRPr="00A82275">
        <w:rPr>
          <w:rFonts w:cstheme="minorHAnsi"/>
        </w:rPr>
        <w:t>Show your working program to the instructor or TA</w:t>
      </w:r>
      <w:r>
        <w:rPr>
          <w:rFonts w:cstheme="minorHAnsi"/>
        </w:rPr>
        <w:t xml:space="preserve">. </w:t>
      </w:r>
      <w:r w:rsidRPr="00A82275">
        <w:rPr>
          <w:rFonts w:cstheme="minorHAnsi"/>
        </w:rPr>
        <w:t xml:space="preserve"> If you do not finish before class ends, complete the exercise for homewor</w:t>
      </w:r>
      <w:r>
        <w:rPr>
          <w:rFonts w:cstheme="minorHAnsi"/>
        </w:rPr>
        <w:t>k and show one of us in-class on the next class period</w:t>
      </w:r>
      <w:r w:rsidRPr="00A82275">
        <w:rPr>
          <w:rFonts w:cstheme="minorHAnsi"/>
        </w:rPr>
        <w:t xml:space="preserve">.  If your program works as expected, you will be “checked off” to earn credit for the exercise.  </w:t>
      </w:r>
    </w:p>
    <w:p w:rsidR="009A71F7" w:rsidRDefault="009A71F7"/>
    <w:sectPr w:rsidR="009A71F7" w:rsidSect="00856C05">
      <w:headerReference w:type="default" r:id="rId6"/>
      <w:footerReference w:type="default" r:id="rId7"/>
      <w:pgSz w:w="12240" w:h="15840"/>
      <w:pgMar w:top="720" w:right="720" w:bottom="720" w:left="720" w:header="288"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E57" w:rsidRDefault="009D0E57" w:rsidP="00B74A9D">
      <w:pPr>
        <w:spacing w:after="0" w:line="240" w:lineRule="auto"/>
      </w:pPr>
      <w:r>
        <w:separator/>
      </w:r>
    </w:p>
  </w:endnote>
  <w:endnote w:type="continuationSeparator" w:id="0">
    <w:p w:rsidR="009D0E57" w:rsidRDefault="009D0E57" w:rsidP="00B7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3054334"/>
      <w:docPartObj>
        <w:docPartGallery w:val="Page Numbers (Bottom of Page)"/>
        <w:docPartUnique/>
      </w:docPartObj>
    </w:sdtPr>
    <w:sdtEndPr/>
    <w:sdtContent>
      <w:sdt>
        <w:sdtPr>
          <w:id w:val="-1769616900"/>
          <w:docPartObj>
            <w:docPartGallery w:val="Page Numbers (Top of Page)"/>
            <w:docPartUnique/>
          </w:docPartObj>
        </w:sdtPr>
        <w:sdtEndPr/>
        <w:sdtContent>
          <w:p w:rsidR="003A60F5" w:rsidRDefault="003A60F5" w:rsidP="003A60F5">
            <w:pPr>
              <w:pStyle w:val="Foote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-11927</wp:posOffset>
                      </wp:positionH>
                      <wp:positionV relativeFrom="paragraph">
                        <wp:posOffset>109607</wp:posOffset>
                      </wp:positionV>
                      <wp:extent cx="6766560" cy="0"/>
                      <wp:effectExtent l="0" t="0" r="34290" b="19050"/>
                      <wp:wrapNone/>
                      <wp:docPr id="6" name="Straight Connector 6"/>
                      <wp:cNvGraphicFramePr/>
                      <a:graphic xmlns:a="http://schemas.openxmlformats.org/drawingml/2006/main">
                        <a:graphicData uri="http://schemas.microsoft.com/office/word/2010/wordprocessingShape">
                          <wps:wsp>
                            <wps:cNvCnPr/>
                            <wps:spPr>
                              <a:xfrm>
                                <a:off x="0" y="0"/>
                                <a:ext cx="6766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DA51AF8" id="Straight Connector 6"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8.65pt" to="531.8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" strokecolor="black [3200]" strokeweight=".5pt">
                      <v:stroke joinstyle="miter"/>
                    </v:line>
                  </w:pict>
                </mc:Fallback>
              </mc:AlternateContent>
            </w:r>
          </w:p>
          <w:p w:rsidR="003A60F5" w:rsidRDefault="003A60F5" w:rsidP="00856C05">
            <w:pPr>
              <w:pStyle w:val="Footer"/>
              <w:tabs>
                <w:tab w:val="clear" w:pos="4680"/>
                <w:tab w:val="clear" w:pos="9360"/>
                <w:tab w:val="center" w:pos="5310"/>
                <w:tab w:val="right" w:pos="10620"/>
              </w:tabs>
            </w:pPr>
            <w:r>
              <w:t>GDAPS 1</w:t>
            </w:r>
            <w:r>
              <w:tab/>
            </w:r>
            <w:r w:rsidRPr="004211E7">
              <w:t xml:space="preserve">Page </w:t>
            </w:r>
            <w:r w:rsidRPr="004211E7">
              <w:rPr>
                <w:bCs/>
                <w:sz w:val="24"/>
                <w:szCs w:val="24"/>
              </w:rPr>
              <w:fldChar w:fldCharType="begin"/>
            </w:r>
            <w:r w:rsidRPr="004211E7">
              <w:rPr>
                <w:bCs/>
              </w:rPr>
              <w:instrText xml:space="preserve"> PAGE </w:instrText>
            </w:r>
            <w:r w:rsidRPr="004211E7">
              <w:rPr>
                <w:bCs/>
                <w:sz w:val="24"/>
                <w:szCs w:val="24"/>
              </w:rPr>
              <w:fldChar w:fldCharType="separate"/>
            </w:r>
            <w:r w:rsidR="00CF6E75">
              <w:rPr>
                <w:bCs/>
                <w:noProof/>
              </w:rPr>
              <w:t>3</w:t>
            </w:r>
            <w:r w:rsidRPr="004211E7">
              <w:rPr>
                <w:bCs/>
                <w:sz w:val="24"/>
                <w:szCs w:val="24"/>
              </w:rPr>
              <w:fldChar w:fldCharType="end"/>
            </w:r>
            <w:r w:rsidRPr="004211E7">
              <w:t xml:space="preserve"> of </w:t>
            </w:r>
            <w:r w:rsidRPr="004211E7">
              <w:rPr>
                <w:bCs/>
                <w:sz w:val="24"/>
                <w:szCs w:val="24"/>
              </w:rPr>
              <w:fldChar w:fldCharType="begin"/>
            </w:r>
            <w:r w:rsidRPr="004211E7">
              <w:rPr>
                <w:bCs/>
              </w:rPr>
              <w:instrText xml:space="preserve"> NUMPAGES  </w:instrText>
            </w:r>
            <w:r w:rsidRPr="004211E7">
              <w:rPr>
                <w:bCs/>
                <w:sz w:val="24"/>
                <w:szCs w:val="24"/>
              </w:rPr>
              <w:fldChar w:fldCharType="separate"/>
            </w:r>
            <w:r w:rsidR="00CF6E75">
              <w:rPr>
                <w:bCs/>
                <w:noProof/>
              </w:rPr>
              <w:t>3</w:t>
            </w:r>
            <w:r w:rsidRPr="004211E7">
              <w:rPr>
                <w:bCs/>
                <w:sz w:val="24"/>
                <w:szCs w:val="24"/>
              </w:rPr>
              <w:fldChar w:fldCharType="end"/>
            </w:r>
            <w:r>
              <w:rPr>
                <w:b/>
                <w:bCs/>
                <w:sz w:val="24"/>
                <w:szCs w:val="24"/>
              </w:rPr>
              <w:tab/>
            </w:r>
            <w:r w:rsidRPr="003A60F5">
              <w:rPr>
                <w:bCs/>
                <w:sz w:val="24"/>
                <w:szCs w:val="24"/>
              </w:rPr>
              <w:t>IGME 105</w:t>
            </w:r>
            <w:r>
              <w:rPr>
                <w:b/>
                <w:bCs/>
                <w:sz w:val="24"/>
                <w:szCs w:val="24"/>
              </w:rPr>
              <w:tab/>
            </w:r>
          </w:p>
        </w:sdtContent>
      </w:sdt>
    </w:sdtContent>
  </w:sdt>
  <w:p w:rsidR="003A60F5" w:rsidRDefault="003A60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E57" w:rsidRDefault="009D0E57" w:rsidP="00B74A9D">
      <w:pPr>
        <w:spacing w:after="0" w:line="240" w:lineRule="auto"/>
      </w:pPr>
      <w:r>
        <w:separator/>
      </w:r>
    </w:p>
  </w:footnote>
  <w:footnote w:type="continuationSeparator" w:id="0">
    <w:p w:rsidR="009D0E57" w:rsidRDefault="009D0E57" w:rsidP="00B74A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A9D" w:rsidRDefault="00B74A9D">
    <w:pPr>
      <w:pStyle w:val="Header"/>
    </w:pPr>
  </w:p>
  <w:tbl>
    <w:tblPr>
      <w:tblStyle w:val="TableGrid"/>
      <w:tblW w:w="10795" w:type="dxa"/>
      <w:tblLook w:val="04A0" w:firstRow="1" w:lastRow="0" w:firstColumn="1" w:lastColumn="0" w:noHBand="0" w:noVBand="1"/>
    </w:tblPr>
    <w:tblGrid>
      <w:gridCol w:w="2245"/>
      <w:gridCol w:w="8550"/>
    </w:tblGrid>
    <w:tr w:rsidR="00B74A9D" w:rsidTr="00856C05">
      <w:tc>
        <w:tcPr>
          <w:tcW w:w="2245" w:type="dxa"/>
        </w:tcPr>
        <w:p w:rsidR="00B74A9D" w:rsidRDefault="00B74A9D">
          <w:pPr>
            <w:pStyle w:val="Header"/>
          </w:pPr>
          <w:r>
            <w:rPr>
              <w:noProof/>
            </w:rPr>
            <w:drawing>
              <wp:anchor distT="0" distB="0" distL="114300" distR="114300" simplePos="0" relativeHeight="251659264" behindDoc="0" locked="0" layoutInCell="1" allowOverlap="1">
                <wp:simplePos x="0" y="0"/>
                <wp:positionH relativeFrom="margin">
                  <wp:posOffset>172085</wp:posOffset>
                </wp:positionH>
                <wp:positionV relativeFrom="margin">
                  <wp:posOffset>76200</wp:posOffset>
                </wp:positionV>
                <wp:extent cx="890905" cy="347980"/>
                <wp:effectExtent l="0" t="0" r="4445" b="0"/>
                <wp:wrapNone/>
                <wp:docPr id="1" name="Picture 1" descr="Image result for r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it 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90905" cy="3479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50" w:type="dxa"/>
        </w:tcPr>
        <w:p w:rsidR="00B74A9D" w:rsidRPr="00B74A9D" w:rsidRDefault="00B74A9D" w:rsidP="00B74A9D">
          <w:pPr>
            <w:pStyle w:val="Header"/>
            <w:jc w:val="center"/>
            <w:rPr>
              <w:rFonts w:ascii="Arial" w:hAnsi="Arial" w:cs="Arial"/>
              <w:sz w:val="24"/>
            </w:rPr>
          </w:pPr>
          <w:r w:rsidRPr="00B74A9D">
            <w:rPr>
              <w:rFonts w:ascii="Arial" w:hAnsi="Arial" w:cs="Arial"/>
              <w:sz w:val="24"/>
            </w:rPr>
            <w:t>Rochester Institute of Technology</w:t>
          </w:r>
        </w:p>
        <w:p w:rsidR="00B74A9D" w:rsidRPr="00B74A9D" w:rsidRDefault="00B74A9D" w:rsidP="00B74A9D">
          <w:pPr>
            <w:pStyle w:val="Header"/>
            <w:jc w:val="center"/>
            <w:rPr>
              <w:rFonts w:ascii="Arial" w:hAnsi="Arial" w:cs="Arial"/>
              <w:sz w:val="24"/>
            </w:rPr>
          </w:pPr>
          <w:r w:rsidRPr="00B74A9D">
            <w:rPr>
              <w:rFonts w:ascii="Arial" w:hAnsi="Arial" w:cs="Arial"/>
              <w:sz w:val="24"/>
            </w:rPr>
            <w:t>Golisano College of Computing and Information Sciences</w:t>
          </w:r>
        </w:p>
        <w:p w:rsidR="00B74A9D" w:rsidRDefault="00B74A9D" w:rsidP="00B74A9D">
          <w:pPr>
            <w:pStyle w:val="Header"/>
            <w:jc w:val="center"/>
          </w:pPr>
          <w:r w:rsidRPr="00B74A9D">
            <w:rPr>
              <w:rFonts w:ascii="Arial" w:hAnsi="Arial" w:cs="Arial"/>
              <w:sz w:val="24"/>
            </w:rPr>
            <w:t>School of Interactive Games and Media</w:t>
          </w:r>
        </w:p>
      </w:tc>
    </w:tr>
  </w:tbl>
  <w:p w:rsidR="00B74A9D" w:rsidRDefault="00B74A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A9D"/>
    <w:rsid w:val="00101E02"/>
    <w:rsid w:val="00133913"/>
    <w:rsid w:val="001829CD"/>
    <w:rsid w:val="00200AB5"/>
    <w:rsid w:val="00245D7C"/>
    <w:rsid w:val="00276D19"/>
    <w:rsid w:val="00290338"/>
    <w:rsid w:val="002A780D"/>
    <w:rsid w:val="002C7B72"/>
    <w:rsid w:val="00301B46"/>
    <w:rsid w:val="00365D8E"/>
    <w:rsid w:val="003A60F5"/>
    <w:rsid w:val="004211E7"/>
    <w:rsid w:val="00430045"/>
    <w:rsid w:val="0047501F"/>
    <w:rsid w:val="004A7C67"/>
    <w:rsid w:val="004F64E2"/>
    <w:rsid w:val="005D2F50"/>
    <w:rsid w:val="00615669"/>
    <w:rsid w:val="006A6819"/>
    <w:rsid w:val="006F3AFA"/>
    <w:rsid w:val="00713242"/>
    <w:rsid w:val="00733853"/>
    <w:rsid w:val="00774B71"/>
    <w:rsid w:val="007D2858"/>
    <w:rsid w:val="007F19D4"/>
    <w:rsid w:val="0082727E"/>
    <w:rsid w:val="00836457"/>
    <w:rsid w:val="008518DA"/>
    <w:rsid w:val="00856C05"/>
    <w:rsid w:val="008A4017"/>
    <w:rsid w:val="008F2DE6"/>
    <w:rsid w:val="00912025"/>
    <w:rsid w:val="00962661"/>
    <w:rsid w:val="009A71F7"/>
    <w:rsid w:val="009B5C78"/>
    <w:rsid w:val="009D0E57"/>
    <w:rsid w:val="009E1FAD"/>
    <w:rsid w:val="00A05851"/>
    <w:rsid w:val="00A27DEA"/>
    <w:rsid w:val="00A34FD3"/>
    <w:rsid w:val="00AB5123"/>
    <w:rsid w:val="00AD0771"/>
    <w:rsid w:val="00B5416C"/>
    <w:rsid w:val="00B74A9D"/>
    <w:rsid w:val="00B77318"/>
    <w:rsid w:val="00B77706"/>
    <w:rsid w:val="00BB3EF9"/>
    <w:rsid w:val="00C81438"/>
    <w:rsid w:val="00CF6E75"/>
    <w:rsid w:val="00D867C2"/>
    <w:rsid w:val="00D9295F"/>
    <w:rsid w:val="00DE329C"/>
    <w:rsid w:val="00DE7738"/>
    <w:rsid w:val="00DF467C"/>
    <w:rsid w:val="00E2300B"/>
    <w:rsid w:val="00E46AB2"/>
    <w:rsid w:val="00E855A5"/>
    <w:rsid w:val="00EB4004"/>
    <w:rsid w:val="00ED2ED6"/>
    <w:rsid w:val="00F27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D45F8B-9AB9-47AC-8CE8-F6B398A9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853"/>
  </w:style>
  <w:style w:type="paragraph" w:styleId="Heading1">
    <w:name w:val="heading 1"/>
    <w:basedOn w:val="Normal"/>
    <w:next w:val="Normal"/>
    <w:link w:val="Heading1Char"/>
    <w:uiPriority w:val="9"/>
    <w:qFormat/>
    <w:rsid w:val="0073385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73385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3385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3385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3385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3385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3385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3385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3385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A9D"/>
  </w:style>
  <w:style w:type="paragraph" w:styleId="Footer">
    <w:name w:val="footer"/>
    <w:basedOn w:val="Normal"/>
    <w:link w:val="FooterChar"/>
    <w:uiPriority w:val="99"/>
    <w:unhideWhenUsed/>
    <w:rsid w:val="00B74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A9D"/>
  </w:style>
  <w:style w:type="table" w:styleId="TableGrid">
    <w:name w:val="Table Grid"/>
    <w:basedOn w:val="TableNormal"/>
    <w:uiPriority w:val="39"/>
    <w:rsid w:val="00B74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3853"/>
    <w:rPr>
      <w:rFonts w:asciiTheme="majorHAnsi" w:eastAsiaTheme="majorEastAsia" w:hAnsiTheme="majorHAnsi" w:cstheme="majorBidi"/>
      <w:b/>
      <w:bCs/>
      <w:caps/>
      <w:spacing w:val="4"/>
      <w:sz w:val="28"/>
      <w:szCs w:val="28"/>
    </w:rPr>
  </w:style>
  <w:style w:type="paragraph" w:customStyle="1" w:styleId="Heading">
    <w:name w:val="Heading"/>
    <w:basedOn w:val="Normal"/>
    <w:link w:val="HeadingChar"/>
    <w:rsid w:val="00B74A9D"/>
    <w:rPr>
      <w:rFonts w:ascii="Arial" w:hAnsi="Arial"/>
      <w:b/>
      <w:i/>
      <w:sz w:val="28"/>
    </w:rPr>
  </w:style>
  <w:style w:type="character" w:customStyle="1" w:styleId="HeadingChar">
    <w:name w:val="Heading Char"/>
    <w:basedOn w:val="DefaultParagraphFont"/>
    <w:link w:val="Heading"/>
    <w:rsid w:val="00B74A9D"/>
    <w:rPr>
      <w:rFonts w:ascii="Arial" w:hAnsi="Arial"/>
      <w:b/>
      <w:i/>
      <w:sz w:val="28"/>
    </w:rPr>
  </w:style>
  <w:style w:type="character" w:customStyle="1" w:styleId="Heading2Char">
    <w:name w:val="Heading 2 Char"/>
    <w:basedOn w:val="DefaultParagraphFont"/>
    <w:link w:val="Heading2"/>
    <w:uiPriority w:val="9"/>
    <w:semiHidden/>
    <w:rsid w:val="0073385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3385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3385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3385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3385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33853"/>
    <w:rPr>
      <w:i/>
      <w:iCs/>
    </w:rPr>
  </w:style>
  <w:style w:type="character" w:customStyle="1" w:styleId="Heading8Char">
    <w:name w:val="Heading 8 Char"/>
    <w:basedOn w:val="DefaultParagraphFont"/>
    <w:link w:val="Heading8"/>
    <w:uiPriority w:val="9"/>
    <w:semiHidden/>
    <w:rsid w:val="00733853"/>
    <w:rPr>
      <w:b/>
      <w:bCs/>
    </w:rPr>
  </w:style>
  <w:style w:type="character" w:customStyle="1" w:styleId="Heading9Char">
    <w:name w:val="Heading 9 Char"/>
    <w:basedOn w:val="DefaultParagraphFont"/>
    <w:link w:val="Heading9"/>
    <w:uiPriority w:val="9"/>
    <w:semiHidden/>
    <w:rsid w:val="00733853"/>
    <w:rPr>
      <w:i/>
      <w:iCs/>
    </w:rPr>
  </w:style>
  <w:style w:type="paragraph" w:styleId="Caption">
    <w:name w:val="caption"/>
    <w:basedOn w:val="Normal"/>
    <w:next w:val="Normal"/>
    <w:uiPriority w:val="35"/>
    <w:semiHidden/>
    <w:unhideWhenUsed/>
    <w:qFormat/>
    <w:rsid w:val="00733853"/>
    <w:rPr>
      <w:b/>
      <w:bCs/>
      <w:sz w:val="18"/>
      <w:szCs w:val="18"/>
    </w:rPr>
  </w:style>
  <w:style w:type="paragraph" w:styleId="Title">
    <w:name w:val="Title"/>
    <w:basedOn w:val="Normal"/>
    <w:next w:val="Normal"/>
    <w:link w:val="TitleChar"/>
    <w:uiPriority w:val="10"/>
    <w:qFormat/>
    <w:rsid w:val="0073385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3385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3385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33853"/>
    <w:rPr>
      <w:rFonts w:asciiTheme="majorHAnsi" w:eastAsiaTheme="majorEastAsia" w:hAnsiTheme="majorHAnsi" w:cstheme="majorBidi"/>
      <w:sz w:val="24"/>
      <w:szCs w:val="24"/>
    </w:rPr>
  </w:style>
  <w:style w:type="character" w:styleId="Strong">
    <w:name w:val="Strong"/>
    <w:basedOn w:val="DefaultParagraphFont"/>
    <w:uiPriority w:val="22"/>
    <w:qFormat/>
    <w:rsid w:val="00733853"/>
    <w:rPr>
      <w:b/>
      <w:bCs/>
      <w:color w:val="auto"/>
    </w:rPr>
  </w:style>
  <w:style w:type="character" w:styleId="Emphasis">
    <w:name w:val="Emphasis"/>
    <w:basedOn w:val="DefaultParagraphFont"/>
    <w:uiPriority w:val="20"/>
    <w:qFormat/>
    <w:rsid w:val="00733853"/>
    <w:rPr>
      <w:i/>
      <w:iCs/>
      <w:color w:val="auto"/>
    </w:rPr>
  </w:style>
  <w:style w:type="paragraph" w:styleId="NoSpacing">
    <w:name w:val="No Spacing"/>
    <w:uiPriority w:val="1"/>
    <w:qFormat/>
    <w:rsid w:val="00733853"/>
    <w:pPr>
      <w:spacing w:after="0" w:line="240" w:lineRule="auto"/>
    </w:pPr>
  </w:style>
  <w:style w:type="paragraph" w:styleId="Quote">
    <w:name w:val="Quote"/>
    <w:basedOn w:val="Normal"/>
    <w:next w:val="Normal"/>
    <w:link w:val="QuoteChar"/>
    <w:uiPriority w:val="29"/>
    <w:qFormat/>
    <w:rsid w:val="0073385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3385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3385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3385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33853"/>
    <w:rPr>
      <w:i/>
      <w:iCs/>
      <w:color w:val="auto"/>
    </w:rPr>
  </w:style>
  <w:style w:type="character" w:styleId="IntenseEmphasis">
    <w:name w:val="Intense Emphasis"/>
    <w:basedOn w:val="DefaultParagraphFont"/>
    <w:uiPriority w:val="21"/>
    <w:qFormat/>
    <w:rsid w:val="00733853"/>
    <w:rPr>
      <w:b/>
      <w:bCs/>
      <w:i/>
      <w:iCs/>
      <w:color w:val="auto"/>
    </w:rPr>
  </w:style>
  <w:style w:type="character" w:styleId="SubtleReference">
    <w:name w:val="Subtle Reference"/>
    <w:basedOn w:val="DefaultParagraphFont"/>
    <w:uiPriority w:val="31"/>
    <w:qFormat/>
    <w:rsid w:val="00733853"/>
    <w:rPr>
      <w:smallCaps/>
      <w:color w:val="auto"/>
      <w:u w:val="single" w:color="7F7F7F" w:themeColor="text1" w:themeTint="80"/>
    </w:rPr>
  </w:style>
  <w:style w:type="character" w:styleId="IntenseReference">
    <w:name w:val="Intense Reference"/>
    <w:basedOn w:val="DefaultParagraphFont"/>
    <w:uiPriority w:val="32"/>
    <w:qFormat/>
    <w:rsid w:val="00733853"/>
    <w:rPr>
      <w:b/>
      <w:bCs/>
      <w:smallCaps/>
      <w:color w:val="auto"/>
      <w:u w:val="single"/>
    </w:rPr>
  </w:style>
  <w:style w:type="character" w:styleId="BookTitle">
    <w:name w:val="Book Title"/>
    <w:basedOn w:val="DefaultParagraphFont"/>
    <w:uiPriority w:val="33"/>
    <w:qFormat/>
    <w:rsid w:val="00733853"/>
    <w:rPr>
      <w:b/>
      <w:bCs/>
      <w:smallCaps/>
      <w:color w:val="auto"/>
    </w:rPr>
  </w:style>
  <w:style w:type="paragraph" w:styleId="TOCHeading">
    <w:name w:val="TOC Heading"/>
    <w:basedOn w:val="Heading1"/>
    <w:next w:val="Normal"/>
    <w:uiPriority w:val="39"/>
    <w:semiHidden/>
    <w:unhideWhenUsed/>
    <w:qFormat/>
    <w:rsid w:val="00733853"/>
    <w:pPr>
      <w:outlineLvl w:val="9"/>
    </w:pPr>
  </w:style>
  <w:style w:type="paragraph" w:styleId="ListParagraph">
    <w:name w:val="List Paragraph"/>
    <w:basedOn w:val="Normal"/>
    <w:uiPriority w:val="34"/>
    <w:qFormat/>
    <w:rsid w:val="00733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https://www.rit.edu/marketing/brandportal/images/717/toolkits/logo/new_RIT_logo1_k.pn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2049</TotalTime>
  <Pages>3</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Cascioli</dc:creator>
  <cp:keywords/>
  <dc:description/>
  <cp:lastModifiedBy>Erin Cascioli</cp:lastModifiedBy>
  <cp:revision>41</cp:revision>
  <dcterms:created xsi:type="dcterms:W3CDTF">2019-08-13T22:17:00Z</dcterms:created>
  <dcterms:modified xsi:type="dcterms:W3CDTF">2019-11-15T16:48:00Z</dcterms:modified>
</cp:coreProperties>
</file>