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213" w:rsidRPr="000C5213" w:rsidRDefault="000C5213" w:rsidP="000C5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IMPORTANT! </w:t>
      </w:r>
      <w:r w:rsidRPr="000C5213">
        <w:rPr>
          <w:rFonts w:ascii="Courier New" w:hAnsi="Courier New" w:cs="Courier New"/>
          <w:b/>
          <w:color w:val="FF0000"/>
          <w:sz w:val="20"/>
          <w:szCs w:val="20"/>
        </w:rPr>
        <w:t xml:space="preserve">Much more detail about 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all of </w:t>
      </w:r>
      <w:r w:rsidRPr="000C5213">
        <w:rPr>
          <w:rFonts w:ascii="Courier New" w:hAnsi="Courier New" w:cs="Courier New"/>
          <w:b/>
          <w:color w:val="FF0000"/>
          <w:sz w:val="20"/>
          <w:szCs w:val="20"/>
        </w:rPr>
        <w:t xml:space="preserve">functions detailed below is given in the comments for each function.  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The </w:t>
      </w:r>
      <w:proofErr w:type="spellStart"/>
      <w:r w:rsidRPr="000C5213">
        <w:rPr>
          <w:rFonts w:ascii="Courier New" w:hAnsi="Courier New" w:cs="Courier New"/>
          <w:b/>
          <w:color w:val="FF0000"/>
          <w:sz w:val="20"/>
          <w:szCs w:val="20"/>
        </w:rPr>
        <w:t>CEQUEAU_physiography.m</w:t>
      </w:r>
      <w:proofErr w:type="spellEnd"/>
      <w:r w:rsidRPr="000C5213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master function </w:t>
      </w:r>
      <w:r w:rsidRPr="000C5213">
        <w:rPr>
          <w:rFonts w:ascii="Courier New" w:hAnsi="Courier New" w:cs="Courier New"/>
          <w:b/>
          <w:color w:val="FF0000"/>
          <w:sz w:val="20"/>
          <w:szCs w:val="20"/>
        </w:rPr>
        <w:t xml:space="preserve">also contains a step-by-step list of the order in which </w:t>
      </w:r>
      <w:r>
        <w:rPr>
          <w:rFonts w:ascii="Courier New" w:hAnsi="Courier New" w:cs="Courier New"/>
          <w:b/>
          <w:color w:val="FF0000"/>
          <w:sz w:val="20"/>
          <w:szCs w:val="20"/>
        </w:rPr>
        <w:t>each function should be applied and a short explanation of what occurs at each step of the physiography processing workflow!</w:t>
      </w:r>
      <w:bookmarkStart w:id="0" w:name="_GoBack"/>
      <w:bookmarkEnd w:id="0"/>
    </w:p>
    <w:p w:rsidR="000C5213" w:rsidRDefault="000C5213" w:rsidP="00B0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C5213" w:rsidRDefault="000C5213" w:rsidP="00B0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04C7A" w:rsidRPr="0051371A" w:rsidRDefault="00B04C7A" w:rsidP="00B0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1371A">
        <w:rPr>
          <w:rFonts w:ascii="Courier New" w:hAnsi="Courier New" w:cs="Courier New"/>
          <w:color w:val="000000"/>
          <w:sz w:val="20"/>
          <w:szCs w:val="20"/>
        </w:rPr>
        <w:t>CEQUEAU_physiography</w:t>
      </w:r>
      <w:r w:rsidRPr="0051371A">
        <w:rPr>
          <w:rFonts w:ascii="Courier New" w:hAnsi="Courier New" w:cs="Courier New"/>
          <w:color w:val="000000"/>
          <w:sz w:val="20"/>
          <w:szCs w:val="20"/>
        </w:rPr>
        <w:t>.m</w:t>
      </w:r>
      <w:proofErr w:type="spellEnd"/>
      <w:r w:rsidRPr="005137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04C7A" w:rsidRPr="0051371A" w:rsidRDefault="00B04C7A" w:rsidP="00B0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 w:rsidRPr="0051371A">
        <w:rPr>
          <w:rFonts w:ascii="Courier New" w:hAnsi="Courier New" w:cs="Courier New"/>
          <w:color w:val="228B22"/>
          <w:sz w:val="20"/>
          <w:szCs w:val="20"/>
        </w:rPr>
        <w:t>G</w:t>
      </w:r>
      <w:r w:rsidRPr="0051371A">
        <w:rPr>
          <w:rFonts w:ascii="Courier New" w:hAnsi="Courier New" w:cs="Courier New"/>
          <w:color w:val="228B22"/>
          <w:sz w:val="20"/>
          <w:szCs w:val="20"/>
        </w:rPr>
        <w:t xml:space="preserve">enerates CEQUEAU </w:t>
      </w:r>
      <w:proofErr w:type="spellStart"/>
      <w:r w:rsidRPr="0051371A">
        <w:rPr>
          <w:rFonts w:ascii="Courier New" w:hAnsi="Courier New" w:cs="Courier New"/>
          <w:color w:val="228B22"/>
          <w:sz w:val="20"/>
          <w:szCs w:val="20"/>
        </w:rPr>
        <w:t>bassinVersant</w:t>
      </w:r>
      <w:proofErr w:type="spellEnd"/>
      <w:r w:rsidRPr="0051371A">
        <w:rPr>
          <w:rFonts w:ascii="Courier New" w:hAnsi="Courier New" w:cs="Courier New"/>
          <w:color w:val="228B22"/>
          <w:sz w:val="20"/>
          <w:szCs w:val="20"/>
        </w:rPr>
        <w:t xml:space="preserve"> physiography data</w:t>
      </w:r>
      <w:r w:rsidRPr="0051371A">
        <w:rPr>
          <w:rFonts w:ascii="Courier New" w:hAnsi="Courier New" w:cs="Courier New"/>
          <w:color w:val="228B22"/>
          <w:sz w:val="20"/>
          <w:szCs w:val="20"/>
        </w:rPr>
        <w:t xml:space="preserve"> structure</w:t>
      </w:r>
      <w:r w:rsidRPr="0051371A">
        <w:rPr>
          <w:rFonts w:ascii="Courier New" w:hAnsi="Courier New" w:cs="Courier New"/>
          <w:color w:val="228B22"/>
          <w:sz w:val="20"/>
          <w:szCs w:val="20"/>
        </w:rPr>
        <w:t>.</w:t>
      </w:r>
      <w:proofErr w:type="gramEnd"/>
    </w:p>
    <w:p w:rsidR="00B04C7A" w:rsidRPr="0051371A" w:rsidRDefault="00B04C7A" w:rsidP="00B0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1371A" w:rsidRPr="0051371A" w:rsidRDefault="00B04C7A" w:rsidP="00B0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 w:rsidRPr="0051371A">
        <w:rPr>
          <w:rFonts w:ascii="Courier New" w:hAnsi="Courier New" w:cs="Courier New"/>
          <w:color w:val="228B22"/>
          <w:sz w:val="20"/>
          <w:szCs w:val="20"/>
        </w:rPr>
        <w:t xml:space="preserve">Master function that controls sub functions </w:t>
      </w:r>
      <w:r w:rsidR="00251683" w:rsidRPr="0051371A">
        <w:rPr>
          <w:rFonts w:ascii="Courier New" w:hAnsi="Courier New" w:cs="Courier New"/>
          <w:color w:val="228B22"/>
          <w:sz w:val="20"/>
          <w:szCs w:val="20"/>
        </w:rPr>
        <w:t xml:space="preserve">(explained below) </w:t>
      </w:r>
      <w:r w:rsidRPr="0051371A">
        <w:rPr>
          <w:rFonts w:ascii="Courier New" w:hAnsi="Courier New" w:cs="Courier New"/>
          <w:color w:val="228B22"/>
          <w:sz w:val="20"/>
          <w:szCs w:val="20"/>
        </w:rPr>
        <w:t>to generate CEQUEAU</w:t>
      </w:r>
      <w:r w:rsidR="00251683" w:rsidRPr="0051371A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51371A">
        <w:rPr>
          <w:rFonts w:ascii="Courier New" w:hAnsi="Courier New" w:cs="Courier New"/>
          <w:color w:val="228B22"/>
          <w:sz w:val="20"/>
          <w:szCs w:val="20"/>
        </w:rPr>
        <w:t xml:space="preserve">physiography data for </w:t>
      </w:r>
      <w:proofErr w:type="spellStart"/>
      <w:r w:rsidRPr="0051371A">
        <w:rPr>
          <w:rFonts w:ascii="Courier New" w:hAnsi="Courier New" w:cs="Courier New"/>
          <w:color w:val="228B22"/>
          <w:sz w:val="20"/>
          <w:szCs w:val="20"/>
        </w:rPr>
        <w:t>bassinVersant</w:t>
      </w:r>
      <w:proofErr w:type="spellEnd"/>
      <w:r w:rsidRPr="0051371A">
        <w:rPr>
          <w:rFonts w:ascii="Courier New" w:hAnsi="Courier New" w:cs="Courier New"/>
          <w:color w:val="228B22"/>
          <w:sz w:val="20"/>
          <w:szCs w:val="20"/>
        </w:rPr>
        <w:t xml:space="preserve"> structure.</w:t>
      </w:r>
      <w:proofErr w:type="gramEnd"/>
      <w:r w:rsidR="00251683" w:rsidRPr="0051371A">
        <w:rPr>
          <w:rFonts w:ascii="Courier New" w:hAnsi="Courier New" w:cs="Courier New"/>
          <w:color w:val="228B22"/>
          <w:sz w:val="20"/>
          <w:szCs w:val="20"/>
        </w:rPr>
        <w:t xml:space="preserve">  </w:t>
      </w:r>
    </w:p>
    <w:p w:rsidR="0051371A" w:rsidRPr="0051371A" w:rsidRDefault="0051371A" w:rsidP="00B0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0"/>
          <w:szCs w:val="20"/>
        </w:rPr>
      </w:pPr>
    </w:p>
    <w:p w:rsidR="00B04C7A" w:rsidRDefault="00B04C7A" w:rsidP="00B04C7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80250" w:rsidRDefault="00C80250" w:rsidP="00B0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04C7A" w:rsidRDefault="00B04C7A" w:rsidP="00B0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createCEgrid</w:t>
      </w:r>
      <w:r>
        <w:rPr>
          <w:rFonts w:ascii="Courier New" w:hAnsi="Courier New" w:cs="Courier New"/>
          <w:color w:val="000000"/>
          <w:sz w:val="20"/>
          <w:szCs w:val="20"/>
        </w:rPr>
        <w:t>.m</w:t>
      </w:r>
      <w:proofErr w:type="spellEnd"/>
    </w:p>
    <w:p w:rsidR="00B04C7A" w:rsidRDefault="00B04C7A" w:rsidP="00B0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Generates CEQUEAU CE </w:t>
      </w:r>
      <w:r>
        <w:rPr>
          <w:rFonts w:ascii="Courier New" w:hAnsi="Courier New" w:cs="Courier New"/>
          <w:color w:val="228B22"/>
          <w:sz w:val="20"/>
          <w:szCs w:val="20"/>
        </w:rPr>
        <w:t>raster</w:t>
      </w:r>
    </w:p>
    <w:p w:rsidR="00B04C7A" w:rsidRDefault="00B04C7A" w:rsidP="00B0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04C7A" w:rsidRDefault="00B04C7A" w:rsidP="00B0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Generates </w:t>
      </w:r>
      <w:r w:rsidR="00A337C7">
        <w:rPr>
          <w:rFonts w:ascii="Courier New" w:hAnsi="Courier New" w:cs="Courier New"/>
          <w:color w:val="228B22"/>
          <w:sz w:val="20"/>
          <w:szCs w:val="20"/>
        </w:rPr>
        <w:t xml:space="preserve">a raster image of </w:t>
      </w:r>
      <w:r>
        <w:rPr>
          <w:rFonts w:ascii="Courier New" w:hAnsi="Courier New" w:cs="Courier New"/>
          <w:color w:val="228B22"/>
          <w:sz w:val="20"/>
          <w:szCs w:val="20"/>
        </w:rPr>
        <w:t>CE</w:t>
      </w:r>
      <w:r w:rsidR="00A337C7">
        <w:rPr>
          <w:rFonts w:ascii="Courier New" w:hAnsi="Courier New" w:cs="Courier New"/>
          <w:color w:val="228B22"/>
          <w:sz w:val="20"/>
          <w:szCs w:val="20"/>
        </w:rPr>
        <w:t>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from </w:t>
      </w:r>
      <w:r w:rsidR="00A337C7">
        <w:rPr>
          <w:rFonts w:ascii="Courier New" w:hAnsi="Courier New" w:cs="Courier New"/>
          <w:color w:val="228B22"/>
          <w:sz w:val="20"/>
          <w:szCs w:val="20"/>
        </w:rPr>
        <w:t xml:space="preserve">a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fishnet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shapefile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produced using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A337C7">
        <w:rPr>
          <w:rFonts w:ascii="Courier New" w:hAnsi="Courier New" w:cs="Courier New"/>
          <w:sz w:val="24"/>
          <w:szCs w:val="24"/>
        </w:rPr>
        <w:t xml:space="preserve">the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'fishnet' function in ArcGIS.  </w:t>
      </w:r>
    </w:p>
    <w:p w:rsidR="00B04C7A" w:rsidRDefault="00B04C7A" w:rsidP="00B04C7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80250" w:rsidRDefault="00C80250" w:rsidP="00B0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C5848" w:rsidRDefault="003C5848" w:rsidP="003C5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createCPgrid</w:t>
      </w:r>
      <w:r>
        <w:rPr>
          <w:rFonts w:ascii="Courier New" w:hAnsi="Courier New" w:cs="Courier New"/>
          <w:color w:val="000000"/>
          <w:sz w:val="20"/>
          <w:szCs w:val="20"/>
        </w:rPr>
        <w:t>.m</w:t>
      </w:r>
      <w:proofErr w:type="spellEnd"/>
    </w:p>
    <w:p w:rsidR="003C5848" w:rsidRDefault="003C5848" w:rsidP="003C5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Generates CEQUEAU CP </w:t>
      </w:r>
      <w:r>
        <w:rPr>
          <w:rFonts w:ascii="Courier New" w:hAnsi="Courier New" w:cs="Courier New"/>
          <w:color w:val="228B22"/>
          <w:sz w:val="20"/>
          <w:szCs w:val="20"/>
        </w:rPr>
        <w:t>raster</w:t>
      </w:r>
    </w:p>
    <w:p w:rsidR="003C5848" w:rsidRDefault="003C5848" w:rsidP="003C5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C5848" w:rsidRDefault="003C5848" w:rsidP="003C5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Generates </w:t>
      </w:r>
      <w:r w:rsidR="00A337C7">
        <w:rPr>
          <w:rFonts w:ascii="Courier New" w:hAnsi="Courier New" w:cs="Courier New"/>
          <w:color w:val="228B22"/>
          <w:sz w:val="20"/>
          <w:szCs w:val="20"/>
        </w:rPr>
        <w:t xml:space="preserve">a raster image of </w:t>
      </w:r>
      <w:r>
        <w:rPr>
          <w:rFonts w:ascii="Courier New" w:hAnsi="Courier New" w:cs="Courier New"/>
          <w:color w:val="228B22"/>
          <w:sz w:val="20"/>
          <w:szCs w:val="20"/>
        </w:rPr>
        <w:t>CP</w:t>
      </w:r>
      <w:r w:rsidR="00A337C7">
        <w:rPr>
          <w:rFonts w:ascii="Courier New" w:hAnsi="Courier New" w:cs="Courier New"/>
          <w:color w:val="228B22"/>
          <w:sz w:val="20"/>
          <w:szCs w:val="20"/>
        </w:rPr>
        <w:t>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A337C7">
        <w:rPr>
          <w:rFonts w:ascii="Courier New" w:hAnsi="Courier New" w:cs="Courier New"/>
          <w:color w:val="228B22"/>
          <w:sz w:val="20"/>
          <w:szCs w:val="20"/>
        </w:rPr>
        <w:t xml:space="preserve">by </w:t>
      </w:r>
      <w:r>
        <w:rPr>
          <w:rFonts w:ascii="Courier New" w:hAnsi="Courier New" w:cs="Courier New"/>
          <w:color w:val="228B22"/>
          <w:sz w:val="20"/>
          <w:szCs w:val="20"/>
        </w:rPr>
        <w:t>intersecting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A337C7">
        <w:rPr>
          <w:rFonts w:ascii="Courier New" w:hAnsi="Courier New" w:cs="Courier New"/>
          <w:color w:val="228B22"/>
          <w:sz w:val="20"/>
          <w:szCs w:val="20"/>
        </w:rPr>
        <w:t xml:space="preserve">the </w:t>
      </w:r>
      <w:r>
        <w:rPr>
          <w:rFonts w:ascii="Courier New" w:hAnsi="Courier New" w:cs="Courier New"/>
          <w:color w:val="228B22"/>
          <w:sz w:val="20"/>
          <w:szCs w:val="20"/>
        </w:rPr>
        <w:t>CE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raster with a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catchment </w:t>
      </w:r>
      <w:r w:rsidR="00A337C7">
        <w:rPr>
          <w:rFonts w:ascii="Courier New" w:hAnsi="Courier New" w:cs="Courier New"/>
          <w:color w:val="228B22"/>
          <w:sz w:val="20"/>
          <w:szCs w:val="20"/>
        </w:rPr>
        <w:t xml:space="preserve">grid </w:t>
      </w:r>
      <w:r>
        <w:rPr>
          <w:rFonts w:ascii="Courier New" w:hAnsi="Courier New" w:cs="Courier New"/>
          <w:color w:val="228B22"/>
          <w:sz w:val="20"/>
          <w:szCs w:val="20"/>
        </w:rPr>
        <w:t>raster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generated </w:t>
      </w:r>
      <w:r w:rsidR="00A337C7">
        <w:rPr>
          <w:rFonts w:ascii="Courier New" w:hAnsi="Courier New" w:cs="Courier New"/>
          <w:color w:val="228B22"/>
          <w:sz w:val="20"/>
          <w:szCs w:val="20"/>
        </w:rPr>
        <w:t>by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ArcHydro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tools</w:t>
      </w:r>
    </w:p>
    <w:p w:rsidR="00427DDD" w:rsidRDefault="00427DDD" w:rsidP="003C584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80250" w:rsidRDefault="00C80250" w:rsidP="003C5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427DDD" w:rsidRDefault="00427DDD" w:rsidP="00427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do4CPs</w:t>
      </w:r>
      <w:r>
        <w:rPr>
          <w:rFonts w:ascii="Courier New" w:hAnsi="Courier New" w:cs="Courier New"/>
          <w:color w:val="000000"/>
          <w:sz w:val="20"/>
          <w:szCs w:val="20"/>
        </w:rPr>
        <w:t>.m</w:t>
      </w:r>
    </w:p>
    <w:p w:rsidR="00427DDD" w:rsidRDefault="00427DDD" w:rsidP="00427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Ensures no more than 4 CPs per CE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when calculating CEQUEAU routing</w:t>
      </w:r>
    </w:p>
    <w:p w:rsidR="00427DDD" w:rsidRDefault="00427DDD" w:rsidP="00427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27DDD" w:rsidRDefault="00427DDD" w:rsidP="00427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For CEs containing more than 4 CPs, this function merges the smallest CPs with adjoining CPs.  Uses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Arc Hydro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flow accumulation raster to ensure that </w:t>
      </w:r>
    </w:p>
    <w:p w:rsidR="00427DDD" w:rsidRDefault="00427DDD" w:rsidP="00427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merging process is done in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hydrologically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correct manner. This </w:t>
      </w:r>
      <w:r>
        <w:rPr>
          <w:rFonts w:ascii="Courier New" w:hAnsi="Courier New" w:cs="Courier New"/>
          <w:color w:val="228B22"/>
          <w:sz w:val="20"/>
          <w:szCs w:val="20"/>
        </w:rPr>
        <w:t>f</w:t>
      </w:r>
      <w:r>
        <w:rPr>
          <w:rFonts w:ascii="Courier New" w:hAnsi="Courier New" w:cs="Courier New"/>
          <w:color w:val="228B22"/>
          <w:sz w:val="20"/>
          <w:szCs w:val="20"/>
        </w:rPr>
        <w:t>unction forces 4 CPs per CE, and may very occasionally cause circular flow routing problems.</w:t>
      </w:r>
    </w:p>
    <w:p w:rsidR="00427DDD" w:rsidRDefault="00427DDD" w:rsidP="003C584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80250" w:rsidRDefault="00C80250" w:rsidP="003C5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80250" w:rsidRDefault="00C80250" w:rsidP="00C80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doCEcoordinates</w:t>
      </w:r>
      <w:r>
        <w:rPr>
          <w:rFonts w:ascii="Courier New" w:hAnsi="Courier New" w:cs="Courier New"/>
          <w:color w:val="000000"/>
          <w:sz w:val="20"/>
          <w:szCs w:val="20"/>
        </w:rPr>
        <w:t>.m</w:t>
      </w:r>
      <w:proofErr w:type="spellEnd"/>
    </w:p>
    <w:p w:rsidR="00C80250" w:rsidRDefault="00C80250" w:rsidP="00C80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Extracts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j coordinates for all CEs and CPs</w:t>
      </w:r>
    </w:p>
    <w:p w:rsidR="00C80250" w:rsidRDefault="00C80250" w:rsidP="00C80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80250" w:rsidRPr="00025B50" w:rsidRDefault="00C80250" w:rsidP="00C80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Uses the CE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raster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to assign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,j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coordinates to each CE and CP within the</w:t>
      </w:r>
      <w:r w:rsidR="00025B5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watershed.</w:t>
      </w:r>
    </w:p>
    <w:p w:rsidR="00251683" w:rsidRDefault="00251683" w:rsidP="00C8025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51683" w:rsidRDefault="00251683" w:rsidP="00C80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51683" w:rsidRDefault="00251683" w:rsidP="00251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doCProuting</w:t>
      </w:r>
      <w:r>
        <w:rPr>
          <w:rFonts w:ascii="Courier New" w:hAnsi="Courier New" w:cs="Courier New"/>
          <w:color w:val="000000"/>
          <w:sz w:val="20"/>
          <w:szCs w:val="20"/>
        </w:rPr>
        <w:t>.m</w:t>
      </w:r>
      <w:proofErr w:type="spellEnd"/>
    </w:p>
    <w:p w:rsidR="00251683" w:rsidRDefault="00251683" w:rsidP="00251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Computes flow routing from each CP into the next</w:t>
      </w:r>
    </w:p>
    <w:p w:rsidR="00251683" w:rsidRDefault="00251683" w:rsidP="00251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04C7A" w:rsidRDefault="00251683" w:rsidP="00B0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Uses the Arc Hydro flow accumulation raster to determine flow </w:t>
      </w:r>
      <w:r>
        <w:rPr>
          <w:rFonts w:ascii="Courier New" w:hAnsi="Courier New" w:cs="Courier New"/>
          <w:color w:val="228B22"/>
          <w:sz w:val="20"/>
          <w:szCs w:val="20"/>
        </w:rPr>
        <w:t>routing between CPs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by identifying the outlet of each CP and the next CP into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which it drains</w:t>
      </w:r>
      <w:r w:rsidR="00A337C7"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A62573" w:rsidRDefault="00A62573" w:rsidP="00B04C7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A62573" w:rsidRDefault="00A62573" w:rsidP="00B0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A62573" w:rsidRDefault="00A62573" w:rsidP="00A6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doImpermeableSurface</w:t>
      </w:r>
      <w:r>
        <w:rPr>
          <w:rFonts w:ascii="Courier New" w:hAnsi="Courier New" w:cs="Courier New"/>
          <w:color w:val="000000"/>
          <w:sz w:val="20"/>
          <w:szCs w:val="20"/>
        </w:rPr>
        <w:t>.m</w:t>
      </w:r>
      <w:proofErr w:type="spellEnd"/>
    </w:p>
    <w:p w:rsidR="00A62573" w:rsidRDefault="00A62573" w:rsidP="00A6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Extracts impermeable surface fraction for CEs</w:t>
      </w:r>
    </w:p>
    <w:p w:rsidR="00A62573" w:rsidRDefault="00A62573" w:rsidP="00A6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2573" w:rsidRDefault="00A62573" w:rsidP="00A6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Uses the CE raster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a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land cover map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to </w:t>
      </w:r>
      <w:r>
        <w:rPr>
          <w:rFonts w:ascii="Courier New" w:hAnsi="Courier New" w:cs="Courier New"/>
          <w:color w:val="228B22"/>
          <w:sz w:val="20"/>
          <w:szCs w:val="20"/>
        </w:rPr>
        <w:t>determine the fraction of each CE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that is impermeable.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L</w:t>
      </w:r>
      <w:r>
        <w:rPr>
          <w:rFonts w:ascii="Courier New" w:hAnsi="Courier New" w:cs="Courier New"/>
          <w:color w:val="228B22"/>
          <w:sz w:val="20"/>
          <w:szCs w:val="20"/>
        </w:rPr>
        <w:t>and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cover map </w:t>
      </w:r>
      <w:r>
        <w:rPr>
          <w:rFonts w:ascii="Courier New" w:hAnsi="Courier New" w:cs="Courier New"/>
          <w:color w:val="228B22"/>
          <w:sz w:val="20"/>
          <w:szCs w:val="20"/>
        </w:rPr>
        <w:t>must be downloaded from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the North American Land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Change Monitoring System Land Cover 2010 database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: </w:t>
      </w:r>
      <w:hyperlink r:id="rId5" w:history="1">
        <w:r w:rsidRPr="000C729A">
          <w:rPr>
            <w:rStyle w:val="Hyperlink"/>
            <w:rFonts w:ascii="Courier New" w:hAnsi="Courier New" w:cs="Courier New"/>
            <w:sz w:val="20"/>
            <w:szCs w:val="20"/>
          </w:rPr>
          <w:t>http://www.cec.org/Page.asp?PageID=924&amp;ContentID=2819&amp;AA_SiteLanguageID=1</w:t>
        </w:r>
      </w:hyperlink>
    </w:p>
    <w:p w:rsidR="00A62573" w:rsidRDefault="00A62573" w:rsidP="00A6257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A62573" w:rsidRDefault="00A62573" w:rsidP="00A6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doLacs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="00A337C7">
        <w:rPr>
          <w:rFonts w:ascii="Courier New" w:hAnsi="Courier New" w:cs="Courier New"/>
          <w:color w:val="000000"/>
          <w:sz w:val="20"/>
          <w:szCs w:val="20"/>
        </w:rPr>
        <w:t>m</w:t>
      </w:r>
      <w:proofErr w:type="spellEnd"/>
    </w:p>
    <w:p w:rsidR="00A62573" w:rsidRDefault="00A62573" w:rsidP="00A6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Creates binary vector of big lake presence or absence</w:t>
      </w:r>
    </w:p>
    <w:p w:rsidR="00A62573" w:rsidRDefault="00A62573" w:rsidP="00A6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2573" w:rsidRDefault="00A62573" w:rsidP="00A6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Creates a 'lac' vector for use in CEQUEAU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inputStruct.parametres.lac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co</w:t>
      </w:r>
      <w:r>
        <w:rPr>
          <w:rFonts w:ascii="Courier New" w:hAnsi="Courier New" w:cs="Courier New"/>
          <w:color w:val="228B22"/>
          <w:sz w:val="20"/>
          <w:szCs w:val="20"/>
        </w:rPr>
        <w:t>ntaining binary 1s where a large lake (defined as a lake that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extends over more than one CP) is present and 0</w:t>
      </w:r>
      <w:r>
        <w:rPr>
          <w:rFonts w:ascii="Courier New" w:hAnsi="Courier New" w:cs="Courier New"/>
          <w:color w:val="228B22"/>
          <w:sz w:val="20"/>
          <w:szCs w:val="20"/>
        </w:rPr>
        <w:t>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when there are no lakes</w:t>
      </w:r>
    </w:p>
    <w:p w:rsidR="00A62573" w:rsidRDefault="00A62573" w:rsidP="00A6257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2573" w:rsidRDefault="00A62573" w:rsidP="00A6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2573" w:rsidRDefault="00A62573" w:rsidP="00A6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doMeteoStation</w:t>
      </w:r>
      <w:r>
        <w:rPr>
          <w:rFonts w:ascii="Courier New" w:hAnsi="Courier New" w:cs="Courier New"/>
          <w:color w:val="000000"/>
          <w:sz w:val="20"/>
          <w:szCs w:val="20"/>
        </w:rPr>
        <w:t>.m</w:t>
      </w:r>
      <w:proofErr w:type="spellEnd"/>
    </w:p>
    <w:p w:rsidR="00A62573" w:rsidRDefault="00A62573" w:rsidP="00A6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Assembles met station data for watershed.</w:t>
      </w:r>
    </w:p>
    <w:p w:rsidR="00A62573" w:rsidRDefault="00A62573" w:rsidP="00A6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</w:p>
    <w:p w:rsidR="00A62573" w:rsidRDefault="00A62573" w:rsidP="00A6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Uses CE</w:t>
      </w:r>
      <w:r w:rsidR="00A337C7">
        <w:rPr>
          <w:rFonts w:ascii="Courier New" w:hAnsi="Courier New" w:cs="Courier New"/>
          <w:color w:val="228B22"/>
          <w:sz w:val="20"/>
          <w:szCs w:val="20"/>
        </w:rPr>
        <w:t xml:space="preserve"> raster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and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metStations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' structure from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meteoStationData.m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 (see </w:t>
      </w:r>
      <w:r>
        <w:rPr>
          <w:rFonts w:ascii="Courier New" w:hAnsi="Courier New" w:cs="Courier New"/>
          <w:color w:val="228B22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meteo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folder) to assemble stations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meteoStation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sub-structures for </w:t>
      </w:r>
      <w:r>
        <w:rPr>
          <w:rFonts w:ascii="Courier New" w:hAnsi="Courier New" w:cs="Courier New"/>
          <w:color w:val="228B22"/>
          <w:sz w:val="20"/>
          <w:szCs w:val="20"/>
        </w:rPr>
        <w:t>C</w:t>
      </w:r>
      <w:r>
        <w:rPr>
          <w:rFonts w:ascii="Courier New" w:hAnsi="Courier New" w:cs="Courier New"/>
          <w:color w:val="228B22"/>
          <w:sz w:val="20"/>
          <w:szCs w:val="20"/>
        </w:rPr>
        <w:t>EQUEAU</w:t>
      </w:r>
    </w:p>
    <w:p w:rsidR="00A62573" w:rsidRDefault="00A62573" w:rsidP="00A6257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A62573" w:rsidRDefault="00A62573" w:rsidP="00A6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A62573" w:rsidRDefault="00A62573" w:rsidP="00A6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doRasterLandCover</w:t>
      </w:r>
      <w:r>
        <w:rPr>
          <w:rFonts w:ascii="Courier New" w:hAnsi="Courier New" w:cs="Courier New"/>
          <w:color w:val="000000"/>
          <w:sz w:val="20"/>
          <w:szCs w:val="20"/>
        </w:rPr>
        <w:t>.m</w:t>
      </w:r>
      <w:proofErr w:type="spellEnd"/>
    </w:p>
    <w:p w:rsidR="00A62573" w:rsidRDefault="00A62573" w:rsidP="00A6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Extracts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raster </w:t>
      </w:r>
      <w:r>
        <w:rPr>
          <w:rFonts w:ascii="Courier New" w:hAnsi="Courier New" w:cs="Courier New"/>
          <w:color w:val="228B22"/>
          <w:sz w:val="20"/>
          <w:szCs w:val="20"/>
        </w:rPr>
        <w:t>land cover data for CEs and CPs</w:t>
      </w:r>
    </w:p>
    <w:p w:rsidR="00A62573" w:rsidRDefault="00A62573" w:rsidP="00A6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2573" w:rsidRDefault="00A62573" w:rsidP="00A6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Uses the CP and </w:t>
      </w:r>
      <w:r>
        <w:rPr>
          <w:rFonts w:ascii="Courier New" w:hAnsi="Courier New" w:cs="Courier New"/>
          <w:color w:val="228B22"/>
          <w:sz w:val="20"/>
          <w:szCs w:val="20"/>
        </w:rPr>
        <w:t>CE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rasters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a </w:t>
      </w:r>
      <w:r>
        <w:rPr>
          <w:rFonts w:ascii="Courier New" w:hAnsi="Courier New" w:cs="Courier New"/>
          <w:color w:val="228B22"/>
          <w:sz w:val="20"/>
          <w:szCs w:val="20"/>
        </w:rPr>
        <w:t>land cover map to assemble land cover data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(forest cover, bare soil) </w:t>
      </w:r>
      <w:r>
        <w:rPr>
          <w:rFonts w:ascii="Courier New" w:hAnsi="Courier New" w:cs="Courier New"/>
          <w:color w:val="228B22"/>
          <w:sz w:val="20"/>
          <w:szCs w:val="20"/>
        </w:rPr>
        <w:t>for the watershed.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Land cover map must be downloaded from the North American Land Change Monitoring System Land Cover 2010 database: </w:t>
      </w:r>
      <w:hyperlink r:id="rId6" w:history="1">
        <w:r w:rsidRPr="000C729A">
          <w:rPr>
            <w:rStyle w:val="Hyperlink"/>
            <w:rFonts w:ascii="Courier New" w:hAnsi="Courier New" w:cs="Courier New"/>
            <w:sz w:val="20"/>
            <w:szCs w:val="20"/>
          </w:rPr>
          <w:t>http://www.cec.org/Page.asp?PageID=924&amp;ContentID=2819&amp;AA_SiteLanguageID=1</w:t>
        </w:r>
      </w:hyperlink>
    </w:p>
    <w:p w:rsidR="00A62573" w:rsidRDefault="00A62573" w:rsidP="00A6257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A62573" w:rsidRDefault="00A62573" w:rsidP="00A6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A62573" w:rsidRDefault="00A62573" w:rsidP="00A6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doRoutingTable</w:t>
      </w:r>
      <w:r w:rsidR="001C5A06">
        <w:rPr>
          <w:rFonts w:ascii="Courier New" w:hAnsi="Courier New" w:cs="Courier New"/>
          <w:color w:val="000000"/>
          <w:sz w:val="20"/>
          <w:szCs w:val="20"/>
        </w:rPr>
        <w:t>.m</w:t>
      </w:r>
      <w:proofErr w:type="spellEnd"/>
    </w:p>
    <w:p w:rsidR="00A62573" w:rsidRDefault="00A62573" w:rsidP="00A6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Renumbers </w:t>
      </w:r>
      <w:r w:rsidR="001C5A06">
        <w:rPr>
          <w:rFonts w:ascii="Courier New" w:hAnsi="Courier New" w:cs="Courier New"/>
          <w:color w:val="228B22"/>
          <w:sz w:val="20"/>
          <w:szCs w:val="20"/>
        </w:rPr>
        <w:t xml:space="preserve">initial </w:t>
      </w:r>
      <w:r>
        <w:rPr>
          <w:rFonts w:ascii="Courier New" w:hAnsi="Courier New" w:cs="Courier New"/>
          <w:color w:val="228B22"/>
          <w:sz w:val="20"/>
          <w:szCs w:val="20"/>
        </w:rPr>
        <w:t>CPs based on routing</w:t>
      </w:r>
      <w:r w:rsidR="001C5A06">
        <w:rPr>
          <w:rFonts w:ascii="Courier New" w:hAnsi="Courier New" w:cs="Courier New"/>
          <w:color w:val="228B22"/>
          <w:sz w:val="20"/>
          <w:szCs w:val="20"/>
        </w:rPr>
        <w:t xml:space="preserve"> flow routing and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generates new routing table</w:t>
      </w:r>
      <w:r w:rsidR="001C5A06"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1C5A06" w:rsidRDefault="001C5A06" w:rsidP="00A6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2573" w:rsidRDefault="00A62573" w:rsidP="00A6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Uses the 'routing' variable from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doCProuting.m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 to generate a</w:t>
      </w:r>
    </w:p>
    <w:p w:rsidR="00A62573" w:rsidRDefault="00A62573" w:rsidP="001C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routing table.  CPs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are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renumbered based on their position upstream</w:t>
      </w:r>
      <w:r w:rsidR="001C5A0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. the downstream-most CP is CP1).  </w:t>
      </w:r>
      <w:r w:rsidR="001C5A06">
        <w:rPr>
          <w:rFonts w:ascii="Courier New" w:hAnsi="Courier New" w:cs="Courier New"/>
          <w:color w:val="228B22"/>
          <w:sz w:val="20"/>
          <w:szCs w:val="20"/>
        </w:rPr>
        <w:t xml:space="preserve">All CPs immediately upstream of </w:t>
      </w:r>
      <w:r>
        <w:rPr>
          <w:rFonts w:ascii="Courier New" w:hAnsi="Courier New" w:cs="Courier New"/>
          <w:color w:val="228B22"/>
          <w:sz w:val="20"/>
          <w:szCs w:val="20"/>
        </w:rPr>
        <w:t>Nth CP are then entered into the routing table.</w:t>
      </w:r>
    </w:p>
    <w:p w:rsidR="001C5A06" w:rsidRDefault="001C5A06" w:rsidP="001C5A0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C5A06" w:rsidRDefault="001C5A06" w:rsidP="001C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C5A06" w:rsidRDefault="001C5A06" w:rsidP="001C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doVectorLandCover</w:t>
      </w:r>
      <w:r>
        <w:rPr>
          <w:rFonts w:ascii="Courier New" w:hAnsi="Courier New" w:cs="Courier New"/>
          <w:color w:val="000000"/>
          <w:sz w:val="20"/>
          <w:szCs w:val="20"/>
        </w:rPr>
        <w:t>.m</w:t>
      </w:r>
      <w:proofErr w:type="spellEnd"/>
    </w:p>
    <w:p w:rsidR="001C5A06" w:rsidRDefault="001C5A06" w:rsidP="001C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Extracts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vector </w:t>
      </w:r>
      <w:r>
        <w:rPr>
          <w:rFonts w:ascii="Courier New" w:hAnsi="Courier New" w:cs="Courier New"/>
          <w:color w:val="228B22"/>
          <w:sz w:val="20"/>
          <w:szCs w:val="20"/>
        </w:rPr>
        <w:t>land cover data for CEs and CPs</w:t>
      </w:r>
    </w:p>
    <w:p w:rsidR="001C5A06" w:rsidRDefault="001C5A06" w:rsidP="001C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A4F5A" w:rsidRDefault="001C5A06" w:rsidP="001C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Uses the CP/CE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rasters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and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shapefile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a given land cover class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water bodies, wetlands) to compute the percentage that that land cover class contributes to </w:t>
      </w:r>
      <w:r>
        <w:rPr>
          <w:rFonts w:ascii="Courier New" w:hAnsi="Courier New" w:cs="Courier New"/>
          <w:color w:val="228B22"/>
          <w:sz w:val="20"/>
          <w:szCs w:val="20"/>
        </w:rPr>
        <w:t>CPs/CEs.</w:t>
      </w:r>
    </w:p>
    <w:p w:rsidR="00025B50" w:rsidRDefault="00025B50" w:rsidP="001C5A0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025B50" w:rsidRDefault="00025B50" w:rsidP="001C5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025B50" w:rsidRDefault="00025B50" w:rsidP="00025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getAltitudes</w:t>
      </w:r>
      <w:r>
        <w:rPr>
          <w:rFonts w:ascii="Courier New" w:hAnsi="Courier New" w:cs="Courier New"/>
          <w:color w:val="000000"/>
          <w:sz w:val="20"/>
          <w:szCs w:val="20"/>
        </w:rPr>
        <w:t>.m</w:t>
      </w:r>
      <w:proofErr w:type="spellEnd"/>
    </w:p>
    <w:p w:rsidR="00025B50" w:rsidRDefault="00025B50" w:rsidP="00025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Extracts altitude data for all CEs and CPs</w:t>
      </w:r>
    </w:p>
    <w:p w:rsidR="00025B50" w:rsidRDefault="00025B50" w:rsidP="00025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025B50" w:rsidRDefault="00025B50" w:rsidP="001C5A06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Uses </w:t>
      </w:r>
      <w:r>
        <w:rPr>
          <w:rFonts w:ascii="Courier New" w:hAnsi="Courier New" w:cs="Courier New"/>
          <w:color w:val="228B22"/>
          <w:sz w:val="20"/>
          <w:szCs w:val="20"/>
        </w:rPr>
        <w:t>a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DEM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of the watershed </w:t>
      </w:r>
      <w:r>
        <w:rPr>
          <w:rFonts w:ascii="Courier New" w:hAnsi="Courier New" w:cs="Courier New"/>
          <w:color w:val="228B22"/>
          <w:sz w:val="20"/>
          <w:szCs w:val="20"/>
        </w:rPr>
        <w:t>to extract altitude data for the CEs and CPs (bottom left corner of CE for CEs and mean altitude for CPs.</w:t>
      </w:r>
    </w:p>
    <w:p w:rsidR="001660F4" w:rsidRDefault="001660F4" w:rsidP="001C5A0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</w:pPr>
    </w:p>
    <w:p w:rsidR="001660F4" w:rsidRDefault="001660F4" w:rsidP="001C5A06">
      <w:pPr>
        <w:autoSpaceDE w:val="0"/>
        <w:autoSpaceDN w:val="0"/>
        <w:adjustRightInd w:val="0"/>
        <w:spacing w:after="0" w:line="240" w:lineRule="auto"/>
      </w:pPr>
    </w:p>
    <w:p w:rsidR="001660F4" w:rsidRDefault="001660F4" w:rsidP="0016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getCPareas</w:t>
      </w:r>
      <w:r>
        <w:rPr>
          <w:rFonts w:ascii="Courier New" w:hAnsi="Courier New" w:cs="Courier New"/>
          <w:color w:val="000000"/>
          <w:sz w:val="20"/>
          <w:szCs w:val="20"/>
        </w:rPr>
        <w:t>.m</w:t>
      </w:r>
      <w:proofErr w:type="spellEnd"/>
    </w:p>
    <w:p w:rsidR="001660F4" w:rsidRDefault="001660F4" w:rsidP="0016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%GETCPAREAS Computes percentage surface area stats for each CP</w:t>
      </w:r>
    </w:p>
    <w:p w:rsidR="001660F4" w:rsidRDefault="001660F4" w:rsidP="0016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660F4" w:rsidRDefault="001660F4" w:rsidP="0016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Loops through CPs and calculates size of each CP.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Then calculates this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a</w:t>
      </w:r>
      <w:r>
        <w:rPr>
          <w:rFonts w:ascii="Courier New" w:hAnsi="Courier New" w:cs="Courier New"/>
          <w:color w:val="228B22"/>
          <w:sz w:val="20"/>
          <w:szCs w:val="20"/>
        </w:rPr>
        <w:t>s a percentage of its containing CE.</w:t>
      </w:r>
      <w:proofErr w:type="gramEnd"/>
    </w:p>
    <w:p w:rsidR="001660F4" w:rsidRDefault="001660F4" w:rsidP="001660F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660F4" w:rsidRDefault="001660F4" w:rsidP="0016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660F4" w:rsidRDefault="001660F4" w:rsidP="0016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getCumulCPareas</w:t>
      </w:r>
      <w:r>
        <w:rPr>
          <w:rFonts w:ascii="Courier New" w:hAnsi="Courier New" w:cs="Courier New"/>
          <w:color w:val="000000"/>
          <w:sz w:val="20"/>
          <w:szCs w:val="20"/>
        </w:rPr>
        <w:t>.m</w:t>
      </w:r>
      <w:proofErr w:type="spellEnd"/>
    </w:p>
    <w:p w:rsidR="001660F4" w:rsidRDefault="001660F4" w:rsidP="0016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Computes cumulative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upstream </w:t>
      </w:r>
      <w:r>
        <w:rPr>
          <w:rFonts w:ascii="Courier New" w:hAnsi="Courier New" w:cs="Courier New"/>
          <w:color w:val="228B22"/>
          <w:sz w:val="20"/>
          <w:szCs w:val="20"/>
        </w:rPr>
        <w:t>percentage surface area stats for each CP</w:t>
      </w:r>
    </w:p>
    <w:p w:rsidR="001660F4" w:rsidRDefault="001660F4" w:rsidP="0016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660F4" w:rsidRDefault="001660F4" w:rsidP="0016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Calculates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cumulative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upstream percentage area of </w:t>
      </w:r>
      <w:r>
        <w:rPr>
          <w:rFonts w:ascii="Courier New" w:hAnsi="Courier New" w:cs="Courier New"/>
          <w:color w:val="228B22"/>
          <w:sz w:val="20"/>
          <w:szCs w:val="20"/>
        </w:rPr>
        <w:t>all upstream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CP</w:t>
      </w:r>
      <w:r>
        <w:rPr>
          <w:rFonts w:ascii="Courier New" w:hAnsi="Courier New" w:cs="Courier New"/>
          <w:color w:val="228B22"/>
          <w:sz w:val="20"/>
          <w:szCs w:val="20"/>
        </w:rPr>
        <w:t>s.</w:t>
      </w:r>
      <w:proofErr w:type="gramEnd"/>
    </w:p>
    <w:p w:rsidR="001660F4" w:rsidRDefault="001660F4" w:rsidP="001660F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660F4" w:rsidRDefault="001660F4" w:rsidP="0016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660F4" w:rsidRDefault="001660F4" w:rsidP="0016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getCumulLandCover</w:t>
      </w:r>
      <w:r>
        <w:rPr>
          <w:rFonts w:ascii="Courier New" w:hAnsi="Courier New" w:cs="Courier New"/>
          <w:color w:val="000000"/>
          <w:sz w:val="20"/>
          <w:szCs w:val="20"/>
        </w:rPr>
        <w:t>.m</w:t>
      </w:r>
      <w:proofErr w:type="spellEnd"/>
    </w:p>
    <w:p w:rsidR="001660F4" w:rsidRDefault="001660F4" w:rsidP="0016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Computes cumulative percentage land cover stats for each CP</w:t>
      </w:r>
    </w:p>
    <w:p w:rsidR="001660F4" w:rsidRDefault="001660F4" w:rsidP="0016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660F4" w:rsidRDefault="001660F4" w:rsidP="0016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Calculates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cumulative </w:t>
      </w:r>
      <w:r>
        <w:rPr>
          <w:rFonts w:ascii="Courier New" w:hAnsi="Courier New" w:cs="Courier New"/>
          <w:color w:val="228B22"/>
          <w:sz w:val="20"/>
          <w:szCs w:val="20"/>
        </w:rPr>
        <w:t>upstream percentage area of for a given land cover class</w:t>
      </w:r>
    </w:p>
    <w:p w:rsidR="009D7DF1" w:rsidRDefault="009D7DF1" w:rsidP="001660F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D7DF1" w:rsidRDefault="009D7DF1" w:rsidP="0016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D7DF1" w:rsidRDefault="009D7DF1" w:rsidP="009D7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getDownstreamCPs</w:t>
      </w:r>
      <w:r>
        <w:rPr>
          <w:rFonts w:ascii="Courier New" w:hAnsi="Courier New" w:cs="Courier New"/>
          <w:color w:val="000000"/>
          <w:sz w:val="20"/>
          <w:szCs w:val="20"/>
        </w:rPr>
        <w:t>.m</w:t>
      </w:r>
      <w:proofErr w:type="spellEnd"/>
    </w:p>
    <w:p w:rsidR="009D7DF1" w:rsidRDefault="009D7DF1" w:rsidP="009D7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Renumbers CPs based on routing, generates new routing table</w:t>
      </w:r>
    </w:p>
    <w:p w:rsidR="009D7DF1" w:rsidRDefault="009D7DF1" w:rsidP="009D7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D7DF1" w:rsidRDefault="009D7DF1" w:rsidP="009D7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Uses the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output from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doRoutingTable.m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 to identify the CP immediately downstream of each CP</w:t>
      </w:r>
    </w:p>
    <w:p w:rsidR="009D7DF1" w:rsidRDefault="009D7DF1" w:rsidP="009D7DF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D7DF1" w:rsidRDefault="009D7DF1" w:rsidP="009D7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D0771" w:rsidRDefault="007D0771" w:rsidP="007D0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ismember_fast</w:t>
      </w:r>
      <w:r>
        <w:rPr>
          <w:rFonts w:ascii="Courier New" w:hAnsi="Courier New" w:cs="Courier New"/>
          <w:color w:val="000000"/>
          <w:sz w:val="20"/>
          <w:szCs w:val="20"/>
        </w:rPr>
        <w:t>.m</w:t>
      </w:r>
      <w:proofErr w:type="spellEnd"/>
    </w:p>
    <w:p w:rsidR="007D0771" w:rsidRDefault="007D0771" w:rsidP="007D0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Much faster version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ismember.m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function.</w:t>
      </w:r>
      <w:proofErr w:type="gramEnd"/>
    </w:p>
    <w:p w:rsidR="007D0771" w:rsidRDefault="007D0771" w:rsidP="007D077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D0771" w:rsidRDefault="007D0771" w:rsidP="007D0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D0771" w:rsidRDefault="007D0771" w:rsidP="007D0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outletRoutes</w:t>
      </w:r>
      <w:r>
        <w:rPr>
          <w:rFonts w:ascii="Courier New" w:hAnsi="Courier New" w:cs="Courier New"/>
          <w:color w:val="000000"/>
          <w:sz w:val="20"/>
          <w:szCs w:val="20"/>
        </w:rPr>
        <w:t>.m</w:t>
      </w:r>
      <w:proofErr w:type="spellEnd"/>
    </w:p>
    <w:p w:rsidR="007D0771" w:rsidRDefault="007D0771" w:rsidP="007D0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Calculates routes from Nth CP to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basin </w:t>
      </w:r>
      <w:r>
        <w:rPr>
          <w:rFonts w:ascii="Courier New" w:hAnsi="Courier New" w:cs="Courier New"/>
          <w:color w:val="228B22"/>
          <w:sz w:val="20"/>
          <w:szCs w:val="20"/>
        </w:rPr>
        <w:t>outlet</w:t>
      </w:r>
    </w:p>
    <w:p w:rsidR="007D0771" w:rsidRDefault="007D0771" w:rsidP="007D0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D0771" w:rsidRDefault="007D0771" w:rsidP="007D0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Computes the downstream route (CP by CP) from each CP to the </w:t>
      </w:r>
      <w:r>
        <w:rPr>
          <w:rFonts w:ascii="Courier New" w:hAnsi="Courier New" w:cs="Courier New"/>
          <w:color w:val="228B22"/>
          <w:sz w:val="20"/>
          <w:szCs w:val="20"/>
        </w:rPr>
        <w:t>watershed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mouth using the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outputs of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doRoutingTable.m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getDownstreamCPs.m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functions.</w:t>
      </w:r>
      <w:proofErr w:type="gramEnd"/>
    </w:p>
    <w:p w:rsidR="00474720" w:rsidRDefault="00474720" w:rsidP="007D077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474720" w:rsidRDefault="00474720" w:rsidP="007D0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474720" w:rsidRDefault="00474720" w:rsidP="0047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populateStructs</w:t>
      </w:r>
      <w:r>
        <w:rPr>
          <w:rFonts w:ascii="Courier New" w:hAnsi="Courier New" w:cs="Courier New"/>
          <w:color w:val="000000"/>
          <w:sz w:val="20"/>
          <w:szCs w:val="20"/>
        </w:rPr>
        <w:t>.m</w:t>
      </w:r>
      <w:proofErr w:type="spellEnd"/>
    </w:p>
    <w:p w:rsidR="00474720" w:rsidRDefault="00474720" w:rsidP="0047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Populates CP and CE structures with data</w:t>
      </w:r>
    </w:p>
    <w:p w:rsidR="00474720" w:rsidRDefault="00474720" w:rsidP="0047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4720" w:rsidRDefault="00474720" w:rsidP="0047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Populates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carreauxPartiels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carreauxEntiers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sub-structures of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bassinVersant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sub-structure using data generated by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CEQUEAU_physiography.m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</w:t>
      </w:r>
    </w:p>
    <w:p w:rsidR="00474720" w:rsidRDefault="00474720" w:rsidP="0047472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474720" w:rsidRDefault="00474720" w:rsidP="0047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474720" w:rsidRDefault="00474720" w:rsidP="0047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redoCEgrid</w:t>
      </w:r>
      <w:r>
        <w:rPr>
          <w:rFonts w:ascii="Courier New" w:hAnsi="Courier New" w:cs="Courier New"/>
          <w:color w:val="000000"/>
          <w:sz w:val="20"/>
          <w:szCs w:val="20"/>
        </w:rPr>
        <w:t>.m</w:t>
      </w:r>
      <w:proofErr w:type="spellEnd"/>
    </w:p>
    <w:p w:rsidR="00474720" w:rsidRDefault="00474720" w:rsidP="0047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Renumbers CE raster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based on routing table</w:t>
      </w:r>
    </w:p>
    <w:p w:rsidR="00474720" w:rsidRDefault="00474720" w:rsidP="0047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474720" w:rsidRDefault="00474720" w:rsidP="0047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Uses the </w:t>
      </w:r>
      <w:r>
        <w:rPr>
          <w:rFonts w:ascii="Courier New" w:hAnsi="Courier New" w:cs="Courier New"/>
          <w:color w:val="228B22"/>
          <w:sz w:val="20"/>
          <w:szCs w:val="20"/>
        </w:rPr>
        <w:t>outputs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doRoutingTable.m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getCPareas.m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renumber the CE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raster</w:t>
      </w:r>
      <w:r>
        <w:rPr>
          <w:rFonts w:ascii="Courier New" w:hAnsi="Courier New" w:cs="Courier New"/>
          <w:color w:val="228B22"/>
          <w:sz w:val="20"/>
          <w:szCs w:val="20"/>
        </w:rPr>
        <w:t>.</w:t>
      </w:r>
      <w:proofErr w:type="gramEnd"/>
    </w:p>
    <w:p w:rsidR="00474720" w:rsidRDefault="00474720" w:rsidP="0047472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474720" w:rsidRDefault="00474720" w:rsidP="0047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924A3" w:rsidRDefault="009924A3" w:rsidP="0099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redoCPgrid</w:t>
      </w:r>
      <w:r>
        <w:rPr>
          <w:rFonts w:ascii="Courier New" w:hAnsi="Courier New" w:cs="Courier New"/>
          <w:color w:val="000000"/>
          <w:sz w:val="20"/>
          <w:szCs w:val="20"/>
        </w:rPr>
        <w:t>.m</w:t>
      </w:r>
      <w:proofErr w:type="spellEnd"/>
    </w:p>
    <w:p w:rsidR="009924A3" w:rsidRDefault="009924A3" w:rsidP="0099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Renumbers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CPgrid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based on routing table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rtable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9924A3" w:rsidRDefault="009924A3" w:rsidP="0099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924A3" w:rsidRDefault="009924A3" w:rsidP="0099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Uses the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outputs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doRoutingTable.m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renumber CP raster.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CPs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are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renumbered based on their position upstream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the downstream-most CP is C</w:t>
      </w:r>
      <w:r>
        <w:rPr>
          <w:rFonts w:ascii="Courier New" w:hAnsi="Courier New" w:cs="Courier New"/>
          <w:color w:val="228B22"/>
          <w:sz w:val="20"/>
          <w:szCs w:val="20"/>
        </w:rPr>
        <w:t>P1).</w:t>
      </w:r>
    </w:p>
    <w:p w:rsidR="00474720" w:rsidRDefault="00474720" w:rsidP="0047472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2467D" w:rsidRDefault="00F2467D" w:rsidP="0047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2467D" w:rsidRDefault="00F2467D" w:rsidP="00F2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removeCPsegments</w:t>
      </w:r>
      <w:r>
        <w:rPr>
          <w:rFonts w:ascii="Courier New" w:hAnsi="Courier New" w:cs="Courier New"/>
          <w:color w:val="000000"/>
          <w:sz w:val="20"/>
          <w:szCs w:val="20"/>
        </w:rPr>
        <w:t>.m</w:t>
      </w:r>
      <w:proofErr w:type="spellEnd"/>
    </w:p>
    <w:p w:rsidR="00F2467D" w:rsidRDefault="00F2467D" w:rsidP="00F2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Removes small CP segments and merges with large CPs</w:t>
      </w:r>
    </w:p>
    <w:p w:rsidR="00F2467D" w:rsidRDefault="00F2467D" w:rsidP="00F2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2467D" w:rsidRDefault="00F2467D" w:rsidP="00F2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Removes extremely small CP segments from CP </w:t>
      </w:r>
      <w:r>
        <w:rPr>
          <w:rFonts w:ascii="Courier New" w:hAnsi="Courier New" w:cs="Courier New"/>
          <w:color w:val="228B22"/>
          <w:sz w:val="20"/>
          <w:szCs w:val="20"/>
        </w:rPr>
        <w:t>raster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(segments less than 1%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of CE size) and merges them with adjoining CPs.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Uses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Arc Hydro </w:t>
      </w:r>
      <w:r>
        <w:rPr>
          <w:rFonts w:ascii="Courier New" w:hAnsi="Courier New" w:cs="Courier New"/>
          <w:color w:val="228B22"/>
          <w:sz w:val="20"/>
          <w:szCs w:val="20"/>
        </w:rPr>
        <w:t>flow accumulation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raster to ensure that this merging is done in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hydrologically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correct manner.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This helps to ensure 4 CPs per CE.</w:t>
      </w:r>
    </w:p>
    <w:p w:rsidR="00F2467D" w:rsidRDefault="00F2467D" w:rsidP="0047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4720" w:rsidRDefault="00474720" w:rsidP="0047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4720" w:rsidRDefault="00474720" w:rsidP="007D0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D0771" w:rsidRDefault="007D0771" w:rsidP="007D07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D7DF1" w:rsidRDefault="009D7DF1" w:rsidP="009D7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D7DF1" w:rsidRDefault="009D7DF1" w:rsidP="0016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660F4" w:rsidRDefault="001660F4" w:rsidP="0016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sectPr w:rsidR="001660F4" w:rsidSect="00AD00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823"/>
    <w:rsid w:val="00020FEC"/>
    <w:rsid w:val="00025B50"/>
    <w:rsid w:val="000C5213"/>
    <w:rsid w:val="001660F4"/>
    <w:rsid w:val="001C5A06"/>
    <w:rsid w:val="00251683"/>
    <w:rsid w:val="00256823"/>
    <w:rsid w:val="003C5848"/>
    <w:rsid w:val="003E6F2B"/>
    <w:rsid w:val="00427DDD"/>
    <w:rsid w:val="00474720"/>
    <w:rsid w:val="0051371A"/>
    <w:rsid w:val="00590ED3"/>
    <w:rsid w:val="00756CE2"/>
    <w:rsid w:val="00794375"/>
    <w:rsid w:val="007D0771"/>
    <w:rsid w:val="00863889"/>
    <w:rsid w:val="009924A3"/>
    <w:rsid w:val="009D7DF1"/>
    <w:rsid w:val="00A337C7"/>
    <w:rsid w:val="00A62573"/>
    <w:rsid w:val="00B04C7A"/>
    <w:rsid w:val="00BA37E9"/>
    <w:rsid w:val="00C5344C"/>
    <w:rsid w:val="00C80250"/>
    <w:rsid w:val="00DA4F5A"/>
    <w:rsid w:val="00DA594E"/>
    <w:rsid w:val="00E87F03"/>
    <w:rsid w:val="00EB01D8"/>
    <w:rsid w:val="00F2467D"/>
    <w:rsid w:val="00FB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F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F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ec.org/Page.asp?PageID=924&amp;ContentID=2819&amp;AA_SiteLanguageID=1" TargetMode="External"/><Relationship Id="rId5" Type="http://schemas.openxmlformats.org/officeDocument/2006/relationships/hyperlink" Target="http://www.cec.org/Page.asp?PageID=924&amp;ContentID=2819&amp;AA_SiteLanguageI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Dugdale</dc:creator>
  <cp:lastModifiedBy>Stephen Dugdale</cp:lastModifiedBy>
  <cp:revision>16</cp:revision>
  <dcterms:created xsi:type="dcterms:W3CDTF">2015-04-01T16:58:00Z</dcterms:created>
  <dcterms:modified xsi:type="dcterms:W3CDTF">2015-04-01T17:26:00Z</dcterms:modified>
</cp:coreProperties>
</file>