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1964" w14:textId="4F54619E" w:rsidR="003805D5" w:rsidRDefault="003C0E3C">
      <w:pPr>
        <w:spacing w:before="80" w:after="80"/>
      </w:pPr>
      <w:r>
        <w:t>*+</w:t>
      </w:r>
      <w:r w:rsidR="0013779B">
        <w:t xml:space="preserve">   </w:t>
      </w:r>
    </w:p>
    <w:p w14:paraId="5B46BB5D" w14:textId="77777777" w:rsidR="003805D5" w:rsidRDefault="003805D5">
      <w:pPr>
        <w:spacing w:before="80" w:after="80"/>
      </w:pPr>
    </w:p>
    <w:p w14:paraId="438EB4CE" w14:textId="77777777" w:rsidR="003805D5" w:rsidRDefault="00736D8D">
      <w:pPr>
        <w:spacing w:before="480" w:after="80"/>
        <w:jc w:val="center"/>
      </w:pPr>
      <w:r>
        <w:rPr>
          <w:b/>
          <w:bCs/>
          <w:color w:val="1F3864"/>
          <w:sz w:val="52"/>
          <w:szCs w:val="52"/>
        </w:rPr>
        <w:t>BANK MANAGEMENT SYSTEM</w:t>
      </w:r>
    </w:p>
    <w:p w14:paraId="54BB0A64" w14:textId="77777777" w:rsidR="003805D5" w:rsidRDefault="00736D8D">
      <w:pPr>
        <w:spacing w:after="80"/>
        <w:jc w:val="center"/>
      </w:pPr>
      <w:r>
        <w:rPr>
          <w:color w:val="2E75B6"/>
          <w:sz w:val="32"/>
          <w:szCs w:val="32"/>
        </w:rPr>
        <w:t>Project Description Document</w:t>
      </w:r>
    </w:p>
    <w:p w14:paraId="268A8A14" w14:textId="77777777" w:rsidR="003805D5" w:rsidRDefault="00736D8D">
      <w:pPr>
        <w:spacing w:before="80" w:after="560"/>
        <w:jc w:val="center"/>
      </w:pPr>
      <w:r>
        <w:rPr>
          <w:i/>
          <w:iCs/>
          <w:color w:val="777777"/>
        </w:rPr>
        <w:t>Comprehensive System Requirements &amp; Specifications</w:t>
      </w:r>
    </w:p>
    <w:p w14:paraId="2BDFDC63" w14:textId="77777777" w:rsidR="003805D5" w:rsidRDefault="003805D5">
      <w:pPr>
        <w:spacing w:before="80" w:after="80"/>
      </w:pPr>
    </w:p>
    <w:p w14:paraId="46168181" w14:textId="77777777" w:rsidR="003805D5" w:rsidRDefault="003805D5">
      <w:pPr>
        <w:spacing w:before="80" w:after="80"/>
      </w:pPr>
    </w:p>
    <w:p w14:paraId="68730CE6" w14:textId="77777777" w:rsidR="003805D5" w:rsidRDefault="003805D5">
      <w:pPr>
        <w:spacing w:before="80" w:after="80"/>
      </w:pPr>
    </w:p>
    <w:p w14:paraId="20C2C7FF" w14:textId="77777777" w:rsidR="003805D5" w:rsidRDefault="00736D8D">
      <w:pPr>
        <w:pStyle w:val="Heading1"/>
        <w:pBdr>
          <w:bottom w:val="single" w:sz="6" w:space="4" w:color="2E75B6"/>
        </w:pBdr>
      </w:pPr>
      <w:r>
        <w:t>1. Aim of the System</w:t>
      </w:r>
    </w:p>
    <w:p w14:paraId="6B7F3F73" w14:textId="77777777" w:rsidR="003805D5" w:rsidRDefault="00736D8D">
      <w:pPr>
        <w:spacing w:before="60" w:after="80"/>
      </w:pPr>
      <w:r>
        <w:rPr>
          <w:color w:val="222222"/>
        </w:rPr>
        <w:t>The aim of the Bank Management System (BMS) is to create a comprehensive, secure, and efficient digital platform that enables financial institutions to manage all aspects of their daily operations. The system integrates customer account management, financial transactions, employee administration, branch operations, and regulatory compliance into a single unified platform.</w:t>
      </w:r>
    </w:p>
    <w:p w14:paraId="0BB2195D" w14:textId="77777777" w:rsidR="003805D5" w:rsidRDefault="003805D5">
      <w:pPr>
        <w:spacing w:before="80" w:after="80"/>
      </w:pPr>
    </w:p>
    <w:p w14:paraId="4A83BE8E" w14:textId="77777777" w:rsidR="003805D5" w:rsidRDefault="00736D8D">
      <w:pPr>
        <w:spacing w:before="60" w:after="80"/>
      </w:pPr>
      <w:r>
        <w:rPr>
          <w:color w:val="222222"/>
        </w:rPr>
        <w:t>The BMS is designed to replace manual, paper-based banking processes with automated workflows that reduce human error, increase operational speed, and enhance the security of sensitive financial data. It serves as the backbone of the bank's digital infrastructure, connecting front-end customer interactions with back-end administrative and compliance functions.</w:t>
      </w:r>
    </w:p>
    <w:p w14:paraId="3B322926" w14:textId="77777777" w:rsidR="003805D5" w:rsidRDefault="003805D5">
      <w:pPr>
        <w:spacing w:before="80" w:after="80"/>
      </w:pPr>
    </w:p>
    <w:p w14:paraId="0E616F4C" w14:textId="77777777" w:rsidR="003805D5" w:rsidRDefault="00736D8D">
      <w:pPr>
        <w:spacing w:before="60" w:after="80"/>
      </w:pPr>
      <w:r>
        <w:rPr>
          <w:color w:val="222222"/>
        </w:rPr>
        <w:t>Key aims of the system include:</w:t>
      </w:r>
    </w:p>
    <w:p w14:paraId="4AF77DF1" w14:textId="77777777" w:rsidR="003805D5" w:rsidRDefault="00736D8D">
      <w:pPr>
        <w:pStyle w:val="ListParagraph"/>
        <w:numPr>
          <w:ilvl w:val="0"/>
          <w:numId w:val="2"/>
        </w:numPr>
        <w:spacing w:before="40" w:after="40"/>
      </w:pPr>
      <w:r>
        <w:rPr>
          <w:color w:val="222222"/>
        </w:rPr>
        <w:t>Automate day-to-day banking operations such as account creation, deposits, withdrawals, fund transfers, and loan processing.</w:t>
      </w:r>
    </w:p>
    <w:p w14:paraId="13A75D65" w14:textId="77777777" w:rsidR="003805D5" w:rsidRDefault="00736D8D">
      <w:pPr>
        <w:pStyle w:val="ListParagraph"/>
        <w:numPr>
          <w:ilvl w:val="0"/>
          <w:numId w:val="2"/>
        </w:numPr>
        <w:spacing w:before="40" w:after="40"/>
      </w:pPr>
      <w:r>
        <w:rPr>
          <w:color w:val="222222"/>
        </w:rPr>
        <w:t>Provide real-time access to financial data for both employees and customers through a secure, role-based interface.</w:t>
      </w:r>
    </w:p>
    <w:p w14:paraId="16B6B32D" w14:textId="77777777" w:rsidR="003805D5" w:rsidRDefault="00736D8D">
      <w:pPr>
        <w:pStyle w:val="ListParagraph"/>
        <w:numPr>
          <w:ilvl w:val="0"/>
          <w:numId w:val="2"/>
        </w:numPr>
        <w:spacing w:before="40" w:after="40"/>
      </w:pPr>
      <w:r>
        <w:rPr>
          <w:color w:val="222222"/>
        </w:rPr>
        <w:t>Ensure compliance with banking regulations and financial laws through built-in audit trails, reporting, and controls.</w:t>
      </w:r>
    </w:p>
    <w:p w14:paraId="7A0483C2" w14:textId="77777777" w:rsidR="003805D5" w:rsidRDefault="00736D8D">
      <w:pPr>
        <w:pStyle w:val="ListParagraph"/>
        <w:numPr>
          <w:ilvl w:val="0"/>
          <w:numId w:val="2"/>
        </w:numPr>
        <w:spacing w:before="40" w:after="40"/>
      </w:pPr>
      <w:r>
        <w:rPr>
          <w:color w:val="222222"/>
        </w:rPr>
        <w:t>Maintain high availability and data integrity so that banking services are accessible 24/7 with minimal downtime.</w:t>
      </w:r>
    </w:p>
    <w:p w14:paraId="1A3FB572" w14:textId="77777777" w:rsidR="003805D5" w:rsidRDefault="00736D8D">
      <w:pPr>
        <w:pStyle w:val="ListParagraph"/>
        <w:numPr>
          <w:ilvl w:val="0"/>
          <w:numId w:val="2"/>
        </w:numPr>
        <w:spacing w:before="40" w:after="40"/>
      </w:pPr>
      <w:r>
        <w:rPr>
          <w:color w:val="222222"/>
        </w:rPr>
        <w:t>Protect customer and bank data from unauthorized access through robust security mechanisms.</w:t>
      </w:r>
    </w:p>
    <w:p w14:paraId="19209595" w14:textId="77777777" w:rsidR="003805D5" w:rsidRDefault="00736D8D">
      <w:pPr>
        <w:pStyle w:val="ListParagraph"/>
        <w:numPr>
          <w:ilvl w:val="0"/>
          <w:numId w:val="2"/>
        </w:numPr>
        <w:spacing w:before="40" w:after="40"/>
      </w:pPr>
      <w:r>
        <w:rPr>
          <w:color w:val="222222"/>
        </w:rPr>
        <w:t>Support bank management and directors with analytical tools, dashboards, and reports for strategic decision-making.</w:t>
      </w:r>
    </w:p>
    <w:p w14:paraId="12172D54" w14:textId="77777777" w:rsidR="003805D5" w:rsidRDefault="00736D8D">
      <w:pPr>
        <w:pStyle w:val="ListParagraph"/>
        <w:numPr>
          <w:ilvl w:val="0"/>
          <w:numId w:val="2"/>
        </w:numPr>
        <w:spacing w:before="40" w:after="40"/>
      </w:pPr>
      <w:r>
        <w:rPr>
          <w:color w:val="222222"/>
        </w:rPr>
        <w:t>Manage the physical and digital assets of the bank, including ATMs, branches, staff, and equipment.</w:t>
      </w:r>
    </w:p>
    <w:p w14:paraId="1E32ABD6" w14:textId="77777777" w:rsidR="003805D5" w:rsidRDefault="00736D8D">
      <w:pPr>
        <w:pStyle w:val="ListParagraph"/>
        <w:numPr>
          <w:ilvl w:val="0"/>
          <w:numId w:val="2"/>
        </w:numPr>
        <w:spacing w:before="40" w:after="40"/>
      </w:pPr>
      <w:r>
        <w:rPr>
          <w:color w:val="222222"/>
        </w:rPr>
        <w:t>Oversee the physical facilities of the bank including building maintenance, security personnel, cleaning staff, IT equipment, and transport.</w:t>
      </w:r>
    </w:p>
    <w:p w14:paraId="18F6ECB0" w14:textId="77777777" w:rsidR="003805D5" w:rsidRDefault="00736D8D">
      <w:pPr>
        <w:pStyle w:val="ListParagraph"/>
        <w:numPr>
          <w:ilvl w:val="0"/>
          <w:numId w:val="2"/>
        </w:numPr>
        <w:spacing w:before="40" w:after="40"/>
      </w:pPr>
      <w:r>
        <w:rPr>
          <w:color w:val="222222"/>
        </w:rPr>
        <w:lastRenderedPageBreak/>
        <w:t>Ensure both cybersecurity and physical security are enforced across all digital and physical touchpoints of the bank.</w:t>
      </w:r>
    </w:p>
    <w:p w14:paraId="53E2DB67" w14:textId="77777777" w:rsidR="003805D5" w:rsidRDefault="003805D5">
      <w:pPr>
        <w:spacing w:before="80" w:after="80"/>
      </w:pPr>
    </w:p>
    <w:p w14:paraId="4107D27D" w14:textId="77777777" w:rsidR="003805D5" w:rsidRDefault="00736D8D">
      <w:pPr>
        <w:pStyle w:val="Heading1"/>
        <w:pBdr>
          <w:bottom w:val="single" w:sz="6" w:space="4" w:color="2E75B6"/>
        </w:pBdr>
      </w:pPr>
      <w:r>
        <w:t>2. User Levels</w:t>
      </w:r>
    </w:p>
    <w:p w14:paraId="6422D79B" w14:textId="77777777" w:rsidR="003805D5" w:rsidRDefault="00736D8D">
      <w:pPr>
        <w:spacing w:before="60" w:after="80"/>
      </w:pPr>
      <w:r>
        <w:rPr>
          <w:color w:val="222222"/>
        </w:rPr>
        <w:t>The Bank Management System defines seven distinct user levels, each with specific access privileges, responsibilities, and system capabilities. Access is strictly role-based to ensure data security and operational integrity.</w:t>
      </w:r>
    </w:p>
    <w:p w14:paraId="27B6391D" w14:textId="77777777" w:rsidR="003805D5" w:rsidRDefault="003805D5">
      <w:pPr>
        <w:spacing w:before="80" w:after="80"/>
      </w:pPr>
    </w:p>
    <w:p w14:paraId="14B9E547" w14:textId="77777777" w:rsidR="003805D5" w:rsidRDefault="00736D8D">
      <w:pPr>
        <w:pStyle w:val="Heading2"/>
      </w:pPr>
      <w:r>
        <w:t>2.1 Administrator (Admin)</w:t>
      </w:r>
    </w:p>
    <w:p w14:paraId="3A9DA32B" w14:textId="77777777" w:rsidR="003805D5" w:rsidRDefault="00736D8D">
      <w:pPr>
        <w:spacing w:before="60" w:after="80"/>
      </w:pPr>
      <w:r>
        <w:rPr>
          <w:color w:val="222222"/>
        </w:rPr>
        <w:t>The Administrator has the highest level of system access and is responsible for the overall technical management of the platform. This role is typically filled by an IT professional or system manager within the bank.</w:t>
      </w:r>
    </w:p>
    <w:p w14:paraId="4C89824F" w14:textId="77777777" w:rsidR="003805D5" w:rsidRDefault="00736D8D">
      <w:pPr>
        <w:pStyle w:val="ListParagraph"/>
        <w:numPr>
          <w:ilvl w:val="0"/>
          <w:numId w:val="2"/>
        </w:numPr>
        <w:spacing w:before="40" w:after="40"/>
      </w:pPr>
      <w:r>
        <w:rPr>
          <w:color w:val="222222"/>
        </w:rPr>
        <w:t>Full system configuration and settings management.</w:t>
      </w:r>
    </w:p>
    <w:p w14:paraId="5258FACC" w14:textId="77777777" w:rsidR="003805D5" w:rsidRDefault="00736D8D">
      <w:pPr>
        <w:pStyle w:val="ListParagraph"/>
        <w:numPr>
          <w:ilvl w:val="0"/>
          <w:numId w:val="2"/>
        </w:numPr>
        <w:spacing w:before="40" w:after="40"/>
      </w:pPr>
      <w:r>
        <w:rPr>
          <w:color w:val="222222"/>
        </w:rPr>
        <w:t>User account creation, modification, and deletion for all user roles.</w:t>
      </w:r>
    </w:p>
    <w:p w14:paraId="3A9A45BE" w14:textId="77777777" w:rsidR="003805D5" w:rsidRDefault="00736D8D">
      <w:pPr>
        <w:pStyle w:val="ListParagraph"/>
        <w:numPr>
          <w:ilvl w:val="0"/>
          <w:numId w:val="2"/>
        </w:numPr>
        <w:spacing w:before="40" w:after="40"/>
      </w:pPr>
      <w:r>
        <w:rPr>
          <w:color w:val="222222"/>
        </w:rPr>
        <w:t>Role and permission management — defining what each user level can and cannot access.</w:t>
      </w:r>
    </w:p>
    <w:p w14:paraId="4B725780" w14:textId="77777777" w:rsidR="003805D5" w:rsidRDefault="00736D8D">
      <w:pPr>
        <w:pStyle w:val="ListParagraph"/>
        <w:numPr>
          <w:ilvl w:val="0"/>
          <w:numId w:val="2"/>
        </w:numPr>
        <w:spacing w:before="40" w:after="40"/>
      </w:pPr>
      <w:r>
        <w:rPr>
          <w:color w:val="222222"/>
        </w:rPr>
        <w:t>System health monitoring, performance tuning, and maintenance scheduling.</w:t>
      </w:r>
    </w:p>
    <w:p w14:paraId="7C939C4B" w14:textId="77777777" w:rsidR="003805D5" w:rsidRDefault="00736D8D">
      <w:pPr>
        <w:pStyle w:val="ListParagraph"/>
        <w:numPr>
          <w:ilvl w:val="0"/>
          <w:numId w:val="2"/>
        </w:numPr>
        <w:spacing w:before="40" w:after="40"/>
      </w:pPr>
      <w:r>
        <w:rPr>
          <w:color w:val="222222"/>
        </w:rPr>
        <w:t>Database administration and backup management.</w:t>
      </w:r>
    </w:p>
    <w:p w14:paraId="45DFDE6F" w14:textId="77777777" w:rsidR="003805D5" w:rsidRDefault="00736D8D">
      <w:pPr>
        <w:pStyle w:val="ListParagraph"/>
        <w:numPr>
          <w:ilvl w:val="0"/>
          <w:numId w:val="2"/>
        </w:numPr>
        <w:spacing w:before="40" w:after="40"/>
      </w:pPr>
      <w:r>
        <w:rPr>
          <w:color w:val="222222"/>
        </w:rPr>
        <w:t>Security policy enforcement — setting password policies, session timeouts, and access controls.</w:t>
      </w:r>
    </w:p>
    <w:p w14:paraId="38652576" w14:textId="77777777" w:rsidR="003805D5" w:rsidRDefault="00736D8D">
      <w:pPr>
        <w:pStyle w:val="ListParagraph"/>
        <w:numPr>
          <w:ilvl w:val="0"/>
          <w:numId w:val="2"/>
        </w:numPr>
        <w:spacing w:before="40" w:after="40"/>
      </w:pPr>
      <w:r>
        <w:rPr>
          <w:color w:val="222222"/>
        </w:rPr>
        <w:t>Audit log access — viewing all system activity across all users.</w:t>
      </w:r>
    </w:p>
    <w:p w14:paraId="1B5AF13E" w14:textId="77777777" w:rsidR="003805D5" w:rsidRDefault="00736D8D">
      <w:pPr>
        <w:pStyle w:val="ListParagraph"/>
        <w:numPr>
          <w:ilvl w:val="0"/>
          <w:numId w:val="2"/>
        </w:numPr>
        <w:spacing w:before="40" w:after="40"/>
      </w:pPr>
      <w:r>
        <w:rPr>
          <w:color w:val="222222"/>
        </w:rPr>
        <w:t>Software updates and patch management.</w:t>
      </w:r>
    </w:p>
    <w:p w14:paraId="0AE5950B" w14:textId="77777777" w:rsidR="003805D5" w:rsidRDefault="003805D5">
      <w:pPr>
        <w:spacing w:before="80" w:after="80"/>
      </w:pPr>
    </w:p>
    <w:p w14:paraId="24937F58" w14:textId="77777777" w:rsidR="003805D5" w:rsidRDefault="00736D8D">
      <w:pPr>
        <w:pStyle w:val="Heading2"/>
      </w:pPr>
      <w:r>
        <w:t>2.2 Bank Director</w:t>
      </w:r>
    </w:p>
    <w:p w14:paraId="49891D39" w14:textId="77777777" w:rsidR="003805D5" w:rsidRDefault="00736D8D">
      <w:pPr>
        <w:spacing w:before="60" w:after="80"/>
      </w:pPr>
      <w:r>
        <w:rPr>
          <w:color w:val="222222"/>
        </w:rPr>
        <w:t>The Bank Director is a senior executive who uses the system primarily for oversight, strategic analysis, and high-level decision-making. The director does not perform day-to-day transactions but monitors the overall health and performance of the bank.</w:t>
      </w:r>
    </w:p>
    <w:p w14:paraId="2C32EDC6" w14:textId="77777777" w:rsidR="003805D5" w:rsidRDefault="00736D8D">
      <w:pPr>
        <w:pStyle w:val="ListParagraph"/>
        <w:numPr>
          <w:ilvl w:val="0"/>
          <w:numId w:val="2"/>
        </w:numPr>
        <w:spacing w:before="40" w:after="40"/>
      </w:pPr>
      <w:r>
        <w:rPr>
          <w:color w:val="222222"/>
        </w:rPr>
        <w:t>Access to executive dashboards showing key performance indicators (KPIs).</w:t>
      </w:r>
    </w:p>
    <w:p w14:paraId="38D88525" w14:textId="77777777" w:rsidR="003805D5" w:rsidRDefault="00736D8D">
      <w:pPr>
        <w:pStyle w:val="ListParagraph"/>
        <w:numPr>
          <w:ilvl w:val="0"/>
          <w:numId w:val="2"/>
        </w:numPr>
        <w:spacing w:before="40" w:after="40"/>
      </w:pPr>
      <w:r>
        <w:rPr>
          <w:color w:val="222222"/>
        </w:rPr>
        <w:t>Viewing comprehensive financial reports, profit/loss summaries, and balance sheets.</w:t>
      </w:r>
    </w:p>
    <w:p w14:paraId="6578A977" w14:textId="77777777" w:rsidR="003805D5" w:rsidRDefault="00736D8D">
      <w:pPr>
        <w:pStyle w:val="ListParagraph"/>
        <w:numPr>
          <w:ilvl w:val="0"/>
          <w:numId w:val="2"/>
        </w:numPr>
        <w:spacing w:before="40" w:after="40"/>
      </w:pPr>
      <w:r>
        <w:rPr>
          <w:color w:val="222222"/>
        </w:rPr>
        <w:t>Monitoring branch performance across all locations.</w:t>
      </w:r>
    </w:p>
    <w:p w14:paraId="610A2FF1" w14:textId="77777777" w:rsidR="003805D5" w:rsidRDefault="00736D8D">
      <w:pPr>
        <w:pStyle w:val="ListParagraph"/>
        <w:numPr>
          <w:ilvl w:val="0"/>
          <w:numId w:val="2"/>
        </w:numPr>
        <w:spacing w:before="40" w:after="40"/>
      </w:pPr>
      <w:r>
        <w:rPr>
          <w:color w:val="222222"/>
        </w:rPr>
        <w:t>Approving or rejecting high-value transactions and loan applications above a set threshold.</w:t>
      </w:r>
    </w:p>
    <w:p w14:paraId="5EDE181A" w14:textId="77777777" w:rsidR="003805D5" w:rsidRDefault="00736D8D">
      <w:pPr>
        <w:pStyle w:val="ListParagraph"/>
        <w:numPr>
          <w:ilvl w:val="0"/>
          <w:numId w:val="2"/>
        </w:numPr>
        <w:spacing w:before="40" w:after="40"/>
      </w:pPr>
      <w:r>
        <w:rPr>
          <w:color w:val="222222"/>
        </w:rPr>
        <w:t>Viewing employee performance metrics and departmental summaries.</w:t>
      </w:r>
    </w:p>
    <w:p w14:paraId="094F7856" w14:textId="77777777" w:rsidR="003805D5" w:rsidRDefault="00736D8D">
      <w:pPr>
        <w:pStyle w:val="ListParagraph"/>
        <w:numPr>
          <w:ilvl w:val="0"/>
          <w:numId w:val="2"/>
        </w:numPr>
        <w:spacing w:before="40" w:after="40"/>
      </w:pPr>
      <w:r>
        <w:rPr>
          <w:color w:val="222222"/>
        </w:rPr>
        <w:t>Access to regulatory compliance reports and audit findings.</w:t>
      </w:r>
    </w:p>
    <w:p w14:paraId="48C83B61" w14:textId="77777777" w:rsidR="003805D5" w:rsidRDefault="00736D8D">
      <w:pPr>
        <w:pStyle w:val="ListParagraph"/>
        <w:numPr>
          <w:ilvl w:val="0"/>
          <w:numId w:val="2"/>
        </w:numPr>
        <w:spacing w:before="40" w:after="40"/>
      </w:pPr>
      <w:r>
        <w:rPr>
          <w:color w:val="222222"/>
        </w:rPr>
        <w:t>Setting interest rates, fee structures, and bank-wide financial policies.</w:t>
      </w:r>
    </w:p>
    <w:p w14:paraId="449AE4A9" w14:textId="77777777" w:rsidR="003805D5" w:rsidRDefault="00736D8D">
      <w:pPr>
        <w:pStyle w:val="ListParagraph"/>
        <w:numPr>
          <w:ilvl w:val="0"/>
          <w:numId w:val="2"/>
        </w:numPr>
        <w:spacing w:before="40" w:after="40"/>
      </w:pPr>
      <w:r>
        <w:rPr>
          <w:color w:val="222222"/>
        </w:rPr>
        <w:t>Receiving automated alerts for unusual activity, fraud flags, or system anomalies.</w:t>
      </w:r>
    </w:p>
    <w:p w14:paraId="0542FADE" w14:textId="77777777" w:rsidR="003805D5" w:rsidRDefault="003805D5">
      <w:pPr>
        <w:spacing w:before="80" w:after="80"/>
      </w:pPr>
    </w:p>
    <w:p w14:paraId="584E7B2B" w14:textId="77777777" w:rsidR="007435B8" w:rsidRDefault="007435B8">
      <w:pPr>
        <w:spacing w:before="80" w:after="80"/>
      </w:pPr>
    </w:p>
    <w:p w14:paraId="5A14EE03" w14:textId="77777777" w:rsidR="007435B8" w:rsidRDefault="007435B8">
      <w:pPr>
        <w:spacing w:before="80" w:after="80"/>
      </w:pPr>
    </w:p>
    <w:p w14:paraId="29C24701" w14:textId="77777777" w:rsidR="007435B8" w:rsidRDefault="007435B8">
      <w:pPr>
        <w:spacing w:before="80" w:after="80"/>
      </w:pPr>
    </w:p>
    <w:p w14:paraId="759ED775" w14:textId="77777777" w:rsidR="003805D5" w:rsidRDefault="00736D8D">
      <w:pPr>
        <w:pStyle w:val="Heading2"/>
      </w:pPr>
      <w:r>
        <w:lastRenderedPageBreak/>
        <w:t>2.3 Bank Employee (Staff)</w:t>
      </w:r>
    </w:p>
    <w:p w14:paraId="69BCA846" w14:textId="77777777" w:rsidR="003805D5" w:rsidRDefault="00736D8D">
      <w:pPr>
        <w:spacing w:before="60" w:after="80"/>
      </w:pPr>
      <w:r>
        <w:rPr>
          <w:color w:val="222222"/>
        </w:rPr>
        <w:t>Bank Staff refers to back-office personnel such as account managers, loan officers, and compliance staff. They handle more complex administrative tasks and customer service functions that go beyond basic teller operations.</w:t>
      </w:r>
    </w:p>
    <w:p w14:paraId="0590808A" w14:textId="77777777" w:rsidR="003805D5" w:rsidRDefault="00736D8D">
      <w:pPr>
        <w:pStyle w:val="ListParagraph"/>
        <w:numPr>
          <w:ilvl w:val="0"/>
          <w:numId w:val="2"/>
        </w:numPr>
        <w:spacing w:before="40" w:after="40"/>
      </w:pPr>
      <w:r>
        <w:rPr>
          <w:color w:val="222222"/>
        </w:rPr>
        <w:t>Creating and managing customer accounts including savings, current, fixed deposit, and loan accounts.</w:t>
      </w:r>
    </w:p>
    <w:p w14:paraId="139FF252" w14:textId="77777777" w:rsidR="003805D5" w:rsidRDefault="00736D8D">
      <w:pPr>
        <w:pStyle w:val="ListParagraph"/>
        <w:numPr>
          <w:ilvl w:val="0"/>
          <w:numId w:val="2"/>
        </w:numPr>
        <w:spacing w:before="40" w:after="40"/>
      </w:pPr>
      <w:r>
        <w:rPr>
          <w:color w:val="222222"/>
        </w:rPr>
        <w:t>Reviewing and processing loan applications, including document verification and credit checks.</w:t>
      </w:r>
    </w:p>
    <w:p w14:paraId="7A1FF280" w14:textId="77777777" w:rsidR="003805D5" w:rsidRDefault="00736D8D">
      <w:pPr>
        <w:pStyle w:val="ListParagraph"/>
        <w:numPr>
          <w:ilvl w:val="0"/>
          <w:numId w:val="2"/>
        </w:numPr>
        <w:spacing w:before="40" w:after="40"/>
      </w:pPr>
      <w:r>
        <w:rPr>
          <w:color w:val="222222"/>
        </w:rPr>
        <w:t>Updating customer KYC (Know Your Customer) information and documentation.</w:t>
      </w:r>
    </w:p>
    <w:p w14:paraId="36A719FA" w14:textId="77777777" w:rsidR="003805D5" w:rsidRDefault="00736D8D">
      <w:pPr>
        <w:pStyle w:val="ListParagraph"/>
        <w:numPr>
          <w:ilvl w:val="0"/>
          <w:numId w:val="2"/>
        </w:numPr>
        <w:spacing w:before="40" w:after="40"/>
      </w:pPr>
      <w:r>
        <w:rPr>
          <w:color w:val="222222"/>
        </w:rPr>
        <w:t>Generating and sending account statements to customers.</w:t>
      </w:r>
    </w:p>
    <w:p w14:paraId="439C60DD" w14:textId="77777777" w:rsidR="003805D5" w:rsidRDefault="00736D8D">
      <w:pPr>
        <w:pStyle w:val="ListParagraph"/>
        <w:numPr>
          <w:ilvl w:val="0"/>
          <w:numId w:val="2"/>
        </w:numPr>
        <w:spacing w:before="40" w:after="40"/>
      </w:pPr>
      <w:r>
        <w:rPr>
          <w:color w:val="222222"/>
        </w:rPr>
        <w:t>Handling customer complaints and dispute resolution.</w:t>
      </w:r>
    </w:p>
    <w:p w14:paraId="613CDE57" w14:textId="77777777" w:rsidR="003805D5" w:rsidRDefault="00736D8D">
      <w:pPr>
        <w:pStyle w:val="ListParagraph"/>
        <w:numPr>
          <w:ilvl w:val="0"/>
          <w:numId w:val="2"/>
        </w:numPr>
        <w:spacing w:before="40" w:after="40"/>
      </w:pPr>
      <w:r>
        <w:rPr>
          <w:color w:val="222222"/>
        </w:rPr>
        <w:t>Processing bulk payments such as salary disbursements and utility payments.</w:t>
      </w:r>
    </w:p>
    <w:p w14:paraId="772AAA8F" w14:textId="77777777" w:rsidR="003805D5" w:rsidRDefault="00736D8D">
      <w:pPr>
        <w:pStyle w:val="ListParagraph"/>
        <w:numPr>
          <w:ilvl w:val="0"/>
          <w:numId w:val="2"/>
        </w:numPr>
        <w:spacing w:before="40" w:after="40"/>
      </w:pPr>
      <w:r>
        <w:rPr>
          <w:color w:val="222222"/>
        </w:rPr>
        <w:t>Managing standing orders and direct debits on customer accounts.</w:t>
      </w:r>
    </w:p>
    <w:p w14:paraId="3ADE32ED" w14:textId="77777777" w:rsidR="003805D5" w:rsidRDefault="00736D8D">
      <w:pPr>
        <w:pStyle w:val="ListParagraph"/>
        <w:numPr>
          <w:ilvl w:val="0"/>
          <w:numId w:val="2"/>
        </w:numPr>
        <w:spacing w:before="40" w:after="40"/>
      </w:pPr>
      <w:r>
        <w:rPr>
          <w:color w:val="222222"/>
        </w:rPr>
        <w:t>Monitoring flagged accounts and reporting suspicious activity.</w:t>
      </w:r>
    </w:p>
    <w:p w14:paraId="7954750D" w14:textId="77777777" w:rsidR="003805D5" w:rsidRDefault="003805D5">
      <w:pPr>
        <w:spacing w:before="80" w:after="80"/>
      </w:pPr>
    </w:p>
    <w:p w14:paraId="381B7473" w14:textId="77777777" w:rsidR="003805D5" w:rsidRDefault="00736D8D">
      <w:pPr>
        <w:pStyle w:val="Heading2"/>
      </w:pPr>
      <w:r>
        <w:t>2.4 Bank Employee (Teller)</w:t>
      </w:r>
    </w:p>
    <w:p w14:paraId="104F3C04" w14:textId="77777777" w:rsidR="003805D5" w:rsidRDefault="00736D8D">
      <w:pPr>
        <w:spacing w:before="60" w:after="80"/>
      </w:pPr>
      <w:r>
        <w:rPr>
          <w:color w:val="222222"/>
        </w:rPr>
        <w:t>The Bank Teller is a front-line employee who interacts directly with customers at the counter. They handle routine daily transactions and basic customer service tasks.</w:t>
      </w:r>
    </w:p>
    <w:p w14:paraId="4ABE2FEE" w14:textId="77777777" w:rsidR="003805D5" w:rsidRDefault="00736D8D">
      <w:pPr>
        <w:pStyle w:val="ListParagraph"/>
        <w:numPr>
          <w:ilvl w:val="0"/>
          <w:numId w:val="2"/>
        </w:numPr>
        <w:spacing w:before="40" w:after="40"/>
      </w:pPr>
      <w:r>
        <w:rPr>
          <w:color w:val="222222"/>
        </w:rPr>
        <w:t>Processing cash deposits and withdrawals.</w:t>
      </w:r>
    </w:p>
    <w:p w14:paraId="7D41AC6D" w14:textId="77777777" w:rsidR="003805D5" w:rsidRDefault="00736D8D">
      <w:pPr>
        <w:pStyle w:val="ListParagraph"/>
        <w:numPr>
          <w:ilvl w:val="0"/>
          <w:numId w:val="2"/>
        </w:numPr>
        <w:spacing w:before="40" w:after="40"/>
      </w:pPr>
      <w:r>
        <w:rPr>
          <w:color w:val="222222"/>
        </w:rPr>
        <w:t>Executing fund transfers between accounts.</w:t>
      </w:r>
    </w:p>
    <w:p w14:paraId="5B80D22C" w14:textId="77777777" w:rsidR="003805D5" w:rsidRDefault="00736D8D">
      <w:pPr>
        <w:pStyle w:val="ListParagraph"/>
        <w:numPr>
          <w:ilvl w:val="0"/>
          <w:numId w:val="2"/>
        </w:numPr>
        <w:spacing w:before="40" w:after="40"/>
      </w:pPr>
      <w:r>
        <w:rPr>
          <w:color w:val="222222"/>
        </w:rPr>
        <w:t>Issuing bank drafts and cashier's checks.</w:t>
      </w:r>
    </w:p>
    <w:p w14:paraId="780BD67F" w14:textId="77777777" w:rsidR="003805D5" w:rsidRDefault="00736D8D">
      <w:pPr>
        <w:pStyle w:val="ListParagraph"/>
        <w:numPr>
          <w:ilvl w:val="0"/>
          <w:numId w:val="2"/>
        </w:numPr>
        <w:spacing w:before="40" w:after="40"/>
      </w:pPr>
      <w:r>
        <w:rPr>
          <w:color w:val="222222"/>
        </w:rPr>
        <w:t>Verifying customer identity for in-branch transactions.</w:t>
      </w:r>
    </w:p>
    <w:p w14:paraId="7930B148" w14:textId="77777777" w:rsidR="003805D5" w:rsidRDefault="00736D8D">
      <w:pPr>
        <w:pStyle w:val="ListParagraph"/>
        <w:numPr>
          <w:ilvl w:val="0"/>
          <w:numId w:val="2"/>
        </w:numPr>
        <w:spacing w:before="40" w:after="40"/>
      </w:pPr>
      <w:r>
        <w:rPr>
          <w:color w:val="222222"/>
        </w:rPr>
        <w:t>Exchanging foreign currencies.</w:t>
      </w:r>
    </w:p>
    <w:p w14:paraId="5C0E0DC4" w14:textId="77777777" w:rsidR="003805D5" w:rsidRDefault="00736D8D">
      <w:pPr>
        <w:pStyle w:val="ListParagraph"/>
        <w:numPr>
          <w:ilvl w:val="0"/>
          <w:numId w:val="2"/>
        </w:numPr>
        <w:spacing w:before="40" w:after="40"/>
      </w:pPr>
      <w:r>
        <w:rPr>
          <w:color w:val="222222"/>
        </w:rPr>
        <w:t>Printing mini statements and balance inquiries for customers.</w:t>
      </w:r>
    </w:p>
    <w:p w14:paraId="223306B9" w14:textId="77777777" w:rsidR="003805D5" w:rsidRDefault="00736D8D">
      <w:pPr>
        <w:pStyle w:val="ListParagraph"/>
        <w:numPr>
          <w:ilvl w:val="0"/>
          <w:numId w:val="2"/>
        </w:numPr>
        <w:spacing w:before="40" w:after="40"/>
      </w:pPr>
      <w:r>
        <w:rPr>
          <w:color w:val="222222"/>
        </w:rPr>
        <w:t>Accepting utility bill payments and other service charges.</w:t>
      </w:r>
    </w:p>
    <w:p w14:paraId="1A95BDFA" w14:textId="77777777" w:rsidR="003805D5" w:rsidRDefault="00736D8D">
      <w:pPr>
        <w:pStyle w:val="ListParagraph"/>
        <w:numPr>
          <w:ilvl w:val="0"/>
          <w:numId w:val="2"/>
        </w:numPr>
        <w:spacing w:before="40" w:after="40"/>
      </w:pPr>
      <w:r>
        <w:rPr>
          <w:color w:val="222222"/>
        </w:rPr>
        <w:t>Opening basic accounts with supervisor approval.</w:t>
      </w:r>
    </w:p>
    <w:p w14:paraId="7DA5E055" w14:textId="77777777" w:rsidR="003805D5" w:rsidRDefault="003805D5">
      <w:pPr>
        <w:spacing w:before="80" w:after="80"/>
      </w:pPr>
    </w:p>
    <w:p w14:paraId="5F9C05C7" w14:textId="77777777" w:rsidR="003805D5" w:rsidRDefault="00736D8D">
      <w:pPr>
        <w:pStyle w:val="Heading2"/>
      </w:pPr>
      <w:r>
        <w:t>2.5 Facilities Manager</w:t>
      </w:r>
    </w:p>
    <w:p w14:paraId="7F968884" w14:textId="77777777" w:rsidR="003805D5" w:rsidRDefault="00736D8D">
      <w:pPr>
        <w:spacing w:before="60" w:after="80"/>
      </w:pPr>
      <w:r>
        <w:rPr>
          <w:color w:val="222222"/>
        </w:rPr>
        <w:t>The Facilities Manager is responsible for overseeing all physical operations of the bank, including managing the facilities and support staff such as security guards, cleaners, IT technicians, drivers, and maintenance workers. This role ensures the bank's premises are safe, clean, functional, and compliant with health and safety regulations.</w:t>
      </w:r>
    </w:p>
    <w:p w14:paraId="4D003F5E" w14:textId="77777777" w:rsidR="003805D5" w:rsidRDefault="00736D8D">
      <w:pPr>
        <w:pStyle w:val="ListParagraph"/>
        <w:numPr>
          <w:ilvl w:val="0"/>
          <w:numId w:val="2"/>
        </w:numPr>
        <w:spacing w:before="40" w:after="40"/>
      </w:pPr>
      <w:r>
        <w:rPr>
          <w:color w:val="222222"/>
        </w:rPr>
        <w:t>Manage and approve duty rosters and shift schedules for all facilities and support staff across branches.</w:t>
      </w:r>
    </w:p>
    <w:p w14:paraId="1D8BC61A" w14:textId="77777777" w:rsidR="003805D5" w:rsidRDefault="00736D8D">
      <w:pPr>
        <w:pStyle w:val="ListParagraph"/>
        <w:numPr>
          <w:ilvl w:val="0"/>
          <w:numId w:val="2"/>
        </w:numPr>
        <w:spacing w:before="40" w:after="40"/>
      </w:pPr>
      <w:r>
        <w:rPr>
          <w:color w:val="222222"/>
        </w:rPr>
        <w:t>Review and respond to incident reports submitted by security guards and maintenance workers.</w:t>
      </w:r>
    </w:p>
    <w:p w14:paraId="163B9BD4" w14:textId="77777777" w:rsidR="003805D5" w:rsidRDefault="00736D8D">
      <w:pPr>
        <w:pStyle w:val="ListParagraph"/>
        <w:numPr>
          <w:ilvl w:val="0"/>
          <w:numId w:val="2"/>
        </w:numPr>
        <w:spacing w:before="40" w:after="40"/>
      </w:pPr>
      <w:r>
        <w:rPr>
          <w:color w:val="222222"/>
        </w:rPr>
        <w:t>Monitor cleaning task completion logs and hygiene inspection results, and follow up on failed inspections.</w:t>
      </w:r>
    </w:p>
    <w:p w14:paraId="07D5D954" w14:textId="77777777" w:rsidR="003805D5" w:rsidRDefault="00736D8D">
      <w:pPr>
        <w:pStyle w:val="ListParagraph"/>
        <w:numPr>
          <w:ilvl w:val="0"/>
          <w:numId w:val="2"/>
        </w:numPr>
        <w:spacing w:before="40" w:after="40"/>
      </w:pPr>
      <w:r>
        <w:rPr>
          <w:color w:val="222222"/>
        </w:rPr>
        <w:t>Approve and process supply requisition requests (cleaning products, maintenance materials, IT consumables).</w:t>
      </w:r>
    </w:p>
    <w:p w14:paraId="31FF1FAB" w14:textId="77777777" w:rsidR="003805D5" w:rsidRDefault="00736D8D">
      <w:pPr>
        <w:pStyle w:val="ListParagraph"/>
        <w:numPr>
          <w:ilvl w:val="0"/>
          <w:numId w:val="2"/>
        </w:numPr>
        <w:spacing w:before="40" w:after="40"/>
      </w:pPr>
      <w:r>
        <w:rPr>
          <w:color w:val="222222"/>
        </w:rPr>
        <w:t>Assign and track IT support tickets submitted by bank staff, and monitor resolution times.</w:t>
      </w:r>
    </w:p>
    <w:p w14:paraId="236EA6C9" w14:textId="77777777" w:rsidR="003805D5" w:rsidRDefault="00736D8D">
      <w:pPr>
        <w:pStyle w:val="ListParagraph"/>
        <w:numPr>
          <w:ilvl w:val="0"/>
          <w:numId w:val="2"/>
        </w:numPr>
        <w:spacing w:before="40" w:after="40"/>
      </w:pPr>
      <w:r>
        <w:rPr>
          <w:color w:val="222222"/>
        </w:rPr>
        <w:t>Oversee vehicle scheduling and review driver trip logs and fuel usage reports.</w:t>
      </w:r>
    </w:p>
    <w:p w14:paraId="67012151" w14:textId="77777777" w:rsidR="003805D5" w:rsidRDefault="00736D8D">
      <w:pPr>
        <w:pStyle w:val="ListParagraph"/>
        <w:numPr>
          <w:ilvl w:val="0"/>
          <w:numId w:val="2"/>
        </w:numPr>
        <w:spacing w:before="40" w:after="40"/>
      </w:pPr>
      <w:r>
        <w:rPr>
          <w:color w:val="222222"/>
        </w:rPr>
        <w:lastRenderedPageBreak/>
        <w:t>Manage the physical asset inventory — adding new assets, updating conditions, and flagging items for repair or disposal.</w:t>
      </w:r>
    </w:p>
    <w:p w14:paraId="31681863" w14:textId="77777777" w:rsidR="003805D5" w:rsidRDefault="00736D8D">
      <w:pPr>
        <w:pStyle w:val="ListParagraph"/>
        <w:numPr>
          <w:ilvl w:val="0"/>
          <w:numId w:val="2"/>
        </w:numPr>
        <w:spacing w:before="40" w:after="40"/>
      </w:pPr>
      <w:r>
        <w:rPr>
          <w:color w:val="222222"/>
        </w:rPr>
        <w:t>Schedule and track preventive maintenance for buildings, equipment, ATMs, vehicles, and furniture.</w:t>
      </w:r>
    </w:p>
    <w:p w14:paraId="017C6064" w14:textId="77777777" w:rsidR="003805D5" w:rsidRDefault="00736D8D">
      <w:pPr>
        <w:pStyle w:val="ListParagraph"/>
        <w:numPr>
          <w:ilvl w:val="0"/>
          <w:numId w:val="2"/>
        </w:numPr>
        <w:spacing w:before="40" w:after="40"/>
      </w:pPr>
      <w:r>
        <w:rPr>
          <w:color w:val="222222"/>
        </w:rPr>
        <w:t>Manage contracts and service level agreements (SLAs) with external vendors such as cleaning companies, security firms, and equipment repair contractors.</w:t>
      </w:r>
    </w:p>
    <w:p w14:paraId="1B8A8850" w14:textId="77777777" w:rsidR="003805D5" w:rsidRDefault="00736D8D">
      <w:pPr>
        <w:pStyle w:val="ListParagraph"/>
        <w:numPr>
          <w:ilvl w:val="0"/>
          <w:numId w:val="2"/>
        </w:numPr>
        <w:spacing w:before="40" w:after="40"/>
      </w:pPr>
      <w:r>
        <w:rPr>
          <w:color w:val="222222"/>
        </w:rPr>
        <w:t>Generate facilities reports for branch managers and the Bank Director, covering maintenance status, incidents, asset conditions, and staff attendance.</w:t>
      </w:r>
    </w:p>
    <w:p w14:paraId="2C9C3071" w14:textId="77777777" w:rsidR="003805D5" w:rsidRDefault="00736D8D">
      <w:pPr>
        <w:pStyle w:val="ListParagraph"/>
        <w:numPr>
          <w:ilvl w:val="0"/>
          <w:numId w:val="2"/>
        </w:numPr>
        <w:spacing w:before="40" w:after="40"/>
      </w:pPr>
      <w:r>
        <w:rPr>
          <w:color w:val="222222"/>
        </w:rPr>
        <w:t>No access to customer financial data, banking transactions, or core banking modules — role is strictly limited to facilities and operational management.</w:t>
      </w:r>
    </w:p>
    <w:p w14:paraId="7EFB3A0C" w14:textId="77777777" w:rsidR="003805D5" w:rsidRDefault="003805D5">
      <w:pPr>
        <w:spacing w:before="80" w:after="80"/>
      </w:pPr>
    </w:p>
    <w:p w14:paraId="06EEE280" w14:textId="77777777" w:rsidR="003805D5" w:rsidRDefault="00736D8D">
      <w:pPr>
        <w:pStyle w:val="Heading2"/>
      </w:pPr>
      <w:r>
        <w:t>2.6 Facilities &amp; Support Staff</w:t>
      </w:r>
    </w:p>
    <w:p w14:paraId="1573F53C" w14:textId="77777777" w:rsidR="003805D5" w:rsidRDefault="00736D8D">
      <w:pPr>
        <w:spacing w:before="60" w:after="80"/>
      </w:pPr>
      <w:r>
        <w:rPr>
          <w:color w:val="222222"/>
        </w:rPr>
        <w:t>Facilities &amp; Support Staff covers all non-banking operational personnel responsible for maintaining the physical environment and safety of the bank. This includes security guards, cleaning staff, IT technicians, drivers, and maintenance workers. Their system access is limited strictly to tools relevant to their specific duties.</w:t>
      </w:r>
    </w:p>
    <w:p w14:paraId="1C93C322" w14:textId="77777777" w:rsidR="003805D5" w:rsidRDefault="00736D8D">
      <w:pPr>
        <w:pStyle w:val="ListParagraph"/>
        <w:numPr>
          <w:ilvl w:val="0"/>
          <w:numId w:val="2"/>
        </w:numPr>
        <w:spacing w:before="40" w:after="40"/>
      </w:pPr>
      <w:r>
        <w:rPr>
          <w:color w:val="222222"/>
        </w:rPr>
        <w:t>Security guards can log shift check-ins/check-outs, submit incident reports, and view their assigned duty roster.</w:t>
      </w:r>
    </w:p>
    <w:p w14:paraId="6BB1BC00" w14:textId="77777777" w:rsidR="003805D5" w:rsidRDefault="00736D8D">
      <w:pPr>
        <w:pStyle w:val="ListParagraph"/>
        <w:numPr>
          <w:ilvl w:val="0"/>
          <w:numId w:val="2"/>
        </w:numPr>
        <w:spacing w:before="40" w:after="40"/>
      </w:pPr>
      <w:r>
        <w:rPr>
          <w:color w:val="222222"/>
        </w:rPr>
        <w:t>Cleaning staff can view their assigned cleaning schedules, mark tasks as completed, and submit supply requests when inventory is low.</w:t>
      </w:r>
    </w:p>
    <w:p w14:paraId="1C86453D" w14:textId="77777777" w:rsidR="003805D5" w:rsidRDefault="00736D8D">
      <w:pPr>
        <w:pStyle w:val="ListParagraph"/>
        <w:numPr>
          <w:ilvl w:val="0"/>
          <w:numId w:val="2"/>
        </w:numPr>
        <w:spacing w:before="40" w:after="40"/>
      </w:pPr>
      <w:r>
        <w:rPr>
          <w:color w:val="222222"/>
        </w:rPr>
        <w:t>IT technicians can view and update IT support tickets, log equipment maintenance and repairs, and update hardware asset records.</w:t>
      </w:r>
    </w:p>
    <w:p w14:paraId="661AE4BD" w14:textId="77777777" w:rsidR="003805D5" w:rsidRDefault="00736D8D">
      <w:pPr>
        <w:pStyle w:val="ListParagraph"/>
        <w:numPr>
          <w:ilvl w:val="0"/>
          <w:numId w:val="2"/>
        </w:numPr>
        <w:spacing w:before="40" w:after="40"/>
      </w:pPr>
      <w:r>
        <w:rPr>
          <w:color w:val="222222"/>
        </w:rPr>
        <w:t>Drivers can log trip details, record mileage and fuel usage, and view their assigned vehicle schedule.</w:t>
      </w:r>
    </w:p>
    <w:p w14:paraId="30C60D9D" w14:textId="77777777" w:rsidR="003805D5" w:rsidRDefault="00736D8D">
      <w:pPr>
        <w:pStyle w:val="ListParagraph"/>
        <w:numPr>
          <w:ilvl w:val="0"/>
          <w:numId w:val="2"/>
        </w:numPr>
        <w:spacing w:before="40" w:after="40"/>
      </w:pPr>
      <w:r>
        <w:rPr>
          <w:color w:val="222222"/>
        </w:rPr>
        <w:t>Maintenance workers can view assigned repair tasks, update the status of ongoing maintenance jobs, and submit completion reports.</w:t>
      </w:r>
    </w:p>
    <w:p w14:paraId="3905098A" w14:textId="77777777" w:rsidR="003805D5" w:rsidRDefault="00736D8D">
      <w:pPr>
        <w:pStyle w:val="ListParagraph"/>
        <w:numPr>
          <w:ilvl w:val="0"/>
          <w:numId w:val="2"/>
        </w:numPr>
        <w:spacing w:before="40" w:after="40"/>
      </w:pPr>
      <w:r>
        <w:rPr>
          <w:color w:val="222222"/>
        </w:rPr>
        <w:t>No access to any financial data, customer records, or banking transactions — access is strictly limited to facilities and operational modules only.</w:t>
      </w:r>
    </w:p>
    <w:p w14:paraId="114BD43E" w14:textId="77777777" w:rsidR="003805D5" w:rsidRDefault="00736D8D">
      <w:pPr>
        <w:pStyle w:val="ListParagraph"/>
        <w:numPr>
          <w:ilvl w:val="0"/>
          <w:numId w:val="2"/>
        </w:numPr>
        <w:spacing w:before="40" w:after="40"/>
      </w:pPr>
      <w:r>
        <w:rPr>
          <w:color w:val="222222"/>
        </w:rPr>
        <w:t>All actions taken by this user level are logged and visible to branch managers and the Administrator for oversight.</w:t>
      </w:r>
    </w:p>
    <w:p w14:paraId="251A1196" w14:textId="77777777" w:rsidR="003805D5" w:rsidRDefault="003805D5">
      <w:pPr>
        <w:spacing w:before="80" w:after="80"/>
      </w:pPr>
    </w:p>
    <w:p w14:paraId="742170C5" w14:textId="77777777" w:rsidR="003805D5" w:rsidRDefault="00736D8D">
      <w:pPr>
        <w:pStyle w:val="Heading2"/>
      </w:pPr>
      <w:r>
        <w:t>2.7 Customer</w:t>
      </w:r>
    </w:p>
    <w:p w14:paraId="41F02822" w14:textId="77777777" w:rsidR="003805D5" w:rsidRDefault="00736D8D">
      <w:pPr>
        <w:spacing w:before="60" w:after="80"/>
      </w:pPr>
      <w:r>
        <w:rPr>
          <w:color w:val="222222"/>
        </w:rPr>
        <w:t>The Customer is the end-user of banking services. They interact with the system primarily through an online banking portal or mobile application. Customers have limited access restricted to their own account data and self-service features.</w:t>
      </w:r>
    </w:p>
    <w:p w14:paraId="35406FDA" w14:textId="77777777" w:rsidR="003805D5" w:rsidRDefault="00736D8D">
      <w:pPr>
        <w:pStyle w:val="ListParagraph"/>
        <w:numPr>
          <w:ilvl w:val="0"/>
          <w:numId w:val="2"/>
        </w:numPr>
        <w:spacing w:before="40" w:after="40"/>
      </w:pPr>
      <w:r>
        <w:rPr>
          <w:color w:val="222222"/>
        </w:rPr>
        <w:t>View account balances and transaction history.</w:t>
      </w:r>
    </w:p>
    <w:p w14:paraId="040FCD53" w14:textId="77777777" w:rsidR="003805D5" w:rsidRDefault="00736D8D">
      <w:pPr>
        <w:pStyle w:val="ListParagraph"/>
        <w:numPr>
          <w:ilvl w:val="0"/>
          <w:numId w:val="2"/>
        </w:numPr>
        <w:spacing w:before="40" w:after="40"/>
      </w:pPr>
      <w:r>
        <w:rPr>
          <w:color w:val="222222"/>
        </w:rPr>
        <w:t>Perform online fund transfers to own accounts and third-party accounts.</w:t>
      </w:r>
    </w:p>
    <w:p w14:paraId="6D44956F" w14:textId="77777777" w:rsidR="003805D5" w:rsidRDefault="00736D8D">
      <w:pPr>
        <w:pStyle w:val="ListParagraph"/>
        <w:numPr>
          <w:ilvl w:val="0"/>
          <w:numId w:val="2"/>
        </w:numPr>
        <w:spacing w:before="40" w:after="40"/>
      </w:pPr>
      <w:r>
        <w:rPr>
          <w:color w:val="222222"/>
        </w:rPr>
        <w:t>Download and print official account statements.</w:t>
      </w:r>
    </w:p>
    <w:p w14:paraId="7B25AA92" w14:textId="77777777" w:rsidR="003805D5" w:rsidRDefault="00736D8D">
      <w:pPr>
        <w:pStyle w:val="ListParagraph"/>
        <w:numPr>
          <w:ilvl w:val="0"/>
          <w:numId w:val="2"/>
        </w:numPr>
        <w:spacing w:before="40" w:after="40"/>
      </w:pPr>
      <w:r>
        <w:rPr>
          <w:color w:val="222222"/>
        </w:rPr>
        <w:t>Apply for loans, credit cards, or other banking products online.</w:t>
      </w:r>
    </w:p>
    <w:p w14:paraId="6F0DAEED" w14:textId="77777777" w:rsidR="003805D5" w:rsidRDefault="00736D8D">
      <w:pPr>
        <w:pStyle w:val="ListParagraph"/>
        <w:numPr>
          <w:ilvl w:val="0"/>
          <w:numId w:val="2"/>
        </w:numPr>
        <w:spacing w:before="40" w:after="40"/>
      </w:pPr>
      <w:r>
        <w:rPr>
          <w:color w:val="222222"/>
        </w:rPr>
        <w:t>Manage beneficiaries for repeat transfers.</w:t>
      </w:r>
    </w:p>
    <w:p w14:paraId="7AFCBF18" w14:textId="77777777" w:rsidR="003805D5" w:rsidRDefault="00736D8D">
      <w:pPr>
        <w:pStyle w:val="ListParagraph"/>
        <w:numPr>
          <w:ilvl w:val="0"/>
          <w:numId w:val="2"/>
        </w:numPr>
        <w:spacing w:before="40" w:after="40"/>
      </w:pPr>
      <w:r>
        <w:rPr>
          <w:color w:val="222222"/>
        </w:rPr>
        <w:t>Update personal contact information (with verification).</w:t>
      </w:r>
    </w:p>
    <w:p w14:paraId="4D3BE571" w14:textId="77777777" w:rsidR="003805D5" w:rsidRDefault="00736D8D">
      <w:pPr>
        <w:pStyle w:val="ListParagraph"/>
        <w:numPr>
          <w:ilvl w:val="0"/>
          <w:numId w:val="2"/>
        </w:numPr>
        <w:spacing w:before="40" w:after="40"/>
      </w:pPr>
      <w:r>
        <w:rPr>
          <w:color w:val="222222"/>
        </w:rPr>
        <w:t>Set up and manage standing orders and scheduled payments.</w:t>
      </w:r>
    </w:p>
    <w:p w14:paraId="0DDE0548" w14:textId="77777777" w:rsidR="003805D5" w:rsidRDefault="00736D8D">
      <w:pPr>
        <w:pStyle w:val="ListParagraph"/>
        <w:numPr>
          <w:ilvl w:val="0"/>
          <w:numId w:val="2"/>
        </w:numPr>
        <w:spacing w:before="40" w:after="40"/>
      </w:pPr>
      <w:r>
        <w:rPr>
          <w:color w:val="222222"/>
        </w:rPr>
        <w:t>Receive notifications and alerts for account activity.</w:t>
      </w:r>
    </w:p>
    <w:p w14:paraId="197D5DD8" w14:textId="77777777" w:rsidR="003805D5" w:rsidRDefault="003805D5">
      <w:pPr>
        <w:spacing w:before="80" w:after="80"/>
      </w:pPr>
    </w:p>
    <w:p w14:paraId="7985F444" w14:textId="77777777" w:rsidR="003805D5" w:rsidRDefault="00736D8D">
      <w:pPr>
        <w:pStyle w:val="Heading1"/>
        <w:pBdr>
          <w:bottom w:val="single" w:sz="6" w:space="4" w:color="2E75B6"/>
        </w:pBdr>
      </w:pPr>
      <w:r>
        <w:t>3. General Requirements of the System</w:t>
      </w:r>
    </w:p>
    <w:p w14:paraId="22F8DBE0" w14:textId="77777777" w:rsidR="003805D5" w:rsidRDefault="00736D8D">
      <w:pPr>
        <w:spacing w:before="60" w:after="80"/>
      </w:pPr>
      <w:r>
        <w:rPr>
          <w:color w:val="222222"/>
        </w:rPr>
        <w:t>The following section outlines all functional and non-functional requirements of the Bank Management System. Each requirement is described in detail to provide a complete picture of the system's expected behavior and capabilities.</w:t>
      </w:r>
    </w:p>
    <w:p w14:paraId="4017EDED" w14:textId="77777777" w:rsidR="003805D5" w:rsidRDefault="003805D5">
      <w:pPr>
        <w:spacing w:before="80" w:after="80"/>
      </w:pPr>
    </w:p>
    <w:p w14:paraId="710F76DC" w14:textId="77777777" w:rsidR="003805D5" w:rsidRDefault="00736D8D">
      <w:pPr>
        <w:pStyle w:val="Heading2"/>
      </w:pPr>
      <w:r>
        <w:t>3.1 User Authentication &amp; Access Control</w:t>
      </w:r>
    </w:p>
    <w:p w14:paraId="794FC6FC" w14:textId="77777777" w:rsidR="003805D5" w:rsidRDefault="00736D8D">
      <w:pPr>
        <w:spacing w:before="60" w:after="80"/>
      </w:pPr>
      <w:r>
        <w:rPr>
          <w:color w:val="222222"/>
        </w:rPr>
        <w:t>A secure authentication system ensures that only authorized users can access the platform and that each user sees only the data and features relevant to their role.</w:t>
      </w:r>
    </w:p>
    <w:p w14:paraId="0491B580" w14:textId="77777777" w:rsidR="003805D5" w:rsidRDefault="00736D8D">
      <w:pPr>
        <w:pStyle w:val="ListParagraph"/>
        <w:numPr>
          <w:ilvl w:val="0"/>
          <w:numId w:val="2"/>
        </w:numPr>
        <w:spacing w:before="40" w:after="40"/>
      </w:pPr>
      <w:r>
        <w:rPr>
          <w:b/>
          <w:bCs/>
          <w:color w:val="222222"/>
        </w:rPr>
        <w:t xml:space="preserve">Multi-factor authentication (MFA) for all user types, combining passwords with OTP (One-Time Password) via SMS or authenticator app.: </w:t>
      </w:r>
      <w:r>
        <w:rPr>
          <w:color w:val="222222"/>
        </w:rPr>
        <w:t>Secure Login System</w:t>
      </w:r>
    </w:p>
    <w:p w14:paraId="64EC9E07" w14:textId="77777777" w:rsidR="003805D5" w:rsidRDefault="00736D8D">
      <w:pPr>
        <w:pStyle w:val="ListParagraph"/>
        <w:numPr>
          <w:ilvl w:val="0"/>
          <w:numId w:val="2"/>
        </w:numPr>
        <w:spacing w:before="40" w:after="40"/>
      </w:pPr>
      <w:r>
        <w:rPr>
          <w:b/>
          <w:bCs/>
          <w:color w:val="222222"/>
        </w:rPr>
        <w:t xml:space="preserve">Each user role has a precisely defined set of permissions. Access to modules, reports, and data is automatically filtered based on the logged-in user's role.: </w:t>
      </w:r>
      <w:r>
        <w:rPr>
          <w:color w:val="222222"/>
        </w:rPr>
        <w:t>Role-Based Access Control (RBAC)</w:t>
      </w:r>
    </w:p>
    <w:p w14:paraId="64776B07" w14:textId="77777777" w:rsidR="003805D5" w:rsidRDefault="00736D8D">
      <w:pPr>
        <w:pStyle w:val="ListParagraph"/>
        <w:numPr>
          <w:ilvl w:val="0"/>
          <w:numId w:val="2"/>
        </w:numPr>
        <w:spacing w:before="40" w:after="40"/>
      </w:pPr>
      <w:r>
        <w:rPr>
          <w:b/>
          <w:bCs/>
          <w:color w:val="222222"/>
        </w:rPr>
        <w:t xml:space="preserve">Automatic session timeout after a configurable period of inactivity to prevent unauthorized access on unattended terminals.: </w:t>
      </w:r>
      <w:r>
        <w:rPr>
          <w:color w:val="222222"/>
        </w:rPr>
        <w:t>Session Management</w:t>
      </w:r>
    </w:p>
    <w:p w14:paraId="5451C861" w14:textId="77777777" w:rsidR="003805D5" w:rsidRDefault="00736D8D">
      <w:pPr>
        <w:pStyle w:val="ListParagraph"/>
        <w:numPr>
          <w:ilvl w:val="0"/>
          <w:numId w:val="2"/>
        </w:numPr>
        <w:spacing w:before="40" w:after="40"/>
      </w:pPr>
      <w:r>
        <w:rPr>
          <w:b/>
          <w:bCs/>
          <w:color w:val="222222"/>
        </w:rPr>
        <w:t xml:space="preserve">Enforced password complexity requirements, expiry periods, and prevention of password reuse to maintain account security.: </w:t>
      </w:r>
      <w:r>
        <w:rPr>
          <w:color w:val="222222"/>
        </w:rPr>
        <w:t>Password Policies</w:t>
      </w:r>
    </w:p>
    <w:p w14:paraId="60810D19" w14:textId="77777777" w:rsidR="003805D5" w:rsidRDefault="00736D8D">
      <w:pPr>
        <w:pStyle w:val="ListParagraph"/>
        <w:numPr>
          <w:ilvl w:val="0"/>
          <w:numId w:val="2"/>
        </w:numPr>
        <w:spacing w:before="40" w:after="40"/>
      </w:pPr>
      <w:r>
        <w:rPr>
          <w:b/>
          <w:bCs/>
          <w:color w:val="222222"/>
        </w:rPr>
        <w:t xml:space="preserve">Accounts are temporarily locked after a configurable number of consecutive failed login attempts to prevent brute-force attacks.: </w:t>
      </w:r>
      <w:r>
        <w:rPr>
          <w:color w:val="222222"/>
        </w:rPr>
        <w:t>Failed Login Lockout</w:t>
      </w:r>
    </w:p>
    <w:p w14:paraId="51E06C72" w14:textId="77777777" w:rsidR="003805D5" w:rsidRDefault="00736D8D">
      <w:pPr>
        <w:pStyle w:val="ListParagraph"/>
        <w:numPr>
          <w:ilvl w:val="0"/>
          <w:numId w:val="2"/>
        </w:numPr>
        <w:spacing w:before="40" w:after="40"/>
      </w:pPr>
      <w:r>
        <w:rPr>
          <w:b/>
          <w:bCs/>
          <w:color w:val="222222"/>
        </w:rPr>
        <w:t xml:space="preserve">Support for SSO integration so bank staff can access multiple internal systems with one set of credentials.: </w:t>
      </w:r>
      <w:r>
        <w:rPr>
          <w:color w:val="222222"/>
        </w:rPr>
        <w:t>Single Sign-On (SSO)</w:t>
      </w:r>
    </w:p>
    <w:p w14:paraId="29AD2EA0" w14:textId="77777777" w:rsidR="003805D5" w:rsidRDefault="003805D5">
      <w:pPr>
        <w:spacing w:before="80" w:after="80"/>
      </w:pPr>
    </w:p>
    <w:p w14:paraId="73E28876" w14:textId="77777777" w:rsidR="003805D5" w:rsidRDefault="00736D8D">
      <w:pPr>
        <w:pStyle w:val="Heading2"/>
      </w:pPr>
      <w:r>
        <w:t>3.2 Account Management</w:t>
      </w:r>
    </w:p>
    <w:p w14:paraId="549A1CFD" w14:textId="77777777" w:rsidR="003805D5" w:rsidRDefault="00736D8D">
      <w:pPr>
        <w:spacing w:before="60" w:after="80"/>
      </w:pPr>
      <w:r>
        <w:rPr>
          <w:color w:val="222222"/>
        </w:rPr>
        <w:t>The system must support the complete lifecycle of all types of bank accounts, from creation to closure, with full audit trails.</w:t>
      </w:r>
    </w:p>
    <w:p w14:paraId="3756F525" w14:textId="77777777" w:rsidR="003805D5" w:rsidRDefault="00736D8D">
      <w:pPr>
        <w:pStyle w:val="ListParagraph"/>
        <w:numPr>
          <w:ilvl w:val="0"/>
          <w:numId w:val="2"/>
        </w:numPr>
        <w:spacing w:before="40" w:after="40"/>
      </w:pPr>
      <w:r>
        <w:rPr>
          <w:b/>
          <w:bCs/>
          <w:color w:val="222222"/>
        </w:rPr>
        <w:t xml:space="preserve">Ability to open multiple account types: Savings, Current/Checking, Fixed Deposit, Recurring Deposit, Loan, and Foreign Currency accounts.: </w:t>
      </w:r>
      <w:r>
        <w:rPr>
          <w:color w:val="222222"/>
        </w:rPr>
        <w:t>Account Creation</w:t>
      </w:r>
    </w:p>
    <w:p w14:paraId="1E07611D" w14:textId="77777777" w:rsidR="003805D5" w:rsidRDefault="00736D8D">
      <w:pPr>
        <w:pStyle w:val="ListParagraph"/>
        <w:numPr>
          <w:ilvl w:val="0"/>
          <w:numId w:val="2"/>
        </w:numPr>
        <w:spacing w:before="40" w:after="40"/>
      </w:pPr>
      <w:r>
        <w:rPr>
          <w:b/>
          <w:bCs/>
          <w:color w:val="222222"/>
        </w:rPr>
        <w:t xml:space="preserve">Modification of account details including linked contact information, account type upgrades, and beneficiary updates.: </w:t>
      </w:r>
      <w:r>
        <w:rPr>
          <w:color w:val="222222"/>
        </w:rPr>
        <w:t>Account Updates</w:t>
      </w:r>
    </w:p>
    <w:p w14:paraId="1C2552C1" w14:textId="77777777" w:rsidR="003805D5" w:rsidRDefault="00736D8D">
      <w:pPr>
        <w:pStyle w:val="ListParagraph"/>
        <w:numPr>
          <w:ilvl w:val="0"/>
          <w:numId w:val="2"/>
        </w:numPr>
        <w:spacing w:before="40" w:after="40"/>
      </w:pPr>
      <w:r>
        <w:rPr>
          <w:b/>
          <w:bCs/>
          <w:color w:val="222222"/>
        </w:rPr>
        <w:t xml:space="preserve">Structured closure workflow including balance verification, outstanding loan checks, pending transaction resolution, and generation of a final statement.: </w:t>
      </w:r>
      <w:r>
        <w:rPr>
          <w:color w:val="222222"/>
        </w:rPr>
        <w:t>Account Closure</w:t>
      </w:r>
    </w:p>
    <w:p w14:paraId="5EE478F3" w14:textId="77777777" w:rsidR="003805D5" w:rsidRDefault="00736D8D">
      <w:pPr>
        <w:pStyle w:val="ListParagraph"/>
        <w:numPr>
          <w:ilvl w:val="0"/>
          <w:numId w:val="2"/>
        </w:numPr>
        <w:spacing w:before="40" w:after="40"/>
      </w:pPr>
      <w:r>
        <w:rPr>
          <w:b/>
          <w:bCs/>
          <w:color w:val="222222"/>
        </w:rPr>
        <w:t xml:space="preserve">Support for accounts with multiple holders, each with configurable permissions (either/or, both required for transactions).: </w:t>
      </w:r>
      <w:r>
        <w:rPr>
          <w:color w:val="222222"/>
        </w:rPr>
        <w:t>Joint Accounts</w:t>
      </w:r>
    </w:p>
    <w:p w14:paraId="7E00DD03" w14:textId="77777777" w:rsidR="003805D5" w:rsidRDefault="00736D8D">
      <w:pPr>
        <w:pStyle w:val="ListParagraph"/>
        <w:numPr>
          <w:ilvl w:val="0"/>
          <w:numId w:val="2"/>
        </w:numPr>
        <w:spacing w:before="40" w:after="40"/>
      </w:pPr>
      <w:r>
        <w:rPr>
          <w:b/>
          <w:bCs/>
          <w:color w:val="222222"/>
        </w:rPr>
        <w:t xml:space="preserve">Ability to temporarily freeze an account due to suspicious activity, legal orders, or customer request.: </w:t>
      </w:r>
      <w:r>
        <w:rPr>
          <w:color w:val="222222"/>
        </w:rPr>
        <w:t>Account Freezing &amp; Blocking</w:t>
      </w:r>
    </w:p>
    <w:p w14:paraId="022BBB06" w14:textId="77777777" w:rsidR="003805D5" w:rsidRDefault="00736D8D">
      <w:pPr>
        <w:pStyle w:val="ListParagraph"/>
        <w:numPr>
          <w:ilvl w:val="0"/>
          <w:numId w:val="2"/>
        </w:numPr>
        <w:spacing w:before="40" w:after="40"/>
      </w:pPr>
      <w:r>
        <w:rPr>
          <w:b/>
          <w:bCs/>
          <w:color w:val="222222"/>
        </w:rPr>
        <w:t xml:space="preserve">Automatic flagging and management of accounts that have been inactive beyond a configurable period.: </w:t>
      </w:r>
      <w:r>
        <w:rPr>
          <w:color w:val="222222"/>
        </w:rPr>
        <w:t>Dormant Account Management</w:t>
      </w:r>
    </w:p>
    <w:p w14:paraId="62B27D44" w14:textId="77777777" w:rsidR="003805D5" w:rsidRDefault="00736D8D">
      <w:pPr>
        <w:pStyle w:val="ListParagraph"/>
        <w:numPr>
          <w:ilvl w:val="0"/>
          <w:numId w:val="2"/>
        </w:numPr>
        <w:spacing w:before="40" w:after="40"/>
      </w:pPr>
      <w:r>
        <w:rPr>
          <w:b/>
          <w:bCs/>
          <w:color w:val="222222"/>
        </w:rPr>
        <w:t xml:space="preserve">Automated, unique account number generation following the bank's numbering conventions.: </w:t>
      </w:r>
      <w:r>
        <w:rPr>
          <w:color w:val="222222"/>
        </w:rPr>
        <w:t>Account Number Generation</w:t>
      </w:r>
    </w:p>
    <w:p w14:paraId="747C7A5C" w14:textId="77777777" w:rsidR="003805D5" w:rsidRDefault="003805D5">
      <w:pPr>
        <w:spacing w:before="80" w:after="80"/>
      </w:pPr>
    </w:p>
    <w:p w14:paraId="666F1866" w14:textId="77777777" w:rsidR="003805D5" w:rsidRDefault="00736D8D">
      <w:pPr>
        <w:pStyle w:val="Heading2"/>
      </w:pPr>
      <w:r>
        <w:lastRenderedPageBreak/>
        <w:t>3.3 Transaction Management</w:t>
      </w:r>
    </w:p>
    <w:p w14:paraId="4F08005B" w14:textId="77777777" w:rsidR="003805D5" w:rsidRDefault="00736D8D">
      <w:pPr>
        <w:spacing w:before="60" w:after="80"/>
      </w:pPr>
      <w:r>
        <w:rPr>
          <w:color w:val="222222"/>
        </w:rPr>
        <w:t>All financial movements must be processed accurately, recorded immediately, and be fully traceable. The system must support a wide variety of transaction types.</w:t>
      </w:r>
    </w:p>
    <w:p w14:paraId="01029434" w14:textId="77777777" w:rsidR="003805D5" w:rsidRDefault="00736D8D">
      <w:pPr>
        <w:pStyle w:val="ListParagraph"/>
        <w:numPr>
          <w:ilvl w:val="0"/>
          <w:numId w:val="2"/>
        </w:numPr>
        <w:spacing w:before="40" w:after="40"/>
      </w:pPr>
      <w:r>
        <w:rPr>
          <w:b/>
          <w:bCs/>
          <w:color w:val="222222"/>
        </w:rPr>
        <w:t xml:space="preserve">Cash deposits, cheque deposits (with clearing period tracking), and electronic deposits from external banks.: </w:t>
      </w:r>
      <w:r>
        <w:rPr>
          <w:color w:val="222222"/>
        </w:rPr>
        <w:t>Deposits</w:t>
      </w:r>
    </w:p>
    <w:p w14:paraId="5AFC4D01" w14:textId="77777777" w:rsidR="003805D5" w:rsidRDefault="00736D8D">
      <w:pPr>
        <w:pStyle w:val="ListParagraph"/>
        <w:numPr>
          <w:ilvl w:val="0"/>
          <w:numId w:val="2"/>
        </w:numPr>
        <w:spacing w:before="40" w:after="40"/>
      </w:pPr>
      <w:r>
        <w:rPr>
          <w:b/>
          <w:bCs/>
          <w:color w:val="222222"/>
        </w:rPr>
        <w:t xml:space="preserve">Counter withdrawals, ATM withdrawals, and cheque-based withdrawals with balance validation.: </w:t>
      </w:r>
      <w:r>
        <w:rPr>
          <w:color w:val="222222"/>
        </w:rPr>
        <w:t>Withdrawals</w:t>
      </w:r>
    </w:p>
    <w:p w14:paraId="1C230F76" w14:textId="77777777" w:rsidR="003805D5" w:rsidRDefault="00736D8D">
      <w:pPr>
        <w:pStyle w:val="ListParagraph"/>
        <w:numPr>
          <w:ilvl w:val="0"/>
          <w:numId w:val="2"/>
        </w:numPr>
        <w:spacing w:before="40" w:after="40"/>
      </w:pPr>
      <w:r>
        <w:rPr>
          <w:b/>
          <w:bCs/>
          <w:color w:val="222222"/>
        </w:rPr>
        <w:t xml:space="preserve">Internal transfers between accounts within the bank, inter-bank transfers using standard protocols (e.g., SWIFT, SEPA, ACH), and scheduled/recurring transfers.: </w:t>
      </w:r>
      <w:r>
        <w:rPr>
          <w:color w:val="222222"/>
        </w:rPr>
        <w:t>Fund Transfers</w:t>
      </w:r>
    </w:p>
    <w:p w14:paraId="0814D69F" w14:textId="77777777" w:rsidR="003805D5" w:rsidRDefault="00736D8D">
      <w:pPr>
        <w:pStyle w:val="ListParagraph"/>
        <w:numPr>
          <w:ilvl w:val="0"/>
          <w:numId w:val="2"/>
        </w:numPr>
        <w:spacing w:before="40" w:after="40"/>
      </w:pPr>
      <w:r>
        <w:rPr>
          <w:b/>
          <w:bCs/>
          <w:color w:val="222222"/>
        </w:rPr>
        <w:t xml:space="preserve">Configurable daily and per-transaction limits for different account types and customer categories to minimize fraud risk.: </w:t>
      </w:r>
      <w:r>
        <w:rPr>
          <w:color w:val="222222"/>
        </w:rPr>
        <w:t>Transaction Limits</w:t>
      </w:r>
    </w:p>
    <w:p w14:paraId="227A4072" w14:textId="77777777" w:rsidR="003805D5" w:rsidRDefault="00736D8D">
      <w:pPr>
        <w:pStyle w:val="ListParagraph"/>
        <w:numPr>
          <w:ilvl w:val="0"/>
          <w:numId w:val="2"/>
        </w:numPr>
        <w:spacing w:before="40" w:after="40"/>
      </w:pPr>
      <w:r>
        <w:rPr>
          <w:b/>
          <w:bCs/>
          <w:color w:val="222222"/>
        </w:rPr>
        <w:t xml:space="preserve">Authorized staff can reverse erroneous transactions within a defined timeframe, subject to approval workflows.: </w:t>
      </w:r>
      <w:r>
        <w:rPr>
          <w:color w:val="222222"/>
        </w:rPr>
        <w:t>Transaction Reversals</w:t>
      </w:r>
    </w:p>
    <w:p w14:paraId="47070F1C" w14:textId="77777777" w:rsidR="003805D5" w:rsidRDefault="00736D8D">
      <w:pPr>
        <w:pStyle w:val="ListParagraph"/>
        <w:numPr>
          <w:ilvl w:val="0"/>
          <w:numId w:val="2"/>
        </w:numPr>
        <w:spacing w:before="40" w:after="40"/>
      </w:pPr>
      <w:r>
        <w:rPr>
          <w:b/>
          <w:bCs/>
          <w:color w:val="222222"/>
        </w:rPr>
        <w:t xml:space="preserve">Support for bulk transaction processing such as payroll disbursements and mass bill payments.: </w:t>
      </w:r>
      <w:r>
        <w:rPr>
          <w:color w:val="222222"/>
        </w:rPr>
        <w:t>Batch Processing</w:t>
      </w:r>
    </w:p>
    <w:p w14:paraId="74DB79C3" w14:textId="77777777" w:rsidR="003805D5" w:rsidRDefault="00736D8D">
      <w:pPr>
        <w:pStyle w:val="ListParagraph"/>
        <w:numPr>
          <w:ilvl w:val="0"/>
          <w:numId w:val="2"/>
        </w:numPr>
        <w:spacing w:before="40" w:after="40"/>
      </w:pPr>
      <w:r>
        <w:rPr>
          <w:b/>
          <w:bCs/>
          <w:color w:val="222222"/>
        </w:rPr>
        <w:t xml:space="preserve">Multi-currency transaction support with live exchange rate feeds and automatic conversion.: </w:t>
      </w:r>
      <w:r>
        <w:rPr>
          <w:color w:val="222222"/>
        </w:rPr>
        <w:t>Foreign Currency Transactions</w:t>
      </w:r>
    </w:p>
    <w:p w14:paraId="22DB30D1" w14:textId="77777777" w:rsidR="003805D5" w:rsidRDefault="00736D8D">
      <w:pPr>
        <w:pStyle w:val="ListParagraph"/>
        <w:numPr>
          <w:ilvl w:val="0"/>
          <w:numId w:val="2"/>
        </w:numPr>
        <w:spacing w:before="40" w:after="40"/>
      </w:pPr>
      <w:r>
        <w:rPr>
          <w:b/>
          <w:bCs/>
          <w:color w:val="222222"/>
        </w:rPr>
        <w:t xml:space="preserve">Automated recurring payments on customer-defined schedules.: </w:t>
      </w:r>
      <w:r>
        <w:rPr>
          <w:color w:val="222222"/>
        </w:rPr>
        <w:t>Standing Orders &amp; Direct Debits</w:t>
      </w:r>
    </w:p>
    <w:p w14:paraId="4DEC88E2" w14:textId="77777777" w:rsidR="003805D5" w:rsidRDefault="003805D5">
      <w:pPr>
        <w:spacing w:before="80" w:after="80"/>
      </w:pPr>
    </w:p>
    <w:p w14:paraId="064C2078" w14:textId="77777777" w:rsidR="003805D5" w:rsidRDefault="00736D8D">
      <w:pPr>
        <w:pStyle w:val="Heading2"/>
      </w:pPr>
      <w:r>
        <w:t>3.4 Customer Information Management (CRM)</w:t>
      </w:r>
    </w:p>
    <w:p w14:paraId="31865152" w14:textId="77777777" w:rsidR="003805D5" w:rsidRDefault="00736D8D">
      <w:pPr>
        <w:spacing w:before="60" w:after="80"/>
      </w:pPr>
      <w:r>
        <w:rPr>
          <w:color w:val="222222"/>
        </w:rPr>
        <w:t>The system must maintain a secure and comprehensive record of all customer information in compliance with data protection laws and banking regulations.</w:t>
      </w:r>
    </w:p>
    <w:p w14:paraId="08EA7356" w14:textId="77777777" w:rsidR="003805D5" w:rsidRDefault="00736D8D">
      <w:pPr>
        <w:pStyle w:val="ListParagraph"/>
        <w:numPr>
          <w:ilvl w:val="0"/>
          <w:numId w:val="2"/>
        </w:numPr>
        <w:spacing w:before="40" w:after="40"/>
      </w:pPr>
      <w:r>
        <w:rPr>
          <w:b/>
          <w:bCs/>
          <w:color w:val="222222"/>
        </w:rPr>
        <w:t xml:space="preserve">Comprehensive customer records including personal details, contact information, identification documents, occupation, and risk classification.: </w:t>
      </w:r>
      <w:r>
        <w:rPr>
          <w:color w:val="222222"/>
        </w:rPr>
        <w:t>Customer Profiles</w:t>
      </w:r>
    </w:p>
    <w:p w14:paraId="255754BA" w14:textId="77777777" w:rsidR="003805D5" w:rsidRDefault="00736D8D">
      <w:pPr>
        <w:pStyle w:val="ListParagraph"/>
        <w:numPr>
          <w:ilvl w:val="0"/>
          <w:numId w:val="2"/>
        </w:numPr>
        <w:spacing w:before="40" w:after="40"/>
      </w:pPr>
      <w:r>
        <w:rPr>
          <w:b/>
          <w:bCs/>
          <w:color w:val="222222"/>
        </w:rPr>
        <w:t xml:space="preserve">Digital storage and verification tracking of KYC documents such as national ID, passport, utility bills, and income statements.: </w:t>
      </w:r>
      <w:r>
        <w:rPr>
          <w:color w:val="222222"/>
        </w:rPr>
        <w:t>KYC (Know Your Customer)</w:t>
      </w:r>
    </w:p>
    <w:p w14:paraId="225A3D09" w14:textId="77777777" w:rsidR="003805D5" w:rsidRDefault="00736D8D">
      <w:pPr>
        <w:pStyle w:val="ListParagraph"/>
        <w:numPr>
          <w:ilvl w:val="0"/>
          <w:numId w:val="2"/>
        </w:numPr>
        <w:spacing w:before="40" w:after="40"/>
      </w:pPr>
      <w:r>
        <w:rPr>
          <w:b/>
          <w:bCs/>
          <w:color w:val="222222"/>
        </w:rPr>
        <w:t xml:space="preserve">Categorization of customers by type (individual, business, corporate) and tier (standard, premium, VIP) for personalized service delivery.: </w:t>
      </w:r>
      <w:r>
        <w:rPr>
          <w:color w:val="222222"/>
        </w:rPr>
        <w:t>Customer Segmentation</w:t>
      </w:r>
    </w:p>
    <w:p w14:paraId="7AE45776" w14:textId="77777777" w:rsidR="003805D5" w:rsidRDefault="00736D8D">
      <w:pPr>
        <w:pStyle w:val="ListParagraph"/>
        <w:numPr>
          <w:ilvl w:val="0"/>
          <w:numId w:val="2"/>
        </w:numPr>
        <w:spacing w:before="40" w:after="40"/>
      </w:pPr>
      <w:r>
        <w:rPr>
          <w:b/>
          <w:bCs/>
          <w:color w:val="222222"/>
        </w:rPr>
        <w:t xml:space="preserve">Log of all interactions between the bank and the customer, including calls, branch visits, and online inquiries.: </w:t>
      </w:r>
      <w:r>
        <w:rPr>
          <w:color w:val="222222"/>
        </w:rPr>
        <w:t>Contact History</w:t>
      </w:r>
    </w:p>
    <w:p w14:paraId="24FC37DD" w14:textId="77777777" w:rsidR="003805D5" w:rsidRDefault="00736D8D">
      <w:pPr>
        <w:pStyle w:val="ListParagraph"/>
        <w:numPr>
          <w:ilvl w:val="0"/>
          <w:numId w:val="2"/>
        </w:numPr>
        <w:spacing w:before="40" w:after="40"/>
      </w:pPr>
      <w:r>
        <w:rPr>
          <w:b/>
          <w:bCs/>
          <w:color w:val="222222"/>
        </w:rPr>
        <w:t xml:space="preserve">Tools to manage customer consent, data retention policies, and compliance with GDPR or local data protection laws.: </w:t>
      </w:r>
      <w:r>
        <w:rPr>
          <w:color w:val="222222"/>
        </w:rPr>
        <w:t>Data Privacy Compliance</w:t>
      </w:r>
    </w:p>
    <w:p w14:paraId="7AF7E5A2" w14:textId="77777777" w:rsidR="003805D5" w:rsidRDefault="00736D8D">
      <w:pPr>
        <w:pStyle w:val="ListParagraph"/>
        <w:numPr>
          <w:ilvl w:val="0"/>
          <w:numId w:val="2"/>
        </w:numPr>
        <w:spacing w:before="40" w:after="40"/>
      </w:pPr>
      <w:r>
        <w:rPr>
          <w:b/>
          <w:bCs/>
          <w:color w:val="222222"/>
        </w:rPr>
        <w:t xml:space="preserve">Step-by-step digital onboarding process including identity verification, document upload, and initial account setup.: </w:t>
      </w:r>
      <w:r>
        <w:rPr>
          <w:color w:val="222222"/>
        </w:rPr>
        <w:t>Customer Onboarding Workflow</w:t>
      </w:r>
    </w:p>
    <w:p w14:paraId="13317B94" w14:textId="77777777" w:rsidR="003805D5" w:rsidRDefault="003805D5">
      <w:pPr>
        <w:spacing w:before="80" w:after="80"/>
      </w:pPr>
    </w:p>
    <w:p w14:paraId="6C5E9CD4" w14:textId="77777777" w:rsidR="003805D5" w:rsidRDefault="00736D8D">
      <w:pPr>
        <w:pStyle w:val="Heading2"/>
      </w:pPr>
      <w:r>
        <w:t>3.5 Transaction History &amp; Audit Trails</w:t>
      </w:r>
    </w:p>
    <w:p w14:paraId="04B35679" w14:textId="77777777" w:rsidR="003805D5" w:rsidRDefault="00736D8D">
      <w:pPr>
        <w:spacing w:before="60" w:after="80"/>
      </w:pPr>
      <w:r>
        <w:rPr>
          <w:color w:val="222222"/>
        </w:rPr>
        <w:t>Every transaction and system action must be permanently recorded to support customer service, dispute resolution, and regulatory compliance.</w:t>
      </w:r>
    </w:p>
    <w:p w14:paraId="6F091155" w14:textId="77777777" w:rsidR="003805D5" w:rsidRDefault="00736D8D">
      <w:pPr>
        <w:pStyle w:val="ListParagraph"/>
        <w:numPr>
          <w:ilvl w:val="0"/>
          <w:numId w:val="2"/>
        </w:numPr>
        <w:spacing w:before="40" w:after="40"/>
      </w:pPr>
      <w:r>
        <w:rPr>
          <w:b/>
          <w:bCs/>
          <w:color w:val="222222"/>
        </w:rPr>
        <w:t xml:space="preserve">A permanent, timestamped record of every financial transaction including the parties involved, amounts, account numbers, and processing staff.: </w:t>
      </w:r>
      <w:r>
        <w:rPr>
          <w:color w:val="222222"/>
        </w:rPr>
        <w:t>Complete Transaction Logs</w:t>
      </w:r>
    </w:p>
    <w:p w14:paraId="49EADE9E" w14:textId="77777777" w:rsidR="003805D5" w:rsidRDefault="00736D8D">
      <w:pPr>
        <w:pStyle w:val="ListParagraph"/>
        <w:numPr>
          <w:ilvl w:val="0"/>
          <w:numId w:val="2"/>
        </w:numPr>
        <w:spacing w:before="40" w:after="40"/>
      </w:pPr>
      <w:r>
        <w:rPr>
          <w:b/>
          <w:bCs/>
          <w:color w:val="222222"/>
        </w:rPr>
        <w:lastRenderedPageBreak/>
        <w:t xml:space="preserve">Customers and staff can search transaction history by date range, amount, transaction type, or reference number.: </w:t>
      </w:r>
      <w:r>
        <w:rPr>
          <w:color w:val="222222"/>
        </w:rPr>
        <w:t>Searchable History</w:t>
      </w:r>
    </w:p>
    <w:p w14:paraId="526B2D3D" w14:textId="77777777" w:rsidR="003805D5" w:rsidRDefault="00736D8D">
      <w:pPr>
        <w:pStyle w:val="ListParagraph"/>
        <w:numPr>
          <w:ilvl w:val="0"/>
          <w:numId w:val="2"/>
        </w:numPr>
        <w:spacing w:before="40" w:after="40"/>
      </w:pPr>
      <w:r>
        <w:rPr>
          <w:b/>
          <w:bCs/>
          <w:color w:val="222222"/>
        </w:rPr>
        <w:t xml:space="preserve">Generation of official account statements in PDF format for any specified date range, available on demand or sent automatically at regular intervals.: </w:t>
      </w:r>
      <w:r>
        <w:rPr>
          <w:color w:val="222222"/>
        </w:rPr>
        <w:t>Account Statements</w:t>
      </w:r>
    </w:p>
    <w:p w14:paraId="74B34ED4" w14:textId="77777777" w:rsidR="003805D5" w:rsidRDefault="00736D8D">
      <w:pPr>
        <w:pStyle w:val="ListParagraph"/>
        <w:numPr>
          <w:ilvl w:val="0"/>
          <w:numId w:val="2"/>
        </w:numPr>
        <w:spacing w:before="40" w:after="40"/>
      </w:pPr>
      <w:r>
        <w:rPr>
          <w:b/>
          <w:bCs/>
          <w:color w:val="222222"/>
        </w:rPr>
        <w:t xml:space="preserve">All non-financial system actions (login attempts, record modifications, report generation) are also logged with the user ID, timestamp, and IP address.: </w:t>
      </w:r>
      <w:r>
        <w:rPr>
          <w:color w:val="222222"/>
        </w:rPr>
        <w:t>System Audit Logs</w:t>
      </w:r>
    </w:p>
    <w:p w14:paraId="1DE41AC5" w14:textId="77777777" w:rsidR="003805D5" w:rsidRDefault="00736D8D">
      <w:pPr>
        <w:pStyle w:val="ListParagraph"/>
        <w:numPr>
          <w:ilvl w:val="0"/>
          <w:numId w:val="2"/>
        </w:numPr>
        <w:spacing w:before="40" w:after="40"/>
      </w:pPr>
      <w:r>
        <w:rPr>
          <w:b/>
          <w:bCs/>
          <w:color w:val="222222"/>
        </w:rPr>
        <w:t xml:space="preserve">Transaction records must be write-protected once confirmed — no record can be deleted or silently modified. Changes are only possible through reversal entries.: </w:t>
      </w:r>
      <w:r>
        <w:rPr>
          <w:color w:val="222222"/>
        </w:rPr>
        <w:t>Tamper-Proof Records</w:t>
      </w:r>
    </w:p>
    <w:p w14:paraId="52E3C5DE" w14:textId="77777777" w:rsidR="003805D5" w:rsidRDefault="003805D5">
      <w:pPr>
        <w:spacing w:before="80" w:after="80"/>
      </w:pPr>
    </w:p>
    <w:p w14:paraId="072AA860" w14:textId="77777777" w:rsidR="003805D5" w:rsidRDefault="00736D8D">
      <w:pPr>
        <w:pStyle w:val="Heading2"/>
      </w:pPr>
      <w:r>
        <w:t>3.6 Loan &amp; Credit Management</w:t>
      </w:r>
    </w:p>
    <w:p w14:paraId="0A8A0C5F" w14:textId="77777777" w:rsidR="003805D5" w:rsidRDefault="00736D8D">
      <w:pPr>
        <w:spacing w:before="60" w:after="80"/>
      </w:pPr>
      <w:r>
        <w:rPr>
          <w:color w:val="222222"/>
        </w:rPr>
        <w:t>The system must manage the complete lifecycle of loans, from application to full repayment or default handling.</w:t>
      </w:r>
    </w:p>
    <w:p w14:paraId="6D095367" w14:textId="77777777" w:rsidR="003805D5" w:rsidRDefault="00736D8D">
      <w:pPr>
        <w:pStyle w:val="ListParagraph"/>
        <w:numPr>
          <w:ilvl w:val="0"/>
          <w:numId w:val="2"/>
        </w:numPr>
        <w:spacing w:before="40" w:after="40"/>
      </w:pPr>
      <w:r>
        <w:rPr>
          <w:b/>
          <w:bCs/>
          <w:color w:val="222222"/>
        </w:rPr>
        <w:t xml:space="preserve">Digital loan application forms for personal loans, mortgage loans, auto loans, and business loans with required document attachments.: </w:t>
      </w:r>
      <w:r>
        <w:rPr>
          <w:color w:val="222222"/>
        </w:rPr>
        <w:t>Loan Application Processing</w:t>
      </w:r>
    </w:p>
    <w:p w14:paraId="19D18DC8" w14:textId="77777777" w:rsidR="003805D5" w:rsidRDefault="00736D8D">
      <w:pPr>
        <w:pStyle w:val="ListParagraph"/>
        <w:numPr>
          <w:ilvl w:val="0"/>
          <w:numId w:val="2"/>
        </w:numPr>
        <w:spacing w:before="40" w:after="40"/>
      </w:pPr>
      <w:r>
        <w:rPr>
          <w:b/>
          <w:bCs/>
          <w:color w:val="222222"/>
        </w:rPr>
        <w:t xml:space="preserve">Integration with internal or external credit scoring systems to assess customer creditworthiness.: </w:t>
      </w:r>
      <w:r>
        <w:rPr>
          <w:color w:val="222222"/>
        </w:rPr>
        <w:t>Credit Scoring</w:t>
      </w:r>
    </w:p>
    <w:p w14:paraId="1738F2C6" w14:textId="77777777" w:rsidR="003805D5" w:rsidRDefault="00736D8D">
      <w:pPr>
        <w:pStyle w:val="ListParagraph"/>
        <w:numPr>
          <w:ilvl w:val="0"/>
          <w:numId w:val="2"/>
        </w:numPr>
        <w:spacing w:before="40" w:after="40"/>
      </w:pPr>
      <w:r>
        <w:rPr>
          <w:b/>
          <w:bCs/>
          <w:color w:val="222222"/>
        </w:rPr>
        <w:t xml:space="preserve">Multi-level approval process based on loan amount, with escalation to senior staff or director for large loans.: </w:t>
      </w:r>
      <w:r>
        <w:rPr>
          <w:color w:val="222222"/>
        </w:rPr>
        <w:t>Loan Approval Workflow</w:t>
      </w:r>
    </w:p>
    <w:p w14:paraId="7EC6437C" w14:textId="77777777" w:rsidR="003805D5" w:rsidRDefault="00736D8D">
      <w:pPr>
        <w:pStyle w:val="ListParagraph"/>
        <w:numPr>
          <w:ilvl w:val="0"/>
          <w:numId w:val="2"/>
        </w:numPr>
        <w:spacing w:before="40" w:after="40"/>
      </w:pPr>
      <w:r>
        <w:rPr>
          <w:b/>
          <w:bCs/>
          <w:color w:val="222222"/>
        </w:rPr>
        <w:t xml:space="preserve">Automatic generation of repayment schedules with principal, interest, and total payment breakdowns per installment.: </w:t>
      </w:r>
      <w:r>
        <w:rPr>
          <w:color w:val="222222"/>
        </w:rPr>
        <w:t>Repayment Scheduling</w:t>
      </w:r>
    </w:p>
    <w:p w14:paraId="1717D6AC" w14:textId="77777777" w:rsidR="003805D5" w:rsidRDefault="00736D8D">
      <w:pPr>
        <w:pStyle w:val="ListParagraph"/>
        <w:numPr>
          <w:ilvl w:val="0"/>
          <w:numId w:val="2"/>
        </w:numPr>
        <w:spacing w:before="40" w:after="40"/>
      </w:pPr>
      <w:r>
        <w:rPr>
          <w:b/>
          <w:bCs/>
          <w:color w:val="222222"/>
        </w:rPr>
        <w:t xml:space="preserve">Automatic monthly installment deductions from the customer's designated account on the due date.: </w:t>
      </w:r>
      <w:r>
        <w:rPr>
          <w:color w:val="222222"/>
        </w:rPr>
        <w:t>EMI Deductions</w:t>
      </w:r>
    </w:p>
    <w:p w14:paraId="08934A3F" w14:textId="77777777" w:rsidR="003805D5" w:rsidRDefault="00736D8D">
      <w:pPr>
        <w:pStyle w:val="ListParagraph"/>
        <w:numPr>
          <w:ilvl w:val="0"/>
          <w:numId w:val="2"/>
        </w:numPr>
        <w:spacing w:before="40" w:after="40"/>
      </w:pPr>
      <w:r>
        <w:rPr>
          <w:b/>
          <w:bCs/>
          <w:color w:val="222222"/>
        </w:rPr>
        <w:t xml:space="preserve">Automatic flagging of overdue payments, penalty calculation, and escalation procedures for defaulting accounts.: </w:t>
      </w:r>
      <w:r>
        <w:rPr>
          <w:color w:val="222222"/>
        </w:rPr>
        <w:t>Overdue &amp; Default Tracking</w:t>
      </w:r>
    </w:p>
    <w:p w14:paraId="15940A7D" w14:textId="77777777" w:rsidR="003805D5" w:rsidRDefault="00736D8D">
      <w:pPr>
        <w:pStyle w:val="ListParagraph"/>
        <w:numPr>
          <w:ilvl w:val="0"/>
          <w:numId w:val="2"/>
        </w:numPr>
        <w:spacing w:before="40" w:after="40"/>
      </w:pPr>
      <w:r>
        <w:rPr>
          <w:b/>
          <w:bCs/>
          <w:color w:val="222222"/>
        </w:rPr>
        <w:t xml:space="preserve">Support for partial or full early repayment with automatic recalculation of outstanding balance and interest.: </w:t>
      </w:r>
      <w:r>
        <w:rPr>
          <w:color w:val="222222"/>
        </w:rPr>
        <w:t>Loan Prepayment</w:t>
      </w:r>
    </w:p>
    <w:p w14:paraId="6B630857" w14:textId="77777777" w:rsidR="003805D5" w:rsidRDefault="00736D8D">
      <w:pPr>
        <w:pStyle w:val="ListParagraph"/>
        <w:numPr>
          <w:ilvl w:val="0"/>
          <w:numId w:val="2"/>
        </w:numPr>
        <w:spacing w:before="40" w:after="40"/>
      </w:pPr>
      <w:r>
        <w:rPr>
          <w:b/>
          <w:bCs/>
          <w:color w:val="222222"/>
        </w:rPr>
        <w:t xml:space="preserve">Recording and tracking of assets pledged as collateral for secured loans.: </w:t>
      </w:r>
      <w:r>
        <w:rPr>
          <w:color w:val="222222"/>
        </w:rPr>
        <w:t>Collateral Management</w:t>
      </w:r>
    </w:p>
    <w:p w14:paraId="5143F4E1" w14:textId="77777777" w:rsidR="003805D5" w:rsidRDefault="003805D5">
      <w:pPr>
        <w:spacing w:before="80" w:after="80"/>
      </w:pPr>
    </w:p>
    <w:p w14:paraId="37163E92" w14:textId="77777777" w:rsidR="003805D5" w:rsidRDefault="00736D8D">
      <w:pPr>
        <w:pStyle w:val="Heading2"/>
      </w:pPr>
      <w:r>
        <w:t>3.7 Cybersecurity</w:t>
      </w:r>
    </w:p>
    <w:p w14:paraId="6B6B30EB" w14:textId="77777777" w:rsidR="003805D5" w:rsidRDefault="00736D8D">
      <w:pPr>
        <w:spacing w:before="60" w:after="80"/>
      </w:pPr>
      <w:r>
        <w:rPr>
          <w:color w:val="222222"/>
        </w:rPr>
        <w:t xml:space="preserve">Cybersecurity is a non-negotiable, foundational requirement of the Bank Management System. Banks are a primary target for cybercriminals, and every layer of the digital system must be hardened to protect customer data, financial records, and banking operations from unauthorized access, data breaches, and </w:t>
      </w:r>
      <w:proofErr w:type="spellStart"/>
      <w:r>
        <w:rPr>
          <w:color w:val="222222"/>
        </w:rPr>
        <w:t>cyber attacks</w:t>
      </w:r>
      <w:proofErr w:type="spellEnd"/>
      <w:r>
        <w:rPr>
          <w:color w:val="222222"/>
        </w:rPr>
        <w:t>.</w:t>
      </w:r>
    </w:p>
    <w:p w14:paraId="0A4084F6" w14:textId="77777777" w:rsidR="003805D5" w:rsidRDefault="00736D8D">
      <w:pPr>
        <w:pStyle w:val="Heading3"/>
      </w:pPr>
      <w:r>
        <w:t>3.7.1 Data Protection &amp; Encryption</w:t>
      </w:r>
    </w:p>
    <w:p w14:paraId="68397FE5" w14:textId="77777777" w:rsidR="003805D5" w:rsidRDefault="00736D8D">
      <w:pPr>
        <w:pStyle w:val="ListParagraph"/>
        <w:numPr>
          <w:ilvl w:val="0"/>
          <w:numId w:val="2"/>
        </w:numPr>
        <w:spacing w:before="40" w:after="40"/>
      </w:pPr>
      <w:r>
        <w:rPr>
          <w:b/>
          <w:bCs/>
          <w:color w:val="222222"/>
        </w:rPr>
        <w:t xml:space="preserve">All data stored in the database — including customer records, account details, and transaction history — must be encrypted using AES-256 encryption so that even if the storage media is compromised, the data cannot be read.: </w:t>
      </w:r>
      <w:r>
        <w:rPr>
          <w:color w:val="222222"/>
        </w:rPr>
        <w:t>Data Encryption at Rest</w:t>
      </w:r>
    </w:p>
    <w:p w14:paraId="00EC6CAE" w14:textId="77777777" w:rsidR="003805D5" w:rsidRDefault="00736D8D">
      <w:pPr>
        <w:pStyle w:val="ListParagraph"/>
        <w:numPr>
          <w:ilvl w:val="0"/>
          <w:numId w:val="2"/>
        </w:numPr>
        <w:spacing w:before="40" w:after="40"/>
      </w:pPr>
      <w:r>
        <w:rPr>
          <w:b/>
          <w:bCs/>
          <w:color w:val="222222"/>
        </w:rPr>
        <w:t xml:space="preserve">All data transmitted between the user's browser or app and the server must be encrypted using TLS 1.3 to prevent interception by attackers during communication.: </w:t>
      </w:r>
      <w:r>
        <w:rPr>
          <w:color w:val="222222"/>
        </w:rPr>
        <w:t>Data Encryption in Transit</w:t>
      </w:r>
    </w:p>
    <w:p w14:paraId="091205B0" w14:textId="77777777" w:rsidR="003805D5" w:rsidRDefault="00736D8D">
      <w:pPr>
        <w:pStyle w:val="ListParagraph"/>
        <w:numPr>
          <w:ilvl w:val="0"/>
          <w:numId w:val="2"/>
        </w:numPr>
        <w:spacing w:before="40" w:after="40"/>
      </w:pPr>
      <w:r>
        <w:rPr>
          <w:b/>
          <w:bCs/>
          <w:color w:val="222222"/>
        </w:rPr>
        <w:lastRenderedPageBreak/>
        <w:t xml:space="preserve">The entire database must be encrypted at the file system level, in addition to field-level encryption for the most sensitive fields such as passwords and national ID numbers.: </w:t>
      </w:r>
      <w:r>
        <w:rPr>
          <w:color w:val="222222"/>
        </w:rPr>
        <w:t>Database Encryption</w:t>
      </w:r>
    </w:p>
    <w:p w14:paraId="1370E671" w14:textId="77777777" w:rsidR="003805D5" w:rsidRDefault="00736D8D">
      <w:pPr>
        <w:pStyle w:val="ListParagraph"/>
        <w:numPr>
          <w:ilvl w:val="0"/>
          <w:numId w:val="2"/>
        </w:numPr>
        <w:spacing w:before="40" w:after="40"/>
      </w:pPr>
      <w:r>
        <w:rPr>
          <w:b/>
          <w:bCs/>
          <w:color w:val="222222"/>
        </w:rPr>
        <w:t xml:space="preserve">Sensitive fields such as full account numbers, card numbers, and passwords are never displayed in plain text on screen. Account numbers are masked (e.g., ****1234) and card data is tokenized to prevent exposure.: </w:t>
      </w:r>
      <w:r>
        <w:rPr>
          <w:color w:val="222222"/>
        </w:rPr>
        <w:t>Data Masking &amp; Tokenization</w:t>
      </w:r>
    </w:p>
    <w:p w14:paraId="6D453030" w14:textId="77777777" w:rsidR="003805D5" w:rsidRDefault="00736D8D">
      <w:pPr>
        <w:pStyle w:val="Heading3"/>
      </w:pPr>
      <w:r>
        <w:t>3.7.2 Authentication &amp; Access Control</w:t>
      </w:r>
    </w:p>
    <w:p w14:paraId="12568D4D" w14:textId="77777777" w:rsidR="003805D5" w:rsidRDefault="00736D8D">
      <w:pPr>
        <w:pStyle w:val="ListParagraph"/>
        <w:numPr>
          <w:ilvl w:val="0"/>
          <w:numId w:val="2"/>
        </w:numPr>
        <w:spacing w:before="40" w:after="40"/>
      </w:pPr>
      <w:r>
        <w:rPr>
          <w:b/>
          <w:bCs/>
          <w:color w:val="222222"/>
        </w:rPr>
        <w:t xml:space="preserve">All users must verify their identity using at least two factors: something they know (password), something they have (OTP via SMS or authenticator app), or something they are (biometric).: </w:t>
      </w:r>
      <w:r>
        <w:rPr>
          <w:color w:val="222222"/>
        </w:rPr>
        <w:t>Multi-Factor Authentication (MFA)</w:t>
      </w:r>
    </w:p>
    <w:p w14:paraId="1D777567" w14:textId="77777777" w:rsidR="003805D5" w:rsidRDefault="00736D8D">
      <w:pPr>
        <w:pStyle w:val="ListParagraph"/>
        <w:numPr>
          <w:ilvl w:val="0"/>
          <w:numId w:val="2"/>
        </w:numPr>
        <w:spacing w:before="40" w:after="40"/>
      </w:pPr>
      <w:r>
        <w:rPr>
          <w:b/>
          <w:bCs/>
          <w:color w:val="222222"/>
        </w:rPr>
        <w:t xml:space="preserve">Every user can only access the modules and data their role explicitly permits. Attempts to access unauthorized resources are blocked and logged immediately.: </w:t>
      </w:r>
      <w:r>
        <w:rPr>
          <w:color w:val="222222"/>
        </w:rPr>
        <w:t>Role-Based Access Control (RBAC)</w:t>
      </w:r>
    </w:p>
    <w:p w14:paraId="0ADFAD43" w14:textId="77777777" w:rsidR="003805D5" w:rsidRDefault="00736D8D">
      <w:pPr>
        <w:pStyle w:val="ListParagraph"/>
        <w:numPr>
          <w:ilvl w:val="0"/>
          <w:numId w:val="2"/>
        </w:numPr>
        <w:spacing w:before="40" w:after="40"/>
      </w:pPr>
      <w:r>
        <w:rPr>
          <w:b/>
          <w:bCs/>
          <w:color w:val="222222"/>
        </w:rPr>
        <w:t xml:space="preserve">After login, users are issued a secure time-limited token. Sessions expire automatically after inactivity, and tokens are invalidated on logout to prevent session hijacking.: </w:t>
      </w:r>
      <w:r>
        <w:rPr>
          <w:color w:val="222222"/>
        </w:rPr>
        <w:t>Token-Based Session Management</w:t>
      </w:r>
    </w:p>
    <w:p w14:paraId="4206A9B3" w14:textId="77777777" w:rsidR="003805D5" w:rsidRDefault="00736D8D">
      <w:pPr>
        <w:pStyle w:val="ListParagraph"/>
        <w:numPr>
          <w:ilvl w:val="0"/>
          <w:numId w:val="2"/>
        </w:numPr>
        <w:spacing w:before="40" w:after="40"/>
      </w:pPr>
      <w:r>
        <w:rPr>
          <w:b/>
          <w:bCs/>
          <w:color w:val="222222"/>
        </w:rPr>
        <w:t xml:space="preserve">Administrator and Director accounts have additional protection including IP whitelisting and mandatory MFA on every single login without exception.: </w:t>
      </w:r>
      <w:r>
        <w:rPr>
          <w:color w:val="222222"/>
        </w:rPr>
        <w:t>Privileged Access Management</w:t>
      </w:r>
    </w:p>
    <w:p w14:paraId="14A90103" w14:textId="77777777" w:rsidR="003805D5" w:rsidRDefault="00736D8D">
      <w:pPr>
        <w:pStyle w:val="ListParagraph"/>
        <w:numPr>
          <w:ilvl w:val="0"/>
          <w:numId w:val="2"/>
        </w:numPr>
        <w:spacing w:before="40" w:after="40"/>
      </w:pPr>
      <w:r>
        <w:rPr>
          <w:b/>
          <w:bCs/>
          <w:color w:val="222222"/>
        </w:rPr>
        <w:t xml:space="preserve">Every user account and system process is granted only the minimum access required for its function, limiting the damage if an account is compromised.: </w:t>
      </w:r>
      <w:r>
        <w:rPr>
          <w:color w:val="222222"/>
        </w:rPr>
        <w:t>Least Privilege Principle</w:t>
      </w:r>
    </w:p>
    <w:p w14:paraId="3298806B" w14:textId="77777777" w:rsidR="003805D5" w:rsidRDefault="00736D8D">
      <w:pPr>
        <w:pStyle w:val="Heading3"/>
      </w:pPr>
      <w:r>
        <w:t>3.7.3 Threat Detection &amp; Prevention</w:t>
      </w:r>
    </w:p>
    <w:p w14:paraId="1F8368C8" w14:textId="77777777" w:rsidR="003805D5" w:rsidRDefault="00736D8D">
      <w:pPr>
        <w:pStyle w:val="ListParagraph"/>
        <w:numPr>
          <w:ilvl w:val="0"/>
          <w:numId w:val="2"/>
        </w:numPr>
        <w:spacing w:before="40" w:after="40"/>
      </w:pPr>
      <w:r>
        <w:rPr>
          <w:b/>
          <w:bCs/>
          <w:color w:val="222222"/>
        </w:rPr>
        <w:t xml:space="preserve">Continuous real-time monitoring of network traffic and user behavior to detect and alert on suspicious patterns such as unauthorized access attempts and abnormal data transfers.: </w:t>
      </w:r>
      <w:r>
        <w:rPr>
          <w:color w:val="222222"/>
        </w:rPr>
        <w:t>Intrusion Detection System (IDS)</w:t>
      </w:r>
    </w:p>
    <w:p w14:paraId="0F578751" w14:textId="77777777" w:rsidR="003805D5" w:rsidRDefault="00736D8D">
      <w:pPr>
        <w:pStyle w:val="ListParagraph"/>
        <w:numPr>
          <w:ilvl w:val="0"/>
          <w:numId w:val="2"/>
        </w:numPr>
        <w:spacing w:before="40" w:after="40"/>
      </w:pPr>
      <w:r>
        <w:rPr>
          <w:b/>
          <w:bCs/>
          <w:color w:val="222222"/>
        </w:rPr>
        <w:t xml:space="preserve">Accounts are automatically locked after a defined number of consecutive failed login attempts. CAPTCHA challenges are triggered after repeated failures.: </w:t>
      </w:r>
      <w:r>
        <w:rPr>
          <w:color w:val="222222"/>
        </w:rPr>
        <w:t>Brute-Force Protection</w:t>
      </w:r>
    </w:p>
    <w:p w14:paraId="2BEEECEB" w14:textId="77777777" w:rsidR="003805D5" w:rsidRDefault="00736D8D">
      <w:pPr>
        <w:pStyle w:val="ListParagraph"/>
        <w:numPr>
          <w:ilvl w:val="0"/>
          <w:numId w:val="2"/>
        </w:numPr>
        <w:spacing w:before="40" w:after="40"/>
      </w:pPr>
      <w:r>
        <w:rPr>
          <w:b/>
          <w:bCs/>
          <w:color w:val="222222"/>
        </w:rPr>
        <w:t xml:space="preserve">An AI-assisted transaction monitoring engine flags unusual financial activity such as large sudden withdrawals, transactions from new geographic locations, and rapid successive transfers.: </w:t>
      </w:r>
      <w:r>
        <w:rPr>
          <w:color w:val="222222"/>
        </w:rPr>
        <w:t>Fraud Detection Engine</w:t>
      </w:r>
    </w:p>
    <w:p w14:paraId="0803B995" w14:textId="77777777" w:rsidR="003805D5" w:rsidRDefault="00736D8D">
      <w:pPr>
        <w:pStyle w:val="ListParagraph"/>
        <w:numPr>
          <w:ilvl w:val="0"/>
          <w:numId w:val="2"/>
        </w:numPr>
        <w:spacing w:before="40" w:after="40"/>
      </w:pPr>
      <w:r>
        <w:rPr>
          <w:b/>
          <w:bCs/>
          <w:color w:val="222222"/>
        </w:rPr>
        <w:t xml:space="preserve">The banking system's servers are protected behind enterprise firewalls and the network is segmented so that a breach in one area cannot automatically spread to the core banking database.: </w:t>
      </w:r>
      <w:r>
        <w:rPr>
          <w:color w:val="222222"/>
        </w:rPr>
        <w:t>Firewall &amp; Network Segmentation</w:t>
      </w:r>
    </w:p>
    <w:p w14:paraId="11F3442D" w14:textId="77777777" w:rsidR="003805D5" w:rsidRDefault="00736D8D">
      <w:pPr>
        <w:pStyle w:val="ListParagraph"/>
        <w:numPr>
          <w:ilvl w:val="0"/>
          <w:numId w:val="2"/>
        </w:numPr>
        <w:spacing w:before="40" w:after="40"/>
      </w:pPr>
      <w:r>
        <w:rPr>
          <w:b/>
          <w:bCs/>
          <w:color w:val="222222"/>
        </w:rPr>
        <w:t xml:space="preserve">Protection mechanisms detect and absorb Distributed Denial of Service attacks that attempt to make the banking system unavailable by overwhelming it with traffic.: </w:t>
      </w:r>
      <w:r>
        <w:rPr>
          <w:color w:val="222222"/>
        </w:rPr>
        <w:t>DDoS Protection</w:t>
      </w:r>
    </w:p>
    <w:p w14:paraId="3C8B2AEB" w14:textId="77777777" w:rsidR="003805D5" w:rsidRDefault="00736D8D">
      <w:pPr>
        <w:pStyle w:val="Heading3"/>
      </w:pPr>
      <w:r>
        <w:t>3.7.4 Audit, Monitoring &amp; Incident Response</w:t>
      </w:r>
    </w:p>
    <w:p w14:paraId="41FA5888" w14:textId="77777777" w:rsidR="003805D5" w:rsidRDefault="00736D8D">
      <w:pPr>
        <w:pStyle w:val="ListParagraph"/>
        <w:numPr>
          <w:ilvl w:val="0"/>
          <w:numId w:val="2"/>
        </w:numPr>
        <w:spacing w:before="40" w:after="40"/>
      </w:pPr>
      <w:r>
        <w:rPr>
          <w:b/>
          <w:bCs/>
          <w:color w:val="222222"/>
        </w:rPr>
        <w:t xml:space="preserve">Every action in the system — login, data access, record modification, failed access attempt — is permanently logged with the user ID, timestamp, IP address, and action. Logs are tamper-proof and cannot be deleted by any user.: </w:t>
      </w:r>
      <w:r>
        <w:rPr>
          <w:color w:val="222222"/>
        </w:rPr>
        <w:t>Comprehensive Audit Logs</w:t>
      </w:r>
    </w:p>
    <w:p w14:paraId="3C23271C" w14:textId="77777777" w:rsidR="003805D5" w:rsidRDefault="00736D8D">
      <w:pPr>
        <w:pStyle w:val="ListParagraph"/>
        <w:numPr>
          <w:ilvl w:val="0"/>
          <w:numId w:val="2"/>
        </w:numPr>
        <w:spacing w:before="40" w:after="40"/>
      </w:pPr>
      <w:r>
        <w:rPr>
          <w:b/>
          <w:bCs/>
          <w:color w:val="222222"/>
        </w:rPr>
        <w:t xml:space="preserve">A Security Information and Event Management (SIEM) system aggregates logs and alerts security staff in real time when suspicious behavior patterns are detected.: </w:t>
      </w:r>
      <w:r>
        <w:rPr>
          <w:color w:val="222222"/>
        </w:rPr>
        <w:t>Real-Time Security Monitoring</w:t>
      </w:r>
    </w:p>
    <w:p w14:paraId="2BA01E83" w14:textId="77777777" w:rsidR="003805D5" w:rsidRDefault="00736D8D">
      <w:pPr>
        <w:pStyle w:val="ListParagraph"/>
        <w:numPr>
          <w:ilvl w:val="0"/>
          <w:numId w:val="2"/>
        </w:numPr>
        <w:spacing w:before="40" w:after="40"/>
      </w:pPr>
      <w:r>
        <w:rPr>
          <w:b/>
          <w:bCs/>
          <w:color w:val="222222"/>
        </w:rPr>
        <w:lastRenderedPageBreak/>
        <w:t xml:space="preserve">A documented plan defines the steps to be taken in the event of a breach, including containment, notification, investigation, and recovery procedures.: </w:t>
      </w:r>
      <w:r>
        <w:rPr>
          <w:color w:val="222222"/>
        </w:rPr>
        <w:t>Cybersecurity Incident Response Plan</w:t>
      </w:r>
    </w:p>
    <w:p w14:paraId="38BF4A0D" w14:textId="77777777" w:rsidR="003805D5" w:rsidRDefault="00736D8D">
      <w:pPr>
        <w:pStyle w:val="ListParagraph"/>
        <w:numPr>
          <w:ilvl w:val="0"/>
          <w:numId w:val="2"/>
        </w:numPr>
        <w:spacing w:before="40" w:after="40"/>
      </w:pPr>
      <w:r>
        <w:rPr>
          <w:b/>
          <w:bCs/>
          <w:color w:val="222222"/>
        </w:rPr>
        <w:t xml:space="preserve">All software components are kept up to date with the latest security patches. Critical vulnerabilities must be addressed within a defined timeframe.: </w:t>
      </w:r>
      <w:r>
        <w:rPr>
          <w:color w:val="222222"/>
        </w:rPr>
        <w:t>Security Patching Policy</w:t>
      </w:r>
    </w:p>
    <w:p w14:paraId="1D88B2FC" w14:textId="77777777" w:rsidR="003805D5" w:rsidRDefault="00736D8D">
      <w:pPr>
        <w:pStyle w:val="ListParagraph"/>
        <w:numPr>
          <w:ilvl w:val="0"/>
          <w:numId w:val="2"/>
        </w:numPr>
        <w:spacing w:before="40" w:after="40"/>
      </w:pPr>
      <w:r>
        <w:rPr>
          <w:b/>
          <w:bCs/>
          <w:color w:val="222222"/>
        </w:rPr>
        <w:t xml:space="preserve">Regular third-party penetration testing proactively identifies and fixes vulnerabilities before they can be exploited.: </w:t>
      </w:r>
      <w:r>
        <w:rPr>
          <w:color w:val="222222"/>
        </w:rPr>
        <w:t>Penetration Testing</w:t>
      </w:r>
    </w:p>
    <w:p w14:paraId="2047345B" w14:textId="77777777" w:rsidR="003805D5" w:rsidRDefault="00736D8D">
      <w:pPr>
        <w:pStyle w:val="Heading3"/>
      </w:pPr>
      <w:r>
        <w:t>3.7.5 Secure Software Practices</w:t>
      </w:r>
    </w:p>
    <w:p w14:paraId="66B0537C" w14:textId="77777777" w:rsidR="003805D5" w:rsidRDefault="00736D8D">
      <w:pPr>
        <w:pStyle w:val="ListParagraph"/>
        <w:numPr>
          <w:ilvl w:val="0"/>
          <w:numId w:val="2"/>
        </w:numPr>
        <w:spacing w:before="40" w:after="40"/>
      </w:pPr>
      <w:r>
        <w:rPr>
          <w:b/>
          <w:bCs/>
          <w:color w:val="222222"/>
        </w:rPr>
        <w:t xml:space="preserve">All user inputs are validated and sanitized to prevent SQL injection and Cross-Site Scripting (XSS) attacks, which are among the most common attack methods targeting banking systems.: </w:t>
      </w:r>
      <w:r>
        <w:rPr>
          <w:color w:val="222222"/>
        </w:rPr>
        <w:t>Input Validation &amp; Sanitization</w:t>
      </w:r>
    </w:p>
    <w:p w14:paraId="157FA061" w14:textId="77777777" w:rsidR="003805D5" w:rsidRDefault="00736D8D">
      <w:pPr>
        <w:pStyle w:val="ListParagraph"/>
        <w:numPr>
          <w:ilvl w:val="0"/>
          <w:numId w:val="2"/>
        </w:numPr>
        <w:spacing w:before="40" w:after="40"/>
      </w:pPr>
      <w:r>
        <w:rPr>
          <w:b/>
          <w:bCs/>
          <w:color w:val="222222"/>
        </w:rPr>
        <w:t xml:space="preserve">All APIs used by the mobile app and online banking portal are authenticated, rate-limited, and validated to prevent unauthorized access and abuse.: </w:t>
      </w:r>
      <w:r>
        <w:rPr>
          <w:color w:val="222222"/>
        </w:rPr>
        <w:t>Secure API Design</w:t>
      </w:r>
    </w:p>
    <w:p w14:paraId="5C386508" w14:textId="77777777" w:rsidR="003805D5" w:rsidRDefault="00736D8D">
      <w:pPr>
        <w:pStyle w:val="ListParagraph"/>
        <w:numPr>
          <w:ilvl w:val="0"/>
          <w:numId w:val="2"/>
        </w:numPr>
        <w:spacing w:before="40" w:after="40"/>
      </w:pPr>
      <w:r>
        <w:rPr>
          <w:b/>
          <w:bCs/>
          <w:color w:val="222222"/>
        </w:rPr>
        <w:t xml:space="preserve">Automated scanning tools are integrated into the development pipeline to detect security weaknesses before any code is deployed to production.: </w:t>
      </w:r>
      <w:r>
        <w:rPr>
          <w:color w:val="222222"/>
        </w:rPr>
        <w:t>Vulnerability Scanning</w:t>
      </w:r>
    </w:p>
    <w:p w14:paraId="7A88BBCB" w14:textId="77777777" w:rsidR="003805D5" w:rsidRDefault="003805D5">
      <w:pPr>
        <w:spacing w:before="80" w:after="80"/>
      </w:pPr>
    </w:p>
    <w:p w14:paraId="6A995D6B" w14:textId="77777777" w:rsidR="003805D5" w:rsidRDefault="00736D8D">
      <w:pPr>
        <w:pStyle w:val="Heading2"/>
      </w:pPr>
      <w:r>
        <w:t>3.8 Physical Security</w:t>
      </w:r>
    </w:p>
    <w:p w14:paraId="18A1C9AF" w14:textId="77777777" w:rsidR="003805D5" w:rsidRDefault="00736D8D">
      <w:pPr>
        <w:spacing w:before="60" w:after="80"/>
      </w:pPr>
      <w:r>
        <w:rPr>
          <w:color w:val="222222"/>
        </w:rPr>
        <w:t>Physical security ensures that the bank's premises, equipment, cash, and personnel are protected from unauthorized access, theft, vandalism, and physical threats. While cybersecurity protects digital assets, physical security protects the people and infrastructure the system runs on. Both are equally essential and must work together.</w:t>
      </w:r>
    </w:p>
    <w:p w14:paraId="11C30310" w14:textId="77777777" w:rsidR="003805D5" w:rsidRDefault="00736D8D">
      <w:pPr>
        <w:pStyle w:val="Heading3"/>
      </w:pPr>
      <w:r>
        <w:t>3.8.1 Access Control</w:t>
      </w:r>
    </w:p>
    <w:p w14:paraId="0159310B" w14:textId="77777777" w:rsidR="003805D5" w:rsidRDefault="00736D8D">
      <w:pPr>
        <w:pStyle w:val="ListParagraph"/>
        <w:numPr>
          <w:ilvl w:val="0"/>
          <w:numId w:val="2"/>
        </w:numPr>
        <w:spacing w:before="40" w:after="40"/>
      </w:pPr>
      <w:r>
        <w:rPr>
          <w:b/>
          <w:bCs/>
          <w:color w:val="222222"/>
        </w:rPr>
        <w:t xml:space="preserve">Sensitive areas — including the vault room, server room, cash processing area, and management offices — are protected by electronic access control using keycards or biometric scanners (fingerprint or iris recognition).: </w:t>
      </w:r>
      <w:r>
        <w:rPr>
          <w:color w:val="222222"/>
        </w:rPr>
        <w:t>Restricted Area Access</w:t>
      </w:r>
    </w:p>
    <w:p w14:paraId="55BB1743" w14:textId="77777777" w:rsidR="003805D5" w:rsidRDefault="00736D8D">
      <w:pPr>
        <w:pStyle w:val="ListParagraph"/>
        <w:numPr>
          <w:ilvl w:val="0"/>
          <w:numId w:val="2"/>
        </w:numPr>
        <w:spacing w:before="40" w:after="40"/>
      </w:pPr>
      <w:r>
        <w:rPr>
          <w:b/>
          <w:bCs/>
          <w:color w:val="222222"/>
        </w:rPr>
        <w:t xml:space="preserve">Every entry and exit through a controlled door is logged with the employee ID, timestamp, and location. Alerts are triggered for access attempts outside of authorized hours.: </w:t>
      </w:r>
      <w:r>
        <w:rPr>
          <w:color w:val="222222"/>
        </w:rPr>
        <w:t>Access Logs</w:t>
      </w:r>
    </w:p>
    <w:p w14:paraId="05783BE3" w14:textId="77777777" w:rsidR="003805D5" w:rsidRDefault="00736D8D">
      <w:pPr>
        <w:pStyle w:val="ListParagraph"/>
        <w:numPr>
          <w:ilvl w:val="0"/>
          <w:numId w:val="2"/>
        </w:numPr>
        <w:spacing w:before="40" w:after="40"/>
      </w:pPr>
      <w:r>
        <w:rPr>
          <w:b/>
          <w:bCs/>
          <w:color w:val="222222"/>
        </w:rPr>
        <w:t xml:space="preserve">All visitors must be registered at reception, issued a temporary visitor badge, and escorted by a staff member at all times. Visitor logs are maintained for security auditing.: </w:t>
      </w:r>
      <w:r>
        <w:rPr>
          <w:color w:val="222222"/>
        </w:rPr>
        <w:t>Visitor Management</w:t>
      </w:r>
    </w:p>
    <w:p w14:paraId="709E2A89" w14:textId="77777777" w:rsidR="003805D5" w:rsidRDefault="00736D8D">
      <w:pPr>
        <w:pStyle w:val="ListParagraph"/>
        <w:numPr>
          <w:ilvl w:val="0"/>
          <w:numId w:val="2"/>
        </w:numPr>
        <w:spacing w:before="40" w:after="40"/>
      </w:pPr>
      <w:r>
        <w:rPr>
          <w:b/>
          <w:bCs/>
          <w:color w:val="222222"/>
        </w:rPr>
        <w:t xml:space="preserve">Issuance and return of physical keys and access cards are tracked. Lost cards are immediately deactivated. Access rights are revoked instantly when an employee leaves the organization.: </w:t>
      </w:r>
      <w:r>
        <w:rPr>
          <w:color w:val="222222"/>
        </w:rPr>
        <w:t>Key &amp; Keycard Management</w:t>
      </w:r>
    </w:p>
    <w:p w14:paraId="7ED2B703" w14:textId="77777777" w:rsidR="003805D5" w:rsidRDefault="00736D8D">
      <w:pPr>
        <w:pStyle w:val="Heading3"/>
      </w:pPr>
      <w:r>
        <w:t>3.8.2 Surveillance &amp; Monitoring</w:t>
      </w:r>
    </w:p>
    <w:p w14:paraId="74C3E7FF" w14:textId="77777777" w:rsidR="003805D5" w:rsidRDefault="00736D8D">
      <w:pPr>
        <w:pStyle w:val="ListParagraph"/>
        <w:numPr>
          <w:ilvl w:val="0"/>
          <w:numId w:val="2"/>
        </w:numPr>
        <w:spacing w:before="40" w:after="40"/>
      </w:pPr>
      <w:r>
        <w:rPr>
          <w:b/>
          <w:bCs/>
          <w:color w:val="222222"/>
        </w:rPr>
        <w:t xml:space="preserve">Comprehensive CCTV coverage of all areas including the banking hall, ATM zones, entrances, exits, parking areas, vault corridors, and server rooms. Camera placements are documented and reviewed periodically.: </w:t>
      </w:r>
      <w:r>
        <w:rPr>
          <w:color w:val="222222"/>
        </w:rPr>
        <w:t>CCTV Coverage</w:t>
      </w:r>
    </w:p>
    <w:p w14:paraId="1AA80FDC" w14:textId="77777777" w:rsidR="003805D5" w:rsidRDefault="00736D8D">
      <w:pPr>
        <w:pStyle w:val="ListParagraph"/>
        <w:numPr>
          <w:ilvl w:val="0"/>
          <w:numId w:val="2"/>
        </w:numPr>
        <w:spacing w:before="40" w:after="40"/>
      </w:pPr>
      <w:r>
        <w:rPr>
          <w:b/>
          <w:bCs/>
          <w:color w:val="222222"/>
        </w:rPr>
        <w:t xml:space="preserve">CCTV feeds are monitored in real time during operating hours, with recordings retained for a legally defined minimum period (e.g., 90 days) for investigations.: </w:t>
      </w:r>
      <w:r>
        <w:rPr>
          <w:color w:val="222222"/>
        </w:rPr>
        <w:t>24/7 Recording &amp; Monitoring</w:t>
      </w:r>
    </w:p>
    <w:p w14:paraId="3C7525E4" w14:textId="77777777" w:rsidR="003805D5" w:rsidRDefault="00736D8D">
      <w:pPr>
        <w:pStyle w:val="ListParagraph"/>
        <w:numPr>
          <w:ilvl w:val="0"/>
          <w:numId w:val="2"/>
        </w:numPr>
        <w:spacing w:before="40" w:after="40"/>
      </w:pPr>
      <w:r>
        <w:rPr>
          <w:b/>
          <w:bCs/>
          <w:color w:val="222222"/>
        </w:rPr>
        <w:lastRenderedPageBreak/>
        <w:t xml:space="preserve">The system automatically alerts the Facilities Manager when a CCTV camera goes offline, is obstructed, or fails to record, ensuring no blind spots go unnoticed.: </w:t>
      </w:r>
      <w:r>
        <w:rPr>
          <w:color w:val="222222"/>
        </w:rPr>
        <w:t>Camera Health Monitoring</w:t>
      </w:r>
    </w:p>
    <w:p w14:paraId="753B73CB" w14:textId="77777777" w:rsidR="003805D5" w:rsidRDefault="00736D8D">
      <w:pPr>
        <w:pStyle w:val="ListParagraph"/>
        <w:numPr>
          <w:ilvl w:val="0"/>
          <w:numId w:val="2"/>
        </w:numPr>
        <w:spacing w:before="40" w:after="40"/>
      </w:pPr>
      <w:r>
        <w:rPr>
          <w:b/>
          <w:bCs/>
          <w:color w:val="222222"/>
        </w:rPr>
        <w:t xml:space="preserve">Each ATM is equipped with a built-in camera that records all users and transactions, linked to transaction records for dispute resolution and fraud investigation.: </w:t>
      </w:r>
      <w:r>
        <w:rPr>
          <w:color w:val="222222"/>
        </w:rPr>
        <w:t>ATM Surveillance</w:t>
      </w:r>
    </w:p>
    <w:p w14:paraId="04D61608" w14:textId="77777777" w:rsidR="003805D5" w:rsidRDefault="00736D8D">
      <w:pPr>
        <w:pStyle w:val="Heading3"/>
      </w:pPr>
      <w:r>
        <w:t>3.8.3 Security Guard Operations</w:t>
      </w:r>
    </w:p>
    <w:p w14:paraId="2417D7F2" w14:textId="77777777" w:rsidR="003805D5" w:rsidRDefault="00736D8D">
      <w:pPr>
        <w:pStyle w:val="ListParagraph"/>
        <w:numPr>
          <w:ilvl w:val="0"/>
          <w:numId w:val="2"/>
        </w:numPr>
        <w:spacing w:before="40" w:after="40"/>
      </w:pPr>
      <w:r>
        <w:rPr>
          <w:b/>
          <w:bCs/>
          <w:color w:val="222222"/>
        </w:rPr>
        <w:t xml:space="preserve">Defined security posts at all entry/exit points and documented regular patrol routes are enforced. Guards complete digital patrol logs to confirm areas were checked.: </w:t>
      </w:r>
      <w:r>
        <w:rPr>
          <w:color w:val="222222"/>
        </w:rPr>
        <w:t>Guarding Posts &amp; Patrol Routes</w:t>
      </w:r>
    </w:p>
    <w:p w14:paraId="41C42ABE" w14:textId="77777777" w:rsidR="003805D5" w:rsidRDefault="00736D8D">
      <w:pPr>
        <w:pStyle w:val="ListParagraph"/>
        <w:numPr>
          <w:ilvl w:val="0"/>
          <w:numId w:val="2"/>
        </w:numPr>
        <w:spacing w:before="40" w:after="40"/>
      </w:pPr>
      <w:r>
        <w:rPr>
          <w:b/>
          <w:bCs/>
          <w:color w:val="222222"/>
        </w:rPr>
        <w:t xml:space="preserve">The system tracks weapons licensing, training certifications, and renewal dates for all authorized armed security personnel.: </w:t>
      </w:r>
      <w:r>
        <w:rPr>
          <w:color w:val="222222"/>
        </w:rPr>
        <w:t>Armed Guard Licensing</w:t>
      </w:r>
    </w:p>
    <w:p w14:paraId="1DA88DF9" w14:textId="77777777" w:rsidR="003805D5" w:rsidRDefault="00736D8D">
      <w:pPr>
        <w:pStyle w:val="ListParagraph"/>
        <w:numPr>
          <w:ilvl w:val="0"/>
          <w:numId w:val="2"/>
        </w:numPr>
        <w:spacing w:before="40" w:after="40"/>
      </w:pPr>
      <w:r>
        <w:rPr>
          <w:b/>
          <w:bCs/>
          <w:color w:val="222222"/>
        </w:rPr>
        <w:t xml:space="preserve">Clear procedures are documented for how guards respond to triggered alarms, suspicious individuals, robbery attempts, or medical emergencies.: </w:t>
      </w:r>
      <w:r>
        <w:rPr>
          <w:color w:val="222222"/>
        </w:rPr>
        <w:t>Alarm Response Procedures</w:t>
      </w:r>
    </w:p>
    <w:p w14:paraId="665B3FDA" w14:textId="77777777" w:rsidR="003805D5" w:rsidRDefault="00736D8D">
      <w:pPr>
        <w:pStyle w:val="ListParagraph"/>
        <w:numPr>
          <w:ilvl w:val="0"/>
          <w:numId w:val="2"/>
        </w:numPr>
        <w:spacing w:before="40" w:after="40"/>
      </w:pPr>
      <w:r>
        <w:rPr>
          <w:b/>
          <w:bCs/>
          <w:color w:val="222222"/>
        </w:rPr>
        <w:t xml:space="preserve">Inventory and maintenance records of security radios, panic buttons, and intercoms used by guards are managed within the system.: </w:t>
      </w:r>
      <w:r>
        <w:rPr>
          <w:color w:val="222222"/>
        </w:rPr>
        <w:t>Communication Equipment</w:t>
      </w:r>
    </w:p>
    <w:p w14:paraId="55AD8974" w14:textId="77777777" w:rsidR="003805D5" w:rsidRDefault="00736D8D">
      <w:pPr>
        <w:pStyle w:val="Heading3"/>
      </w:pPr>
      <w:r>
        <w:t>3.8.4 Vault &amp; Cash Security</w:t>
      </w:r>
    </w:p>
    <w:p w14:paraId="7D7EF942" w14:textId="77777777" w:rsidR="003805D5" w:rsidRDefault="00736D8D">
      <w:pPr>
        <w:pStyle w:val="ListParagraph"/>
        <w:numPr>
          <w:ilvl w:val="0"/>
          <w:numId w:val="2"/>
        </w:numPr>
        <w:spacing w:before="40" w:after="40"/>
      </w:pPr>
      <w:r>
        <w:rPr>
          <w:b/>
          <w:bCs/>
          <w:color w:val="222222"/>
        </w:rPr>
        <w:t xml:space="preserve">Access to the vault requires </w:t>
      </w:r>
      <w:proofErr w:type="spellStart"/>
      <w:r>
        <w:rPr>
          <w:b/>
          <w:bCs/>
          <w:color w:val="222222"/>
        </w:rPr>
        <w:t>at</w:t>
      </w:r>
      <w:proofErr w:type="spellEnd"/>
      <w:r>
        <w:rPr>
          <w:b/>
          <w:bCs/>
          <w:color w:val="222222"/>
        </w:rPr>
        <w:t xml:space="preserve"> minimum two authorized staff members present simultaneously. All vault openings and closings are logged with staff identities and timestamps.: </w:t>
      </w:r>
      <w:r>
        <w:rPr>
          <w:color w:val="222222"/>
        </w:rPr>
        <w:t>Vault Dual Authorization</w:t>
      </w:r>
    </w:p>
    <w:p w14:paraId="0B2D5C2E" w14:textId="77777777" w:rsidR="003805D5" w:rsidRDefault="00736D8D">
      <w:pPr>
        <w:pStyle w:val="ListParagraph"/>
        <w:numPr>
          <w:ilvl w:val="0"/>
          <w:numId w:val="2"/>
        </w:numPr>
        <w:spacing w:before="40" w:after="40"/>
      </w:pPr>
      <w:r>
        <w:rPr>
          <w:b/>
          <w:bCs/>
          <w:color w:val="222222"/>
        </w:rPr>
        <w:t xml:space="preserve">All cash handling activities are recorded and verified by two staff members to prevent internal theft.: </w:t>
      </w:r>
      <w:r>
        <w:rPr>
          <w:color w:val="222222"/>
        </w:rPr>
        <w:t>Cash Counting &amp; Verification</w:t>
      </w:r>
    </w:p>
    <w:p w14:paraId="66360648" w14:textId="77777777" w:rsidR="003805D5" w:rsidRDefault="00736D8D">
      <w:pPr>
        <w:pStyle w:val="ListParagraph"/>
        <w:numPr>
          <w:ilvl w:val="0"/>
          <w:numId w:val="2"/>
        </w:numPr>
        <w:spacing w:before="40" w:after="40"/>
      </w:pPr>
      <w:r>
        <w:rPr>
          <w:b/>
          <w:bCs/>
          <w:color w:val="222222"/>
        </w:rPr>
        <w:t xml:space="preserve">Secure cash transport between the bank and ATMs or other branches is managed with registered CIT vendor records, scheduled pickups, and chain-of-custody documentation.: </w:t>
      </w:r>
      <w:r>
        <w:rPr>
          <w:color w:val="222222"/>
        </w:rPr>
        <w:t>Cash-in-Transit (CIT) Management</w:t>
      </w:r>
    </w:p>
    <w:p w14:paraId="419BF37D" w14:textId="77777777" w:rsidR="003805D5" w:rsidRDefault="00736D8D">
      <w:pPr>
        <w:pStyle w:val="ListParagraph"/>
        <w:numPr>
          <w:ilvl w:val="0"/>
          <w:numId w:val="2"/>
        </w:numPr>
        <w:spacing w:before="40" w:after="40"/>
      </w:pPr>
      <w:r>
        <w:rPr>
          <w:b/>
          <w:bCs/>
          <w:color w:val="222222"/>
        </w:rPr>
        <w:t xml:space="preserve">Vault and safe combinations are changed regularly and after any staff departure. Change history is logged and access to combination records is strictly restricted.: </w:t>
      </w:r>
      <w:r>
        <w:rPr>
          <w:color w:val="222222"/>
        </w:rPr>
        <w:t>Safe Combination Management</w:t>
      </w:r>
    </w:p>
    <w:p w14:paraId="16D8DB81" w14:textId="77777777" w:rsidR="003805D5" w:rsidRDefault="00736D8D">
      <w:pPr>
        <w:pStyle w:val="Heading3"/>
      </w:pPr>
      <w:r>
        <w:t>3.8.5 Alarm &amp; Emergency Systems</w:t>
      </w:r>
    </w:p>
    <w:p w14:paraId="18699638" w14:textId="77777777" w:rsidR="003805D5" w:rsidRDefault="00736D8D">
      <w:pPr>
        <w:pStyle w:val="ListParagraph"/>
        <w:numPr>
          <w:ilvl w:val="0"/>
          <w:numId w:val="2"/>
        </w:numPr>
        <w:spacing w:before="40" w:after="40"/>
      </w:pPr>
      <w:r>
        <w:rPr>
          <w:b/>
          <w:bCs/>
          <w:color w:val="222222"/>
        </w:rPr>
        <w:t xml:space="preserve">Motion sensors and door/window sensors trigger alarms on unauthorized access outside of operating hours, connected to both on-site guards and a remote monitoring center.: </w:t>
      </w:r>
      <w:r>
        <w:rPr>
          <w:color w:val="222222"/>
        </w:rPr>
        <w:t>Intruder Alarm System</w:t>
      </w:r>
    </w:p>
    <w:p w14:paraId="25B49838" w14:textId="77777777" w:rsidR="003805D5" w:rsidRDefault="00736D8D">
      <w:pPr>
        <w:pStyle w:val="ListParagraph"/>
        <w:numPr>
          <w:ilvl w:val="0"/>
          <w:numId w:val="2"/>
        </w:numPr>
        <w:spacing w:before="40" w:after="40"/>
      </w:pPr>
      <w:r>
        <w:rPr>
          <w:b/>
          <w:bCs/>
          <w:color w:val="222222"/>
        </w:rPr>
        <w:t xml:space="preserve">Silent panic buttons at teller counters, manager offices, and the vault allow staff to discreetly alert security and law enforcement during a robbery without escalating danger.: </w:t>
      </w:r>
      <w:r>
        <w:rPr>
          <w:color w:val="222222"/>
        </w:rPr>
        <w:t>Panic Button System</w:t>
      </w:r>
    </w:p>
    <w:p w14:paraId="1C4066D3" w14:textId="77777777" w:rsidR="003805D5" w:rsidRDefault="00736D8D">
      <w:pPr>
        <w:pStyle w:val="ListParagraph"/>
        <w:numPr>
          <w:ilvl w:val="0"/>
          <w:numId w:val="2"/>
        </w:numPr>
        <w:spacing w:before="40" w:after="40"/>
      </w:pPr>
      <w:r>
        <w:rPr>
          <w:b/>
          <w:bCs/>
          <w:color w:val="222222"/>
        </w:rPr>
        <w:t xml:space="preserve">Fire detection sensors and suppression systems are installed throughout the premises. The system logs all alarm activations, suppression deployments, and scheduled test results.: </w:t>
      </w:r>
      <w:r>
        <w:rPr>
          <w:color w:val="222222"/>
        </w:rPr>
        <w:t>Fire Alarm &amp; Suppression</w:t>
      </w:r>
    </w:p>
    <w:p w14:paraId="6DB57541" w14:textId="77777777" w:rsidR="003805D5" w:rsidRDefault="00736D8D">
      <w:pPr>
        <w:pStyle w:val="ListParagraph"/>
        <w:numPr>
          <w:ilvl w:val="0"/>
          <w:numId w:val="2"/>
        </w:numPr>
        <w:spacing w:before="40" w:after="40"/>
      </w:pPr>
      <w:r>
        <w:rPr>
          <w:b/>
          <w:bCs/>
          <w:color w:val="222222"/>
        </w:rPr>
        <w:t xml:space="preserve">The system supports an emergency lockdown procedure that electronically locks all access-controlled doors simultaneously in response to a security threat.: </w:t>
      </w:r>
      <w:r>
        <w:rPr>
          <w:color w:val="222222"/>
        </w:rPr>
        <w:t>Emergency Lockdown</w:t>
      </w:r>
    </w:p>
    <w:p w14:paraId="65603F30" w14:textId="77777777" w:rsidR="003805D5" w:rsidRDefault="00736D8D">
      <w:pPr>
        <w:pStyle w:val="Heading3"/>
      </w:pPr>
      <w:r>
        <w:t>3.8.6 Security Incident Management</w:t>
      </w:r>
    </w:p>
    <w:p w14:paraId="386508F4" w14:textId="77777777" w:rsidR="003805D5" w:rsidRDefault="00736D8D">
      <w:pPr>
        <w:pStyle w:val="ListParagraph"/>
        <w:numPr>
          <w:ilvl w:val="0"/>
          <w:numId w:val="2"/>
        </w:numPr>
        <w:spacing w:before="40" w:after="40"/>
      </w:pPr>
      <w:r>
        <w:rPr>
          <w:b/>
          <w:bCs/>
          <w:color w:val="222222"/>
        </w:rPr>
        <w:lastRenderedPageBreak/>
        <w:t xml:space="preserve">All physical security incidents — robbery attempts, unauthorized access, vandalism, suspicious activity — are formally logged with description, involved parties, responding guards, and outcome.: </w:t>
      </w:r>
      <w:r>
        <w:rPr>
          <w:color w:val="222222"/>
        </w:rPr>
        <w:t>Incident Logging</w:t>
      </w:r>
    </w:p>
    <w:p w14:paraId="17153D6D" w14:textId="77777777" w:rsidR="003805D5" w:rsidRDefault="00736D8D">
      <w:pPr>
        <w:pStyle w:val="ListParagraph"/>
        <w:numPr>
          <w:ilvl w:val="0"/>
          <w:numId w:val="2"/>
        </w:numPr>
        <w:spacing w:before="40" w:after="40"/>
      </w:pPr>
      <w:r>
        <w:rPr>
          <w:b/>
          <w:bCs/>
          <w:color w:val="222222"/>
        </w:rPr>
        <w:t xml:space="preserve">Minor incidents are escalated to the branch manager, serious incidents to the Facilities Manager and Bank Director, and criminal incidents to law enforcement with documented evidence.: </w:t>
      </w:r>
      <w:r>
        <w:rPr>
          <w:color w:val="222222"/>
        </w:rPr>
        <w:t>Escalation Workflows</w:t>
      </w:r>
    </w:p>
    <w:p w14:paraId="24E24EB3" w14:textId="77777777" w:rsidR="003805D5" w:rsidRDefault="00736D8D">
      <w:pPr>
        <w:pStyle w:val="ListParagraph"/>
        <w:numPr>
          <w:ilvl w:val="0"/>
          <w:numId w:val="2"/>
        </w:numPr>
        <w:spacing w:before="40" w:after="40"/>
      </w:pPr>
      <w:r>
        <w:rPr>
          <w:b/>
          <w:bCs/>
          <w:color w:val="222222"/>
        </w:rPr>
        <w:t xml:space="preserve">After any significant incident, a formal review is conducted and documented, including root cause analysis and corrective actions taken to prevent recurrence.: </w:t>
      </w:r>
      <w:r>
        <w:rPr>
          <w:color w:val="222222"/>
        </w:rPr>
        <w:t>Post-Incident Review</w:t>
      </w:r>
    </w:p>
    <w:p w14:paraId="18F1E32D" w14:textId="77777777" w:rsidR="003805D5" w:rsidRDefault="00736D8D">
      <w:pPr>
        <w:pStyle w:val="ListParagraph"/>
        <w:numPr>
          <w:ilvl w:val="0"/>
          <w:numId w:val="2"/>
        </w:numPr>
        <w:spacing w:before="40" w:after="40"/>
      </w:pPr>
      <w:r>
        <w:rPr>
          <w:b/>
          <w:bCs/>
          <w:color w:val="222222"/>
        </w:rPr>
        <w:t xml:space="preserve">Incident reports, CCTV records, and access logs stored in the system provide documentary evidence to support insurance claims following theft, vandalism, or damage.: </w:t>
      </w:r>
      <w:r>
        <w:rPr>
          <w:color w:val="222222"/>
        </w:rPr>
        <w:t>Insurance Claims Support</w:t>
      </w:r>
    </w:p>
    <w:p w14:paraId="12A4E707" w14:textId="77777777" w:rsidR="003805D5" w:rsidRDefault="003805D5">
      <w:pPr>
        <w:spacing w:before="80" w:after="80"/>
      </w:pPr>
    </w:p>
    <w:p w14:paraId="5B3FBB6D" w14:textId="77777777" w:rsidR="003805D5" w:rsidRDefault="00736D8D">
      <w:pPr>
        <w:pStyle w:val="Heading2"/>
      </w:pPr>
      <w:r>
        <w:t>3.9 Reporting &amp; Analytics</w:t>
      </w:r>
    </w:p>
    <w:p w14:paraId="3706342B" w14:textId="77777777" w:rsidR="003805D5" w:rsidRDefault="00736D8D">
      <w:pPr>
        <w:spacing w:before="60" w:after="80"/>
      </w:pPr>
      <w:r>
        <w:rPr>
          <w:color w:val="222222"/>
        </w:rPr>
        <w:t>The system must provide comprehensive reporting capabilities to support management oversight, regulatory compliance, and strategic planning.</w:t>
      </w:r>
    </w:p>
    <w:p w14:paraId="040C1ADC" w14:textId="77777777" w:rsidR="003805D5" w:rsidRDefault="00736D8D">
      <w:pPr>
        <w:pStyle w:val="ListParagraph"/>
        <w:numPr>
          <w:ilvl w:val="0"/>
          <w:numId w:val="2"/>
        </w:numPr>
        <w:spacing w:before="40" w:after="40"/>
      </w:pPr>
      <w:r>
        <w:rPr>
          <w:b/>
          <w:bCs/>
          <w:color w:val="222222"/>
        </w:rPr>
        <w:t xml:space="preserve">Daily, monthly, and annual financial summaries including total deposits, total withdrawals, net cash flow, profit/loss statements, and balance sheets.: </w:t>
      </w:r>
      <w:r>
        <w:rPr>
          <w:color w:val="222222"/>
        </w:rPr>
        <w:t>Financial Reports</w:t>
      </w:r>
    </w:p>
    <w:p w14:paraId="5F6F171A" w14:textId="77777777" w:rsidR="003805D5" w:rsidRDefault="00736D8D">
      <w:pPr>
        <w:pStyle w:val="ListParagraph"/>
        <w:numPr>
          <w:ilvl w:val="0"/>
          <w:numId w:val="2"/>
        </w:numPr>
        <w:spacing w:before="40" w:after="40"/>
      </w:pPr>
      <w:r>
        <w:rPr>
          <w:b/>
          <w:bCs/>
          <w:color w:val="222222"/>
        </w:rPr>
        <w:t xml:space="preserve">Detailed reports filterable by account, date, branch, transaction type, and amount range.: </w:t>
      </w:r>
      <w:r>
        <w:rPr>
          <w:color w:val="222222"/>
        </w:rPr>
        <w:t>Transaction Reports</w:t>
      </w:r>
    </w:p>
    <w:p w14:paraId="43D62E97" w14:textId="77777777" w:rsidR="003805D5" w:rsidRDefault="00736D8D">
      <w:pPr>
        <w:pStyle w:val="ListParagraph"/>
        <w:numPr>
          <w:ilvl w:val="0"/>
          <w:numId w:val="2"/>
        </w:numPr>
        <w:spacing w:before="40" w:after="40"/>
      </w:pPr>
      <w:r>
        <w:rPr>
          <w:b/>
          <w:bCs/>
          <w:color w:val="222222"/>
        </w:rPr>
        <w:t xml:space="preserve">Reports on new customer acquisitions, dormant accounts, customer demographics, and account distribution by type.: </w:t>
      </w:r>
      <w:r>
        <w:rPr>
          <w:color w:val="222222"/>
        </w:rPr>
        <w:t>Customer Reports</w:t>
      </w:r>
    </w:p>
    <w:p w14:paraId="0AC63126" w14:textId="77777777" w:rsidR="003805D5" w:rsidRDefault="00736D8D">
      <w:pPr>
        <w:pStyle w:val="ListParagraph"/>
        <w:numPr>
          <w:ilvl w:val="0"/>
          <w:numId w:val="2"/>
        </w:numPr>
        <w:spacing w:before="40" w:after="40"/>
      </w:pPr>
      <w:r>
        <w:rPr>
          <w:b/>
          <w:bCs/>
          <w:color w:val="222222"/>
        </w:rPr>
        <w:t xml:space="preserve">Summary of all active loans, repayment status, overdue accounts, and provisioning requirements.: </w:t>
      </w:r>
      <w:r>
        <w:rPr>
          <w:color w:val="222222"/>
        </w:rPr>
        <w:t>Loan Portfolio Reports</w:t>
      </w:r>
    </w:p>
    <w:p w14:paraId="70582D8F" w14:textId="77777777" w:rsidR="003805D5" w:rsidRDefault="00736D8D">
      <w:pPr>
        <w:pStyle w:val="ListParagraph"/>
        <w:numPr>
          <w:ilvl w:val="0"/>
          <w:numId w:val="2"/>
        </w:numPr>
        <w:spacing w:before="40" w:after="40"/>
      </w:pPr>
      <w:r>
        <w:rPr>
          <w:b/>
          <w:bCs/>
          <w:color w:val="222222"/>
        </w:rPr>
        <w:t xml:space="preserve">Automated generation of reports required by regulatory authorities, including suspicious activity reports (SARs) and tax reporting.: </w:t>
      </w:r>
      <w:r>
        <w:rPr>
          <w:color w:val="222222"/>
        </w:rPr>
        <w:t>Compliance Reports</w:t>
      </w:r>
    </w:p>
    <w:p w14:paraId="01D8ADFB" w14:textId="77777777" w:rsidR="003805D5" w:rsidRDefault="00736D8D">
      <w:pPr>
        <w:pStyle w:val="ListParagraph"/>
        <w:numPr>
          <w:ilvl w:val="0"/>
          <w:numId w:val="2"/>
        </w:numPr>
        <w:spacing w:before="40" w:after="40"/>
      </w:pPr>
      <w:r>
        <w:rPr>
          <w:b/>
          <w:bCs/>
          <w:color w:val="222222"/>
        </w:rPr>
        <w:t xml:space="preserve">A flexible report builder allowing authorized users to create custom reports based on any combination of data fields.: </w:t>
      </w:r>
      <w:r>
        <w:rPr>
          <w:color w:val="222222"/>
        </w:rPr>
        <w:t>Custom Report Builder</w:t>
      </w:r>
    </w:p>
    <w:p w14:paraId="7097205E" w14:textId="77777777" w:rsidR="003805D5" w:rsidRDefault="00736D8D">
      <w:pPr>
        <w:pStyle w:val="ListParagraph"/>
        <w:numPr>
          <w:ilvl w:val="0"/>
          <w:numId w:val="2"/>
        </w:numPr>
        <w:spacing w:before="40" w:after="40"/>
      </w:pPr>
      <w:r>
        <w:rPr>
          <w:b/>
          <w:bCs/>
          <w:color w:val="222222"/>
        </w:rPr>
        <w:t xml:space="preserve">Visual dashboards with real-time key performance indicators for management and directors.: </w:t>
      </w:r>
      <w:r>
        <w:rPr>
          <w:color w:val="222222"/>
        </w:rPr>
        <w:t>Dashboard &amp; KPIs</w:t>
      </w:r>
    </w:p>
    <w:p w14:paraId="70C19A1A" w14:textId="77777777" w:rsidR="003805D5" w:rsidRDefault="003805D5">
      <w:pPr>
        <w:spacing w:before="80" w:after="80"/>
      </w:pPr>
    </w:p>
    <w:p w14:paraId="4E41D433" w14:textId="77777777" w:rsidR="003805D5" w:rsidRDefault="00736D8D">
      <w:pPr>
        <w:pStyle w:val="Heading2"/>
      </w:pPr>
      <w:r>
        <w:t>3.10 Branch &amp; ATM Management</w:t>
      </w:r>
    </w:p>
    <w:p w14:paraId="4E769300" w14:textId="77777777" w:rsidR="003805D5" w:rsidRDefault="00736D8D">
      <w:pPr>
        <w:spacing w:before="60" w:after="80"/>
      </w:pPr>
      <w:r>
        <w:rPr>
          <w:color w:val="222222"/>
        </w:rPr>
        <w:t>The system must manage the bank's physical network of branches and self-service machines to ensure consistent service delivery across all locations.</w:t>
      </w:r>
    </w:p>
    <w:p w14:paraId="35F2451C" w14:textId="77777777" w:rsidR="003805D5" w:rsidRDefault="00736D8D">
      <w:pPr>
        <w:pStyle w:val="ListParagraph"/>
        <w:numPr>
          <w:ilvl w:val="0"/>
          <w:numId w:val="2"/>
        </w:numPr>
        <w:spacing w:before="40" w:after="40"/>
      </w:pPr>
      <w:r>
        <w:rPr>
          <w:b/>
          <w:bCs/>
          <w:color w:val="222222"/>
        </w:rPr>
        <w:t xml:space="preserve">A centralized record of all branch locations including address, contact details, operating hours, and assigned staff.: </w:t>
      </w:r>
      <w:r>
        <w:rPr>
          <w:color w:val="222222"/>
        </w:rPr>
        <w:t>Branch Registry</w:t>
      </w:r>
    </w:p>
    <w:p w14:paraId="2A522268" w14:textId="77777777" w:rsidR="003805D5" w:rsidRDefault="00736D8D">
      <w:pPr>
        <w:pStyle w:val="ListParagraph"/>
        <w:numPr>
          <w:ilvl w:val="0"/>
          <w:numId w:val="2"/>
        </w:numPr>
        <w:spacing w:before="40" w:after="40"/>
      </w:pPr>
      <w:r>
        <w:rPr>
          <w:b/>
          <w:bCs/>
          <w:color w:val="222222"/>
        </w:rPr>
        <w:t xml:space="preserve">Comparison of transaction volumes, customer counts, and revenue across branches to identify high and low performers.: </w:t>
      </w:r>
      <w:r>
        <w:rPr>
          <w:color w:val="222222"/>
        </w:rPr>
        <w:t>Branch Performance Monitoring</w:t>
      </w:r>
    </w:p>
    <w:p w14:paraId="2BFEC474" w14:textId="77777777" w:rsidR="003805D5" w:rsidRDefault="00736D8D">
      <w:pPr>
        <w:pStyle w:val="ListParagraph"/>
        <w:numPr>
          <w:ilvl w:val="0"/>
          <w:numId w:val="2"/>
        </w:numPr>
        <w:spacing w:before="40" w:after="40"/>
      </w:pPr>
      <w:r>
        <w:rPr>
          <w:b/>
          <w:bCs/>
          <w:color w:val="222222"/>
        </w:rPr>
        <w:t xml:space="preserve">Registration and monitoring of all ATMs including location, model, software version, and operational status.: </w:t>
      </w:r>
      <w:r>
        <w:rPr>
          <w:color w:val="222222"/>
        </w:rPr>
        <w:t>ATM Fleet Management</w:t>
      </w:r>
    </w:p>
    <w:p w14:paraId="67C3535B" w14:textId="77777777" w:rsidR="003805D5" w:rsidRDefault="00736D8D">
      <w:pPr>
        <w:pStyle w:val="ListParagraph"/>
        <w:numPr>
          <w:ilvl w:val="0"/>
          <w:numId w:val="2"/>
        </w:numPr>
        <w:spacing w:before="40" w:after="40"/>
      </w:pPr>
      <w:r>
        <w:rPr>
          <w:b/>
          <w:bCs/>
          <w:color w:val="222222"/>
        </w:rPr>
        <w:t xml:space="preserve">Tracking of cash levels in each ATM with automated alerts when cash falls below a defined threshold to trigger refilling.: </w:t>
      </w:r>
      <w:r>
        <w:rPr>
          <w:color w:val="222222"/>
        </w:rPr>
        <w:t>ATM Cash Management</w:t>
      </w:r>
    </w:p>
    <w:p w14:paraId="4B61B342" w14:textId="77777777" w:rsidR="003805D5" w:rsidRDefault="00736D8D">
      <w:pPr>
        <w:pStyle w:val="ListParagraph"/>
        <w:numPr>
          <w:ilvl w:val="0"/>
          <w:numId w:val="2"/>
        </w:numPr>
        <w:spacing w:before="40" w:after="40"/>
      </w:pPr>
      <w:r>
        <w:rPr>
          <w:b/>
          <w:bCs/>
          <w:color w:val="222222"/>
        </w:rPr>
        <w:lastRenderedPageBreak/>
        <w:t xml:space="preserve">Automated detection and logging of ATM malfunctions, out-of-service events, and error codes, with notifications to maintenance teams.: </w:t>
      </w:r>
      <w:r>
        <w:rPr>
          <w:color w:val="222222"/>
        </w:rPr>
        <w:t>ATM Fault Reporting</w:t>
      </w:r>
    </w:p>
    <w:p w14:paraId="7E26C5B6" w14:textId="77777777" w:rsidR="003805D5" w:rsidRDefault="00736D8D">
      <w:pPr>
        <w:pStyle w:val="ListParagraph"/>
        <w:numPr>
          <w:ilvl w:val="0"/>
          <w:numId w:val="2"/>
        </w:numPr>
        <w:spacing w:before="40" w:after="40"/>
      </w:pPr>
      <w:r>
        <w:rPr>
          <w:b/>
          <w:bCs/>
          <w:color w:val="222222"/>
        </w:rPr>
        <w:t xml:space="preserve">Daily reconciliation of ATM transactions against the core banking system to detect and investigate discrepancies.: </w:t>
      </w:r>
      <w:r>
        <w:rPr>
          <w:color w:val="222222"/>
        </w:rPr>
        <w:t>ATM Transaction Reconciliation</w:t>
      </w:r>
    </w:p>
    <w:p w14:paraId="307BD60C" w14:textId="77777777" w:rsidR="003805D5" w:rsidRDefault="003805D5">
      <w:pPr>
        <w:spacing w:before="80" w:after="80"/>
      </w:pPr>
    </w:p>
    <w:p w14:paraId="19CF58D0" w14:textId="77777777" w:rsidR="003805D5" w:rsidRDefault="00736D8D">
      <w:pPr>
        <w:pStyle w:val="Heading2"/>
      </w:pPr>
      <w:r>
        <w:t>3.11 Staff &amp; Human Resources Management</w:t>
      </w:r>
    </w:p>
    <w:p w14:paraId="428EDDDB" w14:textId="77777777" w:rsidR="003805D5" w:rsidRDefault="00736D8D">
      <w:pPr>
        <w:spacing w:before="60" w:after="80"/>
      </w:pPr>
      <w:r>
        <w:rPr>
          <w:color w:val="222222"/>
        </w:rPr>
        <w:t>The system should include modules to manage the bank's human resources, ensuring staff data is accurate and employment processes are streamlined.</w:t>
      </w:r>
    </w:p>
    <w:p w14:paraId="7DE20088" w14:textId="77777777" w:rsidR="003805D5" w:rsidRDefault="00736D8D">
      <w:pPr>
        <w:pStyle w:val="ListParagraph"/>
        <w:numPr>
          <w:ilvl w:val="0"/>
          <w:numId w:val="2"/>
        </w:numPr>
        <w:spacing w:before="40" w:after="40"/>
      </w:pPr>
      <w:r>
        <w:rPr>
          <w:b/>
          <w:bCs/>
          <w:color w:val="222222"/>
        </w:rPr>
        <w:t xml:space="preserve">Comprehensive digital employee profiles including personal details, employment history, qualifications, assigned branch, and role.: </w:t>
      </w:r>
      <w:r>
        <w:rPr>
          <w:color w:val="222222"/>
        </w:rPr>
        <w:t>Employee Records</w:t>
      </w:r>
    </w:p>
    <w:p w14:paraId="623B69C6" w14:textId="77777777" w:rsidR="003805D5" w:rsidRDefault="00736D8D">
      <w:pPr>
        <w:pStyle w:val="ListParagraph"/>
        <w:numPr>
          <w:ilvl w:val="0"/>
          <w:numId w:val="2"/>
        </w:numPr>
        <w:spacing w:before="40" w:after="40"/>
      </w:pPr>
      <w:r>
        <w:rPr>
          <w:b/>
          <w:bCs/>
          <w:color w:val="222222"/>
        </w:rPr>
        <w:t xml:space="preserve">Tracking of staff attendance, shift schedules, leave requests, and approvals.: </w:t>
      </w:r>
      <w:r>
        <w:rPr>
          <w:color w:val="222222"/>
        </w:rPr>
        <w:t>Attendance &amp; Leave Management</w:t>
      </w:r>
    </w:p>
    <w:p w14:paraId="1C55C140" w14:textId="77777777" w:rsidR="003805D5" w:rsidRDefault="00736D8D">
      <w:pPr>
        <w:pStyle w:val="ListParagraph"/>
        <w:numPr>
          <w:ilvl w:val="0"/>
          <w:numId w:val="2"/>
        </w:numPr>
        <w:spacing w:before="40" w:after="40"/>
      </w:pPr>
      <w:r>
        <w:rPr>
          <w:b/>
          <w:bCs/>
          <w:color w:val="222222"/>
        </w:rPr>
        <w:t xml:space="preserve">Automatic salary calculation based on working days, deductions, and allowances, with integration to payroll processing.: </w:t>
      </w:r>
      <w:r>
        <w:rPr>
          <w:color w:val="222222"/>
        </w:rPr>
        <w:t>Payroll Integration</w:t>
      </w:r>
    </w:p>
    <w:p w14:paraId="20E37271" w14:textId="77777777" w:rsidR="003805D5" w:rsidRDefault="00736D8D">
      <w:pPr>
        <w:pStyle w:val="ListParagraph"/>
        <w:numPr>
          <w:ilvl w:val="0"/>
          <w:numId w:val="2"/>
        </w:numPr>
        <w:spacing w:before="40" w:after="40"/>
      </w:pPr>
      <w:r>
        <w:rPr>
          <w:b/>
          <w:bCs/>
          <w:color w:val="222222"/>
        </w:rPr>
        <w:t xml:space="preserve">Tools for conducting and recording annual or periodic staff performance reviews.: </w:t>
      </w:r>
      <w:r>
        <w:rPr>
          <w:color w:val="222222"/>
        </w:rPr>
        <w:t>Performance Evaluations</w:t>
      </w:r>
    </w:p>
    <w:p w14:paraId="50AA29BF" w14:textId="77777777" w:rsidR="003805D5" w:rsidRDefault="00736D8D">
      <w:pPr>
        <w:pStyle w:val="ListParagraph"/>
        <w:numPr>
          <w:ilvl w:val="0"/>
          <w:numId w:val="2"/>
        </w:numPr>
        <w:spacing w:before="40" w:after="40"/>
      </w:pPr>
      <w:r>
        <w:rPr>
          <w:b/>
          <w:bCs/>
          <w:color w:val="222222"/>
        </w:rPr>
        <w:t xml:space="preserve">Logging of completed training courses, certifications, and scheduled training requirements for each employee.: </w:t>
      </w:r>
      <w:r>
        <w:rPr>
          <w:color w:val="222222"/>
        </w:rPr>
        <w:t>Training Records</w:t>
      </w:r>
    </w:p>
    <w:p w14:paraId="2B107648" w14:textId="77777777" w:rsidR="003805D5" w:rsidRDefault="00736D8D">
      <w:pPr>
        <w:pStyle w:val="ListParagraph"/>
        <w:numPr>
          <w:ilvl w:val="0"/>
          <w:numId w:val="2"/>
        </w:numPr>
        <w:spacing w:before="40" w:after="40"/>
      </w:pPr>
      <w:r>
        <w:rPr>
          <w:b/>
          <w:bCs/>
          <w:color w:val="222222"/>
        </w:rPr>
        <w:t xml:space="preserve">HR management of user roles and system access rights in coordination with the IT Administrator.: </w:t>
      </w:r>
      <w:r>
        <w:rPr>
          <w:color w:val="222222"/>
        </w:rPr>
        <w:t>Role &amp; Permission Assignment</w:t>
      </w:r>
    </w:p>
    <w:p w14:paraId="31965F3B" w14:textId="77777777" w:rsidR="003805D5" w:rsidRDefault="003805D5">
      <w:pPr>
        <w:spacing w:before="80" w:after="80"/>
      </w:pPr>
    </w:p>
    <w:p w14:paraId="70D02150" w14:textId="77777777" w:rsidR="003805D5" w:rsidRDefault="00736D8D">
      <w:pPr>
        <w:pStyle w:val="Heading2"/>
      </w:pPr>
      <w:r>
        <w:t>3.12 Maintenance &amp; System Health Management</w:t>
      </w:r>
    </w:p>
    <w:p w14:paraId="7B9AF3D1" w14:textId="77777777" w:rsidR="003805D5" w:rsidRDefault="00736D8D">
      <w:pPr>
        <w:spacing w:before="60" w:after="80"/>
      </w:pPr>
      <w:r>
        <w:rPr>
          <w:color w:val="222222"/>
        </w:rPr>
        <w:t>The system must include tools to ensure its own reliability, availability, and continuity of service, as well as manage the physical assets of the bank.</w:t>
      </w:r>
    </w:p>
    <w:p w14:paraId="02889F93" w14:textId="77777777" w:rsidR="003805D5" w:rsidRDefault="00736D8D">
      <w:pPr>
        <w:pStyle w:val="ListParagraph"/>
        <w:numPr>
          <w:ilvl w:val="0"/>
          <w:numId w:val="2"/>
        </w:numPr>
        <w:spacing w:before="40" w:after="40"/>
      </w:pPr>
      <w:r>
        <w:rPr>
          <w:b/>
          <w:bCs/>
          <w:color w:val="222222"/>
        </w:rPr>
        <w:t xml:space="preserve">The ability to schedule and announce planned system downtime for upgrades or maintenance, with automatic notifications to users.: </w:t>
      </w:r>
      <w:r>
        <w:rPr>
          <w:color w:val="222222"/>
        </w:rPr>
        <w:t>Scheduled Maintenance Windows</w:t>
      </w:r>
    </w:p>
    <w:p w14:paraId="4E5E8D9D" w14:textId="77777777" w:rsidR="003805D5" w:rsidRDefault="00736D8D">
      <w:pPr>
        <w:pStyle w:val="ListParagraph"/>
        <w:numPr>
          <w:ilvl w:val="0"/>
          <w:numId w:val="2"/>
        </w:numPr>
        <w:spacing w:before="40" w:after="40"/>
      </w:pPr>
      <w:r>
        <w:rPr>
          <w:b/>
          <w:bCs/>
          <w:color w:val="222222"/>
        </w:rPr>
        <w:t xml:space="preserve">Real-time monitoring of server health, database performance, network connectivity, and application response times.: </w:t>
      </w:r>
      <w:r>
        <w:rPr>
          <w:color w:val="222222"/>
        </w:rPr>
        <w:t>System Monitoring</w:t>
      </w:r>
    </w:p>
    <w:p w14:paraId="1C6B9742" w14:textId="77777777" w:rsidR="003805D5" w:rsidRDefault="00736D8D">
      <w:pPr>
        <w:pStyle w:val="ListParagraph"/>
        <w:numPr>
          <w:ilvl w:val="0"/>
          <w:numId w:val="2"/>
        </w:numPr>
        <w:spacing w:before="40" w:after="40"/>
      </w:pPr>
      <w:r>
        <w:rPr>
          <w:b/>
          <w:bCs/>
          <w:color w:val="222222"/>
        </w:rPr>
        <w:t xml:space="preserve">Daily automated backups of the entire database to secure, off-site or cloud-based storage, with tested restoration procedures.: </w:t>
      </w:r>
      <w:r>
        <w:rPr>
          <w:color w:val="222222"/>
        </w:rPr>
        <w:t>Automated Backups</w:t>
      </w:r>
    </w:p>
    <w:p w14:paraId="66967393" w14:textId="77777777" w:rsidR="003805D5" w:rsidRDefault="00736D8D">
      <w:pPr>
        <w:pStyle w:val="ListParagraph"/>
        <w:numPr>
          <w:ilvl w:val="0"/>
          <w:numId w:val="2"/>
        </w:numPr>
        <w:spacing w:before="40" w:after="40"/>
      </w:pPr>
      <w:r>
        <w:rPr>
          <w:b/>
          <w:bCs/>
          <w:color w:val="222222"/>
        </w:rPr>
        <w:t xml:space="preserve">A documented and tested disaster recovery plan with defined recovery time objectives (RTO) and recovery point objectives (RPO).: </w:t>
      </w:r>
      <w:r>
        <w:rPr>
          <w:color w:val="222222"/>
        </w:rPr>
        <w:t>Disaster Recovery</w:t>
      </w:r>
    </w:p>
    <w:p w14:paraId="34DCBBE0" w14:textId="77777777" w:rsidR="003805D5" w:rsidRDefault="00736D8D">
      <w:pPr>
        <w:pStyle w:val="ListParagraph"/>
        <w:numPr>
          <w:ilvl w:val="0"/>
          <w:numId w:val="2"/>
        </w:numPr>
        <w:spacing w:before="40" w:after="40"/>
      </w:pPr>
      <w:r>
        <w:rPr>
          <w:b/>
          <w:bCs/>
          <w:color w:val="222222"/>
        </w:rPr>
        <w:t xml:space="preserve">Inventory management for all physical bank assets including computers, servers, printers, cash counting machines, safes, and vehicles.: </w:t>
      </w:r>
      <w:r>
        <w:rPr>
          <w:color w:val="222222"/>
        </w:rPr>
        <w:t>Asset Management</w:t>
      </w:r>
    </w:p>
    <w:p w14:paraId="13204251" w14:textId="77777777" w:rsidR="003805D5" w:rsidRDefault="00736D8D">
      <w:pPr>
        <w:pStyle w:val="ListParagraph"/>
        <w:numPr>
          <w:ilvl w:val="0"/>
          <w:numId w:val="2"/>
        </w:numPr>
        <w:spacing w:before="40" w:after="40"/>
      </w:pPr>
      <w:r>
        <w:rPr>
          <w:b/>
          <w:bCs/>
          <w:color w:val="222222"/>
        </w:rPr>
        <w:t xml:space="preserve">Preventive maintenance schedules for physical assets with service history logs and upcoming maintenance reminders.: </w:t>
      </w:r>
      <w:r>
        <w:rPr>
          <w:color w:val="222222"/>
        </w:rPr>
        <w:t>Asset Maintenance Scheduling</w:t>
      </w:r>
    </w:p>
    <w:p w14:paraId="579CCAE8" w14:textId="77777777" w:rsidR="003805D5" w:rsidRDefault="00736D8D">
      <w:pPr>
        <w:pStyle w:val="ListParagraph"/>
        <w:numPr>
          <w:ilvl w:val="0"/>
          <w:numId w:val="2"/>
        </w:numPr>
        <w:spacing w:before="40" w:after="40"/>
      </w:pPr>
      <w:r>
        <w:rPr>
          <w:b/>
          <w:bCs/>
          <w:color w:val="222222"/>
        </w:rPr>
        <w:t xml:space="preserve">Records of third-party service providers (e.g., ATM maintenance contractors, security companies) including contracts and SLAs.: </w:t>
      </w:r>
      <w:r>
        <w:rPr>
          <w:color w:val="222222"/>
        </w:rPr>
        <w:t>Vendor Management</w:t>
      </w:r>
    </w:p>
    <w:p w14:paraId="352109F0" w14:textId="77777777" w:rsidR="003805D5" w:rsidRDefault="00736D8D">
      <w:pPr>
        <w:pStyle w:val="ListParagraph"/>
        <w:numPr>
          <w:ilvl w:val="0"/>
          <w:numId w:val="2"/>
        </w:numPr>
        <w:spacing w:before="40" w:after="40"/>
      </w:pPr>
      <w:r>
        <w:rPr>
          <w:b/>
          <w:bCs/>
          <w:color w:val="222222"/>
        </w:rPr>
        <w:t xml:space="preserve">Tracking of asset purchase dates, warranty periods, and planned replacement cycles.: </w:t>
      </w:r>
      <w:r>
        <w:rPr>
          <w:color w:val="222222"/>
        </w:rPr>
        <w:t>Hardware Lifecycle Tracking</w:t>
      </w:r>
    </w:p>
    <w:p w14:paraId="4F8705FE" w14:textId="77777777" w:rsidR="003805D5" w:rsidRDefault="003805D5">
      <w:pPr>
        <w:spacing w:before="80" w:after="80"/>
      </w:pPr>
    </w:p>
    <w:p w14:paraId="004CDC8B" w14:textId="77777777" w:rsidR="007C48AD" w:rsidRDefault="007C48AD">
      <w:pPr>
        <w:spacing w:before="80" w:after="80"/>
      </w:pPr>
    </w:p>
    <w:p w14:paraId="09FDB7E5" w14:textId="77777777" w:rsidR="003805D5" w:rsidRDefault="00736D8D">
      <w:pPr>
        <w:pStyle w:val="Heading2"/>
      </w:pPr>
      <w:r>
        <w:lastRenderedPageBreak/>
        <w:t>3.13 Notifications &amp; Communication</w:t>
      </w:r>
    </w:p>
    <w:p w14:paraId="65847EC4" w14:textId="77777777" w:rsidR="003805D5" w:rsidRDefault="00736D8D">
      <w:pPr>
        <w:spacing w:before="60" w:after="80"/>
      </w:pPr>
      <w:r>
        <w:rPr>
          <w:color w:val="222222"/>
        </w:rPr>
        <w:t>The system must proactively communicate with users and customers to keep them informed about account activities and important updates.</w:t>
      </w:r>
    </w:p>
    <w:p w14:paraId="27001659" w14:textId="77777777" w:rsidR="003805D5" w:rsidRDefault="00736D8D">
      <w:pPr>
        <w:pStyle w:val="ListParagraph"/>
        <w:numPr>
          <w:ilvl w:val="0"/>
          <w:numId w:val="2"/>
        </w:numPr>
        <w:spacing w:before="40" w:after="40"/>
      </w:pPr>
      <w:r>
        <w:rPr>
          <w:b/>
          <w:bCs/>
          <w:color w:val="222222"/>
        </w:rPr>
        <w:t xml:space="preserve">Instant SMS and/or email notifications to customers for every debit and credit transaction on their account.: </w:t>
      </w:r>
      <w:r>
        <w:rPr>
          <w:color w:val="222222"/>
        </w:rPr>
        <w:t>Transaction Alerts</w:t>
      </w:r>
    </w:p>
    <w:p w14:paraId="49661273" w14:textId="77777777" w:rsidR="003805D5" w:rsidRDefault="00736D8D">
      <w:pPr>
        <w:pStyle w:val="ListParagraph"/>
        <w:numPr>
          <w:ilvl w:val="0"/>
          <w:numId w:val="2"/>
        </w:numPr>
        <w:spacing w:before="40" w:after="40"/>
      </w:pPr>
      <w:r>
        <w:rPr>
          <w:b/>
          <w:bCs/>
          <w:color w:val="222222"/>
        </w:rPr>
        <w:t xml:space="preserve">Automated notifications when a customer's account balance drops below a user-defined threshold.: </w:t>
      </w:r>
      <w:r>
        <w:rPr>
          <w:color w:val="222222"/>
        </w:rPr>
        <w:t>Low Balance Alerts</w:t>
      </w:r>
    </w:p>
    <w:p w14:paraId="6BDE8F81" w14:textId="77777777" w:rsidR="003805D5" w:rsidRDefault="00736D8D">
      <w:pPr>
        <w:pStyle w:val="ListParagraph"/>
        <w:numPr>
          <w:ilvl w:val="0"/>
          <w:numId w:val="2"/>
        </w:numPr>
        <w:spacing w:before="40" w:after="40"/>
      </w:pPr>
      <w:r>
        <w:rPr>
          <w:b/>
          <w:bCs/>
          <w:color w:val="222222"/>
        </w:rPr>
        <w:t xml:space="preserve">Automated reminders sent before loan installment due dates to reduce late payments.: </w:t>
      </w:r>
      <w:r>
        <w:rPr>
          <w:color w:val="222222"/>
        </w:rPr>
        <w:t>Loan Payment Reminders</w:t>
      </w:r>
    </w:p>
    <w:p w14:paraId="54343DE0" w14:textId="77777777" w:rsidR="003805D5" w:rsidRDefault="00736D8D">
      <w:pPr>
        <w:pStyle w:val="ListParagraph"/>
        <w:numPr>
          <w:ilvl w:val="0"/>
          <w:numId w:val="2"/>
        </w:numPr>
        <w:spacing w:before="40" w:after="40"/>
      </w:pPr>
      <w:r>
        <w:rPr>
          <w:b/>
          <w:bCs/>
          <w:color w:val="222222"/>
        </w:rPr>
        <w:t xml:space="preserve">Notifications to staff and customers when KYC documents (e.g., passport, ID) are approaching their expiry date.: </w:t>
      </w:r>
      <w:r>
        <w:rPr>
          <w:color w:val="222222"/>
        </w:rPr>
        <w:t>Document Expiry Alerts</w:t>
      </w:r>
    </w:p>
    <w:p w14:paraId="73369782" w14:textId="77777777" w:rsidR="003805D5" w:rsidRDefault="00736D8D">
      <w:pPr>
        <w:pStyle w:val="ListParagraph"/>
        <w:numPr>
          <w:ilvl w:val="0"/>
          <w:numId w:val="2"/>
        </w:numPr>
        <w:spacing w:before="40" w:after="40"/>
      </w:pPr>
      <w:r>
        <w:rPr>
          <w:b/>
          <w:bCs/>
          <w:color w:val="222222"/>
        </w:rPr>
        <w:t xml:space="preserve">Broadcast messaging to all users or specific user groups for bank-wide announcements, policy changes, or service interruptions.: </w:t>
      </w:r>
      <w:r>
        <w:rPr>
          <w:color w:val="222222"/>
        </w:rPr>
        <w:t>System Announcements</w:t>
      </w:r>
    </w:p>
    <w:p w14:paraId="105F4DF7" w14:textId="77777777" w:rsidR="003805D5" w:rsidRDefault="00736D8D">
      <w:pPr>
        <w:pStyle w:val="ListParagraph"/>
        <w:numPr>
          <w:ilvl w:val="0"/>
          <w:numId w:val="2"/>
        </w:numPr>
        <w:spacing w:before="40" w:after="40"/>
      </w:pPr>
      <w:r>
        <w:rPr>
          <w:b/>
          <w:bCs/>
          <w:color w:val="222222"/>
        </w:rPr>
        <w:t xml:space="preserve">A secure internal messaging or notification system for staff to receive task assignments, approvals, and alerts from management.: </w:t>
      </w:r>
      <w:r>
        <w:rPr>
          <w:color w:val="222222"/>
        </w:rPr>
        <w:t>Internal Messaging</w:t>
      </w:r>
    </w:p>
    <w:p w14:paraId="333EBA66" w14:textId="77777777" w:rsidR="003805D5" w:rsidRDefault="003805D5">
      <w:pPr>
        <w:spacing w:before="80" w:after="80"/>
      </w:pPr>
    </w:p>
    <w:p w14:paraId="0881A157" w14:textId="77777777" w:rsidR="003805D5" w:rsidRDefault="00736D8D">
      <w:pPr>
        <w:pStyle w:val="Heading2"/>
      </w:pPr>
      <w:r>
        <w:t>3.14 Compliance &amp; Regulatory Management</w:t>
      </w:r>
    </w:p>
    <w:p w14:paraId="7017489D" w14:textId="77777777" w:rsidR="003805D5" w:rsidRDefault="00736D8D">
      <w:pPr>
        <w:spacing w:before="60" w:after="80"/>
      </w:pPr>
      <w:r>
        <w:rPr>
          <w:color w:val="222222"/>
        </w:rPr>
        <w:t>Banks operate in a highly regulated environment. The system must actively support compliance with local and international banking regulations.</w:t>
      </w:r>
    </w:p>
    <w:p w14:paraId="4849B036" w14:textId="77777777" w:rsidR="003805D5" w:rsidRDefault="00736D8D">
      <w:pPr>
        <w:pStyle w:val="ListParagraph"/>
        <w:numPr>
          <w:ilvl w:val="0"/>
          <w:numId w:val="2"/>
        </w:numPr>
        <w:spacing w:before="40" w:after="40"/>
      </w:pPr>
      <w:r>
        <w:rPr>
          <w:b/>
          <w:bCs/>
          <w:color w:val="222222"/>
        </w:rPr>
        <w:t xml:space="preserve">Automated monitoring of transactions for patterns associated with money laundering, with tools to generate Suspicious Activity Reports (SARs).: </w:t>
      </w:r>
      <w:r>
        <w:rPr>
          <w:color w:val="222222"/>
        </w:rPr>
        <w:t>AML (Anti-Money Laundering)</w:t>
      </w:r>
    </w:p>
    <w:p w14:paraId="4DF9E726" w14:textId="77777777" w:rsidR="003805D5" w:rsidRDefault="00736D8D">
      <w:pPr>
        <w:pStyle w:val="ListParagraph"/>
        <w:numPr>
          <w:ilvl w:val="0"/>
          <w:numId w:val="2"/>
        </w:numPr>
        <w:spacing w:before="40" w:after="40"/>
      </w:pPr>
      <w:r>
        <w:rPr>
          <w:b/>
          <w:bCs/>
          <w:color w:val="222222"/>
        </w:rPr>
        <w:t xml:space="preserve">Pre-built templates and automated data collection for standard regulatory submissions to the central bank or financial supervisory authority.: </w:t>
      </w:r>
      <w:r>
        <w:rPr>
          <w:color w:val="222222"/>
        </w:rPr>
        <w:t>Regulatory Reporting</w:t>
      </w:r>
    </w:p>
    <w:p w14:paraId="07258D5A" w14:textId="77777777" w:rsidR="003805D5" w:rsidRDefault="00736D8D">
      <w:pPr>
        <w:pStyle w:val="ListParagraph"/>
        <w:numPr>
          <w:ilvl w:val="0"/>
          <w:numId w:val="2"/>
        </w:numPr>
        <w:spacing w:before="40" w:after="40"/>
      </w:pPr>
      <w:r>
        <w:rPr>
          <w:b/>
          <w:bCs/>
          <w:color w:val="222222"/>
        </w:rPr>
        <w:t xml:space="preserve">Enforcement of regulatory limits on interest rates for deposits and loans.: </w:t>
      </w:r>
      <w:r>
        <w:rPr>
          <w:color w:val="222222"/>
        </w:rPr>
        <w:t>Interest Rate Compliance</w:t>
      </w:r>
    </w:p>
    <w:p w14:paraId="46AC626D" w14:textId="77777777" w:rsidR="003805D5" w:rsidRDefault="00736D8D">
      <w:pPr>
        <w:pStyle w:val="ListParagraph"/>
        <w:numPr>
          <w:ilvl w:val="0"/>
          <w:numId w:val="2"/>
        </w:numPr>
        <w:spacing w:before="40" w:after="40"/>
      </w:pPr>
      <w:r>
        <w:rPr>
          <w:b/>
          <w:bCs/>
          <w:color w:val="222222"/>
        </w:rPr>
        <w:t xml:space="preserve">Configurable data retention schedules to ensure records are kept for the legally required period and securely deleted when no longer needed.: </w:t>
      </w:r>
      <w:r>
        <w:rPr>
          <w:color w:val="222222"/>
        </w:rPr>
        <w:t>Data Retention Policies</w:t>
      </w:r>
    </w:p>
    <w:p w14:paraId="5E48DA4B" w14:textId="77777777" w:rsidR="003805D5" w:rsidRDefault="00736D8D">
      <w:pPr>
        <w:pStyle w:val="ListParagraph"/>
        <w:numPr>
          <w:ilvl w:val="0"/>
          <w:numId w:val="2"/>
        </w:numPr>
        <w:spacing w:before="40" w:after="40"/>
      </w:pPr>
      <w:r>
        <w:rPr>
          <w:b/>
          <w:bCs/>
          <w:color w:val="222222"/>
        </w:rPr>
        <w:t xml:space="preserve">Automatic calculation and reporting of applicable taxes on interest income, transaction fees, and other taxable banking activities.: </w:t>
      </w:r>
      <w:r>
        <w:rPr>
          <w:color w:val="222222"/>
        </w:rPr>
        <w:t>Tax Reporting</w:t>
      </w:r>
    </w:p>
    <w:p w14:paraId="2BEB6243" w14:textId="77777777" w:rsidR="003805D5" w:rsidRDefault="003805D5">
      <w:pPr>
        <w:spacing w:before="80" w:after="80"/>
      </w:pPr>
    </w:p>
    <w:p w14:paraId="00257737" w14:textId="77777777" w:rsidR="003805D5" w:rsidRDefault="00736D8D">
      <w:pPr>
        <w:pStyle w:val="Heading2"/>
      </w:pPr>
      <w:r>
        <w:t>3.15 Database Integration</w:t>
      </w:r>
    </w:p>
    <w:p w14:paraId="385B2869" w14:textId="77777777" w:rsidR="003805D5" w:rsidRDefault="00736D8D">
      <w:pPr>
        <w:spacing w:before="60" w:after="80"/>
      </w:pPr>
      <w:r>
        <w:rPr>
          <w:color w:val="222222"/>
        </w:rPr>
        <w:t>All system data must be stored in a structured, reliable, and scalable database that supports high-performance read/write operations required by banking activities.</w:t>
      </w:r>
    </w:p>
    <w:p w14:paraId="1C2A1D2A" w14:textId="77777777" w:rsidR="003805D5" w:rsidRDefault="00736D8D">
      <w:pPr>
        <w:pStyle w:val="ListParagraph"/>
        <w:numPr>
          <w:ilvl w:val="0"/>
          <w:numId w:val="2"/>
        </w:numPr>
        <w:spacing w:before="40" w:after="40"/>
      </w:pPr>
      <w:r>
        <w:rPr>
          <w:b/>
          <w:bCs/>
          <w:color w:val="222222"/>
        </w:rPr>
        <w:t xml:space="preserve">A single, integrated database serving as the single source of truth for all banking data, eliminating data silos.: </w:t>
      </w:r>
      <w:r>
        <w:rPr>
          <w:color w:val="222222"/>
        </w:rPr>
        <w:t>Centralized Database</w:t>
      </w:r>
    </w:p>
    <w:p w14:paraId="16AD8E08" w14:textId="77777777" w:rsidR="003805D5" w:rsidRDefault="00736D8D">
      <w:pPr>
        <w:pStyle w:val="ListParagraph"/>
        <w:numPr>
          <w:ilvl w:val="0"/>
          <w:numId w:val="2"/>
        </w:numPr>
        <w:spacing w:before="40" w:after="40"/>
      </w:pPr>
      <w:r>
        <w:rPr>
          <w:b/>
          <w:bCs/>
          <w:color w:val="222222"/>
        </w:rPr>
        <w:t xml:space="preserve">The database must comply with ACID (Atomicity, Consistency, Isolation, Durability) properties to ensure no financial transaction is lost or duplicated.: </w:t>
      </w:r>
      <w:r>
        <w:rPr>
          <w:color w:val="222222"/>
        </w:rPr>
        <w:t>Transaction Integrity (ACID)</w:t>
      </w:r>
    </w:p>
    <w:p w14:paraId="1B2E7E1C" w14:textId="77777777" w:rsidR="003805D5" w:rsidRDefault="00736D8D">
      <w:pPr>
        <w:pStyle w:val="ListParagraph"/>
        <w:numPr>
          <w:ilvl w:val="0"/>
          <w:numId w:val="2"/>
        </w:numPr>
        <w:spacing w:before="40" w:after="40"/>
      </w:pPr>
      <w:r>
        <w:rPr>
          <w:b/>
          <w:bCs/>
          <w:color w:val="222222"/>
        </w:rPr>
        <w:t xml:space="preserve">The database architecture must be able to scale horizontally or vertically to handle growing transaction volumes without performance degradation.: </w:t>
      </w:r>
      <w:r>
        <w:rPr>
          <w:color w:val="222222"/>
        </w:rPr>
        <w:t>Scalability</w:t>
      </w:r>
    </w:p>
    <w:p w14:paraId="61A8AA4C" w14:textId="77777777" w:rsidR="003805D5" w:rsidRDefault="00736D8D">
      <w:pPr>
        <w:pStyle w:val="ListParagraph"/>
        <w:numPr>
          <w:ilvl w:val="0"/>
          <w:numId w:val="2"/>
        </w:numPr>
        <w:spacing w:before="40" w:after="40"/>
      </w:pPr>
      <w:r>
        <w:rPr>
          <w:b/>
          <w:bCs/>
          <w:color w:val="222222"/>
        </w:rPr>
        <w:lastRenderedPageBreak/>
        <w:t xml:space="preserve">Real-time data replication to a secondary database for high availability and failover in case of primary database failure.: </w:t>
      </w:r>
      <w:r>
        <w:rPr>
          <w:color w:val="222222"/>
        </w:rPr>
        <w:t>Data Replication</w:t>
      </w:r>
    </w:p>
    <w:p w14:paraId="1E9A134F" w14:textId="77777777" w:rsidR="003805D5" w:rsidRDefault="00736D8D">
      <w:pPr>
        <w:pStyle w:val="ListParagraph"/>
        <w:numPr>
          <w:ilvl w:val="0"/>
          <w:numId w:val="2"/>
        </w:numPr>
        <w:spacing w:before="40" w:after="40"/>
      </w:pPr>
      <w:r>
        <w:rPr>
          <w:b/>
          <w:bCs/>
          <w:color w:val="222222"/>
        </w:rPr>
        <w:t xml:space="preserve">Database queries must be optimized to ensure fast response times even with millions of records.: </w:t>
      </w:r>
      <w:r>
        <w:rPr>
          <w:color w:val="222222"/>
        </w:rPr>
        <w:t>Query Optimization</w:t>
      </w:r>
    </w:p>
    <w:p w14:paraId="17E36E2E" w14:textId="77777777" w:rsidR="003805D5" w:rsidRDefault="00736D8D">
      <w:pPr>
        <w:pStyle w:val="ListParagraph"/>
        <w:numPr>
          <w:ilvl w:val="0"/>
          <w:numId w:val="2"/>
        </w:numPr>
        <w:spacing w:before="40" w:after="40"/>
      </w:pPr>
      <w:r>
        <w:rPr>
          <w:b/>
          <w:bCs/>
          <w:color w:val="222222"/>
        </w:rPr>
        <w:t xml:space="preserve">Older records that are no longer actively used are automatically archived to secondary storage to maintain database performance while preserving data.: </w:t>
      </w:r>
      <w:r>
        <w:rPr>
          <w:color w:val="222222"/>
        </w:rPr>
        <w:t>Data Archiving</w:t>
      </w:r>
    </w:p>
    <w:p w14:paraId="0B06A232" w14:textId="77777777" w:rsidR="003805D5" w:rsidRDefault="003805D5">
      <w:pPr>
        <w:spacing w:before="80" w:after="80"/>
      </w:pPr>
    </w:p>
    <w:p w14:paraId="18891695" w14:textId="77777777" w:rsidR="003805D5" w:rsidRDefault="00736D8D">
      <w:pPr>
        <w:pStyle w:val="Heading2"/>
      </w:pPr>
      <w:r>
        <w:t>3.16 Online &amp; Mobile Banking</w:t>
      </w:r>
    </w:p>
    <w:p w14:paraId="5E34115E" w14:textId="77777777" w:rsidR="003805D5" w:rsidRDefault="00736D8D">
      <w:pPr>
        <w:spacing w:before="60" w:after="80"/>
      </w:pPr>
      <w:r>
        <w:rPr>
          <w:color w:val="222222"/>
        </w:rPr>
        <w:t>The system must support a customer-facing digital interface accessible via web browsers and mobile devices to enable self-service banking.</w:t>
      </w:r>
    </w:p>
    <w:p w14:paraId="0E8B28AE" w14:textId="77777777" w:rsidR="003805D5" w:rsidRDefault="00736D8D">
      <w:pPr>
        <w:pStyle w:val="ListParagraph"/>
        <w:numPr>
          <w:ilvl w:val="0"/>
          <w:numId w:val="2"/>
        </w:numPr>
        <w:spacing w:before="40" w:after="40"/>
      </w:pPr>
      <w:r>
        <w:rPr>
          <w:b/>
          <w:bCs/>
          <w:color w:val="222222"/>
        </w:rPr>
        <w:t xml:space="preserve">A secure web-based portal where customers can manage their accounts, perform transfers, pay bills, and access statements from any device.: </w:t>
      </w:r>
      <w:r>
        <w:rPr>
          <w:color w:val="222222"/>
        </w:rPr>
        <w:t>Online Banking Portal</w:t>
      </w:r>
    </w:p>
    <w:p w14:paraId="0BA45369" w14:textId="77777777" w:rsidR="003805D5" w:rsidRDefault="00736D8D">
      <w:pPr>
        <w:pStyle w:val="ListParagraph"/>
        <w:numPr>
          <w:ilvl w:val="0"/>
          <w:numId w:val="2"/>
        </w:numPr>
        <w:spacing w:before="40" w:after="40"/>
      </w:pPr>
      <w:r>
        <w:rPr>
          <w:b/>
          <w:bCs/>
          <w:color w:val="222222"/>
        </w:rPr>
        <w:t xml:space="preserve">A dedicated mobile application for iOS and Android with core banking features optimized for smaller screens.: </w:t>
      </w:r>
      <w:r>
        <w:rPr>
          <w:color w:val="222222"/>
        </w:rPr>
        <w:t>Mobile Banking App</w:t>
      </w:r>
    </w:p>
    <w:p w14:paraId="3A209F76" w14:textId="77777777" w:rsidR="003805D5" w:rsidRDefault="00736D8D">
      <w:pPr>
        <w:pStyle w:val="ListParagraph"/>
        <w:numPr>
          <w:ilvl w:val="0"/>
          <w:numId w:val="2"/>
        </w:numPr>
        <w:spacing w:before="40" w:after="40"/>
      </w:pPr>
      <w:r>
        <w:rPr>
          <w:b/>
          <w:bCs/>
          <w:color w:val="222222"/>
        </w:rPr>
        <w:t xml:space="preserve">Support for fingerprint and facial recognition for mobile app login on compatible devices.: </w:t>
      </w:r>
      <w:r>
        <w:rPr>
          <w:color w:val="222222"/>
        </w:rPr>
        <w:t>Biometric Authentication</w:t>
      </w:r>
    </w:p>
    <w:p w14:paraId="1092542D" w14:textId="77777777" w:rsidR="003805D5" w:rsidRDefault="00736D8D">
      <w:pPr>
        <w:pStyle w:val="ListParagraph"/>
        <w:numPr>
          <w:ilvl w:val="0"/>
          <w:numId w:val="2"/>
        </w:numPr>
        <w:spacing w:before="40" w:after="40"/>
      </w:pPr>
      <w:r>
        <w:rPr>
          <w:b/>
          <w:bCs/>
          <w:color w:val="222222"/>
        </w:rPr>
        <w:t xml:space="preserve">Integration with utility companies, telecom providers, and government agencies to allow direct bill payments from the banking app.: </w:t>
      </w:r>
      <w:r>
        <w:rPr>
          <w:color w:val="222222"/>
        </w:rPr>
        <w:t>Bill Payment</w:t>
      </w:r>
    </w:p>
    <w:p w14:paraId="58B401D0" w14:textId="77777777" w:rsidR="003805D5" w:rsidRDefault="00736D8D">
      <w:pPr>
        <w:pStyle w:val="ListParagraph"/>
        <w:numPr>
          <w:ilvl w:val="0"/>
          <w:numId w:val="2"/>
        </w:numPr>
        <w:spacing w:before="40" w:after="40"/>
      </w:pPr>
      <w:r>
        <w:rPr>
          <w:b/>
          <w:bCs/>
          <w:color w:val="222222"/>
        </w:rPr>
        <w:t xml:space="preserve">Support for QR code-based payment initiation for quick peer-to-peer and merchant transactions.: </w:t>
      </w:r>
      <w:r>
        <w:rPr>
          <w:color w:val="222222"/>
        </w:rPr>
        <w:t>QR Code Payments</w:t>
      </w:r>
    </w:p>
    <w:p w14:paraId="0CB65CA3" w14:textId="1B780088" w:rsidR="003805D5" w:rsidRDefault="00736D8D">
      <w:pPr>
        <w:pStyle w:val="ListParagraph"/>
        <w:numPr>
          <w:ilvl w:val="0"/>
          <w:numId w:val="2"/>
        </w:numPr>
        <w:spacing w:before="40" w:after="40"/>
      </w:pPr>
      <w:r>
        <w:rPr>
          <w:b/>
          <w:bCs/>
          <w:color w:val="222222"/>
        </w:rPr>
        <w:t xml:space="preserve">Paperless account statements delivered digitally and accessible on demand through the online portal or mobile app.: </w:t>
      </w:r>
      <w:r w:rsidR="007C48AD">
        <w:rPr>
          <w:color w:val="222222"/>
        </w:rPr>
        <w:t xml:space="preserve">online </w:t>
      </w:r>
      <w:r>
        <w:rPr>
          <w:color w:val="222222"/>
        </w:rPr>
        <w:t>Statements</w:t>
      </w:r>
      <w:r w:rsidR="00E5136C">
        <w:rPr>
          <w:color w:val="222222"/>
        </w:rPr>
        <w:t>. Online Statements (</w:t>
      </w:r>
      <w:proofErr w:type="spellStart"/>
      <w:r w:rsidR="00E5136C">
        <w:rPr>
          <w:color w:val="222222"/>
        </w:rPr>
        <w:t>eStatements</w:t>
      </w:r>
      <w:proofErr w:type="spellEnd"/>
      <w:r w:rsidR="00E5136C">
        <w:rPr>
          <w:color w:val="222222"/>
        </w:rPr>
        <w:t>)</w:t>
      </w:r>
    </w:p>
    <w:p w14:paraId="4B0C850C" w14:textId="77777777" w:rsidR="003805D5" w:rsidRDefault="003805D5">
      <w:pPr>
        <w:spacing w:before="80" w:after="80"/>
      </w:pPr>
    </w:p>
    <w:p w14:paraId="3A59012A" w14:textId="77777777" w:rsidR="003805D5" w:rsidRDefault="00736D8D">
      <w:pPr>
        <w:pStyle w:val="Heading2"/>
      </w:pPr>
      <w:r>
        <w:t>3.17 Physical Facilities &amp; Infrastructure Maintenance</w:t>
      </w:r>
    </w:p>
    <w:p w14:paraId="038E8001" w14:textId="77777777" w:rsidR="003805D5" w:rsidRDefault="00736D8D">
      <w:pPr>
        <w:spacing w:before="60" w:after="80"/>
      </w:pPr>
      <w:r>
        <w:rPr>
          <w:color w:val="222222"/>
        </w:rPr>
        <w:t>Beyond digital systems, the Bank Management System must also support the management of the bank's physical premises, equipment, and on-site staff to ensure a safe, clean, and professional environment for customers and employees.</w:t>
      </w:r>
    </w:p>
    <w:p w14:paraId="0CD14E61" w14:textId="77777777" w:rsidR="003805D5" w:rsidRDefault="003805D5">
      <w:pPr>
        <w:spacing w:before="80" w:after="80"/>
      </w:pPr>
    </w:p>
    <w:p w14:paraId="54B89290" w14:textId="77777777" w:rsidR="003805D5" w:rsidRDefault="00736D8D">
      <w:pPr>
        <w:pStyle w:val="Heading3"/>
      </w:pPr>
      <w:r>
        <w:t>3.17.1 Premises &amp; Building Management</w:t>
      </w:r>
    </w:p>
    <w:p w14:paraId="47DB8869" w14:textId="77777777" w:rsidR="003805D5" w:rsidRDefault="00736D8D">
      <w:pPr>
        <w:pStyle w:val="ListParagraph"/>
        <w:numPr>
          <w:ilvl w:val="0"/>
          <w:numId w:val="2"/>
        </w:numPr>
        <w:spacing w:before="40" w:after="40"/>
      </w:pPr>
      <w:r>
        <w:rPr>
          <w:b/>
          <w:bCs/>
          <w:color w:val="222222"/>
        </w:rPr>
        <w:t xml:space="preserve">A record of all bank-owned or leased premises including address, floor plan, lease expiry dates, utility account numbers, and emergency contact details for each location.: </w:t>
      </w:r>
      <w:r>
        <w:rPr>
          <w:color w:val="222222"/>
        </w:rPr>
        <w:t>Building Registry</w:t>
      </w:r>
    </w:p>
    <w:p w14:paraId="4C0D05C7" w14:textId="77777777" w:rsidR="003805D5" w:rsidRDefault="00736D8D">
      <w:pPr>
        <w:pStyle w:val="ListParagraph"/>
        <w:numPr>
          <w:ilvl w:val="0"/>
          <w:numId w:val="2"/>
        </w:numPr>
        <w:spacing w:before="40" w:after="40"/>
      </w:pPr>
      <w:r>
        <w:rPr>
          <w:b/>
          <w:bCs/>
          <w:color w:val="222222"/>
        </w:rPr>
        <w:t xml:space="preserve">Regular inspections of the building structure, roof, plumbing, electrical systems, and fire safety equipment, with results logged and follow-up actions tracked.: </w:t>
      </w:r>
      <w:r>
        <w:rPr>
          <w:color w:val="222222"/>
        </w:rPr>
        <w:t>Scheduled Inspections</w:t>
      </w:r>
    </w:p>
    <w:p w14:paraId="2AA370C5" w14:textId="77777777" w:rsidR="003805D5" w:rsidRDefault="00736D8D">
      <w:pPr>
        <w:pStyle w:val="ListParagraph"/>
        <w:numPr>
          <w:ilvl w:val="0"/>
          <w:numId w:val="2"/>
        </w:numPr>
        <w:spacing w:before="40" w:after="40"/>
      </w:pPr>
      <w:r>
        <w:rPr>
          <w:b/>
          <w:bCs/>
          <w:color w:val="222222"/>
        </w:rPr>
        <w:t xml:space="preserve">A ticketing system allowing any staff member to report a physical fault (e.g., broken door, leaking ceiling, faulty lighting) which is then assigned to the appropriate maintenance team.: </w:t>
      </w:r>
      <w:r>
        <w:rPr>
          <w:color w:val="222222"/>
        </w:rPr>
        <w:t>Repair &amp; Maintenance Requests</w:t>
      </w:r>
    </w:p>
    <w:p w14:paraId="5B2A085C" w14:textId="77777777" w:rsidR="003805D5" w:rsidRDefault="00736D8D">
      <w:pPr>
        <w:pStyle w:val="ListParagraph"/>
        <w:numPr>
          <w:ilvl w:val="0"/>
          <w:numId w:val="2"/>
        </w:numPr>
        <w:spacing w:before="40" w:after="40"/>
      </w:pPr>
      <w:r>
        <w:rPr>
          <w:b/>
          <w:bCs/>
          <w:color w:val="222222"/>
        </w:rPr>
        <w:t xml:space="preserve">Tracking of electricity, water, and internet usage per branch with alerts for abnormal consumption that may indicate equipment faults or waste.: </w:t>
      </w:r>
      <w:r>
        <w:rPr>
          <w:color w:val="222222"/>
        </w:rPr>
        <w:t>Utilities Management</w:t>
      </w:r>
    </w:p>
    <w:p w14:paraId="768FA69B" w14:textId="77777777" w:rsidR="003805D5" w:rsidRDefault="00736D8D">
      <w:pPr>
        <w:pStyle w:val="ListParagraph"/>
        <w:numPr>
          <w:ilvl w:val="0"/>
          <w:numId w:val="2"/>
        </w:numPr>
        <w:spacing w:before="40" w:after="40"/>
      </w:pPr>
      <w:r>
        <w:rPr>
          <w:b/>
          <w:bCs/>
          <w:color w:val="222222"/>
        </w:rPr>
        <w:t xml:space="preserve">Management of scheduled branch renovation projects including timelines, budgets, contractors, and approval workflows.: </w:t>
      </w:r>
      <w:r>
        <w:rPr>
          <w:color w:val="222222"/>
        </w:rPr>
        <w:t>Renovation &amp; Refurbishment Tracking</w:t>
      </w:r>
    </w:p>
    <w:p w14:paraId="7FF78BCE" w14:textId="77777777" w:rsidR="003805D5" w:rsidRDefault="003805D5">
      <w:pPr>
        <w:spacing w:before="80" w:after="80"/>
      </w:pPr>
    </w:p>
    <w:p w14:paraId="56BB55A5" w14:textId="77777777" w:rsidR="003805D5" w:rsidRDefault="00736D8D">
      <w:pPr>
        <w:pStyle w:val="Heading3"/>
      </w:pPr>
      <w:r>
        <w:t>3.17.2 Security Personnel Management</w:t>
      </w:r>
    </w:p>
    <w:p w14:paraId="6BD185DD" w14:textId="77777777" w:rsidR="003805D5" w:rsidRDefault="00736D8D">
      <w:pPr>
        <w:pStyle w:val="ListParagraph"/>
        <w:numPr>
          <w:ilvl w:val="0"/>
          <w:numId w:val="2"/>
        </w:numPr>
        <w:spacing w:before="40" w:after="40"/>
      </w:pPr>
      <w:r>
        <w:rPr>
          <w:b/>
          <w:bCs/>
          <w:color w:val="222222"/>
        </w:rPr>
        <w:t xml:space="preserve">Management of security guard duty rosters, shift assignments, and coverage schedules across all branch locations and the head office.: </w:t>
      </w:r>
      <w:r>
        <w:rPr>
          <w:color w:val="222222"/>
        </w:rPr>
        <w:t>Guard Roster &amp; Scheduling</w:t>
      </w:r>
    </w:p>
    <w:p w14:paraId="600950D7" w14:textId="77777777" w:rsidR="003805D5" w:rsidRDefault="00736D8D">
      <w:pPr>
        <w:pStyle w:val="ListParagraph"/>
        <w:numPr>
          <w:ilvl w:val="0"/>
          <w:numId w:val="2"/>
        </w:numPr>
        <w:spacing w:before="40" w:after="40"/>
      </w:pPr>
      <w:r>
        <w:rPr>
          <w:b/>
          <w:bCs/>
          <w:color w:val="222222"/>
        </w:rPr>
        <w:t xml:space="preserve">Digital check-in/check-out system for security personnel to record shift start and end times, ensuring all posts are covered at all times.: </w:t>
      </w:r>
      <w:r>
        <w:rPr>
          <w:color w:val="222222"/>
        </w:rPr>
        <w:t>Guard Attendance Tracking</w:t>
      </w:r>
    </w:p>
    <w:p w14:paraId="606F3520" w14:textId="77777777" w:rsidR="003805D5" w:rsidRDefault="00736D8D">
      <w:pPr>
        <w:pStyle w:val="ListParagraph"/>
        <w:numPr>
          <w:ilvl w:val="0"/>
          <w:numId w:val="2"/>
        </w:numPr>
        <w:spacing w:before="40" w:after="40"/>
      </w:pPr>
      <w:r>
        <w:rPr>
          <w:b/>
          <w:bCs/>
          <w:color w:val="222222"/>
        </w:rPr>
        <w:t xml:space="preserve">A structured form for security guards to report incidents such as suspicious behavior, attempted theft, unauthorized access, or physical altercations, which are automatically escalated to branch managers.: </w:t>
      </w:r>
      <w:r>
        <w:rPr>
          <w:color w:val="222222"/>
        </w:rPr>
        <w:t>Incident Reporting</w:t>
      </w:r>
    </w:p>
    <w:p w14:paraId="2555F17B" w14:textId="77777777" w:rsidR="003805D5" w:rsidRDefault="00736D8D">
      <w:pPr>
        <w:pStyle w:val="ListParagraph"/>
        <w:numPr>
          <w:ilvl w:val="0"/>
          <w:numId w:val="2"/>
        </w:numPr>
        <w:spacing w:before="40" w:after="40"/>
      </w:pPr>
      <w:r>
        <w:rPr>
          <w:b/>
          <w:bCs/>
          <w:color w:val="222222"/>
        </w:rPr>
        <w:t xml:space="preserve">Tracking of required security certifications and licenses for each guard, with alerts when renewals are due.: </w:t>
      </w:r>
      <w:r>
        <w:rPr>
          <w:color w:val="222222"/>
        </w:rPr>
        <w:t>Guard Certifications</w:t>
      </w:r>
    </w:p>
    <w:p w14:paraId="6D1DC1E4" w14:textId="77777777" w:rsidR="003805D5" w:rsidRDefault="00736D8D">
      <w:pPr>
        <w:pStyle w:val="ListParagraph"/>
        <w:numPr>
          <w:ilvl w:val="0"/>
          <w:numId w:val="2"/>
        </w:numPr>
        <w:spacing w:before="40" w:after="40"/>
      </w:pPr>
      <w:r>
        <w:rPr>
          <w:b/>
          <w:bCs/>
          <w:color w:val="222222"/>
        </w:rPr>
        <w:t xml:space="preserve">Logging of CCTV camera locations, maintenance schedules, and footage retention policies. Alerts when a camera goes offline or a recording failure is detected.: </w:t>
      </w:r>
      <w:r>
        <w:rPr>
          <w:color w:val="222222"/>
        </w:rPr>
        <w:t>Surveillance System Integration</w:t>
      </w:r>
    </w:p>
    <w:p w14:paraId="29A4293D" w14:textId="77777777" w:rsidR="003805D5" w:rsidRDefault="00736D8D">
      <w:pPr>
        <w:pStyle w:val="ListParagraph"/>
        <w:numPr>
          <w:ilvl w:val="0"/>
          <w:numId w:val="2"/>
        </w:numPr>
        <w:spacing w:before="40" w:after="40"/>
      </w:pPr>
      <w:r>
        <w:rPr>
          <w:b/>
          <w:bCs/>
          <w:color w:val="222222"/>
        </w:rPr>
        <w:t xml:space="preserve">Records of all entry and exit events at secured doors (vaults, server rooms, staff-only areas) using keycards or biometric access systems.: </w:t>
      </w:r>
      <w:r>
        <w:rPr>
          <w:color w:val="222222"/>
        </w:rPr>
        <w:t>Access Control Logs</w:t>
      </w:r>
    </w:p>
    <w:p w14:paraId="19CEC1BC" w14:textId="77777777" w:rsidR="003805D5" w:rsidRDefault="003805D5">
      <w:pPr>
        <w:spacing w:before="80" w:after="80"/>
      </w:pPr>
    </w:p>
    <w:p w14:paraId="2BEB0218" w14:textId="77777777" w:rsidR="003805D5" w:rsidRDefault="00736D8D">
      <w:pPr>
        <w:pStyle w:val="Heading3"/>
      </w:pPr>
      <w:r>
        <w:t>3.17.3 Cleaning &amp; Janitorial Services Management</w:t>
      </w:r>
    </w:p>
    <w:p w14:paraId="71BC206B" w14:textId="77777777" w:rsidR="003805D5" w:rsidRDefault="00736D8D">
      <w:pPr>
        <w:pStyle w:val="ListParagraph"/>
        <w:numPr>
          <w:ilvl w:val="0"/>
          <w:numId w:val="2"/>
        </w:numPr>
        <w:spacing w:before="40" w:after="40"/>
      </w:pPr>
      <w:r>
        <w:rPr>
          <w:b/>
          <w:bCs/>
          <w:color w:val="222222"/>
        </w:rPr>
        <w:t xml:space="preserve">Daily, weekly, and monthly cleaning schedules for all areas of the bank including the banking hall, offices, restrooms, ATM areas, and storage rooms.: </w:t>
      </w:r>
      <w:r>
        <w:rPr>
          <w:color w:val="222222"/>
        </w:rPr>
        <w:t>Cleaning Schedule Management</w:t>
      </w:r>
    </w:p>
    <w:p w14:paraId="59349092" w14:textId="77777777" w:rsidR="003805D5" w:rsidRDefault="00736D8D">
      <w:pPr>
        <w:pStyle w:val="ListParagraph"/>
        <w:numPr>
          <w:ilvl w:val="0"/>
          <w:numId w:val="2"/>
        </w:numPr>
        <w:spacing w:before="40" w:after="40"/>
      </w:pPr>
      <w:r>
        <w:rPr>
          <w:b/>
          <w:bCs/>
          <w:color w:val="222222"/>
        </w:rPr>
        <w:t xml:space="preserve">Employee profiles for all cleaning staff including assigned branch, work hours, and supervisor contact.: </w:t>
      </w:r>
      <w:r>
        <w:rPr>
          <w:color w:val="222222"/>
        </w:rPr>
        <w:t>Cleaning Staff Records</w:t>
      </w:r>
    </w:p>
    <w:p w14:paraId="509B19DD" w14:textId="77777777" w:rsidR="003805D5" w:rsidRDefault="00736D8D">
      <w:pPr>
        <w:pStyle w:val="ListParagraph"/>
        <w:numPr>
          <w:ilvl w:val="0"/>
          <w:numId w:val="2"/>
        </w:numPr>
        <w:spacing w:before="40" w:after="40"/>
      </w:pPr>
      <w:r>
        <w:rPr>
          <w:b/>
          <w:bCs/>
          <w:color w:val="222222"/>
        </w:rPr>
        <w:t xml:space="preserve">Tracking of cleaning product inventory levels (detergents, disinfectants, paper towels, etc.) with automatic reorder alerts when stock falls below a minimum threshold.: </w:t>
      </w:r>
      <w:r>
        <w:rPr>
          <w:color w:val="222222"/>
        </w:rPr>
        <w:t>Cleaning Supplies Inventory</w:t>
      </w:r>
    </w:p>
    <w:p w14:paraId="693C118B" w14:textId="77777777" w:rsidR="003805D5" w:rsidRDefault="00736D8D">
      <w:pPr>
        <w:pStyle w:val="ListParagraph"/>
        <w:numPr>
          <w:ilvl w:val="0"/>
          <w:numId w:val="2"/>
        </w:numPr>
        <w:spacing w:before="40" w:after="40"/>
      </w:pPr>
      <w:r>
        <w:rPr>
          <w:b/>
          <w:bCs/>
          <w:color w:val="222222"/>
        </w:rPr>
        <w:t xml:space="preserve">Regular hygiene inspection checklists completed by supervisors to verify cleaning standards are being maintained, with photographic evidence where required.: </w:t>
      </w:r>
      <w:r>
        <w:rPr>
          <w:color w:val="222222"/>
        </w:rPr>
        <w:t>Hygiene Inspection Logs</w:t>
      </w:r>
    </w:p>
    <w:p w14:paraId="4079EEAB" w14:textId="77777777" w:rsidR="003805D5" w:rsidRDefault="00736D8D">
      <w:pPr>
        <w:pStyle w:val="ListParagraph"/>
        <w:numPr>
          <w:ilvl w:val="0"/>
          <w:numId w:val="2"/>
        </w:numPr>
        <w:spacing w:before="40" w:after="40"/>
      </w:pPr>
      <w:r>
        <w:rPr>
          <w:b/>
          <w:bCs/>
          <w:color w:val="222222"/>
        </w:rPr>
        <w:t xml:space="preserve">Scheduling and records of waste collection services including confidential document shredding and recycling for compliance with data protection laws.: </w:t>
      </w:r>
      <w:r>
        <w:rPr>
          <w:color w:val="222222"/>
        </w:rPr>
        <w:t>Waste Management</w:t>
      </w:r>
    </w:p>
    <w:p w14:paraId="20C5E28D" w14:textId="77777777" w:rsidR="003805D5" w:rsidRDefault="003805D5">
      <w:pPr>
        <w:spacing w:before="80" w:after="80"/>
      </w:pPr>
    </w:p>
    <w:p w14:paraId="6290F930" w14:textId="77777777" w:rsidR="003805D5" w:rsidRDefault="00736D8D">
      <w:pPr>
        <w:pStyle w:val="Heading3"/>
      </w:pPr>
      <w:r>
        <w:t>3.17.4 IT Equipment &amp; Computer Management</w:t>
      </w:r>
    </w:p>
    <w:p w14:paraId="6EB48897" w14:textId="77777777" w:rsidR="003805D5" w:rsidRDefault="00736D8D">
      <w:pPr>
        <w:pStyle w:val="ListParagraph"/>
        <w:numPr>
          <w:ilvl w:val="0"/>
          <w:numId w:val="2"/>
        </w:numPr>
        <w:spacing w:before="40" w:after="40"/>
      </w:pPr>
      <w:r>
        <w:rPr>
          <w:b/>
          <w:bCs/>
          <w:color w:val="222222"/>
        </w:rPr>
        <w:t xml:space="preserve">A complete registry of all IT equipment including desktop computers, laptops, printers, scanners, cash counting machines, POS terminals, and servers — each with a unique asset tag, serial number, assigned user, and location.: </w:t>
      </w:r>
      <w:r>
        <w:rPr>
          <w:color w:val="222222"/>
        </w:rPr>
        <w:t>Hardware Inventory</w:t>
      </w:r>
    </w:p>
    <w:p w14:paraId="1EE9071D" w14:textId="77777777" w:rsidR="003805D5" w:rsidRDefault="00736D8D">
      <w:pPr>
        <w:pStyle w:val="ListParagraph"/>
        <w:numPr>
          <w:ilvl w:val="0"/>
          <w:numId w:val="2"/>
        </w:numPr>
        <w:spacing w:before="40" w:after="40"/>
      </w:pPr>
      <w:r>
        <w:rPr>
          <w:b/>
          <w:bCs/>
          <w:color w:val="222222"/>
        </w:rPr>
        <w:t xml:space="preserve">Monitoring of the operational status of each device (functional, under repair, decommissioned) with a </w:t>
      </w:r>
      <w:proofErr w:type="gramStart"/>
      <w:r>
        <w:rPr>
          <w:b/>
          <w:bCs/>
          <w:color w:val="222222"/>
        </w:rPr>
        <w:t>full service</w:t>
      </w:r>
      <w:proofErr w:type="gramEnd"/>
      <w:r>
        <w:rPr>
          <w:b/>
          <w:bCs/>
          <w:color w:val="222222"/>
        </w:rPr>
        <w:t xml:space="preserve"> history log.: </w:t>
      </w:r>
      <w:r>
        <w:rPr>
          <w:color w:val="222222"/>
        </w:rPr>
        <w:t>Equipment Condition Tracking</w:t>
      </w:r>
    </w:p>
    <w:p w14:paraId="6CC2998E" w14:textId="77777777" w:rsidR="003805D5" w:rsidRDefault="00736D8D">
      <w:pPr>
        <w:pStyle w:val="ListParagraph"/>
        <w:numPr>
          <w:ilvl w:val="0"/>
          <w:numId w:val="2"/>
        </w:numPr>
        <w:spacing w:before="40" w:after="40"/>
      </w:pPr>
      <w:r>
        <w:rPr>
          <w:b/>
          <w:bCs/>
          <w:color w:val="222222"/>
        </w:rPr>
        <w:t xml:space="preserve">Automated reminders for routine IT maintenance tasks such as dust cleaning of server equipment, UPS battery testing, and printer servicing.: </w:t>
      </w:r>
      <w:r>
        <w:rPr>
          <w:color w:val="222222"/>
        </w:rPr>
        <w:t>Preventive Maintenance Schedules</w:t>
      </w:r>
    </w:p>
    <w:p w14:paraId="0089DB5E" w14:textId="77777777" w:rsidR="003805D5" w:rsidRDefault="00736D8D">
      <w:pPr>
        <w:pStyle w:val="ListParagraph"/>
        <w:numPr>
          <w:ilvl w:val="0"/>
          <w:numId w:val="2"/>
        </w:numPr>
        <w:spacing w:before="40" w:after="40"/>
      </w:pPr>
      <w:r>
        <w:rPr>
          <w:b/>
          <w:bCs/>
          <w:color w:val="222222"/>
        </w:rPr>
        <w:t xml:space="preserve">Tracking of hardware warranties and software license expiry dates with advance notifications to ensure timely renewals before services lapse.: </w:t>
      </w:r>
      <w:r>
        <w:rPr>
          <w:color w:val="222222"/>
        </w:rPr>
        <w:t>Warranty &amp; License Management</w:t>
      </w:r>
    </w:p>
    <w:p w14:paraId="43B16583" w14:textId="77777777" w:rsidR="003805D5" w:rsidRDefault="00736D8D">
      <w:pPr>
        <w:pStyle w:val="ListParagraph"/>
        <w:numPr>
          <w:ilvl w:val="0"/>
          <w:numId w:val="2"/>
        </w:numPr>
        <w:spacing w:before="40" w:after="40"/>
      </w:pPr>
      <w:r>
        <w:rPr>
          <w:b/>
          <w:bCs/>
          <w:color w:val="222222"/>
        </w:rPr>
        <w:lastRenderedPageBreak/>
        <w:t xml:space="preserve">A helpdesk ticketing system for staff to report computer or equipment problems, which are assigned to IT technicians with priority levels and resolution tracking.: </w:t>
      </w:r>
      <w:r>
        <w:rPr>
          <w:color w:val="222222"/>
        </w:rPr>
        <w:t>IT Support Ticketing</w:t>
      </w:r>
    </w:p>
    <w:p w14:paraId="07902D8F" w14:textId="77777777" w:rsidR="003805D5" w:rsidRDefault="00736D8D">
      <w:pPr>
        <w:pStyle w:val="ListParagraph"/>
        <w:numPr>
          <w:ilvl w:val="0"/>
          <w:numId w:val="2"/>
        </w:numPr>
        <w:spacing w:before="40" w:after="40"/>
      </w:pPr>
      <w:r>
        <w:rPr>
          <w:b/>
          <w:bCs/>
          <w:color w:val="222222"/>
        </w:rPr>
        <w:t xml:space="preserve">A formal process for the secure decommissioning and disposal of old equipment, ensuring hard drives are wiped and data is destroyed before any hardware leaves the bank's possession.: </w:t>
      </w:r>
      <w:r>
        <w:rPr>
          <w:color w:val="222222"/>
        </w:rPr>
        <w:t>Equipment Disposal</w:t>
      </w:r>
    </w:p>
    <w:p w14:paraId="41307328" w14:textId="77777777" w:rsidR="003805D5" w:rsidRDefault="003805D5">
      <w:pPr>
        <w:spacing w:before="80" w:after="80"/>
      </w:pPr>
    </w:p>
    <w:p w14:paraId="7ABEA5D0" w14:textId="77777777" w:rsidR="003805D5" w:rsidRDefault="00736D8D">
      <w:pPr>
        <w:pStyle w:val="Heading3"/>
      </w:pPr>
      <w:r>
        <w:t>3.17.5 Vehicles &amp; Transport Management</w:t>
      </w:r>
    </w:p>
    <w:p w14:paraId="7EEC060F" w14:textId="77777777" w:rsidR="003805D5" w:rsidRDefault="00736D8D">
      <w:pPr>
        <w:pStyle w:val="ListParagraph"/>
        <w:numPr>
          <w:ilvl w:val="0"/>
          <w:numId w:val="2"/>
        </w:numPr>
        <w:spacing w:before="40" w:after="40"/>
      </w:pPr>
      <w:r>
        <w:rPr>
          <w:b/>
          <w:bCs/>
          <w:color w:val="222222"/>
        </w:rPr>
        <w:t xml:space="preserve">Records of all bank-owned vehicles including cash transport vans, management cars, and motorcycles — with registration numbers, assigned drivers, and insurance details.: </w:t>
      </w:r>
      <w:r>
        <w:rPr>
          <w:color w:val="222222"/>
        </w:rPr>
        <w:t>Fleet Registry</w:t>
      </w:r>
    </w:p>
    <w:p w14:paraId="3FB16410" w14:textId="77777777" w:rsidR="003805D5" w:rsidRDefault="00736D8D">
      <w:pPr>
        <w:pStyle w:val="ListParagraph"/>
        <w:numPr>
          <w:ilvl w:val="0"/>
          <w:numId w:val="2"/>
        </w:numPr>
        <w:spacing w:before="40" w:after="40"/>
      </w:pPr>
      <w:r>
        <w:rPr>
          <w:b/>
          <w:bCs/>
          <w:color w:val="222222"/>
        </w:rPr>
        <w:t xml:space="preserve">Preventive maintenance reminders for oil changes, tire rotations, and annual inspections for each vehicle.: </w:t>
      </w:r>
      <w:r>
        <w:rPr>
          <w:color w:val="222222"/>
        </w:rPr>
        <w:t>Vehicle Maintenance Scheduling</w:t>
      </w:r>
    </w:p>
    <w:p w14:paraId="135881F9" w14:textId="77777777" w:rsidR="003805D5" w:rsidRDefault="00736D8D">
      <w:pPr>
        <w:pStyle w:val="ListParagraph"/>
        <w:numPr>
          <w:ilvl w:val="0"/>
          <w:numId w:val="2"/>
        </w:numPr>
        <w:spacing w:before="40" w:after="40"/>
      </w:pPr>
      <w:r>
        <w:rPr>
          <w:b/>
          <w:bCs/>
          <w:color w:val="222222"/>
        </w:rPr>
        <w:t xml:space="preserve">Tracking of vehicle usage including trip destinations, mileage, fuel consumption, and driver identification for accountability and cost control.: </w:t>
      </w:r>
      <w:r>
        <w:rPr>
          <w:color w:val="222222"/>
        </w:rPr>
        <w:t>Driver Logs</w:t>
      </w:r>
    </w:p>
    <w:p w14:paraId="457EDDDC" w14:textId="77777777" w:rsidR="003805D5" w:rsidRDefault="00736D8D">
      <w:pPr>
        <w:pStyle w:val="ListParagraph"/>
        <w:numPr>
          <w:ilvl w:val="0"/>
          <w:numId w:val="2"/>
        </w:numPr>
        <w:spacing w:before="40" w:after="40"/>
      </w:pPr>
      <w:r>
        <w:rPr>
          <w:b/>
          <w:bCs/>
          <w:color w:val="222222"/>
        </w:rPr>
        <w:t xml:space="preserve">Automated alerts for upcoming vehicle insurance renewals and annual registration deadlines.: </w:t>
      </w:r>
      <w:r>
        <w:rPr>
          <w:color w:val="222222"/>
        </w:rPr>
        <w:t>Insurance &amp; Registration Renewals</w:t>
      </w:r>
    </w:p>
    <w:p w14:paraId="2F1227CD" w14:textId="77777777" w:rsidR="003805D5" w:rsidRDefault="003805D5">
      <w:pPr>
        <w:spacing w:before="80" w:after="80"/>
      </w:pPr>
    </w:p>
    <w:p w14:paraId="668DA602" w14:textId="77777777" w:rsidR="003805D5" w:rsidRDefault="00736D8D">
      <w:pPr>
        <w:pStyle w:val="Heading3"/>
      </w:pPr>
      <w:r>
        <w:t>3.17.6 Furniture &amp; Interior Asset Management</w:t>
      </w:r>
    </w:p>
    <w:p w14:paraId="63267FF4" w14:textId="77777777" w:rsidR="003805D5" w:rsidRDefault="00736D8D">
      <w:pPr>
        <w:pStyle w:val="ListParagraph"/>
        <w:numPr>
          <w:ilvl w:val="0"/>
          <w:numId w:val="2"/>
        </w:numPr>
        <w:spacing w:before="40" w:after="40"/>
      </w:pPr>
      <w:r>
        <w:rPr>
          <w:b/>
          <w:bCs/>
          <w:color w:val="222222"/>
        </w:rPr>
        <w:t xml:space="preserve">Records of all furniture items (desks, chairs, counters, cabinets, safes) per branch with purchase date, condition, and assigned location.: </w:t>
      </w:r>
      <w:r>
        <w:rPr>
          <w:color w:val="222222"/>
        </w:rPr>
        <w:t>Furniture Inventory</w:t>
      </w:r>
    </w:p>
    <w:p w14:paraId="57079CB0" w14:textId="77777777" w:rsidR="003805D5" w:rsidRDefault="00736D8D">
      <w:pPr>
        <w:pStyle w:val="ListParagraph"/>
        <w:numPr>
          <w:ilvl w:val="0"/>
          <w:numId w:val="2"/>
        </w:numPr>
        <w:spacing w:before="40" w:after="40"/>
      </w:pPr>
      <w:r>
        <w:rPr>
          <w:b/>
          <w:bCs/>
          <w:color w:val="222222"/>
        </w:rPr>
        <w:t xml:space="preserve">Identification of aging or damaged furniture requiring replacement, with budget allocation support for procurement planning.: </w:t>
      </w:r>
      <w:r>
        <w:rPr>
          <w:color w:val="222222"/>
        </w:rPr>
        <w:t>Replacement Planning</w:t>
      </w:r>
    </w:p>
    <w:p w14:paraId="5A12FF1A" w14:textId="77777777" w:rsidR="003805D5" w:rsidRDefault="00736D8D">
      <w:pPr>
        <w:pStyle w:val="ListParagraph"/>
        <w:numPr>
          <w:ilvl w:val="0"/>
          <w:numId w:val="2"/>
        </w:numPr>
        <w:spacing w:before="40" w:after="40"/>
      </w:pPr>
      <w:r>
        <w:rPr>
          <w:b/>
          <w:bCs/>
          <w:color w:val="222222"/>
        </w:rPr>
        <w:t xml:space="preserve">Scheduled maintenance and combination change logs for all safes and vaults, with a restricted access record for compliance.: </w:t>
      </w:r>
      <w:r>
        <w:rPr>
          <w:color w:val="222222"/>
        </w:rPr>
        <w:t>Safe &amp; Vault Maintenance</w:t>
      </w:r>
    </w:p>
    <w:p w14:paraId="25D16941" w14:textId="77777777" w:rsidR="003805D5" w:rsidRDefault="003805D5">
      <w:pPr>
        <w:spacing w:before="80" w:after="80"/>
      </w:pPr>
    </w:p>
    <w:p w14:paraId="6DBFB029" w14:textId="77777777" w:rsidR="003805D5" w:rsidRDefault="00736D8D">
      <w:pPr>
        <w:pStyle w:val="Heading3"/>
      </w:pPr>
      <w:r>
        <w:t>3.17.7 Health &amp; Safety Compliance</w:t>
      </w:r>
    </w:p>
    <w:p w14:paraId="6DD61505" w14:textId="77777777" w:rsidR="003805D5" w:rsidRDefault="00736D8D">
      <w:pPr>
        <w:pStyle w:val="ListParagraph"/>
        <w:numPr>
          <w:ilvl w:val="0"/>
          <w:numId w:val="2"/>
        </w:numPr>
        <w:spacing w:before="40" w:after="40"/>
      </w:pPr>
      <w:r>
        <w:rPr>
          <w:b/>
          <w:bCs/>
          <w:color w:val="222222"/>
        </w:rPr>
        <w:t xml:space="preserve">Records of fire extinguisher inspection dates, smoke detector testing, emergency exit signage checks, and fire drill schedules for each branch.: </w:t>
      </w:r>
      <w:r>
        <w:rPr>
          <w:color w:val="222222"/>
        </w:rPr>
        <w:t>Fire Safety Management</w:t>
      </w:r>
    </w:p>
    <w:p w14:paraId="48F15208" w14:textId="77777777" w:rsidR="003805D5" w:rsidRDefault="00736D8D">
      <w:pPr>
        <w:pStyle w:val="ListParagraph"/>
        <w:numPr>
          <w:ilvl w:val="0"/>
          <w:numId w:val="2"/>
        </w:numPr>
        <w:spacing w:before="40" w:after="40"/>
      </w:pPr>
      <w:r>
        <w:rPr>
          <w:b/>
          <w:bCs/>
          <w:color w:val="222222"/>
        </w:rPr>
        <w:t xml:space="preserve">Tracking of first aid kit locations, contents, and replenishment schedules. Records of staff certified in first aid per branch.: </w:t>
      </w:r>
      <w:r>
        <w:rPr>
          <w:color w:val="222222"/>
        </w:rPr>
        <w:t>First Aid Readiness</w:t>
      </w:r>
    </w:p>
    <w:p w14:paraId="6CE4E86D" w14:textId="77777777" w:rsidR="003805D5" w:rsidRDefault="00736D8D">
      <w:pPr>
        <w:pStyle w:val="ListParagraph"/>
        <w:numPr>
          <w:ilvl w:val="0"/>
          <w:numId w:val="2"/>
        </w:numPr>
        <w:spacing w:before="40" w:after="40"/>
      </w:pPr>
      <w:r>
        <w:rPr>
          <w:b/>
          <w:bCs/>
          <w:color w:val="222222"/>
        </w:rPr>
        <w:t xml:space="preserve">A log of any workplace accidents or near-misses, with investigation reports and corrective action tracking.: </w:t>
      </w:r>
      <w:r>
        <w:rPr>
          <w:color w:val="222222"/>
        </w:rPr>
        <w:t>Occupational Health &amp; Safety Incidents</w:t>
      </w:r>
    </w:p>
    <w:p w14:paraId="24B5908A" w14:textId="77777777" w:rsidR="003805D5" w:rsidRDefault="00736D8D">
      <w:pPr>
        <w:pStyle w:val="ListParagraph"/>
        <w:numPr>
          <w:ilvl w:val="0"/>
          <w:numId w:val="2"/>
        </w:numPr>
        <w:spacing w:before="40" w:after="40"/>
      </w:pPr>
      <w:r>
        <w:rPr>
          <w:b/>
          <w:bCs/>
          <w:color w:val="222222"/>
        </w:rPr>
        <w:t xml:space="preserve">Digital storage and distribution of emergency response plans (fire, robbery, medical emergency) accessible to all staff.: </w:t>
      </w:r>
      <w:r>
        <w:rPr>
          <w:color w:val="222222"/>
        </w:rPr>
        <w:t>Emergency Procedures</w:t>
      </w:r>
    </w:p>
    <w:p w14:paraId="6476CA2F" w14:textId="77777777" w:rsidR="003805D5" w:rsidRDefault="003805D5">
      <w:pPr>
        <w:spacing w:before="80" w:after="80"/>
      </w:pPr>
    </w:p>
    <w:p w14:paraId="11932D96" w14:textId="77777777" w:rsidR="007C48AD" w:rsidRDefault="007C48AD">
      <w:pPr>
        <w:spacing w:before="80" w:after="80"/>
      </w:pPr>
    </w:p>
    <w:p w14:paraId="3A34A9D3" w14:textId="77777777" w:rsidR="007C48AD" w:rsidRDefault="007C48AD">
      <w:pPr>
        <w:spacing w:before="80" w:after="80"/>
      </w:pPr>
    </w:p>
    <w:p w14:paraId="3C130087" w14:textId="77777777" w:rsidR="007C48AD" w:rsidRDefault="007C48AD">
      <w:pPr>
        <w:spacing w:before="80" w:after="80"/>
      </w:pPr>
    </w:p>
    <w:p w14:paraId="10D9967E" w14:textId="77777777" w:rsidR="007C48AD" w:rsidRDefault="007C48AD">
      <w:pPr>
        <w:spacing w:before="80" w:after="80"/>
      </w:pPr>
    </w:p>
    <w:p w14:paraId="6FA99FC1" w14:textId="77777777" w:rsidR="007C48AD" w:rsidRDefault="007C48AD">
      <w:pPr>
        <w:spacing w:before="80" w:after="80"/>
      </w:pPr>
    </w:p>
    <w:p w14:paraId="3C3754ED" w14:textId="77777777" w:rsidR="003805D5" w:rsidRDefault="00736D8D">
      <w:pPr>
        <w:pStyle w:val="Heading1"/>
        <w:pBdr>
          <w:bottom w:val="single" w:sz="6" w:space="4" w:color="2E75B6"/>
        </w:pBdr>
      </w:pPr>
      <w:r>
        <w:lastRenderedPageBreak/>
        <w:t>4. Summary</w:t>
      </w:r>
    </w:p>
    <w:p w14:paraId="31C1D87F" w14:textId="77777777" w:rsidR="003805D5" w:rsidRDefault="00736D8D">
      <w:pPr>
        <w:spacing w:before="60" w:after="80"/>
      </w:pPr>
      <w:r>
        <w:rPr>
          <w:color w:val="222222"/>
        </w:rPr>
        <w:t>The Bank Management System described in this document is a comprehensive enterprise-grade platform designed to modernize and streamline all aspects of banking operations. It covers 17 functional requirement areas across three core domains: banking operations (authentication, accounts, transactions, loans, customer management), security (cybersecurity and physical security), and infrastructure (branch management, HR, facilities maintenance, compliance, reporting, and digital banking).</w:t>
      </w:r>
    </w:p>
    <w:p w14:paraId="749B5627" w14:textId="77777777" w:rsidR="003805D5" w:rsidRDefault="003805D5">
      <w:pPr>
        <w:spacing w:before="80" w:after="80"/>
      </w:pPr>
    </w:p>
    <w:p w14:paraId="06450417" w14:textId="77777777" w:rsidR="003805D5" w:rsidRDefault="00736D8D">
      <w:pPr>
        <w:spacing w:before="60" w:after="80"/>
      </w:pPr>
      <w:r>
        <w:rPr>
          <w:color w:val="222222"/>
        </w:rPr>
        <w:t>The system supports 7 distinct user levels — Administrator, Bank Director, Bank Employee (Staff), Bank Employee (Teller), Facilities Manager, Facilities &amp; Support Staff, and Customer — each with strictly defined access rights to ensure data security and operational integrity.</w:t>
      </w:r>
    </w:p>
    <w:p w14:paraId="20BAABD1" w14:textId="77777777" w:rsidR="003805D5" w:rsidRDefault="003805D5">
      <w:pPr>
        <w:spacing w:before="80" w:after="80"/>
      </w:pPr>
    </w:p>
    <w:p w14:paraId="345E3303" w14:textId="77777777" w:rsidR="003805D5" w:rsidRDefault="00736D8D">
      <w:pPr>
        <w:spacing w:before="60" w:after="80"/>
      </w:pPr>
      <w:r>
        <w:rPr>
          <w:color w:val="222222"/>
        </w:rPr>
        <w:t>By implementing this system, the bank will achieve greater operational efficiency, stronger regulatory compliance, enhanced customer satisfaction, full physical and digital security coverage, and a robust foundation for future growth.</w:t>
      </w:r>
    </w:p>
    <w:p w14:paraId="1CD7DBE0" w14:textId="77777777" w:rsidR="003805D5" w:rsidRDefault="003805D5">
      <w:pPr>
        <w:spacing w:before="80" w:after="80"/>
      </w:pPr>
    </w:p>
    <w:p w14:paraId="378E7C4A" w14:textId="44830C27" w:rsidR="0006337C" w:rsidRDefault="0006337C" w:rsidP="0039126E">
      <w:pPr>
        <w:pStyle w:val="Heading1"/>
        <w:pBdr>
          <w:bottom w:val="single" w:sz="6" w:space="0" w:color="2E75B6"/>
        </w:pBdr>
      </w:pPr>
      <w:r>
        <w:t xml:space="preserve">5. </w:t>
      </w:r>
      <w:r w:rsidR="00B86E21">
        <w:t>Requirements</w:t>
      </w:r>
    </w:p>
    <w:p w14:paraId="41781A1C" w14:textId="5A90468E" w:rsidR="0006337C" w:rsidRPr="002A12E0" w:rsidRDefault="0039126E">
      <w:pPr>
        <w:spacing w:before="80" w:after="80"/>
        <w:rPr>
          <w:b/>
          <w:bCs/>
          <w:sz w:val="28"/>
          <w:szCs w:val="28"/>
        </w:rPr>
      </w:pPr>
      <w:r w:rsidRPr="002A12E0">
        <w:rPr>
          <w:b/>
          <w:bCs/>
          <w:sz w:val="28"/>
          <w:szCs w:val="28"/>
        </w:rPr>
        <w:t xml:space="preserve">A. Functional </w:t>
      </w:r>
      <w:r w:rsidR="00B86E21" w:rsidRPr="002A12E0">
        <w:rPr>
          <w:b/>
          <w:bCs/>
          <w:sz w:val="28"/>
          <w:szCs w:val="28"/>
        </w:rPr>
        <w:t>Requirements</w:t>
      </w:r>
    </w:p>
    <w:tbl>
      <w:tblPr>
        <w:tblStyle w:val="TableGrid"/>
        <w:tblW w:w="0" w:type="auto"/>
        <w:tblLook w:val="04A0" w:firstRow="1" w:lastRow="0" w:firstColumn="1" w:lastColumn="0" w:noHBand="0" w:noVBand="1"/>
      </w:tblPr>
      <w:tblGrid>
        <w:gridCol w:w="1444"/>
        <w:gridCol w:w="1995"/>
        <w:gridCol w:w="2053"/>
        <w:gridCol w:w="1100"/>
        <w:gridCol w:w="1531"/>
        <w:gridCol w:w="1587"/>
      </w:tblGrid>
      <w:tr w:rsidR="00C2588A" w14:paraId="20F49C79" w14:textId="77777777" w:rsidTr="004B68A2">
        <w:tc>
          <w:tcPr>
            <w:tcW w:w="1444" w:type="dxa"/>
            <w:vAlign w:val="center"/>
          </w:tcPr>
          <w:p w14:paraId="69098D73" w14:textId="2EAE50F0" w:rsidR="00B86E21" w:rsidRDefault="00FD19B9" w:rsidP="009F1EF6">
            <w:pPr>
              <w:spacing w:before="80" w:after="80"/>
              <w:jc w:val="center"/>
              <w:rPr>
                <w:b/>
                <w:bCs/>
                <w:sz w:val="24"/>
                <w:szCs w:val="24"/>
              </w:rPr>
            </w:pPr>
            <w:r>
              <w:rPr>
                <w:b/>
                <w:bCs/>
                <w:sz w:val="24"/>
                <w:szCs w:val="24"/>
              </w:rPr>
              <w:t>Req #</w:t>
            </w:r>
          </w:p>
        </w:tc>
        <w:tc>
          <w:tcPr>
            <w:tcW w:w="1995" w:type="dxa"/>
            <w:vAlign w:val="center"/>
          </w:tcPr>
          <w:p w14:paraId="2E8450DE" w14:textId="1504C6D6" w:rsidR="00B86E21" w:rsidRDefault="00D819C7" w:rsidP="00413ECA">
            <w:pPr>
              <w:spacing w:before="80" w:after="80"/>
              <w:jc w:val="center"/>
              <w:rPr>
                <w:b/>
                <w:bCs/>
                <w:sz w:val="24"/>
                <w:szCs w:val="24"/>
              </w:rPr>
            </w:pPr>
            <w:r>
              <w:rPr>
                <w:b/>
                <w:bCs/>
                <w:sz w:val="24"/>
                <w:szCs w:val="24"/>
              </w:rPr>
              <w:t>Requirement</w:t>
            </w:r>
          </w:p>
        </w:tc>
        <w:tc>
          <w:tcPr>
            <w:tcW w:w="2053" w:type="dxa"/>
            <w:vAlign w:val="center"/>
          </w:tcPr>
          <w:p w14:paraId="251F1131" w14:textId="17F069B9" w:rsidR="00B86E21" w:rsidRDefault="00D819C7" w:rsidP="00413ECA">
            <w:pPr>
              <w:spacing w:before="80" w:after="80"/>
              <w:jc w:val="center"/>
              <w:rPr>
                <w:b/>
                <w:bCs/>
                <w:sz w:val="24"/>
                <w:szCs w:val="24"/>
              </w:rPr>
            </w:pPr>
            <w:r>
              <w:rPr>
                <w:b/>
                <w:bCs/>
                <w:sz w:val="24"/>
                <w:szCs w:val="24"/>
              </w:rPr>
              <w:t>Comments</w:t>
            </w:r>
          </w:p>
        </w:tc>
        <w:tc>
          <w:tcPr>
            <w:tcW w:w="1100" w:type="dxa"/>
            <w:vAlign w:val="center"/>
          </w:tcPr>
          <w:p w14:paraId="33E355A6" w14:textId="5867AF7D" w:rsidR="00B86E21" w:rsidRDefault="00D819C7" w:rsidP="00413ECA">
            <w:pPr>
              <w:spacing w:before="80" w:after="80"/>
              <w:jc w:val="center"/>
              <w:rPr>
                <w:b/>
                <w:bCs/>
                <w:sz w:val="24"/>
                <w:szCs w:val="24"/>
              </w:rPr>
            </w:pPr>
            <w:r>
              <w:rPr>
                <w:b/>
                <w:bCs/>
                <w:sz w:val="24"/>
                <w:szCs w:val="24"/>
              </w:rPr>
              <w:t>Priority</w:t>
            </w:r>
          </w:p>
        </w:tc>
        <w:tc>
          <w:tcPr>
            <w:tcW w:w="1531" w:type="dxa"/>
            <w:vAlign w:val="center"/>
          </w:tcPr>
          <w:p w14:paraId="33599AC5" w14:textId="3CEAC533" w:rsidR="00B86E21" w:rsidRDefault="00CE1545" w:rsidP="00413ECA">
            <w:pPr>
              <w:spacing w:before="80" w:after="80"/>
              <w:jc w:val="center"/>
              <w:rPr>
                <w:b/>
                <w:bCs/>
                <w:sz w:val="24"/>
                <w:szCs w:val="24"/>
              </w:rPr>
            </w:pPr>
            <w:r>
              <w:rPr>
                <w:b/>
                <w:bCs/>
                <w:sz w:val="24"/>
                <w:szCs w:val="24"/>
              </w:rPr>
              <w:t xml:space="preserve">Date </w:t>
            </w:r>
            <w:proofErr w:type="spellStart"/>
            <w:r>
              <w:rPr>
                <w:b/>
                <w:bCs/>
                <w:sz w:val="24"/>
                <w:szCs w:val="24"/>
              </w:rPr>
              <w:t>Rvwd</w:t>
            </w:r>
            <w:proofErr w:type="spellEnd"/>
          </w:p>
        </w:tc>
        <w:tc>
          <w:tcPr>
            <w:tcW w:w="1587" w:type="dxa"/>
            <w:vAlign w:val="center"/>
          </w:tcPr>
          <w:p w14:paraId="1EE99A60" w14:textId="77777777" w:rsidR="00413ECA" w:rsidRPr="00413ECA" w:rsidRDefault="00413ECA" w:rsidP="00413ECA">
            <w:pPr>
              <w:spacing w:before="80" w:after="80"/>
              <w:jc w:val="center"/>
              <w:rPr>
                <w:b/>
                <w:bCs/>
                <w:sz w:val="24"/>
                <w:szCs w:val="24"/>
              </w:rPr>
            </w:pPr>
            <w:r w:rsidRPr="00413ECA">
              <w:rPr>
                <w:b/>
                <w:bCs/>
                <w:sz w:val="24"/>
                <w:szCs w:val="24"/>
              </w:rPr>
              <w:t>SME</w:t>
            </w:r>
          </w:p>
          <w:p w14:paraId="02D408E2" w14:textId="77777777" w:rsidR="00413ECA" w:rsidRPr="00413ECA" w:rsidRDefault="00413ECA" w:rsidP="00413ECA">
            <w:pPr>
              <w:spacing w:before="80" w:after="80"/>
              <w:jc w:val="center"/>
              <w:rPr>
                <w:b/>
                <w:bCs/>
                <w:sz w:val="24"/>
                <w:szCs w:val="24"/>
              </w:rPr>
            </w:pPr>
            <w:r w:rsidRPr="00413ECA">
              <w:rPr>
                <w:b/>
                <w:bCs/>
                <w:sz w:val="24"/>
                <w:szCs w:val="24"/>
              </w:rPr>
              <w:t>Reviewed /</w:t>
            </w:r>
          </w:p>
          <w:p w14:paraId="0F934CC3" w14:textId="1B656C78" w:rsidR="00B86E21" w:rsidRPr="00413ECA" w:rsidRDefault="00413ECA" w:rsidP="00413ECA">
            <w:pPr>
              <w:spacing w:before="80" w:after="80"/>
              <w:jc w:val="center"/>
              <w:rPr>
                <w:sz w:val="24"/>
                <w:szCs w:val="24"/>
              </w:rPr>
            </w:pPr>
            <w:r w:rsidRPr="00413ECA">
              <w:rPr>
                <w:b/>
                <w:bCs/>
                <w:sz w:val="24"/>
                <w:szCs w:val="24"/>
              </w:rPr>
              <w:t>Approved</w:t>
            </w:r>
          </w:p>
        </w:tc>
      </w:tr>
      <w:tr w:rsidR="007055D3" w14:paraId="05090F5E" w14:textId="77777777" w:rsidTr="004B68A2">
        <w:tc>
          <w:tcPr>
            <w:tcW w:w="1444" w:type="dxa"/>
            <w:vAlign w:val="center"/>
          </w:tcPr>
          <w:p w14:paraId="63239A4F" w14:textId="0FE6E8F4" w:rsidR="007055D3" w:rsidRPr="00C2588A" w:rsidRDefault="007055D3" w:rsidP="009F1EF6">
            <w:pPr>
              <w:spacing w:before="80" w:after="80"/>
              <w:jc w:val="center"/>
              <w:rPr>
                <w:sz w:val="24"/>
                <w:szCs w:val="24"/>
              </w:rPr>
            </w:pPr>
            <w:r w:rsidRPr="00C2588A">
              <w:rPr>
                <w:sz w:val="24"/>
                <w:szCs w:val="24"/>
              </w:rPr>
              <w:t>BS</w:t>
            </w:r>
            <w:r w:rsidR="00C7315D" w:rsidRPr="00C2588A">
              <w:rPr>
                <w:sz w:val="24"/>
                <w:szCs w:val="24"/>
              </w:rPr>
              <w:t>_</w:t>
            </w:r>
            <w:r w:rsidR="009200BC">
              <w:rPr>
                <w:sz w:val="24"/>
                <w:szCs w:val="24"/>
              </w:rPr>
              <w:t>UM_01</w:t>
            </w:r>
          </w:p>
        </w:tc>
        <w:tc>
          <w:tcPr>
            <w:tcW w:w="1995" w:type="dxa"/>
            <w:vAlign w:val="center"/>
          </w:tcPr>
          <w:p w14:paraId="67E3A60F" w14:textId="5A1F70EF" w:rsidR="007055D3" w:rsidRPr="005062A4" w:rsidRDefault="003944A8" w:rsidP="007055D3">
            <w:pPr>
              <w:spacing w:before="80" w:after="80"/>
              <w:rPr>
                <w:sz w:val="18"/>
                <w:szCs w:val="18"/>
              </w:rPr>
            </w:pPr>
            <w:r w:rsidRPr="003944A8">
              <w:rPr>
                <w:sz w:val="18"/>
                <w:szCs w:val="18"/>
              </w:rPr>
              <w:t>The Administrator shall be able to create, modify, and delete system profiles for all user roles.</w:t>
            </w:r>
          </w:p>
        </w:tc>
        <w:tc>
          <w:tcPr>
            <w:tcW w:w="2053" w:type="dxa"/>
          </w:tcPr>
          <w:p w14:paraId="236673BA" w14:textId="524BA0D0" w:rsidR="007055D3" w:rsidRPr="00D86E72" w:rsidRDefault="007055D3" w:rsidP="007055D3">
            <w:pPr>
              <w:spacing w:before="80" w:after="80"/>
              <w:rPr>
                <w:sz w:val="24"/>
                <w:szCs w:val="24"/>
              </w:rPr>
            </w:pPr>
          </w:p>
        </w:tc>
        <w:tc>
          <w:tcPr>
            <w:tcW w:w="1100" w:type="dxa"/>
            <w:vAlign w:val="center"/>
          </w:tcPr>
          <w:p w14:paraId="2C727E17" w14:textId="3F80B81F" w:rsidR="007055D3" w:rsidRPr="00C2588A" w:rsidRDefault="00DC47BC" w:rsidP="00DC47BC">
            <w:pPr>
              <w:spacing w:before="80" w:after="80"/>
              <w:jc w:val="center"/>
              <w:rPr>
                <w:sz w:val="24"/>
                <w:szCs w:val="24"/>
              </w:rPr>
            </w:pPr>
            <w:r>
              <w:rPr>
                <w:sz w:val="24"/>
                <w:szCs w:val="24"/>
              </w:rPr>
              <w:t>1</w:t>
            </w:r>
          </w:p>
        </w:tc>
        <w:tc>
          <w:tcPr>
            <w:tcW w:w="1531" w:type="dxa"/>
          </w:tcPr>
          <w:p w14:paraId="3F5BF1D3" w14:textId="77777777" w:rsidR="007055D3" w:rsidRPr="00C2588A" w:rsidRDefault="007055D3" w:rsidP="007055D3">
            <w:pPr>
              <w:spacing w:before="80" w:after="80"/>
              <w:rPr>
                <w:sz w:val="24"/>
                <w:szCs w:val="24"/>
              </w:rPr>
            </w:pPr>
          </w:p>
        </w:tc>
        <w:tc>
          <w:tcPr>
            <w:tcW w:w="1587" w:type="dxa"/>
          </w:tcPr>
          <w:p w14:paraId="455911B4" w14:textId="77777777" w:rsidR="007055D3" w:rsidRPr="00C2588A" w:rsidRDefault="007055D3" w:rsidP="007055D3">
            <w:pPr>
              <w:spacing w:before="80" w:after="80"/>
              <w:rPr>
                <w:sz w:val="24"/>
                <w:szCs w:val="24"/>
              </w:rPr>
            </w:pPr>
          </w:p>
        </w:tc>
      </w:tr>
      <w:tr w:rsidR="007055D3" w14:paraId="559DD9B6" w14:textId="77777777" w:rsidTr="004B68A2">
        <w:tc>
          <w:tcPr>
            <w:tcW w:w="1444" w:type="dxa"/>
            <w:vAlign w:val="center"/>
          </w:tcPr>
          <w:p w14:paraId="479F4EFB" w14:textId="37753343" w:rsidR="007055D3" w:rsidRPr="00C2588A" w:rsidRDefault="007055D3" w:rsidP="009F1EF6">
            <w:pPr>
              <w:spacing w:before="80" w:after="80"/>
              <w:jc w:val="center"/>
              <w:rPr>
                <w:sz w:val="24"/>
                <w:szCs w:val="24"/>
              </w:rPr>
            </w:pPr>
            <w:r>
              <w:rPr>
                <w:sz w:val="24"/>
                <w:szCs w:val="24"/>
              </w:rPr>
              <w:t>BS_</w:t>
            </w:r>
            <w:r w:rsidR="00362523">
              <w:rPr>
                <w:sz w:val="24"/>
                <w:szCs w:val="24"/>
              </w:rPr>
              <w:t>UM_</w:t>
            </w:r>
            <w:r>
              <w:rPr>
                <w:sz w:val="24"/>
                <w:szCs w:val="24"/>
              </w:rPr>
              <w:t>02</w:t>
            </w:r>
          </w:p>
        </w:tc>
        <w:tc>
          <w:tcPr>
            <w:tcW w:w="1995" w:type="dxa"/>
          </w:tcPr>
          <w:p w14:paraId="45A5D81D" w14:textId="7929B786" w:rsidR="007055D3" w:rsidRPr="005062A4" w:rsidRDefault="007F2CDF" w:rsidP="00A43A27">
            <w:pPr>
              <w:spacing w:before="80" w:after="80"/>
              <w:rPr>
                <w:sz w:val="18"/>
                <w:szCs w:val="18"/>
              </w:rPr>
            </w:pPr>
            <w:r w:rsidRPr="007F2CDF">
              <w:rPr>
                <w:sz w:val="18"/>
                <w:szCs w:val="18"/>
              </w:rPr>
              <w:t>All users shall be able to log in to the system using their registered credentials.</w:t>
            </w:r>
          </w:p>
        </w:tc>
        <w:tc>
          <w:tcPr>
            <w:tcW w:w="2053" w:type="dxa"/>
          </w:tcPr>
          <w:p w14:paraId="06609DB7" w14:textId="2B4006A5" w:rsidR="007055D3" w:rsidRPr="00D86E72" w:rsidRDefault="007055D3" w:rsidP="007055D3">
            <w:pPr>
              <w:spacing w:before="80" w:after="80"/>
              <w:rPr>
                <w:sz w:val="24"/>
                <w:szCs w:val="24"/>
              </w:rPr>
            </w:pPr>
          </w:p>
        </w:tc>
        <w:tc>
          <w:tcPr>
            <w:tcW w:w="1100" w:type="dxa"/>
            <w:vAlign w:val="center"/>
          </w:tcPr>
          <w:p w14:paraId="438F2C67" w14:textId="304B88F3" w:rsidR="007055D3" w:rsidRPr="00C2588A" w:rsidRDefault="005A4482" w:rsidP="00DC47BC">
            <w:pPr>
              <w:spacing w:before="80" w:after="80"/>
              <w:jc w:val="center"/>
              <w:rPr>
                <w:sz w:val="24"/>
                <w:szCs w:val="24"/>
              </w:rPr>
            </w:pPr>
            <w:r>
              <w:rPr>
                <w:sz w:val="24"/>
                <w:szCs w:val="24"/>
              </w:rPr>
              <w:t>1</w:t>
            </w:r>
          </w:p>
        </w:tc>
        <w:tc>
          <w:tcPr>
            <w:tcW w:w="1531" w:type="dxa"/>
          </w:tcPr>
          <w:p w14:paraId="66A74ABA" w14:textId="77777777" w:rsidR="007055D3" w:rsidRPr="00C2588A" w:rsidRDefault="007055D3" w:rsidP="007055D3">
            <w:pPr>
              <w:spacing w:before="80" w:after="80"/>
              <w:rPr>
                <w:sz w:val="24"/>
                <w:szCs w:val="24"/>
              </w:rPr>
            </w:pPr>
          </w:p>
        </w:tc>
        <w:tc>
          <w:tcPr>
            <w:tcW w:w="1587" w:type="dxa"/>
          </w:tcPr>
          <w:p w14:paraId="3AEA9D35" w14:textId="77777777" w:rsidR="007055D3" w:rsidRPr="00C2588A" w:rsidRDefault="007055D3" w:rsidP="007055D3">
            <w:pPr>
              <w:spacing w:before="80" w:after="80"/>
              <w:rPr>
                <w:sz w:val="24"/>
                <w:szCs w:val="24"/>
              </w:rPr>
            </w:pPr>
          </w:p>
        </w:tc>
      </w:tr>
      <w:tr w:rsidR="007055D3" w14:paraId="75EDA49B" w14:textId="77777777" w:rsidTr="004B68A2">
        <w:tc>
          <w:tcPr>
            <w:tcW w:w="1444" w:type="dxa"/>
            <w:vAlign w:val="center"/>
          </w:tcPr>
          <w:p w14:paraId="23B604B1" w14:textId="40DC621C" w:rsidR="007055D3" w:rsidRPr="00C2588A" w:rsidRDefault="007055D3" w:rsidP="009F1EF6">
            <w:pPr>
              <w:spacing w:before="80" w:after="80"/>
              <w:jc w:val="center"/>
              <w:rPr>
                <w:sz w:val="24"/>
                <w:szCs w:val="24"/>
              </w:rPr>
            </w:pPr>
            <w:r>
              <w:rPr>
                <w:sz w:val="24"/>
                <w:szCs w:val="24"/>
              </w:rPr>
              <w:t>BS_</w:t>
            </w:r>
            <w:r w:rsidR="007F2CDF">
              <w:rPr>
                <w:sz w:val="24"/>
                <w:szCs w:val="24"/>
              </w:rPr>
              <w:t>UM_</w:t>
            </w:r>
            <w:r>
              <w:rPr>
                <w:sz w:val="24"/>
                <w:szCs w:val="24"/>
              </w:rPr>
              <w:t>03</w:t>
            </w:r>
          </w:p>
        </w:tc>
        <w:tc>
          <w:tcPr>
            <w:tcW w:w="1995" w:type="dxa"/>
          </w:tcPr>
          <w:p w14:paraId="18DED185" w14:textId="5C3BCC38" w:rsidR="007055D3" w:rsidRPr="005062A4" w:rsidRDefault="004B68A2" w:rsidP="007055D3">
            <w:pPr>
              <w:spacing w:before="80" w:after="80"/>
              <w:rPr>
                <w:sz w:val="18"/>
                <w:szCs w:val="18"/>
              </w:rPr>
            </w:pPr>
            <w:r w:rsidRPr="004B68A2">
              <w:rPr>
                <w:sz w:val="18"/>
                <w:szCs w:val="18"/>
              </w:rPr>
              <w:t>The Administrator shall be able to define and manage role-based access permissions for each user level.</w:t>
            </w:r>
          </w:p>
        </w:tc>
        <w:tc>
          <w:tcPr>
            <w:tcW w:w="2053" w:type="dxa"/>
          </w:tcPr>
          <w:p w14:paraId="37189F47" w14:textId="627B3228" w:rsidR="007055D3" w:rsidRPr="00D86E72" w:rsidRDefault="007055D3" w:rsidP="007055D3">
            <w:pPr>
              <w:spacing w:before="80" w:after="80"/>
              <w:rPr>
                <w:sz w:val="24"/>
                <w:szCs w:val="24"/>
              </w:rPr>
            </w:pPr>
          </w:p>
        </w:tc>
        <w:tc>
          <w:tcPr>
            <w:tcW w:w="1100" w:type="dxa"/>
            <w:vAlign w:val="center"/>
          </w:tcPr>
          <w:p w14:paraId="46A336F7" w14:textId="2074DFCA" w:rsidR="007055D3" w:rsidRPr="00C2588A" w:rsidRDefault="006C7BD0" w:rsidP="00DC47BC">
            <w:pPr>
              <w:spacing w:before="80" w:after="80"/>
              <w:jc w:val="center"/>
              <w:rPr>
                <w:sz w:val="24"/>
                <w:szCs w:val="24"/>
              </w:rPr>
            </w:pPr>
            <w:r>
              <w:rPr>
                <w:sz w:val="24"/>
                <w:szCs w:val="24"/>
              </w:rPr>
              <w:t>1</w:t>
            </w:r>
          </w:p>
        </w:tc>
        <w:tc>
          <w:tcPr>
            <w:tcW w:w="1531" w:type="dxa"/>
          </w:tcPr>
          <w:p w14:paraId="7E808934" w14:textId="77777777" w:rsidR="007055D3" w:rsidRPr="00C2588A" w:rsidRDefault="007055D3" w:rsidP="007055D3">
            <w:pPr>
              <w:spacing w:before="80" w:after="80"/>
              <w:rPr>
                <w:sz w:val="24"/>
                <w:szCs w:val="24"/>
              </w:rPr>
            </w:pPr>
          </w:p>
        </w:tc>
        <w:tc>
          <w:tcPr>
            <w:tcW w:w="1587" w:type="dxa"/>
          </w:tcPr>
          <w:p w14:paraId="241C8A2D" w14:textId="77777777" w:rsidR="007055D3" w:rsidRPr="00C2588A" w:rsidRDefault="007055D3" w:rsidP="007055D3">
            <w:pPr>
              <w:spacing w:before="80" w:after="80"/>
              <w:rPr>
                <w:sz w:val="24"/>
                <w:szCs w:val="24"/>
              </w:rPr>
            </w:pPr>
          </w:p>
        </w:tc>
      </w:tr>
      <w:tr w:rsidR="004B68A2" w14:paraId="53F1F94C" w14:textId="77777777" w:rsidTr="004B68A2">
        <w:tc>
          <w:tcPr>
            <w:tcW w:w="1444" w:type="dxa"/>
            <w:vAlign w:val="center"/>
          </w:tcPr>
          <w:p w14:paraId="61E77E2A" w14:textId="55DB6704" w:rsidR="004B68A2" w:rsidRDefault="004B68A2" w:rsidP="009F1EF6">
            <w:pPr>
              <w:spacing w:before="80" w:after="80"/>
              <w:jc w:val="center"/>
              <w:rPr>
                <w:sz w:val="24"/>
                <w:szCs w:val="24"/>
              </w:rPr>
            </w:pPr>
            <w:r>
              <w:rPr>
                <w:sz w:val="24"/>
                <w:szCs w:val="24"/>
              </w:rPr>
              <w:t>BS_UM_04</w:t>
            </w:r>
          </w:p>
        </w:tc>
        <w:tc>
          <w:tcPr>
            <w:tcW w:w="1995" w:type="dxa"/>
          </w:tcPr>
          <w:p w14:paraId="08E0009B" w14:textId="028AB6A2" w:rsidR="004B68A2" w:rsidRPr="004B68A2" w:rsidRDefault="00D1710B" w:rsidP="007055D3">
            <w:pPr>
              <w:spacing w:before="80" w:after="80"/>
              <w:rPr>
                <w:sz w:val="18"/>
                <w:szCs w:val="18"/>
              </w:rPr>
            </w:pPr>
            <w:r w:rsidRPr="00D1710B">
              <w:rPr>
                <w:sz w:val="18"/>
                <w:szCs w:val="18"/>
              </w:rPr>
              <w:t>The Administrator shall be able to monitor system health, schedule maintenance, and apply software updates and patches.</w:t>
            </w:r>
          </w:p>
        </w:tc>
        <w:tc>
          <w:tcPr>
            <w:tcW w:w="2053" w:type="dxa"/>
          </w:tcPr>
          <w:p w14:paraId="1483EAA4" w14:textId="77777777" w:rsidR="004B68A2" w:rsidRPr="00D86E72" w:rsidRDefault="004B68A2" w:rsidP="007055D3">
            <w:pPr>
              <w:spacing w:before="80" w:after="80"/>
              <w:rPr>
                <w:color w:val="444444"/>
                <w:sz w:val="17"/>
                <w:szCs w:val="17"/>
              </w:rPr>
            </w:pPr>
          </w:p>
        </w:tc>
        <w:tc>
          <w:tcPr>
            <w:tcW w:w="1100" w:type="dxa"/>
            <w:vAlign w:val="center"/>
          </w:tcPr>
          <w:p w14:paraId="23CD4F20" w14:textId="4E3BAD7B" w:rsidR="004B68A2" w:rsidRDefault="00260EE3" w:rsidP="00DC47BC">
            <w:pPr>
              <w:spacing w:before="80" w:after="80"/>
              <w:jc w:val="center"/>
              <w:rPr>
                <w:sz w:val="24"/>
                <w:szCs w:val="24"/>
              </w:rPr>
            </w:pPr>
            <w:r>
              <w:rPr>
                <w:sz w:val="24"/>
                <w:szCs w:val="24"/>
              </w:rPr>
              <w:t>1</w:t>
            </w:r>
          </w:p>
        </w:tc>
        <w:tc>
          <w:tcPr>
            <w:tcW w:w="1531" w:type="dxa"/>
          </w:tcPr>
          <w:p w14:paraId="16614549" w14:textId="77777777" w:rsidR="004B68A2" w:rsidRPr="00C2588A" w:rsidRDefault="004B68A2" w:rsidP="007055D3">
            <w:pPr>
              <w:spacing w:before="80" w:after="80"/>
              <w:rPr>
                <w:sz w:val="24"/>
                <w:szCs w:val="24"/>
              </w:rPr>
            </w:pPr>
          </w:p>
        </w:tc>
        <w:tc>
          <w:tcPr>
            <w:tcW w:w="1587" w:type="dxa"/>
          </w:tcPr>
          <w:p w14:paraId="2CABC003" w14:textId="77777777" w:rsidR="004B68A2" w:rsidRPr="00C2588A" w:rsidRDefault="004B68A2" w:rsidP="007055D3">
            <w:pPr>
              <w:spacing w:before="80" w:after="80"/>
              <w:rPr>
                <w:sz w:val="24"/>
                <w:szCs w:val="24"/>
              </w:rPr>
            </w:pPr>
          </w:p>
        </w:tc>
      </w:tr>
    </w:tbl>
    <w:p w14:paraId="3B2E7B54" w14:textId="77777777" w:rsidR="007D74F2" w:rsidRDefault="007D74F2"/>
    <w:p w14:paraId="46122591" w14:textId="77777777" w:rsidR="007D74F2" w:rsidRDefault="007D74F2"/>
    <w:p w14:paraId="1FFE7626" w14:textId="77777777" w:rsidR="007D74F2" w:rsidRDefault="007D74F2"/>
    <w:tbl>
      <w:tblPr>
        <w:tblStyle w:val="TableGrid"/>
        <w:tblW w:w="0" w:type="auto"/>
        <w:tblLook w:val="04A0" w:firstRow="1" w:lastRow="0" w:firstColumn="1" w:lastColumn="0" w:noHBand="0" w:noVBand="1"/>
      </w:tblPr>
      <w:tblGrid>
        <w:gridCol w:w="1431"/>
        <w:gridCol w:w="1997"/>
        <w:gridCol w:w="2057"/>
        <w:gridCol w:w="1100"/>
        <w:gridCol w:w="1536"/>
        <w:gridCol w:w="1589"/>
      </w:tblGrid>
      <w:tr w:rsidR="007D74F2" w14:paraId="5A83038C" w14:textId="77777777" w:rsidTr="00A03DC3">
        <w:tc>
          <w:tcPr>
            <w:tcW w:w="1431" w:type="dxa"/>
            <w:vAlign w:val="center"/>
          </w:tcPr>
          <w:p w14:paraId="54159283" w14:textId="1F419DAE" w:rsidR="007D74F2" w:rsidRDefault="007D74F2" w:rsidP="007D74F2">
            <w:pPr>
              <w:spacing w:before="80" w:after="80"/>
              <w:jc w:val="center"/>
              <w:rPr>
                <w:sz w:val="24"/>
                <w:szCs w:val="24"/>
              </w:rPr>
            </w:pPr>
            <w:r>
              <w:rPr>
                <w:b/>
                <w:bCs/>
                <w:sz w:val="24"/>
                <w:szCs w:val="24"/>
              </w:rPr>
              <w:t>Req #</w:t>
            </w:r>
          </w:p>
        </w:tc>
        <w:tc>
          <w:tcPr>
            <w:tcW w:w="1997" w:type="dxa"/>
            <w:vAlign w:val="center"/>
          </w:tcPr>
          <w:p w14:paraId="5AA28DAB" w14:textId="334AEDA9" w:rsidR="007D74F2" w:rsidRPr="005062A4" w:rsidRDefault="007D74F2" w:rsidP="007D74F2">
            <w:pPr>
              <w:spacing w:before="80" w:after="80"/>
              <w:rPr>
                <w:sz w:val="18"/>
                <w:szCs w:val="18"/>
              </w:rPr>
            </w:pPr>
            <w:r>
              <w:rPr>
                <w:b/>
                <w:bCs/>
                <w:sz w:val="24"/>
                <w:szCs w:val="24"/>
              </w:rPr>
              <w:t>Requirement</w:t>
            </w:r>
          </w:p>
        </w:tc>
        <w:tc>
          <w:tcPr>
            <w:tcW w:w="2057" w:type="dxa"/>
            <w:vAlign w:val="center"/>
          </w:tcPr>
          <w:p w14:paraId="2921D069" w14:textId="5C8C30E1" w:rsidR="007D74F2" w:rsidRPr="00C2588A" w:rsidRDefault="007D74F2" w:rsidP="007D74F2">
            <w:pPr>
              <w:spacing w:before="80" w:after="80"/>
              <w:rPr>
                <w:sz w:val="24"/>
                <w:szCs w:val="24"/>
              </w:rPr>
            </w:pPr>
            <w:r>
              <w:rPr>
                <w:b/>
                <w:bCs/>
                <w:sz w:val="24"/>
                <w:szCs w:val="24"/>
              </w:rPr>
              <w:t>Comments</w:t>
            </w:r>
          </w:p>
        </w:tc>
        <w:tc>
          <w:tcPr>
            <w:tcW w:w="1100" w:type="dxa"/>
            <w:vAlign w:val="center"/>
          </w:tcPr>
          <w:p w14:paraId="11450638" w14:textId="093C0255" w:rsidR="007D74F2" w:rsidRPr="00C2588A" w:rsidRDefault="007D74F2" w:rsidP="007D74F2">
            <w:pPr>
              <w:spacing w:before="80" w:after="80"/>
              <w:jc w:val="center"/>
              <w:rPr>
                <w:sz w:val="24"/>
                <w:szCs w:val="24"/>
              </w:rPr>
            </w:pPr>
            <w:r>
              <w:rPr>
                <w:b/>
                <w:bCs/>
                <w:sz w:val="24"/>
                <w:szCs w:val="24"/>
              </w:rPr>
              <w:t>Priority</w:t>
            </w:r>
          </w:p>
        </w:tc>
        <w:tc>
          <w:tcPr>
            <w:tcW w:w="1536" w:type="dxa"/>
            <w:vAlign w:val="center"/>
          </w:tcPr>
          <w:p w14:paraId="200C3D0E" w14:textId="5E321B25" w:rsidR="007D74F2" w:rsidRPr="00C2588A" w:rsidRDefault="007D74F2" w:rsidP="007D74F2">
            <w:pPr>
              <w:spacing w:before="80" w:after="80"/>
              <w:rPr>
                <w:sz w:val="24"/>
                <w:szCs w:val="24"/>
              </w:rPr>
            </w:pPr>
            <w:r>
              <w:rPr>
                <w:b/>
                <w:bCs/>
                <w:sz w:val="24"/>
                <w:szCs w:val="24"/>
              </w:rPr>
              <w:t xml:space="preserve">Date </w:t>
            </w:r>
            <w:proofErr w:type="spellStart"/>
            <w:r>
              <w:rPr>
                <w:b/>
                <w:bCs/>
                <w:sz w:val="24"/>
                <w:szCs w:val="24"/>
              </w:rPr>
              <w:t>Rvwd</w:t>
            </w:r>
            <w:proofErr w:type="spellEnd"/>
          </w:p>
        </w:tc>
        <w:tc>
          <w:tcPr>
            <w:tcW w:w="1589" w:type="dxa"/>
            <w:vAlign w:val="center"/>
          </w:tcPr>
          <w:p w14:paraId="434830FC" w14:textId="77777777" w:rsidR="007D74F2" w:rsidRPr="00413ECA" w:rsidRDefault="007D74F2" w:rsidP="007D74F2">
            <w:pPr>
              <w:spacing w:before="80" w:after="80"/>
              <w:jc w:val="center"/>
              <w:rPr>
                <w:b/>
                <w:bCs/>
                <w:sz w:val="24"/>
                <w:szCs w:val="24"/>
              </w:rPr>
            </w:pPr>
            <w:r w:rsidRPr="00413ECA">
              <w:rPr>
                <w:b/>
                <w:bCs/>
                <w:sz w:val="24"/>
                <w:szCs w:val="24"/>
              </w:rPr>
              <w:t>SME</w:t>
            </w:r>
          </w:p>
          <w:p w14:paraId="438C0585" w14:textId="77777777" w:rsidR="007D74F2" w:rsidRPr="00413ECA" w:rsidRDefault="007D74F2" w:rsidP="007D74F2">
            <w:pPr>
              <w:spacing w:before="80" w:after="80"/>
              <w:jc w:val="center"/>
              <w:rPr>
                <w:b/>
                <w:bCs/>
                <w:sz w:val="24"/>
                <w:szCs w:val="24"/>
              </w:rPr>
            </w:pPr>
            <w:r w:rsidRPr="00413ECA">
              <w:rPr>
                <w:b/>
                <w:bCs/>
                <w:sz w:val="24"/>
                <w:szCs w:val="24"/>
              </w:rPr>
              <w:t>Reviewed /</w:t>
            </w:r>
          </w:p>
          <w:p w14:paraId="108F0A18" w14:textId="6DBC8E37" w:rsidR="007D74F2" w:rsidRPr="00C2588A" w:rsidRDefault="007D74F2" w:rsidP="007D74F2">
            <w:pPr>
              <w:spacing w:before="80" w:after="80"/>
              <w:rPr>
                <w:sz w:val="24"/>
                <w:szCs w:val="24"/>
              </w:rPr>
            </w:pPr>
            <w:r w:rsidRPr="00413ECA">
              <w:rPr>
                <w:b/>
                <w:bCs/>
                <w:sz w:val="24"/>
                <w:szCs w:val="24"/>
              </w:rPr>
              <w:t>Approved</w:t>
            </w:r>
          </w:p>
        </w:tc>
      </w:tr>
      <w:tr w:rsidR="007055D3" w14:paraId="4A0F3F61" w14:textId="77777777" w:rsidTr="00A03DC3">
        <w:tc>
          <w:tcPr>
            <w:tcW w:w="1431" w:type="dxa"/>
            <w:vAlign w:val="center"/>
          </w:tcPr>
          <w:p w14:paraId="38D0BA5B" w14:textId="49B6BBC5" w:rsidR="007055D3" w:rsidRPr="00C2588A" w:rsidRDefault="007055D3" w:rsidP="009F1EF6">
            <w:pPr>
              <w:spacing w:before="80" w:after="80"/>
              <w:jc w:val="center"/>
              <w:rPr>
                <w:sz w:val="24"/>
                <w:szCs w:val="24"/>
              </w:rPr>
            </w:pPr>
            <w:r>
              <w:rPr>
                <w:sz w:val="24"/>
                <w:szCs w:val="24"/>
              </w:rPr>
              <w:t>BS_</w:t>
            </w:r>
            <w:r w:rsidR="00AA6DE6">
              <w:rPr>
                <w:sz w:val="24"/>
                <w:szCs w:val="24"/>
              </w:rPr>
              <w:t>FM_01</w:t>
            </w:r>
          </w:p>
        </w:tc>
        <w:tc>
          <w:tcPr>
            <w:tcW w:w="1997" w:type="dxa"/>
          </w:tcPr>
          <w:p w14:paraId="3A8A0C33" w14:textId="5FE6DCDD" w:rsidR="007055D3" w:rsidRPr="005062A4" w:rsidRDefault="008E2957" w:rsidP="00FC5B37">
            <w:pPr>
              <w:spacing w:before="80" w:after="80"/>
              <w:rPr>
                <w:sz w:val="18"/>
                <w:szCs w:val="18"/>
              </w:rPr>
            </w:pPr>
            <w:r w:rsidRPr="008E2957">
              <w:rPr>
                <w:sz w:val="18"/>
                <w:szCs w:val="18"/>
              </w:rPr>
              <w:t>The Bank Director shall be able to view fund allocations and balances across all assigned branches and ATMs.</w:t>
            </w:r>
          </w:p>
        </w:tc>
        <w:tc>
          <w:tcPr>
            <w:tcW w:w="2057" w:type="dxa"/>
          </w:tcPr>
          <w:p w14:paraId="5D02E3E1" w14:textId="125A7E19" w:rsidR="007055D3" w:rsidRPr="00A45E0D" w:rsidRDefault="007055D3" w:rsidP="007055D3">
            <w:pPr>
              <w:spacing w:before="80" w:after="80"/>
              <w:rPr>
                <w:sz w:val="24"/>
                <w:szCs w:val="24"/>
              </w:rPr>
            </w:pPr>
          </w:p>
        </w:tc>
        <w:tc>
          <w:tcPr>
            <w:tcW w:w="1100" w:type="dxa"/>
            <w:vAlign w:val="center"/>
          </w:tcPr>
          <w:p w14:paraId="52ED2965" w14:textId="3C9B8659" w:rsidR="007055D3" w:rsidRPr="00C2588A" w:rsidRDefault="00C251C8" w:rsidP="00DC47BC">
            <w:pPr>
              <w:spacing w:before="80" w:after="80"/>
              <w:jc w:val="center"/>
              <w:rPr>
                <w:sz w:val="24"/>
                <w:szCs w:val="24"/>
              </w:rPr>
            </w:pPr>
            <w:r>
              <w:rPr>
                <w:sz w:val="24"/>
                <w:szCs w:val="24"/>
              </w:rPr>
              <w:t>1</w:t>
            </w:r>
          </w:p>
        </w:tc>
        <w:tc>
          <w:tcPr>
            <w:tcW w:w="1536" w:type="dxa"/>
          </w:tcPr>
          <w:p w14:paraId="6F59EECA" w14:textId="77777777" w:rsidR="007055D3" w:rsidRPr="00C2588A" w:rsidRDefault="007055D3" w:rsidP="007055D3">
            <w:pPr>
              <w:spacing w:before="80" w:after="80"/>
              <w:rPr>
                <w:sz w:val="24"/>
                <w:szCs w:val="24"/>
              </w:rPr>
            </w:pPr>
          </w:p>
        </w:tc>
        <w:tc>
          <w:tcPr>
            <w:tcW w:w="1589" w:type="dxa"/>
          </w:tcPr>
          <w:p w14:paraId="682AB92F" w14:textId="77777777" w:rsidR="007055D3" w:rsidRPr="00C2588A" w:rsidRDefault="007055D3" w:rsidP="007055D3">
            <w:pPr>
              <w:spacing w:before="80" w:after="80"/>
              <w:rPr>
                <w:sz w:val="24"/>
                <w:szCs w:val="24"/>
              </w:rPr>
            </w:pPr>
          </w:p>
        </w:tc>
      </w:tr>
      <w:tr w:rsidR="007055D3" w14:paraId="1FCA413B" w14:textId="77777777" w:rsidTr="00A03DC3">
        <w:tc>
          <w:tcPr>
            <w:tcW w:w="1431" w:type="dxa"/>
            <w:vAlign w:val="center"/>
          </w:tcPr>
          <w:p w14:paraId="45FF3704" w14:textId="1530EE1F" w:rsidR="007055D3" w:rsidRPr="00C2588A" w:rsidRDefault="007055D3" w:rsidP="009F1EF6">
            <w:pPr>
              <w:spacing w:before="80" w:after="80"/>
              <w:jc w:val="center"/>
              <w:rPr>
                <w:sz w:val="24"/>
                <w:szCs w:val="24"/>
              </w:rPr>
            </w:pPr>
            <w:r>
              <w:rPr>
                <w:sz w:val="24"/>
                <w:szCs w:val="24"/>
              </w:rPr>
              <w:t>BS_</w:t>
            </w:r>
            <w:r w:rsidR="00F53BFE">
              <w:rPr>
                <w:sz w:val="24"/>
                <w:szCs w:val="24"/>
              </w:rPr>
              <w:t>FM_02</w:t>
            </w:r>
          </w:p>
        </w:tc>
        <w:tc>
          <w:tcPr>
            <w:tcW w:w="1997" w:type="dxa"/>
          </w:tcPr>
          <w:p w14:paraId="6AEE78EE" w14:textId="0651DE45" w:rsidR="007055D3" w:rsidRPr="005062A4" w:rsidRDefault="00857DAE" w:rsidP="00FC5B37">
            <w:pPr>
              <w:spacing w:before="80" w:after="80"/>
              <w:rPr>
                <w:sz w:val="18"/>
                <w:szCs w:val="18"/>
              </w:rPr>
            </w:pPr>
            <w:r w:rsidRPr="00857DAE">
              <w:rPr>
                <w:sz w:val="18"/>
                <w:szCs w:val="18"/>
              </w:rPr>
              <w:t>The Bank Director shall be able to allocate and redistribute funds to assigned financial units.</w:t>
            </w:r>
          </w:p>
        </w:tc>
        <w:tc>
          <w:tcPr>
            <w:tcW w:w="2057" w:type="dxa"/>
          </w:tcPr>
          <w:p w14:paraId="59A2328D" w14:textId="34A4485E" w:rsidR="007055D3" w:rsidRPr="00A45E0D" w:rsidRDefault="007055D3" w:rsidP="007055D3">
            <w:pPr>
              <w:spacing w:before="80" w:after="80"/>
              <w:rPr>
                <w:sz w:val="24"/>
                <w:szCs w:val="24"/>
              </w:rPr>
            </w:pPr>
          </w:p>
        </w:tc>
        <w:tc>
          <w:tcPr>
            <w:tcW w:w="1100" w:type="dxa"/>
            <w:vAlign w:val="center"/>
          </w:tcPr>
          <w:p w14:paraId="3E7A413C" w14:textId="5EDD849C" w:rsidR="007055D3" w:rsidRPr="00C2588A" w:rsidRDefault="007A136D" w:rsidP="00DC47BC">
            <w:pPr>
              <w:spacing w:before="80" w:after="80"/>
              <w:jc w:val="center"/>
              <w:rPr>
                <w:sz w:val="24"/>
                <w:szCs w:val="24"/>
              </w:rPr>
            </w:pPr>
            <w:r>
              <w:rPr>
                <w:sz w:val="24"/>
                <w:szCs w:val="24"/>
              </w:rPr>
              <w:t>1</w:t>
            </w:r>
          </w:p>
        </w:tc>
        <w:tc>
          <w:tcPr>
            <w:tcW w:w="1536" w:type="dxa"/>
          </w:tcPr>
          <w:p w14:paraId="732577DB" w14:textId="77777777" w:rsidR="007055D3" w:rsidRPr="00C2588A" w:rsidRDefault="007055D3" w:rsidP="007055D3">
            <w:pPr>
              <w:spacing w:before="80" w:after="80"/>
              <w:rPr>
                <w:sz w:val="24"/>
                <w:szCs w:val="24"/>
              </w:rPr>
            </w:pPr>
          </w:p>
        </w:tc>
        <w:tc>
          <w:tcPr>
            <w:tcW w:w="1589" w:type="dxa"/>
          </w:tcPr>
          <w:p w14:paraId="7F73FD52" w14:textId="77777777" w:rsidR="007055D3" w:rsidRPr="00C2588A" w:rsidRDefault="007055D3" w:rsidP="007055D3">
            <w:pPr>
              <w:spacing w:before="80" w:after="80"/>
              <w:rPr>
                <w:sz w:val="24"/>
                <w:szCs w:val="24"/>
              </w:rPr>
            </w:pPr>
          </w:p>
        </w:tc>
      </w:tr>
      <w:tr w:rsidR="007055D3" w14:paraId="7896A812" w14:textId="77777777" w:rsidTr="00A03DC3">
        <w:tc>
          <w:tcPr>
            <w:tcW w:w="1431" w:type="dxa"/>
            <w:vAlign w:val="center"/>
          </w:tcPr>
          <w:p w14:paraId="38C93938" w14:textId="4CEFF25C" w:rsidR="007055D3" w:rsidRDefault="007055D3" w:rsidP="009F1EF6">
            <w:pPr>
              <w:spacing w:before="80" w:after="80"/>
              <w:jc w:val="center"/>
              <w:rPr>
                <w:sz w:val="24"/>
                <w:szCs w:val="24"/>
              </w:rPr>
            </w:pPr>
            <w:r>
              <w:rPr>
                <w:sz w:val="24"/>
                <w:szCs w:val="24"/>
              </w:rPr>
              <w:t>BS_</w:t>
            </w:r>
            <w:r w:rsidR="00A112D7">
              <w:rPr>
                <w:sz w:val="24"/>
                <w:szCs w:val="24"/>
              </w:rPr>
              <w:t>FM_</w:t>
            </w:r>
            <w:r>
              <w:rPr>
                <w:sz w:val="24"/>
                <w:szCs w:val="24"/>
              </w:rPr>
              <w:t>0</w:t>
            </w:r>
            <w:r w:rsidR="00A112D7">
              <w:rPr>
                <w:sz w:val="24"/>
                <w:szCs w:val="24"/>
              </w:rPr>
              <w:t>3</w:t>
            </w:r>
          </w:p>
        </w:tc>
        <w:tc>
          <w:tcPr>
            <w:tcW w:w="1997" w:type="dxa"/>
          </w:tcPr>
          <w:p w14:paraId="1AA4D91C" w14:textId="52EE7BF2" w:rsidR="007055D3" w:rsidRPr="005062A4" w:rsidRDefault="00A112D7" w:rsidP="00FC5B37">
            <w:pPr>
              <w:spacing w:before="80" w:after="80"/>
              <w:rPr>
                <w:sz w:val="18"/>
                <w:szCs w:val="18"/>
              </w:rPr>
            </w:pPr>
            <w:r w:rsidRPr="00A112D7">
              <w:rPr>
                <w:sz w:val="18"/>
                <w:szCs w:val="18"/>
              </w:rPr>
              <w:t>The Bank Director shall be able to set and update interest rates, fee structures, and bank-wide financial policies.</w:t>
            </w:r>
          </w:p>
        </w:tc>
        <w:tc>
          <w:tcPr>
            <w:tcW w:w="2057" w:type="dxa"/>
          </w:tcPr>
          <w:p w14:paraId="4129D0C0" w14:textId="1D791C56" w:rsidR="007055D3" w:rsidRPr="00A45E0D" w:rsidRDefault="007055D3" w:rsidP="007055D3">
            <w:pPr>
              <w:spacing w:before="80" w:after="80"/>
              <w:rPr>
                <w:sz w:val="24"/>
                <w:szCs w:val="24"/>
              </w:rPr>
            </w:pPr>
          </w:p>
        </w:tc>
        <w:tc>
          <w:tcPr>
            <w:tcW w:w="1100" w:type="dxa"/>
            <w:vAlign w:val="center"/>
          </w:tcPr>
          <w:p w14:paraId="7C3A3DD2" w14:textId="421D5A6E" w:rsidR="007055D3" w:rsidRPr="00C2588A" w:rsidRDefault="004945FD" w:rsidP="00DC47BC">
            <w:pPr>
              <w:spacing w:before="80" w:after="80"/>
              <w:jc w:val="center"/>
              <w:rPr>
                <w:sz w:val="24"/>
                <w:szCs w:val="24"/>
              </w:rPr>
            </w:pPr>
            <w:r>
              <w:rPr>
                <w:sz w:val="24"/>
                <w:szCs w:val="24"/>
              </w:rPr>
              <w:t>1</w:t>
            </w:r>
          </w:p>
        </w:tc>
        <w:tc>
          <w:tcPr>
            <w:tcW w:w="1536" w:type="dxa"/>
          </w:tcPr>
          <w:p w14:paraId="6162ACF4" w14:textId="77777777" w:rsidR="007055D3" w:rsidRPr="00C2588A" w:rsidRDefault="007055D3" w:rsidP="007055D3">
            <w:pPr>
              <w:spacing w:before="80" w:after="80"/>
              <w:rPr>
                <w:sz w:val="24"/>
                <w:szCs w:val="24"/>
              </w:rPr>
            </w:pPr>
          </w:p>
        </w:tc>
        <w:tc>
          <w:tcPr>
            <w:tcW w:w="1589" w:type="dxa"/>
          </w:tcPr>
          <w:p w14:paraId="2191FCA9" w14:textId="77777777" w:rsidR="007055D3" w:rsidRPr="00C2588A" w:rsidRDefault="007055D3" w:rsidP="007055D3">
            <w:pPr>
              <w:spacing w:before="80" w:after="80"/>
              <w:rPr>
                <w:sz w:val="24"/>
                <w:szCs w:val="24"/>
              </w:rPr>
            </w:pPr>
          </w:p>
        </w:tc>
      </w:tr>
      <w:tr w:rsidR="007055D3" w14:paraId="616C785E" w14:textId="77777777" w:rsidTr="00A03DC3">
        <w:tc>
          <w:tcPr>
            <w:tcW w:w="1431" w:type="dxa"/>
            <w:vAlign w:val="center"/>
          </w:tcPr>
          <w:p w14:paraId="73D8B1D5" w14:textId="507A33A0" w:rsidR="007055D3" w:rsidRDefault="007055D3" w:rsidP="009F1EF6">
            <w:pPr>
              <w:spacing w:before="80" w:after="80"/>
              <w:jc w:val="center"/>
              <w:rPr>
                <w:sz w:val="24"/>
                <w:szCs w:val="24"/>
              </w:rPr>
            </w:pPr>
            <w:r>
              <w:rPr>
                <w:sz w:val="24"/>
                <w:szCs w:val="24"/>
              </w:rPr>
              <w:t>BS_</w:t>
            </w:r>
            <w:r w:rsidR="0098190F">
              <w:rPr>
                <w:sz w:val="24"/>
                <w:szCs w:val="24"/>
              </w:rPr>
              <w:t>AM_</w:t>
            </w:r>
            <w:r>
              <w:rPr>
                <w:sz w:val="24"/>
                <w:szCs w:val="24"/>
              </w:rPr>
              <w:t>0</w:t>
            </w:r>
            <w:r w:rsidR="0098190F">
              <w:rPr>
                <w:sz w:val="24"/>
                <w:szCs w:val="24"/>
              </w:rPr>
              <w:t>1</w:t>
            </w:r>
          </w:p>
        </w:tc>
        <w:tc>
          <w:tcPr>
            <w:tcW w:w="1997" w:type="dxa"/>
          </w:tcPr>
          <w:p w14:paraId="5B2B1D4E" w14:textId="51D2D255" w:rsidR="007055D3" w:rsidRPr="005062A4" w:rsidRDefault="00982092" w:rsidP="007055D3">
            <w:pPr>
              <w:spacing w:before="80" w:after="80"/>
              <w:rPr>
                <w:sz w:val="18"/>
                <w:szCs w:val="18"/>
              </w:rPr>
            </w:pPr>
            <w:r w:rsidRPr="00982092">
              <w:rPr>
                <w:sz w:val="18"/>
                <w:szCs w:val="18"/>
              </w:rPr>
              <w:t>The Bank Teller shall be able to open a new bank account on behalf of a customer, subject to supervisor approval.</w:t>
            </w:r>
          </w:p>
        </w:tc>
        <w:tc>
          <w:tcPr>
            <w:tcW w:w="2057" w:type="dxa"/>
          </w:tcPr>
          <w:p w14:paraId="20102CF4" w14:textId="18609BCD" w:rsidR="007055D3" w:rsidRPr="00A45E0D" w:rsidRDefault="007055D3" w:rsidP="007055D3">
            <w:pPr>
              <w:spacing w:before="80" w:after="80"/>
              <w:rPr>
                <w:sz w:val="24"/>
                <w:szCs w:val="24"/>
              </w:rPr>
            </w:pPr>
          </w:p>
        </w:tc>
        <w:tc>
          <w:tcPr>
            <w:tcW w:w="1100" w:type="dxa"/>
            <w:vAlign w:val="center"/>
          </w:tcPr>
          <w:p w14:paraId="27994A89" w14:textId="426F3731" w:rsidR="007055D3" w:rsidRPr="00C2588A" w:rsidRDefault="007347E8" w:rsidP="00DC47BC">
            <w:pPr>
              <w:spacing w:before="80" w:after="80"/>
              <w:jc w:val="center"/>
              <w:rPr>
                <w:sz w:val="24"/>
                <w:szCs w:val="24"/>
              </w:rPr>
            </w:pPr>
            <w:r>
              <w:rPr>
                <w:sz w:val="24"/>
                <w:szCs w:val="24"/>
              </w:rPr>
              <w:t>1</w:t>
            </w:r>
          </w:p>
        </w:tc>
        <w:tc>
          <w:tcPr>
            <w:tcW w:w="1536" w:type="dxa"/>
          </w:tcPr>
          <w:p w14:paraId="3ECD1E98" w14:textId="77777777" w:rsidR="007055D3" w:rsidRPr="00C2588A" w:rsidRDefault="007055D3" w:rsidP="007055D3">
            <w:pPr>
              <w:spacing w:before="80" w:after="80"/>
              <w:rPr>
                <w:sz w:val="24"/>
                <w:szCs w:val="24"/>
              </w:rPr>
            </w:pPr>
          </w:p>
        </w:tc>
        <w:tc>
          <w:tcPr>
            <w:tcW w:w="1589" w:type="dxa"/>
          </w:tcPr>
          <w:p w14:paraId="5E1B893B" w14:textId="77777777" w:rsidR="007055D3" w:rsidRPr="00C2588A" w:rsidRDefault="007055D3" w:rsidP="007055D3">
            <w:pPr>
              <w:spacing w:before="80" w:after="80"/>
              <w:rPr>
                <w:sz w:val="24"/>
                <w:szCs w:val="24"/>
              </w:rPr>
            </w:pPr>
          </w:p>
        </w:tc>
      </w:tr>
      <w:tr w:rsidR="007055D3" w14:paraId="7D9D1303" w14:textId="77777777" w:rsidTr="00A03DC3">
        <w:tc>
          <w:tcPr>
            <w:tcW w:w="1431" w:type="dxa"/>
            <w:vAlign w:val="center"/>
          </w:tcPr>
          <w:p w14:paraId="5F0C7BFF" w14:textId="65288F4B" w:rsidR="007055D3" w:rsidRDefault="007055D3" w:rsidP="009F1EF6">
            <w:pPr>
              <w:spacing w:before="80" w:after="80"/>
              <w:jc w:val="center"/>
              <w:rPr>
                <w:sz w:val="24"/>
                <w:szCs w:val="24"/>
              </w:rPr>
            </w:pPr>
            <w:r>
              <w:rPr>
                <w:sz w:val="24"/>
                <w:szCs w:val="24"/>
              </w:rPr>
              <w:t>BS_</w:t>
            </w:r>
            <w:r w:rsidR="004F44FA">
              <w:rPr>
                <w:sz w:val="24"/>
                <w:szCs w:val="24"/>
              </w:rPr>
              <w:t>AM_02</w:t>
            </w:r>
          </w:p>
        </w:tc>
        <w:tc>
          <w:tcPr>
            <w:tcW w:w="1997" w:type="dxa"/>
          </w:tcPr>
          <w:p w14:paraId="7CFDD115" w14:textId="2C29A7C9" w:rsidR="007055D3" w:rsidRPr="005062A4" w:rsidRDefault="0080175D" w:rsidP="007055D3">
            <w:pPr>
              <w:spacing w:before="80" w:after="80"/>
              <w:rPr>
                <w:sz w:val="18"/>
                <w:szCs w:val="18"/>
              </w:rPr>
            </w:pPr>
            <w:r w:rsidRPr="0080175D">
              <w:rPr>
                <w:sz w:val="18"/>
                <w:szCs w:val="18"/>
              </w:rPr>
              <w:t>The Bank Teller shall be able to close an existing bank account upon a verified customer request.</w:t>
            </w:r>
          </w:p>
        </w:tc>
        <w:tc>
          <w:tcPr>
            <w:tcW w:w="2057" w:type="dxa"/>
          </w:tcPr>
          <w:p w14:paraId="304B0CFD" w14:textId="3355292E" w:rsidR="007055D3" w:rsidRPr="00A45E0D" w:rsidRDefault="007055D3" w:rsidP="007055D3">
            <w:pPr>
              <w:spacing w:before="80" w:after="80"/>
              <w:rPr>
                <w:sz w:val="24"/>
                <w:szCs w:val="24"/>
              </w:rPr>
            </w:pPr>
          </w:p>
        </w:tc>
        <w:tc>
          <w:tcPr>
            <w:tcW w:w="1100" w:type="dxa"/>
            <w:vAlign w:val="center"/>
          </w:tcPr>
          <w:p w14:paraId="4A3E1136" w14:textId="26DFBB53" w:rsidR="007055D3" w:rsidRPr="00C2588A" w:rsidRDefault="003D1982" w:rsidP="00DC47BC">
            <w:pPr>
              <w:spacing w:before="80" w:after="80"/>
              <w:jc w:val="center"/>
              <w:rPr>
                <w:sz w:val="24"/>
                <w:szCs w:val="24"/>
              </w:rPr>
            </w:pPr>
            <w:r>
              <w:rPr>
                <w:sz w:val="24"/>
                <w:szCs w:val="24"/>
              </w:rPr>
              <w:t>1</w:t>
            </w:r>
          </w:p>
        </w:tc>
        <w:tc>
          <w:tcPr>
            <w:tcW w:w="1536" w:type="dxa"/>
          </w:tcPr>
          <w:p w14:paraId="4A273383" w14:textId="77777777" w:rsidR="007055D3" w:rsidRPr="00C2588A" w:rsidRDefault="007055D3" w:rsidP="007055D3">
            <w:pPr>
              <w:spacing w:before="80" w:after="80"/>
              <w:rPr>
                <w:sz w:val="24"/>
                <w:szCs w:val="24"/>
              </w:rPr>
            </w:pPr>
          </w:p>
        </w:tc>
        <w:tc>
          <w:tcPr>
            <w:tcW w:w="1589" w:type="dxa"/>
          </w:tcPr>
          <w:p w14:paraId="5CEFFBD5" w14:textId="77777777" w:rsidR="007055D3" w:rsidRPr="00C2588A" w:rsidRDefault="007055D3" w:rsidP="007055D3">
            <w:pPr>
              <w:spacing w:before="80" w:after="80"/>
              <w:rPr>
                <w:sz w:val="24"/>
                <w:szCs w:val="24"/>
              </w:rPr>
            </w:pPr>
          </w:p>
        </w:tc>
      </w:tr>
      <w:tr w:rsidR="007055D3" w14:paraId="1C983F34" w14:textId="77777777" w:rsidTr="00A03DC3">
        <w:tc>
          <w:tcPr>
            <w:tcW w:w="1431" w:type="dxa"/>
            <w:vAlign w:val="center"/>
          </w:tcPr>
          <w:p w14:paraId="75BE604C" w14:textId="0CE563AF" w:rsidR="007055D3" w:rsidRDefault="007055D3" w:rsidP="009F1EF6">
            <w:pPr>
              <w:spacing w:before="80" w:after="80"/>
              <w:jc w:val="center"/>
              <w:rPr>
                <w:sz w:val="24"/>
                <w:szCs w:val="24"/>
              </w:rPr>
            </w:pPr>
            <w:r>
              <w:rPr>
                <w:sz w:val="24"/>
                <w:szCs w:val="24"/>
              </w:rPr>
              <w:t>BS_</w:t>
            </w:r>
            <w:r w:rsidR="004939A8">
              <w:rPr>
                <w:sz w:val="24"/>
                <w:szCs w:val="24"/>
              </w:rPr>
              <w:t>AM_03</w:t>
            </w:r>
          </w:p>
        </w:tc>
        <w:tc>
          <w:tcPr>
            <w:tcW w:w="1997" w:type="dxa"/>
          </w:tcPr>
          <w:p w14:paraId="23814AB5" w14:textId="17162030" w:rsidR="007055D3" w:rsidRPr="005062A4" w:rsidRDefault="00EA7986" w:rsidP="007055D3">
            <w:pPr>
              <w:spacing w:before="80" w:after="80"/>
              <w:rPr>
                <w:sz w:val="18"/>
                <w:szCs w:val="18"/>
              </w:rPr>
            </w:pPr>
            <w:r w:rsidRPr="00EA7986">
              <w:rPr>
                <w:sz w:val="18"/>
                <w:szCs w:val="18"/>
              </w:rPr>
              <w:t>The Bank Teller shall be able to modify customer account details as required.</w:t>
            </w:r>
          </w:p>
        </w:tc>
        <w:tc>
          <w:tcPr>
            <w:tcW w:w="2057" w:type="dxa"/>
          </w:tcPr>
          <w:p w14:paraId="321BC86A" w14:textId="6519874D" w:rsidR="007055D3" w:rsidRPr="00A45E0D" w:rsidRDefault="007055D3" w:rsidP="007055D3">
            <w:pPr>
              <w:spacing w:before="80" w:after="80"/>
              <w:rPr>
                <w:sz w:val="24"/>
                <w:szCs w:val="24"/>
              </w:rPr>
            </w:pPr>
          </w:p>
        </w:tc>
        <w:tc>
          <w:tcPr>
            <w:tcW w:w="1100" w:type="dxa"/>
            <w:vAlign w:val="center"/>
          </w:tcPr>
          <w:p w14:paraId="6EE448FF" w14:textId="0CBD596E" w:rsidR="007055D3" w:rsidRPr="00C2588A" w:rsidRDefault="000846C4" w:rsidP="00DC47BC">
            <w:pPr>
              <w:spacing w:before="80" w:after="80"/>
              <w:jc w:val="center"/>
              <w:rPr>
                <w:sz w:val="24"/>
                <w:szCs w:val="24"/>
              </w:rPr>
            </w:pPr>
            <w:r>
              <w:rPr>
                <w:sz w:val="24"/>
                <w:szCs w:val="24"/>
              </w:rPr>
              <w:t>1</w:t>
            </w:r>
          </w:p>
        </w:tc>
        <w:tc>
          <w:tcPr>
            <w:tcW w:w="1536" w:type="dxa"/>
          </w:tcPr>
          <w:p w14:paraId="46D14B35" w14:textId="77777777" w:rsidR="007055D3" w:rsidRPr="00C2588A" w:rsidRDefault="007055D3" w:rsidP="007055D3">
            <w:pPr>
              <w:spacing w:before="80" w:after="80"/>
              <w:rPr>
                <w:sz w:val="24"/>
                <w:szCs w:val="24"/>
              </w:rPr>
            </w:pPr>
          </w:p>
        </w:tc>
        <w:tc>
          <w:tcPr>
            <w:tcW w:w="1589" w:type="dxa"/>
          </w:tcPr>
          <w:p w14:paraId="663F11BC" w14:textId="77777777" w:rsidR="007055D3" w:rsidRPr="00C2588A" w:rsidRDefault="007055D3" w:rsidP="007055D3">
            <w:pPr>
              <w:spacing w:before="80" w:after="80"/>
              <w:rPr>
                <w:sz w:val="24"/>
                <w:szCs w:val="24"/>
              </w:rPr>
            </w:pPr>
          </w:p>
        </w:tc>
      </w:tr>
      <w:tr w:rsidR="00A03DC3" w14:paraId="3AE4A20F" w14:textId="77777777" w:rsidTr="00A03DC3">
        <w:tc>
          <w:tcPr>
            <w:tcW w:w="1431" w:type="dxa"/>
            <w:vAlign w:val="center"/>
          </w:tcPr>
          <w:p w14:paraId="7896A355" w14:textId="683850EE" w:rsidR="00A03DC3" w:rsidRDefault="00BF735A" w:rsidP="009F1EF6">
            <w:pPr>
              <w:spacing w:before="80" w:after="80"/>
              <w:jc w:val="center"/>
              <w:rPr>
                <w:sz w:val="24"/>
                <w:szCs w:val="24"/>
              </w:rPr>
            </w:pPr>
            <w:r>
              <w:rPr>
                <w:sz w:val="24"/>
                <w:szCs w:val="24"/>
              </w:rPr>
              <w:t>BS_AM_04</w:t>
            </w:r>
          </w:p>
        </w:tc>
        <w:tc>
          <w:tcPr>
            <w:tcW w:w="1997" w:type="dxa"/>
          </w:tcPr>
          <w:p w14:paraId="4604DA28" w14:textId="7DE5D3C5" w:rsidR="00A03DC3" w:rsidRPr="00EA7986" w:rsidRDefault="00C66655" w:rsidP="007055D3">
            <w:pPr>
              <w:spacing w:before="80" w:after="80"/>
              <w:rPr>
                <w:sz w:val="18"/>
                <w:szCs w:val="18"/>
              </w:rPr>
            </w:pPr>
            <w:r w:rsidRPr="00C66655">
              <w:rPr>
                <w:sz w:val="18"/>
                <w:szCs w:val="18"/>
              </w:rPr>
              <w:t>The Customer shall be able to view their account details and full transaction history through the online portal.</w:t>
            </w:r>
          </w:p>
        </w:tc>
        <w:tc>
          <w:tcPr>
            <w:tcW w:w="2057" w:type="dxa"/>
          </w:tcPr>
          <w:p w14:paraId="4332081F" w14:textId="77777777" w:rsidR="00A03DC3" w:rsidRPr="00A45E0D" w:rsidRDefault="00A03DC3" w:rsidP="007055D3">
            <w:pPr>
              <w:spacing w:before="80" w:after="80"/>
              <w:rPr>
                <w:color w:val="444444"/>
                <w:sz w:val="17"/>
                <w:szCs w:val="17"/>
              </w:rPr>
            </w:pPr>
          </w:p>
        </w:tc>
        <w:tc>
          <w:tcPr>
            <w:tcW w:w="1100" w:type="dxa"/>
            <w:vAlign w:val="center"/>
          </w:tcPr>
          <w:p w14:paraId="716E7410" w14:textId="28CBE0B9" w:rsidR="00A03DC3" w:rsidRDefault="00054E1F" w:rsidP="00DC47BC">
            <w:pPr>
              <w:spacing w:before="80" w:after="80"/>
              <w:jc w:val="center"/>
              <w:rPr>
                <w:sz w:val="24"/>
                <w:szCs w:val="24"/>
              </w:rPr>
            </w:pPr>
            <w:r>
              <w:rPr>
                <w:sz w:val="24"/>
                <w:szCs w:val="24"/>
              </w:rPr>
              <w:t>2</w:t>
            </w:r>
          </w:p>
        </w:tc>
        <w:tc>
          <w:tcPr>
            <w:tcW w:w="1536" w:type="dxa"/>
          </w:tcPr>
          <w:p w14:paraId="35676BBF" w14:textId="77777777" w:rsidR="00A03DC3" w:rsidRPr="00C2588A" w:rsidRDefault="00A03DC3" w:rsidP="007055D3">
            <w:pPr>
              <w:spacing w:before="80" w:after="80"/>
              <w:rPr>
                <w:sz w:val="24"/>
                <w:szCs w:val="24"/>
              </w:rPr>
            </w:pPr>
          </w:p>
        </w:tc>
        <w:tc>
          <w:tcPr>
            <w:tcW w:w="1589" w:type="dxa"/>
          </w:tcPr>
          <w:p w14:paraId="5B9D4172" w14:textId="77777777" w:rsidR="00A03DC3" w:rsidRPr="00C2588A" w:rsidRDefault="00A03DC3" w:rsidP="007055D3">
            <w:pPr>
              <w:spacing w:before="80" w:after="80"/>
              <w:rPr>
                <w:sz w:val="24"/>
                <w:szCs w:val="24"/>
              </w:rPr>
            </w:pPr>
          </w:p>
        </w:tc>
      </w:tr>
      <w:tr w:rsidR="00487C88" w14:paraId="625D50A0" w14:textId="77777777" w:rsidTr="00A03DC3">
        <w:tc>
          <w:tcPr>
            <w:tcW w:w="1431" w:type="dxa"/>
            <w:vAlign w:val="center"/>
          </w:tcPr>
          <w:p w14:paraId="7934F9CF" w14:textId="3EAF5E22" w:rsidR="00487C88" w:rsidRDefault="00487C88" w:rsidP="009F1EF6">
            <w:pPr>
              <w:spacing w:before="80" w:after="80"/>
              <w:jc w:val="center"/>
              <w:rPr>
                <w:sz w:val="24"/>
                <w:szCs w:val="24"/>
              </w:rPr>
            </w:pPr>
            <w:r>
              <w:rPr>
                <w:sz w:val="24"/>
                <w:szCs w:val="24"/>
              </w:rPr>
              <w:t>BS_AM_05</w:t>
            </w:r>
          </w:p>
        </w:tc>
        <w:tc>
          <w:tcPr>
            <w:tcW w:w="1997" w:type="dxa"/>
          </w:tcPr>
          <w:p w14:paraId="00606A12" w14:textId="3D0587C3" w:rsidR="00487C88" w:rsidRPr="00C66655" w:rsidRDefault="00487C88" w:rsidP="007055D3">
            <w:pPr>
              <w:spacing w:before="80" w:after="80"/>
              <w:rPr>
                <w:sz w:val="18"/>
                <w:szCs w:val="18"/>
              </w:rPr>
            </w:pPr>
            <w:r w:rsidRPr="00487C88">
              <w:rPr>
                <w:sz w:val="18"/>
                <w:szCs w:val="18"/>
              </w:rPr>
              <w:t>Bank Staff shall be able to create and manage savings, current, fixed deposit, and loan accounts on behalf of customers.</w:t>
            </w:r>
          </w:p>
        </w:tc>
        <w:tc>
          <w:tcPr>
            <w:tcW w:w="2057" w:type="dxa"/>
          </w:tcPr>
          <w:p w14:paraId="0DD1EF5C" w14:textId="77777777" w:rsidR="00487C88" w:rsidRPr="00A45E0D" w:rsidRDefault="00487C88" w:rsidP="007055D3">
            <w:pPr>
              <w:spacing w:before="80" w:after="80"/>
              <w:rPr>
                <w:color w:val="444444"/>
                <w:sz w:val="17"/>
                <w:szCs w:val="17"/>
              </w:rPr>
            </w:pPr>
          </w:p>
        </w:tc>
        <w:tc>
          <w:tcPr>
            <w:tcW w:w="1100" w:type="dxa"/>
            <w:vAlign w:val="center"/>
          </w:tcPr>
          <w:p w14:paraId="49D86674" w14:textId="157B6733" w:rsidR="00487C88" w:rsidRDefault="00907039" w:rsidP="00DC47BC">
            <w:pPr>
              <w:spacing w:before="80" w:after="80"/>
              <w:jc w:val="center"/>
              <w:rPr>
                <w:sz w:val="24"/>
                <w:szCs w:val="24"/>
              </w:rPr>
            </w:pPr>
            <w:r>
              <w:rPr>
                <w:sz w:val="24"/>
                <w:szCs w:val="24"/>
              </w:rPr>
              <w:t>1</w:t>
            </w:r>
          </w:p>
        </w:tc>
        <w:tc>
          <w:tcPr>
            <w:tcW w:w="1536" w:type="dxa"/>
          </w:tcPr>
          <w:p w14:paraId="0DDF43AC" w14:textId="77777777" w:rsidR="00487C88" w:rsidRPr="00C2588A" w:rsidRDefault="00487C88" w:rsidP="007055D3">
            <w:pPr>
              <w:spacing w:before="80" w:after="80"/>
              <w:rPr>
                <w:sz w:val="24"/>
                <w:szCs w:val="24"/>
              </w:rPr>
            </w:pPr>
          </w:p>
        </w:tc>
        <w:tc>
          <w:tcPr>
            <w:tcW w:w="1589" w:type="dxa"/>
          </w:tcPr>
          <w:p w14:paraId="4933C6C5" w14:textId="77777777" w:rsidR="00487C88" w:rsidRPr="00C2588A" w:rsidRDefault="00487C88" w:rsidP="007055D3">
            <w:pPr>
              <w:spacing w:before="80" w:after="80"/>
              <w:rPr>
                <w:sz w:val="24"/>
                <w:szCs w:val="24"/>
              </w:rPr>
            </w:pPr>
          </w:p>
        </w:tc>
      </w:tr>
    </w:tbl>
    <w:p w14:paraId="571C76B9" w14:textId="77777777" w:rsidR="000846C4" w:rsidRDefault="000846C4"/>
    <w:p w14:paraId="743986D1" w14:textId="77777777" w:rsidR="000846C4" w:rsidRDefault="000846C4"/>
    <w:p w14:paraId="40F1496D" w14:textId="77777777" w:rsidR="000846C4" w:rsidRDefault="000846C4"/>
    <w:tbl>
      <w:tblPr>
        <w:tblStyle w:val="TableGrid"/>
        <w:tblW w:w="0" w:type="auto"/>
        <w:tblLook w:val="04A0" w:firstRow="1" w:lastRow="0" w:firstColumn="1" w:lastColumn="0" w:noHBand="0" w:noVBand="1"/>
      </w:tblPr>
      <w:tblGrid>
        <w:gridCol w:w="1431"/>
        <w:gridCol w:w="1997"/>
        <w:gridCol w:w="2057"/>
        <w:gridCol w:w="1100"/>
        <w:gridCol w:w="1536"/>
        <w:gridCol w:w="1589"/>
      </w:tblGrid>
      <w:tr w:rsidR="000846C4" w14:paraId="0BBDB006" w14:textId="77777777" w:rsidTr="000122DD">
        <w:tc>
          <w:tcPr>
            <w:tcW w:w="1431" w:type="dxa"/>
            <w:vAlign w:val="center"/>
          </w:tcPr>
          <w:p w14:paraId="3B6DDEFF" w14:textId="35295182" w:rsidR="000846C4" w:rsidRDefault="000846C4" w:rsidP="000846C4">
            <w:pPr>
              <w:spacing w:before="80" w:after="80"/>
              <w:jc w:val="center"/>
              <w:rPr>
                <w:sz w:val="24"/>
                <w:szCs w:val="24"/>
              </w:rPr>
            </w:pPr>
            <w:r>
              <w:rPr>
                <w:b/>
                <w:bCs/>
                <w:sz w:val="24"/>
                <w:szCs w:val="24"/>
              </w:rPr>
              <w:t>Req #</w:t>
            </w:r>
          </w:p>
        </w:tc>
        <w:tc>
          <w:tcPr>
            <w:tcW w:w="1997" w:type="dxa"/>
            <w:vAlign w:val="center"/>
          </w:tcPr>
          <w:p w14:paraId="0110BDAC" w14:textId="0D28AD2A" w:rsidR="000846C4" w:rsidRPr="005062A4" w:rsidRDefault="000846C4" w:rsidP="000846C4">
            <w:pPr>
              <w:spacing w:before="80" w:after="80"/>
              <w:rPr>
                <w:sz w:val="18"/>
                <w:szCs w:val="18"/>
              </w:rPr>
            </w:pPr>
            <w:r>
              <w:rPr>
                <w:b/>
                <w:bCs/>
                <w:sz w:val="24"/>
                <w:szCs w:val="24"/>
              </w:rPr>
              <w:t>Requirement</w:t>
            </w:r>
          </w:p>
        </w:tc>
        <w:tc>
          <w:tcPr>
            <w:tcW w:w="2057" w:type="dxa"/>
            <w:vAlign w:val="center"/>
          </w:tcPr>
          <w:p w14:paraId="7A492B93" w14:textId="6C87DBED" w:rsidR="000846C4" w:rsidRPr="00C2588A" w:rsidRDefault="000846C4" w:rsidP="000846C4">
            <w:pPr>
              <w:spacing w:before="80" w:after="80"/>
              <w:rPr>
                <w:sz w:val="24"/>
                <w:szCs w:val="24"/>
              </w:rPr>
            </w:pPr>
            <w:r>
              <w:rPr>
                <w:b/>
                <w:bCs/>
                <w:sz w:val="24"/>
                <w:szCs w:val="24"/>
              </w:rPr>
              <w:t>Comments</w:t>
            </w:r>
          </w:p>
        </w:tc>
        <w:tc>
          <w:tcPr>
            <w:tcW w:w="1100" w:type="dxa"/>
            <w:vAlign w:val="center"/>
          </w:tcPr>
          <w:p w14:paraId="64199A2A" w14:textId="330D11BA" w:rsidR="000846C4" w:rsidRPr="00C2588A" w:rsidRDefault="000846C4" w:rsidP="000846C4">
            <w:pPr>
              <w:spacing w:before="80" w:after="80"/>
              <w:jc w:val="center"/>
              <w:rPr>
                <w:sz w:val="24"/>
                <w:szCs w:val="24"/>
              </w:rPr>
            </w:pPr>
            <w:r>
              <w:rPr>
                <w:b/>
                <w:bCs/>
                <w:sz w:val="24"/>
                <w:szCs w:val="24"/>
              </w:rPr>
              <w:t>Priority</w:t>
            </w:r>
          </w:p>
        </w:tc>
        <w:tc>
          <w:tcPr>
            <w:tcW w:w="1536" w:type="dxa"/>
            <w:vAlign w:val="center"/>
          </w:tcPr>
          <w:p w14:paraId="453C3B10" w14:textId="176DE583" w:rsidR="000846C4" w:rsidRPr="00C2588A" w:rsidRDefault="000846C4" w:rsidP="000846C4">
            <w:pPr>
              <w:spacing w:before="80" w:after="80"/>
              <w:rPr>
                <w:sz w:val="24"/>
                <w:szCs w:val="24"/>
              </w:rPr>
            </w:pPr>
            <w:r>
              <w:rPr>
                <w:b/>
                <w:bCs/>
                <w:sz w:val="24"/>
                <w:szCs w:val="24"/>
              </w:rPr>
              <w:t xml:space="preserve">Date </w:t>
            </w:r>
            <w:proofErr w:type="spellStart"/>
            <w:r>
              <w:rPr>
                <w:b/>
                <w:bCs/>
                <w:sz w:val="24"/>
                <w:szCs w:val="24"/>
              </w:rPr>
              <w:t>Rvwd</w:t>
            </w:r>
            <w:proofErr w:type="spellEnd"/>
          </w:p>
        </w:tc>
        <w:tc>
          <w:tcPr>
            <w:tcW w:w="1589" w:type="dxa"/>
            <w:vAlign w:val="center"/>
          </w:tcPr>
          <w:p w14:paraId="6E0A9D5E" w14:textId="77777777" w:rsidR="000846C4" w:rsidRPr="00413ECA" w:rsidRDefault="000846C4" w:rsidP="000846C4">
            <w:pPr>
              <w:spacing w:before="80" w:after="80"/>
              <w:jc w:val="center"/>
              <w:rPr>
                <w:b/>
                <w:bCs/>
                <w:sz w:val="24"/>
                <w:szCs w:val="24"/>
              </w:rPr>
            </w:pPr>
            <w:r w:rsidRPr="00413ECA">
              <w:rPr>
                <w:b/>
                <w:bCs/>
                <w:sz w:val="24"/>
                <w:szCs w:val="24"/>
              </w:rPr>
              <w:t>SME</w:t>
            </w:r>
          </w:p>
          <w:p w14:paraId="284403A1" w14:textId="77777777" w:rsidR="000846C4" w:rsidRPr="00413ECA" w:rsidRDefault="000846C4" w:rsidP="000846C4">
            <w:pPr>
              <w:spacing w:before="80" w:after="80"/>
              <w:jc w:val="center"/>
              <w:rPr>
                <w:b/>
                <w:bCs/>
                <w:sz w:val="24"/>
                <w:szCs w:val="24"/>
              </w:rPr>
            </w:pPr>
            <w:r w:rsidRPr="00413ECA">
              <w:rPr>
                <w:b/>
                <w:bCs/>
                <w:sz w:val="24"/>
                <w:szCs w:val="24"/>
              </w:rPr>
              <w:t>Reviewed /</w:t>
            </w:r>
          </w:p>
          <w:p w14:paraId="32B2ADAE" w14:textId="544C014B" w:rsidR="000846C4" w:rsidRPr="00C2588A" w:rsidRDefault="000846C4" w:rsidP="000846C4">
            <w:pPr>
              <w:spacing w:before="80" w:after="80"/>
              <w:rPr>
                <w:sz w:val="24"/>
                <w:szCs w:val="24"/>
              </w:rPr>
            </w:pPr>
            <w:r w:rsidRPr="00413ECA">
              <w:rPr>
                <w:b/>
                <w:bCs/>
                <w:sz w:val="24"/>
                <w:szCs w:val="24"/>
              </w:rPr>
              <w:t>Approved</w:t>
            </w:r>
          </w:p>
        </w:tc>
      </w:tr>
      <w:tr w:rsidR="007055D3" w14:paraId="5A203C86" w14:textId="77777777" w:rsidTr="000122DD">
        <w:tc>
          <w:tcPr>
            <w:tcW w:w="1431" w:type="dxa"/>
            <w:vAlign w:val="center"/>
          </w:tcPr>
          <w:p w14:paraId="0B8FECE6" w14:textId="1CC43887" w:rsidR="007055D3" w:rsidRDefault="007055D3" w:rsidP="009F1EF6">
            <w:pPr>
              <w:spacing w:before="80" w:after="80"/>
              <w:jc w:val="center"/>
              <w:rPr>
                <w:sz w:val="24"/>
                <w:szCs w:val="24"/>
              </w:rPr>
            </w:pPr>
            <w:r>
              <w:rPr>
                <w:sz w:val="24"/>
                <w:szCs w:val="24"/>
              </w:rPr>
              <w:t>BS_</w:t>
            </w:r>
            <w:r w:rsidR="00054E1F">
              <w:rPr>
                <w:sz w:val="24"/>
                <w:szCs w:val="24"/>
              </w:rPr>
              <w:t>AM_06</w:t>
            </w:r>
          </w:p>
        </w:tc>
        <w:tc>
          <w:tcPr>
            <w:tcW w:w="1997" w:type="dxa"/>
          </w:tcPr>
          <w:p w14:paraId="2B7FFAF7" w14:textId="11E2EBE6" w:rsidR="007055D3" w:rsidRPr="005062A4" w:rsidRDefault="005928F8" w:rsidP="007055D3">
            <w:pPr>
              <w:spacing w:before="80" w:after="80"/>
              <w:rPr>
                <w:sz w:val="18"/>
                <w:szCs w:val="18"/>
              </w:rPr>
            </w:pPr>
            <w:r w:rsidRPr="005928F8">
              <w:rPr>
                <w:sz w:val="18"/>
                <w:szCs w:val="18"/>
              </w:rPr>
              <w:t>Bank Staff shall be able to update customer KYC documentation and verify identity information.</w:t>
            </w:r>
          </w:p>
        </w:tc>
        <w:tc>
          <w:tcPr>
            <w:tcW w:w="2057" w:type="dxa"/>
          </w:tcPr>
          <w:p w14:paraId="67CB8D2D" w14:textId="1F687AA7" w:rsidR="007055D3" w:rsidRPr="006C4A73" w:rsidRDefault="007055D3" w:rsidP="007055D3">
            <w:pPr>
              <w:spacing w:before="80" w:after="80"/>
              <w:rPr>
                <w:sz w:val="24"/>
                <w:szCs w:val="24"/>
              </w:rPr>
            </w:pPr>
          </w:p>
        </w:tc>
        <w:tc>
          <w:tcPr>
            <w:tcW w:w="1100" w:type="dxa"/>
            <w:vAlign w:val="center"/>
          </w:tcPr>
          <w:p w14:paraId="06F3E113" w14:textId="2EBD2807" w:rsidR="007055D3" w:rsidRPr="00C2588A" w:rsidRDefault="00010EB0" w:rsidP="00DC47BC">
            <w:pPr>
              <w:spacing w:before="80" w:after="80"/>
              <w:jc w:val="center"/>
              <w:rPr>
                <w:sz w:val="24"/>
                <w:szCs w:val="24"/>
              </w:rPr>
            </w:pPr>
            <w:r>
              <w:rPr>
                <w:sz w:val="24"/>
                <w:szCs w:val="24"/>
              </w:rPr>
              <w:t>1</w:t>
            </w:r>
          </w:p>
        </w:tc>
        <w:tc>
          <w:tcPr>
            <w:tcW w:w="1536" w:type="dxa"/>
          </w:tcPr>
          <w:p w14:paraId="550E54B1" w14:textId="77777777" w:rsidR="007055D3" w:rsidRPr="00C2588A" w:rsidRDefault="007055D3" w:rsidP="007055D3">
            <w:pPr>
              <w:spacing w:before="80" w:after="80"/>
              <w:rPr>
                <w:sz w:val="24"/>
                <w:szCs w:val="24"/>
              </w:rPr>
            </w:pPr>
          </w:p>
        </w:tc>
        <w:tc>
          <w:tcPr>
            <w:tcW w:w="1589" w:type="dxa"/>
          </w:tcPr>
          <w:p w14:paraId="21D3EC62" w14:textId="77777777" w:rsidR="007055D3" w:rsidRPr="00C2588A" w:rsidRDefault="007055D3" w:rsidP="007055D3">
            <w:pPr>
              <w:spacing w:before="80" w:after="80"/>
              <w:rPr>
                <w:sz w:val="24"/>
                <w:szCs w:val="24"/>
              </w:rPr>
            </w:pPr>
          </w:p>
        </w:tc>
      </w:tr>
      <w:tr w:rsidR="00282E00" w14:paraId="2F60021B" w14:textId="77777777" w:rsidTr="000122DD">
        <w:tc>
          <w:tcPr>
            <w:tcW w:w="1431" w:type="dxa"/>
            <w:vAlign w:val="center"/>
          </w:tcPr>
          <w:p w14:paraId="213A5CD4" w14:textId="7691B8B8" w:rsidR="00282E00" w:rsidRDefault="00282E00" w:rsidP="00282E00">
            <w:pPr>
              <w:spacing w:before="80" w:after="80"/>
              <w:jc w:val="center"/>
              <w:rPr>
                <w:sz w:val="24"/>
                <w:szCs w:val="24"/>
              </w:rPr>
            </w:pPr>
            <w:r>
              <w:rPr>
                <w:sz w:val="24"/>
                <w:szCs w:val="24"/>
              </w:rPr>
              <w:t>BS_</w:t>
            </w:r>
            <w:r w:rsidR="00E352B4">
              <w:rPr>
                <w:sz w:val="24"/>
                <w:szCs w:val="24"/>
              </w:rPr>
              <w:t>AM_07</w:t>
            </w:r>
          </w:p>
        </w:tc>
        <w:tc>
          <w:tcPr>
            <w:tcW w:w="1997" w:type="dxa"/>
          </w:tcPr>
          <w:p w14:paraId="5707F68C" w14:textId="3CB722E1" w:rsidR="00282E00" w:rsidRPr="005062A4" w:rsidRDefault="009C3B0F" w:rsidP="00282E00">
            <w:pPr>
              <w:spacing w:before="80" w:after="80"/>
              <w:rPr>
                <w:sz w:val="18"/>
                <w:szCs w:val="18"/>
              </w:rPr>
            </w:pPr>
            <w:r w:rsidRPr="009C3B0F">
              <w:rPr>
                <w:sz w:val="18"/>
                <w:szCs w:val="18"/>
              </w:rPr>
              <w:t>The Bank Teller shall be able to verify customer identity before processing any in-branch transaction.</w:t>
            </w:r>
          </w:p>
        </w:tc>
        <w:tc>
          <w:tcPr>
            <w:tcW w:w="2057" w:type="dxa"/>
          </w:tcPr>
          <w:p w14:paraId="678A4847" w14:textId="06361ECE" w:rsidR="00282E00" w:rsidRPr="006C4A73" w:rsidRDefault="00282E00" w:rsidP="00282E00">
            <w:pPr>
              <w:spacing w:before="80" w:after="80"/>
              <w:rPr>
                <w:sz w:val="24"/>
                <w:szCs w:val="24"/>
              </w:rPr>
            </w:pPr>
          </w:p>
        </w:tc>
        <w:tc>
          <w:tcPr>
            <w:tcW w:w="1100" w:type="dxa"/>
            <w:vAlign w:val="center"/>
          </w:tcPr>
          <w:p w14:paraId="3F03A974" w14:textId="20E02922" w:rsidR="00282E00" w:rsidRPr="00C2588A" w:rsidRDefault="00BD3FDF" w:rsidP="00282E00">
            <w:pPr>
              <w:spacing w:before="80" w:after="80"/>
              <w:jc w:val="center"/>
              <w:rPr>
                <w:sz w:val="24"/>
                <w:szCs w:val="24"/>
              </w:rPr>
            </w:pPr>
            <w:r>
              <w:rPr>
                <w:sz w:val="24"/>
                <w:szCs w:val="24"/>
              </w:rPr>
              <w:t>2</w:t>
            </w:r>
          </w:p>
        </w:tc>
        <w:tc>
          <w:tcPr>
            <w:tcW w:w="1536" w:type="dxa"/>
          </w:tcPr>
          <w:p w14:paraId="0A88A2EE" w14:textId="77777777" w:rsidR="00282E00" w:rsidRPr="00C2588A" w:rsidRDefault="00282E00" w:rsidP="00282E00">
            <w:pPr>
              <w:spacing w:before="80" w:after="80"/>
              <w:rPr>
                <w:sz w:val="24"/>
                <w:szCs w:val="24"/>
              </w:rPr>
            </w:pPr>
          </w:p>
        </w:tc>
        <w:tc>
          <w:tcPr>
            <w:tcW w:w="1589" w:type="dxa"/>
          </w:tcPr>
          <w:p w14:paraId="36DF4B7E" w14:textId="77777777" w:rsidR="00282E00" w:rsidRPr="00C2588A" w:rsidRDefault="00282E00" w:rsidP="00282E00">
            <w:pPr>
              <w:spacing w:before="80" w:after="80"/>
              <w:rPr>
                <w:sz w:val="24"/>
                <w:szCs w:val="24"/>
              </w:rPr>
            </w:pPr>
          </w:p>
        </w:tc>
      </w:tr>
      <w:tr w:rsidR="00282E00" w14:paraId="2E223099" w14:textId="77777777" w:rsidTr="000122DD">
        <w:tc>
          <w:tcPr>
            <w:tcW w:w="1431" w:type="dxa"/>
            <w:vAlign w:val="center"/>
          </w:tcPr>
          <w:p w14:paraId="0F0C257D" w14:textId="208973D4" w:rsidR="00282E00" w:rsidRDefault="00282E00" w:rsidP="00282E00">
            <w:pPr>
              <w:spacing w:before="80" w:after="80"/>
              <w:jc w:val="center"/>
              <w:rPr>
                <w:sz w:val="24"/>
                <w:szCs w:val="24"/>
              </w:rPr>
            </w:pPr>
            <w:r>
              <w:rPr>
                <w:sz w:val="24"/>
                <w:szCs w:val="24"/>
              </w:rPr>
              <w:t>BS_</w:t>
            </w:r>
            <w:r w:rsidR="00414AF4">
              <w:rPr>
                <w:sz w:val="24"/>
                <w:szCs w:val="24"/>
              </w:rPr>
              <w:t>TM_01</w:t>
            </w:r>
          </w:p>
        </w:tc>
        <w:tc>
          <w:tcPr>
            <w:tcW w:w="1997" w:type="dxa"/>
          </w:tcPr>
          <w:p w14:paraId="6006ED26" w14:textId="56EBA917" w:rsidR="00282E00" w:rsidRPr="005062A4" w:rsidRDefault="00414AF4" w:rsidP="00282E00">
            <w:pPr>
              <w:spacing w:before="80" w:after="80"/>
              <w:rPr>
                <w:sz w:val="18"/>
                <w:szCs w:val="18"/>
              </w:rPr>
            </w:pPr>
            <w:r w:rsidRPr="00414AF4">
              <w:rPr>
                <w:sz w:val="18"/>
                <w:szCs w:val="18"/>
              </w:rPr>
              <w:t>The Customer shall be able to deposit money into their bank account.</w:t>
            </w:r>
          </w:p>
        </w:tc>
        <w:tc>
          <w:tcPr>
            <w:tcW w:w="2057" w:type="dxa"/>
          </w:tcPr>
          <w:p w14:paraId="04C4A240" w14:textId="483C2F56" w:rsidR="00282E00" w:rsidRPr="006C4A73" w:rsidRDefault="00282E00" w:rsidP="00282E00">
            <w:pPr>
              <w:spacing w:before="80" w:after="80"/>
              <w:rPr>
                <w:sz w:val="24"/>
                <w:szCs w:val="24"/>
              </w:rPr>
            </w:pPr>
          </w:p>
        </w:tc>
        <w:tc>
          <w:tcPr>
            <w:tcW w:w="1100" w:type="dxa"/>
            <w:vAlign w:val="center"/>
          </w:tcPr>
          <w:p w14:paraId="069123C1" w14:textId="08DB972D" w:rsidR="00282E00" w:rsidRPr="00C2588A" w:rsidRDefault="005C51EB" w:rsidP="00282E00">
            <w:pPr>
              <w:spacing w:before="80" w:after="80"/>
              <w:jc w:val="center"/>
              <w:rPr>
                <w:sz w:val="24"/>
                <w:szCs w:val="24"/>
              </w:rPr>
            </w:pPr>
            <w:r>
              <w:rPr>
                <w:sz w:val="24"/>
                <w:szCs w:val="24"/>
              </w:rPr>
              <w:t>1</w:t>
            </w:r>
          </w:p>
        </w:tc>
        <w:tc>
          <w:tcPr>
            <w:tcW w:w="1536" w:type="dxa"/>
          </w:tcPr>
          <w:p w14:paraId="091566ED" w14:textId="77777777" w:rsidR="00282E00" w:rsidRPr="00C2588A" w:rsidRDefault="00282E00" w:rsidP="00282E00">
            <w:pPr>
              <w:spacing w:before="80" w:after="80"/>
              <w:rPr>
                <w:sz w:val="24"/>
                <w:szCs w:val="24"/>
              </w:rPr>
            </w:pPr>
          </w:p>
        </w:tc>
        <w:tc>
          <w:tcPr>
            <w:tcW w:w="1589" w:type="dxa"/>
          </w:tcPr>
          <w:p w14:paraId="151A5456" w14:textId="77777777" w:rsidR="00282E00" w:rsidRPr="00C2588A" w:rsidRDefault="00282E00" w:rsidP="00282E00">
            <w:pPr>
              <w:spacing w:before="80" w:after="80"/>
              <w:rPr>
                <w:sz w:val="24"/>
                <w:szCs w:val="24"/>
              </w:rPr>
            </w:pPr>
          </w:p>
        </w:tc>
      </w:tr>
      <w:tr w:rsidR="00282E00" w14:paraId="5C9269CC" w14:textId="77777777" w:rsidTr="000122DD">
        <w:tc>
          <w:tcPr>
            <w:tcW w:w="1431" w:type="dxa"/>
            <w:vAlign w:val="center"/>
          </w:tcPr>
          <w:p w14:paraId="217D3B6B" w14:textId="030A85FB" w:rsidR="00282E00" w:rsidRDefault="005C51EB" w:rsidP="00282E00">
            <w:pPr>
              <w:spacing w:before="80" w:after="80"/>
              <w:jc w:val="center"/>
              <w:rPr>
                <w:sz w:val="24"/>
                <w:szCs w:val="24"/>
              </w:rPr>
            </w:pPr>
            <w:r>
              <w:rPr>
                <w:sz w:val="24"/>
                <w:szCs w:val="24"/>
              </w:rPr>
              <w:t>BS_</w:t>
            </w:r>
            <w:r w:rsidR="002B51E2">
              <w:rPr>
                <w:sz w:val="24"/>
                <w:szCs w:val="24"/>
              </w:rPr>
              <w:t>TM_02</w:t>
            </w:r>
          </w:p>
        </w:tc>
        <w:tc>
          <w:tcPr>
            <w:tcW w:w="1997" w:type="dxa"/>
          </w:tcPr>
          <w:p w14:paraId="5C5D4904" w14:textId="46FBD3F5" w:rsidR="00282E00" w:rsidRPr="005062A4" w:rsidRDefault="002B51E2" w:rsidP="00282E00">
            <w:pPr>
              <w:spacing w:before="80" w:after="80"/>
              <w:rPr>
                <w:sz w:val="18"/>
                <w:szCs w:val="18"/>
              </w:rPr>
            </w:pPr>
            <w:r w:rsidRPr="002B51E2">
              <w:rPr>
                <w:sz w:val="18"/>
                <w:szCs w:val="18"/>
              </w:rPr>
              <w:t>The Customer shall be able to withdraw money from their account, either at a bank branch via a Bank Teller or at an ATM using their bank card.</w:t>
            </w:r>
          </w:p>
        </w:tc>
        <w:tc>
          <w:tcPr>
            <w:tcW w:w="2057" w:type="dxa"/>
          </w:tcPr>
          <w:p w14:paraId="01C713CC" w14:textId="27C19349" w:rsidR="00282E00" w:rsidRPr="006C4A73" w:rsidRDefault="00282E00" w:rsidP="00282E00">
            <w:pPr>
              <w:spacing w:before="80" w:after="80"/>
              <w:rPr>
                <w:sz w:val="24"/>
                <w:szCs w:val="24"/>
              </w:rPr>
            </w:pPr>
          </w:p>
        </w:tc>
        <w:tc>
          <w:tcPr>
            <w:tcW w:w="1100" w:type="dxa"/>
            <w:vAlign w:val="center"/>
          </w:tcPr>
          <w:p w14:paraId="4D4F1774" w14:textId="0C1C2489" w:rsidR="00282E00" w:rsidRPr="00C2588A" w:rsidRDefault="00DB7AA3" w:rsidP="00282E00">
            <w:pPr>
              <w:spacing w:before="80" w:after="80"/>
              <w:jc w:val="center"/>
              <w:rPr>
                <w:sz w:val="24"/>
                <w:szCs w:val="24"/>
              </w:rPr>
            </w:pPr>
            <w:r>
              <w:rPr>
                <w:sz w:val="24"/>
                <w:szCs w:val="24"/>
              </w:rPr>
              <w:t>1</w:t>
            </w:r>
          </w:p>
        </w:tc>
        <w:tc>
          <w:tcPr>
            <w:tcW w:w="1536" w:type="dxa"/>
          </w:tcPr>
          <w:p w14:paraId="6E43ACA2" w14:textId="77777777" w:rsidR="00282E00" w:rsidRPr="00C2588A" w:rsidRDefault="00282E00" w:rsidP="00282E00">
            <w:pPr>
              <w:spacing w:before="80" w:after="80"/>
              <w:rPr>
                <w:sz w:val="24"/>
                <w:szCs w:val="24"/>
              </w:rPr>
            </w:pPr>
          </w:p>
        </w:tc>
        <w:tc>
          <w:tcPr>
            <w:tcW w:w="1589" w:type="dxa"/>
          </w:tcPr>
          <w:p w14:paraId="3542BE7C" w14:textId="77777777" w:rsidR="00282E00" w:rsidRPr="00C2588A" w:rsidRDefault="00282E00" w:rsidP="00282E00">
            <w:pPr>
              <w:spacing w:before="80" w:after="80"/>
              <w:rPr>
                <w:sz w:val="24"/>
                <w:szCs w:val="24"/>
              </w:rPr>
            </w:pPr>
          </w:p>
        </w:tc>
      </w:tr>
      <w:tr w:rsidR="00282E00" w14:paraId="3AD68B5F" w14:textId="77777777" w:rsidTr="000122DD">
        <w:tc>
          <w:tcPr>
            <w:tcW w:w="1431" w:type="dxa"/>
            <w:vAlign w:val="center"/>
          </w:tcPr>
          <w:p w14:paraId="1216AFC8" w14:textId="46A0752D" w:rsidR="00282E00" w:rsidRDefault="005C51EB" w:rsidP="00282E00">
            <w:pPr>
              <w:spacing w:before="80" w:after="80"/>
              <w:jc w:val="center"/>
              <w:rPr>
                <w:sz w:val="24"/>
                <w:szCs w:val="24"/>
              </w:rPr>
            </w:pPr>
            <w:r>
              <w:rPr>
                <w:sz w:val="24"/>
                <w:szCs w:val="24"/>
              </w:rPr>
              <w:t>BS_</w:t>
            </w:r>
            <w:r w:rsidR="00C33157">
              <w:rPr>
                <w:sz w:val="24"/>
                <w:szCs w:val="24"/>
              </w:rPr>
              <w:t>TM_03</w:t>
            </w:r>
          </w:p>
        </w:tc>
        <w:tc>
          <w:tcPr>
            <w:tcW w:w="1997" w:type="dxa"/>
          </w:tcPr>
          <w:p w14:paraId="0B623804" w14:textId="6D9F3B7B" w:rsidR="00282E00" w:rsidRPr="005062A4" w:rsidRDefault="00C33157" w:rsidP="00282E00">
            <w:pPr>
              <w:spacing w:before="80" w:after="80"/>
              <w:rPr>
                <w:sz w:val="18"/>
                <w:szCs w:val="18"/>
              </w:rPr>
            </w:pPr>
            <w:r w:rsidRPr="00C33157">
              <w:rPr>
                <w:sz w:val="18"/>
                <w:szCs w:val="18"/>
              </w:rPr>
              <w:t xml:space="preserve">The Customer shall be able to transfer funds to accounts within </w:t>
            </w:r>
            <w:proofErr w:type="spellStart"/>
            <w:r w:rsidRPr="00C33157">
              <w:rPr>
                <w:sz w:val="18"/>
                <w:szCs w:val="18"/>
              </w:rPr>
              <w:t>th</w:t>
            </w:r>
            <w:r w:rsidR="003558CA">
              <w:rPr>
                <w:sz w:val="18"/>
                <w:szCs w:val="18"/>
              </w:rPr>
              <w:t>x`</w:t>
            </w:r>
            <w:r w:rsidRPr="00C33157">
              <w:rPr>
                <w:sz w:val="18"/>
                <w:szCs w:val="18"/>
              </w:rPr>
              <w:t>e</w:t>
            </w:r>
            <w:proofErr w:type="spellEnd"/>
            <w:r w:rsidRPr="00C33157">
              <w:rPr>
                <w:sz w:val="18"/>
                <w:szCs w:val="18"/>
              </w:rPr>
              <w:t xml:space="preserve"> same bank, initiate wire transfers to external bank accounts, and configure automated recurring transfers.</w:t>
            </w:r>
          </w:p>
        </w:tc>
        <w:tc>
          <w:tcPr>
            <w:tcW w:w="2057" w:type="dxa"/>
          </w:tcPr>
          <w:p w14:paraId="520BB94F" w14:textId="63AE10A6" w:rsidR="00282E00" w:rsidRPr="006C4A73" w:rsidRDefault="00282E00" w:rsidP="00282E00">
            <w:pPr>
              <w:spacing w:before="80" w:after="80"/>
              <w:rPr>
                <w:sz w:val="24"/>
                <w:szCs w:val="24"/>
              </w:rPr>
            </w:pPr>
          </w:p>
        </w:tc>
        <w:tc>
          <w:tcPr>
            <w:tcW w:w="1100" w:type="dxa"/>
            <w:vAlign w:val="center"/>
          </w:tcPr>
          <w:p w14:paraId="26D0ECF5" w14:textId="053AD307" w:rsidR="00282E00" w:rsidRPr="00C2588A" w:rsidRDefault="00B057B3" w:rsidP="00282E00">
            <w:pPr>
              <w:spacing w:before="80" w:after="80"/>
              <w:jc w:val="center"/>
              <w:rPr>
                <w:sz w:val="24"/>
                <w:szCs w:val="24"/>
              </w:rPr>
            </w:pPr>
            <w:r>
              <w:rPr>
                <w:sz w:val="24"/>
                <w:szCs w:val="24"/>
              </w:rPr>
              <w:t>1</w:t>
            </w:r>
          </w:p>
        </w:tc>
        <w:tc>
          <w:tcPr>
            <w:tcW w:w="1536" w:type="dxa"/>
          </w:tcPr>
          <w:p w14:paraId="381F4401" w14:textId="77777777" w:rsidR="00282E00" w:rsidRPr="00C2588A" w:rsidRDefault="00282E00" w:rsidP="00282E00">
            <w:pPr>
              <w:spacing w:before="80" w:after="80"/>
              <w:rPr>
                <w:sz w:val="24"/>
                <w:szCs w:val="24"/>
              </w:rPr>
            </w:pPr>
          </w:p>
        </w:tc>
        <w:tc>
          <w:tcPr>
            <w:tcW w:w="1589" w:type="dxa"/>
          </w:tcPr>
          <w:p w14:paraId="22809B67" w14:textId="77777777" w:rsidR="00282E00" w:rsidRPr="00C2588A" w:rsidRDefault="00282E00" w:rsidP="00282E00">
            <w:pPr>
              <w:spacing w:before="80" w:after="80"/>
              <w:rPr>
                <w:sz w:val="24"/>
                <w:szCs w:val="24"/>
              </w:rPr>
            </w:pPr>
          </w:p>
        </w:tc>
      </w:tr>
      <w:tr w:rsidR="00282E00" w14:paraId="5780CCF8" w14:textId="77777777" w:rsidTr="000122DD">
        <w:tc>
          <w:tcPr>
            <w:tcW w:w="1431" w:type="dxa"/>
            <w:vAlign w:val="center"/>
          </w:tcPr>
          <w:p w14:paraId="2E715258" w14:textId="1807F50D" w:rsidR="00282E00" w:rsidRDefault="005C51EB" w:rsidP="00282E00">
            <w:pPr>
              <w:spacing w:before="80" w:after="80"/>
              <w:jc w:val="center"/>
              <w:rPr>
                <w:sz w:val="24"/>
                <w:szCs w:val="24"/>
              </w:rPr>
            </w:pPr>
            <w:r>
              <w:rPr>
                <w:sz w:val="24"/>
                <w:szCs w:val="24"/>
              </w:rPr>
              <w:t>BS_</w:t>
            </w:r>
            <w:r w:rsidR="003A5DB7">
              <w:rPr>
                <w:sz w:val="24"/>
                <w:szCs w:val="24"/>
              </w:rPr>
              <w:t>TM_04</w:t>
            </w:r>
          </w:p>
        </w:tc>
        <w:tc>
          <w:tcPr>
            <w:tcW w:w="1997" w:type="dxa"/>
          </w:tcPr>
          <w:p w14:paraId="4C70CD24" w14:textId="757E96A5" w:rsidR="00282E00" w:rsidRPr="005062A4" w:rsidRDefault="003A5DB7" w:rsidP="00282E00">
            <w:pPr>
              <w:spacing w:before="80" w:after="80"/>
              <w:rPr>
                <w:sz w:val="18"/>
                <w:szCs w:val="18"/>
              </w:rPr>
            </w:pPr>
            <w:r w:rsidRPr="003A5DB7">
              <w:rPr>
                <w:sz w:val="18"/>
                <w:szCs w:val="18"/>
              </w:rPr>
              <w:t>The Customer shall be able to make payments using their issued debit or credit card.</w:t>
            </w:r>
          </w:p>
        </w:tc>
        <w:tc>
          <w:tcPr>
            <w:tcW w:w="2057" w:type="dxa"/>
          </w:tcPr>
          <w:p w14:paraId="1E7AA962" w14:textId="32618EBF" w:rsidR="00282E00" w:rsidRPr="006C4A73" w:rsidRDefault="00282E00" w:rsidP="00282E00">
            <w:pPr>
              <w:spacing w:before="80" w:after="80"/>
              <w:rPr>
                <w:sz w:val="24"/>
                <w:szCs w:val="24"/>
              </w:rPr>
            </w:pPr>
          </w:p>
        </w:tc>
        <w:tc>
          <w:tcPr>
            <w:tcW w:w="1100" w:type="dxa"/>
            <w:vAlign w:val="center"/>
          </w:tcPr>
          <w:p w14:paraId="62C0DD21" w14:textId="6B7F6EE2" w:rsidR="00282E00" w:rsidRPr="00C2588A" w:rsidRDefault="001874E9" w:rsidP="00282E00">
            <w:pPr>
              <w:spacing w:before="80" w:after="80"/>
              <w:jc w:val="center"/>
              <w:rPr>
                <w:sz w:val="24"/>
                <w:szCs w:val="24"/>
              </w:rPr>
            </w:pPr>
            <w:r>
              <w:rPr>
                <w:sz w:val="24"/>
                <w:szCs w:val="24"/>
              </w:rPr>
              <w:t>1</w:t>
            </w:r>
          </w:p>
        </w:tc>
        <w:tc>
          <w:tcPr>
            <w:tcW w:w="1536" w:type="dxa"/>
          </w:tcPr>
          <w:p w14:paraId="1BF03499" w14:textId="77777777" w:rsidR="00282E00" w:rsidRPr="00C2588A" w:rsidRDefault="00282E00" w:rsidP="00282E00">
            <w:pPr>
              <w:spacing w:before="80" w:after="80"/>
              <w:rPr>
                <w:sz w:val="24"/>
                <w:szCs w:val="24"/>
              </w:rPr>
            </w:pPr>
          </w:p>
        </w:tc>
        <w:tc>
          <w:tcPr>
            <w:tcW w:w="1589" w:type="dxa"/>
          </w:tcPr>
          <w:p w14:paraId="691EA3DA" w14:textId="77777777" w:rsidR="00282E00" w:rsidRPr="00C2588A" w:rsidRDefault="00282E00" w:rsidP="00282E00">
            <w:pPr>
              <w:spacing w:before="80" w:after="80"/>
              <w:rPr>
                <w:sz w:val="24"/>
                <w:szCs w:val="24"/>
              </w:rPr>
            </w:pPr>
          </w:p>
        </w:tc>
      </w:tr>
      <w:tr w:rsidR="000122DD" w14:paraId="1FC4B3B0" w14:textId="77777777" w:rsidTr="000122DD">
        <w:tc>
          <w:tcPr>
            <w:tcW w:w="1431" w:type="dxa"/>
            <w:vAlign w:val="center"/>
          </w:tcPr>
          <w:p w14:paraId="3A2D09FD" w14:textId="75DE9FD8" w:rsidR="000122DD" w:rsidRDefault="00475F40" w:rsidP="00282E00">
            <w:pPr>
              <w:spacing w:before="80" w:after="80"/>
              <w:jc w:val="center"/>
              <w:rPr>
                <w:sz w:val="24"/>
                <w:szCs w:val="24"/>
              </w:rPr>
            </w:pPr>
            <w:r>
              <w:rPr>
                <w:sz w:val="24"/>
                <w:szCs w:val="24"/>
              </w:rPr>
              <w:t>BS_TM_05</w:t>
            </w:r>
          </w:p>
        </w:tc>
        <w:tc>
          <w:tcPr>
            <w:tcW w:w="1997" w:type="dxa"/>
          </w:tcPr>
          <w:p w14:paraId="6CE4F723" w14:textId="279DDCAB" w:rsidR="000122DD" w:rsidRPr="003A5DB7" w:rsidRDefault="0093118C" w:rsidP="00282E00">
            <w:pPr>
              <w:spacing w:before="80" w:after="80"/>
              <w:rPr>
                <w:sz w:val="18"/>
                <w:szCs w:val="18"/>
              </w:rPr>
            </w:pPr>
            <w:r w:rsidRPr="0093118C">
              <w:rPr>
                <w:sz w:val="18"/>
                <w:szCs w:val="18"/>
              </w:rPr>
              <w:t>Bank Staff shall be able to process bulk payment disbursements such as salary payments and utility bill settlements.</w:t>
            </w:r>
          </w:p>
        </w:tc>
        <w:tc>
          <w:tcPr>
            <w:tcW w:w="2057" w:type="dxa"/>
          </w:tcPr>
          <w:p w14:paraId="26E9FDD1" w14:textId="77777777" w:rsidR="000122DD" w:rsidRPr="006C4A73" w:rsidRDefault="000122DD" w:rsidP="00282E00">
            <w:pPr>
              <w:spacing w:before="80" w:after="80"/>
              <w:rPr>
                <w:color w:val="444444"/>
                <w:sz w:val="17"/>
                <w:szCs w:val="17"/>
              </w:rPr>
            </w:pPr>
          </w:p>
        </w:tc>
        <w:tc>
          <w:tcPr>
            <w:tcW w:w="1100" w:type="dxa"/>
            <w:vAlign w:val="center"/>
          </w:tcPr>
          <w:p w14:paraId="79BAF764" w14:textId="5B772FAE" w:rsidR="000122DD" w:rsidRDefault="006B3135" w:rsidP="00282E00">
            <w:pPr>
              <w:spacing w:before="80" w:after="80"/>
              <w:jc w:val="center"/>
              <w:rPr>
                <w:sz w:val="24"/>
                <w:szCs w:val="24"/>
              </w:rPr>
            </w:pPr>
            <w:r>
              <w:rPr>
                <w:sz w:val="24"/>
                <w:szCs w:val="24"/>
              </w:rPr>
              <w:t>2</w:t>
            </w:r>
          </w:p>
        </w:tc>
        <w:tc>
          <w:tcPr>
            <w:tcW w:w="1536" w:type="dxa"/>
          </w:tcPr>
          <w:p w14:paraId="14B1A793" w14:textId="77777777" w:rsidR="000122DD" w:rsidRPr="00C2588A" w:rsidRDefault="000122DD" w:rsidP="00282E00">
            <w:pPr>
              <w:spacing w:before="80" w:after="80"/>
              <w:rPr>
                <w:sz w:val="24"/>
                <w:szCs w:val="24"/>
              </w:rPr>
            </w:pPr>
          </w:p>
        </w:tc>
        <w:tc>
          <w:tcPr>
            <w:tcW w:w="1589" w:type="dxa"/>
          </w:tcPr>
          <w:p w14:paraId="7E7669C5" w14:textId="77777777" w:rsidR="000122DD" w:rsidRPr="00C2588A" w:rsidRDefault="000122DD" w:rsidP="00282E00">
            <w:pPr>
              <w:spacing w:before="80" w:after="80"/>
              <w:rPr>
                <w:sz w:val="24"/>
                <w:szCs w:val="24"/>
              </w:rPr>
            </w:pPr>
          </w:p>
        </w:tc>
      </w:tr>
    </w:tbl>
    <w:p w14:paraId="12CDB97C" w14:textId="77777777" w:rsidR="001874E9" w:rsidRDefault="001874E9"/>
    <w:p w14:paraId="44EA9F21" w14:textId="77777777" w:rsidR="001874E9" w:rsidRDefault="001874E9"/>
    <w:p w14:paraId="09E9267C" w14:textId="77777777" w:rsidR="001874E9" w:rsidRDefault="001874E9"/>
    <w:p w14:paraId="5C596F37" w14:textId="77777777" w:rsidR="001874E9" w:rsidRDefault="001874E9"/>
    <w:tbl>
      <w:tblPr>
        <w:tblStyle w:val="TableGrid"/>
        <w:tblW w:w="0" w:type="auto"/>
        <w:tblLook w:val="04A0" w:firstRow="1" w:lastRow="0" w:firstColumn="1" w:lastColumn="0" w:noHBand="0" w:noVBand="1"/>
      </w:tblPr>
      <w:tblGrid>
        <w:gridCol w:w="1444"/>
        <w:gridCol w:w="1995"/>
        <w:gridCol w:w="2053"/>
        <w:gridCol w:w="1100"/>
        <w:gridCol w:w="1531"/>
        <w:gridCol w:w="1587"/>
      </w:tblGrid>
      <w:tr w:rsidR="00713335" w14:paraId="0F3DE15F" w14:textId="77777777" w:rsidTr="00713335">
        <w:tc>
          <w:tcPr>
            <w:tcW w:w="1444" w:type="dxa"/>
            <w:vAlign w:val="center"/>
          </w:tcPr>
          <w:p w14:paraId="3EB6E7E2" w14:textId="3D008E6D" w:rsidR="001874E9" w:rsidRDefault="001874E9" w:rsidP="001874E9">
            <w:pPr>
              <w:spacing w:before="80" w:after="80"/>
              <w:jc w:val="center"/>
              <w:rPr>
                <w:sz w:val="24"/>
                <w:szCs w:val="24"/>
              </w:rPr>
            </w:pPr>
            <w:r>
              <w:rPr>
                <w:b/>
                <w:bCs/>
                <w:sz w:val="24"/>
                <w:szCs w:val="24"/>
              </w:rPr>
              <w:lastRenderedPageBreak/>
              <w:t>Req #</w:t>
            </w:r>
          </w:p>
        </w:tc>
        <w:tc>
          <w:tcPr>
            <w:tcW w:w="1995" w:type="dxa"/>
            <w:vAlign w:val="center"/>
          </w:tcPr>
          <w:p w14:paraId="09EAA38B" w14:textId="5964AD75" w:rsidR="001874E9" w:rsidRPr="005062A4" w:rsidRDefault="001874E9" w:rsidP="001874E9">
            <w:pPr>
              <w:spacing w:before="80" w:after="80"/>
              <w:rPr>
                <w:sz w:val="18"/>
                <w:szCs w:val="18"/>
              </w:rPr>
            </w:pPr>
            <w:r>
              <w:rPr>
                <w:b/>
                <w:bCs/>
                <w:sz w:val="24"/>
                <w:szCs w:val="24"/>
              </w:rPr>
              <w:t>Requirement</w:t>
            </w:r>
          </w:p>
        </w:tc>
        <w:tc>
          <w:tcPr>
            <w:tcW w:w="2053" w:type="dxa"/>
            <w:vAlign w:val="center"/>
          </w:tcPr>
          <w:p w14:paraId="0990C831" w14:textId="065F54BF" w:rsidR="001874E9" w:rsidRPr="00C2588A" w:rsidRDefault="001874E9" w:rsidP="001874E9">
            <w:pPr>
              <w:spacing w:before="80" w:after="80"/>
              <w:rPr>
                <w:sz w:val="24"/>
                <w:szCs w:val="24"/>
              </w:rPr>
            </w:pPr>
            <w:r>
              <w:rPr>
                <w:b/>
                <w:bCs/>
                <w:sz w:val="24"/>
                <w:szCs w:val="24"/>
              </w:rPr>
              <w:t>Comments</w:t>
            </w:r>
          </w:p>
        </w:tc>
        <w:tc>
          <w:tcPr>
            <w:tcW w:w="1100" w:type="dxa"/>
            <w:vAlign w:val="center"/>
          </w:tcPr>
          <w:p w14:paraId="125CB83A" w14:textId="1242E4CD" w:rsidR="001874E9" w:rsidRPr="00C2588A" w:rsidRDefault="001874E9" w:rsidP="001874E9">
            <w:pPr>
              <w:spacing w:before="80" w:after="80"/>
              <w:jc w:val="center"/>
              <w:rPr>
                <w:sz w:val="24"/>
                <w:szCs w:val="24"/>
              </w:rPr>
            </w:pPr>
            <w:r>
              <w:rPr>
                <w:b/>
                <w:bCs/>
                <w:sz w:val="24"/>
                <w:szCs w:val="24"/>
              </w:rPr>
              <w:t>Priority</w:t>
            </w:r>
          </w:p>
        </w:tc>
        <w:tc>
          <w:tcPr>
            <w:tcW w:w="1531" w:type="dxa"/>
            <w:vAlign w:val="center"/>
          </w:tcPr>
          <w:p w14:paraId="0A1433EF" w14:textId="2B5055E7" w:rsidR="001874E9" w:rsidRPr="00C2588A" w:rsidRDefault="001874E9" w:rsidP="001874E9">
            <w:pPr>
              <w:spacing w:before="80" w:after="80"/>
              <w:rPr>
                <w:sz w:val="24"/>
                <w:szCs w:val="24"/>
              </w:rPr>
            </w:pPr>
            <w:r>
              <w:rPr>
                <w:b/>
                <w:bCs/>
                <w:sz w:val="24"/>
                <w:szCs w:val="24"/>
              </w:rPr>
              <w:t xml:space="preserve">Date </w:t>
            </w:r>
            <w:proofErr w:type="spellStart"/>
            <w:r>
              <w:rPr>
                <w:b/>
                <w:bCs/>
                <w:sz w:val="24"/>
                <w:szCs w:val="24"/>
              </w:rPr>
              <w:t>Rvwd</w:t>
            </w:r>
            <w:proofErr w:type="spellEnd"/>
          </w:p>
        </w:tc>
        <w:tc>
          <w:tcPr>
            <w:tcW w:w="1587" w:type="dxa"/>
            <w:vAlign w:val="center"/>
          </w:tcPr>
          <w:p w14:paraId="43FC590F" w14:textId="77777777" w:rsidR="001874E9" w:rsidRPr="00413ECA" w:rsidRDefault="001874E9" w:rsidP="001874E9">
            <w:pPr>
              <w:spacing w:before="80" w:after="80"/>
              <w:jc w:val="center"/>
              <w:rPr>
                <w:b/>
                <w:bCs/>
                <w:sz w:val="24"/>
                <w:szCs w:val="24"/>
              </w:rPr>
            </w:pPr>
            <w:r w:rsidRPr="00413ECA">
              <w:rPr>
                <w:b/>
                <w:bCs/>
                <w:sz w:val="24"/>
                <w:szCs w:val="24"/>
              </w:rPr>
              <w:t>SME</w:t>
            </w:r>
          </w:p>
          <w:p w14:paraId="42F15BA2" w14:textId="77777777" w:rsidR="001874E9" w:rsidRPr="00413ECA" w:rsidRDefault="001874E9" w:rsidP="001874E9">
            <w:pPr>
              <w:spacing w:before="80" w:after="80"/>
              <w:jc w:val="center"/>
              <w:rPr>
                <w:b/>
                <w:bCs/>
                <w:sz w:val="24"/>
                <w:szCs w:val="24"/>
              </w:rPr>
            </w:pPr>
            <w:r w:rsidRPr="00413ECA">
              <w:rPr>
                <w:b/>
                <w:bCs/>
                <w:sz w:val="24"/>
                <w:szCs w:val="24"/>
              </w:rPr>
              <w:t>Reviewed /</w:t>
            </w:r>
          </w:p>
          <w:p w14:paraId="44190767" w14:textId="40551EC2" w:rsidR="001874E9" w:rsidRPr="00C2588A" w:rsidRDefault="001874E9" w:rsidP="001874E9">
            <w:pPr>
              <w:spacing w:before="80" w:after="80"/>
              <w:rPr>
                <w:sz w:val="24"/>
                <w:szCs w:val="24"/>
              </w:rPr>
            </w:pPr>
            <w:r w:rsidRPr="00413ECA">
              <w:rPr>
                <w:b/>
                <w:bCs/>
                <w:sz w:val="24"/>
                <w:szCs w:val="24"/>
              </w:rPr>
              <w:t>Approved</w:t>
            </w:r>
          </w:p>
        </w:tc>
      </w:tr>
      <w:tr w:rsidR="00713335" w14:paraId="283AAE73" w14:textId="77777777" w:rsidTr="00713335">
        <w:tc>
          <w:tcPr>
            <w:tcW w:w="1444" w:type="dxa"/>
            <w:vAlign w:val="center"/>
          </w:tcPr>
          <w:p w14:paraId="6F613829" w14:textId="50060443" w:rsidR="00282E00" w:rsidRDefault="005C51EB" w:rsidP="00282E00">
            <w:pPr>
              <w:spacing w:before="80" w:after="80"/>
              <w:jc w:val="center"/>
              <w:rPr>
                <w:sz w:val="24"/>
                <w:szCs w:val="24"/>
              </w:rPr>
            </w:pPr>
            <w:r>
              <w:rPr>
                <w:sz w:val="24"/>
                <w:szCs w:val="24"/>
              </w:rPr>
              <w:t>BS_</w:t>
            </w:r>
            <w:r w:rsidR="006B3135">
              <w:rPr>
                <w:sz w:val="24"/>
                <w:szCs w:val="24"/>
              </w:rPr>
              <w:t>TM_06</w:t>
            </w:r>
          </w:p>
        </w:tc>
        <w:tc>
          <w:tcPr>
            <w:tcW w:w="1995" w:type="dxa"/>
          </w:tcPr>
          <w:p w14:paraId="7FB4826A" w14:textId="078A4080" w:rsidR="00282E00" w:rsidRPr="005062A4" w:rsidRDefault="00983BB2" w:rsidP="00282E00">
            <w:pPr>
              <w:spacing w:before="80" w:after="80"/>
              <w:rPr>
                <w:sz w:val="18"/>
                <w:szCs w:val="18"/>
              </w:rPr>
            </w:pPr>
            <w:r w:rsidRPr="00983BB2">
              <w:rPr>
                <w:sz w:val="18"/>
                <w:szCs w:val="18"/>
              </w:rPr>
              <w:t>The Customer shall be able to manage and save beneficiaries for repeat fund transfers through the online banking portal or mobile app.</w:t>
            </w:r>
          </w:p>
        </w:tc>
        <w:tc>
          <w:tcPr>
            <w:tcW w:w="2053" w:type="dxa"/>
          </w:tcPr>
          <w:p w14:paraId="4AFC10B9" w14:textId="411DE185" w:rsidR="00282E00" w:rsidRPr="006C4A73" w:rsidRDefault="00282E00" w:rsidP="00282E00">
            <w:pPr>
              <w:spacing w:before="80" w:after="80"/>
              <w:rPr>
                <w:sz w:val="24"/>
                <w:szCs w:val="24"/>
              </w:rPr>
            </w:pPr>
          </w:p>
        </w:tc>
        <w:tc>
          <w:tcPr>
            <w:tcW w:w="1100" w:type="dxa"/>
            <w:vAlign w:val="center"/>
          </w:tcPr>
          <w:p w14:paraId="431A588E" w14:textId="0DE65070" w:rsidR="00282E00" w:rsidRPr="00C2588A" w:rsidRDefault="00983BB2" w:rsidP="00282E00">
            <w:pPr>
              <w:spacing w:before="80" w:after="80"/>
              <w:jc w:val="center"/>
              <w:rPr>
                <w:sz w:val="24"/>
                <w:szCs w:val="24"/>
              </w:rPr>
            </w:pPr>
            <w:r>
              <w:rPr>
                <w:sz w:val="24"/>
                <w:szCs w:val="24"/>
              </w:rPr>
              <w:t>2</w:t>
            </w:r>
          </w:p>
        </w:tc>
        <w:tc>
          <w:tcPr>
            <w:tcW w:w="1531" w:type="dxa"/>
          </w:tcPr>
          <w:p w14:paraId="64C42723" w14:textId="77777777" w:rsidR="00282E00" w:rsidRPr="00C2588A" w:rsidRDefault="00282E00" w:rsidP="00282E00">
            <w:pPr>
              <w:spacing w:before="80" w:after="80"/>
              <w:rPr>
                <w:sz w:val="24"/>
                <w:szCs w:val="24"/>
              </w:rPr>
            </w:pPr>
          </w:p>
        </w:tc>
        <w:tc>
          <w:tcPr>
            <w:tcW w:w="1587" w:type="dxa"/>
          </w:tcPr>
          <w:p w14:paraId="541E449A" w14:textId="77777777" w:rsidR="00282E00" w:rsidRPr="00C2588A" w:rsidRDefault="00282E00" w:rsidP="00282E00">
            <w:pPr>
              <w:spacing w:before="80" w:after="80"/>
              <w:rPr>
                <w:sz w:val="24"/>
                <w:szCs w:val="24"/>
              </w:rPr>
            </w:pPr>
          </w:p>
        </w:tc>
      </w:tr>
      <w:tr w:rsidR="00713335" w14:paraId="2B3256F3" w14:textId="77777777" w:rsidTr="00713335">
        <w:tc>
          <w:tcPr>
            <w:tcW w:w="1444" w:type="dxa"/>
            <w:vAlign w:val="center"/>
          </w:tcPr>
          <w:p w14:paraId="6EC750A2" w14:textId="424CFEAC" w:rsidR="00282E00" w:rsidRDefault="005C51EB" w:rsidP="00282E00">
            <w:pPr>
              <w:spacing w:before="80" w:after="80"/>
              <w:jc w:val="center"/>
              <w:rPr>
                <w:sz w:val="24"/>
                <w:szCs w:val="24"/>
              </w:rPr>
            </w:pPr>
            <w:r>
              <w:rPr>
                <w:sz w:val="24"/>
                <w:szCs w:val="24"/>
              </w:rPr>
              <w:t>BS_</w:t>
            </w:r>
            <w:r w:rsidR="006D4F7B">
              <w:rPr>
                <w:sz w:val="24"/>
                <w:szCs w:val="24"/>
              </w:rPr>
              <w:t>LM_01</w:t>
            </w:r>
          </w:p>
        </w:tc>
        <w:tc>
          <w:tcPr>
            <w:tcW w:w="1995" w:type="dxa"/>
          </w:tcPr>
          <w:p w14:paraId="6F6D557A" w14:textId="3773BF94" w:rsidR="00282E00" w:rsidRPr="005062A4" w:rsidRDefault="00536611" w:rsidP="00282E00">
            <w:pPr>
              <w:spacing w:before="80" w:after="80"/>
              <w:rPr>
                <w:sz w:val="18"/>
                <w:szCs w:val="18"/>
              </w:rPr>
            </w:pPr>
            <w:r w:rsidRPr="00536611">
              <w:rPr>
                <w:sz w:val="18"/>
                <w:szCs w:val="18"/>
              </w:rPr>
              <w:t>The Customer shall be able to submit a loan application online; Bank Staff shall review, process, and approve or reject the application.</w:t>
            </w:r>
          </w:p>
        </w:tc>
        <w:tc>
          <w:tcPr>
            <w:tcW w:w="2053" w:type="dxa"/>
          </w:tcPr>
          <w:p w14:paraId="5075289F" w14:textId="733E830A" w:rsidR="00282E00" w:rsidRPr="006C4A73" w:rsidRDefault="00282E00" w:rsidP="00282E00">
            <w:pPr>
              <w:spacing w:before="80" w:after="80"/>
              <w:rPr>
                <w:sz w:val="24"/>
                <w:szCs w:val="24"/>
              </w:rPr>
            </w:pPr>
          </w:p>
        </w:tc>
        <w:tc>
          <w:tcPr>
            <w:tcW w:w="1100" w:type="dxa"/>
            <w:vAlign w:val="center"/>
          </w:tcPr>
          <w:p w14:paraId="39A44CFB" w14:textId="281A6207" w:rsidR="00282E00" w:rsidRPr="00C2588A" w:rsidRDefault="00694D76" w:rsidP="00282E00">
            <w:pPr>
              <w:spacing w:before="80" w:after="80"/>
              <w:jc w:val="center"/>
              <w:rPr>
                <w:sz w:val="24"/>
                <w:szCs w:val="24"/>
              </w:rPr>
            </w:pPr>
            <w:r>
              <w:rPr>
                <w:sz w:val="24"/>
                <w:szCs w:val="24"/>
              </w:rPr>
              <w:t>1</w:t>
            </w:r>
          </w:p>
        </w:tc>
        <w:tc>
          <w:tcPr>
            <w:tcW w:w="1531" w:type="dxa"/>
          </w:tcPr>
          <w:p w14:paraId="6F29FE44" w14:textId="77777777" w:rsidR="00282E00" w:rsidRPr="00C2588A" w:rsidRDefault="00282E00" w:rsidP="00282E00">
            <w:pPr>
              <w:spacing w:before="80" w:after="80"/>
              <w:rPr>
                <w:sz w:val="24"/>
                <w:szCs w:val="24"/>
              </w:rPr>
            </w:pPr>
          </w:p>
        </w:tc>
        <w:tc>
          <w:tcPr>
            <w:tcW w:w="1587" w:type="dxa"/>
          </w:tcPr>
          <w:p w14:paraId="390C62AD" w14:textId="77777777" w:rsidR="00282E00" w:rsidRPr="00C2588A" w:rsidRDefault="00282E00" w:rsidP="00282E00">
            <w:pPr>
              <w:spacing w:before="80" w:after="80"/>
              <w:rPr>
                <w:sz w:val="24"/>
                <w:szCs w:val="24"/>
              </w:rPr>
            </w:pPr>
          </w:p>
        </w:tc>
      </w:tr>
      <w:tr w:rsidR="00713335" w14:paraId="77DABEA2" w14:textId="77777777" w:rsidTr="00713335">
        <w:tc>
          <w:tcPr>
            <w:tcW w:w="1444" w:type="dxa"/>
            <w:vAlign w:val="center"/>
          </w:tcPr>
          <w:p w14:paraId="5AF29BEA" w14:textId="32ED593A" w:rsidR="00282E00" w:rsidRDefault="005C51EB" w:rsidP="00282E00">
            <w:pPr>
              <w:spacing w:before="80" w:after="80"/>
              <w:jc w:val="center"/>
              <w:rPr>
                <w:sz w:val="24"/>
                <w:szCs w:val="24"/>
              </w:rPr>
            </w:pPr>
            <w:r>
              <w:rPr>
                <w:sz w:val="24"/>
                <w:szCs w:val="24"/>
              </w:rPr>
              <w:t>BS_</w:t>
            </w:r>
            <w:r w:rsidR="00536611">
              <w:rPr>
                <w:sz w:val="24"/>
                <w:szCs w:val="24"/>
              </w:rPr>
              <w:t>LM_02</w:t>
            </w:r>
          </w:p>
        </w:tc>
        <w:tc>
          <w:tcPr>
            <w:tcW w:w="1995" w:type="dxa"/>
          </w:tcPr>
          <w:p w14:paraId="28544144" w14:textId="4620BF48" w:rsidR="00282E00" w:rsidRPr="005062A4" w:rsidRDefault="00B27C8F" w:rsidP="00282E00">
            <w:pPr>
              <w:spacing w:before="80" w:after="80"/>
              <w:rPr>
                <w:sz w:val="18"/>
                <w:szCs w:val="18"/>
              </w:rPr>
            </w:pPr>
            <w:r w:rsidRPr="00B27C8F">
              <w:rPr>
                <w:sz w:val="18"/>
                <w:szCs w:val="18"/>
              </w:rPr>
              <w:t>The Customer shall be able to make loan repayments through the online banking portal or at a branch.</w:t>
            </w:r>
          </w:p>
        </w:tc>
        <w:tc>
          <w:tcPr>
            <w:tcW w:w="2053" w:type="dxa"/>
          </w:tcPr>
          <w:p w14:paraId="43589EB3" w14:textId="17214AC7" w:rsidR="00282E00" w:rsidRPr="006C4A73" w:rsidRDefault="00282E00" w:rsidP="00282E00">
            <w:pPr>
              <w:spacing w:before="80" w:after="80"/>
              <w:rPr>
                <w:sz w:val="24"/>
                <w:szCs w:val="24"/>
              </w:rPr>
            </w:pPr>
          </w:p>
        </w:tc>
        <w:tc>
          <w:tcPr>
            <w:tcW w:w="1100" w:type="dxa"/>
            <w:vAlign w:val="center"/>
          </w:tcPr>
          <w:p w14:paraId="39CD206E" w14:textId="456274F5" w:rsidR="00282E00" w:rsidRPr="00C2588A" w:rsidRDefault="00A65111" w:rsidP="00282E00">
            <w:pPr>
              <w:spacing w:before="80" w:after="80"/>
              <w:jc w:val="center"/>
              <w:rPr>
                <w:sz w:val="24"/>
                <w:szCs w:val="24"/>
              </w:rPr>
            </w:pPr>
            <w:r>
              <w:rPr>
                <w:sz w:val="24"/>
                <w:szCs w:val="24"/>
              </w:rPr>
              <w:t>1</w:t>
            </w:r>
          </w:p>
        </w:tc>
        <w:tc>
          <w:tcPr>
            <w:tcW w:w="1531" w:type="dxa"/>
          </w:tcPr>
          <w:p w14:paraId="0D61E8EA" w14:textId="77777777" w:rsidR="00282E00" w:rsidRPr="00C2588A" w:rsidRDefault="00282E00" w:rsidP="00282E00">
            <w:pPr>
              <w:spacing w:before="80" w:after="80"/>
              <w:rPr>
                <w:sz w:val="24"/>
                <w:szCs w:val="24"/>
              </w:rPr>
            </w:pPr>
          </w:p>
        </w:tc>
        <w:tc>
          <w:tcPr>
            <w:tcW w:w="1587" w:type="dxa"/>
          </w:tcPr>
          <w:p w14:paraId="00312165" w14:textId="77777777" w:rsidR="00282E00" w:rsidRPr="00C2588A" w:rsidRDefault="00282E00" w:rsidP="00282E00">
            <w:pPr>
              <w:spacing w:before="80" w:after="80"/>
              <w:rPr>
                <w:sz w:val="24"/>
                <w:szCs w:val="24"/>
              </w:rPr>
            </w:pPr>
          </w:p>
        </w:tc>
      </w:tr>
      <w:tr w:rsidR="00713335" w14:paraId="5994184B" w14:textId="77777777" w:rsidTr="00713335">
        <w:tc>
          <w:tcPr>
            <w:tcW w:w="1444" w:type="dxa"/>
            <w:vAlign w:val="center"/>
          </w:tcPr>
          <w:p w14:paraId="2478DE1E" w14:textId="2C8E044E" w:rsidR="00282E00" w:rsidRDefault="005C51EB" w:rsidP="00282E00">
            <w:pPr>
              <w:spacing w:before="80" w:after="80"/>
              <w:jc w:val="center"/>
              <w:rPr>
                <w:sz w:val="24"/>
                <w:szCs w:val="24"/>
              </w:rPr>
            </w:pPr>
            <w:r>
              <w:rPr>
                <w:sz w:val="24"/>
                <w:szCs w:val="24"/>
              </w:rPr>
              <w:t>BS_</w:t>
            </w:r>
            <w:r w:rsidR="00565300">
              <w:rPr>
                <w:sz w:val="24"/>
                <w:szCs w:val="24"/>
              </w:rPr>
              <w:t>LM_03</w:t>
            </w:r>
          </w:p>
        </w:tc>
        <w:tc>
          <w:tcPr>
            <w:tcW w:w="1995" w:type="dxa"/>
          </w:tcPr>
          <w:p w14:paraId="4BEDE363" w14:textId="3A18E87B" w:rsidR="00282E00" w:rsidRPr="005062A4" w:rsidRDefault="002E0DF7" w:rsidP="00282E00">
            <w:pPr>
              <w:spacing w:before="80" w:after="80"/>
              <w:rPr>
                <w:sz w:val="18"/>
                <w:szCs w:val="18"/>
              </w:rPr>
            </w:pPr>
            <w:r w:rsidRPr="002E0DF7">
              <w:rPr>
                <w:sz w:val="18"/>
                <w:szCs w:val="18"/>
              </w:rPr>
              <w:t>The Bank Director shall be able to approve or reject high-value loan applications that exceed a defined threshold.</w:t>
            </w:r>
          </w:p>
        </w:tc>
        <w:tc>
          <w:tcPr>
            <w:tcW w:w="2053" w:type="dxa"/>
          </w:tcPr>
          <w:p w14:paraId="0039398A" w14:textId="7971A058" w:rsidR="00282E00" w:rsidRPr="006C4A73" w:rsidRDefault="00282E00" w:rsidP="00282E00">
            <w:pPr>
              <w:spacing w:before="80" w:after="80"/>
              <w:rPr>
                <w:sz w:val="24"/>
                <w:szCs w:val="24"/>
              </w:rPr>
            </w:pPr>
          </w:p>
        </w:tc>
        <w:tc>
          <w:tcPr>
            <w:tcW w:w="1100" w:type="dxa"/>
            <w:vAlign w:val="center"/>
          </w:tcPr>
          <w:p w14:paraId="2E611E2D" w14:textId="24D1E2BF" w:rsidR="00282E00" w:rsidRPr="00C2588A" w:rsidRDefault="00532B5C" w:rsidP="00282E00">
            <w:pPr>
              <w:spacing w:before="80" w:after="80"/>
              <w:jc w:val="center"/>
              <w:rPr>
                <w:sz w:val="24"/>
                <w:szCs w:val="24"/>
              </w:rPr>
            </w:pPr>
            <w:r>
              <w:rPr>
                <w:sz w:val="24"/>
                <w:szCs w:val="24"/>
              </w:rPr>
              <w:t>1</w:t>
            </w:r>
          </w:p>
        </w:tc>
        <w:tc>
          <w:tcPr>
            <w:tcW w:w="1531" w:type="dxa"/>
          </w:tcPr>
          <w:p w14:paraId="5ECF8348" w14:textId="77777777" w:rsidR="00282E00" w:rsidRPr="00C2588A" w:rsidRDefault="00282E00" w:rsidP="00282E00">
            <w:pPr>
              <w:spacing w:before="80" w:after="80"/>
              <w:rPr>
                <w:sz w:val="24"/>
                <w:szCs w:val="24"/>
              </w:rPr>
            </w:pPr>
          </w:p>
        </w:tc>
        <w:tc>
          <w:tcPr>
            <w:tcW w:w="1587" w:type="dxa"/>
          </w:tcPr>
          <w:p w14:paraId="59EC4EB3" w14:textId="77777777" w:rsidR="00282E00" w:rsidRPr="00C2588A" w:rsidRDefault="00282E00" w:rsidP="00282E00">
            <w:pPr>
              <w:spacing w:before="80" w:after="80"/>
              <w:rPr>
                <w:sz w:val="24"/>
                <w:szCs w:val="24"/>
              </w:rPr>
            </w:pPr>
          </w:p>
        </w:tc>
      </w:tr>
      <w:tr w:rsidR="009207A4" w14:paraId="076682BC" w14:textId="77777777" w:rsidTr="005456CA">
        <w:tc>
          <w:tcPr>
            <w:tcW w:w="1444" w:type="dxa"/>
            <w:vAlign w:val="center"/>
          </w:tcPr>
          <w:p w14:paraId="741F4B04" w14:textId="77777777" w:rsidR="009207A4" w:rsidRDefault="009207A4" w:rsidP="009207A4">
            <w:pPr>
              <w:spacing w:before="80" w:after="80"/>
              <w:jc w:val="center"/>
              <w:rPr>
                <w:sz w:val="24"/>
                <w:szCs w:val="24"/>
              </w:rPr>
            </w:pPr>
          </w:p>
          <w:p w14:paraId="2CBDF93C" w14:textId="77777777" w:rsidR="009207A4" w:rsidRDefault="009207A4" w:rsidP="009207A4">
            <w:pPr>
              <w:spacing w:before="80" w:after="80"/>
              <w:jc w:val="center"/>
              <w:rPr>
                <w:sz w:val="24"/>
                <w:szCs w:val="24"/>
              </w:rPr>
            </w:pPr>
          </w:p>
          <w:p w14:paraId="1FD217C3" w14:textId="59E65387" w:rsidR="009207A4" w:rsidRDefault="009207A4" w:rsidP="009207A4">
            <w:pPr>
              <w:spacing w:before="80" w:after="80"/>
              <w:jc w:val="center"/>
              <w:rPr>
                <w:sz w:val="24"/>
                <w:szCs w:val="24"/>
              </w:rPr>
            </w:pPr>
            <w:r>
              <w:rPr>
                <w:sz w:val="24"/>
                <w:szCs w:val="24"/>
              </w:rPr>
              <w:t>BS_LM_04</w:t>
            </w:r>
          </w:p>
          <w:p w14:paraId="5718F09D" w14:textId="77777777" w:rsidR="009207A4" w:rsidRDefault="009207A4" w:rsidP="009207A4">
            <w:pPr>
              <w:spacing w:before="80" w:after="80"/>
              <w:jc w:val="center"/>
              <w:rPr>
                <w:sz w:val="24"/>
                <w:szCs w:val="24"/>
              </w:rPr>
            </w:pPr>
          </w:p>
          <w:p w14:paraId="32EC9D4F" w14:textId="497CB5B1" w:rsidR="009207A4" w:rsidRDefault="009207A4" w:rsidP="009207A4">
            <w:pPr>
              <w:spacing w:before="80" w:after="80"/>
              <w:jc w:val="center"/>
              <w:rPr>
                <w:sz w:val="24"/>
                <w:szCs w:val="24"/>
              </w:rPr>
            </w:pPr>
          </w:p>
        </w:tc>
        <w:tc>
          <w:tcPr>
            <w:tcW w:w="1995" w:type="dxa"/>
            <w:vAlign w:val="center"/>
          </w:tcPr>
          <w:p w14:paraId="3A5BBC2A" w14:textId="4BBF2092" w:rsidR="009207A4" w:rsidRPr="002E0DF7" w:rsidRDefault="009207A4" w:rsidP="009207A4">
            <w:pPr>
              <w:spacing w:before="80" w:after="80"/>
              <w:rPr>
                <w:sz w:val="18"/>
                <w:szCs w:val="18"/>
              </w:rPr>
            </w:pPr>
            <w:r>
              <w:rPr>
                <w:sz w:val="20"/>
                <w:szCs w:val="20"/>
              </w:rPr>
              <w:t>A customer with an approved loan views the amortization schedule, including monthly installments, interest, and remaining balance. The system calculates and displays the repayment plan.</w:t>
            </w:r>
          </w:p>
        </w:tc>
        <w:tc>
          <w:tcPr>
            <w:tcW w:w="2053" w:type="dxa"/>
          </w:tcPr>
          <w:p w14:paraId="6C4E5BC7" w14:textId="77777777" w:rsidR="009207A4" w:rsidRPr="006C4A73" w:rsidRDefault="009207A4" w:rsidP="009207A4">
            <w:pPr>
              <w:spacing w:before="80" w:after="80"/>
              <w:rPr>
                <w:sz w:val="24"/>
                <w:szCs w:val="24"/>
              </w:rPr>
            </w:pPr>
          </w:p>
        </w:tc>
        <w:tc>
          <w:tcPr>
            <w:tcW w:w="1100" w:type="dxa"/>
            <w:vAlign w:val="center"/>
          </w:tcPr>
          <w:p w14:paraId="1523D296" w14:textId="7E515900" w:rsidR="009207A4" w:rsidRDefault="009207A4" w:rsidP="009207A4">
            <w:pPr>
              <w:spacing w:before="80" w:after="80"/>
              <w:jc w:val="center"/>
              <w:rPr>
                <w:sz w:val="24"/>
                <w:szCs w:val="24"/>
              </w:rPr>
            </w:pPr>
            <w:r>
              <w:rPr>
                <w:sz w:val="24"/>
                <w:szCs w:val="24"/>
              </w:rPr>
              <w:t>1</w:t>
            </w:r>
          </w:p>
        </w:tc>
        <w:tc>
          <w:tcPr>
            <w:tcW w:w="1531" w:type="dxa"/>
          </w:tcPr>
          <w:p w14:paraId="1A52908C" w14:textId="77777777" w:rsidR="009207A4" w:rsidRPr="00C2588A" w:rsidRDefault="009207A4" w:rsidP="009207A4">
            <w:pPr>
              <w:spacing w:before="80" w:after="80"/>
              <w:rPr>
                <w:sz w:val="24"/>
                <w:szCs w:val="24"/>
              </w:rPr>
            </w:pPr>
          </w:p>
        </w:tc>
        <w:tc>
          <w:tcPr>
            <w:tcW w:w="1587" w:type="dxa"/>
          </w:tcPr>
          <w:p w14:paraId="6C800C58" w14:textId="77777777" w:rsidR="009207A4" w:rsidRPr="00C2588A" w:rsidRDefault="009207A4" w:rsidP="009207A4">
            <w:pPr>
              <w:spacing w:before="80" w:after="80"/>
              <w:rPr>
                <w:sz w:val="24"/>
                <w:szCs w:val="24"/>
              </w:rPr>
            </w:pPr>
          </w:p>
        </w:tc>
      </w:tr>
      <w:tr w:rsidR="009207A4" w14:paraId="1FE8B218" w14:textId="77777777" w:rsidTr="00713335">
        <w:tc>
          <w:tcPr>
            <w:tcW w:w="1444" w:type="dxa"/>
            <w:vAlign w:val="center"/>
          </w:tcPr>
          <w:p w14:paraId="387A1BA0" w14:textId="47A94B66" w:rsidR="009207A4" w:rsidRDefault="009207A4" w:rsidP="009207A4">
            <w:pPr>
              <w:spacing w:before="80" w:after="80"/>
              <w:jc w:val="center"/>
              <w:rPr>
                <w:sz w:val="24"/>
                <w:szCs w:val="24"/>
              </w:rPr>
            </w:pPr>
            <w:r>
              <w:rPr>
                <w:sz w:val="24"/>
                <w:szCs w:val="24"/>
              </w:rPr>
              <w:t>BS_CM_01</w:t>
            </w:r>
          </w:p>
        </w:tc>
        <w:tc>
          <w:tcPr>
            <w:tcW w:w="1995" w:type="dxa"/>
          </w:tcPr>
          <w:p w14:paraId="3F829C39" w14:textId="45C6C279" w:rsidR="009207A4" w:rsidRPr="005062A4" w:rsidRDefault="009207A4" w:rsidP="009207A4">
            <w:pPr>
              <w:spacing w:before="80" w:after="80"/>
              <w:rPr>
                <w:sz w:val="18"/>
                <w:szCs w:val="18"/>
              </w:rPr>
            </w:pPr>
            <w:r w:rsidRPr="000C39A2">
              <w:rPr>
                <w:sz w:val="18"/>
                <w:szCs w:val="18"/>
              </w:rPr>
              <w:t>The Customer shall be able to apply online for a debit or credit card linked to their bank account.</w:t>
            </w:r>
          </w:p>
        </w:tc>
        <w:tc>
          <w:tcPr>
            <w:tcW w:w="2053" w:type="dxa"/>
          </w:tcPr>
          <w:p w14:paraId="10AFFB0B" w14:textId="1DA483A5" w:rsidR="009207A4" w:rsidRPr="006C4A73" w:rsidRDefault="009207A4" w:rsidP="009207A4">
            <w:pPr>
              <w:spacing w:before="80" w:after="80"/>
              <w:rPr>
                <w:sz w:val="24"/>
                <w:szCs w:val="24"/>
              </w:rPr>
            </w:pPr>
          </w:p>
        </w:tc>
        <w:tc>
          <w:tcPr>
            <w:tcW w:w="1100" w:type="dxa"/>
            <w:vAlign w:val="center"/>
          </w:tcPr>
          <w:p w14:paraId="4A3EA1A6" w14:textId="5DA43BAD" w:rsidR="009207A4" w:rsidRPr="00C2588A" w:rsidRDefault="009207A4" w:rsidP="009207A4">
            <w:pPr>
              <w:spacing w:before="80" w:after="80"/>
              <w:jc w:val="center"/>
              <w:rPr>
                <w:sz w:val="24"/>
                <w:szCs w:val="24"/>
              </w:rPr>
            </w:pPr>
            <w:r>
              <w:rPr>
                <w:sz w:val="24"/>
                <w:szCs w:val="24"/>
              </w:rPr>
              <w:t>1</w:t>
            </w:r>
          </w:p>
        </w:tc>
        <w:tc>
          <w:tcPr>
            <w:tcW w:w="1531" w:type="dxa"/>
          </w:tcPr>
          <w:p w14:paraId="5FCC302C" w14:textId="77777777" w:rsidR="009207A4" w:rsidRPr="00C2588A" w:rsidRDefault="009207A4" w:rsidP="009207A4">
            <w:pPr>
              <w:spacing w:before="80" w:after="80"/>
              <w:rPr>
                <w:sz w:val="24"/>
                <w:szCs w:val="24"/>
              </w:rPr>
            </w:pPr>
          </w:p>
        </w:tc>
        <w:tc>
          <w:tcPr>
            <w:tcW w:w="1587" w:type="dxa"/>
          </w:tcPr>
          <w:p w14:paraId="37610424" w14:textId="77777777" w:rsidR="009207A4" w:rsidRPr="00C2588A" w:rsidRDefault="009207A4" w:rsidP="009207A4">
            <w:pPr>
              <w:spacing w:before="80" w:after="80"/>
              <w:rPr>
                <w:sz w:val="24"/>
                <w:szCs w:val="24"/>
              </w:rPr>
            </w:pPr>
          </w:p>
        </w:tc>
      </w:tr>
      <w:tr w:rsidR="009207A4" w14:paraId="7269C7F4" w14:textId="77777777" w:rsidTr="00713335">
        <w:tc>
          <w:tcPr>
            <w:tcW w:w="1444" w:type="dxa"/>
            <w:vAlign w:val="center"/>
          </w:tcPr>
          <w:p w14:paraId="2610F1AE" w14:textId="49837A79" w:rsidR="009207A4" w:rsidRDefault="009207A4" w:rsidP="009207A4">
            <w:pPr>
              <w:spacing w:before="80" w:after="80"/>
              <w:jc w:val="center"/>
              <w:rPr>
                <w:sz w:val="24"/>
                <w:szCs w:val="24"/>
              </w:rPr>
            </w:pPr>
            <w:r>
              <w:rPr>
                <w:sz w:val="24"/>
                <w:szCs w:val="24"/>
              </w:rPr>
              <w:t>BS_CM_02</w:t>
            </w:r>
          </w:p>
        </w:tc>
        <w:tc>
          <w:tcPr>
            <w:tcW w:w="1995" w:type="dxa"/>
          </w:tcPr>
          <w:p w14:paraId="7314722E" w14:textId="4F21742B" w:rsidR="009207A4" w:rsidRPr="005062A4" w:rsidRDefault="009207A4" w:rsidP="009207A4">
            <w:pPr>
              <w:spacing w:before="80" w:after="80"/>
              <w:rPr>
                <w:sz w:val="18"/>
                <w:szCs w:val="18"/>
              </w:rPr>
            </w:pPr>
            <w:r w:rsidRPr="00713335">
              <w:rPr>
                <w:sz w:val="18"/>
                <w:szCs w:val="18"/>
              </w:rPr>
              <w:t xml:space="preserve">The Customer shall be able to request a </w:t>
            </w:r>
            <w:proofErr w:type="spellStart"/>
            <w:r w:rsidRPr="00713335">
              <w:rPr>
                <w:sz w:val="18"/>
                <w:szCs w:val="18"/>
              </w:rPr>
              <w:t>chequebook</w:t>
            </w:r>
            <w:proofErr w:type="spellEnd"/>
            <w:r w:rsidRPr="00713335">
              <w:rPr>
                <w:sz w:val="18"/>
                <w:szCs w:val="18"/>
              </w:rPr>
              <w:t xml:space="preserve"> for their </w:t>
            </w:r>
            <w:r w:rsidRPr="00713335">
              <w:rPr>
                <w:sz w:val="18"/>
                <w:szCs w:val="18"/>
              </w:rPr>
              <w:lastRenderedPageBreak/>
              <w:t>eligible checking account.</w:t>
            </w:r>
          </w:p>
        </w:tc>
        <w:tc>
          <w:tcPr>
            <w:tcW w:w="2053" w:type="dxa"/>
          </w:tcPr>
          <w:p w14:paraId="726D43F9" w14:textId="2932D1BA" w:rsidR="009207A4" w:rsidRPr="006C4A73" w:rsidRDefault="009207A4" w:rsidP="009207A4">
            <w:pPr>
              <w:spacing w:before="80" w:after="80"/>
              <w:rPr>
                <w:sz w:val="24"/>
                <w:szCs w:val="24"/>
              </w:rPr>
            </w:pPr>
          </w:p>
        </w:tc>
        <w:tc>
          <w:tcPr>
            <w:tcW w:w="1100" w:type="dxa"/>
            <w:vAlign w:val="center"/>
          </w:tcPr>
          <w:p w14:paraId="64D58BA2" w14:textId="009256A9" w:rsidR="009207A4" w:rsidRPr="00C2588A" w:rsidRDefault="009207A4" w:rsidP="009207A4">
            <w:pPr>
              <w:spacing w:before="80" w:after="80"/>
              <w:jc w:val="center"/>
              <w:rPr>
                <w:sz w:val="24"/>
                <w:szCs w:val="24"/>
              </w:rPr>
            </w:pPr>
            <w:r>
              <w:rPr>
                <w:sz w:val="24"/>
                <w:szCs w:val="24"/>
              </w:rPr>
              <w:t>1</w:t>
            </w:r>
          </w:p>
        </w:tc>
        <w:tc>
          <w:tcPr>
            <w:tcW w:w="1531" w:type="dxa"/>
          </w:tcPr>
          <w:p w14:paraId="6F5AC082" w14:textId="77777777" w:rsidR="009207A4" w:rsidRPr="00C2588A" w:rsidRDefault="009207A4" w:rsidP="009207A4">
            <w:pPr>
              <w:spacing w:before="80" w:after="80"/>
              <w:rPr>
                <w:sz w:val="24"/>
                <w:szCs w:val="24"/>
              </w:rPr>
            </w:pPr>
          </w:p>
        </w:tc>
        <w:tc>
          <w:tcPr>
            <w:tcW w:w="1587" w:type="dxa"/>
          </w:tcPr>
          <w:p w14:paraId="07982255" w14:textId="77777777" w:rsidR="009207A4" w:rsidRPr="00C2588A" w:rsidRDefault="009207A4" w:rsidP="009207A4">
            <w:pPr>
              <w:spacing w:before="80" w:after="80"/>
              <w:rPr>
                <w:sz w:val="24"/>
                <w:szCs w:val="24"/>
              </w:rPr>
            </w:pPr>
          </w:p>
        </w:tc>
      </w:tr>
      <w:tr w:rsidR="009207A4" w14:paraId="3AF5570B" w14:textId="77777777" w:rsidTr="00713335">
        <w:tc>
          <w:tcPr>
            <w:tcW w:w="1444" w:type="dxa"/>
            <w:vAlign w:val="center"/>
          </w:tcPr>
          <w:p w14:paraId="0907C38B" w14:textId="607603A7" w:rsidR="009207A4" w:rsidRDefault="009207A4" w:rsidP="009207A4">
            <w:pPr>
              <w:spacing w:before="80" w:after="80"/>
              <w:jc w:val="center"/>
              <w:rPr>
                <w:sz w:val="24"/>
                <w:szCs w:val="24"/>
              </w:rPr>
            </w:pPr>
            <w:r>
              <w:rPr>
                <w:sz w:val="24"/>
                <w:szCs w:val="24"/>
              </w:rPr>
              <w:t>BS_CM_03</w:t>
            </w:r>
          </w:p>
        </w:tc>
        <w:tc>
          <w:tcPr>
            <w:tcW w:w="1995" w:type="dxa"/>
          </w:tcPr>
          <w:p w14:paraId="09E571C8" w14:textId="745BE36E" w:rsidR="009207A4" w:rsidRPr="00713335" w:rsidRDefault="009207A4" w:rsidP="009207A4">
            <w:pPr>
              <w:spacing w:before="80" w:after="80"/>
              <w:rPr>
                <w:sz w:val="18"/>
                <w:szCs w:val="18"/>
              </w:rPr>
            </w:pPr>
            <w:r w:rsidRPr="00234783">
              <w:rPr>
                <w:sz w:val="18"/>
                <w:szCs w:val="18"/>
              </w:rPr>
              <w:t>The Customer shall be able to set and modify spending limits on their issued cards.</w:t>
            </w:r>
          </w:p>
        </w:tc>
        <w:tc>
          <w:tcPr>
            <w:tcW w:w="2053" w:type="dxa"/>
          </w:tcPr>
          <w:p w14:paraId="424AC7AB" w14:textId="77777777" w:rsidR="009207A4" w:rsidRPr="006C4A73" w:rsidRDefault="009207A4" w:rsidP="009207A4">
            <w:pPr>
              <w:spacing w:before="80" w:after="80"/>
              <w:rPr>
                <w:color w:val="444444"/>
                <w:sz w:val="17"/>
                <w:szCs w:val="17"/>
              </w:rPr>
            </w:pPr>
          </w:p>
        </w:tc>
        <w:tc>
          <w:tcPr>
            <w:tcW w:w="1100" w:type="dxa"/>
            <w:vAlign w:val="center"/>
          </w:tcPr>
          <w:p w14:paraId="49DAC5EF" w14:textId="05AF17DB" w:rsidR="009207A4" w:rsidRDefault="009207A4" w:rsidP="009207A4">
            <w:pPr>
              <w:spacing w:before="80" w:after="80"/>
              <w:jc w:val="center"/>
              <w:rPr>
                <w:sz w:val="24"/>
                <w:szCs w:val="24"/>
              </w:rPr>
            </w:pPr>
            <w:r>
              <w:rPr>
                <w:sz w:val="24"/>
                <w:szCs w:val="24"/>
              </w:rPr>
              <w:t>2</w:t>
            </w:r>
          </w:p>
        </w:tc>
        <w:tc>
          <w:tcPr>
            <w:tcW w:w="1531" w:type="dxa"/>
          </w:tcPr>
          <w:p w14:paraId="68E8415B" w14:textId="77777777" w:rsidR="009207A4" w:rsidRPr="00C2588A" w:rsidRDefault="009207A4" w:rsidP="009207A4">
            <w:pPr>
              <w:spacing w:before="80" w:after="80"/>
              <w:rPr>
                <w:sz w:val="24"/>
                <w:szCs w:val="24"/>
              </w:rPr>
            </w:pPr>
          </w:p>
        </w:tc>
        <w:tc>
          <w:tcPr>
            <w:tcW w:w="1587" w:type="dxa"/>
          </w:tcPr>
          <w:p w14:paraId="3120309A" w14:textId="77777777" w:rsidR="009207A4" w:rsidRPr="00C2588A" w:rsidRDefault="009207A4" w:rsidP="009207A4">
            <w:pPr>
              <w:spacing w:before="80" w:after="80"/>
              <w:rPr>
                <w:sz w:val="24"/>
                <w:szCs w:val="24"/>
              </w:rPr>
            </w:pPr>
          </w:p>
        </w:tc>
      </w:tr>
      <w:tr w:rsidR="009207A4" w14:paraId="5900BAE0" w14:textId="77777777" w:rsidTr="00713335">
        <w:tc>
          <w:tcPr>
            <w:tcW w:w="1444" w:type="dxa"/>
            <w:vAlign w:val="center"/>
          </w:tcPr>
          <w:p w14:paraId="3019DCFB" w14:textId="674F03F5" w:rsidR="009207A4" w:rsidRDefault="009207A4" w:rsidP="009207A4">
            <w:pPr>
              <w:spacing w:before="80" w:after="80"/>
              <w:jc w:val="center"/>
              <w:rPr>
                <w:sz w:val="24"/>
                <w:szCs w:val="24"/>
              </w:rPr>
            </w:pPr>
            <w:r>
              <w:rPr>
                <w:sz w:val="24"/>
                <w:szCs w:val="24"/>
              </w:rPr>
              <w:t>BS_FD_01</w:t>
            </w:r>
          </w:p>
        </w:tc>
        <w:tc>
          <w:tcPr>
            <w:tcW w:w="1995" w:type="dxa"/>
          </w:tcPr>
          <w:p w14:paraId="6B3F6472" w14:textId="3F23BD70" w:rsidR="009207A4" w:rsidRPr="00234783" w:rsidRDefault="009207A4" w:rsidP="009207A4">
            <w:pPr>
              <w:spacing w:before="80" w:after="80"/>
              <w:rPr>
                <w:sz w:val="18"/>
                <w:szCs w:val="18"/>
              </w:rPr>
            </w:pPr>
            <w:r w:rsidRPr="00180B84">
              <w:rPr>
                <w:sz w:val="18"/>
                <w:szCs w:val="18"/>
              </w:rPr>
              <w:t>Bank Staff shall be able to review flagged accounts, investigate suspicious transactions, and take appropriate corrective action.</w:t>
            </w:r>
          </w:p>
        </w:tc>
        <w:tc>
          <w:tcPr>
            <w:tcW w:w="2053" w:type="dxa"/>
          </w:tcPr>
          <w:p w14:paraId="79FD4C64" w14:textId="77777777" w:rsidR="009207A4" w:rsidRPr="006C4A73" w:rsidRDefault="009207A4" w:rsidP="009207A4">
            <w:pPr>
              <w:spacing w:before="80" w:after="80"/>
              <w:rPr>
                <w:color w:val="444444"/>
                <w:sz w:val="17"/>
                <w:szCs w:val="17"/>
              </w:rPr>
            </w:pPr>
          </w:p>
        </w:tc>
        <w:tc>
          <w:tcPr>
            <w:tcW w:w="1100" w:type="dxa"/>
            <w:vAlign w:val="center"/>
          </w:tcPr>
          <w:p w14:paraId="05689696" w14:textId="29300725" w:rsidR="009207A4" w:rsidRDefault="009207A4" w:rsidP="009207A4">
            <w:pPr>
              <w:spacing w:before="80" w:after="80"/>
              <w:jc w:val="center"/>
              <w:rPr>
                <w:sz w:val="24"/>
                <w:szCs w:val="24"/>
              </w:rPr>
            </w:pPr>
            <w:r>
              <w:rPr>
                <w:sz w:val="24"/>
                <w:szCs w:val="24"/>
              </w:rPr>
              <w:t>1</w:t>
            </w:r>
          </w:p>
        </w:tc>
        <w:tc>
          <w:tcPr>
            <w:tcW w:w="1531" w:type="dxa"/>
          </w:tcPr>
          <w:p w14:paraId="1865AE85" w14:textId="77777777" w:rsidR="009207A4" w:rsidRPr="00C2588A" w:rsidRDefault="009207A4" w:rsidP="009207A4">
            <w:pPr>
              <w:spacing w:before="80" w:after="80"/>
              <w:rPr>
                <w:sz w:val="24"/>
                <w:szCs w:val="24"/>
              </w:rPr>
            </w:pPr>
          </w:p>
        </w:tc>
        <w:tc>
          <w:tcPr>
            <w:tcW w:w="1587" w:type="dxa"/>
          </w:tcPr>
          <w:p w14:paraId="0FE4D65F" w14:textId="77777777" w:rsidR="009207A4" w:rsidRPr="00C2588A" w:rsidRDefault="009207A4" w:rsidP="009207A4">
            <w:pPr>
              <w:spacing w:before="80" w:after="80"/>
              <w:rPr>
                <w:sz w:val="24"/>
                <w:szCs w:val="24"/>
              </w:rPr>
            </w:pPr>
          </w:p>
        </w:tc>
      </w:tr>
    </w:tbl>
    <w:p w14:paraId="091339B6" w14:textId="77777777" w:rsidR="00F05F78" w:rsidRDefault="00F05F78"/>
    <w:p w14:paraId="3E33ACC2" w14:textId="77777777" w:rsidR="00F05F78" w:rsidRDefault="00F05F78"/>
    <w:tbl>
      <w:tblPr>
        <w:tblStyle w:val="TableGrid"/>
        <w:tblW w:w="0" w:type="auto"/>
        <w:tblLook w:val="04A0" w:firstRow="1" w:lastRow="0" w:firstColumn="1" w:lastColumn="0" w:noHBand="0" w:noVBand="1"/>
      </w:tblPr>
      <w:tblGrid>
        <w:gridCol w:w="1590"/>
        <w:gridCol w:w="1971"/>
        <w:gridCol w:w="2007"/>
        <w:gridCol w:w="1096"/>
        <w:gridCol w:w="1479"/>
        <w:gridCol w:w="1567"/>
      </w:tblGrid>
      <w:tr w:rsidR="00F05F78" w14:paraId="43181561" w14:textId="77777777" w:rsidTr="003215BE">
        <w:tc>
          <w:tcPr>
            <w:tcW w:w="1590" w:type="dxa"/>
            <w:vAlign w:val="center"/>
          </w:tcPr>
          <w:p w14:paraId="5EC3739E" w14:textId="0D8466C2" w:rsidR="00F05F78" w:rsidRDefault="00F05F78" w:rsidP="00F05F78">
            <w:pPr>
              <w:spacing w:before="80" w:after="80"/>
              <w:jc w:val="center"/>
              <w:rPr>
                <w:sz w:val="24"/>
                <w:szCs w:val="24"/>
              </w:rPr>
            </w:pPr>
            <w:r>
              <w:rPr>
                <w:b/>
                <w:bCs/>
                <w:sz w:val="24"/>
                <w:szCs w:val="24"/>
              </w:rPr>
              <w:t>Req #</w:t>
            </w:r>
          </w:p>
        </w:tc>
        <w:tc>
          <w:tcPr>
            <w:tcW w:w="1971" w:type="dxa"/>
            <w:vAlign w:val="center"/>
          </w:tcPr>
          <w:p w14:paraId="0B374BEB" w14:textId="2B66DF91" w:rsidR="00F05F78" w:rsidRPr="005062A4" w:rsidRDefault="00F05F78" w:rsidP="00F05F78">
            <w:pPr>
              <w:spacing w:before="80" w:after="80"/>
              <w:rPr>
                <w:sz w:val="18"/>
                <w:szCs w:val="18"/>
              </w:rPr>
            </w:pPr>
            <w:r>
              <w:rPr>
                <w:b/>
                <w:bCs/>
                <w:sz w:val="24"/>
                <w:szCs w:val="24"/>
              </w:rPr>
              <w:t>Requirement</w:t>
            </w:r>
          </w:p>
        </w:tc>
        <w:tc>
          <w:tcPr>
            <w:tcW w:w="2007" w:type="dxa"/>
            <w:vAlign w:val="center"/>
          </w:tcPr>
          <w:p w14:paraId="63682FD7" w14:textId="249B9545" w:rsidR="00F05F78" w:rsidRPr="00C2588A" w:rsidRDefault="00F05F78" w:rsidP="00F05F78">
            <w:pPr>
              <w:spacing w:before="80" w:after="80"/>
              <w:rPr>
                <w:sz w:val="24"/>
                <w:szCs w:val="24"/>
              </w:rPr>
            </w:pPr>
            <w:r>
              <w:rPr>
                <w:b/>
                <w:bCs/>
                <w:sz w:val="24"/>
                <w:szCs w:val="24"/>
              </w:rPr>
              <w:t>Comments</w:t>
            </w:r>
          </w:p>
        </w:tc>
        <w:tc>
          <w:tcPr>
            <w:tcW w:w="1096" w:type="dxa"/>
            <w:vAlign w:val="center"/>
          </w:tcPr>
          <w:p w14:paraId="2F003129" w14:textId="7FBA3880" w:rsidR="00F05F78" w:rsidRPr="00C2588A" w:rsidRDefault="00F05F78" w:rsidP="00F05F78">
            <w:pPr>
              <w:spacing w:before="80" w:after="80"/>
              <w:jc w:val="center"/>
              <w:rPr>
                <w:sz w:val="24"/>
                <w:szCs w:val="24"/>
              </w:rPr>
            </w:pPr>
            <w:r>
              <w:rPr>
                <w:b/>
                <w:bCs/>
                <w:sz w:val="24"/>
                <w:szCs w:val="24"/>
              </w:rPr>
              <w:t>Priority</w:t>
            </w:r>
          </w:p>
        </w:tc>
        <w:tc>
          <w:tcPr>
            <w:tcW w:w="1479" w:type="dxa"/>
            <w:vAlign w:val="center"/>
          </w:tcPr>
          <w:p w14:paraId="356AB482" w14:textId="26168ECC" w:rsidR="00F05F78" w:rsidRPr="00C2588A" w:rsidRDefault="00F05F78" w:rsidP="00F05F78">
            <w:pPr>
              <w:spacing w:before="80" w:after="80"/>
              <w:rPr>
                <w:sz w:val="24"/>
                <w:szCs w:val="24"/>
              </w:rPr>
            </w:pPr>
            <w:r>
              <w:rPr>
                <w:b/>
                <w:bCs/>
                <w:sz w:val="24"/>
                <w:szCs w:val="24"/>
              </w:rPr>
              <w:t xml:space="preserve">Date </w:t>
            </w:r>
            <w:proofErr w:type="spellStart"/>
            <w:r>
              <w:rPr>
                <w:b/>
                <w:bCs/>
                <w:sz w:val="24"/>
                <w:szCs w:val="24"/>
              </w:rPr>
              <w:t>Rvwd</w:t>
            </w:r>
            <w:proofErr w:type="spellEnd"/>
          </w:p>
        </w:tc>
        <w:tc>
          <w:tcPr>
            <w:tcW w:w="1567" w:type="dxa"/>
            <w:vAlign w:val="center"/>
          </w:tcPr>
          <w:p w14:paraId="4A70EB2B" w14:textId="77777777" w:rsidR="00F05F78" w:rsidRPr="00413ECA" w:rsidRDefault="00F05F78" w:rsidP="00F05F78">
            <w:pPr>
              <w:spacing w:before="80" w:after="80"/>
              <w:jc w:val="center"/>
              <w:rPr>
                <w:b/>
                <w:bCs/>
                <w:sz w:val="24"/>
                <w:szCs w:val="24"/>
              </w:rPr>
            </w:pPr>
            <w:r w:rsidRPr="00413ECA">
              <w:rPr>
                <w:b/>
                <w:bCs/>
                <w:sz w:val="24"/>
                <w:szCs w:val="24"/>
              </w:rPr>
              <w:t>SME</w:t>
            </w:r>
          </w:p>
          <w:p w14:paraId="68FAC043" w14:textId="77777777" w:rsidR="00F05F78" w:rsidRPr="00413ECA" w:rsidRDefault="00F05F78" w:rsidP="00F05F78">
            <w:pPr>
              <w:spacing w:before="80" w:after="80"/>
              <w:jc w:val="center"/>
              <w:rPr>
                <w:b/>
                <w:bCs/>
                <w:sz w:val="24"/>
                <w:szCs w:val="24"/>
              </w:rPr>
            </w:pPr>
            <w:r w:rsidRPr="00413ECA">
              <w:rPr>
                <w:b/>
                <w:bCs/>
                <w:sz w:val="24"/>
                <w:szCs w:val="24"/>
              </w:rPr>
              <w:t>Reviewed /</w:t>
            </w:r>
          </w:p>
          <w:p w14:paraId="599BA50F" w14:textId="76AEBCE7" w:rsidR="00F05F78" w:rsidRPr="00C2588A" w:rsidRDefault="00F05F78" w:rsidP="00F05F78">
            <w:pPr>
              <w:spacing w:before="80" w:after="80"/>
              <w:rPr>
                <w:sz w:val="24"/>
                <w:szCs w:val="24"/>
              </w:rPr>
            </w:pPr>
            <w:r w:rsidRPr="00413ECA">
              <w:rPr>
                <w:b/>
                <w:bCs/>
                <w:sz w:val="24"/>
                <w:szCs w:val="24"/>
              </w:rPr>
              <w:t>Approved</w:t>
            </w:r>
          </w:p>
        </w:tc>
      </w:tr>
      <w:tr w:rsidR="00282E00" w14:paraId="15CFCE38" w14:textId="77777777" w:rsidTr="003215BE">
        <w:tc>
          <w:tcPr>
            <w:tcW w:w="1590" w:type="dxa"/>
            <w:vAlign w:val="center"/>
          </w:tcPr>
          <w:p w14:paraId="5166C425" w14:textId="6E4B9BFE" w:rsidR="00282E00" w:rsidRDefault="005C51EB" w:rsidP="00282E00">
            <w:pPr>
              <w:spacing w:before="80" w:after="80"/>
              <w:jc w:val="center"/>
              <w:rPr>
                <w:sz w:val="24"/>
                <w:szCs w:val="24"/>
              </w:rPr>
            </w:pPr>
            <w:r>
              <w:rPr>
                <w:sz w:val="24"/>
                <w:szCs w:val="24"/>
              </w:rPr>
              <w:t>BS_</w:t>
            </w:r>
            <w:r w:rsidR="00217148">
              <w:rPr>
                <w:sz w:val="24"/>
                <w:szCs w:val="24"/>
              </w:rPr>
              <w:t>FD_02</w:t>
            </w:r>
          </w:p>
        </w:tc>
        <w:tc>
          <w:tcPr>
            <w:tcW w:w="1971" w:type="dxa"/>
          </w:tcPr>
          <w:p w14:paraId="6E7F966E" w14:textId="34A4C445" w:rsidR="00282E00" w:rsidRPr="005062A4" w:rsidRDefault="00417E04" w:rsidP="00282E00">
            <w:pPr>
              <w:spacing w:before="80" w:after="80"/>
              <w:rPr>
                <w:sz w:val="18"/>
                <w:szCs w:val="18"/>
              </w:rPr>
            </w:pPr>
            <w:r w:rsidRPr="00417E04">
              <w:rPr>
                <w:sz w:val="18"/>
                <w:szCs w:val="18"/>
              </w:rPr>
              <w:t>The Customer shall be able to report suspected fraudulent activity on their account through the online portal.</w:t>
            </w:r>
          </w:p>
        </w:tc>
        <w:tc>
          <w:tcPr>
            <w:tcW w:w="2007" w:type="dxa"/>
          </w:tcPr>
          <w:p w14:paraId="2FBAF5BE" w14:textId="69D3E869" w:rsidR="00282E00" w:rsidRPr="006C4A73" w:rsidRDefault="00282E00" w:rsidP="00282E00">
            <w:pPr>
              <w:spacing w:before="80" w:after="80"/>
              <w:rPr>
                <w:sz w:val="24"/>
                <w:szCs w:val="24"/>
              </w:rPr>
            </w:pPr>
          </w:p>
        </w:tc>
        <w:tc>
          <w:tcPr>
            <w:tcW w:w="1096" w:type="dxa"/>
            <w:vAlign w:val="center"/>
          </w:tcPr>
          <w:p w14:paraId="32725690" w14:textId="20CB7A13" w:rsidR="00282E00" w:rsidRPr="00C2588A" w:rsidRDefault="00650E2C" w:rsidP="00282E00">
            <w:pPr>
              <w:spacing w:before="80" w:after="80"/>
              <w:jc w:val="center"/>
              <w:rPr>
                <w:sz w:val="24"/>
                <w:szCs w:val="24"/>
              </w:rPr>
            </w:pPr>
            <w:r>
              <w:rPr>
                <w:sz w:val="24"/>
                <w:szCs w:val="24"/>
              </w:rPr>
              <w:t>1</w:t>
            </w:r>
          </w:p>
        </w:tc>
        <w:tc>
          <w:tcPr>
            <w:tcW w:w="1479" w:type="dxa"/>
          </w:tcPr>
          <w:p w14:paraId="676F924D" w14:textId="77777777" w:rsidR="00282E00" w:rsidRPr="00C2588A" w:rsidRDefault="00282E00" w:rsidP="00282E00">
            <w:pPr>
              <w:spacing w:before="80" w:after="80"/>
              <w:rPr>
                <w:sz w:val="24"/>
                <w:szCs w:val="24"/>
              </w:rPr>
            </w:pPr>
          </w:p>
        </w:tc>
        <w:tc>
          <w:tcPr>
            <w:tcW w:w="1567" w:type="dxa"/>
          </w:tcPr>
          <w:p w14:paraId="3E4C7275" w14:textId="77777777" w:rsidR="00282E00" w:rsidRPr="00C2588A" w:rsidRDefault="00282E00" w:rsidP="00282E00">
            <w:pPr>
              <w:spacing w:before="80" w:after="80"/>
              <w:rPr>
                <w:sz w:val="24"/>
                <w:szCs w:val="24"/>
              </w:rPr>
            </w:pPr>
          </w:p>
        </w:tc>
      </w:tr>
      <w:tr w:rsidR="00282E00" w14:paraId="7E92EBB8" w14:textId="77777777" w:rsidTr="003215BE">
        <w:tc>
          <w:tcPr>
            <w:tcW w:w="1590" w:type="dxa"/>
            <w:vAlign w:val="center"/>
          </w:tcPr>
          <w:p w14:paraId="5C92FBDA" w14:textId="72ABCE5F" w:rsidR="00282E00" w:rsidRDefault="005C51EB" w:rsidP="00282E00">
            <w:pPr>
              <w:spacing w:before="80" w:after="80"/>
              <w:jc w:val="center"/>
              <w:rPr>
                <w:sz w:val="24"/>
                <w:szCs w:val="24"/>
              </w:rPr>
            </w:pPr>
            <w:r>
              <w:rPr>
                <w:sz w:val="24"/>
                <w:szCs w:val="24"/>
              </w:rPr>
              <w:t>BS_</w:t>
            </w:r>
            <w:r w:rsidR="00417E04">
              <w:rPr>
                <w:sz w:val="24"/>
                <w:szCs w:val="24"/>
              </w:rPr>
              <w:t>FD_03</w:t>
            </w:r>
          </w:p>
        </w:tc>
        <w:tc>
          <w:tcPr>
            <w:tcW w:w="1971" w:type="dxa"/>
          </w:tcPr>
          <w:p w14:paraId="0DD4B889" w14:textId="7DA86B24" w:rsidR="00282E00" w:rsidRPr="005062A4" w:rsidRDefault="00A34D40" w:rsidP="00282E00">
            <w:pPr>
              <w:spacing w:before="80" w:after="80"/>
              <w:rPr>
                <w:sz w:val="18"/>
                <w:szCs w:val="18"/>
              </w:rPr>
            </w:pPr>
            <w:r w:rsidRPr="00A34D40">
              <w:rPr>
                <w:sz w:val="18"/>
                <w:szCs w:val="18"/>
              </w:rPr>
              <w:t>The Bank Director shall be able to receive automated alerts for unusual account activity, fraud flags, or system anomalies.</w:t>
            </w:r>
          </w:p>
        </w:tc>
        <w:tc>
          <w:tcPr>
            <w:tcW w:w="2007" w:type="dxa"/>
          </w:tcPr>
          <w:p w14:paraId="34B8072F" w14:textId="23A7722D" w:rsidR="00282E00" w:rsidRPr="006C4A73" w:rsidRDefault="00282E00" w:rsidP="00282E00">
            <w:pPr>
              <w:spacing w:before="80" w:after="80"/>
              <w:rPr>
                <w:sz w:val="24"/>
                <w:szCs w:val="24"/>
              </w:rPr>
            </w:pPr>
          </w:p>
        </w:tc>
        <w:tc>
          <w:tcPr>
            <w:tcW w:w="1096" w:type="dxa"/>
            <w:vAlign w:val="center"/>
          </w:tcPr>
          <w:p w14:paraId="12F85E62" w14:textId="3DEDBA72" w:rsidR="00282E00" w:rsidRPr="00C2588A" w:rsidRDefault="00650E2C" w:rsidP="00282E00">
            <w:pPr>
              <w:spacing w:before="80" w:after="80"/>
              <w:jc w:val="center"/>
              <w:rPr>
                <w:sz w:val="24"/>
                <w:szCs w:val="24"/>
              </w:rPr>
            </w:pPr>
            <w:r>
              <w:rPr>
                <w:sz w:val="24"/>
                <w:szCs w:val="24"/>
              </w:rPr>
              <w:t>1</w:t>
            </w:r>
          </w:p>
        </w:tc>
        <w:tc>
          <w:tcPr>
            <w:tcW w:w="1479" w:type="dxa"/>
          </w:tcPr>
          <w:p w14:paraId="5D4993F1" w14:textId="77777777" w:rsidR="00282E00" w:rsidRPr="00C2588A" w:rsidRDefault="00282E00" w:rsidP="00282E00">
            <w:pPr>
              <w:spacing w:before="80" w:after="80"/>
              <w:rPr>
                <w:sz w:val="24"/>
                <w:szCs w:val="24"/>
              </w:rPr>
            </w:pPr>
          </w:p>
        </w:tc>
        <w:tc>
          <w:tcPr>
            <w:tcW w:w="1567" w:type="dxa"/>
          </w:tcPr>
          <w:p w14:paraId="6ABD632F" w14:textId="77777777" w:rsidR="00282E00" w:rsidRPr="00C2588A" w:rsidRDefault="00282E00" w:rsidP="00282E00">
            <w:pPr>
              <w:spacing w:before="80" w:after="80"/>
              <w:rPr>
                <w:sz w:val="24"/>
                <w:szCs w:val="24"/>
              </w:rPr>
            </w:pPr>
          </w:p>
        </w:tc>
      </w:tr>
      <w:tr w:rsidR="00282E00" w14:paraId="0D8D7F58" w14:textId="77777777" w:rsidTr="003215BE">
        <w:tc>
          <w:tcPr>
            <w:tcW w:w="1590" w:type="dxa"/>
            <w:vAlign w:val="center"/>
          </w:tcPr>
          <w:p w14:paraId="1171A153" w14:textId="4691FE1B" w:rsidR="00282E00" w:rsidRDefault="005C51EB" w:rsidP="00282E00">
            <w:pPr>
              <w:spacing w:before="80" w:after="80"/>
              <w:jc w:val="center"/>
              <w:rPr>
                <w:sz w:val="24"/>
                <w:szCs w:val="24"/>
              </w:rPr>
            </w:pPr>
            <w:r>
              <w:rPr>
                <w:sz w:val="24"/>
                <w:szCs w:val="24"/>
              </w:rPr>
              <w:t>BS_</w:t>
            </w:r>
            <w:r w:rsidR="008E70B4">
              <w:rPr>
                <w:sz w:val="24"/>
                <w:szCs w:val="24"/>
              </w:rPr>
              <w:t>FCM</w:t>
            </w:r>
            <w:r w:rsidR="00F3497A">
              <w:rPr>
                <w:sz w:val="24"/>
                <w:szCs w:val="24"/>
              </w:rPr>
              <w:t>_01</w:t>
            </w:r>
          </w:p>
        </w:tc>
        <w:tc>
          <w:tcPr>
            <w:tcW w:w="1971" w:type="dxa"/>
          </w:tcPr>
          <w:p w14:paraId="4F46BA07" w14:textId="6CF0E6B3" w:rsidR="00282E00" w:rsidRPr="005062A4" w:rsidRDefault="00C20C29" w:rsidP="00282E00">
            <w:pPr>
              <w:spacing w:before="80" w:after="80"/>
              <w:rPr>
                <w:sz w:val="18"/>
                <w:szCs w:val="18"/>
              </w:rPr>
            </w:pPr>
            <w:r w:rsidRPr="00C20C29">
              <w:rPr>
                <w:sz w:val="18"/>
                <w:szCs w:val="18"/>
              </w:rPr>
              <w:t>The Facilities Manager shall be able to manage and approve duty rosters and shift schedules for all facilities and support staff across branches.</w:t>
            </w:r>
          </w:p>
        </w:tc>
        <w:tc>
          <w:tcPr>
            <w:tcW w:w="2007" w:type="dxa"/>
          </w:tcPr>
          <w:p w14:paraId="675B8651" w14:textId="4F6D59DA" w:rsidR="00282E00" w:rsidRPr="006C4A73" w:rsidRDefault="00282E00" w:rsidP="00282E00">
            <w:pPr>
              <w:spacing w:before="80" w:after="80"/>
              <w:rPr>
                <w:sz w:val="24"/>
                <w:szCs w:val="24"/>
              </w:rPr>
            </w:pPr>
          </w:p>
        </w:tc>
        <w:tc>
          <w:tcPr>
            <w:tcW w:w="1096" w:type="dxa"/>
            <w:vAlign w:val="center"/>
          </w:tcPr>
          <w:p w14:paraId="3D3CC138" w14:textId="16E16EE4" w:rsidR="00282E00" w:rsidRPr="00C2588A" w:rsidRDefault="00A1487D" w:rsidP="00282E00">
            <w:pPr>
              <w:spacing w:before="80" w:after="80"/>
              <w:jc w:val="center"/>
              <w:rPr>
                <w:sz w:val="24"/>
                <w:szCs w:val="24"/>
              </w:rPr>
            </w:pPr>
            <w:r>
              <w:rPr>
                <w:sz w:val="24"/>
                <w:szCs w:val="24"/>
              </w:rPr>
              <w:t>2</w:t>
            </w:r>
          </w:p>
        </w:tc>
        <w:tc>
          <w:tcPr>
            <w:tcW w:w="1479" w:type="dxa"/>
          </w:tcPr>
          <w:p w14:paraId="5ECD5B7B" w14:textId="77777777" w:rsidR="00282E00" w:rsidRPr="00C2588A" w:rsidRDefault="00282E00" w:rsidP="00282E00">
            <w:pPr>
              <w:spacing w:before="80" w:after="80"/>
              <w:rPr>
                <w:sz w:val="24"/>
                <w:szCs w:val="24"/>
              </w:rPr>
            </w:pPr>
          </w:p>
        </w:tc>
        <w:tc>
          <w:tcPr>
            <w:tcW w:w="1567" w:type="dxa"/>
          </w:tcPr>
          <w:p w14:paraId="073B6B3C" w14:textId="77777777" w:rsidR="00282E00" w:rsidRPr="00C2588A" w:rsidRDefault="00282E00" w:rsidP="00282E00">
            <w:pPr>
              <w:spacing w:before="80" w:after="80"/>
              <w:rPr>
                <w:sz w:val="24"/>
                <w:szCs w:val="24"/>
              </w:rPr>
            </w:pPr>
          </w:p>
        </w:tc>
      </w:tr>
      <w:tr w:rsidR="00282E00" w14:paraId="41727673" w14:textId="77777777" w:rsidTr="003215BE">
        <w:tc>
          <w:tcPr>
            <w:tcW w:w="1590" w:type="dxa"/>
            <w:vAlign w:val="center"/>
          </w:tcPr>
          <w:p w14:paraId="29825E6B" w14:textId="428E91F5" w:rsidR="00282E00" w:rsidRDefault="005C51EB" w:rsidP="00282E00">
            <w:pPr>
              <w:spacing w:before="80" w:after="80"/>
              <w:jc w:val="center"/>
              <w:rPr>
                <w:sz w:val="24"/>
                <w:szCs w:val="24"/>
              </w:rPr>
            </w:pPr>
            <w:r>
              <w:rPr>
                <w:sz w:val="24"/>
                <w:szCs w:val="24"/>
              </w:rPr>
              <w:t>BS_</w:t>
            </w:r>
            <w:r w:rsidR="00E93D6E">
              <w:rPr>
                <w:sz w:val="24"/>
                <w:szCs w:val="24"/>
              </w:rPr>
              <w:t>FCM_02</w:t>
            </w:r>
          </w:p>
        </w:tc>
        <w:tc>
          <w:tcPr>
            <w:tcW w:w="1971" w:type="dxa"/>
          </w:tcPr>
          <w:p w14:paraId="096D0258" w14:textId="25C4074E" w:rsidR="00282E00" w:rsidRPr="005062A4" w:rsidRDefault="00FF6519" w:rsidP="00282E00">
            <w:pPr>
              <w:spacing w:before="80" w:after="80"/>
              <w:rPr>
                <w:sz w:val="18"/>
                <w:szCs w:val="18"/>
              </w:rPr>
            </w:pPr>
            <w:r w:rsidRPr="00FF6519">
              <w:rPr>
                <w:sz w:val="18"/>
                <w:szCs w:val="18"/>
              </w:rPr>
              <w:t>The Facilities Manager shall be able to assign, track, and monitor IT support tickets submitted by bank staff, including resolution times.</w:t>
            </w:r>
          </w:p>
        </w:tc>
        <w:tc>
          <w:tcPr>
            <w:tcW w:w="2007" w:type="dxa"/>
          </w:tcPr>
          <w:p w14:paraId="35FFAAC8" w14:textId="401A63A4" w:rsidR="00282E00" w:rsidRPr="006C4A73" w:rsidRDefault="00282E00" w:rsidP="00282E00">
            <w:pPr>
              <w:spacing w:before="80" w:after="80"/>
              <w:rPr>
                <w:sz w:val="24"/>
                <w:szCs w:val="24"/>
              </w:rPr>
            </w:pPr>
          </w:p>
        </w:tc>
        <w:tc>
          <w:tcPr>
            <w:tcW w:w="1096" w:type="dxa"/>
            <w:vAlign w:val="center"/>
          </w:tcPr>
          <w:p w14:paraId="2C479911" w14:textId="2843CEB8" w:rsidR="00282E00" w:rsidRPr="00C2588A" w:rsidRDefault="009B318E" w:rsidP="00282E00">
            <w:pPr>
              <w:spacing w:before="80" w:after="80"/>
              <w:jc w:val="center"/>
              <w:rPr>
                <w:sz w:val="24"/>
                <w:szCs w:val="24"/>
              </w:rPr>
            </w:pPr>
            <w:r>
              <w:rPr>
                <w:sz w:val="24"/>
                <w:szCs w:val="24"/>
              </w:rPr>
              <w:t>2</w:t>
            </w:r>
          </w:p>
        </w:tc>
        <w:tc>
          <w:tcPr>
            <w:tcW w:w="1479" w:type="dxa"/>
          </w:tcPr>
          <w:p w14:paraId="51C7F5EB" w14:textId="77777777" w:rsidR="00282E00" w:rsidRPr="00C2588A" w:rsidRDefault="00282E00" w:rsidP="00282E00">
            <w:pPr>
              <w:spacing w:before="80" w:after="80"/>
              <w:rPr>
                <w:sz w:val="24"/>
                <w:szCs w:val="24"/>
              </w:rPr>
            </w:pPr>
          </w:p>
        </w:tc>
        <w:tc>
          <w:tcPr>
            <w:tcW w:w="1567" w:type="dxa"/>
          </w:tcPr>
          <w:p w14:paraId="7F3222EA" w14:textId="31945508" w:rsidR="00282E00" w:rsidRPr="00C2588A" w:rsidRDefault="00282E00" w:rsidP="00282E00">
            <w:pPr>
              <w:spacing w:before="80" w:after="80"/>
              <w:rPr>
                <w:sz w:val="24"/>
                <w:szCs w:val="24"/>
              </w:rPr>
            </w:pPr>
          </w:p>
        </w:tc>
      </w:tr>
      <w:tr w:rsidR="00282E00" w14:paraId="0AA5D23D" w14:textId="77777777" w:rsidTr="003215BE">
        <w:tc>
          <w:tcPr>
            <w:tcW w:w="1590" w:type="dxa"/>
            <w:vAlign w:val="center"/>
          </w:tcPr>
          <w:p w14:paraId="3EACB575" w14:textId="1D969251" w:rsidR="00282E00" w:rsidRDefault="005C51EB" w:rsidP="00282E00">
            <w:pPr>
              <w:spacing w:before="80" w:after="80"/>
              <w:jc w:val="center"/>
              <w:rPr>
                <w:sz w:val="24"/>
                <w:szCs w:val="24"/>
              </w:rPr>
            </w:pPr>
            <w:r>
              <w:rPr>
                <w:sz w:val="24"/>
                <w:szCs w:val="24"/>
              </w:rPr>
              <w:t>BS_</w:t>
            </w:r>
            <w:r w:rsidR="00E93D6E">
              <w:rPr>
                <w:sz w:val="24"/>
                <w:szCs w:val="24"/>
              </w:rPr>
              <w:t>FCM_03</w:t>
            </w:r>
          </w:p>
        </w:tc>
        <w:tc>
          <w:tcPr>
            <w:tcW w:w="1971" w:type="dxa"/>
          </w:tcPr>
          <w:p w14:paraId="02BA2AFD" w14:textId="53AFEB32" w:rsidR="00282E00" w:rsidRPr="005062A4" w:rsidRDefault="003C68D5" w:rsidP="00282E00">
            <w:pPr>
              <w:spacing w:before="80" w:after="80"/>
              <w:rPr>
                <w:sz w:val="18"/>
                <w:szCs w:val="18"/>
              </w:rPr>
            </w:pPr>
            <w:r w:rsidRPr="003C68D5">
              <w:rPr>
                <w:sz w:val="18"/>
                <w:szCs w:val="18"/>
              </w:rPr>
              <w:t xml:space="preserve">Facilities &amp; Support Staff shall be able to log shift check-ins/check-outs, submit incident or task completion </w:t>
            </w:r>
            <w:r w:rsidRPr="003C68D5">
              <w:rPr>
                <w:sz w:val="18"/>
                <w:szCs w:val="18"/>
              </w:rPr>
              <w:lastRenderedPageBreak/>
              <w:t>reports, and view their assigned schedules.</w:t>
            </w:r>
          </w:p>
        </w:tc>
        <w:tc>
          <w:tcPr>
            <w:tcW w:w="2007" w:type="dxa"/>
          </w:tcPr>
          <w:p w14:paraId="3B0FEB73" w14:textId="54D9BC51" w:rsidR="00282E00" w:rsidRPr="006C4A73" w:rsidRDefault="00282E00" w:rsidP="00282E00">
            <w:pPr>
              <w:spacing w:before="80" w:after="80"/>
              <w:rPr>
                <w:sz w:val="24"/>
                <w:szCs w:val="24"/>
              </w:rPr>
            </w:pPr>
          </w:p>
        </w:tc>
        <w:tc>
          <w:tcPr>
            <w:tcW w:w="1096" w:type="dxa"/>
            <w:vAlign w:val="center"/>
          </w:tcPr>
          <w:p w14:paraId="6CC875D1" w14:textId="5584B884" w:rsidR="00282E00" w:rsidRPr="00C2588A" w:rsidRDefault="009B318E" w:rsidP="00282E00">
            <w:pPr>
              <w:spacing w:before="80" w:after="80"/>
              <w:jc w:val="center"/>
              <w:rPr>
                <w:sz w:val="24"/>
                <w:szCs w:val="24"/>
              </w:rPr>
            </w:pPr>
            <w:r>
              <w:rPr>
                <w:sz w:val="24"/>
                <w:szCs w:val="24"/>
              </w:rPr>
              <w:t>2</w:t>
            </w:r>
          </w:p>
        </w:tc>
        <w:tc>
          <w:tcPr>
            <w:tcW w:w="1479" w:type="dxa"/>
          </w:tcPr>
          <w:p w14:paraId="615CB801" w14:textId="77777777" w:rsidR="00282E00" w:rsidRPr="00C2588A" w:rsidRDefault="00282E00" w:rsidP="00282E00">
            <w:pPr>
              <w:spacing w:before="80" w:after="80"/>
              <w:rPr>
                <w:sz w:val="24"/>
                <w:szCs w:val="24"/>
              </w:rPr>
            </w:pPr>
          </w:p>
        </w:tc>
        <w:tc>
          <w:tcPr>
            <w:tcW w:w="1567" w:type="dxa"/>
          </w:tcPr>
          <w:p w14:paraId="3D0BD98D" w14:textId="77777777" w:rsidR="00282E00" w:rsidRPr="00C2588A" w:rsidRDefault="00282E00" w:rsidP="00282E00">
            <w:pPr>
              <w:spacing w:before="80" w:after="80"/>
              <w:rPr>
                <w:sz w:val="24"/>
                <w:szCs w:val="24"/>
              </w:rPr>
            </w:pPr>
          </w:p>
        </w:tc>
      </w:tr>
      <w:tr w:rsidR="00282E00" w14:paraId="6E608091" w14:textId="77777777" w:rsidTr="003215BE">
        <w:tc>
          <w:tcPr>
            <w:tcW w:w="1590" w:type="dxa"/>
            <w:vAlign w:val="center"/>
          </w:tcPr>
          <w:p w14:paraId="7D85C57C" w14:textId="0A31786C" w:rsidR="00282E00" w:rsidRDefault="005C51EB" w:rsidP="00282E00">
            <w:pPr>
              <w:spacing w:before="80" w:after="80"/>
              <w:jc w:val="center"/>
              <w:rPr>
                <w:sz w:val="24"/>
                <w:szCs w:val="24"/>
              </w:rPr>
            </w:pPr>
            <w:r>
              <w:rPr>
                <w:sz w:val="24"/>
                <w:szCs w:val="24"/>
              </w:rPr>
              <w:t>BS_</w:t>
            </w:r>
            <w:r w:rsidR="00E93D6E">
              <w:rPr>
                <w:sz w:val="24"/>
                <w:szCs w:val="24"/>
              </w:rPr>
              <w:t>FCM_04</w:t>
            </w:r>
          </w:p>
        </w:tc>
        <w:tc>
          <w:tcPr>
            <w:tcW w:w="1971" w:type="dxa"/>
          </w:tcPr>
          <w:p w14:paraId="0FF626A1" w14:textId="1D85D434" w:rsidR="00282E00" w:rsidRPr="005062A4" w:rsidRDefault="003215BE" w:rsidP="00282E00">
            <w:pPr>
              <w:spacing w:before="80" w:after="80"/>
              <w:rPr>
                <w:sz w:val="18"/>
                <w:szCs w:val="18"/>
              </w:rPr>
            </w:pPr>
            <w:r w:rsidRPr="003215BE">
              <w:rPr>
                <w:sz w:val="18"/>
                <w:szCs w:val="18"/>
              </w:rPr>
              <w:t>The Facilities Manager shall be able to schedule and track preventive maintenance for buildings, ATMs, vehicles, and equipment.</w:t>
            </w:r>
          </w:p>
        </w:tc>
        <w:tc>
          <w:tcPr>
            <w:tcW w:w="2007" w:type="dxa"/>
          </w:tcPr>
          <w:p w14:paraId="71349646" w14:textId="1E58EF1C" w:rsidR="00282E00" w:rsidRPr="006C4A73" w:rsidRDefault="00282E00" w:rsidP="00282E00">
            <w:pPr>
              <w:spacing w:before="80" w:after="80"/>
              <w:rPr>
                <w:sz w:val="24"/>
                <w:szCs w:val="24"/>
              </w:rPr>
            </w:pPr>
          </w:p>
        </w:tc>
        <w:tc>
          <w:tcPr>
            <w:tcW w:w="1096" w:type="dxa"/>
            <w:vAlign w:val="center"/>
          </w:tcPr>
          <w:p w14:paraId="0975E695" w14:textId="3AD80672" w:rsidR="00282E00" w:rsidRPr="00C2588A" w:rsidRDefault="00E93D6E" w:rsidP="00282E00">
            <w:pPr>
              <w:spacing w:before="80" w:after="80"/>
              <w:jc w:val="center"/>
              <w:rPr>
                <w:sz w:val="24"/>
                <w:szCs w:val="24"/>
              </w:rPr>
            </w:pPr>
            <w:r>
              <w:rPr>
                <w:sz w:val="24"/>
                <w:szCs w:val="24"/>
              </w:rPr>
              <w:t>3</w:t>
            </w:r>
          </w:p>
        </w:tc>
        <w:tc>
          <w:tcPr>
            <w:tcW w:w="1479" w:type="dxa"/>
          </w:tcPr>
          <w:p w14:paraId="0B1B8C04" w14:textId="77777777" w:rsidR="00282E00" w:rsidRPr="00C2588A" w:rsidRDefault="00282E00" w:rsidP="00282E00">
            <w:pPr>
              <w:spacing w:before="80" w:after="80"/>
              <w:rPr>
                <w:sz w:val="24"/>
                <w:szCs w:val="24"/>
              </w:rPr>
            </w:pPr>
          </w:p>
        </w:tc>
        <w:tc>
          <w:tcPr>
            <w:tcW w:w="1567" w:type="dxa"/>
          </w:tcPr>
          <w:p w14:paraId="3AD73D89" w14:textId="77777777" w:rsidR="00282E00" w:rsidRPr="00C2588A" w:rsidRDefault="00282E00" w:rsidP="00282E00">
            <w:pPr>
              <w:spacing w:before="80" w:after="80"/>
              <w:rPr>
                <w:sz w:val="24"/>
                <w:szCs w:val="24"/>
              </w:rPr>
            </w:pPr>
          </w:p>
        </w:tc>
      </w:tr>
    </w:tbl>
    <w:p w14:paraId="1C4687FF" w14:textId="77777777" w:rsidR="00447223" w:rsidRDefault="00447223"/>
    <w:p w14:paraId="40187D35" w14:textId="2FB3EBE1" w:rsidR="003215BE" w:rsidRDefault="003215BE"/>
    <w:p w14:paraId="7F5991D6" w14:textId="77777777" w:rsidR="003215BE" w:rsidRDefault="003215BE"/>
    <w:tbl>
      <w:tblPr>
        <w:tblStyle w:val="TableGrid"/>
        <w:tblW w:w="0" w:type="auto"/>
        <w:tblLook w:val="04A0" w:firstRow="1" w:lastRow="0" w:firstColumn="1" w:lastColumn="0" w:noHBand="0" w:noVBand="1"/>
      </w:tblPr>
      <w:tblGrid>
        <w:gridCol w:w="1404"/>
        <w:gridCol w:w="138"/>
        <w:gridCol w:w="1863"/>
        <w:gridCol w:w="119"/>
        <w:gridCol w:w="1947"/>
        <w:gridCol w:w="74"/>
        <w:gridCol w:w="1027"/>
        <w:gridCol w:w="72"/>
        <w:gridCol w:w="1474"/>
        <w:gridCol w:w="19"/>
        <w:gridCol w:w="1573"/>
      </w:tblGrid>
      <w:tr w:rsidR="007A1984" w14:paraId="118210EB" w14:textId="77777777" w:rsidTr="00FD34BC">
        <w:tc>
          <w:tcPr>
            <w:tcW w:w="1542" w:type="dxa"/>
            <w:gridSpan w:val="2"/>
            <w:vAlign w:val="center"/>
          </w:tcPr>
          <w:p w14:paraId="2BFC0ADC" w14:textId="1F425713" w:rsidR="00447223" w:rsidRDefault="00447223" w:rsidP="00447223">
            <w:pPr>
              <w:spacing w:before="80" w:after="80"/>
              <w:jc w:val="center"/>
              <w:rPr>
                <w:sz w:val="24"/>
                <w:szCs w:val="24"/>
              </w:rPr>
            </w:pPr>
            <w:r>
              <w:rPr>
                <w:b/>
                <w:bCs/>
                <w:sz w:val="24"/>
                <w:szCs w:val="24"/>
              </w:rPr>
              <w:t>Req #</w:t>
            </w:r>
          </w:p>
        </w:tc>
        <w:tc>
          <w:tcPr>
            <w:tcW w:w="1982" w:type="dxa"/>
            <w:gridSpan w:val="2"/>
            <w:vAlign w:val="center"/>
          </w:tcPr>
          <w:p w14:paraId="7F396466" w14:textId="4F133A56" w:rsidR="00447223" w:rsidRPr="005062A4" w:rsidRDefault="00447223" w:rsidP="00447223">
            <w:pPr>
              <w:spacing w:before="80" w:after="80"/>
              <w:rPr>
                <w:sz w:val="18"/>
                <w:szCs w:val="18"/>
              </w:rPr>
            </w:pPr>
            <w:r>
              <w:rPr>
                <w:b/>
                <w:bCs/>
                <w:sz w:val="24"/>
                <w:szCs w:val="24"/>
              </w:rPr>
              <w:t>Requirement</w:t>
            </w:r>
          </w:p>
        </w:tc>
        <w:tc>
          <w:tcPr>
            <w:tcW w:w="2021" w:type="dxa"/>
            <w:gridSpan w:val="2"/>
            <w:vAlign w:val="center"/>
          </w:tcPr>
          <w:p w14:paraId="57CD8C06" w14:textId="2FB1C531" w:rsidR="00447223" w:rsidRPr="00C2588A" w:rsidRDefault="00447223" w:rsidP="00447223">
            <w:pPr>
              <w:spacing w:before="80" w:after="80"/>
              <w:rPr>
                <w:sz w:val="24"/>
                <w:szCs w:val="24"/>
              </w:rPr>
            </w:pPr>
            <w:r>
              <w:rPr>
                <w:b/>
                <w:bCs/>
                <w:sz w:val="24"/>
                <w:szCs w:val="24"/>
              </w:rPr>
              <w:t>Comments</w:t>
            </w:r>
          </w:p>
        </w:tc>
        <w:tc>
          <w:tcPr>
            <w:tcW w:w="1099" w:type="dxa"/>
            <w:gridSpan w:val="2"/>
            <w:vAlign w:val="center"/>
          </w:tcPr>
          <w:p w14:paraId="03819C79" w14:textId="51E6BB5F" w:rsidR="00447223" w:rsidRPr="00C2588A" w:rsidRDefault="00447223" w:rsidP="00447223">
            <w:pPr>
              <w:spacing w:before="80" w:after="80"/>
              <w:jc w:val="center"/>
              <w:rPr>
                <w:sz w:val="24"/>
                <w:szCs w:val="24"/>
              </w:rPr>
            </w:pPr>
            <w:r>
              <w:rPr>
                <w:b/>
                <w:bCs/>
                <w:sz w:val="24"/>
                <w:szCs w:val="24"/>
              </w:rPr>
              <w:t>Priority</w:t>
            </w:r>
          </w:p>
        </w:tc>
        <w:tc>
          <w:tcPr>
            <w:tcW w:w="1493" w:type="dxa"/>
            <w:gridSpan w:val="2"/>
            <w:vAlign w:val="center"/>
          </w:tcPr>
          <w:p w14:paraId="1E5C7CB7" w14:textId="1BAF0BCC" w:rsidR="00447223" w:rsidRPr="00C2588A" w:rsidRDefault="00447223" w:rsidP="00447223">
            <w:pPr>
              <w:spacing w:before="80" w:after="80"/>
              <w:rPr>
                <w:sz w:val="24"/>
                <w:szCs w:val="24"/>
              </w:rPr>
            </w:pPr>
            <w:r>
              <w:rPr>
                <w:b/>
                <w:bCs/>
                <w:sz w:val="24"/>
                <w:szCs w:val="24"/>
              </w:rPr>
              <w:t xml:space="preserve">Date </w:t>
            </w:r>
            <w:proofErr w:type="spellStart"/>
            <w:r>
              <w:rPr>
                <w:b/>
                <w:bCs/>
                <w:sz w:val="24"/>
                <w:szCs w:val="24"/>
              </w:rPr>
              <w:t>Rvwd</w:t>
            </w:r>
            <w:proofErr w:type="spellEnd"/>
          </w:p>
        </w:tc>
        <w:tc>
          <w:tcPr>
            <w:tcW w:w="1573" w:type="dxa"/>
            <w:vAlign w:val="center"/>
          </w:tcPr>
          <w:p w14:paraId="2564543F" w14:textId="77777777" w:rsidR="00447223" w:rsidRPr="00413ECA" w:rsidRDefault="00447223" w:rsidP="00447223">
            <w:pPr>
              <w:spacing w:before="80" w:after="80"/>
              <w:jc w:val="center"/>
              <w:rPr>
                <w:b/>
                <w:bCs/>
                <w:sz w:val="24"/>
                <w:szCs w:val="24"/>
              </w:rPr>
            </w:pPr>
            <w:r w:rsidRPr="00413ECA">
              <w:rPr>
                <w:b/>
                <w:bCs/>
                <w:sz w:val="24"/>
                <w:szCs w:val="24"/>
              </w:rPr>
              <w:t>SME</w:t>
            </w:r>
          </w:p>
          <w:p w14:paraId="1500C523" w14:textId="77777777" w:rsidR="00447223" w:rsidRPr="00413ECA" w:rsidRDefault="00447223" w:rsidP="00447223">
            <w:pPr>
              <w:spacing w:before="80" w:after="80"/>
              <w:jc w:val="center"/>
              <w:rPr>
                <w:b/>
                <w:bCs/>
                <w:sz w:val="24"/>
                <w:szCs w:val="24"/>
              </w:rPr>
            </w:pPr>
            <w:r w:rsidRPr="00413ECA">
              <w:rPr>
                <w:b/>
                <w:bCs/>
                <w:sz w:val="24"/>
                <w:szCs w:val="24"/>
              </w:rPr>
              <w:t>Reviewed /</w:t>
            </w:r>
          </w:p>
          <w:p w14:paraId="5D293924" w14:textId="599797CB" w:rsidR="00447223" w:rsidRPr="00C2588A" w:rsidRDefault="00447223" w:rsidP="00447223">
            <w:pPr>
              <w:spacing w:before="80" w:after="80"/>
              <w:rPr>
                <w:sz w:val="24"/>
                <w:szCs w:val="24"/>
              </w:rPr>
            </w:pPr>
            <w:r w:rsidRPr="00413ECA">
              <w:rPr>
                <w:b/>
                <w:bCs/>
                <w:sz w:val="24"/>
                <w:szCs w:val="24"/>
              </w:rPr>
              <w:t>Approved</w:t>
            </w:r>
          </w:p>
        </w:tc>
      </w:tr>
      <w:tr w:rsidR="007A1984" w14:paraId="35658F89" w14:textId="77777777" w:rsidTr="00FD34BC">
        <w:tc>
          <w:tcPr>
            <w:tcW w:w="1542" w:type="dxa"/>
            <w:gridSpan w:val="2"/>
            <w:vAlign w:val="center"/>
          </w:tcPr>
          <w:p w14:paraId="326D2C82" w14:textId="29DC983E" w:rsidR="00282E00" w:rsidRDefault="005C51EB" w:rsidP="00282E00">
            <w:pPr>
              <w:spacing w:before="80" w:after="80"/>
              <w:jc w:val="center"/>
              <w:rPr>
                <w:sz w:val="24"/>
                <w:szCs w:val="24"/>
              </w:rPr>
            </w:pPr>
            <w:r>
              <w:rPr>
                <w:sz w:val="24"/>
                <w:szCs w:val="24"/>
              </w:rPr>
              <w:t>BS_</w:t>
            </w:r>
            <w:r w:rsidR="001E0648">
              <w:rPr>
                <w:sz w:val="24"/>
                <w:szCs w:val="24"/>
              </w:rPr>
              <w:t>CS_01</w:t>
            </w:r>
          </w:p>
        </w:tc>
        <w:tc>
          <w:tcPr>
            <w:tcW w:w="1982" w:type="dxa"/>
            <w:gridSpan w:val="2"/>
          </w:tcPr>
          <w:p w14:paraId="215147A0" w14:textId="1C1D17A9" w:rsidR="00282E00" w:rsidRPr="005062A4" w:rsidRDefault="00967812" w:rsidP="00282E00">
            <w:pPr>
              <w:spacing w:before="80" w:after="80"/>
              <w:rPr>
                <w:sz w:val="18"/>
                <w:szCs w:val="18"/>
              </w:rPr>
            </w:pPr>
            <w:r w:rsidRPr="00967812">
              <w:rPr>
                <w:sz w:val="18"/>
                <w:szCs w:val="18"/>
              </w:rPr>
              <w:t>The Customer shall be able to view real-time information on nearby ATMs and branches, including location, hours, and availability, through the online banking portal or mobile app.</w:t>
            </w:r>
          </w:p>
        </w:tc>
        <w:tc>
          <w:tcPr>
            <w:tcW w:w="2021" w:type="dxa"/>
            <w:gridSpan w:val="2"/>
          </w:tcPr>
          <w:p w14:paraId="46359B25" w14:textId="7B05D9CD" w:rsidR="00282E00" w:rsidRPr="006C4A73" w:rsidRDefault="00282E00" w:rsidP="00282E00">
            <w:pPr>
              <w:spacing w:before="80" w:after="80"/>
              <w:rPr>
                <w:sz w:val="24"/>
                <w:szCs w:val="24"/>
              </w:rPr>
            </w:pPr>
          </w:p>
        </w:tc>
        <w:tc>
          <w:tcPr>
            <w:tcW w:w="1099" w:type="dxa"/>
            <w:gridSpan w:val="2"/>
            <w:vAlign w:val="center"/>
          </w:tcPr>
          <w:p w14:paraId="118DA200" w14:textId="08AA992E" w:rsidR="00282E00" w:rsidRPr="00C2588A" w:rsidRDefault="006B41E2" w:rsidP="00282E00">
            <w:pPr>
              <w:spacing w:before="80" w:after="80"/>
              <w:jc w:val="center"/>
              <w:rPr>
                <w:sz w:val="24"/>
                <w:szCs w:val="24"/>
              </w:rPr>
            </w:pPr>
            <w:r>
              <w:rPr>
                <w:sz w:val="24"/>
                <w:szCs w:val="24"/>
              </w:rPr>
              <w:t>3</w:t>
            </w:r>
          </w:p>
        </w:tc>
        <w:tc>
          <w:tcPr>
            <w:tcW w:w="1493" w:type="dxa"/>
            <w:gridSpan w:val="2"/>
          </w:tcPr>
          <w:p w14:paraId="018C9F63" w14:textId="77777777" w:rsidR="00282E00" w:rsidRPr="00C2588A" w:rsidRDefault="00282E00" w:rsidP="00282E00">
            <w:pPr>
              <w:spacing w:before="80" w:after="80"/>
              <w:rPr>
                <w:sz w:val="24"/>
                <w:szCs w:val="24"/>
              </w:rPr>
            </w:pPr>
          </w:p>
        </w:tc>
        <w:tc>
          <w:tcPr>
            <w:tcW w:w="1573" w:type="dxa"/>
          </w:tcPr>
          <w:p w14:paraId="0ACB5416" w14:textId="77777777" w:rsidR="00282E00" w:rsidRPr="00C2588A" w:rsidRDefault="00282E00" w:rsidP="00282E00">
            <w:pPr>
              <w:spacing w:before="80" w:after="80"/>
              <w:rPr>
                <w:sz w:val="24"/>
                <w:szCs w:val="24"/>
              </w:rPr>
            </w:pPr>
          </w:p>
        </w:tc>
      </w:tr>
      <w:tr w:rsidR="007A1984" w14:paraId="24DEAD40" w14:textId="77777777" w:rsidTr="00FD34BC">
        <w:tc>
          <w:tcPr>
            <w:tcW w:w="1542" w:type="dxa"/>
            <w:gridSpan w:val="2"/>
            <w:vAlign w:val="center"/>
          </w:tcPr>
          <w:p w14:paraId="2C226850" w14:textId="6153FE28" w:rsidR="00282E00" w:rsidRDefault="005C51EB" w:rsidP="00282E00">
            <w:pPr>
              <w:spacing w:before="80" w:after="80"/>
              <w:jc w:val="center"/>
              <w:rPr>
                <w:sz w:val="24"/>
                <w:szCs w:val="24"/>
              </w:rPr>
            </w:pPr>
            <w:r>
              <w:rPr>
                <w:sz w:val="24"/>
                <w:szCs w:val="24"/>
              </w:rPr>
              <w:t>BS_</w:t>
            </w:r>
            <w:r w:rsidR="004218B0">
              <w:rPr>
                <w:sz w:val="24"/>
                <w:szCs w:val="24"/>
              </w:rPr>
              <w:t>CS_02</w:t>
            </w:r>
          </w:p>
        </w:tc>
        <w:tc>
          <w:tcPr>
            <w:tcW w:w="1982" w:type="dxa"/>
            <w:gridSpan w:val="2"/>
          </w:tcPr>
          <w:p w14:paraId="3F087F5B" w14:textId="4002683F" w:rsidR="00282E00" w:rsidRPr="005062A4" w:rsidRDefault="006B41E2" w:rsidP="00282E00">
            <w:pPr>
              <w:spacing w:before="80" w:after="80"/>
              <w:rPr>
                <w:sz w:val="18"/>
                <w:szCs w:val="18"/>
              </w:rPr>
            </w:pPr>
            <w:r w:rsidRPr="006B41E2">
              <w:rPr>
                <w:sz w:val="18"/>
                <w:szCs w:val="18"/>
              </w:rPr>
              <w:t>The Customer shall be able to schedule and manage in-branch appointments through the online portal.</w:t>
            </w:r>
          </w:p>
        </w:tc>
        <w:tc>
          <w:tcPr>
            <w:tcW w:w="2021" w:type="dxa"/>
            <w:gridSpan w:val="2"/>
          </w:tcPr>
          <w:p w14:paraId="440AAC09" w14:textId="66919B76" w:rsidR="00282E00" w:rsidRPr="006C4A73" w:rsidRDefault="00282E00" w:rsidP="00282E00">
            <w:pPr>
              <w:spacing w:before="80" w:after="80"/>
              <w:rPr>
                <w:sz w:val="24"/>
                <w:szCs w:val="24"/>
              </w:rPr>
            </w:pPr>
          </w:p>
        </w:tc>
        <w:tc>
          <w:tcPr>
            <w:tcW w:w="1099" w:type="dxa"/>
            <w:gridSpan w:val="2"/>
            <w:vAlign w:val="center"/>
          </w:tcPr>
          <w:p w14:paraId="6876B746" w14:textId="0D7A4B2F" w:rsidR="00282E00" w:rsidRPr="00C2588A" w:rsidRDefault="00157514" w:rsidP="00282E00">
            <w:pPr>
              <w:spacing w:before="80" w:after="80"/>
              <w:jc w:val="center"/>
              <w:rPr>
                <w:sz w:val="24"/>
                <w:szCs w:val="24"/>
              </w:rPr>
            </w:pPr>
            <w:r>
              <w:rPr>
                <w:sz w:val="24"/>
                <w:szCs w:val="24"/>
              </w:rPr>
              <w:t>3</w:t>
            </w:r>
          </w:p>
        </w:tc>
        <w:tc>
          <w:tcPr>
            <w:tcW w:w="1493" w:type="dxa"/>
            <w:gridSpan w:val="2"/>
          </w:tcPr>
          <w:p w14:paraId="2D61E8C0" w14:textId="77777777" w:rsidR="00282E00" w:rsidRPr="00C2588A" w:rsidRDefault="00282E00" w:rsidP="00282E00">
            <w:pPr>
              <w:spacing w:before="80" w:after="80"/>
              <w:rPr>
                <w:sz w:val="24"/>
                <w:szCs w:val="24"/>
              </w:rPr>
            </w:pPr>
          </w:p>
        </w:tc>
        <w:tc>
          <w:tcPr>
            <w:tcW w:w="1573" w:type="dxa"/>
          </w:tcPr>
          <w:p w14:paraId="202ACBF1" w14:textId="77777777" w:rsidR="00282E00" w:rsidRPr="00C2588A" w:rsidRDefault="00282E00" w:rsidP="00282E00">
            <w:pPr>
              <w:spacing w:before="80" w:after="80"/>
              <w:rPr>
                <w:sz w:val="24"/>
                <w:szCs w:val="24"/>
              </w:rPr>
            </w:pPr>
          </w:p>
        </w:tc>
      </w:tr>
      <w:tr w:rsidR="007A1984" w14:paraId="2FCD493C" w14:textId="77777777" w:rsidTr="00FD34BC">
        <w:tc>
          <w:tcPr>
            <w:tcW w:w="1542" w:type="dxa"/>
            <w:gridSpan w:val="2"/>
            <w:vAlign w:val="center"/>
          </w:tcPr>
          <w:p w14:paraId="794C00E1" w14:textId="40424EF7" w:rsidR="00282E00" w:rsidRDefault="005C51EB" w:rsidP="00282E00">
            <w:pPr>
              <w:spacing w:before="80" w:after="80"/>
              <w:jc w:val="center"/>
              <w:rPr>
                <w:sz w:val="24"/>
                <w:szCs w:val="24"/>
              </w:rPr>
            </w:pPr>
            <w:r>
              <w:rPr>
                <w:sz w:val="24"/>
                <w:szCs w:val="24"/>
              </w:rPr>
              <w:t>BS_</w:t>
            </w:r>
            <w:r w:rsidR="004218B0">
              <w:rPr>
                <w:sz w:val="24"/>
                <w:szCs w:val="24"/>
              </w:rPr>
              <w:t>CS_03</w:t>
            </w:r>
          </w:p>
        </w:tc>
        <w:tc>
          <w:tcPr>
            <w:tcW w:w="1982" w:type="dxa"/>
            <w:gridSpan w:val="2"/>
          </w:tcPr>
          <w:p w14:paraId="73CAA62E" w14:textId="7A331676" w:rsidR="00282E00" w:rsidRPr="005062A4" w:rsidRDefault="00242A22" w:rsidP="00282E00">
            <w:pPr>
              <w:spacing w:before="80" w:after="80"/>
              <w:rPr>
                <w:sz w:val="18"/>
                <w:szCs w:val="18"/>
              </w:rPr>
            </w:pPr>
            <w:r w:rsidRPr="00242A22">
              <w:rPr>
                <w:sz w:val="18"/>
                <w:szCs w:val="18"/>
              </w:rPr>
              <w:t>The Customer shall be able to submit feedback and formal complaints regarding their banking experience through the online portal.</w:t>
            </w:r>
          </w:p>
        </w:tc>
        <w:tc>
          <w:tcPr>
            <w:tcW w:w="2021" w:type="dxa"/>
            <w:gridSpan w:val="2"/>
          </w:tcPr>
          <w:p w14:paraId="40562906" w14:textId="6C64800E" w:rsidR="00282E00" w:rsidRPr="006C4A73" w:rsidRDefault="00282E00" w:rsidP="00282E00">
            <w:pPr>
              <w:spacing w:before="80" w:after="80"/>
              <w:rPr>
                <w:sz w:val="24"/>
                <w:szCs w:val="24"/>
              </w:rPr>
            </w:pPr>
          </w:p>
        </w:tc>
        <w:tc>
          <w:tcPr>
            <w:tcW w:w="1099" w:type="dxa"/>
            <w:gridSpan w:val="2"/>
            <w:vAlign w:val="center"/>
          </w:tcPr>
          <w:p w14:paraId="44709DD3" w14:textId="286D6055" w:rsidR="00282E00" w:rsidRPr="00C2588A" w:rsidRDefault="00157514" w:rsidP="00282E00">
            <w:pPr>
              <w:spacing w:before="80" w:after="80"/>
              <w:jc w:val="center"/>
              <w:rPr>
                <w:sz w:val="24"/>
                <w:szCs w:val="24"/>
              </w:rPr>
            </w:pPr>
            <w:r>
              <w:rPr>
                <w:sz w:val="24"/>
                <w:szCs w:val="24"/>
              </w:rPr>
              <w:t>3</w:t>
            </w:r>
          </w:p>
        </w:tc>
        <w:tc>
          <w:tcPr>
            <w:tcW w:w="1493" w:type="dxa"/>
            <w:gridSpan w:val="2"/>
          </w:tcPr>
          <w:p w14:paraId="2F638EE8" w14:textId="77777777" w:rsidR="00282E00" w:rsidRPr="00C2588A" w:rsidRDefault="00282E00" w:rsidP="00282E00">
            <w:pPr>
              <w:spacing w:before="80" w:after="80"/>
              <w:rPr>
                <w:sz w:val="24"/>
                <w:szCs w:val="24"/>
              </w:rPr>
            </w:pPr>
          </w:p>
        </w:tc>
        <w:tc>
          <w:tcPr>
            <w:tcW w:w="1573" w:type="dxa"/>
          </w:tcPr>
          <w:p w14:paraId="196E194C" w14:textId="77777777" w:rsidR="00282E00" w:rsidRPr="00C2588A" w:rsidRDefault="00282E00" w:rsidP="00282E00">
            <w:pPr>
              <w:spacing w:before="80" w:after="80"/>
              <w:rPr>
                <w:sz w:val="24"/>
                <w:szCs w:val="24"/>
              </w:rPr>
            </w:pPr>
          </w:p>
        </w:tc>
      </w:tr>
      <w:tr w:rsidR="007A1984" w14:paraId="2413DEE2" w14:textId="77777777" w:rsidTr="00FD34BC">
        <w:tc>
          <w:tcPr>
            <w:tcW w:w="1542" w:type="dxa"/>
            <w:gridSpan w:val="2"/>
            <w:vAlign w:val="center"/>
          </w:tcPr>
          <w:p w14:paraId="1FFFDAD2" w14:textId="76F36636" w:rsidR="00282E00" w:rsidRDefault="005C51EB" w:rsidP="00282E00">
            <w:pPr>
              <w:spacing w:before="80" w:after="80"/>
              <w:jc w:val="center"/>
              <w:rPr>
                <w:sz w:val="24"/>
                <w:szCs w:val="24"/>
              </w:rPr>
            </w:pPr>
            <w:r>
              <w:rPr>
                <w:sz w:val="24"/>
                <w:szCs w:val="24"/>
              </w:rPr>
              <w:t>BS_</w:t>
            </w:r>
            <w:r w:rsidR="004218B0">
              <w:rPr>
                <w:sz w:val="24"/>
                <w:szCs w:val="24"/>
              </w:rPr>
              <w:t>CS_04</w:t>
            </w:r>
          </w:p>
        </w:tc>
        <w:tc>
          <w:tcPr>
            <w:tcW w:w="1982" w:type="dxa"/>
            <w:gridSpan w:val="2"/>
          </w:tcPr>
          <w:p w14:paraId="357A63D6" w14:textId="6DBF0EF6" w:rsidR="00282E00" w:rsidRPr="005062A4" w:rsidRDefault="00A9079A" w:rsidP="00282E00">
            <w:pPr>
              <w:spacing w:before="80" w:after="80"/>
              <w:rPr>
                <w:sz w:val="18"/>
                <w:szCs w:val="18"/>
              </w:rPr>
            </w:pPr>
            <w:r w:rsidRPr="00A9079A">
              <w:rPr>
                <w:sz w:val="18"/>
                <w:szCs w:val="18"/>
              </w:rPr>
              <w:t>The Customer shall be able to request official account-related documents such as statements, certificates, and reference letters.</w:t>
            </w:r>
          </w:p>
        </w:tc>
        <w:tc>
          <w:tcPr>
            <w:tcW w:w="2021" w:type="dxa"/>
            <w:gridSpan w:val="2"/>
          </w:tcPr>
          <w:p w14:paraId="3354CF67" w14:textId="37344C6B" w:rsidR="00282E00" w:rsidRPr="006C4A73" w:rsidRDefault="00282E00" w:rsidP="00282E00">
            <w:pPr>
              <w:spacing w:before="80" w:after="80"/>
              <w:rPr>
                <w:sz w:val="24"/>
                <w:szCs w:val="24"/>
              </w:rPr>
            </w:pPr>
          </w:p>
        </w:tc>
        <w:tc>
          <w:tcPr>
            <w:tcW w:w="1099" w:type="dxa"/>
            <w:gridSpan w:val="2"/>
            <w:vAlign w:val="center"/>
          </w:tcPr>
          <w:p w14:paraId="57A560E8" w14:textId="64B24A6D" w:rsidR="00282E00" w:rsidRPr="00C2588A" w:rsidRDefault="00EB5E45" w:rsidP="00282E00">
            <w:pPr>
              <w:spacing w:before="80" w:after="80"/>
              <w:jc w:val="center"/>
              <w:rPr>
                <w:sz w:val="24"/>
                <w:szCs w:val="24"/>
              </w:rPr>
            </w:pPr>
            <w:r>
              <w:rPr>
                <w:sz w:val="24"/>
                <w:szCs w:val="24"/>
              </w:rPr>
              <w:t>1</w:t>
            </w:r>
          </w:p>
        </w:tc>
        <w:tc>
          <w:tcPr>
            <w:tcW w:w="1493" w:type="dxa"/>
            <w:gridSpan w:val="2"/>
          </w:tcPr>
          <w:p w14:paraId="7E8390D9" w14:textId="77777777" w:rsidR="00282E00" w:rsidRPr="00C2588A" w:rsidRDefault="00282E00" w:rsidP="00282E00">
            <w:pPr>
              <w:spacing w:before="80" w:after="80"/>
              <w:rPr>
                <w:sz w:val="24"/>
                <w:szCs w:val="24"/>
              </w:rPr>
            </w:pPr>
          </w:p>
        </w:tc>
        <w:tc>
          <w:tcPr>
            <w:tcW w:w="1573" w:type="dxa"/>
          </w:tcPr>
          <w:p w14:paraId="1858DC9B" w14:textId="77777777" w:rsidR="00282E00" w:rsidRPr="00C2588A" w:rsidRDefault="00282E00" w:rsidP="00282E00">
            <w:pPr>
              <w:spacing w:before="80" w:after="80"/>
              <w:rPr>
                <w:sz w:val="24"/>
                <w:szCs w:val="24"/>
              </w:rPr>
            </w:pPr>
          </w:p>
        </w:tc>
      </w:tr>
      <w:tr w:rsidR="007A1984" w14:paraId="66B723EB" w14:textId="77777777" w:rsidTr="00FD34BC">
        <w:tc>
          <w:tcPr>
            <w:tcW w:w="1542" w:type="dxa"/>
            <w:gridSpan w:val="2"/>
            <w:vAlign w:val="center"/>
          </w:tcPr>
          <w:p w14:paraId="757000AA" w14:textId="70501DCC" w:rsidR="00282E00" w:rsidRDefault="005C51EB" w:rsidP="00282E00">
            <w:pPr>
              <w:spacing w:before="80" w:after="80"/>
              <w:jc w:val="center"/>
              <w:rPr>
                <w:sz w:val="24"/>
                <w:szCs w:val="24"/>
              </w:rPr>
            </w:pPr>
            <w:r>
              <w:rPr>
                <w:sz w:val="24"/>
                <w:szCs w:val="24"/>
              </w:rPr>
              <w:t>BS_</w:t>
            </w:r>
            <w:r w:rsidR="004218B0">
              <w:rPr>
                <w:sz w:val="24"/>
                <w:szCs w:val="24"/>
              </w:rPr>
              <w:t>CS_05</w:t>
            </w:r>
          </w:p>
        </w:tc>
        <w:tc>
          <w:tcPr>
            <w:tcW w:w="1982" w:type="dxa"/>
            <w:gridSpan w:val="2"/>
          </w:tcPr>
          <w:p w14:paraId="64D65E16" w14:textId="6C0C2B24" w:rsidR="00282E00" w:rsidRPr="005062A4" w:rsidRDefault="00EF6CF9" w:rsidP="00282E00">
            <w:pPr>
              <w:spacing w:before="80" w:after="80"/>
              <w:rPr>
                <w:sz w:val="18"/>
                <w:szCs w:val="18"/>
              </w:rPr>
            </w:pPr>
            <w:r w:rsidRPr="00EF6CF9">
              <w:rPr>
                <w:sz w:val="18"/>
                <w:szCs w:val="18"/>
              </w:rPr>
              <w:t>Bank Staff shall be able to handle customer complaints and manage dispute resolution cases within the system.</w:t>
            </w:r>
          </w:p>
        </w:tc>
        <w:tc>
          <w:tcPr>
            <w:tcW w:w="2021" w:type="dxa"/>
            <w:gridSpan w:val="2"/>
          </w:tcPr>
          <w:p w14:paraId="0EE4543A" w14:textId="5449D0A9" w:rsidR="00282E00" w:rsidRPr="006C4A73" w:rsidRDefault="00282E00" w:rsidP="00282E00">
            <w:pPr>
              <w:spacing w:before="80" w:after="80"/>
              <w:rPr>
                <w:sz w:val="24"/>
                <w:szCs w:val="24"/>
              </w:rPr>
            </w:pPr>
          </w:p>
        </w:tc>
        <w:tc>
          <w:tcPr>
            <w:tcW w:w="1099" w:type="dxa"/>
            <w:gridSpan w:val="2"/>
            <w:vAlign w:val="center"/>
          </w:tcPr>
          <w:p w14:paraId="687FED90" w14:textId="5822391F" w:rsidR="00282E00" w:rsidRPr="00C2588A" w:rsidRDefault="00F305C4" w:rsidP="00282E00">
            <w:pPr>
              <w:spacing w:before="80" w:after="80"/>
              <w:jc w:val="center"/>
              <w:rPr>
                <w:sz w:val="24"/>
                <w:szCs w:val="24"/>
              </w:rPr>
            </w:pPr>
            <w:r>
              <w:rPr>
                <w:sz w:val="24"/>
                <w:szCs w:val="24"/>
              </w:rPr>
              <w:t>2</w:t>
            </w:r>
          </w:p>
        </w:tc>
        <w:tc>
          <w:tcPr>
            <w:tcW w:w="1493" w:type="dxa"/>
            <w:gridSpan w:val="2"/>
          </w:tcPr>
          <w:p w14:paraId="0EC9ABDF" w14:textId="77777777" w:rsidR="00282E00" w:rsidRPr="00C2588A" w:rsidRDefault="00282E00" w:rsidP="00282E00">
            <w:pPr>
              <w:spacing w:before="80" w:after="80"/>
              <w:rPr>
                <w:sz w:val="24"/>
                <w:szCs w:val="24"/>
              </w:rPr>
            </w:pPr>
          </w:p>
        </w:tc>
        <w:tc>
          <w:tcPr>
            <w:tcW w:w="1573" w:type="dxa"/>
          </w:tcPr>
          <w:p w14:paraId="69D33578" w14:textId="77777777" w:rsidR="00526938" w:rsidRPr="00C2588A" w:rsidRDefault="00526938" w:rsidP="00282E00">
            <w:pPr>
              <w:spacing w:before="80" w:after="80"/>
              <w:rPr>
                <w:sz w:val="24"/>
                <w:szCs w:val="24"/>
              </w:rPr>
            </w:pPr>
          </w:p>
        </w:tc>
      </w:tr>
      <w:tr w:rsidR="00526938" w14:paraId="172990CE" w14:textId="77777777" w:rsidTr="00FD34BC">
        <w:tc>
          <w:tcPr>
            <w:tcW w:w="1542" w:type="dxa"/>
            <w:gridSpan w:val="2"/>
            <w:vAlign w:val="center"/>
          </w:tcPr>
          <w:p w14:paraId="1AEF7DEA" w14:textId="4BC0228F" w:rsidR="00526938" w:rsidRDefault="005D3B56" w:rsidP="00282E00">
            <w:pPr>
              <w:spacing w:before="80" w:after="80"/>
              <w:jc w:val="center"/>
              <w:rPr>
                <w:sz w:val="24"/>
                <w:szCs w:val="24"/>
              </w:rPr>
            </w:pPr>
            <w:r>
              <w:rPr>
                <w:sz w:val="24"/>
                <w:szCs w:val="24"/>
              </w:rPr>
              <w:lastRenderedPageBreak/>
              <w:t>BS_CS_06</w:t>
            </w:r>
          </w:p>
        </w:tc>
        <w:tc>
          <w:tcPr>
            <w:tcW w:w="1982" w:type="dxa"/>
            <w:gridSpan w:val="2"/>
          </w:tcPr>
          <w:p w14:paraId="70BE3340" w14:textId="0E44FED6" w:rsidR="00526938" w:rsidRPr="00EF6CF9" w:rsidRDefault="00CA7B57" w:rsidP="00282E00">
            <w:pPr>
              <w:spacing w:before="80" w:after="80"/>
              <w:rPr>
                <w:sz w:val="18"/>
                <w:szCs w:val="18"/>
              </w:rPr>
            </w:pPr>
            <w:r w:rsidRPr="00CA7B57">
              <w:rPr>
                <w:sz w:val="18"/>
                <w:szCs w:val="18"/>
              </w:rPr>
              <w:t>Bank Staff shall be able to generate and send official account statements to customers on request or on a scheduled basis.</w:t>
            </w:r>
          </w:p>
        </w:tc>
        <w:tc>
          <w:tcPr>
            <w:tcW w:w="2021" w:type="dxa"/>
            <w:gridSpan w:val="2"/>
          </w:tcPr>
          <w:p w14:paraId="4BC115C3" w14:textId="77777777" w:rsidR="00526938" w:rsidRPr="006C4A73" w:rsidRDefault="00526938" w:rsidP="00282E00">
            <w:pPr>
              <w:spacing w:before="80" w:after="80"/>
              <w:rPr>
                <w:color w:val="444444"/>
                <w:sz w:val="17"/>
                <w:szCs w:val="17"/>
              </w:rPr>
            </w:pPr>
          </w:p>
        </w:tc>
        <w:tc>
          <w:tcPr>
            <w:tcW w:w="1099" w:type="dxa"/>
            <w:gridSpan w:val="2"/>
            <w:vAlign w:val="center"/>
          </w:tcPr>
          <w:p w14:paraId="496CA8E4" w14:textId="227CB9FE" w:rsidR="00526938" w:rsidRDefault="00CA7B57" w:rsidP="00282E00">
            <w:pPr>
              <w:spacing w:before="80" w:after="80"/>
              <w:jc w:val="center"/>
              <w:rPr>
                <w:sz w:val="24"/>
                <w:szCs w:val="24"/>
              </w:rPr>
            </w:pPr>
            <w:r>
              <w:rPr>
                <w:sz w:val="24"/>
                <w:szCs w:val="24"/>
              </w:rPr>
              <w:t>2</w:t>
            </w:r>
          </w:p>
        </w:tc>
        <w:tc>
          <w:tcPr>
            <w:tcW w:w="1493" w:type="dxa"/>
            <w:gridSpan w:val="2"/>
          </w:tcPr>
          <w:p w14:paraId="6897FE81" w14:textId="77777777" w:rsidR="00526938" w:rsidRPr="00C2588A" w:rsidRDefault="00526938" w:rsidP="00282E00">
            <w:pPr>
              <w:spacing w:before="80" w:after="80"/>
              <w:rPr>
                <w:sz w:val="24"/>
                <w:szCs w:val="24"/>
              </w:rPr>
            </w:pPr>
          </w:p>
        </w:tc>
        <w:tc>
          <w:tcPr>
            <w:tcW w:w="1573" w:type="dxa"/>
          </w:tcPr>
          <w:p w14:paraId="2A0B863D" w14:textId="77777777" w:rsidR="00526938" w:rsidRPr="00C2588A" w:rsidRDefault="00526938" w:rsidP="00282E00">
            <w:pPr>
              <w:spacing w:before="80" w:after="80"/>
              <w:rPr>
                <w:sz w:val="24"/>
                <w:szCs w:val="24"/>
              </w:rPr>
            </w:pPr>
          </w:p>
        </w:tc>
      </w:tr>
      <w:tr w:rsidR="00CA7B57" w14:paraId="79439827" w14:textId="77777777" w:rsidTr="00FD34BC">
        <w:tc>
          <w:tcPr>
            <w:tcW w:w="1542" w:type="dxa"/>
            <w:gridSpan w:val="2"/>
            <w:vAlign w:val="center"/>
          </w:tcPr>
          <w:p w14:paraId="70344C32" w14:textId="1DC25E9E" w:rsidR="00CA7B57" w:rsidRDefault="00CA7B57" w:rsidP="00282E00">
            <w:pPr>
              <w:spacing w:before="80" w:after="80"/>
              <w:jc w:val="center"/>
              <w:rPr>
                <w:sz w:val="24"/>
                <w:szCs w:val="24"/>
              </w:rPr>
            </w:pPr>
            <w:r>
              <w:rPr>
                <w:sz w:val="24"/>
                <w:szCs w:val="24"/>
              </w:rPr>
              <w:t>BS_CS_07</w:t>
            </w:r>
          </w:p>
        </w:tc>
        <w:tc>
          <w:tcPr>
            <w:tcW w:w="1982" w:type="dxa"/>
            <w:gridSpan w:val="2"/>
          </w:tcPr>
          <w:p w14:paraId="215C0670" w14:textId="02D713C1" w:rsidR="00CA7B57" w:rsidRPr="00CA7B57" w:rsidRDefault="00E75C53" w:rsidP="00282E00">
            <w:pPr>
              <w:spacing w:before="80" w:after="80"/>
              <w:rPr>
                <w:sz w:val="18"/>
                <w:szCs w:val="18"/>
              </w:rPr>
            </w:pPr>
            <w:r w:rsidRPr="00E75C53">
              <w:rPr>
                <w:sz w:val="18"/>
                <w:szCs w:val="18"/>
              </w:rPr>
              <w:t>The Customer shall be able to receive real-time notifications and alerts for account activity, including transactions, login attempts, and payment due dates.</w:t>
            </w:r>
          </w:p>
        </w:tc>
        <w:tc>
          <w:tcPr>
            <w:tcW w:w="2021" w:type="dxa"/>
            <w:gridSpan w:val="2"/>
          </w:tcPr>
          <w:p w14:paraId="626FBC4B" w14:textId="77777777" w:rsidR="00CA7B57" w:rsidRPr="006C4A73" w:rsidRDefault="00CA7B57" w:rsidP="00282E00">
            <w:pPr>
              <w:spacing w:before="80" w:after="80"/>
              <w:rPr>
                <w:color w:val="444444"/>
                <w:sz w:val="17"/>
                <w:szCs w:val="17"/>
              </w:rPr>
            </w:pPr>
          </w:p>
        </w:tc>
        <w:tc>
          <w:tcPr>
            <w:tcW w:w="1099" w:type="dxa"/>
            <w:gridSpan w:val="2"/>
            <w:vAlign w:val="center"/>
          </w:tcPr>
          <w:p w14:paraId="73977FA1" w14:textId="0ED590E4" w:rsidR="00CA7B57" w:rsidRDefault="00E75C53" w:rsidP="00282E00">
            <w:pPr>
              <w:spacing w:before="80" w:after="80"/>
              <w:jc w:val="center"/>
              <w:rPr>
                <w:sz w:val="24"/>
                <w:szCs w:val="24"/>
              </w:rPr>
            </w:pPr>
            <w:r>
              <w:rPr>
                <w:sz w:val="24"/>
                <w:szCs w:val="24"/>
              </w:rPr>
              <w:t>2</w:t>
            </w:r>
          </w:p>
        </w:tc>
        <w:tc>
          <w:tcPr>
            <w:tcW w:w="1493" w:type="dxa"/>
            <w:gridSpan w:val="2"/>
          </w:tcPr>
          <w:p w14:paraId="16084365" w14:textId="77777777" w:rsidR="00CA7B57" w:rsidRPr="00C2588A" w:rsidRDefault="00CA7B57" w:rsidP="00282E00">
            <w:pPr>
              <w:spacing w:before="80" w:after="80"/>
              <w:rPr>
                <w:sz w:val="24"/>
                <w:szCs w:val="24"/>
              </w:rPr>
            </w:pPr>
          </w:p>
        </w:tc>
        <w:tc>
          <w:tcPr>
            <w:tcW w:w="1573" w:type="dxa"/>
          </w:tcPr>
          <w:p w14:paraId="560E2F90" w14:textId="77777777" w:rsidR="00CA7B57" w:rsidRPr="00C2588A" w:rsidRDefault="00CA7B57" w:rsidP="00282E00">
            <w:pPr>
              <w:spacing w:before="80" w:after="80"/>
              <w:rPr>
                <w:sz w:val="24"/>
                <w:szCs w:val="24"/>
              </w:rPr>
            </w:pPr>
          </w:p>
        </w:tc>
      </w:tr>
      <w:tr w:rsidR="00161645" w14:paraId="7B8E9697" w14:textId="77777777" w:rsidTr="00FD34BC">
        <w:tc>
          <w:tcPr>
            <w:tcW w:w="1404" w:type="dxa"/>
            <w:vAlign w:val="center"/>
          </w:tcPr>
          <w:p w14:paraId="55F79010" w14:textId="5FD2BF2F" w:rsidR="00161645" w:rsidRDefault="00161645" w:rsidP="00161645">
            <w:pPr>
              <w:spacing w:before="80" w:after="80"/>
              <w:jc w:val="center"/>
              <w:rPr>
                <w:sz w:val="24"/>
                <w:szCs w:val="24"/>
              </w:rPr>
            </w:pPr>
            <w:r>
              <w:rPr>
                <w:b/>
                <w:bCs/>
                <w:sz w:val="24"/>
                <w:szCs w:val="24"/>
              </w:rPr>
              <w:t>Req #</w:t>
            </w:r>
          </w:p>
        </w:tc>
        <w:tc>
          <w:tcPr>
            <w:tcW w:w="2001" w:type="dxa"/>
            <w:gridSpan w:val="2"/>
            <w:vAlign w:val="center"/>
          </w:tcPr>
          <w:p w14:paraId="155E8876" w14:textId="32FD52DB" w:rsidR="00161645" w:rsidRDefault="00161645" w:rsidP="00161645">
            <w:pPr>
              <w:spacing w:before="80" w:after="80"/>
              <w:rPr>
                <w:sz w:val="18"/>
                <w:szCs w:val="18"/>
              </w:rPr>
            </w:pPr>
            <w:r>
              <w:rPr>
                <w:b/>
                <w:bCs/>
                <w:sz w:val="24"/>
                <w:szCs w:val="24"/>
              </w:rPr>
              <w:t>Requirement</w:t>
            </w:r>
          </w:p>
        </w:tc>
        <w:tc>
          <w:tcPr>
            <w:tcW w:w="2066" w:type="dxa"/>
            <w:gridSpan w:val="2"/>
            <w:vAlign w:val="center"/>
          </w:tcPr>
          <w:p w14:paraId="66A5D7C1" w14:textId="3B605ACC" w:rsidR="00161645" w:rsidRPr="00C2588A" w:rsidRDefault="00161645" w:rsidP="00161645">
            <w:pPr>
              <w:spacing w:before="80" w:after="80"/>
              <w:rPr>
                <w:sz w:val="24"/>
                <w:szCs w:val="24"/>
              </w:rPr>
            </w:pPr>
            <w:r>
              <w:rPr>
                <w:b/>
                <w:bCs/>
                <w:sz w:val="24"/>
                <w:szCs w:val="24"/>
              </w:rPr>
              <w:t>Comments</w:t>
            </w:r>
          </w:p>
        </w:tc>
        <w:tc>
          <w:tcPr>
            <w:tcW w:w="1101" w:type="dxa"/>
            <w:gridSpan w:val="2"/>
            <w:vAlign w:val="center"/>
          </w:tcPr>
          <w:p w14:paraId="0352EC7F" w14:textId="7A8829A2" w:rsidR="00161645" w:rsidRPr="00C2588A" w:rsidRDefault="00161645" w:rsidP="00161645">
            <w:pPr>
              <w:spacing w:before="80" w:after="80"/>
              <w:jc w:val="center"/>
              <w:rPr>
                <w:sz w:val="24"/>
                <w:szCs w:val="24"/>
              </w:rPr>
            </w:pPr>
            <w:r>
              <w:rPr>
                <w:b/>
                <w:bCs/>
                <w:sz w:val="24"/>
                <w:szCs w:val="24"/>
              </w:rPr>
              <w:t>Priority</w:t>
            </w:r>
          </w:p>
        </w:tc>
        <w:tc>
          <w:tcPr>
            <w:tcW w:w="1546" w:type="dxa"/>
            <w:gridSpan w:val="2"/>
            <w:vAlign w:val="center"/>
          </w:tcPr>
          <w:p w14:paraId="1F476E66" w14:textId="54B230C6" w:rsidR="00161645" w:rsidRPr="00C2588A" w:rsidRDefault="00161645" w:rsidP="00161645">
            <w:pPr>
              <w:spacing w:before="80" w:after="80"/>
              <w:rPr>
                <w:sz w:val="24"/>
                <w:szCs w:val="24"/>
              </w:rPr>
            </w:pPr>
            <w:r>
              <w:rPr>
                <w:b/>
                <w:bCs/>
                <w:sz w:val="24"/>
                <w:szCs w:val="24"/>
              </w:rPr>
              <w:t xml:space="preserve">Date </w:t>
            </w:r>
            <w:proofErr w:type="spellStart"/>
            <w:r>
              <w:rPr>
                <w:b/>
                <w:bCs/>
                <w:sz w:val="24"/>
                <w:szCs w:val="24"/>
              </w:rPr>
              <w:t>Rvwd</w:t>
            </w:r>
            <w:proofErr w:type="spellEnd"/>
          </w:p>
        </w:tc>
        <w:tc>
          <w:tcPr>
            <w:tcW w:w="1592" w:type="dxa"/>
            <w:gridSpan w:val="2"/>
            <w:vAlign w:val="center"/>
          </w:tcPr>
          <w:p w14:paraId="5305FEC2" w14:textId="77777777" w:rsidR="00161645" w:rsidRPr="00413ECA" w:rsidRDefault="00161645" w:rsidP="00161645">
            <w:pPr>
              <w:spacing w:before="80" w:after="80"/>
              <w:jc w:val="center"/>
              <w:rPr>
                <w:b/>
                <w:bCs/>
                <w:sz w:val="24"/>
                <w:szCs w:val="24"/>
              </w:rPr>
            </w:pPr>
            <w:r w:rsidRPr="00413ECA">
              <w:rPr>
                <w:b/>
                <w:bCs/>
                <w:sz w:val="24"/>
                <w:szCs w:val="24"/>
              </w:rPr>
              <w:t>SME</w:t>
            </w:r>
          </w:p>
          <w:p w14:paraId="280B48B9" w14:textId="77777777" w:rsidR="00161645" w:rsidRPr="00413ECA" w:rsidRDefault="00161645" w:rsidP="00161645">
            <w:pPr>
              <w:spacing w:before="80" w:after="80"/>
              <w:jc w:val="center"/>
              <w:rPr>
                <w:b/>
                <w:bCs/>
                <w:sz w:val="24"/>
                <w:szCs w:val="24"/>
              </w:rPr>
            </w:pPr>
            <w:r w:rsidRPr="00413ECA">
              <w:rPr>
                <w:b/>
                <w:bCs/>
                <w:sz w:val="24"/>
                <w:szCs w:val="24"/>
              </w:rPr>
              <w:t>Reviewed /</w:t>
            </w:r>
          </w:p>
          <w:p w14:paraId="1263039F" w14:textId="53F1986E" w:rsidR="00161645" w:rsidRPr="00C2588A" w:rsidRDefault="00161645" w:rsidP="00161645">
            <w:pPr>
              <w:spacing w:before="80" w:after="80"/>
              <w:rPr>
                <w:sz w:val="24"/>
                <w:szCs w:val="24"/>
              </w:rPr>
            </w:pPr>
            <w:r w:rsidRPr="00413ECA">
              <w:rPr>
                <w:b/>
                <w:bCs/>
                <w:sz w:val="24"/>
                <w:szCs w:val="24"/>
              </w:rPr>
              <w:t>Approved</w:t>
            </w:r>
          </w:p>
        </w:tc>
      </w:tr>
      <w:tr w:rsidR="00282E00" w14:paraId="7064DC2C" w14:textId="77777777" w:rsidTr="00FD34BC">
        <w:tc>
          <w:tcPr>
            <w:tcW w:w="1404" w:type="dxa"/>
            <w:vAlign w:val="center"/>
          </w:tcPr>
          <w:p w14:paraId="0C66DBAC" w14:textId="26239EB1" w:rsidR="00282E00" w:rsidRDefault="005C51EB" w:rsidP="00282E00">
            <w:pPr>
              <w:spacing w:before="80" w:after="80"/>
              <w:jc w:val="center"/>
              <w:rPr>
                <w:sz w:val="24"/>
                <w:szCs w:val="24"/>
              </w:rPr>
            </w:pPr>
            <w:r>
              <w:rPr>
                <w:sz w:val="24"/>
                <w:szCs w:val="24"/>
              </w:rPr>
              <w:t>BS_</w:t>
            </w:r>
            <w:r w:rsidR="007A1984">
              <w:rPr>
                <w:sz w:val="24"/>
                <w:szCs w:val="24"/>
              </w:rPr>
              <w:t>AR_01</w:t>
            </w:r>
          </w:p>
        </w:tc>
        <w:tc>
          <w:tcPr>
            <w:tcW w:w="2001" w:type="dxa"/>
            <w:gridSpan w:val="2"/>
          </w:tcPr>
          <w:p w14:paraId="61061BD7" w14:textId="5C9B2BBC" w:rsidR="00282E00" w:rsidRPr="005062A4" w:rsidRDefault="000561A9" w:rsidP="00282E00">
            <w:pPr>
              <w:spacing w:before="80" w:after="80"/>
              <w:rPr>
                <w:sz w:val="18"/>
                <w:szCs w:val="18"/>
              </w:rPr>
            </w:pPr>
            <w:r w:rsidRPr="000561A9">
              <w:rPr>
                <w:sz w:val="18"/>
                <w:szCs w:val="18"/>
              </w:rPr>
              <w:t>The Bank Director shall be able to access complete audit trails to verify compliance with banking regulations and internal policies.</w:t>
            </w:r>
          </w:p>
        </w:tc>
        <w:tc>
          <w:tcPr>
            <w:tcW w:w="2066" w:type="dxa"/>
            <w:gridSpan w:val="2"/>
          </w:tcPr>
          <w:p w14:paraId="4266F673" w14:textId="6B8B2651" w:rsidR="00282E00" w:rsidRPr="006C4A73" w:rsidRDefault="00282E00" w:rsidP="00282E00">
            <w:pPr>
              <w:spacing w:before="80" w:after="80"/>
              <w:rPr>
                <w:sz w:val="24"/>
                <w:szCs w:val="24"/>
              </w:rPr>
            </w:pPr>
          </w:p>
        </w:tc>
        <w:tc>
          <w:tcPr>
            <w:tcW w:w="1101" w:type="dxa"/>
            <w:gridSpan w:val="2"/>
            <w:vAlign w:val="center"/>
          </w:tcPr>
          <w:p w14:paraId="03097079" w14:textId="236055EB" w:rsidR="00282E00" w:rsidRPr="00C2588A" w:rsidRDefault="003708F0" w:rsidP="00282E00">
            <w:pPr>
              <w:spacing w:before="80" w:after="80"/>
              <w:jc w:val="center"/>
              <w:rPr>
                <w:sz w:val="24"/>
                <w:szCs w:val="24"/>
              </w:rPr>
            </w:pPr>
            <w:r>
              <w:rPr>
                <w:sz w:val="24"/>
                <w:szCs w:val="24"/>
              </w:rPr>
              <w:t>1</w:t>
            </w:r>
          </w:p>
        </w:tc>
        <w:tc>
          <w:tcPr>
            <w:tcW w:w="1546" w:type="dxa"/>
            <w:gridSpan w:val="2"/>
          </w:tcPr>
          <w:p w14:paraId="1C2C8B81" w14:textId="77777777" w:rsidR="00282E00" w:rsidRPr="00C2588A" w:rsidRDefault="00282E00" w:rsidP="00282E00">
            <w:pPr>
              <w:spacing w:before="80" w:after="80"/>
              <w:rPr>
                <w:sz w:val="24"/>
                <w:szCs w:val="24"/>
              </w:rPr>
            </w:pPr>
          </w:p>
        </w:tc>
        <w:tc>
          <w:tcPr>
            <w:tcW w:w="1592" w:type="dxa"/>
            <w:gridSpan w:val="2"/>
          </w:tcPr>
          <w:p w14:paraId="73F09A85" w14:textId="77777777" w:rsidR="00282E00" w:rsidRPr="00C2588A" w:rsidRDefault="00282E00" w:rsidP="00282E00">
            <w:pPr>
              <w:spacing w:before="80" w:after="80"/>
              <w:rPr>
                <w:sz w:val="24"/>
                <w:szCs w:val="24"/>
              </w:rPr>
            </w:pPr>
          </w:p>
        </w:tc>
      </w:tr>
      <w:tr w:rsidR="00282E00" w14:paraId="2014D6A0" w14:textId="77777777" w:rsidTr="00FD34BC">
        <w:tc>
          <w:tcPr>
            <w:tcW w:w="1404" w:type="dxa"/>
            <w:vAlign w:val="center"/>
          </w:tcPr>
          <w:p w14:paraId="04ED78D8" w14:textId="36A72906" w:rsidR="00282E00" w:rsidRDefault="005C51EB" w:rsidP="00282E00">
            <w:pPr>
              <w:spacing w:before="80" w:after="80"/>
              <w:jc w:val="center"/>
              <w:rPr>
                <w:sz w:val="24"/>
                <w:szCs w:val="24"/>
              </w:rPr>
            </w:pPr>
            <w:r>
              <w:rPr>
                <w:sz w:val="24"/>
                <w:szCs w:val="24"/>
              </w:rPr>
              <w:t>BS_</w:t>
            </w:r>
            <w:r w:rsidR="00206679">
              <w:rPr>
                <w:sz w:val="24"/>
                <w:szCs w:val="24"/>
              </w:rPr>
              <w:t>AR_02</w:t>
            </w:r>
          </w:p>
        </w:tc>
        <w:tc>
          <w:tcPr>
            <w:tcW w:w="2001" w:type="dxa"/>
            <w:gridSpan w:val="2"/>
          </w:tcPr>
          <w:p w14:paraId="2541A3E1" w14:textId="46A39165" w:rsidR="00282E00" w:rsidRPr="005062A4" w:rsidRDefault="009C5E8E" w:rsidP="00282E00">
            <w:pPr>
              <w:spacing w:before="80" w:after="80"/>
              <w:rPr>
                <w:sz w:val="18"/>
                <w:szCs w:val="18"/>
              </w:rPr>
            </w:pPr>
            <w:r w:rsidRPr="009C5E8E">
              <w:rPr>
                <w:sz w:val="18"/>
                <w:szCs w:val="18"/>
              </w:rPr>
              <w:t>The Bank Director shall be able to access customer analytics reports, including account growth, activity trends, and segmentation data.</w:t>
            </w:r>
          </w:p>
        </w:tc>
        <w:tc>
          <w:tcPr>
            <w:tcW w:w="2066" w:type="dxa"/>
            <w:gridSpan w:val="2"/>
          </w:tcPr>
          <w:p w14:paraId="6238A50F" w14:textId="30ECF590" w:rsidR="00282E00" w:rsidRPr="006C4A73" w:rsidRDefault="00282E00" w:rsidP="00282E00">
            <w:pPr>
              <w:spacing w:before="80" w:after="80"/>
              <w:rPr>
                <w:sz w:val="24"/>
                <w:szCs w:val="24"/>
              </w:rPr>
            </w:pPr>
          </w:p>
        </w:tc>
        <w:tc>
          <w:tcPr>
            <w:tcW w:w="1101" w:type="dxa"/>
            <w:gridSpan w:val="2"/>
            <w:vAlign w:val="center"/>
          </w:tcPr>
          <w:p w14:paraId="322124BD" w14:textId="234F80FD" w:rsidR="00282E00" w:rsidRPr="00C2588A" w:rsidRDefault="00406A4F" w:rsidP="00282E00">
            <w:pPr>
              <w:spacing w:before="80" w:after="80"/>
              <w:jc w:val="center"/>
              <w:rPr>
                <w:sz w:val="24"/>
                <w:szCs w:val="24"/>
              </w:rPr>
            </w:pPr>
            <w:r>
              <w:rPr>
                <w:sz w:val="24"/>
                <w:szCs w:val="24"/>
              </w:rPr>
              <w:t>2</w:t>
            </w:r>
          </w:p>
        </w:tc>
        <w:tc>
          <w:tcPr>
            <w:tcW w:w="1546" w:type="dxa"/>
            <w:gridSpan w:val="2"/>
          </w:tcPr>
          <w:p w14:paraId="3C8B3CE7" w14:textId="77777777" w:rsidR="00282E00" w:rsidRPr="00C2588A" w:rsidRDefault="00282E00" w:rsidP="00282E00">
            <w:pPr>
              <w:spacing w:before="80" w:after="80"/>
              <w:rPr>
                <w:sz w:val="24"/>
                <w:szCs w:val="24"/>
              </w:rPr>
            </w:pPr>
          </w:p>
        </w:tc>
        <w:tc>
          <w:tcPr>
            <w:tcW w:w="1592" w:type="dxa"/>
            <w:gridSpan w:val="2"/>
          </w:tcPr>
          <w:p w14:paraId="44AC4661" w14:textId="77777777" w:rsidR="00282E00" w:rsidRPr="00C2588A" w:rsidRDefault="00282E00" w:rsidP="00282E00">
            <w:pPr>
              <w:spacing w:before="80" w:after="80"/>
              <w:rPr>
                <w:sz w:val="24"/>
                <w:szCs w:val="24"/>
              </w:rPr>
            </w:pPr>
          </w:p>
        </w:tc>
      </w:tr>
      <w:tr w:rsidR="00282E00" w14:paraId="163AEE10" w14:textId="77777777" w:rsidTr="00FD34BC">
        <w:tc>
          <w:tcPr>
            <w:tcW w:w="1404" w:type="dxa"/>
            <w:vAlign w:val="center"/>
          </w:tcPr>
          <w:p w14:paraId="46F8E63F" w14:textId="46C71F35" w:rsidR="00282E00" w:rsidRDefault="005C51EB" w:rsidP="00282E00">
            <w:pPr>
              <w:spacing w:before="80" w:after="80"/>
              <w:jc w:val="center"/>
              <w:rPr>
                <w:sz w:val="24"/>
                <w:szCs w:val="24"/>
              </w:rPr>
            </w:pPr>
            <w:r>
              <w:rPr>
                <w:sz w:val="24"/>
                <w:szCs w:val="24"/>
              </w:rPr>
              <w:t>BS_</w:t>
            </w:r>
            <w:r w:rsidR="005B4C50">
              <w:rPr>
                <w:sz w:val="24"/>
                <w:szCs w:val="24"/>
              </w:rPr>
              <w:t>AR_03</w:t>
            </w:r>
          </w:p>
        </w:tc>
        <w:tc>
          <w:tcPr>
            <w:tcW w:w="2001" w:type="dxa"/>
            <w:gridSpan w:val="2"/>
          </w:tcPr>
          <w:p w14:paraId="55A5DF3E" w14:textId="2E68F3EC" w:rsidR="00282E00" w:rsidRPr="005062A4" w:rsidRDefault="005B4C50" w:rsidP="00282E00">
            <w:pPr>
              <w:spacing w:before="80" w:after="80"/>
              <w:rPr>
                <w:sz w:val="18"/>
                <w:szCs w:val="18"/>
              </w:rPr>
            </w:pPr>
            <w:r w:rsidRPr="005B4C50">
              <w:rPr>
                <w:sz w:val="18"/>
                <w:szCs w:val="18"/>
              </w:rPr>
              <w:t>The Bank Director and Bank Staff shall be able to access fraud detection analytics, including flagged transaction summaries and trend reports.</w:t>
            </w:r>
          </w:p>
        </w:tc>
        <w:tc>
          <w:tcPr>
            <w:tcW w:w="2066" w:type="dxa"/>
            <w:gridSpan w:val="2"/>
          </w:tcPr>
          <w:p w14:paraId="57723DFD" w14:textId="242B6C78" w:rsidR="00282E00" w:rsidRPr="006C4A73" w:rsidRDefault="00282E00" w:rsidP="00282E00">
            <w:pPr>
              <w:spacing w:before="80" w:after="80"/>
              <w:rPr>
                <w:sz w:val="24"/>
                <w:szCs w:val="24"/>
              </w:rPr>
            </w:pPr>
          </w:p>
        </w:tc>
        <w:tc>
          <w:tcPr>
            <w:tcW w:w="1101" w:type="dxa"/>
            <w:gridSpan w:val="2"/>
            <w:vAlign w:val="center"/>
          </w:tcPr>
          <w:p w14:paraId="54C10566" w14:textId="5E6A92AA" w:rsidR="00282E00" w:rsidRPr="00C2588A" w:rsidRDefault="008E438D" w:rsidP="00282E00">
            <w:pPr>
              <w:spacing w:before="80" w:after="80"/>
              <w:jc w:val="center"/>
              <w:rPr>
                <w:sz w:val="24"/>
                <w:szCs w:val="24"/>
              </w:rPr>
            </w:pPr>
            <w:r>
              <w:rPr>
                <w:sz w:val="24"/>
                <w:szCs w:val="24"/>
              </w:rPr>
              <w:t>1</w:t>
            </w:r>
          </w:p>
        </w:tc>
        <w:tc>
          <w:tcPr>
            <w:tcW w:w="1546" w:type="dxa"/>
            <w:gridSpan w:val="2"/>
          </w:tcPr>
          <w:p w14:paraId="0BF908E1" w14:textId="77777777" w:rsidR="00282E00" w:rsidRPr="00C2588A" w:rsidRDefault="00282E00" w:rsidP="00282E00">
            <w:pPr>
              <w:spacing w:before="80" w:after="80"/>
              <w:rPr>
                <w:sz w:val="24"/>
                <w:szCs w:val="24"/>
              </w:rPr>
            </w:pPr>
          </w:p>
        </w:tc>
        <w:tc>
          <w:tcPr>
            <w:tcW w:w="1592" w:type="dxa"/>
            <w:gridSpan w:val="2"/>
          </w:tcPr>
          <w:p w14:paraId="6BD645A6" w14:textId="77777777" w:rsidR="00282E00" w:rsidRPr="00C2588A" w:rsidRDefault="00282E00" w:rsidP="00282E00">
            <w:pPr>
              <w:spacing w:before="80" w:after="80"/>
              <w:rPr>
                <w:sz w:val="24"/>
                <w:szCs w:val="24"/>
              </w:rPr>
            </w:pPr>
          </w:p>
        </w:tc>
      </w:tr>
      <w:tr w:rsidR="00282E00" w14:paraId="22D4A2FA" w14:textId="77777777" w:rsidTr="00FD34BC">
        <w:tc>
          <w:tcPr>
            <w:tcW w:w="1404" w:type="dxa"/>
            <w:vAlign w:val="center"/>
          </w:tcPr>
          <w:p w14:paraId="6E93A8A1" w14:textId="1FC940DF" w:rsidR="00282E00" w:rsidRDefault="005C51EB" w:rsidP="00282E00">
            <w:pPr>
              <w:spacing w:before="80" w:after="80"/>
              <w:jc w:val="center"/>
              <w:rPr>
                <w:sz w:val="24"/>
                <w:szCs w:val="24"/>
              </w:rPr>
            </w:pPr>
            <w:r>
              <w:rPr>
                <w:sz w:val="24"/>
                <w:szCs w:val="24"/>
              </w:rPr>
              <w:t>BS_</w:t>
            </w:r>
            <w:r w:rsidR="00FD34BC">
              <w:rPr>
                <w:sz w:val="24"/>
                <w:szCs w:val="24"/>
              </w:rPr>
              <w:t>AR_04</w:t>
            </w:r>
          </w:p>
        </w:tc>
        <w:tc>
          <w:tcPr>
            <w:tcW w:w="2001" w:type="dxa"/>
            <w:gridSpan w:val="2"/>
          </w:tcPr>
          <w:p w14:paraId="31B9234C" w14:textId="13D67E02" w:rsidR="00282E00" w:rsidRPr="005062A4" w:rsidRDefault="00FD34BC" w:rsidP="00282E00">
            <w:pPr>
              <w:spacing w:before="80" w:after="80"/>
              <w:rPr>
                <w:sz w:val="18"/>
                <w:szCs w:val="18"/>
              </w:rPr>
            </w:pPr>
            <w:r w:rsidRPr="00FD34BC">
              <w:rPr>
                <w:sz w:val="18"/>
                <w:szCs w:val="18"/>
              </w:rPr>
              <w:t>The Facilities Manager shall be able to generate facilities reports covering maintenance status, incidents, asset conditions, and staff attendance.</w:t>
            </w:r>
          </w:p>
        </w:tc>
        <w:tc>
          <w:tcPr>
            <w:tcW w:w="2066" w:type="dxa"/>
            <w:gridSpan w:val="2"/>
          </w:tcPr>
          <w:p w14:paraId="268BE95C" w14:textId="6E17DAA2" w:rsidR="00282E00" w:rsidRPr="006C4A73" w:rsidRDefault="00282E00" w:rsidP="00282E00">
            <w:pPr>
              <w:spacing w:before="80" w:after="80"/>
              <w:rPr>
                <w:sz w:val="24"/>
                <w:szCs w:val="24"/>
              </w:rPr>
            </w:pPr>
          </w:p>
        </w:tc>
        <w:tc>
          <w:tcPr>
            <w:tcW w:w="1101" w:type="dxa"/>
            <w:gridSpan w:val="2"/>
            <w:vAlign w:val="center"/>
          </w:tcPr>
          <w:p w14:paraId="60844496" w14:textId="2CDE2562" w:rsidR="00282E00" w:rsidRPr="00C2588A" w:rsidRDefault="008E438D" w:rsidP="00282E00">
            <w:pPr>
              <w:spacing w:before="80" w:after="80"/>
              <w:jc w:val="center"/>
              <w:rPr>
                <w:sz w:val="24"/>
                <w:szCs w:val="24"/>
              </w:rPr>
            </w:pPr>
            <w:r>
              <w:rPr>
                <w:sz w:val="24"/>
                <w:szCs w:val="24"/>
              </w:rPr>
              <w:t>2</w:t>
            </w:r>
          </w:p>
        </w:tc>
        <w:tc>
          <w:tcPr>
            <w:tcW w:w="1546" w:type="dxa"/>
            <w:gridSpan w:val="2"/>
          </w:tcPr>
          <w:p w14:paraId="4D482A59" w14:textId="77777777" w:rsidR="00282E00" w:rsidRPr="00C2588A" w:rsidRDefault="00282E00" w:rsidP="00282E00">
            <w:pPr>
              <w:spacing w:before="80" w:after="80"/>
              <w:rPr>
                <w:sz w:val="24"/>
                <w:szCs w:val="24"/>
              </w:rPr>
            </w:pPr>
          </w:p>
        </w:tc>
        <w:tc>
          <w:tcPr>
            <w:tcW w:w="1592" w:type="dxa"/>
            <w:gridSpan w:val="2"/>
          </w:tcPr>
          <w:p w14:paraId="648D7BD6" w14:textId="77777777" w:rsidR="00282E00" w:rsidRPr="00C2588A" w:rsidRDefault="00282E00" w:rsidP="00282E00">
            <w:pPr>
              <w:spacing w:before="80" w:after="80"/>
              <w:rPr>
                <w:sz w:val="24"/>
                <w:szCs w:val="24"/>
              </w:rPr>
            </w:pPr>
          </w:p>
        </w:tc>
      </w:tr>
    </w:tbl>
    <w:p w14:paraId="4F84C301" w14:textId="77777777" w:rsidR="007C555B" w:rsidRDefault="007C555B"/>
    <w:p w14:paraId="2D4B7BD0" w14:textId="77777777" w:rsidR="00027132" w:rsidRDefault="00027132"/>
    <w:p w14:paraId="7442C566" w14:textId="77777777" w:rsidR="00027132" w:rsidRDefault="00027132"/>
    <w:p w14:paraId="0D2CF72C" w14:textId="77777777" w:rsidR="00027132" w:rsidRDefault="00027132"/>
    <w:p w14:paraId="65C21989" w14:textId="77777777" w:rsidR="006C4A73" w:rsidRDefault="006C4A73" w:rsidP="00094995">
      <w:pPr>
        <w:spacing w:before="80" w:after="80"/>
        <w:rPr>
          <w:b/>
          <w:bCs/>
          <w:sz w:val="28"/>
          <w:szCs w:val="28"/>
        </w:rPr>
      </w:pPr>
    </w:p>
    <w:p w14:paraId="728C1003" w14:textId="77777777" w:rsidR="00FD34BC" w:rsidRDefault="00FD34BC" w:rsidP="00094995">
      <w:pPr>
        <w:spacing w:before="80" w:after="80"/>
        <w:rPr>
          <w:b/>
          <w:bCs/>
          <w:sz w:val="28"/>
          <w:szCs w:val="28"/>
        </w:rPr>
      </w:pPr>
    </w:p>
    <w:p w14:paraId="350C2F0C" w14:textId="77777777" w:rsidR="00FD34BC" w:rsidRDefault="00FD34BC" w:rsidP="00094995">
      <w:pPr>
        <w:spacing w:before="80" w:after="80"/>
        <w:rPr>
          <w:b/>
          <w:bCs/>
          <w:sz w:val="28"/>
          <w:szCs w:val="28"/>
        </w:rPr>
      </w:pPr>
    </w:p>
    <w:p w14:paraId="5085B6C4" w14:textId="77777777" w:rsidR="00FD34BC" w:rsidRDefault="00FD34BC" w:rsidP="00094995">
      <w:pPr>
        <w:spacing w:before="80" w:after="80"/>
        <w:rPr>
          <w:b/>
          <w:bCs/>
          <w:sz w:val="28"/>
          <w:szCs w:val="28"/>
        </w:rPr>
      </w:pPr>
    </w:p>
    <w:p w14:paraId="773DDDC9" w14:textId="77777777" w:rsidR="00FD34BC" w:rsidRDefault="00FD34BC" w:rsidP="00094995">
      <w:pPr>
        <w:spacing w:before="80" w:after="80"/>
        <w:rPr>
          <w:b/>
          <w:bCs/>
          <w:sz w:val="28"/>
          <w:szCs w:val="28"/>
        </w:rPr>
      </w:pPr>
    </w:p>
    <w:p w14:paraId="10629575" w14:textId="77777777" w:rsidR="00FD34BC" w:rsidRDefault="00FD34BC" w:rsidP="00094995">
      <w:pPr>
        <w:spacing w:before="80" w:after="80"/>
        <w:rPr>
          <w:b/>
          <w:bCs/>
          <w:sz w:val="28"/>
          <w:szCs w:val="28"/>
        </w:rPr>
      </w:pPr>
    </w:p>
    <w:p w14:paraId="40AB8E20" w14:textId="77777777" w:rsidR="00FD34BC" w:rsidRDefault="00FD34BC" w:rsidP="00094995">
      <w:pPr>
        <w:spacing w:before="80" w:after="80"/>
        <w:rPr>
          <w:b/>
          <w:bCs/>
          <w:sz w:val="28"/>
          <w:szCs w:val="28"/>
        </w:rPr>
      </w:pPr>
    </w:p>
    <w:p w14:paraId="6F85764A" w14:textId="77777777" w:rsidR="00FD34BC" w:rsidRDefault="00FD34BC" w:rsidP="00094995">
      <w:pPr>
        <w:spacing w:before="80" w:after="80"/>
        <w:rPr>
          <w:b/>
          <w:bCs/>
          <w:sz w:val="28"/>
          <w:szCs w:val="28"/>
        </w:rPr>
      </w:pPr>
    </w:p>
    <w:p w14:paraId="43EC8BB0" w14:textId="77777777" w:rsidR="006C4A73" w:rsidRDefault="006C4A73" w:rsidP="00094995">
      <w:pPr>
        <w:spacing w:before="80" w:after="80"/>
        <w:rPr>
          <w:b/>
          <w:bCs/>
          <w:sz w:val="28"/>
          <w:szCs w:val="28"/>
        </w:rPr>
      </w:pPr>
    </w:p>
    <w:p w14:paraId="35DE747C" w14:textId="625A794E" w:rsidR="00094995" w:rsidRPr="002A12E0" w:rsidRDefault="00094995" w:rsidP="00094995">
      <w:pPr>
        <w:spacing w:before="80" w:after="80"/>
        <w:rPr>
          <w:b/>
          <w:bCs/>
          <w:sz w:val="28"/>
          <w:szCs w:val="28"/>
        </w:rPr>
      </w:pPr>
      <w:r w:rsidRPr="002A12E0">
        <w:rPr>
          <w:b/>
          <w:bCs/>
          <w:sz w:val="28"/>
          <w:szCs w:val="28"/>
        </w:rPr>
        <w:t>B. Non - Functional Requirements</w:t>
      </w:r>
    </w:p>
    <w:p w14:paraId="4D4C6C75" w14:textId="148EAE0C" w:rsidR="00094995" w:rsidRDefault="00EC65C8" w:rsidP="00EC65C8">
      <w:pPr>
        <w:pStyle w:val="ListParagraph"/>
        <w:numPr>
          <w:ilvl w:val="0"/>
          <w:numId w:val="3"/>
        </w:numPr>
        <w:spacing w:before="80" w:after="80"/>
        <w:rPr>
          <w:b/>
          <w:bCs/>
          <w:sz w:val="24"/>
          <w:szCs w:val="24"/>
        </w:rPr>
      </w:pPr>
      <w:r>
        <w:rPr>
          <w:b/>
          <w:bCs/>
          <w:sz w:val="24"/>
          <w:szCs w:val="24"/>
        </w:rPr>
        <w:t>Usability</w:t>
      </w:r>
    </w:p>
    <w:p w14:paraId="0C540978" w14:textId="298A0874" w:rsidR="002B081D" w:rsidRPr="002A12E0" w:rsidRDefault="00DD2247" w:rsidP="002B081D">
      <w:pPr>
        <w:pStyle w:val="ListParagraph"/>
        <w:numPr>
          <w:ilvl w:val="1"/>
          <w:numId w:val="3"/>
        </w:numPr>
        <w:spacing w:before="80" w:after="80"/>
        <w:rPr>
          <w:sz w:val="24"/>
          <w:szCs w:val="24"/>
        </w:rPr>
      </w:pPr>
      <w:r w:rsidRPr="002A12E0">
        <w:rPr>
          <w:sz w:val="24"/>
          <w:szCs w:val="24"/>
        </w:rPr>
        <w:t xml:space="preserve">The system shall provide an intuitive interface that all user levels can navigate without formal training within 30 minutes of first use.  </w:t>
      </w:r>
    </w:p>
    <w:p w14:paraId="4721E9A4" w14:textId="3BBAA826" w:rsidR="00160F19" w:rsidRPr="002A12E0" w:rsidRDefault="00160F19" w:rsidP="002B081D">
      <w:pPr>
        <w:pStyle w:val="ListParagraph"/>
        <w:numPr>
          <w:ilvl w:val="1"/>
          <w:numId w:val="3"/>
        </w:numPr>
        <w:spacing w:before="80" w:after="80"/>
        <w:rPr>
          <w:sz w:val="24"/>
          <w:szCs w:val="24"/>
        </w:rPr>
      </w:pPr>
      <w:r w:rsidRPr="002A12E0">
        <w:rPr>
          <w:sz w:val="24"/>
          <w:szCs w:val="24"/>
        </w:rPr>
        <w:t>The system shall display clear, descriptive error messages that guide users toward corrective action without exposing technical details</w:t>
      </w:r>
    </w:p>
    <w:p w14:paraId="20CB25A7" w14:textId="0733B599" w:rsidR="00072014" w:rsidRDefault="002A12E0" w:rsidP="00072014">
      <w:pPr>
        <w:pStyle w:val="ListParagraph"/>
        <w:numPr>
          <w:ilvl w:val="1"/>
          <w:numId w:val="3"/>
        </w:numPr>
        <w:spacing w:before="80" w:after="80"/>
        <w:rPr>
          <w:sz w:val="24"/>
          <w:szCs w:val="24"/>
        </w:rPr>
      </w:pPr>
      <w:r w:rsidRPr="002A12E0">
        <w:rPr>
          <w:sz w:val="24"/>
          <w:szCs w:val="24"/>
        </w:rPr>
        <w:t>The system shall comply with WCAG 2.1 AA accessibility standards to ensure usability for users with disabilities</w:t>
      </w:r>
    </w:p>
    <w:p w14:paraId="1E12A2CA" w14:textId="77777777" w:rsidR="00072014" w:rsidRPr="00072014" w:rsidRDefault="00072014" w:rsidP="00072014">
      <w:pPr>
        <w:spacing w:before="80" w:after="80"/>
        <w:rPr>
          <w:sz w:val="24"/>
          <w:szCs w:val="24"/>
        </w:rPr>
      </w:pPr>
    </w:p>
    <w:p w14:paraId="63E4B1A9" w14:textId="1A6EBD45" w:rsidR="00B86E21" w:rsidRDefault="00D370CE" w:rsidP="002A12E0">
      <w:pPr>
        <w:pStyle w:val="ListParagraph"/>
        <w:numPr>
          <w:ilvl w:val="0"/>
          <w:numId w:val="3"/>
        </w:numPr>
        <w:spacing w:before="80" w:after="80"/>
        <w:rPr>
          <w:b/>
          <w:bCs/>
          <w:sz w:val="24"/>
          <w:szCs w:val="24"/>
        </w:rPr>
      </w:pPr>
      <w:r>
        <w:rPr>
          <w:b/>
          <w:bCs/>
          <w:sz w:val="24"/>
          <w:szCs w:val="24"/>
        </w:rPr>
        <w:t>Performance</w:t>
      </w:r>
    </w:p>
    <w:p w14:paraId="64B6BED0" w14:textId="5E611147" w:rsidR="00D370CE" w:rsidRPr="00072014" w:rsidRDefault="00E3698E" w:rsidP="00D370CE">
      <w:pPr>
        <w:pStyle w:val="ListParagraph"/>
        <w:numPr>
          <w:ilvl w:val="1"/>
          <w:numId w:val="3"/>
        </w:numPr>
        <w:spacing w:before="80" w:after="80"/>
        <w:rPr>
          <w:sz w:val="24"/>
          <w:szCs w:val="24"/>
        </w:rPr>
      </w:pPr>
      <w:r w:rsidRPr="00072014">
        <w:rPr>
          <w:sz w:val="24"/>
          <w:szCs w:val="24"/>
        </w:rPr>
        <w:t xml:space="preserve">At least 95% of all financial transactions shall complete processing within 2 seconds under normal operating load conditions.  </w:t>
      </w:r>
    </w:p>
    <w:p w14:paraId="1BA57E71" w14:textId="01F99F5C" w:rsidR="00E3698E" w:rsidRPr="00072014" w:rsidRDefault="00DA20EB" w:rsidP="00D370CE">
      <w:pPr>
        <w:pStyle w:val="ListParagraph"/>
        <w:numPr>
          <w:ilvl w:val="1"/>
          <w:numId w:val="3"/>
        </w:numPr>
        <w:spacing w:before="80" w:after="80"/>
        <w:rPr>
          <w:sz w:val="24"/>
          <w:szCs w:val="24"/>
        </w:rPr>
      </w:pPr>
      <w:r w:rsidRPr="00072014">
        <w:rPr>
          <w:sz w:val="24"/>
          <w:szCs w:val="24"/>
        </w:rPr>
        <w:t>The system shall support a minimum of 500 concurrent active users without measurable performance degradation.</w:t>
      </w:r>
    </w:p>
    <w:p w14:paraId="58DC8025" w14:textId="4F7DB695" w:rsidR="00DA20EB" w:rsidRPr="00072014" w:rsidRDefault="00E56363" w:rsidP="00D370CE">
      <w:pPr>
        <w:pStyle w:val="ListParagraph"/>
        <w:numPr>
          <w:ilvl w:val="1"/>
          <w:numId w:val="3"/>
        </w:numPr>
        <w:spacing w:before="80" w:after="80"/>
        <w:rPr>
          <w:sz w:val="24"/>
          <w:szCs w:val="24"/>
        </w:rPr>
      </w:pPr>
      <w:r w:rsidRPr="00072014">
        <w:rPr>
          <w:sz w:val="24"/>
          <w:szCs w:val="24"/>
        </w:rPr>
        <w:t xml:space="preserve">During peak load periods the system shall sustain up to 1,000 simultaneous users without service interruption or data errors. </w:t>
      </w:r>
    </w:p>
    <w:p w14:paraId="50D15D7D" w14:textId="55C05CBE" w:rsidR="00072014" w:rsidRDefault="00670DEF" w:rsidP="00072014">
      <w:pPr>
        <w:pStyle w:val="ListParagraph"/>
        <w:numPr>
          <w:ilvl w:val="1"/>
          <w:numId w:val="3"/>
        </w:numPr>
        <w:spacing w:before="80" w:after="80"/>
        <w:rPr>
          <w:sz w:val="24"/>
          <w:szCs w:val="24"/>
        </w:rPr>
      </w:pPr>
      <w:r w:rsidRPr="00072014">
        <w:rPr>
          <w:sz w:val="24"/>
          <w:szCs w:val="24"/>
        </w:rPr>
        <w:t xml:space="preserve">Standard account lookups and report generation queries shall return results within 1 second for datasets up to 5 million records. </w:t>
      </w:r>
    </w:p>
    <w:p w14:paraId="1908C22C" w14:textId="77777777" w:rsidR="00072014" w:rsidRDefault="00072014" w:rsidP="00072014">
      <w:pPr>
        <w:spacing w:before="80" w:after="80"/>
        <w:rPr>
          <w:sz w:val="24"/>
          <w:szCs w:val="24"/>
        </w:rPr>
      </w:pPr>
    </w:p>
    <w:p w14:paraId="3FB09F0E" w14:textId="77777777" w:rsidR="00072014" w:rsidRDefault="00072014" w:rsidP="00072014">
      <w:pPr>
        <w:spacing w:before="80" w:after="80"/>
        <w:rPr>
          <w:sz w:val="24"/>
          <w:szCs w:val="24"/>
        </w:rPr>
      </w:pPr>
    </w:p>
    <w:p w14:paraId="06AB3897" w14:textId="77777777" w:rsidR="00072014" w:rsidRDefault="00072014" w:rsidP="00072014">
      <w:pPr>
        <w:spacing w:before="80" w:after="80"/>
        <w:rPr>
          <w:sz w:val="24"/>
          <w:szCs w:val="24"/>
        </w:rPr>
      </w:pPr>
    </w:p>
    <w:p w14:paraId="12111726" w14:textId="77777777" w:rsidR="00072014" w:rsidRPr="00072014" w:rsidRDefault="00072014" w:rsidP="00072014">
      <w:pPr>
        <w:spacing w:before="80" w:after="80"/>
        <w:rPr>
          <w:sz w:val="24"/>
          <w:szCs w:val="24"/>
        </w:rPr>
      </w:pPr>
    </w:p>
    <w:p w14:paraId="215829F1" w14:textId="36DECDD0" w:rsidR="00670DEF" w:rsidRDefault="00C4213D" w:rsidP="00670DEF">
      <w:pPr>
        <w:pStyle w:val="ListParagraph"/>
        <w:numPr>
          <w:ilvl w:val="0"/>
          <w:numId w:val="3"/>
        </w:numPr>
        <w:spacing w:before="80" w:after="80"/>
        <w:rPr>
          <w:b/>
          <w:bCs/>
          <w:sz w:val="24"/>
          <w:szCs w:val="24"/>
        </w:rPr>
      </w:pPr>
      <w:r>
        <w:rPr>
          <w:b/>
          <w:bCs/>
          <w:sz w:val="24"/>
          <w:szCs w:val="24"/>
        </w:rPr>
        <w:t>Avail</w:t>
      </w:r>
      <w:r w:rsidR="00C6659D">
        <w:rPr>
          <w:b/>
          <w:bCs/>
          <w:sz w:val="24"/>
          <w:szCs w:val="24"/>
        </w:rPr>
        <w:t>ability</w:t>
      </w:r>
    </w:p>
    <w:p w14:paraId="090E9C5C" w14:textId="33D8E2A0" w:rsidR="00C6659D" w:rsidRPr="00072014" w:rsidRDefault="00012E33" w:rsidP="00C6659D">
      <w:pPr>
        <w:pStyle w:val="ListParagraph"/>
        <w:numPr>
          <w:ilvl w:val="1"/>
          <w:numId w:val="3"/>
        </w:numPr>
        <w:spacing w:before="80" w:after="80"/>
        <w:rPr>
          <w:sz w:val="24"/>
          <w:szCs w:val="24"/>
        </w:rPr>
      </w:pPr>
      <w:r w:rsidRPr="00072014">
        <w:rPr>
          <w:sz w:val="24"/>
          <w:szCs w:val="24"/>
        </w:rPr>
        <w:t xml:space="preserve">The system shall maintain a minimum uptime of 99.9% measured on a rolling monthly basis to ensure continuous banking operations.  </w:t>
      </w:r>
    </w:p>
    <w:p w14:paraId="410C01B1" w14:textId="18871DDC" w:rsidR="007407BD" w:rsidRPr="00072014" w:rsidRDefault="007407BD" w:rsidP="00C6659D">
      <w:pPr>
        <w:pStyle w:val="ListParagraph"/>
        <w:numPr>
          <w:ilvl w:val="1"/>
          <w:numId w:val="3"/>
        </w:numPr>
        <w:spacing w:before="80" w:after="80"/>
        <w:rPr>
          <w:sz w:val="24"/>
          <w:szCs w:val="24"/>
        </w:rPr>
      </w:pPr>
      <w:r w:rsidRPr="00072014">
        <w:rPr>
          <w:sz w:val="24"/>
          <w:szCs w:val="24"/>
        </w:rPr>
        <w:t xml:space="preserve">Scheduled maintenance windows shall not exceed 4 hours per month and must be communicated to all users at least 48 hours in advance.  </w:t>
      </w:r>
    </w:p>
    <w:p w14:paraId="2EE0AF16" w14:textId="590B1937" w:rsidR="0024197B" w:rsidRPr="00072014" w:rsidRDefault="0024197B" w:rsidP="00C6659D">
      <w:pPr>
        <w:pStyle w:val="ListParagraph"/>
        <w:numPr>
          <w:ilvl w:val="1"/>
          <w:numId w:val="3"/>
        </w:numPr>
        <w:spacing w:before="80" w:after="80"/>
        <w:rPr>
          <w:sz w:val="24"/>
          <w:szCs w:val="24"/>
        </w:rPr>
      </w:pPr>
      <w:r w:rsidRPr="00072014">
        <w:rPr>
          <w:sz w:val="24"/>
          <w:szCs w:val="24"/>
        </w:rPr>
        <w:lastRenderedPageBreak/>
        <w:t xml:space="preserve">The system shall implement automatic failover to a secondary server so that service is restored within 5 minutes of a primary server failure.  </w:t>
      </w:r>
    </w:p>
    <w:p w14:paraId="021F0078" w14:textId="3F5AA5E7" w:rsidR="00072014" w:rsidRDefault="00072014" w:rsidP="00C6659D">
      <w:pPr>
        <w:pStyle w:val="ListParagraph"/>
        <w:numPr>
          <w:ilvl w:val="1"/>
          <w:numId w:val="3"/>
        </w:numPr>
        <w:spacing w:before="80" w:after="80"/>
        <w:rPr>
          <w:sz w:val="24"/>
          <w:szCs w:val="24"/>
        </w:rPr>
      </w:pPr>
      <w:r w:rsidRPr="00072014">
        <w:rPr>
          <w:sz w:val="24"/>
          <w:szCs w:val="24"/>
        </w:rPr>
        <w:t xml:space="preserve">The mean time to recovery from any unplanned outage shall not exceed 30 minutes from the point of detection.  </w:t>
      </w:r>
    </w:p>
    <w:p w14:paraId="0BA2C003" w14:textId="77777777" w:rsidR="00A04D1E" w:rsidRPr="00A04D1E" w:rsidRDefault="00A04D1E" w:rsidP="00A04D1E">
      <w:pPr>
        <w:spacing w:before="80" w:after="80"/>
        <w:ind w:left="1080"/>
        <w:rPr>
          <w:sz w:val="24"/>
          <w:szCs w:val="24"/>
        </w:rPr>
      </w:pPr>
    </w:p>
    <w:p w14:paraId="21CE5FF8" w14:textId="22E8BF71" w:rsidR="00072014" w:rsidRPr="00CE3874" w:rsidRDefault="005C00FD" w:rsidP="00072014">
      <w:pPr>
        <w:pStyle w:val="ListParagraph"/>
        <w:numPr>
          <w:ilvl w:val="0"/>
          <w:numId w:val="3"/>
        </w:numPr>
        <w:spacing w:before="80" w:after="80"/>
        <w:rPr>
          <w:b/>
          <w:bCs/>
          <w:sz w:val="24"/>
          <w:szCs w:val="24"/>
        </w:rPr>
      </w:pPr>
      <w:r w:rsidRPr="00CE3874">
        <w:rPr>
          <w:b/>
          <w:bCs/>
          <w:sz w:val="24"/>
          <w:szCs w:val="24"/>
        </w:rPr>
        <w:t>Security</w:t>
      </w:r>
    </w:p>
    <w:p w14:paraId="1B6F69AC" w14:textId="327C46EF" w:rsidR="005C00FD" w:rsidRPr="006C7E5E" w:rsidRDefault="006C7E5E" w:rsidP="005C00FD">
      <w:pPr>
        <w:pStyle w:val="ListParagraph"/>
        <w:numPr>
          <w:ilvl w:val="1"/>
          <w:numId w:val="3"/>
        </w:numPr>
        <w:spacing w:before="80" w:after="80"/>
        <w:rPr>
          <w:sz w:val="24"/>
          <w:szCs w:val="24"/>
        </w:rPr>
      </w:pPr>
      <w:r w:rsidRPr="006C7E5E">
        <w:rPr>
          <w:sz w:val="24"/>
          <w:szCs w:val="24"/>
        </w:rPr>
        <w:t>All data transmitted between client devices and the server shall be encrypted using TLS 1.3 to prevent interception during communication.</w:t>
      </w:r>
      <w:r w:rsidRPr="006C7E5E">
        <w:rPr>
          <w:b/>
          <w:bCs/>
          <w:sz w:val="24"/>
          <w:szCs w:val="24"/>
        </w:rPr>
        <w:t xml:space="preserve">  </w:t>
      </w:r>
    </w:p>
    <w:p w14:paraId="59611E3D" w14:textId="21B33922" w:rsidR="006C7E5E" w:rsidRPr="002C61C9" w:rsidRDefault="00717568" w:rsidP="005C00FD">
      <w:pPr>
        <w:pStyle w:val="ListParagraph"/>
        <w:numPr>
          <w:ilvl w:val="1"/>
          <w:numId w:val="3"/>
        </w:numPr>
        <w:spacing w:before="80" w:after="80"/>
        <w:rPr>
          <w:sz w:val="24"/>
          <w:szCs w:val="24"/>
        </w:rPr>
      </w:pPr>
      <w:r w:rsidRPr="00717568">
        <w:rPr>
          <w:sz w:val="24"/>
          <w:szCs w:val="24"/>
        </w:rPr>
        <w:t>All data stored in the database including customer records and transaction history shall be encrypted at rest using AES-256.</w:t>
      </w:r>
      <w:r w:rsidRPr="00717568">
        <w:rPr>
          <w:b/>
          <w:bCs/>
          <w:sz w:val="24"/>
          <w:szCs w:val="24"/>
        </w:rPr>
        <w:t xml:space="preserve">  </w:t>
      </w:r>
    </w:p>
    <w:p w14:paraId="0001B1E8" w14:textId="3AF747B9" w:rsidR="002C61C9" w:rsidRPr="00B92A4B" w:rsidRDefault="002C61C9" w:rsidP="005C00FD">
      <w:pPr>
        <w:pStyle w:val="ListParagraph"/>
        <w:numPr>
          <w:ilvl w:val="1"/>
          <w:numId w:val="3"/>
        </w:numPr>
        <w:spacing w:before="80" w:after="80"/>
        <w:rPr>
          <w:sz w:val="24"/>
          <w:szCs w:val="24"/>
        </w:rPr>
      </w:pPr>
      <w:r w:rsidRPr="002C61C9">
        <w:rPr>
          <w:sz w:val="24"/>
          <w:szCs w:val="24"/>
        </w:rPr>
        <w:t>Multi-factor authentication shall be enforced for all user roles combining password credentials with a one-time password via SMS or authenticator app.</w:t>
      </w:r>
      <w:r w:rsidRPr="002C61C9">
        <w:rPr>
          <w:b/>
          <w:bCs/>
          <w:sz w:val="24"/>
          <w:szCs w:val="24"/>
        </w:rPr>
        <w:t xml:space="preserve">  </w:t>
      </w:r>
    </w:p>
    <w:p w14:paraId="7FBA93AF" w14:textId="6B2EB8F8" w:rsidR="00B92A4B" w:rsidRPr="006C37C1" w:rsidRDefault="00B92A4B" w:rsidP="005C00FD">
      <w:pPr>
        <w:pStyle w:val="ListParagraph"/>
        <w:numPr>
          <w:ilvl w:val="1"/>
          <w:numId w:val="3"/>
        </w:numPr>
        <w:spacing w:before="80" w:after="80"/>
        <w:rPr>
          <w:sz w:val="24"/>
          <w:szCs w:val="24"/>
        </w:rPr>
      </w:pPr>
      <w:r w:rsidRPr="00B92A4B">
        <w:rPr>
          <w:sz w:val="24"/>
          <w:szCs w:val="24"/>
        </w:rPr>
        <w:t>User sessions shall automatically expire after 10 minutes of inactivity and tokens shall be invalidated on logout to prevent session hijacking.</w:t>
      </w:r>
      <w:r w:rsidRPr="00B92A4B">
        <w:rPr>
          <w:b/>
          <w:bCs/>
          <w:sz w:val="24"/>
          <w:szCs w:val="24"/>
        </w:rPr>
        <w:t xml:space="preserve">  </w:t>
      </w:r>
    </w:p>
    <w:p w14:paraId="373D7A35" w14:textId="77777777" w:rsidR="00A04D1E" w:rsidRDefault="006C37C1" w:rsidP="005C00FD">
      <w:pPr>
        <w:pStyle w:val="ListParagraph"/>
        <w:numPr>
          <w:ilvl w:val="1"/>
          <w:numId w:val="3"/>
        </w:numPr>
        <w:spacing w:before="80" w:after="80"/>
        <w:rPr>
          <w:sz w:val="24"/>
          <w:szCs w:val="24"/>
        </w:rPr>
      </w:pPr>
      <w:r w:rsidRPr="006C37C1">
        <w:rPr>
          <w:sz w:val="24"/>
          <w:szCs w:val="24"/>
        </w:rPr>
        <w:t>The system shall maintain a tamper-proof audit log of all user actions, financial transactions, and administrative changes including timestamps and IP addresses.</w:t>
      </w:r>
    </w:p>
    <w:p w14:paraId="7603A266" w14:textId="598DFD5B" w:rsidR="006C37C1" w:rsidRPr="00A04D1E" w:rsidRDefault="006C37C1" w:rsidP="00A04D1E">
      <w:pPr>
        <w:spacing w:before="80" w:after="80"/>
        <w:ind w:left="1080"/>
        <w:rPr>
          <w:sz w:val="24"/>
          <w:szCs w:val="24"/>
        </w:rPr>
      </w:pPr>
      <w:r w:rsidRPr="00A04D1E">
        <w:rPr>
          <w:b/>
          <w:bCs/>
          <w:sz w:val="24"/>
          <w:szCs w:val="24"/>
        </w:rPr>
        <w:t xml:space="preserve">  </w:t>
      </w:r>
    </w:p>
    <w:p w14:paraId="675E06D9" w14:textId="7870C3F0" w:rsidR="0007328A" w:rsidRPr="00CE3874" w:rsidRDefault="00A04D1E" w:rsidP="0007328A">
      <w:pPr>
        <w:pStyle w:val="ListParagraph"/>
        <w:numPr>
          <w:ilvl w:val="0"/>
          <w:numId w:val="3"/>
        </w:numPr>
        <w:spacing w:before="80" w:after="80"/>
        <w:rPr>
          <w:b/>
          <w:bCs/>
          <w:sz w:val="24"/>
          <w:szCs w:val="24"/>
        </w:rPr>
      </w:pPr>
      <w:r w:rsidRPr="00CE3874">
        <w:rPr>
          <w:b/>
          <w:bCs/>
          <w:sz w:val="24"/>
          <w:szCs w:val="24"/>
        </w:rPr>
        <w:t>Reliability</w:t>
      </w:r>
    </w:p>
    <w:p w14:paraId="0298D176" w14:textId="474E9D46" w:rsidR="00A04D1E" w:rsidRPr="008F13D0" w:rsidRDefault="008F13D0" w:rsidP="00847258">
      <w:pPr>
        <w:pStyle w:val="ListParagraph"/>
        <w:numPr>
          <w:ilvl w:val="1"/>
          <w:numId w:val="3"/>
        </w:numPr>
        <w:spacing w:before="80" w:after="80"/>
        <w:rPr>
          <w:sz w:val="24"/>
          <w:szCs w:val="24"/>
        </w:rPr>
      </w:pPr>
      <w:r w:rsidRPr="008F13D0">
        <w:rPr>
          <w:sz w:val="24"/>
          <w:szCs w:val="24"/>
        </w:rPr>
        <w:t>The system shall perform automated daily backups of all data to at least two geographically separated storage locations.</w:t>
      </w:r>
      <w:r w:rsidRPr="008F13D0">
        <w:rPr>
          <w:b/>
          <w:bCs/>
          <w:sz w:val="24"/>
          <w:szCs w:val="24"/>
        </w:rPr>
        <w:t xml:space="preserve">  </w:t>
      </w:r>
    </w:p>
    <w:p w14:paraId="1EB32814" w14:textId="62E45639" w:rsidR="008F13D0" w:rsidRPr="007D4106" w:rsidRDefault="007D4106" w:rsidP="00847258">
      <w:pPr>
        <w:pStyle w:val="ListParagraph"/>
        <w:numPr>
          <w:ilvl w:val="1"/>
          <w:numId w:val="3"/>
        </w:numPr>
        <w:spacing w:before="80" w:after="80"/>
        <w:rPr>
          <w:sz w:val="24"/>
          <w:szCs w:val="24"/>
        </w:rPr>
      </w:pPr>
      <w:r w:rsidRPr="007D4106">
        <w:rPr>
          <w:sz w:val="24"/>
          <w:szCs w:val="24"/>
        </w:rPr>
        <w:t>Data recovery procedures shall restore the system to a consistent operational state within 1 hour following a catastrophic failure.</w:t>
      </w:r>
      <w:r w:rsidRPr="007D4106">
        <w:rPr>
          <w:b/>
          <w:bCs/>
          <w:sz w:val="24"/>
          <w:szCs w:val="24"/>
        </w:rPr>
        <w:t xml:space="preserve">  </w:t>
      </w:r>
    </w:p>
    <w:p w14:paraId="3DE23BDF" w14:textId="48BC3826" w:rsidR="00A33169" w:rsidRPr="00A33169" w:rsidRDefault="00EA05CA" w:rsidP="00A33169">
      <w:pPr>
        <w:pStyle w:val="ListParagraph"/>
        <w:numPr>
          <w:ilvl w:val="1"/>
          <w:numId w:val="3"/>
        </w:numPr>
        <w:spacing w:before="80" w:after="80"/>
        <w:rPr>
          <w:sz w:val="24"/>
          <w:szCs w:val="24"/>
        </w:rPr>
      </w:pPr>
      <w:r w:rsidRPr="00EA05CA">
        <w:rPr>
          <w:sz w:val="24"/>
          <w:szCs w:val="24"/>
        </w:rPr>
        <w:t>The system shall enforce ACID transaction properties to ensure that no financial transaction is ever lost, duplicated, or left in a partial state.</w:t>
      </w:r>
      <w:r w:rsidRPr="00EA05CA">
        <w:rPr>
          <w:b/>
          <w:bCs/>
          <w:sz w:val="24"/>
          <w:szCs w:val="24"/>
        </w:rPr>
        <w:t xml:space="preserve">  </w:t>
      </w:r>
    </w:p>
    <w:p w14:paraId="3145DB8A" w14:textId="77777777" w:rsidR="00A33169" w:rsidRPr="00A33169" w:rsidRDefault="00A33169" w:rsidP="00A33169">
      <w:pPr>
        <w:spacing w:before="80" w:after="80"/>
        <w:ind w:left="1080"/>
        <w:rPr>
          <w:sz w:val="24"/>
          <w:szCs w:val="24"/>
        </w:rPr>
      </w:pPr>
    </w:p>
    <w:p w14:paraId="0CBAAA90" w14:textId="726255B8" w:rsidR="00A33169" w:rsidRPr="00CE3874" w:rsidRDefault="0049287D" w:rsidP="00A33169">
      <w:pPr>
        <w:pStyle w:val="ListParagraph"/>
        <w:numPr>
          <w:ilvl w:val="0"/>
          <w:numId w:val="3"/>
        </w:numPr>
        <w:spacing w:before="80" w:after="80"/>
        <w:rPr>
          <w:b/>
          <w:bCs/>
          <w:sz w:val="24"/>
          <w:szCs w:val="24"/>
        </w:rPr>
      </w:pPr>
      <w:r w:rsidRPr="00CE3874">
        <w:rPr>
          <w:b/>
          <w:bCs/>
          <w:sz w:val="24"/>
          <w:szCs w:val="24"/>
        </w:rPr>
        <w:t>Scalability &amp;</w:t>
      </w:r>
      <w:r w:rsidR="005A2DB9" w:rsidRPr="00CE3874">
        <w:rPr>
          <w:b/>
          <w:bCs/>
          <w:sz w:val="24"/>
          <w:szCs w:val="24"/>
        </w:rPr>
        <w:t xml:space="preserve"> Main</w:t>
      </w:r>
      <w:r w:rsidR="007C5F70" w:rsidRPr="00CE3874">
        <w:rPr>
          <w:b/>
          <w:bCs/>
          <w:sz w:val="24"/>
          <w:szCs w:val="24"/>
        </w:rPr>
        <w:t>tainability</w:t>
      </w:r>
    </w:p>
    <w:p w14:paraId="4DBF8E48" w14:textId="7A3DF53A" w:rsidR="007C5F70" w:rsidRPr="007A678E" w:rsidRDefault="007A678E" w:rsidP="007C5F70">
      <w:pPr>
        <w:pStyle w:val="ListParagraph"/>
        <w:numPr>
          <w:ilvl w:val="1"/>
          <w:numId w:val="3"/>
        </w:numPr>
        <w:spacing w:before="80" w:after="80"/>
        <w:rPr>
          <w:sz w:val="24"/>
          <w:szCs w:val="24"/>
        </w:rPr>
      </w:pPr>
      <w:r w:rsidRPr="007A678E">
        <w:rPr>
          <w:sz w:val="24"/>
          <w:szCs w:val="24"/>
        </w:rPr>
        <w:t>The system architecture shall support horizontal scaling to accommodate a 300% increase in user volume without requiring a full system redesign.</w:t>
      </w:r>
      <w:r w:rsidRPr="007A678E">
        <w:rPr>
          <w:b/>
          <w:bCs/>
          <w:sz w:val="24"/>
          <w:szCs w:val="24"/>
        </w:rPr>
        <w:t xml:space="preserve">  </w:t>
      </w:r>
    </w:p>
    <w:p w14:paraId="63294DA1" w14:textId="172442B5" w:rsidR="007A678E" w:rsidRPr="00681948" w:rsidRDefault="0099116D" w:rsidP="007C5F70">
      <w:pPr>
        <w:pStyle w:val="ListParagraph"/>
        <w:numPr>
          <w:ilvl w:val="1"/>
          <w:numId w:val="3"/>
        </w:numPr>
        <w:spacing w:before="80" w:after="80"/>
        <w:rPr>
          <w:sz w:val="24"/>
          <w:szCs w:val="24"/>
        </w:rPr>
      </w:pPr>
      <w:r w:rsidRPr="0099116D">
        <w:rPr>
          <w:sz w:val="24"/>
          <w:szCs w:val="24"/>
        </w:rPr>
        <w:t>The system shall follow a modular design so that individual components such as the loan module or reporting engine can be updated or replaced independently.</w:t>
      </w:r>
      <w:r w:rsidRPr="0099116D">
        <w:rPr>
          <w:b/>
          <w:bCs/>
          <w:sz w:val="24"/>
          <w:szCs w:val="24"/>
        </w:rPr>
        <w:t xml:space="preserve">  </w:t>
      </w:r>
    </w:p>
    <w:p w14:paraId="7C56418D" w14:textId="77777777" w:rsidR="00D82ED1" w:rsidRDefault="00681948" w:rsidP="007C5F70">
      <w:pPr>
        <w:pStyle w:val="ListParagraph"/>
        <w:numPr>
          <w:ilvl w:val="1"/>
          <w:numId w:val="3"/>
        </w:numPr>
        <w:spacing w:before="80" w:after="80"/>
        <w:rPr>
          <w:sz w:val="24"/>
          <w:szCs w:val="24"/>
        </w:rPr>
      </w:pPr>
      <w:r w:rsidRPr="00681948">
        <w:rPr>
          <w:sz w:val="24"/>
          <w:szCs w:val="24"/>
        </w:rPr>
        <w:t>All system documentation including API references, deployment guides, and data schemas shall be kept current with every release.</w:t>
      </w:r>
    </w:p>
    <w:p w14:paraId="6E8EF31A" w14:textId="54B9F0C3" w:rsidR="00681948" w:rsidRPr="00D82ED1" w:rsidRDefault="00681948" w:rsidP="00D82ED1">
      <w:pPr>
        <w:spacing w:before="80" w:after="80"/>
        <w:ind w:left="1080"/>
        <w:rPr>
          <w:sz w:val="24"/>
          <w:szCs w:val="24"/>
        </w:rPr>
      </w:pPr>
      <w:r w:rsidRPr="00D82ED1">
        <w:rPr>
          <w:b/>
          <w:bCs/>
          <w:sz w:val="24"/>
          <w:szCs w:val="24"/>
        </w:rPr>
        <w:t xml:space="preserve">  </w:t>
      </w:r>
    </w:p>
    <w:p w14:paraId="36EC7AA8" w14:textId="3243239C" w:rsidR="00681948" w:rsidRPr="00CE3874" w:rsidRDefault="00367390" w:rsidP="00681948">
      <w:pPr>
        <w:pStyle w:val="ListParagraph"/>
        <w:numPr>
          <w:ilvl w:val="0"/>
          <w:numId w:val="3"/>
        </w:numPr>
        <w:spacing w:before="80" w:after="80"/>
        <w:rPr>
          <w:b/>
          <w:bCs/>
          <w:sz w:val="24"/>
          <w:szCs w:val="24"/>
        </w:rPr>
      </w:pPr>
      <w:r w:rsidRPr="00CE3874">
        <w:rPr>
          <w:b/>
          <w:bCs/>
          <w:sz w:val="24"/>
          <w:szCs w:val="24"/>
        </w:rPr>
        <w:t>Comp</w:t>
      </w:r>
      <w:r w:rsidR="002B6092" w:rsidRPr="00CE3874">
        <w:rPr>
          <w:b/>
          <w:bCs/>
          <w:sz w:val="24"/>
          <w:szCs w:val="24"/>
        </w:rPr>
        <w:t xml:space="preserve">liance </w:t>
      </w:r>
      <w:r w:rsidR="00B17EFD" w:rsidRPr="00CE3874">
        <w:rPr>
          <w:b/>
          <w:bCs/>
          <w:sz w:val="24"/>
          <w:szCs w:val="24"/>
        </w:rPr>
        <w:t>&amp;</w:t>
      </w:r>
      <w:r w:rsidR="002B10DA" w:rsidRPr="00CE3874">
        <w:rPr>
          <w:b/>
          <w:bCs/>
          <w:sz w:val="24"/>
          <w:szCs w:val="24"/>
        </w:rPr>
        <w:t xml:space="preserve"> Inter</w:t>
      </w:r>
      <w:r w:rsidR="008271CF" w:rsidRPr="00CE3874">
        <w:rPr>
          <w:b/>
          <w:bCs/>
          <w:sz w:val="24"/>
          <w:szCs w:val="24"/>
        </w:rPr>
        <w:t>oper</w:t>
      </w:r>
      <w:r w:rsidR="00D82ED1" w:rsidRPr="00CE3874">
        <w:rPr>
          <w:b/>
          <w:bCs/>
          <w:sz w:val="24"/>
          <w:szCs w:val="24"/>
        </w:rPr>
        <w:t>ability</w:t>
      </w:r>
    </w:p>
    <w:p w14:paraId="1D07C5CD" w14:textId="1834DA23" w:rsidR="00D82ED1" w:rsidRPr="009A3B82" w:rsidRDefault="009A3B82" w:rsidP="00D82ED1">
      <w:pPr>
        <w:pStyle w:val="ListParagraph"/>
        <w:numPr>
          <w:ilvl w:val="1"/>
          <w:numId w:val="3"/>
        </w:numPr>
        <w:spacing w:before="80" w:after="80"/>
        <w:rPr>
          <w:sz w:val="24"/>
          <w:szCs w:val="24"/>
        </w:rPr>
      </w:pPr>
      <w:r w:rsidRPr="009A3B82">
        <w:rPr>
          <w:sz w:val="24"/>
          <w:szCs w:val="24"/>
        </w:rPr>
        <w:t>The system shall comply with GDPR for customer data privacy and PCI-DSS for payment card data security across all modules handling personal or financial information.</w:t>
      </w:r>
      <w:r w:rsidRPr="009A3B82">
        <w:rPr>
          <w:b/>
          <w:bCs/>
          <w:sz w:val="24"/>
          <w:szCs w:val="24"/>
        </w:rPr>
        <w:t xml:space="preserve">  </w:t>
      </w:r>
    </w:p>
    <w:p w14:paraId="272C8C5A" w14:textId="531CB6A1" w:rsidR="009A3B82" w:rsidRPr="00A053AC" w:rsidRDefault="00A053AC" w:rsidP="00D82ED1">
      <w:pPr>
        <w:pStyle w:val="ListParagraph"/>
        <w:numPr>
          <w:ilvl w:val="1"/>
          <w:numId w:val="3"/>
        </w:numPr>
        <w:spacing w:before="80" w:after="80"/>
        <w:rPr>
          <w:sz w:val="24"/>
          <w:szCs w:val="24"/>
        </w:rPr>
      </w:pPr>
      <w:r w:rsidRPr="00A053AC">
        <w:rPr>
          <w:sz w:val="24"/>
          <w:szCs w:val="24"/>
        </w:rPr>
        <w:lastRenderedPageBreak/>
        <w:t>Transaction records and customer data shall be retained for a minimum of 7 years in accordance with applicable banking and financial regulations.</w:t>
      </w:r>
      <w:r w:rsidRPr="00A053AC">
        <w:rPr>
          <w:b/>
          <w:bCs/>
          <w:sz w:val="24"/>
          <w:szCs w:val="24"/>
        </w:rPr>
        <w:t xml:space="preserve">  </w:t>
      </w:r>
    </w:p>
    <w:p w14:paraId="15CD4C17" w14:textId="56B3AAB1" w:rsidR="00A053AC" w:rsidRPr="00A33169" w:rsidRDefault="00CE3874" w:rsidP="00D82ED1">
      <w:pPr>
        <w:pStyle w:val="ListParagraph"/>
        <w:numPr>
          <w:ilvl w:val="1"/>
          <w:numId w:val="3"/>
        </w:numPr>
        <w:spacing w:before="80" w:after="80"/>
        <w:rPr>
          <w:sz w:val="24"/>
          <w:szCs w:val="24"/>
        </w:rPr>
      </w:pPr>
      <w:r w:rsidRPr="00CE3874">
        <w:rPr>
          <w:sz w:val="24"/>
          <w:szCs w:val="24"/>
        </w:rPr>
        <w:t>The system shall expose standardized REST API endpoints to enable secure integration with third-party financial institutions and government regulatory systems</w:t>
      </w:r>
    </w:p>
    <w:sectPr w:rsidR="00A053AC" w:rsidRPr="00A33169">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14EF" w14:textId="77777777" w:rsidR="00266833" w:rsidRDefault="00266833">
      <w:r>
        <w:separator/>
      </w:r>
    </w:p>
  </w:endnote>
  <w:endnote w:type="continuationSeparator" w:id="0">
    <w:p w14:paraId="252FFEA5" w14:textId="77777777" w:rsidR="00266833" w:rsidRDefault="00266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3BB9" w14:textId="2DCFC334" w:rsidR="003805D5" w:rsidRDefault="00736D8D">
    <w:pPr>
      <w:pBdr>
        <w:top w:val="single" w:sz="4"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435B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435B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2DE7A" w14:textId="77777777" w:rsidR="00266833" w:rsidRDefault="00266833">
      <w:r>
        <w:separator/>
      </w:r>
    </w:p>
  </w:footnote>
  <w:footnote w:type="continuationSeparator" w:id="0">
    <w:p w14:paraId="46006EEB" w14:textId="77777777" w:rsidR="00266833" w:rsidRDefault="00266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7FD9"/>
    <w:multiLevelType w:val="hybridMultilevel"/>
    <w:tmpl w:val="FA961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637C8D"/>
    <w:multiLevelType w:val="hybridMultilevel"/>
    <w:tmpl w:val="148EF7EC"/>
    <w:lvl w:ilvl="0" w:tplc="CB7CF954">
      <w:start w:val="1"/>
      <w:numFmt w:val="bullet"/>
      <w:lvlText w:val="●"/>
      <w:lvlJc w:val="left"/>
      <w:pPr>
        <w:ind w:left="720" w:hanging="360"/>
      </w:pPr>
    </w:lvl>
    <w:lvl w:ilvl="1" w:tplc="8CF404D8">
      <w:start w:val="1"/>
      <w:numFmt w:val="bullet"/>
      <w:lvlText w:val="○"/>
      <w:lvlJc w:val="left"/>
      <w:pPr>
        <w:ind w:left="1260" w:hanging="360"/>
      </w:pPr>
    </w:lvl>
    <w:lvl w:ilvl="2" w:tplc="1C6CABA6">
      <w:numFmt w:val="decimal"/>
      <w:lvlText w:val=""/>
      <w:lvlJc w:val="left"/>
    </w:lvl>
    <w:lvl w:ilvl="3" w:tplc="A02C5962">
      <w:numFmt w:val="decimal"/>
      <w:lvlText w:val=""/>
      <w:lvlJc w:val="left"/>
    </w:lvl>
    <w:lvl w:ilvl="4" w:tplc="9A60C5BC">
      <w:numFmt w:val="decimal"/>
      <w:lvlText w:val=""/>
      <w:lvlJc w:val="left"/>
    </w:lvl>
    <w:lvl w:ilvl="5" w:tplc="404C03B0">
      <w:numFmt w:val="decimal"/>
      <w:lvlText w:val=""/>
      <w:lvlJc w:val="left"/>
    </w:lvl>
    <w:lvl w:ilvl="6" w:tplc="E27AF94C">
      <w:numFmt w:val="decimal"/>
      <w:lvlText w:val=""/>
      <w:lvlJc w:val="left"/>
    </w:lvl>
    <w:lvl w:ilvl="7" w:tplc="783C3468">
      <w:numFmt w:val="decimal"/>
      <w:lvlText w:val=""/>
      <w:lvlJc w:val="left"/>
    </w:lvl>
    <w:lvl w:ilvl="8" w:tplc="C28E4880">
      <w:numFmt w:val="decimal"/>
      <w:lvlText w:val=""/>
      <w:lvlJc w:val="left"/>
    </w:lvl>
  </w:abstractNum>
  <w:abstractNum w:abstractNumId="2" w15:restartNumberingAfterBreak="0">
    <w:nsid w:val="59E44C11"/>
    <w:multiLevelType w:val="hybridMultilevel"/>
    <w:tmpl w:val="510CCE16"/>
    <w:lvl w:ilvl="0" w:tplc="C6FC3372">
      <w:start w:val="1"/>
      <w:numFmt w:val="bullet"/>
      <w:lvlText w:val="●"/>
      <w:lvlJc w:val="left"/>
      <w:pPr>
        <w:ind w:left="720" w:hanging="360"/>
      </w:pPr>
    </w:lvl>
    <w:lvl w:ilvl="1" w:tplc="EFAE7A4C">
      <w:start w:val="1"/>
      <w:numFmt w:val="bullet"/>
      <w:lvlText w:val="○"/>
      <w:lvlJc w:val="left"/>
      <w:pPr>
        <w:ind w:left="1440" w:hanging="360"/>
      </w:pPr>
    </w:lvl>
    <w:lvl w:ilvl="2" w:tplc="53E4E1C6">
      <w:start w:val="1"/>
      <w:numFmt w:val="bullet"/>
      <w:lvlText w:val="■"/>
      <w:lvlJc w:val="left"/>
      <w:pPr>
        <w:ind w:left="2160" w:hanging="360"/>
      </w:pPr>
    </w:lvl>
    <w:lvl w:ilvl="3" w:tplc="E7762922">
      <w:start w:val="1"/>
      <w:numFmt w:val="bullet"/>
      <w:lvlText w:val="●"/>
      <w:lvlJc w:val="left"/>
      <w:pPr>
        <w:ind w:left="2880" w:hanging="360"/>
      </w:pPr>
    </w:lvl>
    <w:lvl w:ilvl="4" w:tplc="8C0ABEAC">
      <w:start w:val="1"/>
      <w:numFmt w:val="bullet"/>
      <w:lvlText w:val="○"/>
      <w:lvlJc w:val="left"/>
      <w:pPr>
        <w:ind w:left="3600" w:hanging="360"/>
      </w:pPr>
    </w:lvl>
    <w:lvl w:ilvl="5" w:tplc="3F44A5B0">
      <w:start w:val="1"/>
      <w:numFmt w:val="bullet"/>
      <w:lvlText w:val="■"/>
      <w:lvlJc w:val="left"/>
      <w:pPr>
        <w:ind w:left="4320" w:hanging="360"/>
      </w:pPr>
    </w:lvl>
    <w:lvl w:ilvl="6" w:tplc="BFD286BA">
      <w:start w:val="1"/>
      <w:numFmt w:val="bullet"/>
      <w:lvlText w:val="●"/>
      <w:lvlJc w:val="left"/>
      <w:pPr>
        <w:ind w:left="5040" w:hanging="360"/>
      </w:pPr>
    </w:lvl>
    <w:lvl w:ilvl="7" w:tplc="1EEA3D58">
      <w:start w:val="1"/>
      <w:numFmt w:val="bullet"/>
      <w:lvlText w:val="●"/>
      <w:lvlJc w:val="left"/>
      <w:pPr>
        <w:ind w:left="5760" w:hanging="360"/>
      </w:pPr>
    </w:lvl>
    <w:lvl w:ilvl="8" w:tplc="D024AA32">
      <w:start w:val="1"/>
      <w:numFmt w:val="bullet"/>
      <w:lvlText w:val="●"/>
      <w:lvlJc w:val="left"/>
      <w:pPr>
        <w:ind w:left="6480" w:hanging="360"/>
      </w:pPr>
    </w:lvl>
  </w:abstractNum>
  <w:abstractNum w:abstractNumId="3" w15:restartNumberingAfterBreak="0">
    <w:nsid w:val="5C0732E7"/>
    <w:multiLevelType w:val="hybridMultilevel"/>
    <w:tmpl w:val="09EE540A"/>
    <w:lvl w:ilvl="0" w:tplc="71BEE4EA">
      <w:start w:val="1"/>
      <w:numFmt w:val="bullet"/>
      <w:lvlText w:val="●"/>
      <w:lvlJc w:val="left"/>
      <w:pPr>
        <w:ind w:left="720" w:hanging="360"/>
      </w:pPr>
    </w:lvl>
    <w:lvl w:ilvl="1" w:tplc="7DACA6B8">
      <w:start w:val="1"/>
      <w:numFmt w:val="bullet"/>
      <w:lvlText w:val="○"/>
      <w:lvlJc w:val="left"/>
      <w:pPr>
        <w:ind w:left="1260" w:hanging="360"/>
      </w:pPr>
    </w:lvl>
    <w:lvl w:ilvl="2" w:tplc="62F83602">
      <w:numFmt w:val="decimal"/>
      <w:lvlText w:val=""/>
      <w:lvlJc w:val="left"/>
    </w:lvl>
    <w:lvl w:ilvl="3" w:tplc="58FAC20A">
      <w:numFmt w:val="decimal"/>
      <w:lvlText w:val=""/>
      <w:lvlJc w:val="left"/>
    </w:lvl>
    <w:lvl w:ilvl="4" w:tplc="84761FBA">
      <w:numFmt w:val="decimal"/>
      <w:lvlText w:val=""/>
      <w:lvlJc w:val="left"/>
    </w:lvl>
    <w:lvl w:ilvl="5" w:tplc="6A14E7D2">
      <w:numFmt w:val="decimal"/>
      <w:lvlText w:val=""/>
      <w:lvlJc w:val="left"/>
    </w:lvl>
    <w:lvl w:ilvl="6" w:tplc="03481F88">
      <w:numFmt w:val="decimal"/>
      <w:lvlText w:val=""/>
      <w:lvlJc w:val="left"/>
    </w:lvl>
    <w:lvl w:ilvl="7" w:tplc="FA18F326">
      <w:numFmt w:val="decimal"/>
      <w:lvlText w:val=""/>
      <w:lvlJc w:val="left"/>
    </w:lvl>
    <w:lvl w:ilvl="8" w:tplc="8D64B908">
      <w:numFmt w:val="decimal"/>
      <w:lvlText w:val=""/>
      <w:lvlJc w:val="left"/>
    </w:lvl>
  </w:abstractNum>
  <w:num w:numId="1" w16cid:durableId="242763514">
    <w:abstractNumId w:val="2"/>
    <w:lvlOverride w:ilvl="0">
      <w:startOverride w:val="1"/>
    </w:lvlOverride>
  </w:num>
  <w:num w:numId="2" w16cid:durableId="396826037">
    <w:abstractNumId w:val="3"/>
    <w:lvlOverride w:ilvl="0">
      <w:startOverride w:val="1"/>
    </w:lvlOverride>
  </w:num>
  <w:num w:numId="3" w16cid:durableId="148570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5D5"/>
    <w:rsid w:val="00010EB0"/>
    <w:rsid w:val="00011EE7"/>
    <w:rsid w:val="000122DD"/>
    <w:rsid w:val="00012E33"/>
    <w:rsid w:val="000133DA"/>
    <w:rsid w:val="00027132"/>
    <w:rsid w:val="00054E1F"/>
    <w:rsid w:val="000561A9"/>
    <w:rsid w:val="0006337C"/>
    <w:rsid w:val="000675E0"/>
    <w:rsid w:val="00072014"/>
    <w:rsid w:val="0007328A"/>
    <w:rsid w:val="00073757"/>
    <w:rsid w:val="000846C4"/>
    <w:rsid w:val="00094995"/>
    <w:rsid w:val="000B35C9"/>
    <w:rsid w:val="000C39A2"/>
    <w:rsid w:val="000D1BE1"/>
    <w:rsid w:val="000F2720"/>
    <w:rsid w:val="000F36E6"/>
    <w:rsid w:val="0013779B"/>
    <w:rsid w:val="00157514"/>
    <w:rsid w:val="00160F19"/>
    <w:rsid w:val="00161645"/>
    <w:rsid w:val="00172586"/>
    <w:rsid w:val="00180B84"/>
    <w:rsid w:val="001874E9"/>
    <w:rsid w:val="001A16ED"/>
    <w:rsid w:val="001A2DBF"/>
    <w:rsid w:val="001A6AD8"/>
    <w:rsid w:val="001E0648"/>
    <w:rsid w:val="00206679"/>
    <w:rsid w:val="00217148"/>
    <w:rsid w:val="00234783"/>
    <w:rsid w:val="00235699"/>
    <w:rsid w:val="0024197B"/>
    <w:rsid w:val="00242A22"/>
    <w:rsid w:val="00260EE3"/>
    <w:rsid w:val="00266833"/>
    <w:rsid w:val="00275E01"/>
    <w:rsid w:val="00282E00"/>
    <w:rsid w:val="00285827"/>
    <w:rsid w:val="002863BF"/>
    <w:rsid w:val="002A12E0"/>
    <w:rsid w:val="002A4EBF"/>
    <w:rsid w:val="002B081D"/>
    <w:rsid w:val="002B10DA"/>
    <w:rsid w:val="002B46A2"/>
    <w:rsid w:val="002B51E2"/>
    <w:rsid w:val="002B6092"/>
    <w:rsid w:val="002C61C9"/>
    <w:rsid w:val="002E0DF7"/>
    <w:rsid w:val="003215BE"/>
    <w:rsid w:val="00326933"/>
    <w:rsid w:val="00336646"/>
    <w:rsid w:val="0034025D"/>
    <w:rsid w:val="003558CA"/>
    <w:rsid w:val="003613F3"/>
    <w:rsid w:val="00362523"/>
    <w:rsid w:val="00366881"/>
    <w:rsid w:val="00367390"/>
    <w:rsid w:val="003708F0"/>
    <w:rsid w:val="003722B9"/>
    <w:rsid w:val="003805D5"/>
    <w:rsid w:val="00383952"/>
    <w:rsid w:val="0039126E"/>
    <w:rsid w:val="003944A8"/>
    <w:rsid w:val="003A5DB7"/>
    <w:rsid w:val="003C0E3C"/>
    <w:rsid w:val="003C68D5"/>
    <w:rsid w:val="003D1982"/>
    <w:rsid w:val="003D257D"/>
    <w:rsid w:val="003E4138"/>
    <w:rsid w:val="00401BBF"/>
    <w:rsid w:val="00406A4F"/>
    <w:rsid w:val="00413ECA"/>
    <w:rsid w:val="00414AF4"/>
    <w:rsid w:val="00417E04"/>
    <w:rsid w:val="00420C58"/>
    <w:rsid w:val="004218B0"/>
    <w:rsid w:val="0044252E"/>
    <w:rsid w:val="00447223"/>
    <w:rsid w:val="004639D5"/>
    <w:rsid w:val="0046774E"/>
    <w:rsid w:val="00475F40"/>
    <w:rsid w:val="00487C88"/>
    <w:rsid w:val="0049287D"/>
    <w:rsid w:val="004939A8"/>
    <w:rsid w:val="004945FD"/>
    <w:rsid w:val="004A1276"/>
    <w:rsid w:val="004A4350"/>
    <w:rsid w:val="004B68A2"/>
    <w:rsid w:val="004E113A"/>
    <w:rsid w:val="004F44FA"/>
    <w:rsid w:val="004F5C88"/>
    <w:rsid w:val="00504A57"/>
    <w:rsid w:val="005062A4"/>
    <w:rsid w:val="00526938"/>
    <w:rsid w:val="00532B5C"/>
    <w:rsid w:val="00536611"/>
    <w:rsid w:val="005531A3"/>
    <w:rsid w:val="00561FB1"/>
    <w:rsid w:val="00565300"/>
    <w:rsid w:val="005928F8"/>
    <w:rsid w:val="005A2DB9"/>
    <w:rsid w:val="005A37C7"/>
    <w:rsid w:val="005A4482"/>
    <w:rsid w:val="005B1BC7"/>
    <w:rsid w:val="005B4C50"/>
    <w:rsid w:val="005C00FD"/>
    <w:rsid w:val="005C51EB"/>
    <w:rsid w:val="005D3B56"/>
    <w:rsid w:val="005E5830"/>
    <w:rsid w:val="005E70F1"/>
    <w:rsid w:val="005F21E2"/>
    <w:rsid w:val="005F2D2F"/>
    <w:rsid w:val="00632F8B"/>
    <w:rsid w:val="00650E2C"/>
    <w:rsid w:val="00670DEF"/>
    <w:rsid w:val="00681948"/>
    <w:rsid w:val="00684EA1"/>
    <w:rsid w:val="006944F4"/>
    <w:rsid w:val="00694D76"/>
    <w:rsid w:val="006A5F69"/>
    <w:rsid w:val="006B3135"/>
    <w:rsid w:val="006B41E2"/>
    <w:rsid w:val="006C0848"/>
    <w:rsid w:val="006C37C1"/>
    <w:rsid w:val="006C4A73"/>
    <w:rsid w:val="006C7BD0"/>
    <w:rsid w:val="006C7E5E"/>
    <w:rsid w:val="006D4F7B"/>
    <w:rsid w:val="006E3B2D"/>
    <w:rsid w:val="006E68D7"/>
    <w:rsid w:val="007055D3"/>
    <w:rsid w:val="00713335"/>
    <w:rsid w:val="007167E3"/>
    <w:rsid w:val="00717568"/>
    <w:rsid w:val="007346D2"/>
    <w:rsid w:val="007347E8"/>
    <w:rsid w:val="00736D8D"/>
    <w:rsid w:val="007407BD"/>
    <w:rsid w:val="007435B8"/>
    <w:rsid w:val="007A136D"/>
    <w:rsid w:val="007A1984"/>
    <w:rsid w:val="007A678E"/>
    <w:rsid w:val="007B3F59"/>
    <w:rsid w:val="007C48AD"/>
    <w:rsid w:val="007C555B"/>
    <w:rsid w:val="007C5F70"/>
    <w:rsid w:val="007D4106"/>
    <w:rsid w:val="007D4933"/>
    <w:rsid w:val="007D74F2"/>
    <w:rsid w:val="007F226F"/>
    <w:rsid w:val="007F2CDF"/>
    <w:rsid w:val="007F5D4C"/>
    <w:rsid w:val="007F7646"/>
    <w:rsid w:val="0080175D"/>
    <w:rsid w:val="00804906"/>
    <w:rsid w:val="008059AE"/>
    <w:rsid w:val="008232C5"/>
    <w:rsid w:val="008271CF"/>
    <w:rsid w:val="00831C3A"/>
    <w:rsid w:val="00847258"/>
    <w:rsid w:val="00857DAE"/>
    <w:rsid w:val="00880ACE"/>
    <w:rsid w:val="008843EA"/>
    <w:rsid w:val="008B40C1"/>
    <w:rsid w:val="008C3805"/>
    <w:rsid w:val="008E2957"/>
    <w:rsid w:val="008E2AA4"/>
    <w:rsid w:val="008E438D"/>
    <w:rsid w:val="008E53DE"/>
    <w:rsid w:val="008E70B4"/>
    <w:rsid w:val="008F13D0"/>
    <w:rsid w:val="008F3444"/>
    <w:rsid w:val="00907039"/>
    <w:rsid w:val="00914FE6"/>
    <w:rsid w:val="009200BC"/>
    <w:rsid w:val="009207A4"/>
    <w:rsid w:val="0093118C"/>
    <w:rsid w:val="00940AD3"/>
    <w:rsid w:val="00963234"/>
    <w:rsid w:val="00967812"/>
    <w:rsid w:val="0098190F"/>
    <w:rsid w:val="00982092"/>
    <w:rsid w:val="00983BB2"/>
    <w:rsid w:val="00983F8A"/>
    <w:rsid w:val="00990149"/>
    <w:rsid w:val="0099116D"/>
    <w:rsid w:val="009A3B82"/>
    <w:rsid w:val="009B318E"/>
    <w:rsid w:val="009C3B0F"/>
    <w:rsid w:val="009C5E8E"/>
    <w:rsid w:val="009D4716"/>
    <w:rsid w:val="009D71D3"/>
    <w:rsid w:val="009F1EF6"/>
    <w:rsid w:val="00A03DC3"/>
    <w:rsid w:val="00A04D1E"/>
    <w:rsid w:val="00A053AC"/>
    <w:rsid w:val="00A07428"/>
    <w:rsid w:val="00A112D7"/>
    <w:rsid w:val="00A1487D"/>
    <w:rsid w:val="00A23954"/>
    <w:rsid w:val="00A24821"/>
    <w:rsid w:val="00A32663"/>
    <w:rsid w:val="00A33169"/>
    <w:rsid w:val="00A34D40"/>
    <w:rsid w:val="00A35301"/>
    <w:rsid w:val="00A35612"/>
    <w:rsid w:val="00A40ADC"/>
    <w:rsid w:val="00A43A27"/>
    <w:rsid w:val="00A45E0D"/>
    <w:rsid w:val="00A57577"/>
    <w:rsid w:val="00A57629"/>
    <w:rsid w:val="00A65111"/>
    <w:rsid w:val="00A74636"/>
    <w:rsid w:val="00A9079A"/>
    <w:rsid w:val="00A97CE3"/>
    <w:rsid w:val="00AA08D5"/>
    <w:rsid w:val="00AA29C2"/>
    <w:rsid w:val="00AA6DE6"/>
    <w:rsid w:val="00AB0AFF"/>
    <w:rsid w:val="00AC2519"/>
    <w:rsid w:val="00AD5EF0"/>
    <w:rsid w:val="00B057B3"/>
    <w:rsid w:val="00B118A8"/>
    <w:rsid w:val="00B17EFD"/>
    <w:rsid w:val="00B27C8F"/>
    <w:rsid w:val="00B4267D"/>
    <w:rsid w:val="00B70288"/>
    <w:rsid w:val="00B734A9"/>
    <w:rsid w:val="00B84906"/>
    <w:rsid w:val="00B86E21"/>
    <w:rsid w:val="00B92A4B"/>
    <w:rsid w:val="00B957D9"/>
    <w:rsid w:val="00BA558E"/>
    <w:rsid w:val="00BC0DBC"/>
    <w:rsid w:val="00BD3FDF"/>
    <w:rsid w:val="00BF735A"/>
    <w:rsid w:val="00C20921"/>
    <w:rsid w:val="00C20C29"/>
    <w:rsid w:val="00C251C8"/>
    <w:rsid w:val="00C2588A"/>
    <w:rsid w:val="00C33157"/>
    <w:rsid w:val="00C36A7C"/>
    <w:rsid w:val="00C4213D"/>
    <w:rsid w:val="00C62D47"/>
    <w:rsid w:val="00C6659D"/>
    <w:rsid w:val="00C66655"/>
    <w:rsid w:val="00C6761D"/>
    <w:rsid w:val="00C7315D"/>
    <w:rsid w:val="00C735AA"/>
    <w:rsid w:val="00C73C33"/>
    <w:rsid w:val="00CA4730"/>
    <w:rsid w:val="00CA7B57"/>
    <w:rsid w:val="00CD00BA"/>
    <w:rsid w:val="00CE1545"/>
    <w:rsid w:val="00CE3874"/>
    <w:rsid w:val="00D05C49"/>
    <w:rsid w:val="00D10FCA"/>
    <w:rsid w:val="00D12CE2"/>
    <w:rsid w:val="00D1710B"/>
    <w:rsid w:val="00D32E59"/>
    <w:rsid w:val="00D370CE"/>
    <w:rsid w:val="00D457F5"/>
    <w:rsid w:val="00D56AEF"/>
    <w:rsid w:val="00D819C7"/>
    <w:rsid w:val="00D82ED1"/>
    <w:rsid w:val="00D86E72"/>
    <w:rsid w:val="00DA20EB"/>
    <w:rsid w:val="00DB2B33"/>
    <w:rsid w:val="00DB7AA3"/>
    <w:rsid w:val="00DC47BC"/>
    <w:rsid w:val="00DD2247"/>
    <w:rsid w:val="00E16822"/>
    <w:rsid w:val="00E352B4"/>
    <w:rsid w:val="00E3698E"/>
    <w:rsid w:val="00E403A7"/>
    <w:rsid w:val="00E46064"/>
    <w:rsid w:val="00E5136C"/>
    <w:rsid w:val="00E56363"/>
    <w:rsid w:val="00E5661B"/>
    <w:rsid w:val="00E75C53"/>
    <w:rsid w:val="00E83E32"/>
    <w:rsid w:val="00E93D6E"/>
    <w:rsid w:val="00EA05CA"/>
    <w:rsid w:val="00EA7986"/>
    <w:rsid w:val="00EB5E45"/>
    <w:rsid w:val="00EC1E26"/>
    <w:rsid w:val="00EC65C8"/>
    <w:rsid w:val="00ED3CE7"/>
    <w:rsid w:val="00ED42DA"/>
    <w:rsid w:val="00EF3F15"/>
    <w:rsid w:val="00EF6CF9"/>
    <w:rsid w:val="00F05F78"/>
    <w:rsid w:val="00F14FE3"/>
    <w:rsid w:val="00F24242"/>
    <w:rsid w:val="00F265EF"/>
    <w:rsid w:val="00F305C4"/>
    <w:rsid w:val="00F3497A"/>
    <w:rsid w:val="00F4208E"/>
    <w:rsid w:val="00F53BFE"/>
    <w:rsid w:val="00F5592C"/>
    <w:rsid w:val="00F56475"/>
    <w:rsid w:val="00FC5B37"/>
    <w:rsid w:val="00FD19B9"/>
    <w:rsid w:val="00FD34BC"/>
    <w:rsid w:val="00FF06AC"/>
    <w:rsid w:val="00FF65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66AE"/>
  <w15:docId w15:val="{D1E9BDFA-FE49-41E3-83A2-5DDCF060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35B8"/>
    <w:pPr>
      <w:tabs>
        <w:tab w:val="center" w:pos="4680"/>
        <w:tab w:val="right" w:pos="9360"/>
      </w:tabs>
    </w:pPr>
  </w:style>
  <w:style w:type="character" w:customStyle="1" w:styleId="HeaderChar">
    <w:name w:val="Header Char"/>
    <w:basedOn w:val="DefaultParagraphFont"/>
    <w:link w:val="Header"/>
    <w:uiPriority w:val="99"/>
    <w:rsid w:val="007435B8"/>
  </w:style>
  <w:style w:type="paragraph" w:styleId="Footer">
    <w:name w:val="footer"/>
    <w:basedOn w:val="Normal"/>
    <w:link w:val="FooterChar"/>
    <w:uiPriority w:val="99"/>
    <w:unhideWhenUsed/>
    <w:rsid w:val="007435B8"/>
    <w:pPr>
      <w:tabs>
        <w:tab w:val="center" w:pos="4680"/>
        <w:tab w:val="right" w:pos="9360"/>
      </w:tabs>
    </w:pPr>
  </w:style>
  <w:style w:type="character" w:customStyle="1" w:styleId="FooterChar">
    <w:name w:val="Footer Char"/>
    <w:basedOn w:val="DefaultParagraphFont"/>
    <w:link w:val="Footer"/>
    <w:uiPriority w:val="99"/>
    <w:rsid w:val="007435B8"/>
  </w:style>
  <w:style w:type="table" w:styleId="TableGrid">
    <w:name w:val="Table Grid"/>
    <w:basedOn w:val="TableNormal"/>
    <w:uiPriority w:val="39"/>
    <w:rsid w:val="00B86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01145-522F-44BC-AAAD-3CACF1DC0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26</Pages>
  <Words>7709</Words>
  <Characters>43945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Erind Kotobelli</cp:lastModifiedBy>
  <cp:revision>290</cp:revision>
  <dcterms:created xsi:type="dcterms:W3CDTF">2026-03-11T14:06:00Z</dcterms:created>
  <dcterms:modified xsi:type="dcterms:W3CDTF">2026-05-29T18:23:00Z</dcterms:modified>
</cp:coreProperties>
</file>