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3DCD0" w14:textId="779F8782" w:rsidR="00F773D2" w:rsidRDefault="00F773D2" w:rsidP="00243A56">
      <w:r>
        <w:t>Set up:</w:t>
      </w:r>
    </w:p>
    <w:p w14:paraId="470859BE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param_struct = </w:t>
      </w:r>
      <w:r w:rsidRPr="00946465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2667B62D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    {</w:t>
      </w:r>
      <w:r w:rsidRPr="00946465">
        <w:rPr>
          <w:rFonts w:ascii="Courier" w:hAnsi="Courier" w:cs="Times New Roman"/>
          <w:color w:val="B245F3"/>
          <w:sz w:val="15"/>
          <w:szCs w:val="15"/>
        </w:rPr>
        <w:t>'beta_h'</w:t>
      </w:r>
      <w:r w:rsidRPr="00946465">
        <w:rPr>
          <w:rFonts w:ascii="Courier" w:hAnsi="Courier" w:cs="Times New Roman"/>
          <w:sz w:val="15"/>
          <w:szCs w:val="15"/>
        </w:rPr>
        <w:t>, 0.24;</w:t>
      </w:r>
    </w:p>
    <w:p w14:paraId="73C4A241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'beta_v'</w:t>
      </w:r>
      <w:r w:rsidRPr="00946465">
        <w:rPr>
          <w:rFonts w:ascii="Courier" w:hAnsi="Courier" w:cs="Times New Roman"/>
          <w:sz w:val="15"/>
          <w:szCs w:val="15"/>
        </w:rPr>
        <w:t>, 0.24;</w:t>
      </w:r>
    </w:p>
    <w:p w14:paraId="59918382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'gamma_h'</w:t>
      </w:r>
      <w:r w:rsidRPr="00946465">
        <w:rPr>
          <w:rFonts w:ascii="Courier" w:hAnsi="Courier" w:cs="Times New Roman"/>
          <w:sz w:val="15"/>
          <w:szCs w:val="15"/>
        </w:rPr>
        <w:t>, 1/6;</w:t>
      </w:r>
    </w:p>
    <w:p w14:paraId="3E6F01A5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'mu_h'</w:t>
      </w:r>
      <w:r w:rsidRPr="00946465">
        <w:rPr>
          <w:rFonts w:ascii="Courier" w:hAnsi="Courier" w:cs="Times New Roman"/>
          <w:sz w:val="15"/>
          <w:szCs w:val="15"/>
        </w:rPr>
        <w:t>, 1/(70*365);</w:t>
      </w:r>
    </w:p>
    <w:p w14:paraId="439EF49A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'nu_h'</w:t>
      </w:r>
      <w:r w:rsidRPr="00946465">
        <w:rPr>
          <w:rFonts w:ascii="Courier" w:hAnsi="Courier" w:cs="Times New Roman"/>
          <w:sz w:val="15"/>
          <w:szCs w:val="15"/>
        </w:rPr>
        <w:t>, 1/3;</w:t>
      </w:r>
    </w:p>
    <w:p w14:paraId="441A93BC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'psi_v'</w:t>
      </w:r>
      <w:r w:rsidRPr="00946465">
        <w:rPr>
          <w:rFonts w:ascii="Courier" w:hAnsi="Courier" w:cs="Times New Roman"/>
          <w:sz w:val="15"/>
          <w:szCs w:val="15"/>
        </w:rPr>
        <w:t>, 0.3;</w:t>
      </w:r>
    </w:p>
    <w:p w14:paraId="4AA25A54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'mu_v'</w:t>
      </w:r>
      <w:r w:rsidRPr="00946465">
        <w:rPr>
          <w:rFonts w:ascii="Courier" w:hAnsi="Courier" w:cs="Times New Roman"/>
          <w:sz w:val="15"/>
          <w:szCs w:val="15"/>
        </w:rPr>
        <w:t>, 1/17;</w:t>
      </w:r>
    </w:p>
    <w:p w14:paraId="517029D9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'nu_v'</w:t>
      </w:r>
      <w:r w:rsidRPr="00946465">
        <w:rPr>
          <w:rFonts w:ascii="Courier" w:hAnsi="Courier" w:cs="Times New Roman"/>
          <w:sz w:val="15"/>
          <w:szCs w:val="15"/>
        </w:rPr>
        <w:t>, 1/11;</w:t>
      </w:r>
    </w:p>
    <w:p w14:paraId="570241CC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'sigma_h1'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10; </w:t>
      </w:r>
      <w:r w:rsidRPr="00946465">
        <w:rPr>
          <w:rFonts w:ascii="Courier" w:hAnsi="Courier" w:cs="Times New Roman"/>
          <w:color w:val="25992D"/>
          <w:sz w:val="15"/>
          <w:szCs w:val="15"/>
        </w:rPr>
        <w:t>%low risk contacts</w:t>
      </w:r>
    </w:p>
    <w:p w14:paraId="0CA31265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'sigma_h2'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30; </w:t>
      </w:r>
      <w:r w:rsidRPr="00946465">
        <w:rPr>
          <w:rFonts w:ascii="Courier" w:hAnsi="Courier" w:cs="Times New Roman"/>
          <w:color w:val="25992D"/>
          <w:sz w:val="15"/>
          <w:szCs w:val="15"/>
        </w:rPr>
        <w:t>%high risk contacts</w:t>
      </w:r>
    </w:p>
    <w:p w14:paraId="670553A7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'sigma_v'</w:t>
      </w:r>
      <w:r w:rsidRPr="00946465">
        <w:rPr>
          <w:rFonts w:ascii="Courier" w:hAnsi="Courier" w:cs="Times New Roman"/>
          <w:sz w:val="15"/>
          <w:szCs w:val="15"/>
        </w:rPr>
        <w:t>, 0.5;</w:t>
      </w:r>
    </w:p>
    <w:p w14:paraId="526718E4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'H0'</w:t>
      </w:r>
      <w:r w:rsidRPr="00946465">
        <w:rPr>
          <w:rFonts w:ascii="Courier" w:hAnsi="Courier" w:cs="Times New Roman"/>
          <w:sz w:val="15"/>
          <w:szCs w:val="15"/>
        </w:rPr>
        <w:t>, 100;</w:t>
      </w:r>
    </w:p>
    <w:p w14:paraId="5832B9E5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'theta1'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1-param(1); </w:t>
      </w:r>
      <w:r w:rsidRPr="00946465">
        <w:rPr>
          <w:rFonts w:ascii="Courier" w:hAnsi="Courier" w:cs="Times New Roman"/>
          <w:color w:val="25992D"/>
          <w:sz w:val="15"/>
          <w:szCs w:val="15"/>
        </w:rPr>
        <w:t>%proportion of population in group 1 - low risk</w:t>
      </w:r>
    </w:p>
    <w:p w14:paraId="2D126294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'theta2'</w:t>
      </w:r>
      <w:r w:rsidRPr="00946465">
        <w:rPr>
          <w:rFonts w:ascii="Courier" w:hAnsi="Courier" w:cs="Times New Roman"/>
          <w:color w:val="000000"/>
          <w:sz w:val="15"/>
          <w:szCs w:val="15"/>
        </w:rPr>
        <w:t>, param(1);</w:t>
      </w:r>
      <w:r w:rsidRPr="00946465">
        <w:rPr>
          <w:rFonts w:ascii="Courier" w:hAnsi="Courier" w:cs="Times New Roman"/>
          <w:color w:val="25992D"/>
          <w:sz w:val="15"/>
          <w:szCs w:val="15"/>
        </w:rPr>
        <w:t>% proportion of population in group 2 - high risk</w:t>
      </w:r>
    </w:p>
    <w:p w14:paraId="355CA02F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'theta0'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.8; </w:t>
      </w:r>
      <w:r w:rsidRPr="00946465">
        <w:rPr>
          <w:rFonts w:ascii="Courier" w:hAnsi="Courier" w:cs="Times New Roman"/>
          <w:color w:val="25992D"/>
          <w:sz w:val="15"/>
          <w:szCs w:val="15"/>
        </w:rPr>
        <w:t>% no risk group</w:t>
      </w:r>
    </w:p>
    <w:p w14:paraId="3D79EB70" w14:textId="77777777" w:rsidR="00946465" w:rsidRPr="00946465" w:rsidRDefault="00946465" w:rsidP="00946465">
      <w:pPr>
        <w:rPr>
          <w:rFonts w:ascii="Courier" w:hAnsi="Courier" w:cs="Times New Roman"/>
          <w:color w:val="B245F3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'init_cumulative_infected'</w:t>
      </w:r>
      <w:r w:rsidRPr="00946465">
        <w:rPr>
          <w:rFonts w:ascii="Courier" w:hAnsi="Courier" w:cs="Times New Roman"/>
          <w:color w:val="000000"/>
          <w:sz w:val="15"/>
          <w:szCs w:val="15"/>
        </w:rPr>
        <w:t>, param(4);</w:t>
      </w:r>
    </w:p>
    <w:p w14:paraId="094A02A7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'K_v'</w:t>
      </w:r>
      <w:r w:rsidRPr="00946465">
        <w:rPr>
          <w:rFonts w:ascii="Courier" w:hAnsi="Courier" w:cs="Times New Roman"/>
          <w:sz w:val="15"/>
          <w:szCs w:val="15"/>
        </w:rPr>
        <w:t xml:space="preserve"> , param(5);</w:t>
      </w:r>
    </w:p>
    <w:p w14:paraId="775487C6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'pi1'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param(2); </w:t>
      </w:r>
      <w:r w:rsidRPr="00946465">
        <w:rPr>
          <w:rFonts w:ascii="Courier" w:hAnsi="Courier" w:cs="Times New Roman"/>
          <w:color w:val="25992D"/>
          <w:sz w:val="15"/>
          <w:szCs w:val="15"/>
        </w:rPr>
        <w:t>%proportion that continues to be bitten in infected group 1</w:t>
      </w:r>
    </w:p>
    <w:p w14:paraId="00E99F3C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     </w:t>
      </w:r>
      <w:r w:rsidRPr="00946465">
        <w:rPr>
          <w:rFonts w:ascii="Courier" w:hAnsi="Courier" w:cs="Times New Roman"/>
          <w:color w:val="B245F3"/>
          <w:sz w:val="15"/>
          <w:szCs w:val="15"/>
        </w:rPr>
        <w:t>'pi2'</w:t>
      </w: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, param(3); </w:t>
      </w:r>
      <w:r w:rsidRPr="00946465">
        <w:rPr>
          <w:rFonts w:ascii="Courier" w:hAnsi="Courier" w:cs="Times New Roman"/>
          <w:color w:val="25992D"/>
          <w:sz w:val="15"/>
          <w:szCs w:val="15"/>
        </w:rPr>
        <w:t>%proportion that continues to be bitten in infected group 2</w:t>
      </w:r>
    </w:p>
    <w:p w14:paraId="1D8E6E48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    }';</w:t>
      </w:r>
    </w:p>
    <w:p w14:paraId="7C297D72" w14:textId="77777777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params = struct(param_struct{:});</w:t>
      </w:r>
    </w:p>
    <w:p w14:paraId="5EBE7A15" w14:textId="4C5E5D02" w:rsidR="00946465" w:rsidRDefault="00946465" w:rsidP="00946465">
      <w:pPr>
        <w:rPr>
          <w:rFonts w:ascii="Courier" w:hAnsi="Courier" w:cs="Times New Roman"/>
          <w:color w:val="0433FF"/>
          <w:sz w:val="15"/>
          <w:szCs w:val="15"/>
        </w:rPr>
      </w:pPr>
    </w:p>
    <w:p w14:paraId="138CF617" w14:textId="77777777" w:rsidR="00946465" w:rsidRDefault="00946465" w:rsidP="00946465">
      <w:pPr>
        <w:pStyle w:val="p1"/>
      </w:pPr>
      <w:r>
        <w:t>init =</w:t>
      </w:r>
      <w:r>
        <w:rPr>
          <w:rStyle w:val="apple-converted-space"/>
        </w:rPr>
        <w:t xml:space="preserve">  </w:t>
      </w:r>
      <w:r>
        <w:rPr>
          <w:rStyle w:val="s1"/>
        </w:rPr>
        <w:t>...</w:t>
      </w:r>
    </w:p>
    <w:p w14:paraId="21C983E9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   </w:t>
      </w:r>
      <w:r>
        <w:t>[param.H0 *param.theta1 - param.init_cumulative_infected*param.theta1,</w:t>
      </w:r>
    </w:p>
    <w:p w14:paraId="4AD633EC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param.H0* param.theta2 - param.init_cumulative_infected*param.theta2,</w:t>
      </w:r>
    </w:p>
    <w:p w14:paraId="1692BA01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param.init_cumulative_infected * param.theta1,</w:t>
      </w:r>
    </w:p>
    <w:p w14:paraId="15F686F7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param.init_cumulative_infected * param.theta2,</w:t>
      </w:r>
    </w:p>
    <w:p w14:paraId="2DA479F6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0,</w:t>
      </w:r>
    </w:p>
    <w:p w14:paraId="19E7B01B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0,</w:t>
      </w:r>
    </w:p>
    <w:p w14:paraId="685BB833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param.init_cumulative_infected * param.theta1,</w:t>
      </w:r>
    </w:p>
    <w:p w14:paraId="21B665CE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param.init_cumulative_infected * param.theta2,</w:t>
      </w:r>
    </w:p>
    <w:p w14:paraId="6D6C4B2D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param.K_v*0.75,</w:t>
      </w:r>
    </w:p>
    <w:p w14:paraId="6E8CF827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0,</w:t>
      </w:r>
    </w:p>
    <w:p w14:paraId="3118E548" w14:textId="77777777" w:rsidR="00946465" w:rsidRDefault="00946465" w:rsidP="00946465">
      <w:pPr>
        <w:pStyle w:val="p1"/>
      </w:pPr>
      <w:r>
        <w:rPr>
          <w:rStyle w:val="apple-converted-space"/>
        </w:rPr>
        <w:t xml:space="preserve">     </w:t>
      </w:r>
      <w:r>
        <w:t>0];</w:t>
      </w:r>
    </w:p>
    <w:p w14:paraId="20EBEB18" w14:textId="77777777" w:rsidR="00946465" w:rsidRPr="00946465" w:rsidRDefault="00946465" w:rsidP="00946465">
      <w:pPr>
        <w:rPr>
          <w:rFonts w:ascii="Courier" w:hAnsi="Courier" w:cs="Times New Roman"/>
          <w:color w:val="25992D"/>
          <w:sz w:val="15"/>
          <w:szCs w:val="15"/>
        </w:rPr>
      </w:pPr>
      <w:r w:rsidRPr="00946465">
        <w:rPr>
          <w:rFonts w:ascii="Courier" w:hAnsi="Courier" w:cs="Times New Roman"/>
          <w:color w:val="000000"/>
          <w:sz w:val="15"/>
          <w:szCs w:val="15"/>
        </w:rPr>
        <w:t xml:space="preserve">str.psol=[0.7,0.6,.8,4,1000]'; </w:t>
      </w:r>
      <w:r w:rsidRPr="00946465">
        <w:rPr>
          <w:rFonts w:ascii="Courier" w:hAnsi="Courier" w:cs="Times New Roman"/>
          <w:color w:val="25992D"/>
          <w:sz w:val="15"/>
          <w:szCs w:val="15"/>
        </w:rPr>
        <w:t>% initial guess at the solution for the parameters</w:t>
      </w:r>
    </w:p>
    <w:p w14:paraId="15A6AA60" w14:textId="10FC18C5" w:rsidR="00946465" w:rsidRPr="00946465" w:rsidRDefault="00946465" w:rsidP="00946465">
      <w:pPr>
        <w:rPr>
          <w:rFonts w:ascii="Courier" w:hAnsi="Courier" w:cs="Times New Roman"/>
          <w:sz w:val="15"/>
          <w:szCs w:val="15"/>
        </w:rPr>
      </w:pPr>
      <w:r w:rsidRPr="00946465">
        <w:rPr>
          <w:rFonts w:ascii="Courier" w:hAnsi="Courier" w:cs="Times New Roman"/>
          <w:sz w:val="15"/>
          <w:szCs w:val="15"/>
        </w:rPr>
        <w:t>st</w:t>
      </w:r>
      <w:r w:rsidR="003E7D85">
        <w:rPr>
          <w:rFonts w:ascii="Courier" w:hAnsi="Courier" w:cs="Times New Roman"/>
          <w:sz w:val="15"/>
          <w:szCs w:val="15"/>
        </w:rPr>
        <w:t>r.ub = [1,1, 1</w:t>
      </w:r>
      <w:r w:rsidRPr="00946465">
        <w:rPr>
          <w:rFonts w:ascii="Courier" w:hAnsi="Courier" w:cs="Times New Roman"/>
          <w:sz w:val="15"/>
          <w:szCs w:val="15"/>
        </w:rPr>
        <w:t>,10,1500]';</w:t>
      </w:r>
    </w:p>
    <w:p w14:paraId="35E2D042" w14:textId="28AFFC02" w:rsidR="00946465" w:rsidRPr="00946465" w:rsidRDefault="003E7D85" w:rsidP="00946465">
      <w:pPr>
        <w:rPr>
          <w:rFonts w:ascii="Courier" w:hAnsi="Courier" w:cs="Times New Roman"/>
          <w:sz w:val="15"/>
          <w:szCs w:val="15"/>
        </w:rPr>
      </w:pPr>
      <w:r>
        <w:rPr>
          <w:rFonts w:ascii="Courier" w:hAnsi="Courier" w:cs="Times New Roman"/>
          <w:sz w:val="15"/>
          <w:szCs w:val="15"/>
        </w:rPr>
        <w:t>str.lb = [0.5,0, 0.1,1,9</w:t>
      </w:r>
      <w:bookmarkStart w:id="0" w:name="_GoBack"/>
      <w:bookmarkEnd w:id="0"/>
      <w:r w:rsidR="00946465" w:rsidRPr="00946465">
        <w:rPr>
          <w:rFonts w:ascii="Courier" w:hAnsi="Courier" w:cs="Times New Roman"/>
          <w:sz w:val="15"/>
          <w:szCs w:val="15"/>
        </w:rPr>
        <w:t>00]';</w:t>
      </w:r>
    </w:p>
    <w:p w14:paraId="70C4385A" w14:textId="77777777" w:rsidR="00946465" w:rsidRDefault="00946465" w:rsidP="00946465">
      <w:pPr>
        <w:pStyle w:val="p1"/>
      </w:pPr>
      <w:r>
        <w:t>str.noise_sd=0.05;</w:t>
      </w:r>
    </w:p>
    <w:p w14:paraId="5B22E659" w14:textId="77777777" w:rsidR="00946465" w:rsidRPr="00946465" w:rsidRDefault="00946465" w:rsidP="00946465">
      <w:pPr>
        <w:rPr>
          <w:rFonts w:ascii="Courier" w:hAnsi="Courier" w:cs="Times New Roman"/>
          <w:color w:val="0433FF"/>
          <w:sz w:val="15"/>
          <w:szCs w:val="15"/>
        </w:rPr>
      </w:pPr>
    </w:p>
    <w:p w14:paraId="3E1E7A4A" w14:textId="77777777" w:rsidR="00F773D2" w:rsidRDefault="00F773D2" w:rsidP="00243A56"/>
    <w:p w14:paraId="58CAD022" w14:textId="77777777" w:rsidR="00F773D2" w:rsidRDefault="00F773D2" w:rsidP="00243A56"/>
    <w:p w14:paraId="3E19607C" w14:textId="77777777" w:rsidR="003E7D85" w:rsidRDefault="003E7D85" w:rsidP="003E7D85">
      <w:r>
        <w:t>The pfit solution values are</w:t>
      </w:r>
    </w:p>
    <w:p w14:paraId="6E975CF8" w14:textId="77777777" w:rsidR="003E7D85" w:rsidRDefault="003E7D85" w:rsidP="003E7D85"/>
    <w:p w14:paraId="3FD693D3" w14:textId="77777777" w:rsidR="003E7D85" w:rsidRDefault="003E7D85" w:rsidP="003E7D85">
      <w:r>
        <w:t>pfit =</w:t>
      </w:r>
    </w:p>
    <w:p w14:paraId="25F1D7B3" w14:textId="77777777" w:rsidR="003E7D85" w:rsidRDefault="003E7D85" w:rsidP="003E7D85"/>
    <w:p w14:paraId="49ECC3E5" w14:textId="77777777" w:rsidR="003E7D85" w:rsidRDefault="003E7D85" w:rsidP="003E7D85">
      <w:r>
        <w:t xml:space="preserve">   8.7711e-01</w:t>
      </w:r>
    </w:p>
    <w:p w14:paraId="1B24082D" w14:textId="77777777" w:rsidR="003E7D85" w:rsidRDefault="003E7D85" w:rsidP="003E7D85">
      <w:r>
        <w:t xml:space="preserve">   9.9990e-01</w:t>
      </w:r>
    </w:p>
    <w:p w14:paraId="505A73F9" w14:textId="77777777" w:rsidR="003E7D85" w:rsidRDefault="003E7D85" w:rsidP="003E7D85">
      <w:r>
        <w:t xml:space="preserve">   4.8173e-01</w:t>
      </w:r>
    </w:p>
    <w:p w14:paraId="391FF831" w14:textId="77777777" w:rsidR="003E7D85" w:rsidRDefault="003E7D85" w:rsidP="003E7D85">
      <w:r>
        <w:t xml:space="preserve">   3.5887e+00</w:t>
      </w:r>
    </w:p>
    <w:p w14:paraId="1A813663" w14:textId="77777777" w:rsidR="003E7D85" w:rsidRDefault="003E7D85" w:rsidP="003E7D85">
      <w:r>
        <w:t xml:space="preserve">   1.4997e+03</w:t>
      </w:r>
    </w:p>
    <w:p w14:paraId="6A102B7C" w14:textId="77777777" w:rsidR="003E7D85" w:rsidRDefault="003E7D85" w:rsidP="003E7D85"/>
    <w:p w14:paraId="096124BE" w14:textId="77777777" w:rsidR="003E7D85" w:rsidRDefault="003E7D85" w:rsidP="003E7D85">
      <w:r>
        <w:t>BEGIN RESIDUAL ANALYSIS TESTS</w:t>
      </w:r>
    </w:p>
    <w:p w14:paraId="6ECB47B1" w14:textId="77777777" w:rsidR="003E7D85" w:rsidRDefault="003E7D85" w:rsidP="003E7D85">
      <w:r>
        <w:t xml:space="preserve"> </w:t>
      </w:r>
    </w:p>
    <w:p w14:paraId="078A33C3" w14:textId="77777777" w:rsidR="003E7D85" w:rsidRDefault="003E7D85" w:rsidP="003E7D85">
      <w:r>
        <w:t>Gaussian process models about the data fit should satisfy the conditions</w:t>
      </w:r>
    </w:p>
    <w:p w14:paraId="5BF06707" w14:textId="77777777" w:rsidR="003E7D85" w:rsidRDefault="003E7D85" w:rsidP="003E7D85">
      <w:r>
        <w:t>residual mean = -0.010582 approx 0.17755 = residual median</w:t>
      </w:r>
    </w:p>
    <w:p w14:paraId="30AD514F" w14:textId="77777777" w:rsidR="003E7D85" w:rsidRDefault="003E7D85" w:rsidP="003E7D85">
      <w:r>
        <w:t>residual STD  = 4.6016 approx 3.6526 = residual  MAD</w:t>
      </w:r>
    </w:p>
    <w:p w14:paraId="04150E68" w14:textId="77777777" w:rsidR="003E7D85" w:rsidRDefault="003E7D85" w:rsidP="003E7D85">
      <w:r>
        <w:t xml:space="preserve"> </w:t>
      </w:r>
    </w:p>
    <w:p w14:paraId="36D662EE" w14:textId="77777777" w:rsidR="003E7D85" w:rsidRDefault="003E7D85" w:rsidP="003E7D85">
      <w:r>
        <w:t>Randomness test that the ratio of positive to negative res1d = 0.52475 is close to 0.5</w:t>
      </w:r>
    </w:p>
    <w:p w14:paraId="599E124F" w14:textId="77777777" w:rsidR="003E7D85" w:rsidRDefault="003E7D85" w:rsidP="003E7D85">
      <w:r>
        <w:t xml:space="preserve"> </w:t>
      </w:r>
    </w:p>
    <w:p w14:paraId="20315657" w14:textId="77777777" w:rsidR="003E7D85" w:rsidRDefault="003E7D85" w:rsidP="003E7D85">
      <w:r>
        <w:lastRenderedPageBreak/>
        <w:t>No residual trend indicated if the trend threshold = 95 &gt; 0 = autocorrelation</w:t>
      </w:r>
    </w:p>
    <w:p w14:paraId="1FCA01D4" w14:textId="77777777" w:rsidR="003E7D85" w:rsidRDefault="003E7D85" w:rsidP="003E7D85">
      <w:r>
        <w:t xml:space="preserve"> </w:t>
      </w:r>
    </w:p>
    <w:p w14:paraId="3D4EF304" w14:textId="23B4DAAA" w:rsidR="003E7D85" w:rsidRDefault="003E7D85" w:rsidP="003E7D85">
      <w:r>
        <w:t>BEGIN BOOTSTRAP ANALYSIS   mean pfit     95% CI delta</w:t>
      </w:r>
    </w:p>
    <w:p w14:paraId="18CDA670" w14:textId="77777777" w:rsidR="003E7D85" w:rsidRDefault="003E7D85" w:rsidP="003E7D85">
      <w:r>
        <w:t xml:space="preserve">   8.6688e-01   2.2676e-02</w:t>
      </w:r>
    </w:p>
    <w:p w14:paraId="2476E331" w14:textId="77777777" w:rsidR="003E7D85" w:rsidRDefault="003E7D85" w:rsidP="003E7D85">
      <w:r>
        <w:t xml:space="preserve">   6.0061e-01   2.1257e-01</w:t>
      </w:r>
    </w:p>
    <w:p w14:paraId="7FF693BB" w14:textId="77777777" w:rsidR="003E7D85" w:rsidRDefault="003E7D85" w:rsidP="003E7D85">
      <w:r>
        <w:t xml:space="preserve">   6.0022e-01   6.7558e-02</w:t>
      </w:r>
    </w:p>
    <w:p w14:paraId="318E7155" w14:textId="77777777" w:rsidR="003E7D85" w:rsidRDefault="003E7D85" w:rsidP="003E7D85">
      <w:r>
        <w:t xml:space="preserve">   3.6828e+00   1.2371e-01</w:t>
      </w:r>
    </w:p>
    <w:p w14:paraId="409EA238" w14:textId="77777777" w:rsidR="003E7D85" w:rsidRDefault="003E7D85" w:rsidP="003E7D85">
      <w:r>
        <w:t xml:space="preserve">   1.2035e+03   1.3102e+02</w:t>
      </w:r>
    </w:p>
    <w:p w14:paraId="20C21E1B" w14:textId="77777777" w:rsidR="003E7D85" w:rsidRDefault="003E7D85" w:rsidP="003E7D85"/>
    <w:p w14:paraId="5209AA87" w14:textId="77777777" w:rsidR="003E7D85" w:rsidRDefault="003E7D85" w:rsidP="003E7D85">
      <w:r>
        <w:t xml:space="preserve"> Correlation coefficients</w:t>
      </w:r>
    </w:p>
    <w:p w14:paraId="57DFEA23" w14:textId="77777777" w:rsidR="003E7D85" w:rsidRDefault="003E7D85" w:rsidP="003E7D85">
      <w:r>
        <w:t xml:space="preserve">  Columns 1 through 4</w:t>
      </w:r>
    </w:p>
    <w:p w14:paraId="44262C89" w14:textId="77777777" w:rsidR="003E7D85" w:rsidRDefault="003E7D85" w:rsidP="003E7D85"/>
    <w:p w14:paraId="07876C39" w14:textId="77777777" w:rsidR="003E7D85" w:rsidRDefault="003E7D85" w:rsidP="003E7D85">
      <w:r>
        <w:t xml:space="preserve">   1.0000e+00   6.2430e-02  -8.0370e-01   5.1106e-01</w:t>
      </w:r>
    </w:p>
    <w:p w14:paraId="714F821F" w14:textId="77777777" w:rsidR="003E7D85" w:rsidRDefault="003E7D85" w:rsidP="003E7D85">
      <w:r>
        <w:t xml:space="preserve">   6.2430e-02   1.0000e+00   1.3902e-01   1.5224e-01</w:t>
      </w:r>
    </w:p>
    <w:p w14:paraId="123FE10A" w14:textId="77777777" w:rsidR="003E7D85" w:rsidRDefault="003E7D85" w:rsidP="003E7D85">
      <w:r>
        <w:t xml:space="preserve">  -8.0370e-01   1.3902e-01   1.0000e+00  -4.0755e-01</w:t>
      </w:r>
    </w:p>
    <w:p w14:paraId="37A90730" w14:textId="77777777" w:rsidR="003E7D85" w:rsidRDefault="003E7D85" w:rsidP="003E7D85">
      <w:r>
        <w:t xml:space="preserve">   5.1106e-01   1.5224e-01  -4.0755e-01   1.0000e+00</w:t>
      </w:r>
    </w:p>
    <w:p w14:paraId="6A858C02" w14:textId="77777777" w:rsidR="003E7D85" w:rsidRDefault="003E7D85" w:rsidP="003E7D85">
      <w:r>
        <w:t xml:space="preserve">   4.0075e-01  -3.7509e-01  -8.5807e-01   1.3589e-01</w:t>
      </w:r>
    </w:p>
    <w:p w14:paraId="2059252F" w14:textId="77777777" w:rsidR="003E7D85" w:rsidRDefault="003E7D85" w:rsidP="003E7D85"/>
    <w:p w14:paraId="16F44A9A" w14:textId="77777777" w:rsidR="003E7D85" w:rsidRDefault="003E7D85" w:rsidP="003E7D85">
      <w:r>
        <w:t xml:space="preserve">  Column 5</w:t>
      </w:r>
    </w:p>
    <w:p w14:paraId="34DEB735" w14:textId="77777777" w:rsidR="003E7D85" w:rsidRDefault="003E7D85" w:rsidP="003E7D85"/>
    <w:p w14:paraId="5F274E1C" w14:textId="77777777" w:rsidR="003E7D85" w:rsidRDefault="003E7D85" w:rsidP="003E7D85">
      <w:r>
        <w:t xml:space="preserve">   4.0075e-01</w:t>
      </w:r>
    </w:p>
    <w:p w14:paraId="01EC6A8F" w14:textId="77777777" w:rsidR="003E7D85" w:rsidRDefault="003E7D85" w:rsidP="003E7D85">
      <w:r>
        <w:t xml:space="preserve">  -3.7509e-01</w:t>
      </w:r>
    </w:p>
    <w:p w14:paraId="65C09004" w14:textId="77777777" w:rsidR="003E7D85" w:rsidRDefault="003E7D85" w:rsidP="003E7D85">
      <w:r>
        <w:t xml:space="preserve">  -8.5807e-01</w:t>
      </w:r>
    </w:p>
    <w:p w14:paraId="2761DFC5" w14:textId="77777777" w:rsidR="003E7D85" w:rsidRDefault="003E7D85" w:rsidP="003E7D85">
      <w:r>
        <w:t xml:space="preserve">   1.3589e-01</w:t>
      </w:r>
    </w:p>
    <w:p w14:paraId="70D24BC6" w14:textId="77777777" w:rsidR="003E7D85" w:rsidRDefault="003E7D85" w:rsidP="003E7D85">
      <w:r>
        <w:t xml:space="preserve">   1.0000e+00</w:t>
      </w:r>
    </w:p>
    <w:p w14:paraId="4EB1E882" w14:textId="77777777" w:rsidR="003E7D85" w:rsidRDefault="003E7D85" w:rsidP="003E7D85"/>
    <w:p w14:paraId="1A31AD8D" w14:textId="77777777" w:rsidR="003E7D85" w:rsidRDefault="003E7D85" w:rsidP="003E7D85">
      <w:r>
        <w:t xml:space="preserve"> </w:t>
      </w:r>
    </w:p>
    <w:p w14:paraId="7EDBCA64" w14:textId="77777777" w:rsidR="003E7D85" w:rsidRDefault="003E7D85" w:rsidP="003E7D85">
      <w:r>
        <w:t>BEGIN LOCAL IDENTIFIABILITY HESSIAN ANALYSIS</w:t>
      </w:r>
    </w:p>
    <w:p w14:paraId="50F06C2B" w14:textId="77777777" w:rsidR="003E7D85" w:rsidRDefault="003E7D85" w:rsidP="003E7D85">
      <w:r>
        <w:t xml:space="preserve"> </w:t>
      </w:r>
    </w:p>
    <w:p w14:paraId="3272819E" w14:textId="77777777" w:rsidR="003E7D85" w:rsidRDefault="003E7D85" w:rsidP="003E7D85">
      <w:r>
        <w:t xml:space="preserve"> </w:t>
      </w:r>
    </w:p>
    <w:p w14:paraId="6DE355A0" w14:textId="77777777" w:rsidR="003E7D85" w:rsidRDefault="003E7D85" w:rsidP="003E7D85">
      <w:r>
        <w:t>Hessian</w:t>
      </w:r>
    </w:p>
    <w:p w14:paraId="4558C30D" w14:textId="77777777" w:rsidR="003E7D85" w:rsidRDefault="003E7D85" w:rsidP="003E7D85">
      <w:r>
        <w:t xml:space="preserve">  Columns 1 through 4</w:t>
      </w:r>
    </w:p>
    <w:p w14:paraId="793FA129" w14:textId="77777777" w:rsidR="003E7D85" w:rsidRDefault="003E7D85" w:rsidP="003E7D85"/>
    <w:p w14:paraId="1916A120" w14:textId="77777777" w:rsidR="003E7D85" w:rsidRDefault="003E7D85" w:rsidP="003E7D85">
      <w:r>
        <w:t xml:space="preserve">   6.4823e+05   5.9129e+03   6.2858e+05   1.6876e+04</w:t>
      </w:r>
    </w:p>
    <w:p w14:paraId="14300C97" w14:textId="77777777" w:rsidR="003E7D85" w:rsidRDefault="003E7D85" w:rsidP="003E7D85">
      <w:r>
        <w:t xml:space="preserve">   5.9129e+03   5.4941e+01   5.5758e+03   1.4039e+02</w:t>
      </w:r>
    </w:p>
    <w:p w14:paraId="125FA6AB" w14:textId="77777777" w:rsidR="003E7D85" w:rsidRDefault="003E7D85" w:rsidP="003E7D85">
      <w:r>
        <w:t xml:space="preserve">   6.2858e+05   5.5758e+03   6.3039e+05   1.8539e+04</w:t>
      </w:r>
    </w:p>
    <w:p w14:paraId="7A89AF3B" w14:textId="77777777" w:rsidR="003E7D85" w:rsidRDefault="003E7D85" w:rsidP="003E7D85">
      <w:r>
        <w:t xml:space="preserve">   1.6876e+04   1.4039e+02   1.8539e+04   7.2140e+02</w:t>
      </w:r>
    </w:p>
    <w:p w14:paraId="0F1464B8" w14:textId="77777777" w:rsidR="003E7D85" w:rsidRDefault="003E7D85" w:rsidP="003E7D85">
      <w:r>
        <w:t xml:space="preserve">   1.2042e+02   1.0707e+00   1.2034e+02   3.5068e+00</w:t>
      </w:r>
    </w:p>
    <w:p w14:paraId="1C68AB1B" w14:textId="77777777" w:rsidR="003E7D85" w:rsidRDefault="003E7D85" w:rsidP="003E7D85"/>
    <w:p w14:paraId="7678F07D" w14:textId="77777777" w:rsidR="003E7D85" w:rsidRDefault="003E7D85" w:rsidP="003E7D85">
      <w:r>
        <w:t xml:space="preserve">  Column 5</w:t>
      </w:r>
    </w:p>
    <w:p w14:paraId="18AEE8C5" w14:textId="77777777" w:rsidR="003E7D85" w:rsidRDefault="003E7D85" w:rsidP="003E7D85"/>
    <w:p w14:paraId="09247CB3" w14:textId="77777777" w:rsidR="003E7D85" w:rsidRDefault="003E7D85" w:rsidP="003E7D85">
      <w:r>
        <w:t xml:space="preserve">   1.2042e+02</w:t>
      </w:r>
    </w:p>
    <w:p w14:paraId="57D09C2B" w14:textId="77777777" w:rsidR="003E7D85" w:rsidRDefault="003E7D85" w:rsidP="003E7D85">
      <w:r>
        <w:t xml:space="preserve">   1.0707e+00</w:t>
      </w:r>
    </w:p>
    <w:p w14:paraId="7903FFD9" w14:textId="77777777" w:rsidR="003E7D85" w:rsidRDefault="003E7D85" w:rsidP="003E7D85">
      <w:r>
        <w:t xml:space="preserve">   1.2034e+02</w:t>
      </w:r>
    </w:p>
    <w:p w14:paraId="297B2D0E" w14:textId="77777777" w:rsidR="003E7D85" w:rsidRDefault="003E7D85" w:rsidP="003E7D85">
      <w:r>
        <w:t xml:space="preserve">   3.5068e+00</w:t>
      </w:r>
    </w:p>
    <w:p w14:paraId="757C4A6C" w14:textId="77777777" w:rsidR="003E7D85" w:rsidRDefault="003E7D85" w:rsidP="003E7D85">
      <w:r>
        <w:t xml:space="preserve">   2.2981e-02</w:t>
      </w:r>
    </w:p>
    <w:p w14:paraId="3C40175B" w14:textId="77777777" w:rsidR="003E7D85" w:rsidRDefault="003E7D85" w:rsidP="003E7D85"/>
    <w:p w14:paraId="01CCDD4C" w14:textId="77777777" w:rsidR="003E7D85" w:rsidRDefault="003E7D85" w:rsidP="003E7D85">
      <w:r>
        <w:t xml:space="preserve"> </w:t>
      </w:r>
    </w:p>
    <w:p w14:paraId="2B525AEB" w14:textId="77777777" w:rsidR="003E7D85" w:rsidRDefault="003E7D85" w:rsidP="003E7D85">
      <w:r>
        <w:t>Fisher information matrix</w:t>
      </w:r>
    </w:p>
    <w:p w14:paraId="1176A698" w14:textId="77777777" w:rsidR="003E7D85" w:rsidRDefault="003E7D85" w:rsidP="003E7D85">
      <w:r>
        <w:t xml:space="preserve">  Columns 1 through 4</w:t>
      </w:r>
    </w:p>
    <w:p w14:paraId="0FE1C8B3" w14:textId="77777777" w:rsidR="003E7D85" w:rsidRDefault="003E7D85" w:rsidP="003E7D85"/>
    <w:p w14:paraId="63DD2656" w14:textId="77777777" w:rsidR="003E7D85" w:rsidRDefault="003E7D85" w:rsidP="003E7D85">
      <w:r>
        <w:t xml:space="preserve">   6.4805e+05   6.0084e+03   6.2902e+05   1.6892e+04</w:t>
      </w:r>
    </w:p>
    <w:p w14:paraId="36148AA2" w14:textId="77777777" w:rsidR="003E7D85" w:rsidRDefault="003E7D85" w:rsidP="003E7D85">
      <w:r>
        <w:t xml:space="preserve">   6.0084e+03   5.7053e+01   5.6830e+03   1.4295e+02</w:t>
      </w:r>
    </w:p>
    <w:p w14:paraId="4D173714" w14:textId="77777777" w:rsidR="003E7D85" w:rsidRDefault="003E7D85" w:rsidP="003E7D85">
      <w:r>
        <w:t xml:space="preserve">   6.2902e+05   5.6830e+03   6.3070e+05   1.8528e+04</w:t>
      </w:r>
    </w:p>
    <w:p w14:paraId="0EA8C605" w14:textId="77777777" w:rsidR="003E7D85" w:rsidRDefault="003E7D85" w:rsidP="003E7D85">
      <w:r>
        <w:t xml:space="preserve">   1.6892e+04   1.4295e+02   1.8528e+04   7.2108e+02</w:t>
      </w:r>
    </w:p>
    <w:p w14:paraId="7BC179CA" w14:textId="77777777" w:rsidR="003E7D85" w:rsidRDefault="003E7D85" w:rsidP="003E7D85">
      <w:r>
        <w:t xml:space="preserve">   1.2084e+02   1.0950e+00   1.2070e+02   3.5068e+00</w:t>
      </w:r>
    </w:p>
    <w:p w14:paraId="486A41A1" w14:textId="77777777" w:rsidR="003E7D85" w:rsidRDefault="003E7D85" w:rsidP="003E7D85"/>
    <w:p w14:paraId="2F649215" w14:textId="77777777" w:rsidR="003E7D85" w:rsidRDefault="003E7D85" w:rsidP="003E7D85">
      <w:r>
        <w:t xml:space="preserve">  Column 5</w:t>
      </w:r>
    </w:p>
    <w:p w14:paraId="40450C3E" w14:textId="77777777" w:rsidR="003E7D85" w:rsidRDefault="003E7D85" w:rsidP="003E7D85"/>
    <w:p w14:paraId="33F36D7B" w14:textId="77777777" w:rsidR="003E7D85" w:rsidRDefault="003E7D85" w:rsidP="003E7D85">
      <w:r>
        <w:t xml:space="preserve">   1.2084e+02</w:t>
      </w:r>
    </w:p>
    <w:p w14:paraId="1CBBE20D" w14:textId="77777777" w:rsidR="003E7D85" w:rsidRDefault="003E7D85" w:rsidP="003E7D85">
      <w:r>
        <w:t xml:space="preserve">   1.0950e+00</w:t>
      </w:r>
    </w:p>
    <w:p w14:paraId="6EDBC272" w14:textId="77777777" w:rsidR="003E7D85" w:rsidRDefault="003E7D85" w:rsidP="003E7D85">
      <w:r>
        <w:t xml:space="preserve">   1.2070e+02</w:t>
      </w:r>
    </w:p>
    <w:p w14:paraId="7FBF7251" w14:textId="77777777" w:rsidR="003E7D85" w:rsidRDefault="003E7D85" w:rsidP="003E7D85">
      <w:r>
        <w:t xml:space="preserve">   3.5068e+00</w:t>
      </w:r>
    </w:p>
    <w:p w14:paraId="6E9184A2" w14:textId="77777777" w:rsidR="003E7D85" w:rsidRDefault="003E7D85" w:rsidP="003E7D85">
      <w:r>
        <w:t xml:space="preserve">   2.3109e-02</w:t>
      </w:r>
    </w:p>
    <w:p w14:paraId="5F9A3AC1" w14:textId="77777777" w:rsidR="003E7D85" w:rsidRDefault="003E7D85" w:rsidP="003E7D85"/>
    <w:p w14:paraId="3ACCDA5A" w14:textId="77777777" w:rsidR="003E7D85" w:rsidRDefault="003E7D85" w:rsidP="003E7D85">
      <w:r>
        <w:t>The norm of the gradient = 1.7868 should be small at the minimium</w:t>
      </w:r>
    </w:p>
    <w:p w14:paraId="5FE1792C" w14:textId="77777777" w:rsidR="003E7D85" w:rsidRDefault="003E7D85" w:rsidP="003E7D85">
      <w:r>
        <w:t xml:space="preserve"> </w:t>
      </w:r>
    </w:p>
    <w:p w14:paraId="67F27BF3" w14:textId="77777777" w:rsidR="003E7D85" w:rsidRDefault="003E7D85" w:rsidP="003E7D85">
      <w:r>
        <w:t>The condition number of the Hessian = 502779960149.4924</w:t>
      </w:r>
    </w:p>
    <w:p w14:paraId="5C8A19DA" w14:textId="77777777" w:rsidR="003E7D85" w:rsidRDefault="003E7D85" w:rsidP="003E7D85">
      <w:r>
        <w:t xml:space="preserve"> should be &lt; 29308.5902 for all variables to be structually identifiable</w:t>
      </w:r>
    </w:p>
    <w:p w14:paraId="390EB4B6" w14:textId="77777777" w:rsidR="003E7D85" w:rsidRDefault="003E7D85" w:rsidP="003E7D85">
      <w:r>
        <w:t xml:space="preserve"> </w:t>
      </w:r>
    </w:p>
    <w:p w14:paraId="04376EE8" w14:textId="77777777" w:rsidR="003E7D85" w:rsidRDefault="003E7D85" w:rsidP="003E7D85">
      <w:r>
        <w:t>None of the variables are structually identifiable</w:t>
      </w:r>
    </w:p>
    <w:p w14:paraId="5DA66404" w14:textId="77777777" w:rsidR="003E7D85" w:rsidRDefault="003E7D85" w:rsidP="003E7D85">
      <w:r>
        <w:t xml:space="preserve">The parameters </w:t>
      </w:r>
    </w:p>
    <w:p w14:paraId="5357CDF6" w14:textId="77777777" w:rsidR="003E7D85" w:rsidRDefault="003E7D85" w:rsidP="003E7D85">
      <w:r>
        <w:t xml:space="preserve">    'K_v'</w:t>
      </w:r>
    </w:p>
    <w:p w14:paraId="6A852E68" w14:textId="77777777" w:rsidR="003E7D85" w:rsidRDefault="003E7D85" w:rsidP="003E7D85"/>
    <w:p w14:paraId="12523608" w14:textId="77777777" w:rsidR="003E7D85" w:rsidRDefault="003E7D85" w:rsidP="003E7D85">
      <w:r>
        <w:t xml:space="preserve"> are practically identifiable</w:t>
      </w:r>
    </w:p>
    <w:p w14:paraId="76EF9A1C" w14:textId="77777777" w:rsidR="003E7D85" w:rsidRDefault="003E7D85" w:rsidP="003E7D85">
      <w:r>
        <w:t xml:space="preserve"> </w:t>
      </w:r>
    </w:p>
    <w:p w14:paraId="60F80FC4" w14:textId="77777777" w:rsidR="003E7D85" w:rsidRDefault="003E7D85" w:rsidP="003E7D85">
      <w:r>
        <w:t xml:space="preserve"> </w:t>
      </w:r>
    </w:p>
    <w:p w14:paraId="2781CC1D" w14:textId="77777777" w:rsidR="003E7D85" w:rsidRDefault="003E7D85" w:rsidP="003E7D85">
      <w:r>
        <w:t>The vectors 1  2  3  4 are structually identifiable</w:t>
      </w:r>
    </w:p>
    <w:p w14:paraId="39803C51" w14:textId="77777777" w:rsidR="003E7D85" w:rsidRDefault="003E7D85" w:rsidP="003E7D85">
      <w:r>
        <w:t>The vectors 1  2  3  4 are practically identifiable</w:t>
      </w:r>
    </w:p>
    <w:p w14:paraId="0796C9B8" w14:textId="77777777" w:rsidR="003E7D85" w:rsidRDefault="003E7D85" w:rsidP="003E7D85">
      <w:r>
        <w:t>Singular values</w:t>
      </w:r>
    </w:p>
    <w:p w14:paraId="3EC54699" w14:textId="77777777" w:rsidR="003E7D85" w:rsidRDefault="003E7D85" w:rsidP="003E7D85">
      <w:r>
        <w:t xml:space="preserve">  Columns 1 through 4</w:t>
      </w:r>
    </w:p>
    <w:p w14:paraId="3132429C" w14:textId="77777777" w:rsidR="003E7D85" w:rsidRDefault="003E7D85" w:rsidP="003E7D85"/>
    <w:p w14:paraId="70322B24" w14:textId="77777777" w:rsidR="003E7D85" w:rsidRDefault="003E7D85" w:rsidP="003E7D85">
      <w:r>
        <w:t xml:space="preserve">   1.2685e+06   1.0847e+04   5.4708e+01   3.3777e-01</w:t>
      </w:r>
    </w:p>
    <w:p w14:paraId="4FAE076D" w14:textId="77777777" w:rsidR="003E7D85" w:rsidRDefault="003E7D85" w:rsidP="003E7D85"/>
    <w:p w14:paraId="625FCA78" w14:textId="77777777" w:rsidR="003E7D85" w:rsidRDefault="003E7D85" w:rsidP="003E7D85">
      <w:r>
        <w:t xml:space="preserve">  Column 5</w:t>
      </w:r>
    </w:p>
    <w:p w14:paraId="0FE750B0" w14:textId="77777777" w:rsidR="003E7D85" w:rsidRDefault="003E7D85" w:rsidP="003E7D85"/>
    <w:p w14:paraId="380F236A" w14:textId="77777777" w:rsidR="003E7D85" w:rsidRDefault="003E7D85" w:rsidP="003E7D85">
      <w:r>
        <w:t xml:space="preserve">   2.5230e-06</w:t>
      </w:r>
    </w:p>
    <w:p w14:paraId="37CE6B2E" w14:textId="77777777" w:rsidR="003E7D85" w:rsidRDefault="003E7D85" w:rsidP="003E7D85"/>
    <w:p w14:paraId="04F29D1B" w14:textId="77777777" w:rsidR="003E7D85" w:rsidRDefault="003E7D85" w:rsidP="003E7D85">
      <w:r>
        <w:t>The vectors spanning the stuctural identifiable space are</w:t>
      </w:r>
    </w:p>
    <w:p w14:paraId="6A81BCAB" w14:textId="77777777" w:rsidR="003E7D85" w:rsidRDefault="003E7D85" w:rsidP="003E7D85">
      <w:r>
        <w:t xml:space="preserve">  -7.1194e-01  -6.9805e-01   7.3835e-02  -2.0317e-02</w:t>
      </w:r>
    </w:p>
    <w:p w14:paraId="0E2FDE3E" w14:textId="77777777" w:rsidR="003E7D85" w:rsidRDefault="003E7D85" w:rsidP="003E7D85">
      <w:r>
        <w:t xml:space="preserve">  -6.4065e-03  -1.6780e-02   5.4299e-02   9.9836e-01</w:t>
      </w:r>
    </w:p>
    <w:p w14:paraId="5D6D9623" w14:textId="77777777" w:rsidR="003E7D85" w:rsidRDefault="003E7D85" w:rsidP="003E7D85">
      <w:r>
        <w:t xml:space="preserve">  -7.0193e-01   7.0460e-01  -1.0324e-01   1.2953e-02</w:t>
      </w:r>
    </w:p>
    <w:p w14:paraId="50259D99" w14:textId="77777777" w:rsidR="003E7D85" w:rsidRDefault="003E7D85" w:rsidP="003E7D85">
      <w:r>
        <w:t xml:space="preserve">  -1.9743e-02   1.2641e-01   9.9042e-01  -5.1870e-02</w:t>
      </w:r>
    </w:p>
    <w:p w14:paraId="4E1BCB1A" w14:textId="77777777" w:rsidR="003E7D85" w:rsidRDefault="003E7D85" w:rsidP="003E7D85">
      <w:r>
        <w:t xml:space="preserve">  -1.3423e-04   1.0644e-04  -1.6194e-05   2.2079e-03</w:t>
      </w:r>
    </w:p>
    <w:p w14:paraId="1B4B7A17" w14:textId="77777777" w:rsidR="003E7D85" w:rsidRDefault="003E7D85" w:rsidP="003E7D85"/>
    <w:p w14:paraId="39978F6F" w14:textId="77777777" w:rsidR="003E7D85" w:rsidRDefault="003E7D85" w:rsidP="003E7D85">
      <w:r>
        <w:t>The vectors spanning the stuctural non-identifiable space are</w:t>
      </w:r>
    </w:p>
    <w:p w14:paraId="06666F51" w14:textId="77777777" w:rsidR="003E7D85" w:rsidRDefault="003E7D85" w:rsidP="003E7D85">
      <w:r>
        <w:t>Nonidentiviable vectors</w:t>
      </w:r>
    </w:p>
    <w:p w14:paraId="22C92FAC" w14:textId="77777777" w:rsidR="003E7D85" w:rsidRDefault="003E7D85" w:rsidP="003E7D85">
      <w:r>
        <w:t xml:space="preserve">   2.4789e-05</w:t>
      </w:r>
    </w:p>
    <w:p w14:paraId="1B36AAA2" w14:textId="77777777" w:rsidR="003E7D85" w:rsidRDefault="003E7D85" w:rsidP="003E7D85">
      <w:r>
        <w:t xml:space="preserve">  -2.2025e-03</w:t>
      </w:r>
    </w:p>
    <w:p w14:paraId="1B3CD7D4" w14:textId="77777777" w:rsidR="003E7D85" w:rsidRDefault="003E7D85" w:rsidP="003E7D85">
      <w:r>
        <w:t xml:space="preserve">  -1.9950e-04</w:t>
      </w:r>
    </w:p>
    <w:p w14:paraId="0830A4BB" w14:textId="77777777" w:rsidR="003E7D85" w:rsidRDefault="003E7D85" w:rsidP="003E7D85">
      <w:r>
        <w:t xml:space="preserve">   1.1446e-04</w:t>
      </w:r>
    </w:p>
    <w:p w14:paraId="475963E0" w14:textId="4D2C3CB3" w:rsidR="007679B8" w:rsidRPr="008B1FC1" w:rsidRDefault="003E7D85" w:rsidP="003E7D85">
      <w:r>
        <w:t xml:space="preserve">   1.0000e+00</w:t>
      </w:r>
    </w:p>
    <w:sectPr w:rsidR="007679B8" w:rsidRPr="008B1FC1" w:rsidSect="00E2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D6"/>
    <w:rsid w:val="001E5DD6"/>
    <w:rsid w:val="00243A56"/>
    <w:rsid w:val="003E7D85"/>
    <w:rsid w:val="006B6E73"/>
    <w:rsid w:val="006D5EF9"/>
    <w:rsid w:val="007679B8"/>
    <w:rsid w:val="008B1FC1"/>
    <w:rsid w:val="00946465"/>
    <w:rsid w:val="00A62554"/>
    <w:rsid w:val="00BD5547"/>
    <w:rsid w:val="00CD2B18"/>
    <w:rsid w:val="00E20BED"/>
    <w:rsid w:val="00F773D2"/>
    <w:rsid w:val="00FA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6EE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773D2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F773D2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F773D2"/>
    <w:rPr>
      <w:rFonts w:ascii="Courier" w:hAnsi="Courier" w:cs="Times New Roman"/>
      <w:color w:val="B245F3"/>
      <w:sz w:val="15"/>
      <w:szCs w:val="15"/>
    </w:rPr>
  </w:style>
  <w:style w:type="character" w:customStyle="1" w:styleId="s1">
    <w:name w:val="s1"/>
    <w:basedOn w:val="DefaultParagraphFont"/>
    <w:rsid w:val="00F773D2"/>
    <w:rPr>
      <w:color w:val="0433FF"/>
    </w:rPr>
  </w:style>
  <w:style w:type="character" w:customStyle="1" w:styleId="s2">
    <w:name w:val="s2"/>
    <w:basedOn w:val="DefaultParagraphFont"/>
    <w:rsid w:val="00F773D2"/>
    <w:rPr>
      <w:color w:val="B245F3"/>
    </w:rPr>
  </w:style>
  <w:style w:type="character" w:customStyle="1" w:styleId="s3">
    <w:name w:val="s3"/>
    <w:basedOn w:val="DefaultParagraphFont"/>
    <w:rsid w:val="00F773D2"/>
    <w:rPr>
      <w:color w:val="000000"/>
    </w:rPr>
  </w:style>
  <w:style w:type="character" w:customStyle="1" w:styleId="apple-converted-space">
    <w:name w:val="apple-converted-space"/>
    <w:basedOn w:val="DefaultParagraphFont"/>
    <w:rsid w:val="00F773D2"/>
  </w:style>
  <w:style w:type="paragraph" w:customStyle="1" w:styleId="p4">
    <w:name w:val="p4"/>
    <w:basedOn w:val="Normal"/>
    <w:rsid w:val="00946465"/>
    <w:rPr>
      <w:rFonts w:ascii="Courier" w:hAnsi="Courier" w:cs="Times New Roman"/>
      <w:color w:val="B245F3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639</Words>
  <Characters>3643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kimmie stafford</dc:creator>
  <cp:keywords/>
  <dc:description/>
  <cp:lastModifiedBy>kimmie stafford</cp:lastModifiedBy>
  <cp:revision>5</cp:revision>
  <dcterms:created xsi:type="dcterms:W3CDTF">2019-01-28T21:32:00Z</dcterms:created>
  <dcterms:modified xsi:type="dcterms:W3CDTF">2019-01-31T03:17:00Z</dcterms:modified>
</cp:coreProperties>
</file>