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B3643" w14:textId="77777777" w:rsidR="00D13F5E" w:rsidRPr="00D13F5E" w:rsidRDefault="00D13F5E" w:rsidP="00D13F5E">
      <w:pPr>
        <w:spacing w:before="100" w:beforeAutospacing="1" w:after="100" w:afterAutospacing="1" w:line="360" w:lineRule="auto"/>
        <w:jc w:val="both"/>
        <w:textAlignment w:val="baseline"/>
        <w:rPr>
          <w:rFonts w:ascii="Arial" w:eastAsia="Times New Roman" w:hAnsi="Arial" w:cs="Arial"/>
          <w:b/>
          <w:bCs/>
          <w:sz w:val="28"/>
          <w:szCs w:val="28"/>
          <w:lang w:val="en-GB" w:eastAsia="en-GB"/>
        </w:rPr>
      </w:pPr>
      <w:r w:rsidRPr="00D13F5E">
        <w:rPr>
          <w:rFonts w:ascii="Arial" w:eastAsia="Times New Roman" w:hAnsi="Arial" w:cs="Arial"/>
          <w:b/>
          <w:bCs/>
          <w:noProof/>
          <w:sz w:val="29"/>
          <w:szCs w:val="29"/>
          <w:lang w:val="en-GB" w:eastAsia="en-GB"/>
        </w:rPr>
        <w:drawing>
          <wp:anchor distT="0" distB="0" distL="114300" distR="114300" simplePos="0" relativeHeight="251666434" behindDoc="0" locked="0" layoutInCell="1" allowOverlap="1" wp14:anchorId="358C632E" wp14:editId="65C59BEC">
            <wp:simplePos x="0" y="0"/>
            <wp:positionH relativeFrom="column">
              <wp:posOffset>-85725</wp:posOffset>
            </wp:positionH>
            <wp:positionV relativeFrom="paragraph">
              <wp:posOffset>262890</wp:posOffset>
            </wp:positionV>
            <wp:extent cx="2255520" cy="942975"/>
            <wp:effectExtent l="0" t="0" r="1270" b="0"/>
            <wp:wrapSquare wrapText="bothSides"/>
            <wp:docPr id="1" name="Picture 1" descr="A black and ta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tan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55771" cy="942841"/>
                    </a:xfrm>
                    <a:prstGeom prst="rect">
                      <a:avLst/>
                    </a:prstGeom>
                    <a:noFill/>
                    <a:ln>
                      <a:noFill/>
                    </a:ln>
                  </pic:spPr>
                </pic:pic>
              </a:graphicData>
            </a:graphic>
          </wp:anchor>
        </w:drawing>
      </w:r>
    </w:p>
    <w:p w14:paraId="523DB14F" w14:textId="059D397D" w:rsidR="00D13F5E" w:rsidRPr="00D13F5E" w:rsidRDefault="00D13F5E" w:rsidP="00D13F5E">
      <w:pPr>
        <w:spacing w:before="100" w:beforeAutospacing="1" w:after="100" w:afterAutospacing="1" w:line="360" w:lineRule="auto"/>
        <w:jc w:val="both"/>
        <w:textAlignment w:val="baseline"/>
        <w:rPr>
          <w:rFonts w:ascii="Arial" w:eastAsia="Times New Roman" w:hAnsi="Arial" w:cs="Arial"/>
          <w:b/>
          <w:bCs/>
          <w:sz w:val="28"/>
          <w:szCs w:val="28"/>
          <w:lang w:val="en-GB" w:eastAsia="en-GB"/>
        </w:rPr>
      </w:pPr>
      <w:r w:rsidRPr="00D13F5E">
        <w:rPr>
          <w:rFonts w:ascii="Arial" w:eastAsia="Times New Roman" w:hAnsi="Arial" w:cs="Arial"/>
          <w:b/>
          <w:bCs/>
          <w:sz w:val="28"/>
          <w:szCs w:val="28"/>
          <w:lang w:val="en-GB" w:eastAsia="en-GB"/>
        </w:rPr>
        <w:t>T</w:t>
      </w:r>
      <w:r w:rsidRPr="00D13F5E">
        <w:rPr>
          <w:rFonts w:ascii="Arial" w:eastAsia="Times New Roman" w:hAnsi="Arial" w:cs="Arial"/>
          <w:b/>
          <w:bCs/>
          <w:sz w:val="29"/>
          <w:szCs w:val="29"/>
          <w:lang w:val="en-GB" w:eastAsia="en-GB"/>
        </w:rPr>
        <w:t>ECHNOLOGICAL UN</w:t>
      </w:r>
      <w:r w:rsidR="00EC08F3">
        <w:rPr>
          <w:rFonts w:ascii="Arial" w:eastAsia="Times New Roman" w:hAnsi="Arial" w:cs="Arial"/>
          <w:b/>
          <w:bCs/>
          <w:sz w:val="29"/>
          <w:szCs w:val="29"/>
          <w:lang w:val="en-GB" w:eastAsia="en-GB"/>
        </w:rPr>
        <w:t>I</w:t>
      </w:r>
      <w:r w:rsidRPr="00D13F5E">
        <w:rPr>
          <w:rFonts w:ascii="Arial" w:eastAsia="Times New Roman" w:hAnsi="Arial" w:cs="Arial"/>
          <w:b/>
          <w:bCs/>
          <w:sz w:val="29"/>
          <w:szCs w:val="29"/>
          <w:lang w:val="en-GB" w:eastAsia="en-GB"/>
        </w:rPr>
        <w:t>VERSITY OF THE SHANNON: MIDLANDS MIDWEST</w:t>
      </w:r>
    </w:p>
    <w:p w14:paraId="23C7FF0A" w14:textId="77777777" w:rsidR="00D13F5E" w:rsidRPr="00D13F5E" w:rsidRDefault="00D13F5E" w:rsidP="00D13F5E">
      <w:pPr>
        <w:spacing w:before="100" w:beforeAutospacing="1" w:after="100" w:afterAutospacing="1" w:line="360" w:lineRule="auto"/>
        <w:jc w:val="center"/>
        <w:textAlignment w:val="baseline"/>
        <w:rPr>
          <w:rFonts w:ascii="Arial" w:eastAsia="Times New Roman" w:hAnsi="Arial" w:cs="Arial"/>
          <w:b/>
          <w:bCs/>
          <w:sz w:val="24"/>
          <w:szCs w:val="24"/>
          <w:lang w:val="en-GB" w:eastAsia="en-GB"/>
        </w:rPr>
      </w:pPr>
    </w:p>
    <w:p w14:paraId="4A8FE638" w14:textId="0C818762" w:rsidR="00D13F5E" w:rsidRPr="00D13F5E" w:rsidRDefault="00FC7ACB" w:rsidP="00D13F5E">
      <w:pPr>
        <w:spacing w:before="100" w:beforeAutospacing="1" w:after="100" w:afterAutospacing="1" w:line="360" w:lineRule="auto"/>
        <w:jc w:val="center"/>
        <w:textAlignment w:val="baseline"/>
        <w:rPr>
          <w:rFonts w:ascii="Arial" w:eastAsia="Times New Roman" w:hAnsi="Arial" w:cs="Arial"/>
          <w:b/>
          <w:bCs/>
          <w:sz w:val="24"/>
          <w:szCs w:val="24"/>
          <w:lang w:val="en-GB" w:eastAsia="en-GB"/>
        </w:rPr>
      </w:pPr>
      <w:r>
        <w:rPr>
          <w:rFonts w:ascii="Arial" w:eastAsia="Times New Roman" w:hAnsi="Arial" w:cs="Arial"/>
          <w:b/>
          <w:bCs/>
          <w:sz w:val="24"/>
          <w:szCs w:val="24"/>
          <w:lang w:val="en-GB" w:eastAsia="en-GB"/>
        </w:rPr>
        <w:t>APPLIED RESEARCH PROJECT</w:t>
      </w:r>
    </w:p>
    <w:p w14:paraId="0D7FC60B" w14:textId="77777777" w:rsidR="00D13F5E" w:rsidRPr="00D13F5E" w:rsidRDefault="00D13F5E" w:rsidP="00D13F5E">
      <w:pPr>
        <w:spacing w:beforeAutospacing="1" w:afterAutospacing="1" w:line="360" w:lineRule="auto"/>
        <w:jc w:val="center"/>
        <w:rPr>
          <w:rFonts w:ascii="Arial" w:eastAsia="Times New Roman" w:hAnsi="Arial" w:cs="Arial"/>
          <w:b/>
          <w:bCs/>
          <w:sz w:val="24"/>
          <w:szCs w:val="24"/>
          <w:lang w:val="en-GB" w:eastAsia="en-GB"/>
        </w:rPr>
      </w:pPr>
    </w:p>
    <w:p w14:paraId="79DD4359" w14:textId="21817F94" w:rsidR="00D13F5E" w:rsidRPr="00D13F5E" w:rsidRDefault="00FC7ACB" w:rsidP="00D13F5E">
      <w:pPr>
        <w:spacing w:before="100" w:beforeAutospacing="1" w:after="100" w:afterAutospacing="1" w:line="360" w:lineRule="auto"/>
        <w:jc w:val="center"/>
        <w:textAlignment w:val="baseline"/>
        <w:rPr>
          <w:rFonts w:ascii="Arial" w:eastAsia="Calibri" w:hAnsi="Arial" w:cs="Arial"/>
          <w:b/>
          <w:bCs/>
          <w:sz w:val="28"/>
          <w:szCs w:val="28"/>
          <w:u w:val="single"/>
        </w:rPr>
      </w:pPr>
      <w:r>
        <w:rPr>
          <w:rFonts w:ascii="Arial" w:eastAsia="Calibri" w:hAnsi="Arial" w:cs="Arial"/>
          <w:b/>
          <w:bCs/>
          <w:sz w:val="28"/>
          <w:szCs w:val="28"/>
          <w:u w:val="single"/>
        </w:rPr>
        <w:t>Predicting How Weather Affects Customer Preference &amp; Behaviour</w:t>
      </w:r>
    </w:p>
    <w:p w14:paraId="386DA5BE" w14:textId="77777777" w:rsidR="00D13F5E" w:rsidRPr="00D13F5E" w:rsidRDefault="00D13F5E" w:rsidP="00D13F5E">
      <w:pPr>
        <w:spacing w:before="100" w:beforeAutospacing="1" w:after="100" w:afterAutospacing="1" w:line="360" w:lineRule="auto"/>
        <w:jc w:val="center"/>
        <w:textAlignment w:val="baseline"/>
        <w:rPr>
          <w:rFonts w:ascii="Arial" w:eastAsia="Times New Roman" w:hAnsi="Arial" w:cs="Arial"/>
          <w:i/>
          <w:iCs/>
          <w:sz w:val="24"/>
          <w:szCs w:val="24"/>
          <w:lang w:val="en-GB" w:eastAsia="en-GB"/>
        </w:rPr>
      </w:pPr>
    </w:p>
    <w:p w14:paraId="617C3FF7" w14:textId="77777777" w:rsidR="00D13F5E" w:rsidRPr="00D13F5E" w:rsidRDefault="00D13F5E" w:rsidP="00D13F5E">
      <w:pPr>
        <w:spacing w:before="100" w:beforeAutospacing="1" w:after="100" w:afterAutospacing="1" w:line="360" w:lineRule="auto"/>
        <w:jc w:val="center"/>
        <w:textAlignment w:val="baseline"/>
        <w:rPr>
          <w:rFonts w:ascii="Arial" w:eastAsia="Times New Roman" w:hAnsi="Arial" w:cs="Arial"/>
          <w:sz w:val="24"/>
          <w:szCs w:val="24"/>
          <w:lang w:val="en-GB" w:eastAsia="en-GB"/>
        </w:rPr>
      </w:pPr>
      <w:r w:rsidRPr="00D13F5E">
        <w:rPr>
          <w:rFonts w:ascii="Arial" w:eastAsia="Times New Roman" w:hAnsi="Arial" w:cs="Arial"/>
          <w:i/>
          <w:iCs/>
          <w:sz w:val="24"/>
          <w:szCs w:val="24"/>
          <w:lang w:val="en-GB" w:eastAsia="en-GB"/>
        </w:rPr>
        <w:t>Submitted by</w:t>
      </w:r>
      <w:r w:rsidRPr="00D13F5E">
        <w:rPr>
          <w:rFonts w:ascii="Arial" w:eastAsia="Times New Roman" w:hAnsi="Arial" w:cs="Arial"/>
          <w:sz w:val="24"/>
          <w:szCs w:val="24"/>
          <w:lang w:val="en-GB" w:eastAsia="en-GB"/>
        </w:rPr>
        <w:t>,</w:t>
      </w:r>
    </w:p>
    <w:p w14:paraId="76AECDAE" w14:textId="77777777" w:rsidR="00D13F5E" w:rsidRPr="00D13F5E" w:rsidRDefault="00D13F5E" w:rsidP="00D13F5E">
      <w:pPr>
        <w:spacing w:before="100" w:beforeAutospacing="1" w:after="100" w:afterAutospacing="1" w:line="276" w:lineRule="auto"/>
        <w:jc w:val="center"/>
        <w:textAlignment w:val="baseline"/>
        <w:rPr>
          <w:rFonts w:ascii="Arial" w:eastAsia="Times New Roman" w:hAnsi="Arial" w:cs="Arial"/>
          <w:b/>
          <w:bCs/>
          <w:sz w:val="24"/>
          <w:szCs w:val="24"/>
          <w:lang w:val="en-GB" w:eastAsia="en-GB"/>
        </w:rPr>
      </w:pPr>
      <w:r w:rsidRPr="00D13F5E">
        <w:rPr>
          <w:rFonts w:ascii="Arial" w:eastAsia="SimSun" w:hAnsi="Arial" w:cs="Arial"/>
          <w:b/>
          <w:bCs/>
          <w:sz w:val="24"/>
          <w:szCs w:val="24"/>
          <w:lang w:val="en-GB" w:eastAsia="en-GB"/>
        </w:rPr>
        <w:t>É</w:t>
      </w:r>
      <w:r w:rsidRPr="00D13F5E">
        <w:rPr>
          <w:rFonts w:ascii="Arial" w:eastAsia="Times New Roman" w:hAnsi="Arial" w:cs="Arial"/>
          <w:b/>
          <w:bCs/>
          <w:sz w:val="24"/>
          <w:szCs w:val="24"/>
          <w:lang w:val="en-GB" w:eastAsia="en-GB"/>
        </w:rPr>
        <w:t>RIN KENNEDY</w:t>
      </w:r>
    </w:p>
    <w:p w14:paraId="2B157C15" w14:textId="77777777" w:rsidR="00D13F5E" w:rsidRPr="00D13F5E" w:rsidRDefault="00D13F5E" w:rsidP="00D13F5E">
      <w:pPr>
        <w:spacing w:before="100" w:beforeAutospacing="1" w:after="100" w:afterAutospacing="1" w:line="276" w:lineRule="auto"/>
        <w:jc w:val="center"/>
        <w:textAlignment w:val="baseline"/>
        <w:rPr>
          <w:rFonts w:ascii="Arial" w:eastAsia="Times New Roman" w:hAnsi="Arial" w:cs="Arial"/>
          <w:sz w:val="24"/>
          <w:szCs w:val="24"/>
          <w:lang w:val="en-GB" w:eastAsia="en-GB"/>
        </w:rPr>
      </w:pPr>
      <w:r w:rsidRPr="00D13F5E">
        <w:rPr>
          <w:rFonts w:ascii="Arial" w:eastAsia="Times New Roman" w:hAnsi="Arial" w:cs="Arial"/>
          <w:sz w:val="24"/>
          <w:szCs w:val="24"/>
          <w:lang w:val="en-GB" w:eastAsia="en-GB"/>
        </w:rPr>
        <w:t>(A00275664)</w:t>
      </w:r>
    </w:p>
    <w:p w14:paraId="55F3E75B" w14:textId="77777777" w:rsidR="00D13F5E" w:rsidRPr="00D13F5E" w:rsidRDefault="00D13F5E" w:rsidP="00D13F5E">
      <w:pPr>
        <w:spacing w:before="100" w:beforeAutospacing="1" w:after="100" w:afterAutospacing="1" w:line="276" w:lineRule="auto"/>
        <w:jc w:val="center"/>
        <w:textAlignment w:val="baseline"/>
        <w:rPr>
          <w:rFonts w:ascii="Arial" w:eastAsia="Times New Roman" w:hAnsi="Arial" w:cs="Arial"/>
          <w:sz w:val="24"/>
          <w:szCs w:val="24"/>
          <w:lang w:val="en-GB" w:eastAsia="en-GB"/>
        </w:rPr>
      </w:pPr>
    </w:p>
    <w:p w14:paraId="08FF8114" w14:textId="77777777" w:rsidR="00D13F5E" w:rsidRPr="00D13F5E" w:rsidRDefault="00D13F5E" w:rsidP="00D13F5E">
      <w:pPr>
        <w:spacing w:before="100" w:beforeAutospacing="1" w:after="100" w:afterAutospacing="1" w:line="276" w:lineRule="auto"/>
        <w:jc w:val="center"/>
        <w:textAlignment w:val="baseline"/>
        <w:rPr>
          <w:rFonts w:ascii="Arial" w:eastAsia="Times New Roman" w:hAnsi="Arial" w:cs="Arial"/>
          <w:sz w:val="24"/>
          <w:szCs w:val="24"/>
          <w:lang w:val="en-GB" w:eastAsia="en-GB"/>
        </w:rPr>
      </w:pPr>
    </w:p>
    <w:p w14:paraId="4D0788C6" w14:textId="77777777" w:rsidR="00D13F5E" w:rsidRPr="00D13F5E" w:rsidRDefault="00D13F5E" w:rsidP="00D13F5E">
      <w:pPr>
        <w:spacing w:before="100" w:beforeAutospacing="1" w:after="100" w:afterAutospacing="1" w:line="360" w:lineRule="auto"/>
        <w:jc w:val="center"/>
        <w:textAlignment w:val="baseline"/>
        <w:rPr>
          <w:rFonts w:ascii="Arial" w:eastAsia="Times New Roman" w:hAnsi="Arial" w:cs="Arial"/>
          <w:b/>
          <w:bCs/>
          <w:sz w:val="24"/>
          <w:szCs w:val="24"/>
          <w:lang w:val="en-GB" w:eastAsia="en-GB"/>
        </w:rPr>
      </w:pPr>
      <w:r w:rsidRPr="00D13F5E">
        <w:rPr>
          <w:rFonts w:ascii="Arial" w:eastAsia="Times New Roman" w:hAnsi="Arial" w:cs="Arial"/>
          <w:sz w:val="24"/>
          <w:szCs w:val="24"/>
          <w:lang w:val="en-GB" w:eastAsia="en-GB"/>
        </w:rPr>
        <w:t>Under the Guidance of,</w:t>
      </w:r>
    </w:p>
    <w:p w14:paraId="3516E9B9" w14:textId="1A4A149E" w:rsidR="00D13F5E" w:rsidRPr="00D13F5E" w:rsidRDefault="004A33D6" w:rsidP="00D13F5E">
      <w:pPr>
        <w:spacing w:before="100" w:beforeAutospacing="1" w:after="100" w:afterAutospacing="1" w:line="360" w:lineRule="auto"/>
        <w:jc w:val="center"/>
        <w:textAlignment w:val="baseline"/>
        <w:rPr>
          <w:rFonts w:ascii="Arial" w:eastAsia="Times New Roman" w:hAnsi="Arial" w:cs="Arial"/>
          <w:b/>
          <w:bCs/>
          <w:sz w:val="24"/>
          <w:szCs w:val="24"/>
          <w:lang w:val="en-GB" w:eastAsia="en-GB"/>
        </w:rPr>
      </w:pPr>
      <w:r>
        <w:rPr>
          <w:rFonts w:ascii="Arial" w:eastAsia="Times New Roman" w:hAnsi="Arial" w:cs="Arial"/>
          <w:b/>
          <w:bCs/>
          <w:sz w:val="24"/>
          <w:szCs w:val="24"/>
          <w:lang w:val="en-GB" w:eastAsia="en-GB"/>
        </w:rPr>
        <w:t>Dr</w:t>
      </w:r>
      <w:r w:rsidR="00D13F5E" w:rsidRPr="00D13F5E">
        <w:rPr>
          <w:rFonts w:ascii="Arial" w:eastAsia="Times New Roman" w:hAnsi="Arial" w:cs="Arial"/>
          <w:b/>
          <w:bCs/>
          <w:sz w:val="24"/>
          <w:szCs w:val="24"/>
          <w:lang w:val="en-GB" w:eastAsia="en-GB"/>
        </w:rPr>
        <w:t xml:space="preserve"> </w:t>
      </w:r>
      <w:r w:rsidR="00D13F5E">
        <w:rPr>
          <w:rFonts w:ascii="Arial" w:eastAsia="Times New Roman" w:hAnsi="Arial" w:cs="Arial"/>
          <w:b/>
          <w:bCs/>
          <w:sz w:val="24"/>
          <w:szCs w:val="24"/>
          <w:lang w:val="en-GB" w:eastAsia="en-GB"/>
        </w:rPr>
        <w:t xml:space="preserve">Barry </w:t>
      </w:r>
      <w:r w:rsidR="00FC7ACB">
        <w:rPr>
          <w:rFonts w:ascii="Arial" w:eastAsia="Times New Roman" w:hAnsi="Arial" w:cs="Arial"/>
          <w:b/>
          <w:bCs/>
          <w:sz w:val="24"/>
          <w:szCs w:val="24"/>
          <w:lang w:val="en-GB" w:eastAsia="en-GB"/>
        </w:rPr>
        <w:t>O’Loughlin</w:t>
      </w:r>
    </w:p>
    <w:p w14:paraId="4B113739" w14:textId="77777777" w:rsidR="00D13F5E" w:rsidRPr="00D13F5E" w:rsidRDefault="00D13F5E" w:rsidP="00D13F5E">
      <w:pPr>
        <w:spacing w:beforeAutospacing="1" w:afterAutospacing="1" w:line="360" w:lineRule="auto"/>
        <w:jc w:val="center"/>
        <w:rPr>
          <w:rFonts w:ascii="Arial" w:eastAsia="Times New Roman" w:hAnsi="Arial" w:cs="Arial"/>
          <w:b/>
          <w:bCs/>
          <w:sz w:val="24"/>
          <w:szCs w:val="24"/>
          <w:lang w:val="en-GB" w:eastAsia="en-GB"/>
        </w:rPr>
      </w:pPr>
    </w:p>
    <w:p w14:paraId="6E805774" w14:textId="77777777" w:rsidR="00D13F5E" w:rsidRPr="00D13F5E" w:rsidRDefault="00D13F5E" w:rsidP="00D13F5E">
      <w:pPr>
        <w:spacing w:before="100" w:beforeAutospacing="1" w:after="100" w:afterAutospacing="1" w:line="360" w:lineRule="auto"/>
        <w:jc w:val="center"/>
        <w:textAlignment w:val="baseline"/>
        <w:rPr>
          <w:rFonts w:ascii="Arial" w:eastAsia="Times New Roman" w:hAnsi="Arial" w:cs="Arial"/>
          <w:b/>
          <w:bCs/>
          <w:sz w:val="25"/>
          <w:szCs w:val="25"/>
          <w:lang w:val="en-GB" w:eastAsia="en-GB"/>
        </w:rPr>
      </w:pPr>
      <w:r w:rsidRPr="00D13F5E">
        <w:rPr>
          <w:rFonts w:ascii="Arial" w:eastAsia="Times New Roman" w:hAnsi="Arial" w:cs="Arial"/>
          <w:b/>
          <w:bCs/>
          <w:sz w:val="25"/>
          <w:szCs w:val="25"/>
          <w:lang w:val="en-GB" w:eastAsia="en-GB"/>
        </w:rPr>
        <w:t>DEPARTMENT OF ACCOUNTING AND BUSINESS COMPUTING</w:t>
      </w:r>
    </w:p>
    <w:p w14:paraId="4CA7DD7F" w14:textId="77777777" w:rsidR="00D13F5E" w:rsidRPr="00D13F5E" w:rsidRDefault="00D13F5E" w:rsidP="00D13F5E">
      <w:pPr>
        <w:spacing w:before="100" w:beforeAutospacing="1" w:after="100" w:afterAutospacing="1" w:line="360" w:lineRule="auto"/>
        <w:jc w:val="center"/>
        <w:textAlignment w:val="baseline"/>
        <w:rPr>
          <w:rFonts w:ascii="Arial" w:eastAsia="Times New Roman" w:hAnsi="Arial" w:cs="Arial"/>
          <w:b/>
          <w:bCs/>
          <w:sz w:val="25"/>
          <w:szCs w:val="25"/>
          <w:lang w:val="en-GB" w:eastAsia="en-GB"/>
        </w:rPr>
      </w:pPr>
      <w:r w:rsidRPr="00D13F5E">
        <w:rPr>
          <w:rFonts w:ascii="Arial" w:eastAsia="Times New Roman" w:hAnsi="Arial" w:cs="Arial"/>
          <w:b/>
          <w:bCs/>
          <w:sz w:val="25"/>
          <w:szCs w:val="25"/>
          <w:lang w:val="en-GB" w:eastAsia="en-GB"/>
        </w:rPr>
        <w:t>MASTER OF SCIENCE IN DATA ANALYTICS</w:t>
      </w:r>
    </w:p>
    <w:p w14:paraId="5EE941C1" w14:textId="77777777" w:rsidR="00D13F5E" w:rsidRPr="00D13F5E" w:rsidRDefault="00D13F5E" w:rsidP="00D13F5E">
      <w:pPr>
        <w:spacing w:before="100" w:beforeAutospacing="1" w:after="100" w:afterAutospacing="1" w:line="360" w:lineRule="auto"/>
        <w:jc w:val="center"/>
        <w:textAlignment w:val="baseline"/>
        <w:rPr>
          <w:rFonts w:ascii="Arial" w:eastAsia="Times New Roman" w:hAnsi="Arial" w:cs="Arial"/>
          <w:b/>
          <w:bCs/>
          <w:sz w:val="24"/>
          <w:szCs w:val="24"/>
          <w:lang w:val="en-GB" w:eastAsia="en-GB"/>
        </w:rPr>
      </w:pPr>
      <w:r w:rsidRPr="00D13F5E">
        <w:rPr>
          <w:rFonts w:ascii="Arial" w:eastAsia="Times New Roman" w:hAnsi="Arial" w:cs="Arial"/>
          <w:b/>
          <w:bCs/>
          <w:sz w:val="24"/>
          <w:szCs w:val="24"/>
          <w:lang w:val="en-GB" w:eastAsia="en-GB"/>
        </w:rPr>
        <w:t>2023-2024</w:t>
      </w:r>
    </w:p>
    <w:p w14:paraId="5CA100E0" w14:textId="77777777" w:rsidR="006961A7" w:rsidRDefault="006961A7" w:rsidP="00063917">
      <w:pPr>
        <w:pStyle w:val="Heading1"/>
        <w:jc w:val="center"/>
        <w:sectPr w:rsidR="006961A7">
          <w:pgSz w:w="11906" w:h="16838"/>
          <w:pgMar w:top="1440" w:right="1440" w:bottom="1440" w:left="1440" w:header="708" w:footer="708" w:gutter="0"/>
          <w:cols w:space="708"/>
          <w:docGrid w:linePitch="360"/>
        </w:sectPr>
      </w:pPr>
    </w:p>
    <w:p w14:paraId="662AEF93" w14:textId="76CC3518" w:rsidR="00063917" w:rsidRDefault="00063917" w:rsidP="00063917">
      <w:pPr>
        <w:pStyle w:val="Heading1"/>
        <w:jc w:val="center"/>
      </w:pPr>
      <w:bookmarkStart w:id="0" w:name="_Toc175507065"/>
      <w:r>
        <w:lastRenderedPageBreak/>
        <w:t>Signed Statement</w:t>
      </w:r>
      <w:bookmarkEnd w:id="0"/>
    </w:p>
    <w:p w14:paraId="48308CA2" w14:textId="6D74EE68" w:rsidR="00063917" w:rsidRDefault="00063917" w:rsidP="00063917">
      <w:pPr>
        <w:pStyle w:val="Default"/>
        <w:jc w:val="both"/>
        <w:rPr>
          <w:color w:val="auto"/>
        </w:rPr>
      </w:pPr>
      <w:r>
        <w:rPr>
          <w:i/>
          <w:iCs/>
          <w:color w:val="auto"/>
        </w:rPr>
        <w:t xml:space="preserve">I have read the University’s code of practice on plagiarism. I hereby certify this material, which I now submit for assessment on the programme of study leading to the award of (Master of Science in Data Analytics ) is entirely my own work and has not been taken from the work of others, only to the extent that such work has been cited within the text of my work. </w:t>
      </w:r>
    </w:p>
    <w:p w14:paraId="098FF820" w14:textId="65690D2B" w:rsidR="00063917" w:rsidRDefault="00063917" w:rsidP="00063917">
      <w:pPr>
        <w:pStyle w:val="Default"/>
        <w:jc w:val="both"/>
        <w:rPr>
          <w:color w:val="auto"/>
        </w:rPr>
      </w:pPr>
      <w:r>
        <w:rPr>
          <w:i/>
          <w:iCs/>
          <w:color w:val="auto"/>
        </w:rPr>
        <w:t xml:space="preserve">Student ID Number: </w:t>
      </w:r>
      <w:r>
        <w:rPr>
          <w:i/>
          <w:iCs/>
          <w:color w:val="auto"/>
        </w:rPr>
        <w:tab/>
      </w:r>
      <w:r>
        <w:rPr>
          <w:i/>
          <w:iCs/>
          <w:color w:val="auto"/>
        </w:rPr>
        <w:tab/>
      </w:r>
      <w:r w:rsidRPr="008D1791">
        <w:rPr>
          <w:color w:val="auto"/>
        </w:rPr>
        <w:t>A00275664</w:t>
      </w:r>
    </w:p>
    <w:p w14:paraId="3F5FC75A" w14:textId="586F9672" w:rsidR="00CC58AD" w:rsidRDefault="00063917" w:rsidP="00063917">
      <w:pPr>
        <w:pStyle w:val="Default"/>
        <w:jc w:val="both"/>
        <w:rPr>
          <w:color w:val="auto"/>
        </w:rPr>
      </w:pPr>
      <w:r>
        <w:rPr>
          <w:i/>
          <w:iCs/>
          <w:color w:val="auto"/>
        </w:rPr>
        <w:t xml:space="preserve">Name of Candidate: </w:t>
      </w:r>
      <w:r>
        <w:rPr>
          <w:i/>
          <w:iCs/>
          <w:color w:val="auto"/>
        </w:rPr>
        <w:tab/>
      </w:r>
      <w:r>
        <w:rPr>
          <w:i/>
          <w:iCs/>
          <w:color w:val="auto"/>
        </w:rPr>
        <w:tab/>
      </w:r>
      <w:r w:rsidRPr="008D1791">
        <w:rPr>
          <w:color w:val="auto"/>
        </w:rPr>
        <w:t>Érin Kennedy</w:t>
      </w:r>
    </w:p>
    <w:p w14:paraId="5BB86584" w14:textId="05829F47" w:rsidR="00063917" w:rsidRDefault="00CC58AD" w:rsidP="00063917">
      <w:pPr>
        <w:pStyle w:val="Default"/>
        <w:jc w:val="both"/>
        <w:rPr>
          <w:i/>
          <w:iCs/>
          <w:color w:val="auto"/>
        </w:rPr>
      </w:pPr>
      <w:r w:rsidRPr="00CC58AD">
        <w:rPr>
          <w:noProof/>
        </w:rPr>
        <w:drawing>
          <wp:anchor distT="0" distB="0" distL="114300" distR="114300" simplePos="0" relativeHeight="251667458" behindDoc="0" locked="0" layoutInCell="1" allowOverlap="1" wp14:anchorId="13D0B5D5" wp14:editId="006B9AEE">
            <wp:simplePos x="0" y="0"/>
            <wp:positionH relativeFrom="column">
              <wp:posOffset>1775460</wp:posOffset>
            </wp:positionH>
            <wp:positionV relativeFrom="paragraph">
              <wp:posOffset>66675</wp:posOffset>
            </wp:positionV>
            <wp:extent cx="1541145" cy="503555"/>
            <wp:effectExtent l="0" t="0" r="1905" b="0"/>
            <wp:wrapSquare wrapText="bothSides"/>
            <wp:docPr id="1128433503" name="Picture 1" descr="A handwritten text on a white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33503" name="Picture 1" descr="A handwritten text on a white pap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41145" cy="503555"/>
                    </a:xfrm>
                    <a:prstGeom prst="rect">
                      <a:avLst/>
                    </a:prstGeom>
                  </pic:spPr>
                </pic:pic>
              </a:graphicData>
            </a:graphic>
            <wp14:sizeRelH relativeFrom="margin">
              <wp14:pctWidth>0</wp14:pctWidth>
            </wp14:sizeRelH>
            <wp14:sizeRelV relativeFrom="margin">
              <wp14:pctHeight>0</wp14:pctHeight>
            </wp14:sizeRelV>
          </wp:anchor>
        </w:drawing>
      </w:r>
      <w:r w:rsidR="00063917">
        <w:rPr>
          <w:i/>
          <w:iCs/>
          <w:color w:val="auto"/>
        </w:rPr>
        <w:t xml:space="preserve">Signature of Candidate: </w:t>
      </w:r>
      <w:r w:rsidR="00063917">
        <w:rPr>
          <w:i/>
          <w:iCs/>
          <w:color w:val="auto"/>
        </w:rPr>
        <w:tab/>
      </w:r>
    </w:p>
    <w:p w14:paraId="213E4EA0" w14:textId="77777777" w:rsidR="00CC58AD" w:rsidRDefault="00CC58AD" w:rsidP="00063917">
      <w:pPr>
        <w:pStyle w:val="Default"/>
        <w:jc w:val="both"/>
        <w:rPr>
          <w:i/>
          <w:iCs/>
          <w:color w:val="auto"/>
        </w:rPr>
      </w:pPr>
    </w:p>
    <w:p w14:paraId="280FC7AA" w14:textId="77777777" w:rsidR="00CC58AD" w:rsidRDefault="00CC58AD" w:rsidP="00063917">
      <w:pPr>
        <w:pStyle w:val="Default"/>
        <w:jc w:val="both"/>
        <w:rPr>
          <w:i/>
          <w:iCs/>
          <w:color w:val="auto"/>
        </w:rPr>
      </w:pPr>
    </w:p>
    <w:p w14:paraId="4C1B56B0" w14:textId="286439F2" w:rsidR="00063917" w:rsidRDefault="00063917" w:rsidP="00063917">
      <w:pPr>
        <w:pStyle w:val="Default"/>
        <w:jc w:val="both"/>
        <w:rPr>
          <w:i/>
          <w:iCs/>
          <w:color w:val="auto"/>
        </w:rPr>
      </w:pPr>
      <w:r>
        <w:rPr>
          <w:i/>
          <w:iCs/>
          <w:color w:val="auto"/>
        </w:rPr>
        <w:t xml:space="preserve">Date: </w:t>
      </w:r>
      <w:r>
        <w:rPr>
          <w:i/>
          <w:iCs/>
          <w:color w:val="auto"/>
        </w:rPr>
        <w:tab/>
      </w:r>
      <w:r>
        <w:rPr>
          <w:i/>
          <w:iCs/>
          <w:color w:val="auto"/>
        </w:rPr>
        <w:tab/>
      </w:r>
      <w:r>
        <w:rPr>
          <w:i/>
          <w:iCs/>
          <w:color w:val="auto"/>
        </w:rPr>
        <w:tab/>
      </w:r>
      <w:r>
        <w:rPr>
          <w:i/>
          <w:iCs/>
          <w:color w:val="auto"/>
        </w:rPr>
        <w:tab/>
      </w:r>
      <w:r w:rsidR="006961A7">
        <w:rPr>
          <w:color w:val="auto"/>
        </w:rPr>
        <w:t>25</w:t>
      </w:r>
      <w:r w:rsidRPr="008D1791">
        <w:rPr>
          <w:color w:val="auto"/>
        </w:rPr>
        <w:t>/</w:t>
      </w:r>
      <w:r w:rsidR="006961A7">
        <w:rPr>
          <w:color w:val="auto"/>
        </w:rPr>
        <w:t>Aug</w:t>
      </w:r>
      <w:r w:rsidRPr="008D1791">
        <w:rPr>
          <w:color w:val="auto"/>
        </w:rPr>
        <w:t>/2024</w:t>
      </w:r>
    </w:p>
    <w:p w14:paraId="7825BC6C" w14:textId="1C862AB6" w:rsidR="00063917" w:rsidRDefault="00063917">
      <w:r>
        <w:br w:type="page"/>
      </w:r>
    </w:p>
    <w:p w14:paraId="62213DD7" w14:textId="214C679F" w:rsidR="00063917" w:rsidRDefault="00063917" w:rsidP="00063917">
      <w:pPr>
        <w:pStyle w:val="Heading1"/>
        <w:jc w:val="center"/>
      </w:pPr>
      <w:bookmarkStart w:id="1" w:name="_Toc175507066"/>
      <w:r>
        <w:lastRenderedPageBreak/>
        <w:t>Acknowledgements</w:t>
      </w:r>
      <w:bookmarkEnd w:id="1"/>
    </w:p>
    <w:p w14:paraId="01E53C8E" w14:textId="6CFFDB8B" w:rsidR="00C67CC1" w:rsidRDefault="0070569F" w:rsidP="006A1E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would like to express my gratitude towards my supervisor, Dr. Barry O’Loughlin, for providing helpful advice and guidance throughout this journey. I would also like to extend my thanks to my lecturers, </w:t>
      </w:r>
      <w:r w:rsidR="00C67CC1">
        <w:rPr>
          <w:rFonts w:ascii="Times New Roman" w:hAnsi="Times New Roman" w:cs="Times New Roman"/>
          <w:sz w:val="24"/>
          <w:szCs w:val="24"/>
        </w:rPr>
        <w:t>especially</w:t>
      </w:r>
      <w:r>
        <w:rPr>
          <w:rFonts w:ascii="Times New Roman" w:hAnsi="Times New Roman" w:cs="Times New Roman"/>
          <w:sz w:val="24"/>
          <w:szCs w:val="24"/>
        </w:rPr>
        <w:t xml:space="preserve"> </w:t>
      </w:r>
      <w:r w:rsidR="006F7FA3">
        <w:rPr>
          <w:rFonts w:ascii="Times New Roman" w:hAnsi="Times New Roman" w:cs="Times New Roman"/>
          <w:sz w:val="24"/>
          <w:szCs w:val="24"/>
        </w:rPr>
        <w:t xml:space="preserve">Mr. Noel Tierney and </w:t>
      </w:r>
      <w:r w:rsidR="00C67CC1">
        <w:rPr>
          <w:rFonts w:ascii="Times New Roman" w:hAnsi="Times New Roman" w:cs="Times New Roman"/>
          <w:sz w:val="24"/>
          <w:szCs w:val="24"/>
        </w:rPr>
        <w:t xml:space="preserve">Mr. </w:t>
      </w:r>
      <w:r w:rsidR="00D43A98">
        <w:rPr>
          <w:rFonts w:ascii="Times New Roman" w:hAnsi="Times New Roman" w:cs="Times New Roman"/>
          <w:sz w:val="24"/>
          <w:szCs w:val="24"/>
        </w:rPr>
        <w:t>Jonny O’Dwyer</w:t>
      </w:r>
      <w:r w:rsidR="00C67CC1">
        <w:rPr>
          <w:rFonts w:ascii="Times New Roman" w:hAnsi="Times New Roman" w:cs="Times New Roman"/>
          <w:sz w:val="24"/>
          <w:szCs w:val="24"/>
        </w:rPr>
        <w:t xml:space="preserve">, </w:t>
      </w:r>
      <w:r>
        <w:rPr>
          <w:rFonts w:ascii="Times New Roman" w:hAnsi="Times New Roman" w:cs="Times New Roman"/>
          <w:sz w:val="24"/>
          <w:szCs w:val="24"/>
        </w:rPr>
        <w:t xml:space="preserve"> who taught me throughout the year and helped prepare me for this paper. </w:t>
      </w:r>
    </w:p>
    <w:p w14:paraId="33377EA2" w14:textId="03619DE6" w:rsidR="00E23DB9" w:rsidRDefault="00E23DB9" w:rsidP="006A1E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would like to thank the businesses that took part in this study and </w:t>
      </w:r>
      <w:r w:rsidR="0039340C">
        <w:rPr>
          <w:rFonts w:ascii="Times New Roman" w:hAnsi="Times New Roman" w:cs="Times New Roman"/>
          <w:sz w:val="24"/>
          <w:szCs w:val="24"/>
        </w:rPr>
        <w:t xml:space="preserve">generously </w:t>
      </w:r>
      <w:r>
        <w:rPr>
          <w:rFonts w:ascii="Times New Roman" w:hAnsi="Times New Roman" w:cs="Times New Roman"/>
          <w:sz w:val="24"/>
          <w:szCs w:val="24"/>
        </w:rPr>
        <w:t>provided their data for examination.</w:t>
      </w:r>
      <w:r w:rsidR="00CB7424">
        <w:rPr>
          <w:rFonts w:ascii="Times New Roman" w:hAnsi="Times New Roman" w:cs="Times New Roman"/>
          <w:sz w:val="24"/>
          <w:szCs w:val="24"/>
        </w:rPr>
        <w:t xml:space="preserve"> Their invaluable contribution </w:t>
      </w:r>
      <w:r w:rsidR="0039340C">
        <w:rPr>
          <w:rFonts w:ascii="Times New Roman" w:hAnsi="Times New Roman" w:cs="Times New Roman"/>
          <w:sz w:val="24"/>
          <w:szCs w:val="24"/>
        </w:rPr>
        <w:t xml:space="preserve">contributed greatly to the study </w:t>
      </w:r>
      <w:r w:rsidR="00BE0E22">
        <w:rPr>
          <w:rFonts w:ascii="Times New Roman" w:hAnsi="Times New Roman" w:cs="Times New Roman"/>
          <w:sz w:val="24"/>
          <w:szCs w:val="24"/>
        </w:rPr>
        <w:t>and I am grateful for the collaboration.</w:t>
      </w:r>
    </w:p>
    <w:p w14:paraId="7F2E0B47" w14:textId="66F1A452" w:rsidR="00C67CC1" w:rsidRDefault="0070569F" w:rsidP="006A1EBA">
      <w:pPr>
        <w:spacing w:line="480" w:lineRule="auto"/>
        <w:jc w:val="both"/>
        <w:rPr>
          <w:rFonts w:ascii="Times New Roman" w:hAnsi="Times New Roman" w:cs="Times New Roman"/>
          <w:sz w:val="24"/>
          <w:szCs w:val="24"/>
        </w:rPr>
      </w:pPr>
      <w:r>
        <w:rPr>
          <w:rFonts w:ascii="Times New Roman" w:hAnsi="Times New Roman" w:cs="Times New Roman"/>
          <w:sz w:val="24"/>
          <w:szCs w:val="24"/>
        </w:rPr>
        <w:t>Thanks should also go to</w:t>
      </w:r>
      <w:r w:rsidR="008A591F">
        <w:rPr>
          <w:rFonts w:ascii="Times New Roman" w:hAnsi="Times New Roman" w:cs="Times New Roman"/>
          <w:sz w:val="24"/>
          <w:szCs w:val="24"/>
        </w:rPr>
        <w:t>wards</w:t>
      </w:r>
      <w:r>
        <w:rPr>
          <w:rFonts w:ascii="Times New Roman" w:hAnsi="Times New Roman" w:cs="Times New Roman"/>
          <w:sz w:val="24"/>
          <w:szCs w:val="24"/>
        </w:rPr>
        <w:t xml:space="preserve"> my classmates and friends who assisted me through moral support and encouragement</w:t>
      </w:r>
      <w:r w:rsidR="00453664">
        <w:rPr>
          <w:rFonts w:ascii="Times New Roman" w:hAnsi="Times New Roman" w:cs="Times New Roman"/>
          <w:sz w:val="24"/>
          <w:szCs w:val="24"/>
        </w:rPr>
        <w:t xml:space="preserve"> </w:t>
      </w:r>
      <w:r w:rsidR="004A2CBB">
        <w:rPr>
          <w:rFonts w:ascii="Times New Roman" w:hAnsi="Times New Roman" w:cs="Times New Roman"/>
          <w:sz w:val="24"/>
          <w:szCs w:val="24"/>
        </w:rPr>
        <w:t>throughout</w:t>
      </w:r>
      <w:r w:rsidR="00453664">
        <w:rPr>
          <w:rFonts w:ascii="Times New Roman" w:hAnsi="Times New Roman" w:cs="Times New Roman"/>
          <w:sz w:val="24"/>
          <w:szCs w:val="24"/>
        </w:rPr>
        <w:t xml:space="preserve"> the academic year</w:t>
      </w:r>
      <w:r w:rsidR="004A2CBB">
        <w:rPr>
          <w:rFonts w:ascii="Times New Roman" w:hAnsi="Times New Roman" w:cs="Times New Roman"/>
          <w:sz w:val="24"/>
          <w:szCs w:val="24"/>
        </w:rPr>
        <w:t xml:space="preserve"> and the study</w:t>
      </w:r>
      <w:r>
        <w:rPr>
          <w:rFonts w:ascii="Times New Roman" w:hAnsi="Times New Roman" w:cs="Times New Roman"/>
          <w:sz w:val="24"/>
          <w:szCs w:val="24"/>
        </w:rPr>
        <w:t xml:space="preserve">. </w:t>
      </w:r>
    </w:p>
    <w:p w14:paraId="46DF8E54" w14:textId="3177F29F" w:rsidR="00063917" w:rsidRDefault="00AD2075" w:rsidP="006A1EBA">
      <w:pPr>
        <w:spacing w:line="480" w:lineRule="auto"/>
        <w:jc w:val="both"/>
        <w:rPr>
          <w:rFonts w:asciiTheme="majorHAnsi" w:eastAsiaTheme="majorEastAsia" w:hAnsiTheme="majorHAnsi" w:cstheme="majorBidi"/>
          <w:color w:val="0F4761" w:themeColor="accent1" w:themeShade="BF"/>
          <w:sz w:val="40"/>
          <w:szCs w:val="40"/>
        </w:rPr>
      </w:pPr>
      <w:r>
        <w:rPr>
          <w:rFonts w:ascii="Times New Roman" w:hAnsi="Times New Roman" w:cs="Times New Roman"/>
          <w:sz w:val="24"/>
          <w:szCs w:val="24"/>
        </w:rPr>
        <w:t xml:space="preserve">Lastly, I want to </w:t>
      </w:r>
      <w:r w:rsidR="008E5FC0">
        <w:rPr>
          <w:rFonts w:ascii="Times New Roman" w:hAnsi="Times New Roman" w:cs="Times New Roman"/>
          <w:sz w:val="24"/>
          <w:szCs w:val="24"/>
        </w:rPr>
        <w:t xml:space="preserve">thank </w:t>
      </w:r>
      <w:r>
        <w:rPr>
          <w:rFonts w:ascii="Times New Roman" w:hAnsi="Times New Roman" w:cs="Times New Roman"/>
          <w:sz w:val="24"/>
          <w:szCs w:val="24"/>
        </w:rPr>
        <w:t>my family for their unwavering support, especially my parents and my younger siblings</w:t>
      </w:r>
      <w:r w:rsidR="00D32119">
        <w:rPr>
          <w:rFonts w:ascii="Times New Roman" w:hAnsi="Times New Roman" w:cs="Times New Roman"/>
          <w:sz w:val="24"/>
          <w:szCs w:val="24"/>
        </w:rPr>
        <w:t xml:space="preserve">, who have </w:t>
      </w:r>
      <w:r w:rsidR="00EF00C0">
        <w:rPr>
          <w:rFonts w:ascii="Times New Roman" w:hAnsi="Times New Roman" w:cs="Times New Roman"/>
          <w:sz w:val="24"/>
          <w:szCs w:val="24"/>
        </w:rPr>
        <w:t xml:space="preserve">been a </w:t>
      </w:r>
      <w:r w:rsidR="004A2CBB">
        <w:rPr>
          <w:rFonts w:ascii="Times New Roman" w:hAnsi="Times New Roman" w:cs="Times New Roman"/>
          <w:sz w:val="24"/>
          <w:szCs w:val="24"/>
        </w:rPr>
        <w:t>source of inspiration for me</w:t>
      </w:r>
      <w:r w:rsidR="00EF00C0">
        <w:rPr>
          <w:rFonts w:ascii="Times New Roman" w:hAnsi="Times New Roman" w:cs="Times New Roman"/>
          <w:sz w:val="24"/>
          <w:szCs w:val="24"/>
        </w:rPr>
        <w:t xml:space="preserve"> and provided </w:t>
      </w:r>
      <w:r w:rsidR="00393337">
        <w:rPr>
          <w:rFonts w:ascii="Times New Roman" w:hAnsi="Times New Roman" w:cs="Times New Roman"/>
          <w:sz w:val="24"/>
          <w:szCs w:val="24"/>
        </w:rPr>
        <w:t>strength</w:t>
      </w:r>
      <w:r w:rsidR="00EF00C0">
        <w:rPr>
          <w:rFonts w:ascii="Times New Roman" w:hAnsi="Times New Roman" w:cs="Times New Roman"/>
          <w:sz w:val="24"/>
          <w:szCs w:val="24"/>
        </w:rPr>
        <w:t xml:space="preserve"> </w:t>
      </w:r>
      <w:r w:rsidR="00475997">
        <w:rPr>
          <w:rFonts w:ascii="Times New Roman" w:hAnsi="Times New Roman" w:cs="Times New Roman"/>
          <w:sz w:val="24"/>
          <w:szCs w:val="24"/>
        </w:rPr>
        <w:t>for me</w:t>
      </w:r>
      <w:r w:rsidR="003B72D0">
        <w:rPr>
          <w:rFonts w:ascii="Times New Roman" w:hAnsi="Times New Roman" w:cs="Times New Roman"/>
          <w:sz w:val="24"/>
          <w:szCs w:val="24"/>
        </w:rPr>
        <w:t xml:space="preserve"> </w:t>
      </w:r>
      <w:r w:rsidR="00475997">
        <w:rPr>
          <w:rFonts w:ascii="Times New Roman" w:hAnsi="Times New Roman" w:cs="Times New Roman"/>
          <w:sz w:val="24"/>
          <w:szCs w:val="24"/>
        </w:rPr>
        <w:t>throughout this venture</w:t>
      </w:r>
      <w:r w:rsidR="00F46690">
        <w:rPr>
          <w:rFonts w:ascii="Times New Roman" w:hAnsi="Times New Roman" w:cs="Times New Roman"/>
          <w:sz w:val="24"/>
          <w:szCs w:val="24"/>
        </w:rPr>
        <w:t>.</w:t>
      </w:r>
      <w:r w:rsidR="003B72D0">
        <w:rPr>
          <w:rFonts w:ascii="Times New Roman" w:hAnsi="Times New Roman" w:cs="Times New Roman"/>
          <w:sz w:val="24"/>
          <w:szCs w:val="24"/>
        </w:rPr>
        <w:t xml:space="preserve"> </w:t>
      </w:r>
      <w:r w:rsidR="00063917">
        <w:br w:type="page"/>
      </w:r>
    </w:p>
    <w:sdt>
      <w:sdtPr>
        <w:rPr>
          <w:rFonts w:asciiTheme="minorHAnsi" w:eastAsiaTheme="minorEastAsia" w:hAnsiTheme="minorHAnsi" w:cstheme="minorBidi"/>
          <w:color w:val="auto"/>
          <w:sz w:val="22"/>
          <w:szCs w:val="22"/>
          <w:lang w:val="en-GB" w:eastAsia="en-US"/>
        </w:rPr>
        <w:id w:val="-1522316023"/>
        <w:docPartObj>
          <w:docPartGallery w:val="Table of Contents"/>
          <w:docPartUnique/>
        </w:docPartObj>
      </w:sdtPr>
      <w:sdtEndPr>
        <w:rPr>
          <w:b/>
          <w:bCs/>
        </w:rPr>
      </w:sdtEndPr>
      <w:sdtContent>
        <w:p w14:paraId="75661E37" w14:textId="3EBA717D" w:rsidR="00063917" w:rsidRDefault="00063917">
          <w:pPr>
            <w:pStyle w:val="TOCHeading"/>
          </w:pPr>
          <w:r>
            <w:rPr>
              <w:lang w:val="en-GB"/>
            </w:rPr>
            <w:t>Contents</w:t>
          </w:r>
        </w:p>
        <w:p w14:paraId="6DDBAD0D" w14:textId="7A415690" w:rsidR="003E3BDB" w:rsidRDefault="00063917">
          <w:pPr>
            <w:pStyle w:val="TOC1"/>
            <w:rPr>
              <w:rFonts w:eastAsiaTheme="minorEastAsia"/>
              <w:noProof/>
              <w:kern w:val="2"/>
              <w:sz w:val="24"/>
              <w:szCs w:val="24"/>
              <w:lang w:eastAsia="en-IE"/>
              <w14:ligatures w14:val="standardContextual"/>
            </w:rPr>
          </w:pPr>
          <w:r>
            <w:fldChar w:fldCharType="begin"/>
          </w:r>
          <w:r>
            <w:instrText xml:space="preserve"> TOC \o "1-3" \h \z \u </w:instrText>
          </w:r>
          <w:r>
            <w:fldChar w:fldCharType="separate"/>
          </w:r>
          <w:hyperlink w:anchor="_Toc175507065" w:history="1">
            <w:r w:rsidR="003E3BDB" w:rsidRPr="004D3A13">
              <w:rPr>
                <w:rStyle w:val="Hyperlink"/>
                <w:noProof/>
              </w:rPr>
              <w:t>Signed Statement</w:t>
            </w:r>
            <w:r w:rsidR="003E3BDB">
              <w:rPr>
                <w:noProof/>
                <w:webHidden/>
              </w:rPr>
              <w:tab/>
            </w:r>
            <w:r w:rsidR="003E3BDB">
              <w:rPr>
                <w:noProof/>
                <w:webHidden/>
              </w:rPr>
              <w:fldChar w:fldCharType="begin"/>
            </w:r>
            <w:r w:rsidR="003E3BDB">
              <w:rPr>
                <w:noProof/>
                <w:webHidden/>
              </w:rPr>
              <w:instrText xml:space="preserve"> PAGEREF _Toc175507065 \h </w:instrText>
            </w:r>
            <w:r w:rsidR="003E3BDB">
              <w:rPr>
                <w:noProof/>
                <w:webHidden/>
              </w:rPr>
            </w:r>
            <w:r w:rsidR="003E3BDB">
              <w:rPr>
                <w:noProof/>
                <w:webHidden/>
              </w:rPr>
              <w:fldChar w:fldCharType="separate"/>
            </w:r>
            <w:r w:rsidR="003E3BDB">
              <w:rPr>
                <w:noProof/>
                <w:webHidden/>
              </w:rPr>
              <w:t>ii</w:t>
            </w:r>
            <w:r w:rsidR="003E3BDB">
              <w:rPr>
                <w:noProof/>
                <w:webHidden/>
              </w:rPr>
              <w:fldChar w:fldCharType="end"/>
            </w:r>
          </w:hyperlink>
        </w:p>
        <w:p w14:paraId="1F8ACF86" w14:textId="65058537" w:rsidR="003E3BDB" w:rsidRDefault="00000000">
          <w:pPr>
            <w:pStyle w:val="TOC1"/>
            <w:rPr>
              <w:rFonts w:eastAsiaTheme="minorEastAsia"/>
              <w:noProof/>
              <w:kern w:val="2"/>
              <w:sz w:val="24"/>
              <w:szCs w:val="24"/>
              <w:lang w:eastAsia="en-IE"/>
              <w14:ligatures w14:val="standardContextual"/>
            </w:rPr>
          </w:pPr>
          <w:hyperlink w:anchor="_Toc175507066" w:history="1">
            <w:r w:rsidR="003E3BDB" w:rsidRPr="004D3A13">
              <w:rPr>
                <w:rStyle w:val="Hyperlink"/>
                <w:noProof/>
              </w:rPr>
              <w:t>Acknowledgements</w:t>
            </w:r>
            <w:r w:rsidR="003E3BDB">
              <w:rPr>
                <w:noProof/>
                <w:webHidden/>
              </w:rPr>
              <w:tab/>
            </w:r>
            <w:r w:rsidR="003E3BDB">
              <w:rPr>
                <w:noProof/>
                <w:webHidden/>
              </w:rPr>
              <w:fldChar w:fldCharType="begin"/>
            </w:r>
            <w:r w:rsidR="003E3BDB">
              <w:rPr>
                <w:noProof/>
                <w:webHidden/>
              </w:rPr>
              <w:instrText xml:space="preserve"> PAGEREF _Toc175507066 \h </w:instrText>
            </w:r>
            <w:r w:rsidR="003E3BDB">
              <w:rPr>
                <w:noProof/>
                <w:webHidden/>
              </w:rPr>
            </w:r>
            <w:r w:rsidR="003E3BDB">
              <w:rPr>
                <w:noProof/>
                <w:webHidden/>
              </w:rPr>
              <w:fldChar w:fldCharType="separate"/>
            </w:r>
            <w:r w:rsidR="003E3BDB">
              <w:rPr>
                <w:noProof/>
                <w:webHidden/>
              </w:rPr>
              <w:t>iii</w:t>
            </w:r>
            <w:r w:rsidR="003E3BDB">
              <w:rPr>
                <w:noProof/>
                <w:webHidden/>
              </w:rPr>
              <w:fldChar w:fldCharType="end"/>
            </w:r>
          </w:hyperlink>
        </w:p>
        <w:p w14:paraId="2B480EA3" w14:textId="5164ECF6" w:rsidR="003E3BDB" w:rsidRDefault="00000000">
          <w:pPr>
            <w:pStyle w:val="TOC1"/>
            <w:rPr>
              <w:rFonts w:eastAsiaTheme="minorEastAsia"/>
              <w:noProof/>
              <w:kern w:val="2"/>
              <w:sz w:val="24"/>
              <w:szCs w:val="24"/>
              <w:lang w:eastAsia="en-IE"/>
              <w14:ligatures w14:val="standardContextual"/>
            </w:rPr>
          </w:pPr>
          <w:hyperlink w:anchor="_Toc175507067" w:history="1">
            <w:r w:rsidR="003E3BDB" w:rsidRPr="004D3A13">
              <w:rPr>
                <w:rStyle w:val="Hyperlink"/>
                <w:noProof/>
              </w:rPr>
              <w:t>List of Illustrations</w:t>
            </w:r>
            <w:r w:rsidR="003E3BDB">
              <w:rPr>
                <w:noProof/>
                <w:webHidden/>
              </w:rPr>
              <w:tab/>
            </w:r>
            <w:r w:rsidR="003E3BDB">
              <w:rPr>
                <w:noProof/>
                <w:webHidden/>
              </w:rPr>
              <w:fldChar w:fldCharType="begin"/>
            </w:r>
            <w:r w:rsidR="003E3BDB">
              <w:rPr>
                <w:noProof/>
                <w:webHidden/>
              </w:rPr>
              <w:instrText xml:space="preserve"> PAGEREF _Toc175507067 \h </w:instrText>
            </w:r>
            <w:r w:rsidR="003E3BDB">
              <w:rPr>
                <w:noProof/>
                <w:webHidden/>
              </w:rPr>
            </w:r>
            <w:r w:rsidR="003E3BDB">
              <w:rPr>
                <w:noProof/>
                <w:webHidden/>
              </w:rPr>
              <w:fldChar w:fldCharType="separate"/>
            </w:r>
            <w:r w:rsidR="003E3BDB">
              <w:rPr>
                <w:noProof/>
                <w:webHidden/>
              </w:rPr>
              <w:t>vi</w:t>
            </w:r>
            <w:r w:rsidR="003E3BDB">
              <w:rPr>
                <w:noProof/>
                <w:webHidden/>
              </w:rPr>
              <w:fldChar w:fldCharType="end"/>
            </w:r>
          </w:hyperlink>
        </w:p>
        <w:p w14:paraId="06665D95" w14:textId="6DAF135F" w:rsidR="003E3BDB" w:rsidRDefault="00000000">
          <w:pPr>
            <w:pStyle w:val="TOC1"/>
            <w:rPr>
              <w:rFonts w:eastAsiaTheme="minorEastAsia"/>
              <w:noProof/>
              <w:kern w:val="2"/>
              <w:sz w:val="24"/>
              <w:szCs w:val="24"/>
              <w:lang w:eastAsia="en-IE"/>
              <w14:ligatures w14:val="standardContextual"/>
            </w:rPr>
          </w:pPr>
          <w:hyperlink w:anchor="_Toc175507068" w:history="1">
            <w:r w:rsidR="003E3BDB" w:rsidRPr="004D3A13">
              <w:rPr>
                <w:rStyle w:val="Hyperlink"/>
                <w:noProof/>
              </w:rPr>
              <w:t>Abstract</w:t>
            </w:r>
            <w:r w:rsidR="003E3BDB">
              <w:rPr>
                <w:noProof/>
                <w:webHidden/>
              </w:rPr>
              <w:tab/>
            </w:r>
            <w:r w:rsidR="003E3BDB">
              <w:rPr>
                <w:noProof/>
                <w:webHidden/>
              </w:rPr>
              <w:fldChar w:fldCharType="begin"/>
            </w:r>
            <w:r w:rsidR="003E3BDB">
              <w:rPr>
                <w:noProof/>
                <w:webHidden/>
              </w:rPr>
              <w:instrText xml:space="preserve"> PAGEREF _Toc175507068 \h </w:instrText>
            </w:r>
            <w:r w:rsidR="003E3BDB">
              <w:rPr>
                <w:noProof/>
                <w:webHidden/>
              </w:rPr>
            </w:r>
            <w:r w:rsidR="003E3BDB">
              <w:rPr>
                <w:noProof/>
                <w:webHidden/>
              </w:rPr>
              <w:fldChar w:fldCharType="separate"/>
            </w:r>
            <w:r w:rsidR="003E3BDB">
              <w:rPr>
                <w:noProof/>
                <w:webHidden/>
              </w:rPr>
              <w:t>vii</w:t>
            </w:r>
            <w:r w:rsidR="003E3BDB">
              <w:rPr>
                <w:noProof/>
                <w:webHidden/>
              </w:rPr>
              <w:fldChar w:fldCharType="end"/>
            </w:r>
          </w:hyperlink>
        </w:p>
        <w:p w14:paraId="2020D2DB" w14:textId="4566F1E9" w:rsidR="003E3BDB" w:rsidRDefault="00000000">
          <w:pPr>
            <w:pStyle w:val="TOC1"/>
            <w:tabs>
              <w:tab w:val="left" w:pos="440"/>
            </w:tabs>
            <w:rPr>
              <w:rFonts w:eastAsiaTheme="minorEastAsia"/>
              <w:noProof/>
              <w:kern w:val="2"/>
              <w:sz w:val="24"/>
              <w:szCs w:val="24"/>
              <w:lang w:eastAsia="en-IE"/>
              <w14:ligatures w14:val="standardContextual"/>
            </w:rPr>
          </w:pPr>
          <w:hyperlink w:anchor="_Toc175507069" w:history="1">
            <w:r w:rsidR="003E3BDB" w:rsidRPr="004D3A13">
              <w:rPr>
                <w:rStyle w:val="Hyperlink"/>
                <w:noProof/>
              </w:rPr>
              <w:t>1.</w:t>
            </w:r>
            <w:r w:rsidR="003E3BDB">
              <w:rPr>
                <w:rFonts w:eastAsiaTheme="minorEastAsia"/>
                <w:noProof/>
                <w:kern w:val="2"/>
                <w:sz w:val="24"/>
                <w:szCs w:val="24"/>
                <w:lang w:eastAsia="en-IE"/>
                <w14:ligatures w14:val="standardContextual"/>
              </w:rPr>
              <w:tab/>
            </w:r>
            <w:r w:rsidR="003E3BDB" w:rsidRPr="004D3A13">
              <w:rPr>
                <w:rStyle w:val="Hyperlink"/>
                <w:noProof/>
              </w:rPr>
              <w:t>Introduction</w:t>
            </w:r>
            <w:r w:rsidR="003E3BDB">
              <w:rPr>
                <w:noProof/>
                <w:webHidden/>
              </w:rPr>
              <w:tab/>
            </w:r>
            <w:r w:rsidR="003E3BDB">
              <w:rPr>
                <w:noProof/>
                <w:webHidden/>
              </w:rPr>
              <w:fldChar w:fldCharType="begin"/>
            </w:r>
            <w:r w:rsidR="003E3BDB">
              <w:rPr>
                <w:noProof/>
                <w:webHidden/>
              </w:rPr>
              <w:instrText xml:space="preserve"> PAGEREF _Toc175507069 \h </w:instrText>
            </w:r>
            <w:r w:rsidR="003E3BDB">
              <w:rPr>
                <w:noProof/>
                <w:webHidden/>
              </w:rPr>
            </w:r>
            <w:r w:rsidR="003E3BDB">
              <w:rPr>
                <w:noProof/>
                <w:webHidden/>
              </w:rPr>
              <w:fldChar w:fldCharType="separate"/>
            </w:r>
            <w:r w:rsidR="003E3BDB">
              <w:rPr>
                <w:noProof/>
                <w:webHidden/>
              </w:rPr>
              <w:t>1</w:t>
            </w:r>
            <w:r w:rsidR="003E3BDB">
              <w:rPr>
                <w:noProof/>
                <w:webHidden/>
              </w:rPr>
              <w:fldChar w:fldCharType="end"/>
            </w:r>
          </w:hyperlink>
        </w:p>
        <w:p w14:paraId="2645D81A" w14:textId="70C88B10" w:rsidR="003E3BDB"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75507070" w:history="1">
            <w:r w:rsidR="003E3BDB" w:rsidRPr="004D3A13">
              <w:rPr>
                <w:rStyle w:val="Hyperlink"/>
                <w:rFonts w:asciiTheme="majorHAnsi" w:eastAsiaTheme="majorEastAsia" w:hAnsiTheme="majorHAnsi" w:cstheme="majorBidi"/>
                <w:noProof/>
                <w:lang w:eastAsia="en-IE"/>
              </w:rPr>
              <w:t>1.1</w:t>
            </w:r>
            <w:r w:rsidR="003E3BDB">
              <w:rPr>
                <w:rFonts w:eastAsiaTheme="minorEastAsia"/>
                <w:noProof/>
                <w:kern w:val="2"/>
                <w:sz w:val="24"/>
                <w:szCs w:val="24"/>
                <w:lang w:eastAsia="en-IE"/>
                <w14:ligatures w14:val="standardContextual"/>
              </w:rPr>
              <w:tab/>
            </w:r>
            <w:r w:rsidR="003E3BDB" w:rsidRPr="004D3A13">
              <w:rPr>
                <w:rStyle w:val="Hyperlink"/>
                <w:rFonts w:asciiTheme="majorHAnsi" w:eastAsiaTheme="majorEastAsia" w:hAnsiTheme="majorHAnsi" w:cstheme="majorBidi"/>
                <w:noProof/>
                <w:lang w:eastAsia="en-IE"/>
              </w:rPr>
              <w:t>Introduction Summary</w:t>
            </w:r>
            <w:r w:rsidR="003E3BDB">
              <w:rPr>
                <w:noProof/>
                <w:webHidden/>
              </w:rPr>
              <w:tab/>
            </w:r>
            <w:r w:rsidR="003E3BDB">
              <w:rPr>
                <w:noProof/>
                <w:webHidden/>
              </w:rPr>
              <w:fldChar w:fldCharType="begin"/>
            </w:r>
            <w:r w:rsidR="003E3BDB">
              <w:rPr>
                <w:noProof/>
                <w:webHidden/>
              </w:rPr>
              <w:instrText xml:space="preserve"> PAGEREF _Toc175507070 \h </w:instrText>
            </w:r>
            <w:r w:rsidR="003E3BDB">
              <w:rPr>
                <w:noProof/>
                <w:webHidden/>
              </w:rPr>
            </w:r>
            <w:r w:rsidR="003E3BDB">
              <w:rPr>
                <w:noProof/>
                <w:webHidden/>
              </w:rPr>
              <w:fldChar w:fldCharType="separate"/>
            </w:r>
            <w:r w:rsidR="003E3BDB">
              <w:rPr>
                <w:noProof/>
                <w:webHidden/>
              </w:rPr>
              <w:t>4</w:t>
            </w:r>
            <w:r w:rsidR="003E3BDB">
              <w:rPr>
                <w:noProof/>
                <w:webHidden/>
              </w:rPr>
              <w:fldChar w:fldCharType="end"/>
            </w:r>
          </w:hyperlink>
        </w:p>
        <w:p w14:paraId="60802E4B" w14:textId="122EA2F9" w:rsidR="003E3BDB" w:rsidRDefault="00000000">
          <w:pPr>
            <w:pStyle w:val="TOC1"/>
            <w:tabs>
              <w:tab w:val="left" w:pos="440"/>
            </w:tabs>
            <w:rPr>
              <w:rFonts w:eastAsiaTheme="minorEastAsia"/>
              <w:noProof/>
              <w:kern w:val="2"/>
              <w:sz w:val="24"/>
              <w:szCs w:val="24"/>
              <w:lang w:eastAsia="en-IE"/>
              <w14:ligatures w14:val="standardContextual"/>
            </w:rPr>
          </w:pPr>
          <w:hyperlink w:anchor="_Toc175507071" w:history="1">
            <w:r w:rsidR="003E3BDB" w:rsidRPr="004D3A13">
              <w:rPr>
                <w:rStyle w:val="Hyperlink"/>
                <w:noProof/>
              </w:rPr>
              <w:t>2.</w:t>
            </w:r>
            <w:r w:rsidR="003E3BDB">
              <w:rPr>
                <w:rFonts w:eastAsiaTheme="minorEastAsia"/>
                <w:noProof/>
                <w:kern w:val="2"/>
                <w:sz w:val="24"/>
                <w:szCs w:val="24"/>
                <w:lang w:eastAsia="en-IE"/>
                <w14:ligatures w14:val="standardContextual"/>
              </w:rPr>
              <w:tab/>
            </w:r>
            <w:r w:rsidR="003E3BDB" w:rsidRPr="004D3A13">
              <w:rPr>
                <w:rStyle w:val="Hyperlink"/>
                <w:noProof/>
              </w:rPr>
              <w:t>Literature Review</w:t>
            </w:r>
            <w:r w:rsidR="003E3BDB">
              <w:rPr>
                <w:noProof/>
                <w:webHidden/>
              </w:rPr>
              <w:tab/>
            </w:r>
            <w:r w:rsidR="003E3BDB">
              <w:rPr>
                <w:noProof/>
                <w:webHidden/>
              </w:rPr>
              <w:fldChar w:fldCharType="begin"/>
            </w:r>
            <w:r w:rsidR="003E3BDB">
              <w:rPr>
                <w:noProof/>
                <w:webHidden/>
              </w:rPr>
              <w:instrText xml:space="preserve"> PAGEREF _Toc175507071 \h </w:instrText>
            </w:r>
            <w:r w:rsidR="003E3BDB">
              <w:rPr>
                <w:noProof/>
                <w:webHidden/>
              </w:rPr>
            </w:r>
            <w:r w:rsidR="003E3BDB">
              <w:rPr>
                <w:noProof/>
                <w:webHidden/>
              </w:rPr>
              <w:fldChar w:fldCharType="separate"/>
            </w:r>
            <w:r w:rsidR="003E3BDB">
              <w:rPr>
                <w:noProof/>
                <w:webHidden/>
              </w:rPr>
              <w:t>6</w:t>
            </w:r>
            <w:r w:rsidR="003E3BDB">
              <w:rPr>
                <w:noProof/>
                <w:webHidden/>
              </w:rPr>
              <w:fldChar w:fldCharType="end"/>
            </w:r>
          </w:hyperlink>
        </w:p>
        <w:p w14:paraId="307CCCB6" w14:textId="25B5F5FA" w:rsidR="003E3BDB"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75507072" w:history="1">
            <w:r w:rsidR="003E3BDB" w:rsidRPr="004D3A13">
              <w:rPr>
                <w:rStyle w:val="Hyperlink"/>
                <w:noProof/>
              </w:rPr>
              <w:t>2.1</w:t>
            </w:r>
            <w:r w:rsidR="003E3BDB">
              <w:rPr>
                <w:rFonts w:eastAsiaTheme="minorEastAsia"/>
                <w:noProof/>
                <w:kern w:val="2"/>
                <w:sz w:val="24"/>
                <w:szCs w:val="24"/>
                <w:lang w:eastAsia="en-IE"/>
                <w14:ligatures w14:val="standardContextual"/>
              </w:rPr>
              <w:tab/>
            </w:r>
            <w:r w:rsidR="003E3BDB" w:rsidRPr="004D3A13">
              <w:rPr>
                <w:rStyle w:val="Hyperlink"/>
                <w:noProof/>
              </w:rPr>
              <w:t>Related Research</w:t>
            </w:r>
            <w:r w:rsidR="003E3BDB">
              <w:rPr>
                <w:noProof/>
                <w:webHidden/>
              </w:rPr>
              <w:tab/>
            </w:r>
            <w:r w:rsidR="003E3BDB">
              <w:rPr>
                <w:noProof/>
                <w:webHidden/>
              </w:rPr>
              <w:fldChar w:fldCharType="begin"/>
            </w:r>
            <w:r w:rsidR="003E3BDB">
              <w:rPr>
                <w:noProof/>
                <w:webHidden/>
              </w:rPr>
              <w:instrText xml:space="preserve"> PAGEREF _Toc175507072 \h </w:instrText>
            </w:r>
            <w:r w:rsidR="003E3BDB">
              <w:rPr>
                <w:noProof/>
                <w:webHidden/>
              </w:rPr>
            </w:r>
            <w:r w:rsidR="003E3BDB">
              <w:rPr>
                <w:noProof/>
                <w:webHidden/>
              </w:rPr>
              <w:fldChar w:fldCharType="separate"/>
            </w:r>
            <w:r w:rsidR="003E3BDB">
              <w:rPr>
                <w:noProof/>
                <w:webHidden/>
              </w:rPr>
              <w:t>6</w:t>
            </w:r>
            <w:r w:rsidR="003E3BDB">
              <w:rPr>
                <w:noProof/>
                <w:webHidden/>
              </w:rPr>
              <w:fldChar w:fldCharType="end"/>
            </w:r>
          </w:hyperlink>
        </w:p>
        <w:p w14:paraId="3EC63750" w14:textId="41ADEF98" w:rsidR="003E3BDB"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75507073" w:history="1">
            <w:r w:rsidR="003E3BDB" w:rsidRPr="004D3A13">
              <w:rPr>
                <w:rStyle w:val="Hyperlink"/>
                <w:noProof/>
                <w:lang w:eastAsia="en-IE"/>
              </w:rPr>
              <w:t>2.2</w:t>
            </w:r>
            <w:r w:rsidR="003E3BDB">
              <w:rPr>
                <w:rFonts w:eastAsiaTheme="minorEastAsia"/>
                <w:noProof/>
                <w:kern w:val="2"/>
                <w:sz w:val="24"/>
                <w:szCs w:val="24"/>
                <w:lang w:eastAsia="en-IE"/>
                <w14:ligatures w14:val="standardContextual"/>
              </w:rPr>
              <w:tab/>
            </w:r>
            <w:r w:rsidR="003E3BDB" w:rsidRPr="004D3A13">
              <w:rPr>
                <w:rStyle w:val="Hyperlink"/>
                <w:noProof/>
                <w:lang w:eastAsia="en-IE"/>
              </w:rPr>
              <w:t>Factors Affecting Restaurant Sales</w:t>
            </w:r>
            <w:r w:rsidR="003E3BDB">
              <w:rPr>
                <w:noProof/>
                <w:webHidden/>
              </w:rPr>
              <w:tab/>
            </w:r>
            <w:r w:rsidR="003E3BDB">
              <w:rPr>
                <w:noProof/>
                <w:webHidden/>
              </w:rPr>
              <w:fldChar w:fldCharType="begin"/>
            </w:r>
            <w:r w:rsidR="003E3BDB">
              <w:rPr>
                <w:noProof/>
                <w:webHidden/>
              </w:rPr>
              <w:instrText xml:space="preserve"> PAGEREF _Toc175507073 \h </w:instrText>
            </w:r>
            <w:r w:rsidR="003E3BDB">
              <w:rPr>
                <w:noProof/>
                <w:webHidden/>
              </w:rPr>
            </w:r>
            <w:r w:rsidR="003E3BDB">
              <w:rPr>
                <w:noProof/>
                <w:webHidden/>
              </w:rPr>
              <w:fldChar w:fldCharType="separate"/>
            </w:r>
            <w:r w:rsidR="003E3BDB">
              <w:rPr>
                <w:noProof/>
                <w:webHidden/>
              </w:rPr>
              <w:t>7</w:t>
            </w:r>
            <w:r w:rsidR="003E3BDB">
              <w:rPr>
                <w:noProof/>
                <w:webHidden/>
              </w:rPr>
              <w:fldChar w:fldCharType="end"/>
            </w:r>
          </w:hyperlink>
        </w:p>
        <w:p w14:paraId="5544BFB1" w14:textId="6CEEEAC0" w:rsidR="003E3BDB"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75507074" w:history="1">
            <w:r w:rsidR="003E3BDB" w:rsidRPr="004D3A13">
              <w:rPr>
                <w:rStyle w:val="Hyperlink"/>
                <w:noProof/>
                <w:lang w:eastAsia="en-IE"/>
              </w:rPr>
              <w:t>2.3</w:t>
            </w:r>
            <w:r w:rsidR="003E3BDB">
              <w:rPr>
                <w:rFonts w:eastAsiaTheme="minorEastAsia"/>
                <w:noProof/>
                <w:kern w:val="2"/>
                <w:sz w:val="24"/>
                <w:szCs w:val="24"/>
                <w:lang w:eastAsia="en-IE"/>
                <w14:ligatures w14:val="standardContextual"/>
              </w:rPr>
              <w:tab/>
            </w:r>
            <w:r w:rsidR="003E3BDB" w:rsidRPr="004D3A13">
              <w:rPr>
                <w:rStyle w:val="Hyperlink"/>
                <w:noProof/>
                <w:lang w:eastAsia="en-IE"/>
              </w:rPr>
              <w:t>Weather's Influence on Customer Behaviour</w:t>
            </w:r>
            <w:r w:rsidR="003E3BDB">
              <w:rPr>
                <w:noProof/>
                <w:webHidden/>
              </w:rPr>
              <w:tab/>
            </w:r>
            <w:r w:rsidR="003E3BDB">
              <w:rPr>
                <w:noProof/>
                <w:webHidden/>
              </w:rPr>
              <w:fldChar w:fldCharType="begin"/>
            </w:r>
            <w:r w:rsidR="003E3BDB">
              <w:rPr>
                <w:noProof/>
                <w:webHidden/>
              </w:rPr>
              <w:instrText xml:space="preserve"> PAGEREF _Toc175507074 \h </w:instrText>
            </w:r>
            <w:r w:rsidR="003E3BDB">
              <w:rPr>
                <w:noProof/>
                <w:webHidden/>
              </w:rPr>
            </w:r>
            <w:r w:rsidR="003E3BDB">
              <w:rPr>
                <w:noProof/>
                <w:webHidden/>
              </w:rPr>
              <w:fldChar w:fldCharType="separate"/>
            </w:r>
            <w:r w:rsidR="003E3BDB">
              <w:rPr>
                <w:noProof/>
                <w:webHidden/>
              </w:rPr>
              <w:t>12</w:t>
            </w:r>
            <w:r w:rsidR="003E3BDB">
              <w:rPr>
                <w:noProof/>
                <w:webHidden/>
              </w:rPr>
              <w:fldChar w:fldCharType="end"/>
            </w:r>
          </w:hyperlink>
        </w:p>
        <w:p w14:paraId="497ADC04" w14:textId="40E7D9D2" w:rsidR="003E3BDB"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75507075" w:history="1">
            <w:r w:rsidR="003E3BDB" w:rsidRPr="004D3A13">
              <w:rPr>
                <w:rStyle w:val="Hyperlink"/>
                <w:noProof/>
                <w:lang w:eastAsia="en-IE"/>
              </w:rPr>
              <w:t>2.4</w:t>
            </w:r>
            <w:r w:rsidR="003E3BDB">
              <w:rPr>
                <w:rFonts w:eastAsiaTheme="minorEastAsia"/>
                <w:noProof/>
                <w:kern w:val="2"/>
                <w:sz w:val="24"/>
                <w:szCs w:val="24"/>
                <w:lang w:eastAsia="en-IE"/>
                <w14:ligatures w14:val="standardContextual"/>
              </w:rPr>
              <w:tab/>
            </w:r>
            <w:r w:rsidR="003E3BDB" w:rsidRPr="004D3A13">
              <w:rPr>
                <w:rStyle w:val="Hyperlink"/>
                <w:noProof/>
                <w:lang w:eastAsia="en-IE"/>
              </w:rPr>
              <w:t>Literature Review Summary</w:t>
            </w:r>
            <w:r w:rsidR="003E3BDB">
              <w:rPr>
                <w:noProof/>
                <w:webHidden/>
              </w:rPr>
              <w:tab/>
            </w:r>
            <w:r w:rsidR="003E3BDB">
              <w:rPr>
                <w:noProof/>
                <w:webHidden/>
              </w:rPr>
              <w:fldChar w:fldCharType="begin"/>
            </w:r>
            <w:r w:rsidR="003E3BDB">
              <w:rPr>
                <w:noProof/>
                <w:webHidden/>
              </w:rPr>
              <w:instrText xml:space="preserve"> PAGEREF _Toc175507075 \h </w:instrText>
            </w:r>
            <w:r w:rsidR="003E3BDB">
              <w:rPr>
                <w:noProof/>
                <w:webHidden/>
              </w:rPr>
            </w:r>
            <w:r w:rsidR="003E3BDB">
              <w:rPr>
                <w:noProof/>
                <w:webHidden/>
              </w:rPr>
              <w:fldChar w:fldCharType="separate"/>
            </w:r>
            <w:r w:rsidR="003E3BDB">
              <w:rPr>
                <w:noProof/>
                <w:webHidden/>
              </w:rPr>
              <w:t>19</w:t>
            </w:r>
            <w:r w:rsidR="003E3BDB">
              <w:rPr>
                <w:noProof/>
                <w:webHidden/>
              </w:rPr>
              <w:fldChar w:fldCharType="end"/>
            </w:r>
          </w:hyperlink>
        </w:p>
        <w:p w14:paraId="095762D1" w14:textId="63FC023E" w:rsidR="003E3BDB" w:rsidRDefault="00000000">
          <w:pPr>
            <w:pStyle w:val="TOC1"/>
            <w:tabs>
              <w:tab w:val="left" w:pos="440"/>
            </w:tabs>
            <w:rPr>
              <w:rFonts w:eastAsiaTheme="minorEastAsia"/>
              <w:noProof/>
              <w:kern w:val="2"/>
              <w:sz w:val="24"/>
              <w:szCs w:val="24"/>
              <w:lang w:eastAsia="en-IE"/>
              <w14:ligatures w14:val="standardContextual"/>
            </w:rPr>
          </w:pPr>
          <w:hyperlink w:anchor="_Toc175507076" w:history="1">
            <w:r w:rsidR="003E3BDB" w:rsidRPr="004D3A13">
              <w:rPr>
                <w:rStyle w:val="Hyperlink"/>
                <w:noProof/>
              </w:rPr>
              <w:t>3.</w:t>
            </w:r>
            <w:r w:rsidR="003E3BDB">
              <w:rPr>
                <w:rFonts w:eastAsiaTheme="minorEastAsia"/>
                <w:noProof/>
                <w:kern w:val="2"/>
                <w:sz w:val="24"/>
                <w:szCs w:val="24"/>
                <w:lang w:eastAsia="en-IE"/>
                <w14:ligatures w14:val="standardContextual"/>
              </w:rPr>
              <w:tab/>
            </w:r>
            <w:r w:rsidR="003E3BDB" w:rsidRPr="004D3A13">
              <w:rPr>
                <w:rStyle w:val="Hyperlink"/>
                <w:noProof/>
              </w:rPr>
              <w:t>Research Methodology</w:t>
            </w:r>
            <w:r w:rsidR="003E3BDB">
              <w:rPr>
                <w:noProof/>
                <w:webHidden/>
              </w:rPr>
              <w:tab/>
            </w:r>
            <w:r w:rsidR="003E3BDB">
              <w:rPr>
                <w:noProof/>
                <w:webHidden/>
              </w:rPr>
              <w:fldChar w:fldCharType="begin"/>
            </w:r>
            <w:r w:rsidR="003E3BDB">
              <w:rPr>
                <w:noProof/>
                <w:webHidden/>
              </w:rPr>
              <w:instrText xml:space="preserve"> PAGEREF _Toc175507076 \h </w:instrText>
            </w:r>
            <w:r w:rsidR="003E3BDB">
              <w:rPr>
                <w:noProof/>
                <w:webHidden/>
              </w:rPr>
            </w:r>
            <w:r w:rsidR="003E3BDB">
              <w:rPr>
                <w:noProof/>
                <w:webHidden/>
              </w:rPr>
              <w:fldChar w:fldCharType="separate"/>
            </w:r>
            <w:r w:rsidR="003E3BDB">
              <w:rPr>
                <w:noProof/>
                <w:webHidden/>
              </w:rPr>
              <w:t>21</w:t>
            </w:r>
            <w:r w:rsidR="003E3BDB">
              <w:rPr>
                <w:noProof/>
                <w:webHidden/>
              </w:rPr>
              <w:fldChar w:fldCharType="end"/>
            </w:r>
          </w:hyperlink>
        </w:p>
        <w:p w14:paraId="7876ABD6" w14:textId="61FBE535" w:rsidR="003E3BDB"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75507077" w:history="1">
            <w:r w:rsidR="003E3BDB" w:rsidRPr="004D3A13">
              <w:rPr>
                <w:rStyle w:val="Hyperlink"/>
                <w:noProof/>
                <w:lang w:eastAsia="en-IE"/>
              </w:rPr>
              <w:t>3.1</w:t>
            </w:r>
            <w:r w:rsidR="003E3BDB">
              <w:rPr>
                <w:rFonts w:eastAsiaTheme="minorEastAsia"/>
                <w:noProof/>
                <w:kern w:val="2"/>
                <w:sz w:val="24"/>
                <w:szCs w:val="24"/>
                <w:lang w:eastAsia="en-IE"/>
                <w14:ligatures w14:val="standardContextual"/>
              </w:rPr>
              <w:tab/>
            </w:r>
            <w:r w:rsidR="003E3BDB" w:rsidRPr="004D3A13">
              <w:rPr>
                <w:rStyle w:val="Hyperlink"/>
                <w:noProof/>
                <w:lang w:eastAsia="en-IE"/>
              </w:rPr>
              <w:t>Introduction</w:t>
            </w:r>
            <w:r w:rsidR="003E3BDB">
              <w:rPr>
                <w:noProof/>
                <w:webHidden/>
              </w:rPr>
              <w:tab/>
            </w:r>
            <w:r w:rsidR="003E3BDB">
              <w:rPr>
                <w:noProof/>
                <w:webHidden/>
              </w:rPr>
              <w:fldChar w:fldCharType="begin"/>
            </w:r>
            <w:r w:rsidR="003E3BDB">
              <w:rPr>
                <w:noProof/>
                <w:webHidden/>
              </w:rPr>
              <w:instrText xml:space="preserve"> PAGEREF _Toc175507077 \h </w:instrText>
            </w:r>
            <w:r w:rsidR="003E3BDB">
              <w:rPr>
                <w:noProof/>
                <w:webHidden/>
              </w:rPr>
            </w:r>
            <w:r w:rsidR="003E3BDB">
              <w:rPr>
                <w:noProof/>
                <w:webHidden/>
              </w:rPr>
              <w:fldChar w:fldCharType="separate"/>
            </w:r>
            <w:r w:rsidR="003E3BDB">
              <w:rPr>
                <w:noProof/>
                <w:webHidden/>
              </w:rPr>
              <w:t>21</w:t>
            </w:r>
            <w:r w:rsidR="003E3BDB">
              <w:rPr>
                <w:noProof/>
                <w:webHidden/>
              </w:rPr>
              <w:fldChar w:fldCharType="end"/>
            </w:r>
          </w:hyperlink>
        </w:p>
        <w:p w14:paraId="7BAB2E9E" w14:textId="73247029" w:rsidR="003E3BDB"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75507078" w:history="1">
            <w:r w:rsidR="003E3BDB" w:rsidRPr="004D3A13">
              <w:rPr>
                <w:rStyle w:val="Hyperlink"/>
                <w:noProof/>
              </w:rPr>
              <w:t>3.2</w:t>
            </w:r>
            <w:r w:rsidR="003E3BDB">
              <w:rPr>
                <w:rFonts w:eastAsiaTheme="minorEastAsia"/>
                <w:noProof/>
                <w:kern w:val="2"/>
                <w:sz w:val="24"/>
                <w:szCs w:val="24"/>
                <w:lang w:eastAsia="en-IE"/>
                <w14:ligatures w14:val="standardContextual"/>
              </w:rPr>
              <w:tab/>
            </w:r>
            <w:r w:rsidR="003E3BDB" w:rsidRPr="004D3A13">
              <w:rPr>
                <w:rStyle w:val="Hyperlink"/>
                <w:noProof/>
              </w:rPr>
              <w:t>Business Understanding</w:t>
            </w:r>
            <w:r w:rsidR="003E3BDB">
              <w:rPr>
                <w:noProof/>
                <w:webHidden/>
              </w:rPr>
              <w:tab/>
            </w:r>
            <w:r w:rsidR="003E3BDB">
              <w:rPr>
                <w:noProof/>
                <w:webHidden/>
              </w:rPr>
              <w:fldChar w:fldCharType="begin"/>
            </w:r>
            <w:r w:rsidR="003E3BDB">
              <w:rPr>
                <w:noProof/>
                <w:webHidden/>
              </w:rPr>
              <w:instrText xml:space="preserve"> PAGEREF _Toc175507078 \h </w:instrText>
            </w:r>
            <w:r w:rsidR="003E3BDB">
              <w:rPr>
                <w:noProof/>
                <w:webHidden/>
              </w:rPr>
            </w:r>
            <w:r w:rsidR="003E3BDB">
              <w:rPr>
                <w:noProof/>
                <w:webHidden/>
              </w:rPr>
              <w:fldChar w:fldCharType="separate"/>
            </w:r>
            <w:r w:rsidR="003E3BDB">
              <w:rPr>
                <w:noProof/>
                <w:webHidden/>
              </w:rPr>
              <w:t>22</w:t>
            </w:r>
            <w:r w:rsidR="003E3BDB">
              <w:rPr>
                <w:noProof/>
                <w:webHidden/>
              </w:rPr>
              <w:fldChar w:fldCharType="end"/>
            </w:r>
          </w:hyperlink>
        </w:p>
        <w:p w14:paraId="71286998" w14:textId="5064D3A5" w:rsidR="003E3BDB"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75507079" w:history="1">
            <w:r w:rsidR="003E3BDB" w:rsidRPr="004D3A13">
              <w:rPr>
                <w:rStyle w:val="Hyperlink"/>
                <w:noProof/>
              </w:rPr>
              <w:t>3.3</w:t>
            </w:r>
            <w:r w:rsidR="003E3BDB">
              <w:rPr>
                <w:rFonts w:eastAsiaTheme="minorEastAsia"/>
                <w:noProof/>
                <w:kern w:val="2"/>
                <w:sz w:val="24"/>
                <w:szCs w:val="24"/>
                <w:lang w:eastAsia="en-IE"/>
                <w14:ligatures w14:val="standardContextual"/>
              </w:rPr>
              <w:tab/>
            </w:r>
            <w:r w:rsidR="003E3BDB" w:rsidRPr="004D3A13">
              <w:rPr>
                <w:rStyle w:val="Hyperlink"/>
                <w:noProof/>
              </w:rPr>
              <w:t>Data Understanding</w:t>
            </w:r>
            <w:r w:rsidR="003E3BDB">
              <w:rPr>
                <w:noProof/>
                <w:webHidden/>
              </w:rPr>
              <w:tab/>
            </w:r>
            <w:r w:rsidR="003E3BDB">
              <w:rPr>
                <w:noProof/>
                <w:webHidden/>
              </w:rPr>
              <w:fldChar w:fldCharType="begin"/>
            </w:r>
            <w:r w:rsidR="003E3BDB">
              <w:rPr>
                <w:noProof/>
                <w:webHidden/>
              </w:rPr>
              <w:instrText xml:space="preserve"> PAGEREF _Toc175507079 \h </w:instrText>
            </w:r>
            <w:r w:rsidR="003E3BDB">
              <w:rPr>
                <w:noProof/>
                <w:webHidden/>
              </w:rPr>
            </w:r>
            <w:r w:rsidR="003E3BDB">
              <w:rPr>
                <w:noProof/>
                <w:webHidden/>
              </w:rPr>
              <w:fldChar w:fldCharType="separate"/>
            </w:r>
            <w:r w:rsidR="003E3BDB">
              <w:rPr>
                <w:noProof/>
                <w:webHidden/>
              </w:rPr>
              <w:t>22</w:t>
            </w:r>
            <w:r w:rsidR="003E3BDB">
              <w:rPr>
                <w:noProof/>
                <w:webHidden/>
              </w:rPr>
              <w:fldChar w:fldCharType="end"/>
            </w:r>
          </w:hyperlink>
        </w:p>
        <w:p w14:paraId="3667D259" w14:textId="7F3BC491" w:rsidR="003E3BDB"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75507080" w:history="1">
            <w:r w:rsidR="003E3BDB" w:rsidRPr="004D3A13">
              <w:rPr>
                <w:rStyle w:val="Hyperlink"/>
                <w:noProof/>
              </w:rPr>
              <w:t>3.3.1</w:t>
            </w:r>
            <w:r w:rsidR="003E3BDB">
              <w:rPr>
                <w:rFonts w:eastAsiaTheme="minorEastAsia"/>
                <w:noProof/>
                <w:kern w:val="2"/>
                <w:sz w:val="24"/>
                <w:szCs w:val="24"/>
                <w:lang w:eastAsia="en-IE"/>
                <w14:ligatures w14:val="standardContextual"/>
              </w:rPr>
              <w:tab/>
            </w:r>
            <w:r w:rsidR="003E3BDB" w:rsidRPr="004D3A13">
              <w:rPr>
                <w:rStyle w:val="Hyperlink"/>
                <w:noProof/>
              </w:rPr>
              <w:t>Data Collection Methods</w:t>
            </w:r>
            <w:r w:rsidR="003E3BDB">
              <w:rPr>
                <w:noProof/>
                <w:webHidden/>
              </w:rPr>
              <w:tab/>
            </w:r>
            <w:r w:rsidR="003E3BDB">
              <w:rPr>
                <w:noProof/>
                <w:webHidden/>
              </w:rPr>
              <w:fldChar w:fldCharType="begin"/>
            </w:r>
            <w:r w:rsidR="003E3BDB">
              <w:rPr>
                <w:noProof/>
                <w:webHidden/>
              </w:rPr>
              <w:instrText xml:space="preserve"> PAGEREF _Toc175507080 \h </w:instrText>
            </w:r>
            <w:r w:rsidR="003E3BDB">
              <w:rPr>
                <w:noProof/>
                <w:webHidden/>
              </w:rPr>
            </w:r>
            <w:r w:rsidR="003E3BDB">
              <w:rPr>
                <w:noProof/>
                <w:webHidden/>
              </w:rPr>
              <w:fldChar w:fldCharType="separate"/>
            </w:r>
            <w:r w:rsidR="003E3BDB">
              <w:rPr>
                <w:noProof/>
                <w:webHidden/>
              </w:rPr>
              <w:t>22</w:t>
            </w:r>
            <w:r w:rsidR="003E3BDB">
              <w:rPr>
                <w:noProof/>
                <w:webHidden/>
              </w:rPr>
              <w:fldChar w:fldCharType="end"/>
            </w:r>
          </w:hyperlink>
        </w:p>
        <w:p w14:paraId="47FD69FD" w14:textId="69C85683" w:rsidR="003E3BDB" w:rsidRDefault="00000000">
          <w:pPr>
            <w:pStyle w:val="TOC3"/>
            <w:tabs>
              <w:tab w:val="left" w:pos="1440"/>
              <w:tab w:val="right" w:leader="dot" w:pos="9016"/>
            </w:tabs>
            <w:rPr>
              <w:rFonts w:eastAsiaTheme="minorEastAsia"/>
              <w:noProof/>
              <w:kern w:val="2"/>
              <w:sz w:val="24"/>
              <w:szCs w:val="24"/>
              <w:lang w:eastAsia="en-IE"/>
              <w14:ligatures w14:val="standardContextual"/>
            </w:rPr>
          </w:pPr>
          <w:hyperlink w:anchor="_Toc175507081" w:history="1">
            <w:r w:rsidR="003E3BDB" w:rsidRPr="004D3A13">
              <w:rPr>
                <w:rStyle w:val="Hyperlink"/>
                <w:noProof/>
              </w:rPr>
              <w:t>3.3.1.1</w:t>
            </w:r>
            <w:r w:rsidR="003E3BDB">
              <w:rPr>
                <w:rFonts w:eastAsiaTheme="minorEastAsia"/>
                <w:noProof/>
                <w:kern w:val="2"/>
                <w:sz w:val="24"/>
                <w:szCs w:val="24"/>
                <w:lang w:eastAsia="en-IE"/>
                <w14:ligatures w14:val="standardContextual"/>
              </w:rPr>
              <w:tab/>
            </w:r>
            <w:r w:rsidR="003E3BDB" w:rsidRPr="004D3A13">
              <w:rPr>
                <w:rStyle w:val="Hyperlink"/>
                <w:noProof/>
              </w:rPr>
              <w:t>Weather Data</w:t>
            </w:r>
            <w:r w:rsidR="003E3BDB">
              <w:rPr>
                <w:noProof/>
                <w:webHidden/>
              </w:rPr>
              <w:tab/>
            </w:r>
            <w:r w:rsidR="003E3BDB">
              <w:rPr>
                <w:noProof/>
                <w:webHidden/>
              </w:rPr>
              <w:fldChar w:fldCharType="begin"/>
            </w:r>
            <w:r w:rsidR="003E3BDB">
              <w:rPr>
                <w:noProof/>
                <w:webHidden/>
              </w:rPr>
              <w:instrText xml:space="preserve"> PAGEREF _Toc175507081 \h </w:instrText>
            </w:r>
            <w:r w:rsidR="003E3BDB">
              <w:rPr>
                <w:noProof/>
                <w:webHidden/>
              </w:rPr>
            </w:r>
            <w:r w:rsidR="003E3BDB">
              <w:rPr>
                <w:noProof/>
                <w:webHidden/>
              </w:rPr>
              <w:fldChar w:fldCharType="separate"/>
            </w:r>
            <w:r w:rsidR="003E3BDB">
              <w:rPr>
                <w:noProof/>
                <w:webHidden/>
              </w:rPr>
              <w:t>22</w:t>
            </w:r>
            <w:r w:rsidR="003E3BDB">
              <w:rPr>
                <w:noProof/>
                <w:webHidden/>
              </w:rPr>
              <w:fldChar w:fldCharType="end"/>
            </w:r>
          </w:hyperlink>
        </w:p>
        <w:p w14:paraId="5FD7D797" w14:textId="15629467" w:rsidR="003E3BDB" w:rsidRDefault="00000000">
          <w:pPr>
            <w:pStyle w:val="TOC3"/>
            <w:tabs>
              <w:tab w:val="left" w:pos="1440"/>
              <w:tab w:val="right" w:leader="dot" w:pos="9016"/>
            </w:tabs>
            <w:rPr>
              <w:rFonts w:eastAsiaTheme="minorEastAsia"/>
              <w:noProof/>
              <w:kern w:val="2"/>
              <w:sz w:val="24"/>
              <w:szCs w:val="24"/>
              <w:lang w:eastAsia="en-IE"/>
              <w14:ligatures w14:val="standardContextual"/>
            </w:rPr>
          </w:pPr>
          <w:hyperlink w:anchor="_Toc175507088" w:history="1">
            <w:r w:rsidR="003E3BDB" w:rsidRPr="004D3A13">
              <w:rPr>
                <w:rStyle w:val="Hyperlink"/>
                <w:noProof/>
              </w:rPr>
              <w:t>3.3.1.2</w:t>
            </w:r>
            <w:r w:rsidR="003E3BDB">
              <w:rPr>
                <w:rFonts w:eastAsiaTheme="minorEastAsia"/>
                <w:noProof/>
                <w:kern w:val="2"/>
                <w:sz w:val="24"/>
                <w:szCs w:val="24"/>
                <w:lang w:eastAsia="en-IE"/>
                <w14:ligatures w14:val="standardContextual"/>
              </w:rPr>
              <w:tab/>
            </w:r>
            <w:r w:rsidR="003E3BDB" w:rsidRPr="004D3A13">
              <w:rPr>
                <w:rStyle w:val="Hyperlink"/>
                <w:noProof/>
              </w:rPr>
              <w:t>Financial Data</w:t>
            </w:r>
            <w:r w:rsidR="003E3BDB">
              <w:rPr>
                <w:noProof/>
                <w:webHidden/>
              </w:rPr>
              <w:tab/>
            </w:r>
            <w:r w:rsidR="003E3BDB">
              <w:rPr>
                <w:noProof/>
                <w:webHidden/>
              </w:rPr>
              <w:fldChar w:fldCharType="begin"/>
            </w:r>
            <w:r w:rsidR="003E3BDB">
              <w:rPr>
                <w:noProof/>
                <w:webHidden/>
              </w:rPr>
              <w:instrText xml:space="preserve"> PAGEREF _Toc175507088 \h </w:instrText>
            </w:r>
            <w:r w:rsidR="003E3BDB">
              <w:rPr>
                <w:noProof/>
                <w:webHidden/>
              </w:rPr>
            </w:r>
            <w:r w:rsidR="003E3BDB">
              <w:rPr>
                <w:noProof/>
                <w:webHidden/>
              </w:rPr>
              <w:fldChar w:fldCharType="separate"/>
            </w:r>
            <w:r w:rsidR="003E3BDB">
              <w:rPr>
                <w:noProof/>
                <w:webHidden/>
              </w:rPr>
              <w:t>25</w:t>
            </w:r>
            <w:r w:rsidR="003E3BDB">
              <w:rPr>
                <w:noProof/>
                <w:webHidden/>
              </w:rPr>
              <w:fldChar w:fldCharType="end"/>
            </w:r>
          </w:hyperlink>
        </w:p>
        <w:p w14:paraId="76769D09" w14:textId="643AED6C" w:rsidR="003E3BDB" w:rsidRDefault="00000000">
          <w:pPr>
            <w:pStyle w:val="TOC3"/>
            <w:tabs>
              <w:tab w:val="left" w:pos="1680"/>
              <w:tab w:val="right" w:leader="dot" w:pos="9016"/>
            </w:tabs>
            <w:rPr>
              <w:rFonts w:eastAsiaTheme="minorEastAsia"/>
              <w:noProof/>
              <w:kern w:val="2"/>
              <w:sz w:val="24"/>
              <w:szCs w:val="24"/>
              <w:lang w:eastAsia="en-IE"/>
              <w14:ligatures w14:val="standardContextual"/>
            </w:rPr>
          </w:pPr>
          <w:hyperlink w:anchor="_Toc175507089" w:history="1">
            <w:r w:rsidR="003E3BDB" w:rsidRPr="004D3A13">
              <w:rPr>
                <w:rStyle w:val="Hyperlink"/>
                <w:noProof/>
              </w:rPr>
              <w:t>3.3.1.2.1</w:t>
            </w:r>
            <w:r w:rsidR="003E3BDB">
              <w:rPr>
                <w:rFonts w:eastAsiaTheme="minorEastAsia"/>
                <w:noProof/>
                <w:kern w:val="2"/>
                <w:sz w:val="24"/>
                <w:szCs w:val="24"/>
                <w:lang w:eastAsia="en-IE"/>
                <w14:ligatures w14:val="standardContextual"/>
              </w:rPr>
              <w:tab/>
            </w:r>
            <w:r w:rsidR="003E3BDB" w:rsidRPr="004D3A13">
              <w:rPr>
                <w:rStyle w:val="Hyperlink"/>
                <w:noProof/>
              </w:rPr>
              <w:t>Sales Prediction</w:t>
            </w:r>
            <w:r w:rsidR="003E3BDB">
              <w:rPr>
                <w:noProof/>
                <w:webHidden/>
              </w:rPr>
              <w:tab/>
            </w:r>
            <w:r w:rsidR="003E3BDB">
              <w:rPr>
                <w:noProof/>
                <w:webHidden/>
              </w:rPr>
              <w:fldChar w:fldCharType="begin"/>
            </w:r>
            <w:r w:rsidR="003E3BDB">
              <w:rPr>
                <w:noProof/>
                <w:webHidden/>
              </w:rPr>
              <w:instrText xml:space="preserve"> PAGEREF _Toc175507089 \h </w:instrText>
            </w:r>
            <w:r w:rsidR="003E3BDB">
              <w:rPr>
                <w:noProof/>
                <w:webHidden/>
              </w:rPr>
            </w:r>
            <w:r w:rsidR="003E3BDB">
              <w:rPr>
                <w:noProof/>
                <w:webHidden/>
              </w:rPr>
              <w:fldChar w:fldCharType="separate"/>
            </w:r>
            <w:r w:rsidR="003E3BDB">
              <w:rPr>
                <w:noProof/>
                <w:webHidden/>
              </w:rPr>
              <w:t>26</w:t>
            </w:r>
            <w:r w:rsidR="003E3BDB">
              <w:rPr>
                <w:noProof/>
                <w:webHidden/>
              </w:rPr>
              <w:fldChar w:fldCharType="end"/>
            </w:r>
          </w:hyperlink>
        </w:p>
        <w:p w14:paraId="3F7352AA" w14:textId="3BD6F8D8" w:rsidR="003E3BDB" w:rsidRDefault="00000000">
          <w:pPr>
            <w:pStyle w:val="TOC3"/>
            <w:tabs>
              <w:tab w:val="left" w:pos="1680"/>
              <w:tab w:val="right" w:leader="dot" w:pos="9016"/>
            </w:tabs>
            <w:rPr>
              <w:rFonts w:eastAsiaTheme="minorEastAsia"/>
              <w:noProof/>
              <w:kern w:val="2"/>
              <w:sz w:val="24"/>
              <w:szCs w:val="24"/>
              <w:lang w:eastAsia="en-IE"/>
              <w14:ligatures w14:val="standardContextual"/>
            </w:rPr>
          </w:pPr>
          <w:hyperlink w:anchor="_Toc175507090" w:history="1">
            <w:r w:rsidR="003E3BDB" w:rsidRPr="004D3A13">
              <w:rPr>
                <w:rStyle w:val="Hyperlink"/>
                <w:noProof/>
              </w:rPr>
              <w:t>3.3.1.2.2</w:t>
            </w:r>
            <w:r w:rsidR="003E3BDB">
              <w:rPr>
                <w:rFonts w:eastAsiaTheme="minorEastAsia"/>
                <w:noProof/>
                <w:kern w:val="2"/>
                <w:sz w:val="24"/>
                <w:szCs w:val="24"/>
                <w:lang w:eastAsia="en-IE"/>
                <w14:ligatures w14:val="standardContextual"/>
              </w:rPr>
              <w:tab/>
            </w:r>
            <w:r w:rsidR="003E3BDB" w:rsidRPr="004D3A13">
              <w:rPr>
                <w:rStyle w:val="Hyperlink"/>
                <w:noProof/>
              </w:rPr>
              <w:t>Consumer Behaviour Trends</w:t>
            </w:r>
            <w:r w:rsidR="003E3BDB">
              <w:rPr>
                <w:noProof/>
                <w:webHidden/>
              </w:rPr>
              <w:tab/>
            </w:r>
            <w:r w:rsidR="003E3BDB">
              <w:rPr>
                <w:noProof/>
                <w:webHidden/>
              </w:rPr>
              <w:fldChar w:fldCharType="begin"/>
            </w:r>
            <w:r w:rsidR="003E3BDB">
              <w:rPr>
                <w:noProof/>
                <w:webHidden/>
              </w:rPr>
              <w:instrText xml:space="preserve"> PAGEREF _Toc175507090 \h </w:instrText>
            </w:r>
            <w:r w:rsidR="003E3BDB">
              <w:rPr>
                <w:noProof/>
                <w:webHidden/>
              </w:rPr>
            </w:r>
            <w:r w:rsidR="003E3BDB">
              <w:rPr>
                <w:noProof/>
                <w:webHidden/>
              </w:rPr>
              <w:fldChar w:fldCharType="separate"/>
            </w:r>
            <w:r w:rsidR="003E3BDB">
              <w:rPr>
                <w:noProof/>
                <w:webHidden/>
              </w:rPr>
              <w:t>28</w:t>
            </w:r>
            <w:r w:rsidR="003E3BDB">
              <w:rPr>
                <w:noProof/>
                <w:webHidden/>
              </w:rPr>
              <w:fldChar w:fldCharType="end"/>
            </w:r>
          </w:hyperlink>
        </w:p>
        <w:p w14:paraId="463708EB" w14:textId="4F7C3D14" w:rsidR="003E3BDB" w:rsidRDefault="00000000">
          <w:pPr>
            <w:pStyle w:val="TOC3"/>
            <w:tabs>
              <w:tab w:val="left" w:pos="1440"/>
              <w:tab w:val="right" w:leader="dot" w:pos="9016"/>
            </w:tabs>
            <w:rPr>
              <w:rFonts w:eastAsiaTheme="minorEastAsia"/>
              <w:noProof/>
              <w:kern w:val="2"/>
              <w:sz w:val="24"/>
              <w:szCs w:val="24"/>
              <w:lang w:eastAsia="en-IE"/>
              <w14:ligatures w14:val="standardContextual"/>
            </w:rPr>
          </w:pPr>
          <w:hyperlink w:anchor="_Toc175507099" w:history="1">
            <w:r w:rsidR="003E3BDB" w:rsidRPr="004D3A13">
              <w:rPr>
                <w:rStyle w:val="Hyperlink"/>
                <w:noProof/>
              </w:rPr>
              <w:t>3.3.1.3</w:t>
            </w:r>
            <w:r w:rsidR="003E3BDB">
              <w:rPr>
                <w:rFonts w:eastAsiaTheme="minorEastAsia"/>
                <w:noProof/>
                <w:kern w:val="2"/>
                <w:sz w:val="24"/>
                <w:szCs w:val="24"/>
                <w:lang w:eastAsia="en-IE"/>
                <w14:ligatures w14:val="standardContextual"/>
              </w:rPr>
              <w:tab/>
            </w:r>
            <w:r w:rsidR="003E3BDB" w:rsidRPr="004D3A13">
              <w:rPr>
                <w:rStyle w:val="Hyperlink"/>
                <w:noProof/>
              </w:rPr>
              <w:t>Data Challenges</w:t>
            </w:r>
            <w:r w:rsidR="003E3BDB">
              <w:rPr>
                <w:noProof/>
                <w:webHidden/>
              </w:rPr>
              <w:tab/>
            </w:r>
            <w:r w:rsidR="003E3BDB">
              <w:rPr>
                <w:noProof/>
                <w:webHidden/>
              </w:rPr>
              <w:fldChar w:fldCharType="begin"/>
            </w:r>
            <w:r w:rsidR="003E3BDB">
              <w:rPr>
                <w:noProof/>
                <w:webHidden/>
              </w:rPr>
              <w:instrText xml:space="preserve"> PAGEREF _Toc175507099 \h </w:instrText>
            </w:r>
            <w:r w:rsidR="003E3BDB">
              <w:rPr>
                <w:noProof/>
                <w:webHidden/>
              </w:rPr>
            </w:r>
            <w:r w:rsidR="003E3BDB">
              <w:rPr>
                <w:noProof/>
                <w:webHidden/>
              </w:rPr>
              <w:fldChar w:fldCharType="separate"/>
            </w:r>
            <w:r w:rsidR="003E3BDB">
              <w:rPr>
                <w:noProof/>
                <w:webHidden/>
              </w:rPr>
              <w:t>30</w:t>
            </w:r>
            <w:r w:rsidR="003E3BDB">
              <w:rPr>
                <w:noProof/>
                <w:webHidden/>
              </w:rPr>
              <w:fldChar w:fldCharType="end"/>
            </w:r>
          </w:hyperlink>
        </w:p>
        <w:p w14:paraId="485DEBF3" w14:textId="7513EA0C" w:rsidR="003E3BDB"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75507100" w:history="1">
            <w:r w:rsidR="003E3BDB" w:rsidRPr="004D3A13">
              <w:rPr>
                <w:rStyle w:val="Hyperlink"/>
                <w:noProof/>
              </w:rPr>
              <w:t>3.4</w:t>
            </w:r>
            <w:r w:rsidR="003E3BDB">
              <w:rPr>
                <w:rFonts w:eastAsiaTheme="minorEastAsia"/>
                <w:noProof/>
                <w:kern w:val="2"/>
                <w:sz w:val="24"/>
                <w:szCs w:val="24"/>
                <w:lang w:eastAsia="en-IE"/>
                <w14:ligatures w14:val="standardContextual"/>
              </w:rPr>
              <w:tab/>
            </w:r>
            <w:r w:rsidR="003E3BDB" w:rsidRPr="004D3A13">
              <w:rPr>
                <w:rStyle w:val="Hyperlink"/>
                <w:noProof/>
              </w:rPr>
              <w:t>Data Preparation</w:t>
            </w:r>
            <w:r w:rsidR="003E3BDB">
              <w:rPr>
                <w:noProof/>
                <w:webHidden/>
              </w:rPr>
              <w:tab/>
            </w:r>
            <w:r w:rsidR="003E3BDB">
              <w:rPr>
                <w:noProof/>
                <w:webHidden/>
              </w:rPr>
              <w:fldChar w:fldCharType="begin"/>
            </w:r>
            <w:r w:rsidR="003E3BDB">
              <w:rPr>
                <w:noProof/>
                <w:webHidden/>
              </w:rPr>
              <w:instrText xml:space="preserve"> PAGEREF _Toc175507100 \h </w:instrText>
            </w:r>
            <w:r w:rsidR="003E3BDB">
              <w:rPr>
                <w:noProof/>
                <w:webHidden/>
              </w:rPr>
            </w:r>
            <w:r w:rsidR="003E3BDB">
              <w:rPr>
                <w:noProof/>
                <w:webHidden/>
              </w:rPr>
              <w:fldChar w:fldCharType="separate"/>
            </w:r>
            <w:r w:rsidR="003E3BDB">
              <w:rPr>
                <w:noProof/>
                <w:webHidden/>
              </w:rPr>
              <w:t>30</w:t>
            </w:r>
            <w:r w:rsidR="003E3BDB">
              <w:rPr>
                <w:noProof/>
                <w:webHidden/>
              </w:rPr>
              <w:fldChar w:fldCharType="end"/>
            </w:r>
          </w:hyperlink>
        </w:p>
        <w:p w14:paraId="5631952E" w14:textId="19533AEF" w:rsidR="003E3BDB"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75507101" w:history="1">
            <w:r w:rsidR="003E3BDB" w:rsidRPr="004D3A13">
              <w:rPr>
                <w:rStyle w:val="Hyperlink"/>
                <w:noProof/>
              </w:rPr>
              <w:t>3.4.1</w:t>
            </w:r>
            <w:r w:rsidR="003E3BDB">
              <w:rPr>
                <w:rFonts w:eastAsiaTheme="minorEastAsia"/>
                <w:noProof/>
                <w:kern w:val="2"/>
                <w:sz w:val="24"/>
                <w:szCs w:val="24"/>
                <w:lang w:eastAsia="en-IE"/>
                <w14:ligatures w14:val="standardContextual"/>
              </w:rPr>
              <w:tab/>
            </w:r>
            <w:r w:rsidR="003E3BDB" w:rsidRPr="004D3A13">
              <w:rPr>
                <w:rStyle w:val="Hyperlink"/>
                <w:noProof/>
              </w:rPr>
              <w:t>Weather Data</w:t>
            </w:r>
            <w:r w:rsidR="003E3BDB">
              <w:rPr>
                <w:noProof/>
                <w:webHidden/>
              </w:rPr>
              <w:tab/>
            </w:r>
            <w:r w:rsidR="003E3BDB">
              <w:rPr>
                <w:noProof/>
                <w:webHidden/>
              </w:rPr>
              <w:fldChar w:fldCharType="begin"/>
            </w:r>
            <w:r w:rsidR="003E3BDB">
              <w:rPr>
                <w:noProof/>
                <w:webHidden/>
              </w:rPr>
              <w:instrText xml:space="preserve"> PAGEREF _Toc175507101 \h </w:instrText>
            </w:r>
            <w:r w:rsidR="003E3BDB">
              <w:rPr>
                <w:noProof/>
                <w:webHidden/>
              </w:rPr>
            </w:r>
            <w:r w:rsidR="003E3BDB">
              <w:rPr>
                <w:noProof/>
                <w:webHidden/>
              </w:rPr>
              <w:fldChar w:fldCharType="separate"/>
            </w:r>
            <w:r w:rsidR="003E3BDB">
              <w:rPr>
                <w:noProof/>
                <w:webHidden/>
              </w:rPr>
              <w:t>30</w:t>
            </w:r>
            <w:r w:rsidR="003E3BDB">
              <w:rPr>
                <w:noProof/>
                <w:webHidden/>
              </w:rPr>
              <w:fldChar w:fldCharType="end"/>
            </w:r>
          </w:hyperlink>
        </w:p>
        <w:p w14:paraId="4734DFA0" w14:textId="5B0DDEF0" w:rsidR="003E3BDB"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75507102" w:history="1">
            <w:r w:rsidR="003E3BDB" w:rsidRPr="004D3A13">
              <w:rPr>
                <w:rStyle w:val="Hyperlink"/>
                <w:noProof/>
              </w:rPr>
              <w:t>3.4.2</w:t>
            </w:r>
            <w:r w:rsidR="003E3BDB">
              <w:rPr>
                <w:rFonts w:eastAsiaTheme="minorEastAsia"/>
                <w:noProof/>
                <w:kern w:val="2"/>
                <w:sz w:val="24"/>
                <w:szCs w:val="24"/>
                <w:lang w:eastAsia="en-IE"/>
                <w14:ligatures w14:val="standardContextual"/>
              </w:rPr>
              <w:tab/>
            </w:r>
            <w:r w:rsidR="003E3BDB" w:rsidRPr="004D3A13">
              <w:rPr>
                <w:rStyle w:val="Hyperlink"/>
                <w:noProof/>
              </w:rPr>
              <w:t>Financial Data</w:t>
            </w:r>
            <w:r w:rsidR="003E3BDB">
              <w:rPr>
                <w:noProof/>
                <w:webHidden/>
              </w:rPr>
              <w:tab/>
            </w:r>
            <w:r w:rsidR="003E3BDB">
              <w:rPr>
                <w:noProof/>
                <w:webHidden/>
              </w:rPr>
              <w:fldChar w:fldCharType="begin"/>
            </w:r>
            <w:r w:rsidR="003E3BDB">
              <w:rPr>
                <w:noProof/>
                <w:webHidden/>
              </w:rPr>
              <w:instrText xml:space="preserve"> PAGEREF _Toc175507102 \h </w:instrText>
            </w:r>
            <w:r w:rsidR="003E3BDB">
              <w:rPr>
                <w:noProof/>
                <w:webHidden/>
              </w:rPr>
            </w:r>
            <w:r w:rsidR="003E3BDB">
              <w:rPr>
                <w:noProof/>
                <w:webHidden/>
              </w:rPr>
              <w:fldChar w:fldCharType="separate"/>
            </w:r>
            <w:r w:rsidR="003E3BDB">
              <w:rPr>
                <w:noProof/>
                <w:webHidden/>
              </w:rPr>
              <w:t>31</w:t>
            </w:r>
            <w:r w:rsidR="003E3BDB">
              <w:rPr>
                <w:noProof/>
                <w:webHidden/>
              </w:rPr>
              <w:fldChar w:fldCharType="end"/>
            </w:r>
          </w:hyperlink>
        </w:p>
        <w:p w14:paraId="5273D5C4" w14:textId="16A3084C" w:rsidR="003E3BDB"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75507103" w:history="1">
            <w:r w:rsidR="003E3BDB" w:rsidRPr="004D3A13">
              <w:rPr>
                <w:rStyle w:val="Hyperlink"/>
                <w:noProof/>
              </w:rPr>
              <w:t>3.5</w:t>
            </w:r>
            <w:r w:rsidR="003E3BDB">
              <w:rPr>
                <w:rFonts w:eastAsiaTheme="minorEastAsia"/>
                <w:noProof/>
                <w:kern w:val="2"/>
                <w:sz w:val="24"/>
                <w:szCs w:val="24"/>
                <w:lang w:eastAsia="en-IE"/>
                <w14:ligatures w14:val="standardContextual"/>
              </w:rPr>
              <w:tab/>
            </w:r>
            <w:r w:rsidR="003E3BDB" w:rsidRPr="004D3A13">
              <w:rPr>
                <w:rStyle w:val="Hyperlink"/>
                <w:noProof/>
              </w:rPr>
              <w:t>Modelling Phase</w:t>
            </w:r>
            <w:r w:rsidR="003E3BDB">
              <w:rPr>
                <w:noProof/>
                <w:webHidden/>
              </w:rPr>
              <w:tab/>
            </w:r>
            <w:r w:rsidR="003E3BDB">
              <w:rPr>
                <w:noProof/>
                <w:webHidden/>
              </w:rPr>
              <w:fldChar w:fldCharType="begin"/>
            </w:r>
            <w:r w:rsidR="003E3BDB">
              <w:rPr>
                <w:noProof/>
                <w:webHidden/>
              </w:rPr>
              <w:instrText xml:space="preserve"> PAGEREF _Toc175507103 \h </w:instrText>
            </w:r>
            <w:r w:rsidR="003E3BDB">
              <w:rPr>
                <w:noProof/>
                <w:webHidden/>
              </w:rPr>
            </w:r>
            <w:r w:rsidR="003E3BDB">
              <w:rPr>
                <w:noProof/>
                <w:webHidden/>
              </w:rPr>
              <w:fldChar w:fldCharType="separate"/>
            </w:r>
            <w:r w:rsidR="003E3BDB">
              <w:rPr>
                <w:noProof/>
                <w:webHidden/>
              </w:rPr>
              <w:t>31</w:t>
            </w:r>
            <w:r w:rsidR="003E3BDB">
              <w:rPr>
                <w:noProof/>
                <w:webHidden/>
              </w:rPr>
              <w:fldChar w:fldCharType="end"/>
            </w:r>
          </w:hyperlink>
        </w:p>
        <w:p w14:paraId="40DC9579" w14:textId="1B2241B6" w:rsidR="003E3BDB"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75507104" w:history="1">
            <w:r w:rsidR="003E3BDB" w:rsidRPr="004D3A13">
              <w:rPr>
                <w:rStyle w:val="Hyperlink"/>
                <w:noProof/>
              </w:rPr>
              <w:t>3.5.1</w:t>
            </w:r>
            <w:r w:rsidR="003E3BDB">
              <w:rPr>
                <w:rFonts w:eastAsiaTheme="minorEastAsia"/>
                <w:noProof/>
                <w:kern w:val="2"/>
                <w:sz w:val="24"/>
                <w:szCs w:val="24"/>
                <w:lang w:eastAsia="en-IE"/>
                <w14:ligatures w14:val="standardContextual"/>
              </w:rPr>
              <w:tab/>
            </w:r>
            <w:r w:rsidR="003E3BDB" w:rsidRPr="004D3A13">
              <w:rPr>
                <w:rStyle w:val="Hyperlink"/>
                <w:noProof/>
              </w:rPr>
              <w:t>Sales Prediction Model</w:t>
            </w:r>
            <w:r w:rsidR="003E3BDB">
              <w:rPr>
                <w:noProof/>
                <w:webHidden/>
              </w:rPr>
              <w:tab/>
            </w:r>
            <w:r w:rsidR="003E3BDB">
              <w:rPr>
                <w:noProof/>
                <w:webHidden/>
              </w:rPr>
              <w:fldChar w:fldCharType="begin"/>
            </w:r>
            <w:r w:rsidR="003E3BDB">
              <w:rPr>
                <w:noProof/>
                <w:webHidden/>
              </w:rPr>
              <w:instrText xml:space="preserve"> PAGEREF _Toc175507104 \h </w:instrText>
            </w:r>
            <w:r w:rsidR="003E3BDB">
              <w:rPr>
                <w:noProof/>
                <w:webHidden/>
              </w:rPr>
            </w:r>
            <w:r w:rsidR="003E3BDB">
              <w:rPr>
                <w:noProof/>
                <w:webHidden/>
              </w:rPr>
              <w:fldChar w:fldCharType="separate"/>
            </w:r>
            <w:r w:rsidR="003E3BDB">
              <w:rPr>
                <w:noProof/>
                <w:webHidden/>
              </w:rPr>
              <w:t>32</w:t>
            </w:r>
            <w:r w:rsidR="003E3BDB">
              <w:rPr>
                <w:noProof/>
                <w:webHidden/>
              </w:rPr>
              <w:fldChar w:fldCharType="end"/>
            </w:r>
          </w:hyperlink>
        </w:p>
        <w:p w14:paraId="695F118E" w14:textId="470595FC" w:rsidR="003E3BDB" w:rsidRDefault="00000000">
          <w:pPr>
            <w:pStyle w:val="TOC2"/>
            <w:tabs>
              <w:tab w:val="left" w:pos="1200"/>
              <w:tab w:val="right" w:leader="dot" w:pos="9016"/>
            </w:tabs>
            <w:rPr>
              <w:rFonts w:eastAsiaTheme="minorEastAsia"/>
              <w:noProof/>
              <w:kern w:val="2"/>
              <w:sz w:val="24"/>
              <w:szCs w:val="24"/>
              <w:lang w:eastAsia="en-IE"/>
              <w14:ligatures w14:val="standardContextual"/>
            </w:rPr>
          </w:pPr>
          <w:hyperlink w:anchor="_Toc175507105" w:history="1">
            <w:r w:rsidR="003E3BDB" w:rsidRPr="004D3A13">
              <w:rPr>
                <w:rStyle w:val="Hyperlink"/>
                <w:noProof/>
              </w:rPr>
              <w:t>3.5.1.1</w:t>
            </w:r>
            <w:r w:rsidR="003E3BDB">
              <w:rPr>
                <w:rFonts w:eastAsiaTheme="minorEastAsia"/>
                <w:noProof/>
                <w:kern w:val="2"/>
                <w:sz w:val="24"/>
                <w:szCs w:val="24"/>
                <w:lang w:eastAsia="en-IE"/>
                <w14:ligatures w14:val="standardContextual"/>
              </w:rPr>
              <w:tab/>
            </w:r>
            <w:r w:rsidR="003E3BDB" w:rsidRPr="004D3A13">
              <w:rPr>
                <w:rStyle w:val="Hyperlink"/>
                <w:noProof/>
              </w:rPr>
              <w:t>Model Selection</w:t>
            </w:r>
            <w:r w:rsidR="003E3BDB">
              <w:rPr>
                <w:noProof/>
                <w:webHidden/>
              </w:rPr>
              <w:tab/>
            </w:r>
            <w:r w:rsidR="003E3BDB">
              <w:rPr>
                <w:noProof/>
                <w:webHidden/>
              </w:rPr>
              <w:fldChar w:fldCharType="begin"/>
            </w:r>
            <w:r w:rsidR="003E3BDB">
              <w:rPr>
                <w:noProof/>
                <w:webHidden/>
              </w:rPr>
              <w:instrText xml:space="preserve"> PAGEREF _Toc175507105 \h </w:instrText>
            </w:r>
            <w:r w:rsidR="003E3BDB">
              <w:rPr>
                <w:noProof/>
                <w:webHidden/>
              </w:rPr>
            </w:r>
            <w:r w:rsidR="003E3BDB">
              <w:rPr>
                <w:noProof/>
                <w:webHidden/>
              </w:rPr>
              <w:fldChar w:fldCharType="separate"/>
            </w:r>
            <w:r w:rsidR="003E3BDB">
              <w:rPr>
                <w:noProof/>
                <w:webHidden/>
              </w:rPr>
              <w:t>32</w:t>
            </w:r>
            <w:r w:rsidR="003E3BDB">
              <w:rPr>
                <w:noProof/>
                <w:webHidden/>
              </w:rPr>
              <w:fldChar w:fldCharType="end"/>
            </w:r>
          </w:hyperlink>
        </w:p>
        <w:p w14:paraId="7F31632D" w14:textId="5573B92C" w:rsidR="003E3BDB" w:rsidRDefault="00000000">
          <w:pPr>
            <w:pStyle w:val="TOC2"/>
            <w:tabs>
              <w:tab w:val="left" w:pos="1200"/>
              <w:tab w:val="right" w:leader="dot" w:pos="9016"/>
            </w:tabs>
            <w:rPr>
              <w:rFonts w:eastAsiaTheme="minorEastAsia"/>
              <w:noProof/>
              <w:kern w:val="2"/>
              <w:sz w:val="24"/>
              <w:szCs w:val="24"/>
              <w:lang w:eastAsia="en-IE"/>
              <w14:ligatures w14:val="standardContextual"/>
            </w:rPr>
          </w:pPr>
          <w:hyperlink w:anchor="_Toc175507106" w:history="1">
            <w:r w:rsidR="003E3BDB" w:rsidRPr="004D3A13">
              <w:rPr>
                <w:rStyle w:val="Hyperlink"/>
                <w:noProof/>
              </w:rPr>
              <w:t>3.5.1.2</w:t>
            </w:r>
            <w:r w:rsidR="003E3BDB">
              <w:rPr>
                <w:rFonts w:eastAsiaTheme="minorEastAsia"/>
                <w:noProof/>
                <w:kern w:val="2"/>
                <w:sz w:val="24"/>
                <w:szCs w:val="24"/>
                <w:lang w:eastAsia="en-IE"/>
                <w14:ligatures w14:val="standardContextual"/>
              </w:rPr>
              <w:tab/>
            </w:r>
            <w:r w:rsidR="003E3BDB" w:rsidRPr="004D3A13">
              <w:rPr>
                <w:rStyle w:val="Hyperlink"/>
                <w:noProof/>
              </w:rPr>
              <w:t>Model Development</w:t>
            </w:r>
            <w:r w:rsidR="003E3BDB">
              <w:rPr>
                <w:noProof/>
                <w:webHidden/>
              </w:rPr>
              <w:tab/>
            </w:r>
            <w:r w:rsidR="003E3BDB">
              <w:rPr>
                <w:noProof/>
                <w:webHidden/>
              </w:rPr>
              <w:fldChar w:fldCharType="begin"/>
            </w:r>
            <w:r w:rsidR="003E3BDB">
              <w:rPr>
                <w:noProof/>
                <w:webHidden/>
              </w:rPr>
              <w:instrText xml:space="preserve"> PAGEREF _Toc175507106 \h </w:instrText>
            </w:r>
            <w:r w:rsidR="003E3BDB">
              <w:rPr>
                <w:noProof/>
                <w:webHidden/>
              </w:rPr>
            </w:r>
            <w:r w:rsidR="003E3BDB">
              <w:rPr>
                <w:noProof/>
                <w:webHidden/>
              </w:rPr>
              <w:fldChar w:fldCharType="separate"/>
            </w:r>
            <w:r w:rsidR="003E3BDB">
              <w:rPr>
                <w:noProof/>
                <w:webHidden/>
              </w:rPr>
              <w:t>34</w:t>
            </w:r>
            <w:r w:rsidR="003E3BDB">
              <w:rPr>
                <w:noProof/>
                <w:webHidden/>
              </w:rPr>
              <w:fldChar w:fldCharType="end"/>
            </w:r>
          </w:hyperlink>
        </w:p>
        <w:p w14:paraId="24B6B973" w14:textId="096C6A50" w:rsidR="003E3BDB" w:rsidRDefault="00000000">
          <w:pPr>
            <w:pStyle w:val="TOC2"/>
            <w:tabs>
              <w:tab w:val="left" w:pos="1200"/>
              <w:tab w:val="right" w:leader="dot" w:pos="9016"/>
            </w:tabs>
            <w:rPr>
              <w:rFonts w:eastAsiaTheme="minorEastAsia"/>
              <w:noProof/>
              <w:kern w:val="2"/>
              <w:sz w:val="24"/>
              <w:szCs w:val="24"/>
              <w:lang w:eastAsia="en-IE"/>
              <w14:ligatures w14:val="standardContextual"/>
            </w:rPr>
          </w:pPr>
          <w:hyperlink w:anchor="_Toc175507107" w:history="1">
            <w:r w:rsidR="003E3BDB" w:rsidRPr="004D3A13">
              <w:rPr>
                <w:rStyle w:val="Hyperlink"/>
                <w:noProof/>
              </w:rPr>
              <w:t>3.5.1.3</w:t>
            </w:r>
            <w:r w:rsidR="003E3BDB">
              <w:rPr>
                <w:rFonts w:eastAsiaTheme="minorEastAsia"/>
                <w:noProof/>
                <w:kern w:val="2"/>
                <w:sz w:val="24"/>
                <w:szCs w:val="24"/>
                <w:lang w:eastAsia="en-IE"/>
                <w14:ligatures w14:val="standardContextual"/>
              </w:rPr>
              <w:tab/>
            </w:r>
            <w:r w:rsidR="003E3BDB" w:rsidRPr="004D3A13">
              <w:rPr>
                <w:rStyle w:val="Hyperlink"/>
                <w:noProof/>
              </w:rPr>
              <w:t>Model Creation</w:t>
            </w:r>
            <w:r w:rsidR="003E3BDB">
              <w:rPr>
                <w:noProof/>
                <w:webHidden/>
              </w:rPr>
              <w:tab/>
            </w:r>
            <w:r w:rsidR="003E3BDB">
              <w:rPr>
                <w:noProof/>
                <w:webHidden/>
              </w:rPr>
              <w:fldChar w:fldCharType="begin"/>
            </w:r>
            <w:r w:rsidR="003E3BDB">
              <w:rPr>
                <w:noProof/>
                <w:webHidden/>
              </w:rPr>
              <w:instrText xml:space="preserve"> PAGEREF _Toc175507107 \h </w:instrText>
            </w:r>
            <w:r w:rsidR="003E3BDB">
              <w:rPr>
                <w:noProof/>
                <w:webHidden/>
              </w:rPr>
            </w:r>
            <w:r w:rsidR="003E3BDB">
              <w:rPr>
                <w:noProof/>
                <w:webHidden/>
              </w:rPr>
              <w:fldChar w:fldCharType="separate"/>
            </w:r>
            <w:r w:rsidR="003E3BDB">
              <w:rPr>
                <w:noProof/>
                <w:webHidden/>
              </w:rPr>
              <w:t>34</w:t>
            </w:r>
            <w:r w:rsidR="003E3BDB">
              <w:rPr>
                <w:noProof/>
                <w:webHidden/>
              </w:rPr>
              <w:fldChar w:fldCharType="end"/>
            </w:r>
          </w:hyperlink>
        </w:p>
        <w:p w14:paraId="10F52D3F" w14:textId="272E8600" w:rsidR="003E3BDB"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75507108" w:history="1">
            <w:r w:rsidR="003E3BDB" w:rsidRPr="004D3A13">
              <w:rPr>
                <w:rStyle w:val="Hyperlink"/>
                <w:noProof/>
              </w:rPr>
              <w:t>3.5.2</w:t>
            </w:r>
            <w:r w:rsidR="003E3BDB">
              <w:rPr>
                <w:rFonts w:eastAsiaTheme="minorEastAsia"/>
                <w:noProof/>
                <w:kern w:val="2"/>
                <w:sz w:val="24"/>
                <w:szCs w:val="24"/>
                <w:lang w:eastAsia="en-IE"/>
                <w14:ligatures w14:val="standardContextual"/>
              </w:rPr>
              <w:tab/>
            </w:r>
            <w:r w:rsidR="003E3BDB" w:rsidRPr="004D3A13">
              <w:rPr>
                <w:rStyle w:val="Hyperlink"/>
                <w:noProof/>
              </w:rPr>
              <w:t>Consumer Behaviour Analysis</w:t>
            </w:r>
            <w:r w:rsidR="003E3BDB">
              <w:rPr>
                <w:noProof/>
                <w:webHidden/>
              </w:rPr>
              <w:tab/>
            </w:r>
            <w:r w:rsidR="003E3BDB">
              <w:rPr>
                <w:noProof/>
                <w:webHidden/>
              </w:rPr>
              <w:fldChar w:fldCharType="begin"/>
            </w:r>
            <w:r w:rsidR="003E3BDB">
              <w:rPr>
                <w:noProof/>
                <w:webHidden/>
              </w:rPr>
              <w:instrText xml:space="preserve"> PAGEREF _Toc175507108 \h </w:instrText>
            </w:r>
            <w:r w:rsidR="003E3BDB">
              <w:rPr>
                <w:noProof/>
                <w:webHidden/>
              </w:rPr>
            </w:r>
            <w:r w:rsidR="003E3BDB">
              <w:rPr>
                <w:noProof/>
                <w:webHidden/>
              </w:rPr>
              <w:fldChar w:fldCharType="separate"/>
            </w:r>
            <w:r w:rsidR="003E3BDB">
              <w:rPr>
                <w:noProof/>
                <w:webHidden/>
              </w:rPr>
              <w:t>34</w:t>
            </w:r>
            <w:r w:rsidR="003E3BDB">
              <w:rPr>
                <w:noProof/>
                <w:webHidden/>
              </w:rPr>
              <w:fldChar w:fldCharType="end"/>
            </w:r>
          </w:hyperlink>
        </w:p>
        <w:p w14:paraId="28D593C5" w14:textId="74796E89" w:rsidR="003E3BDB" w:rsidRDefault="00000000">
          <w:pPr>
            <w:pStyle w:val="TOC2"/>
            <w:tabs>
              <w:tab w:val="left" w:pos="1200"/>
              <w:tab w:val="right" w:leader="dot" w:pos="9016"/>
            </w:tabs>
            <w:rPr>
              <w:rFonts w:eastAsiaTheme="minorEastAsia"/>
              <w:noProof/>
              <w:kern w:val="2"/>
              <w:sz w:val="24"/>
              <w:szCs w:val="24"/>
              <w:lang w:eastAsia="en-IE"/>
              <w14:ligatures w14:val="standardContextual"/>
            </w:rPr>
          </w:pPr>
          <w:hyperlink w:anchor="_Toc175507109" w:history="1">
            <w:r w:rsidR="003E3BDB" w:rsidRPr="004D3A13">
              <w:rPr>
                <w:rStyle w:val="Hyperlink"/>
                <w:noProof/>
              </w:rPr>
              <w:t>3.5.2.1</w:t>
            </w:r>
            <w:r w:rsidR="003E3BDB">
              <w:rPr>
                <w:rFonts w:eastAsiaTheme="minorEastAsia"/>
                <w:noProof/>
                <w:kern w:val="2"/>
                <w:sz w:val="24"/>
                <w:szCs w:val="24"/>
                <w:lang w:eastAsia="en-IE"/>
                <w14:ligatures w14:val="standardContextual"/>
              </w:rPr>
              <w:tab/>
            </w:r>
            <w:r w:rsidR="003E3BDB" w:rsidRPr="004D3A13">
              <w:rPr>
                <w:rStyle w:val="Hyperlink"/>
                <w:noProof/>
              </w:rPr>
              <w:t>Dataset Summary Description</w:t>
            </w:r>
            <w:r w:rsidR="003E3BDB">
              <w:rPr>
                <w:noProof/>
                <w:webHidden/>
              </w:rPr>
              <w:tab/>
            </w:r>
            <w:r w:rsidR="003E3BDB">
              <w:rPr>
                <w:noProof/>
                <w:webHidden/>
              </w:rPr>
              <w:fldChar w:fldCharType="begin"/>
            </w:r>
            <w:r w:rsidR="003E3BDB">
              <w:rPr>
                <w:noProof/>
                <w:webHidden/>
              </w:rPr>
              <w:instrText xml:space="preserve"> PAGEREF _Toc175507109 \h </w:instrText>
            </w:r>
            <w:r w:rsidR="003E3BDB">
              <w:rPr>
                <w:noProof/>
                <w:webHidden/>
              </w:rPr>
            </w:r>
            <w:r w:rsidR="003E3BDB">
              <w:rPr>
                <w:noProof/>
                <w:webHidden/>
              </w:rPr>
              <w:fldChar w:fldCharType="separate"/>
            </w:r>
            <w:r w:rsidR="003E3BDB">
              <w:rPr>
                <w:noProof/>
                <w:webHidden/>
              </w:rPr>
              <w:t>35</w:t>
            </w:r>
            <w:r w:rsidR="003E3BDB">
              <w:rPr>
                <w:noProof/>
                <w:webHidden/>
              </w:rPr>
              <w:fldChar w:fldCharType="end"/>
            </w:r>
          </w:hyperlink>
        </w:p>
        <w:p w14:paraId="2492A3CA" w14:textId="55704F92" w:rsidR="003E3BDB"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75507110" w:history="1">
            <w:r w:rsidR="003E3BDB" w:rsidRPr="004D3A13">
              <w:rPr>
                <w:rStyle w:val="Hyperlink"/>
                <w:noProof/>
              </w:rPr>
              <w:t>3.5.3</w:t>
            </w:r>
            <w:r w:rsidR="003E3BDB">
              <w:rPr>
                <w:rFonts w:eastAsiaTheme="minorEastAsia"/>
                <w:noProof/>
                <w:kern w:val="2"/>
                <w:sz w:val="24"/>
                <w:szCs w:val="24"/>
                <w:lang w:eastAsia="en-IE"/>
                <w14:ligatures w14:val="standardContextual"/>
              </w:rPr>
              <w:tab/>
            </w:r>
            <w:r w:rsidR="003E3BDB" w:rsidRPr="004D3A13">
              <w:rPr>
                <w:rStyle w:val="Hyperlink"/>
                <w:noProof/>
              </w:rPr>
              <w:t>Limitations of the Analysis</w:t>
            </w:r>
            <w:r w:rsidR="003E3BDB">
              <w:rPr>
                <w:noProof/>
                <w:webHidden/>
              </w:rPr>
              <w:tab/>
            </w:r>
            <w:r w:rsidR="003E3BDB">
              <w:rPr>
                <w:noProof/>
                <w:webHidden/>
              </w:rPr>
              <w:fldChar w:fldCharType="begin"/>
            </w:r>
            <w:r w:rsidR="003E3BDB">
              <w:rPr>
                <w:noProof/>
                <w:webHidden/>
              </w:rPr>
              <w:instrText xml:space="preserve"> PAGEREF _Toc175507110 \h </w:instrText>
            </w:r>
            <w:r w:rsidR="003E3BDB">
              <w:rPr>
                <w:noProof/>
                <w:webHidden/>
              </w:rPr>
            </w:r>
            <w:r w:rsidR="003E3BDB">
              <w:rPr>
                <w:noProof/>
                <w:webHidden/>
              </w:rPr>
              <w:fldChar w:fldCharType="separate"/>
            </w:r>
            <w:r w:rsidR="003E3BDB">
              <w:rPr>
                <w:noProof/>
                <w:webHidden/>
              </w:rPr>
              <w:t>36</w:t>
            </w:r>
            <w:r w:rsidR="003E3BDB">
              <w:rPr>
                <w:noProof/>
                <w:webHidden/>
              </w:rPr>
              <w:fldChar w:fldCharType="end"/>
            </w:r>
          </w:hyperlink>
        </w:p>
        <w:p w14:paraId="28A25134" w14:textId="657C0C96" w:rsidR="003E3BDB" w:rsidRDefault="00000000">
          <w:pPr>
            <w:pStyle w:val="TOC1"/>
            <w:tabs>
              <w:tab w:val="left" w:pos="440"/>
            </w:tabs>
            <w:rPr>
              <w:rFonts w:eastAsiaTheme="minorEastAsia"/>
              <w:noProof/>
              <w:kern w:val="2"/>
              <w:sz w:val="24"/>
              <w:szCs w:val="24"/>
              <w:lang w:eastAsia="en-IE"/>
              <w14:ligatures w14:val="standardContextual"/>
            </w:rPr>
          </w:pPr>
          <w:hyperlink w:anchor="_Toc175507114" w:history="1">
            <w:r w:rsidR="003E3BDB" w:rsidRPr="004D3A13">
              <w:rPr>
                <w:rStyle w:val="Hyperlink"/>
                <w:noProof/>
              </w:rPr>
              <w:t>4.</w:t>
            </w:r>
            <w:r w:rsidR="003E3BDB">
              <w:rPr>
                <w:rFonts w:eastAsiaTheme="minorEastAsia"/>
                <w:noProof/>
                <w:kern w:val="2"/>
                <w:sz w:val="24"/>
                <w:szCs w:val="24"/>
                <w:lang w:eastAsia="en-IE"/>
                <w14:ligatures w14:val="standardContextual"/>
              </w:rPr>
              <w:tab/>
            </w:r>
            <w:r w:rsidR="003E3BDB" w:rsidRPr="004D3A13">
              <w:rPr>
                <w:rStyle w:val="Hyperlink"/>
                <w:noProof/>
              </w:rPr>
              <w:t>Analysis of Findings</w:t>
            </w:r>
            <w:r w:rsidR="003E3BDB">
              <w:rPr>
                <w:noProof/>
                <w:webHidden/>
              </w:rPr>
              <w:tab/>
            </w:r>
            <w:r w:rsidR="003E3BDB">
              <w:rPr>
                <w:noProof/>
                <w:webHidden/>
              </w:rPr>
              <w:fldChar w:fldCharType="begin"/>
            </w:r>
            <w:r w:rsidR="003E3BDB">
              <w:rPr>
                <w:noProof/>
                <w:webHidden/>
              </w:rPr>
              <w:instrText xml:space="preserve"> PAGEREF _Toc175507114 \h </w:instrText>
            </w:r>
            <w:r w:rsidR="003E3BDB">
              <w:rPr>
                <w:noProof/>
                <w:webHidden/>
              </w:rPr>
            </w:r>
            <w:r w:rsidR="003E3BDB">
              <w:rPr>
                <w:noProof/>
                <w:webHidden/>
              </w:rPr>
              <w:fldChar w:fldCharType="separate"/>
            </w:r>
            <w:r w:rsidR="003E3BDB">
              <w:rPr>
                <w:noProof/>
                <w:webHidden/>
              </w:rPr>
              <w:t>39</w:t>
            </w:r>
            <w:r w:rsidR="003E3BDB">
              <w:rPr>
                <w:noProof/>
                <w:webHidden/>
              </w:rPr>
              <w:fldChar w:fldCharType="end"/>
            </w:r>
          </w:hyperlink>
        </w:p>
        <w:p w14:paraId="7612030A" w14:textId="1CC06CCE" w:rsidR="003E3BDB"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75507115" w:history="1">
            <w:r w:rsidR="003E3BDB" w:rsidRPr="004D3A13">
              <w:rPr>
                <w:rStyle w:val="Hyperlink"/>
                <w:noProof/>
              </w:rPr>
              <w:t>4.1</w:t>
            </w:r>
            <w:r w:rsidR="003E3BDB">
              <w:rPr>
                <w:rFonts w:eastAsiaTheme="minorEastAsia"/>
                <w:noProof/>
                <w:kern w:val="2"/>
                <w:sz w:val="24"/>
                <w:szCs w:val="24"/>
                <w:lang w:eastAsia="en-IE"/>
                <w14:ligatures w14:val="standardContextual"/>
              </w:rPr>
              <w:tab/>
            </w:r>
            <w:r w:rsidR="003E3BDB" w:rsidRPr="004D3A13">
              <w:rPr>
                <w:rStyle w:val="Hyperlink"/>
                <w:noProof/>
              </w:rPr>
              <w:t>Model Accuracy &amp; Results</w:t>
            </w:r>
            <w:r w:rsidR="003E3BDB">
              <w:rPr>
                <w:noProof/>
                <w:webHidden/>
              </w:rPr>
              <w:tab/>
            </w:r>
            <w:r w:rsidR="003E3BDB">
              <w:rPr>
                <w:noProof/>
                <w:webHidden/>
              </w:rPr>
              <w:fldChar w:fldCharType="begin"/>
            </w:r>
            <w:r w:rsidR="003E3BDB">
              <w:rPr>
                <w:noProof/>
                <w:webHidden/>
              </w:rPr>
              <w:instrText xml:space="preserve"> PAGEREF _Toc175507115 \h </w:instrText>
            </w:r>
            <w:r w:rsidR="003E3BDB">
              <w:rPr>
                <w:noProof/>
                <w:webHidden/>
              </w:rPr>
            </w:r>
            <w:r w:rsidR="003E3BDB">
              <w:rPr>
                <w:noProof/>
                <w:webHidden/>
              </w:rPr>
              <w:fldChar w:fldCharType="separate"/>
            </w:r>
            <w:r w:rsidR="003E3BDB">
              <w:rPr>
                <w:noProof/>
                <w:webHidden/>
              </w:rPr>
              <w:t>39</w:t>
            </w:r>
            <w:r w:rsidR="003E3BDB">
              <w:rPr>
                <w:noProof/>
                <w:webHidden/>
              </w:rPr>
              <w:fldChar w:fldCharType="end"/>
            </w:r>
          </w:hyperlink>
        </w:p>
        <w:p w14:paraId="2C0B9DF4" w14:textId="3E0D437C" w:rsidR="003E3BDB" w:rsidRDefault="00000000">
          <w:pPr>
            <w:pStyle w:val="TOC1"/>
            <w:tabs>
              <w:tab w:val="left" w:pos="720"/>
            </w:tabs>
            <w:rPr>
              <w:rFonts w:eastAsiaTheme="minorEastAsia"/>
              <w:noProof/>
              <w:kern w:val="2"/>
              <w:sz w:val="24"/>
              <w:szCs w:val="24"/>
              <w:lang w:eastAsia="en-IE"/>
              <w14:ligatures w14:val="standardContextual"/>
            </w:rPr>
          </w:pPr>
          <w:hyperlink w:anchor="_Toc175507116" w:history="1">
            <w:r w:rsidR="003E3BDB" w:rsidRPr="004D3A13">
              <w:rPr>
                <w:rStyle w:val="Hyperlink"/>
                <w:noProof/>
              </w:rPr>
              <w:t>4.1.1</w:t>
            </w:r>
            <w:r w:rsidR="003E3BDB">
              <w:rPr>
                <w:rFonts w:eastAsiaTheme="minorEastAsia"/>
                <w:noProof/>
                <w:kern w:val="2"/>
                <w:sz w:val="24"/>
                <w:szCs w:val="24"/>
                <w:lang w:eastAsia="en-IE"/>
                <w14:ligatures w14:val="standardContextual"/>
              </w:rPr>
              <w:tab/>
            </w:r>
            <w:r w:rsidR="003E3BDB" w:rsidRPr="004D3A13">
              <w:rPr>
                <w:rStyle w:val="Hyperlink"/>
                <w:noProof/>
              </w:rPr>
              <w:t>Initial Observations</w:t>
            </w:r>
            <w:r w:rsidR="003E3BDB">
              <w:rPr>
                <w:noProof/>
                <w:webHidden/>
              </w:rPr>
              <w:tab/>
            </w:r>
            <w:r w:rsidR="003E3BDB">
              <w:rPr>
                <w:noProof/>
                <w:webHidden/>
              </w:rPr>
              <w:fldChar w:fldCharType="begin"/>
            </w:r>
            <w:r w:rsidR="003E3BDB">
              <w:rPr>
                <w:noProof/>
                <w:webHidden/>
              </w:rPr>
              <w:instrText xml:space="preserve"> PAGEREF _Toc175507116 \h </w:instrText>
            </w:r>
            <w:r w:rsidR="003E3BDB">
              <w:rPr>
                <w:noProof/>
                <w:webHidden/>
              </w:rPr>
            </w:r>
            <w:r w:rsidR="003E3BDB">
              <w:rPr>
                <w:noProof/>
                <w:webHidden/>
              </w:rPr>
              <w:fldChar w:fldCharType="separate"/>
            </w:r>
            <w:r w:rsidR="003E3BDB">
              <w:rPr>
                <w:noProof/>
                <w:webHidden/>
              </w:rPr>
              <w:t>43</w:t>
            </w:r>
            <w:r w:rsidR="003E3BDB">
              <w:rPr>
                <w:noProof/>
                <w:webHidden/>
              </w:rPr>
              <w:fldChar w:fldCharType="end"/>
            </w:r>
          </w:hyperlink>
        </w:p>
        <w:p w14:paraId="54B77547" w14:textId="334096F4" w:rsidR="003E3BDB" w:rsidRDefault="00000000">
          <w:pPr>
            <w:pStyle w:val="TOC1"/>
            <w:tabs>
              <w:tab w:val="left" w:pos="720"/>
            </w:tabs>
            <w:rPr>
              <w:rFonts w:eastAsiaTheme="minorEastAsia"/>
              <w:noProof/>
              <w:kern w:val="2"/>
              <w:sz w:val="24"/>
              <w:szCs w:val="24"/>
              <w:lang w:eastAsia="en-IE"/>
              <w14:ligatures w14:val="standardContextual"/>
            </w:rPr>
          </w:pPr>
          <w:hyperlink w:anchor="_Toc175507117" w:history="1">
            <w:r w:rsidR="003E3BDB" w:rsidRPr="004D3A13">
              <w:rPr>
                <w:rStyle w:val="Hyperlink"/>
                <w:noProof/>
              </w:rPr>
              <w:t>4.1.2</w:t>
            </w:r>
            <w:r w:rsidR="003E3BDB">
              <w:rPr>
                <w:rFonts w:eastAsiaTheme="minorEastAsia"/>
                <w:noProof/>
                <w:kern w:val="2"/>
                <w:sz w:val="24"/>
                <w:szCs w:val="24"/>
                <w:lang w:eastAsia="en-IE"/>
                <w14:ligatures w14:val="standardContextual"/>
              </w:rPr>
              <w:tab/>
            </w:r>
            <w:r w:rsidR="003E3BDB" w:rsidRPr="004D3A13">
              <w:rPr>
                <w:rStyle w:val="Hyperlink"/>
                <w:noProof/>
              </w:rPr>
              <w:t>Matrix:  Correlation &amp; Scatterplot</w:t>
            </w:r>
            <w:r w:rsidR="003E3BDB">
              <w:rPr>
                <w:noProof/>
                <w:webHidden/>
              </w:rPr>
              <w:tab/>
            </w:r>
            <w:r w:rsidR="003E3BDB">
              <w:rPr>
                <w:noProof/>
                <w:webHidden/>
              </w:rPr>
              <w:fldChar w:fldCharType="begin"/>
            </w:r>
            <w:r w:rsidR="003E3BDB">
              <w:rPr>
                <w:noProof/>
                <w:webHidden/>
              </w:rPr>
              <w:instrText xml:space="preserve"> PAGEREF _Toc175507117 \h </w:instrText>
            </w:r>
            <w:r w:rsidR="003E3BDB">
              <w:rPr>
                <w:noProof/>
                <w:webHidden/>
              </w:rPr>
            </w:r>
            <w:r w:rsidR="003E3BDB">
              <w:rPr>
                <w:noProof/>
                <w:webHidden/>
              </w:rPr>
              <w:fldChar w:fldCharType="separate"/>
            </w:r>
            <w:r w:rsidR="003E3BDB">
              <w:rPr>
                <w:noProof/>
                <w:webHidden/>
              </w:rPr>
              <w:t>44</w:t>
            </w:r>
            <w:r w:rsidR="003E3BDB">
              <w:rPr>
                <w:noProof/>
                <w:webHidden/>
              </w:rPr>
              <w:fldChar w:fldCharType="end"/>
            </w:r>
          </w:hyperlink>
        </w:p>
        <w:p w14:paraId="1D1B0441" w14:textId="7FDC82B2" w:rsidR="003E3BDB" w:rsidRDefault="00000000">
          <w:pPr>
            <w:pStyle w:val="TOC1"/>
            <w:tabs>
              <w:tab w:val="left" w:pos="720"/>
            </w:tabs>
            <w:rPr>
              <w:rFonts w:eastAsiaTheme="minorEastAsia"/>
              <w:noProof/>
              <w:kern w:val="2"/>
              <w:sz w:val="24"/>
              <w:szCs w:val="24"/>
              <w:lang w:eastAsia="en-IE"/>
              <w14:ligatures w14:val="standardContextual"/>
            </w:rPr>
          </w:pPr>
          <w:hyperlink w:anchor="_Toc175507118" w:history="1">
            <w:r w:rsidR="003E3BDB" w:rsidRPr="004D3A13">
              <w:rPr>
                <w:rStyle w:val="Hyperlink"/>
                <w:noProof/>
              </w:rPr>
              <w:t>4.1.3</w:t>
            </w:r>
            <w:r w:rsidR="003E3BDB">
              <w:rPr>
                <w:rFonts w:eastAsiaTheme="minorEastAsia"/>
                <w:noProof/>
                <w:kern w:val="2"/>
                <w:sz w:val="24"/>
                <w:szCs w:val="24"/>
                <w:lang w:eastAsia="en-IE"/>
                <w14:ligatures w14:val="standardContextual"/>
              </w:rPr>
              <w:tab/>
            </w:r>
            <w:r w:rsidR="003E3BDB" w:rsidRPr="004D3A13">
              <w:rPr>
                <w:rStyle w:val="Hyperlink"/>
                <w:noProof/>
              </w:rPr>
              <w:t>Correlation Analysis of Product Categories</w:t>
            </w:r>
            <w:r w:rsidR="003E3BDB">
              <w:rPr>
                <w:noProof/>
                <w:webHidden/>
              </w:rPr>
              <w:tab/>
            </w:r>
            <w:r w:rsidR="003E3BDB">
              <w:rPr>
                <w:noProof/>
                <w:webHidden/>
              </w:rPr>
              <w:fldChar w:fldCharType="begin"/>
            </w:r>
            <w:r w:rsidR="003E3BDB">
              <w:rPr>
                <w:noProof/>
                <w:webHidden/>
              </w:rPr>
              <w:instrText xml:space="preserve"> PAGEREF _Toc175507118 \h </w:instrText>
            </w:r>
            <w:r w:rsidR="003E3BDB">
              <w:rPr>
                <w:noProof/>
                <w:webHidden/>
              </w:rPr>
            </w:r>
            <w:r w:rsidR="003E3BDB">
              <w:rPr>
                <w:noProof/>
                <w:webHidden/>
              </w:rPr>
              <w:fldChar w:fldCharType="separate"/>
            </w:r>
            <w:r w:rsidR="003E3BDB">
              <w:rPr>
                <w:noProof/>
                <w:webHidden/>
              </w:rPr>
              <w:t>44</w:t>
            </w:r>
            <w:r w:rsidR="003E3BDB">
              <w:rPr>
                <w:noProof/>
                <w:webHidden/>
              </w:rPr>
              <w:fldChar w:fldCharType="end"/>
            </w:r>
          </w:hyperlink>
        </w:p>
        <w:p w14:paraId="307EF4D3" w14:textId="5E7AB161" w:rsidR="003E3BDB" w:rsidRDefault="00000000">
          <w:pPr>
            <w:pStyle w:val="TOC3"/>
            <w:tabs>
              <w:tab w:val="left" w:pos="1440"/>
              <w:tab w:val="right" w:leader="dot" w:pos="9016"/>
            </w:tabs>
            <w:rPr>
              <w:rFonts w:eastAsiaTheme="minorEastAsia"/>
              <w:noProof/>
              <w:kern w:val="2"/>
              <w:sz w:val="24"/>
              <w:szCs w:val="24"/>
              <w:lang w:eastAsia="en-IE"/>
              <w14:ligatures w14:val="standardContextual"/>
            </w:rPr>
          </w:pPr>
          <w:hyperlink w:anchor="_Toc175507119" w:history="1">
            <w:r w:rsidR="003E3BDB" w:rsidRPr="004D3A13">
              <w:rPr>
                <w:rStyle w:val="Hyperlink"/>
                <w:noProof/>
              </w:rPr>
              <w:t>4.1.3.1</w:t>
            </w:r>
            <w:r w:rsidR="003E3BDB">
              <w:rPr>
                <w:rFonts w:eastAsiaTheme="minorEastAsia"/>
                <w:noProof/>
                <w:kern w:val="2"/>
                <w:sz w:val="24"/>
                <w:szCs w:val="24"/>
                <w:lang w:eastAsia="en-IE"/>
                <w14:ligatures w14:val="standardContextual"/>
              </w:rPr>
              <w:tab/>
            </w:r>
            <w:r w:rsidR="003E3BDB" w:rsidRPr="004D3A13">
              <w:rPr>
                <w:rStyle w:val="Hyperlink"/>
                <w:noProof/>
              </w:rPr>
              <w:t>Beverage</w:t>
            </w:r>
            <w:r w:rsidR="003E3BDB">
              <w:rPr>
                <w:noProof/>
                <w:webHidden/>
              </w:rPr>
              <w:tab/>
            </w:r>
            <w:r w:rsidR="003E3BDB">
              <w:rPr>
                <w:noProof/>
                <w:webHidden/>
              </w:rPr>
              <w:fldChar w:fldCharType="begin"/>
            </w:r>
            <w:r w:rsidR="003E3BDB">
              <w:rPr>
                <w:noProof/>
                <w:webHidden/>
              </w:rPr>
              <w:instrText xml:space="preserve"> PAGEREF _Toc175507119 \h </w:instrText>
            </w:r>
            <w:r w:rsidR="003E3BDB">
              <w:rPr>
                <w:noProof/>
                <w:webHidden/>
              </w:rPr>
            </w:r>
            <w:r w:rsidR="003E3BDB">
              <w:rPr>
                <w:noProof/>
                <w:webHidden/>
              </w:rPr>
              <w:fldChar w:fldCharType="separate"/>
            </w:r>
            <w:r w:rsidR="003E3BDB">
              <w:rPr>
                <w:noProof/>
                <w:webHidden/>
              </w:rPr>
              <w:t>44</w:t>
            </w:r>
            <w:r w:rsidR="003E3BDB">
              <w:rPr>
                <w:noProof/>
                <w:webHidden/>
              </w:rPr>
              <w:fldChar w:fldCharType="end"/>
            </w:r>
          </w:hyperlink>
        </w:p>
        <w:p w14:paraId="118319DF" w14:textId="7B211E8B" w:rsidR="003E3BDB" w:rsidRDefault="00000000">
          <w:pPr>
            <w:pStyle w:val="TOC3"/>
            <w:tabs>
              <w:tab w:val="left" w:pos="1440"/>
              <w:tab w:val="right" w:leader="dot" w:pos="9016"/>
            </w:tabs>
            <w:rPr>
              <w:rFonts w:eastAsiaTheme="minorEastAsia"/>
              <w:noProof/>
              <w:kern w:val="2"/>
              <w:sz w:val="24"/>
              <w:szCs w:val="24"/>
              <w:lang w:eastAsia="en-IE"/>
              <w14:ligatures w14:val="standardContextual"/>
            </w:rPr>
          </w:pPr>
          <w:hyperlink w:anchor="_Toc175507120" w:history="1">
            <w:r w:rsidR="003E3BDB" w:rsidRPr="004D3A13">
              <w:rPr>
                <w:rStyle w:val="Hyperlink"/>
                <w:noProof/>
              </w:rPr>
              <w:t>4.1.3.2</w:t>
            </w:r>
            <w:r w:rsidR="003E3BDB">
              <w:rPr>
                <w:rFonts w:eastAsiaTheme="minorEastAsia"/>
                <w:noProof/>
                <w:kern w:val="2"/>
                <w:sz w:val="24"/>
                <w:szCs w:val="24"/>
                <w:lang w:eastAsia="en-IE"/>
                <w14:ligatures w14:val="standardContextual"/>
              </w:rPr>
              <w:tab/>
            </w:r>
            <w:r w:rsidR="003E3BDB" w:rsidRPr="004D3A13">
              <w:rPr>
                <w:rStyle w:val="Hyperlink"/>
                <w:noProof/>
              </w:rPr>
              <w:t>Burger</w:t>
            </w:r>
            <w:r w:rsidR="003E3BDB">
              <w:rPr>
                <w:noProof/>
                <w:webHidden/>
              </w:rPr>
              <w:tab/>
            </w:r>
            <w:r w:rsidR="003E3BDB">
              <w:rPr>
                <w:noProof/>
                <w:webHidden/>
              </w:rPr>
              <w:fldChar w:fldCharType="begin"/>
            </w:r>
            <w:r w:rsidR="003E3BDB">
              <w:rPr>
                <w:noProof/>
                <w:webHidden/>
              </w:rPr>
              <w:instrText xml:space="preserve"> PAGEREF _Toc175507120 \h </w:instrText>
            </w:r>
            <w:r w:rsidR="003E3BDB">
              <w:rPr>
                <w:noProof/>
                <w:webHidden/>
              </w:rPr>
            </w:r>
            <w:r w:rsidR="003E3BDB">
              <w:rPr>
                <w:noProof/>
                <w:webHidden/>
              </w:rPr>
              <w:fldChar w:fldCharType="separate"/>
            </w:r>
            <w:r w:rsidR="003E3BDB">
              <w:rPr>
                <w:noProof/>
                <w:webHidden/>
              </w:rPr>
              <w:t>45</w:t>
            </w:r>
            <w:r w:rsidR="003E3BDB">
              <w:rPr>
                <w:noProof/>
                <w:webHidden/>
              </w:rPr>
              <w:fldChar w:fldCharType="end"/>
            </w:r>
          </w:hyperlink>
        </w:p>
        <w:p w14:paraId="6D8443F8" w14:textId="45B1B2F2" w:rsidR="003E3BDB" w:rsidRDefault="00000000">
          <w:pPr>
            <w:pStyle w:val="TOC3"/>
            <w:tabs>
              <w:tab w:val="left" w:pos="1440"/>
              <w:tab w:val="right" w:leader="dot" w:pos="9016"/>
            </w:tabs>
            <w:rPr>
              <w:rFonts w:eastAsiaTheme="minorEastAsia"/>
              <w:noProof/>
              <w:kern w:val="2"/>
              <w:sz w:val="24"/>
              <w:szCs w:val="24"/>
              <w:lang w:eastAsia="en-IE"/>
              <w14:ligatures w14:val="standardContextual"/>
            </w:rPr>
          </w:pPr>
          <w:hyperlink w:anchor="_Toc175507121" w:history="1">
            <w:r w:rsidR="003E3BDB" w:rsidRPr="004D3A13">
              <w:rPr>
                <w:rStyle w:val="Hyperlink"/>
                <w:noProof/>
              </w:rPr>
              <w:t>4.1.3.3</w:t>
            </w:r>
            <w:r w:rsidR="003E3BDB">
              <w:rPr>
                <w:rFonts w:eastAsiaTheme="minorEastAsia"/>
                <w:noProof/>
                <w:kern w:val="2"/>
                <w:sz w:val="24"/>
                <w:szCs w:val="24"/>
                <w:lang w:eastAsia="en-IE"/>
                <w14:ligatures w14:val="standardContextual"/>
              </w:rPr>
              <w:tab/>
            </w:r>
            <w:r w:rsidR="003E3BDB" w:rsidRPr="004D3A13">
              <w:rPr>
                <w:rStyle w:val="Hyperlink"/>
                <w:noProof/>
              </w:rPr>
              <w:t>Chicken</w:t>
            </w:r>
            <w:r w:rsidR="003E3BDB">
              <w:rPr>
                <w:noProof/>
                <w:webHidden/>
              </w:rPr>
              <w:tab/>
            </w:r>
            <w:r w:rsidR="003E3BDB">
              <w:rPr>
                <w:noProof/>
                <w:webHidden/>
              </w:rPr>
              <w:fldChar w:fldCharType="begin"/>
            </w:r>
            <w:r w:rsidR="003E3BDB">
              <w:rPr>
                <w:noProof/>
                <w:webHidden/>
              </w:rPr>
              <w:instrText xml:space="preserve"> PAGEREF _Toc175507121 \h </w:instrText>
            </w:r>
            <w:r w:rsidR="003E3BDB">
              <w:rPr>
                <w:noProof/>
                <w:webHidden/>
              </w:rPr>
            </w:r>
            <w:r w:rsidR="003E3BDB">
              <w:rPr>
                <w:noProof/>
                <w:webHidden/>
              </w:rPr>
              <w:fldChar w:fldCharType="separate"/>
            </w:r>
            <w:r w:rsidR="003E3BDB">
              <w:rPr>
                <w:noProof/>
                <w:webHidden/>
              </w:rPr>
              <w:t>45</w:t>
            </w:r>
            <w:r w:rsidR="003E3BDB">
              <w:rPr>
                <w:noProof/>
                <w:webHidden/>
              </w:rPr>
              <w:fldChar w:fldCharType="end"/>
            </w:r>
          </w:hyperlink>
        </w:p>
        <w:p w14:paraId="063077A2" w14:textId="7D17BB28" w:rsidR="003E3BDB" w:rsidRDefault="00000000">
          <w:pPr>
            <w:pStyle w:val="TOC3"/>
            <w:tabs>
              <w:tab w:val="left" w:pos="1440"/>
              <w:tab w:val="right" w:leader="dot" w:pos="9016"/>
            </w:tabs>
            <w:rPr>
              <w:rFonts w:eastAsiaTheme="minorEastAsia"/>
              <w:noProof/>
              <w:kern w:val="2"/>
              <w:sz w:val="24"/>
              <w:szCs w:val="24"/>
              <w:lang w:eastAsia="en-IE"/>
              <w14:ligatures w14:val="standardContextual"/>
            </w:rPr>
          </w:pPr>
          <w:hyperlink w:anchor="_Toc175507122" w:history="1">
            <w:r w:rsidR="003E3BDB" w:rsidRPr="004D3A13">
              <w:rPr>
                <w:rStyle w:val="Hyperlink"/>
                <w:noProof/>
              </w:rPr>
              <w:t>4.1.3.4</w:t>
            </w:r>
            <w:r w:rsidR="003E3BDB">
              <w:rPr>
                <w:rFonts w:eastAsiaTheme="minorEastAsia"/>
                <w:noProof/>
                <w:kern w:val="2"/>
                <w:sz w:val="24"/>
                <w:szCs w:val="24"/>
                <w:lang w:eastAsia="en-IE"/>
                <w14:ligatures w14:val="standardContextual"/>
              </w:rPr>
              <w:tab/>
            </w:r>
            <w:r w:rsidR="003E3BDB" w:rsidRPr="004D3A13">
              <w:rPr>
                <w:rStyle w:val="Hyperlink"/>
                <w:noProof/>
              </w:rPr>
              <w:t>Combination Meals</w:t>
            </w:r>
            <w:r w:rsidR="003E3BDB">
              <w:rPr>
                <w:noProof/>
                <w:webHidden/>
              </w:rPr>
              <w:tab/>
            </w:r>
            <w:r w:rsidR="003E3BDB">
              <w:rPr>
                <w:noProof/>
                <w:webHidden/>
              </w:rPr>
              <w:fldChar w:fldCharType="begin"/>
            </w:r>
            <w:r w:rsidR="003E3BDB">
              <w:rPr>
                <w:noProof/>
                <w:webHidden/>
              </w:rPr>
              <w:instrText xml:space="preserve"> PAGEREF _Toc175507122 \h </w:instrText>
            </w:r>
            <w:r w:rsidR="003E3BDB">
              <w:rPr>
                <w:noProof/>
                <w:webHidden/>
              </w:rPr>
            </w:r>
            <w:r w:rsidR="003E3BDB">
              <w:rPr>
                <w:noProof/>
                <w:webHidden/>
              </w:rPr>
              <w:fldChar w:fldCharType="separate"/>
            </w:r>
            <w:r w:rsidR="003E3BDB">
              <w:rPr>
                <w:noProof/>
                <w:webHidden/>
              </w:rPr>
              <w:t>45</w:t>
            </w:r>
            <w:r w:rsidR="003E3BDB">
              <w:rPr>
                <w:noProof/>
                <w:webHidden/>
              </w:rPr>
              <w:fldChar w:fldCharType="end"/>
            </w:r>
          </w:hyperlink>
        </w:p>
        <w:p w14:paraId="0C6A431E" w14:textId="004C73F5" w:rsidR="003E3BDB" w:rsidRDefault="00000000">
          <w:pPr>
            <w:pStyle w:val="TOC3"/>
            <w:tabs>
              <w:tab w:val="left" w:pos="1440"/>
              <w:tab w:val="right" w:leader="dot" w:pos="9016"/>
            </w:tabs>
            <w:rPr>
              <w:rFonts w:eastAsiaTheme="minorEastAsia"/>
              <w:noProof/>
              <w:kern w:val="2"/>
              <w:sz w:val="24"/>
              <w:szCs w:val="24"/>
              <w:lang w:eastAsia="en-IE"/>
              <w14:ligatures w14:val="standardContextual"/>
            </w:rPr>
          </w:pPr>
          <w:hyperlink w:anchor="_Toc175507123" w:history="1">
            <w:r w:rsidR="003E3BDB" w:rsidRPr="004D3A13">
              <w:rPr>
                <w:rStyle w:val="Hyperlink"/>
                <w:noProof/>
              </w:rPr>
              <w:t>4.1.3.5</w:t>
            </w:r>
            <w:r w:rsidR="003E3BDB">
              <w:rPr>
                <w:rFonts w:eastAsiaTheme="minorEastAsia"/>
                <w:noProof/>
                <w:kern w:val="2"/>
                <w:sz w:val="24"/>
                <w:szCs w:val="24"/>
                <w:lang w:eastAsia="en-IE"/>
                <w14:ligatures w14:val="standardContextual"/>
              </w:rPr>
              <w:tab/>
            </w:r>
            <w:r w:rsidR="003E3BDB" w:rsidRPr="004D3A13">
              <w:rPr>
                <w:rStyle w:val="Hyperlink"/>
                <w:noProof/>
              </w:rPr>
              <w:t>Fish</w:t>
            </w:r>
            <w:r w:rsidR="003E3BDB">
              <w:rPr>
                <w:noProof/>
                <w:webHidden/>
              </w:rPr>
              <w:tab/>
            </w:r>
            <w:r w:rsidR="003E3BDB">
              <w:rPr>
                <w:noProof/>
                <w:webHidden/>
              </w:rPr>
              <w:fldChar w:fldCharType="begin"/>
            </w:r>
            <w:r w:rsidR="003E3BDB">
              <w:rPr>
                <w:noProof/>
                <w:webHidden/>
              </w:rPr>
              <w:instrText xml:space="preserve"> PAGEREF _Toc175507123 \h </w:instrText>
            </w:r>
            <w:r w:rsidR="003E3BDB">
              <w:rPr>
                <w:noProof/>
                <w:webHidden/>
              </w:rPr>
            </w:r>
            <w:r w:rsidR="003E3BDB">
              <w:rPr>
                <w:noProof/>
                <w:webHidden/>
              </w:rPr>
              <w:fldChar w:fldCharType="separate"/>
            </w:r>
            <w:r w:rsidR="003E3BDB">
              <w:rPr>
                <w:noProof/>
                <w:webHidden/>
              </w:rPr>
              <w:t>46</w:t>
            </w:r>
            <w:r w:rsidR="003E3BDB">
              <w:rPr>
                <w:noProof/>
                <w:webHidden/>
              </w:rPr>
              <w:fldChar w:fldCharType="end"/>
            </w:r>
          </w:hyperlink>
        </w:p>
        <w:p w14:paraId="639D9164" w14:textId="40087BBE" w:rsidR="003E3BDB" w:rsidRDefault="00000000">
          <w:pPr>
            <w:pStyle w:val="TOC3"/>
            <w:tabs>
              <w:tab w:val="left" w:pos="1440"/>
              <w:tab w:val="right" w:leader="dot" w:pos="9016"/>
            </w:tabs>
            <w:rPr>
              <w:rFonts w:eastAsiaTheme="minorEastAsia"/>
              <w:noProof/>
              <w:kern w:val="2"/>
              <w:sz w:val="24"/>
              <w:szCs w:val="24"/>
              <w:lang w:eastAsia="en-IE"/>
              <w14:ligatures w14:val="standardContextual"/>
            </w:rPr>
          </w:pPr>
          <w:hyperlink w:anchor="_Toc175507124" w:history="1">
            <w:r w:rsidR="003E3BDB" w:rsidRPr="004D3A13">
              <w:rPr>
                <w:rStyle w:val="Hyperlink"/>
                <w:noProof/>
              </w:rPr>
              <w:t>4.1.3.6</w:t>
            </w:r>
            <w:r w:rsidR="003E3BDB">
              <w:rPr>
                <w:rFonts w:eastAsiaTheme="minorEastAsia"/>
                <w:noProof/>
                <w:kern w:val="2"/>
                <w:sz w:val="24"/>
                <w:szCs w:val="24"/>
                <w:lang w:eastAsia="en-IE"/>
                <w14:ligatures w14:val="standardContextual"/>
              </w:rPr>
              <w:tab/>
            </w:r>
            <w:r w:rsidR="003E3BDB" w:rsidRPr="004D3A13">
              <w:rPr>
                <w:rStyle w:val="Hyperlink"/>
                <w:noProof/>
              </w:rPr>
              <w:t>Fries</w:t>
            </w:r>
            <w:r w:rsidR="003E3BDB">
              <w:rPr>
                <w:noProof/>
                <w:webHidden/>
              </w:rPr>
              <w:tab/>
            </w:r>
            <w:r w:rsidR="003E3BDB">
              <w:rPr>
                <w:noProof/>
                <w:webHidden/>
              </w:rPr>
              <w:fldChar w:fldCharType="begin"/>
            </w:r>
            <w:r w:rsidR="003E3BDB">
              <w:rPr>
                <w:noProof/>
                <w:webHidden/>
              </w:rPr>
              <w:instrText xml:space="preserve"> PAGEREF _Toc175507124 \h </w:instrText>
            </w:r>
            <w:r w:rsidR="003E3BDB">
              <w:rPr>
                <w:noProof/>
                <w:webHidden/>
              </w:rPr>
            </w:r>
            <w:r w:rsidR="003E3BDB">
              <w:rPr>
                <w:noProof/>
                <w:webHidden/>
              </w:rPr>
              <w:fldChar w:fldCharType="separate"/>
            </w:r>
            <w:r w:rsidR="003E3BDB">
              <w:rPr>
                <w:noProof/>
                <w:webHidden/>
              </w:rPr>
              <w:t>46</w:t>
            </w:r>
            <w:r w:rsidR="003E3BDB">
              <w:rPr>
                <w:noProof/>
                <w:webHidden/>
              </w:rPr>
              <w:fldChar w:fldCharType="end"/>
            </w:r>
          </w:hyperlink>
        </w:p>
        <w:p w14:paraId="2EDF8BB6" w14:textId="3225748D" w:rsidR="003E3BDB" w:rsidRDefault="00000000">
          <w:pPr>
            <w:pStyle w:val="TOC3"/>
            <w:tabs>
              <w:tab w:val="left" w:pos="1440"/>
              <w:tab w:val="right" w:leader="dot" w:pos="9016"/>
            </w:tabs>
            <w:rPr>
              <w:rFonts w:eastAsiaTheme="minorEastAsia"/>
              <w:noProof/>
              <w:kern w:val="2"/>
              <w:sz w:val="24"/>
              <w:szCs w:val="24"/>
              <w:lang w:eastAsia="en-IE"/>
              <w14:ligatures w14:val="standardContextual"/>
            </w:rPr>
          </w:pPr>
          <w:hyperlink w:anchor="_Toc175507125" w:history="1">
            <w:r w:rsidR="003E3BDB" w:rsidRPr="004D3A13">
              <w:rPr>
                <w:rStyle w:val="Hyperlink"/>
                <w:noProof/>
              </w:rPr>
              <w:t>4.1.3.7</w:t>
            </w:r>
            <w:r w:rsidR="003E3BDB">
              <w:rPr>
                <w:rFonts w:eastAsiaTheme="minorEastAsia"/>
                <w:noProof/>
                <w:kern w:val="2"/>
                <w:sz w:val="24"/>
                <w:szCs w:val="24"/>
                <w:lang w:eastAsia="en-IE"/>
                <w14:ligatures w14:val="standardContextual"/>
              </w:rPr>
              <w:tab/>
            </w:r>
            <w:r w:rsidR="003E3BDB" w:rsidRPr="004D3A13">
              <w:rPr>
                <w:rStyle w:val="Hyperlink"/>
                <w:noProof/>
              </w:rPr>
              <w:t>Ice Cream</w:t>
            </w:r>
            <w:r w:rsidR="003E3BDB">
              <w:rPr>
                <w:noProof/>
                <w:webHidden/>
              </w:rPr>
              <w:tab/>
            </w:r>
            <w:r w:rsidR="003E3BDB">
              <w:rPr>
                <w:noProof/>
                <w:webHidden/>
              </w:rPr>
              <w:fldChar w:fldCharType="begin"/>
            </w:r>
            <w:r w:rsidR="003E3BDB">
              <w:rPr>
                <w:noProof/>
                <w:webHidden/>
              </w:rPr>
              <w:instrText xml:space="preserve"> PAGEREF _Toc175507125 \h </w:instrText>
            </w:r>
            <w:r w:rsidR="003E3BDB">
              <w:rPr>
                <w:noProof/>
                <w:webHidden/>
              </w:rPr>
            </w:r>
            <w:r w:rsidR="003E3BDB">
              <w:rPr>
                <w:noProof/>
                <w:webHidden/>
              </w:rPr>
              <w:fldChar w:fldCharType="separate"/>
            </w:r>
            <w:r w:rsidR="003E3BDB">
              <w:rPr>
                <w:noProof/>
                <w:webHidden/>
              </w:rPr>
              <w:t>46</w:t>
            </w:r>
            <w:r w:rsidR="003E3BDB">
              <w:rPr>
                <w:noProof/>
                <w:webHidden/>
              </w:rPr>
              <w:fldChar w:fldCharType="end"/>
            </w:r>
          </w:hyperlink>
        </w:p>
        <w:p w14:paraId="50FF8B8D" w14:textId="17440C29" w:rsidR="003E3BDB" w:rsidRDefault="00000000">
          <w:pPr>
            <w:pStyle w:val="TOC3"/>
            <w:tabs>
              <w:tab w:val="left" w:pos="1440"/>
              <w:tab w:val="right" w:leader="dot" w:pos="9016"/>
            </w:tabs>
            <w:rPr>
              <w:rFonts w:eastAsiaTheme="minorEastAsia"/>
              <w:noProof/>
              <w:kern w:val="2"/>
              <w:sz w:val="24"/>
              <w:szCs w:val="24"/>
              <w:lang w:eastAsia="en-IE"/>
              <w14:ligatures w14:val="standardContextual"/>
            </w:rPr>
          </w:pPr>
          <w:hyperlink w:anchor="_Toc175507126" w:history="1">
            <w:r w:rsidR="003E3BDB" w:rsidRPr="004D3A13">
              <w:rPr>
                <w:rStyle w:val="Hyperlink"/>
                <w:noProof/>
              </w:rPr>
              <w:t>4.1.3.8</w:t>
            </w:r>
            <w:r w:rsidR="003E3BDB">
              <w:rPr>
                <w:rFonts w:eastAsiaTheme="minorEastAsia"/>
                <w:noProof/>
                <w:kern w:val="2"/>
                <w:sz w:val="24"/>
                <w:szCs w:val="24"/>
                <w:lang w:eastAsia="en-IE"/>
                <w14:ligatures w14:val="standardContextual"/>
              </w:rPr>
              <w:tab/>
            </w:r>
            <w:r w:rsidR="003E3BDB" w:rsidRPr="004D3A13">
              <w:rPr>
                <w:rStyle w:val="Hyperlink"/>
                <w:noProof/>
              </w:rPr>
              <w:t>Kids Meal</w:t>
            </w:r>
            <w:r w:rsidR="003E3BDB">
              <w:rPr>
                <w:noProof/>
                <w:webHidden/>
              </w:rPr>
              <w:tab/>
            </w:r>
            <w:r w:rsidR="003E3BDB">
              <w:rPr>
                <w:noProof/>
                <w:webHidden/>
              </w:rPr>
              <w:fldChar w:fldCharType="begin"/>
            </w:r>
            <w:r w:rsidR="003E3BDB">
              <w:rPr>
                <w:noProof/>
                <w:webHidden/>
              </w:rPr>
              <w:instrText xml:space="preserve"> PAGEREF _Toc175507126 \h </w:instrText>
            </w:r>
            <w:r w:rsidR="003E3BDB">
              <w:rPr>
                <w:noProof/>
                <w:webHidden/>
              </w:rPr>
            </w:r>
            <w:r w:rsidR="003E3BDB">
              <w:rPr>
                <w:noProof/>
                <w:webHidden/>
              </w:rPr>
              <w:fldChar w:fldCharType="separate"/>
            </w:r>
            <w:r w:rsidR="003E3BDB">
              <w:rPr>
                <w:noProof/>
                <w:webHidden/>
              </w:rPr>
              <w:t>46</w:t>
            </w:r>
            <w:r w:rsidR="003E3BDB">
              <w:rPr>
                <w:noProof/>
                <w:webHidden/>
              </w:rPr>
              <w:fldChar w:fldCharType="end"/>
            </w:r>
          </w:hyperlink>
        </w:p>
        <w:p w14:paraId="7699702B" w14:textId="2B294C19" w:rsidR="003E3BDB" w:rsidRDefault="00000000">
          <w:pPr>
            <w:pStyle w:val="TOC3"/>
            <w:tabs>
              <w:tab w:val="left" w:pos="1440"/>
              <w:tab w:val="right" w:leader="dot" w:pos="9016"/>
            </w:tabs>
            <w:rPr>
              <w:rFonts w:eastAsiaTheme="minorEastAsia"/>
              <w:noProof/>
              <w:kern w:val="2"/>
              <w:sz w:val="24"/>
              <w:szCs w:val="24"/>
              <w:lang w:eastAsia="en-IE"/>
              <w14:ligatures w14:val="standardContextual"/>
            </w:rPr>
          </w:pPr>
          <w:hyperlink w:anchor="_Toc175507127" w:history="1">
            <w:r w:rsidR="003E3BDB" w:rsidRPr="004D3A13">
              <w:rPr>
                <w:rStyle w:val="Hyperlink"/>
                <w:noProof/>
              </w:rPr>
              <w:t>4.1.3.9</w:t>
            </w:r>
            <w:r w:rsidR="003E3BDB">
              <w:rPr>
                <w:rFonts w:eastAsiaTheme="minorEastAsia"/>
                <w:noProof/>
                <w:kern w:val="2"/>
                <w:sz w:val="24"/>
                <w:szCs w:val="24"/>
                <w:lang w:eastAsia="en-IE"/>
                <w14:ligatures w14:val="standardContextual"/>
              </w:rPr>
              <w:tab/>
            </w:r>
            <w:r w:rsidR="003E3BDB" w:rsidRPr="004D3A13">
              <w:rPr>
                <w:rStyle w:val="Hyperlink"/>
                <w:noProof/>
              </w:rPr>
              <w:t>Milkshake</w:t>
            </w:r>
            <w:r w:rsidR="003E3BDB">
              <w:rPr>
                <w:noProof/>
                <w:webHidden/>
              </w:rPr>
              <w:tab/>
            </w:r>
            <w:r w:rsidR="003E3BDB">
              <w:rPr>
                <w:noProof/>
                <w:webHidden/>
              </w:rPr>
              <w:fldChar w:fldCharType="begin"/>
            </w:r>
            <w:r w:rsidR="003E3BDB">
              <w:rPr>
                <w:noProof/>
                <w:webHidden/>
              </w:rPr>
              <w:instrText xml:space="preserve"> PAGEREF _Toc175507127 \h </w:instrText>
            </w:r>
            <w:r w:rsidR="003E3BDB">
              <w:rPr>
                <w:noProof/>
                <w:webHidden/>
              </w:rPr>
            </w:r>
            <w:r w:rsidR="003E3BDB">
              <w:rPr>
                <w:noProof/>
                <w:webHidden/>
              </w:rPr>
              <w:fldChar w:fldCharType="separate"/>
            </w:r>
            <w:r w:rsidR="003E3BDB">
              <w:rPr>
                <w:noProof/>
                <w:webHidden/>
              </w:rPr>
              <w:t>47</w:t>
            </w:r>
            <w:r w:rsidR="003E3BDB">
              <w:rPr>
                <w:noProof/>
                <w:webHidden/>
              </w:rPr>
              <w:fldChar w:fldCharType="end"/>
            </w:r>
          </w:hyperlink>
        </w:p>
        <w:p w14:paraId="77711A8D" w14:textId="42C71D3C" w:rsidR="003E3BDB" w:rsidRDefault="00000000">
          <w:pPr>
            <w:pStyle w:val="TOC3"/>
            <w:tabs>
              <w:tab w:val="left" w:pos="1680"/>
              <w:tab w:val="right" w:leader="dot" w:pos="9016"/>
            </w:tabs>
            <w:rPr>
              <w:rFonts w:eastAsiaTheme="minorEastAsia"/>
              <w:noProof/>
              <w:kern w:val="2"/>
              <w:sz w:val="24"/>
              <w:szCs w:val="24"/>
              <w:lang w:eastAsia="en-IE"/>
              <w14:ligatures w14:val="standardContextual"/>
            </w:rPr>
          </w:pPr>
          <w:hyperlink w:anchor="_Toc175507128" w:history="1">
            <w:r w:rsidR="003E3BDB" w:rsidRPr="004D3A13">
              <w:rPr>
                <w:rStyle w:val="Hyperlink"/>
                <w:noProof/>
              </w:rPr>
              <w:t>4.1.3.10</w:t>
            </w:r>
            <w:r w:rsidR="003E3BDB">
              <w:rPr>
                <w:rFonts w:eastAsiaTheme="minorEastAsia"/>
                <w:noProof/>
                <w:kern w:val="2"/>
                <w:sz w:val="24"/>
                <w:szCs w:val="24"/>
                <w:lang w:eastAsia="en-IE"/>
                <w14:ligatures w14:val="standardContextual"/>
              </w:rPr>
              <w:tab/>
            </w:r>
            <w:r w:rsidR="003E3BDB" w:rsidRPr="004D3A13">
              <w:rPr>
                <w:rStyle w:val="Hyperlink"/>
                <w:noProof/>
              </w:rPr>
              <w:t>Pizza</w:t>
            </w:r>
            <w:r w:rsidR="003E3BDB">
              <w:rPr>
                <w:noProof/>
                <w:webHidden/>
              </w:rPr>
              <w:tab/>
            </w:r>
            <w:r w:rsidR="003E3BDB">
              <w:rPr>
                <w:noProof/>
                <w:webHidden/>
              </w:rPr>
              <w:fldChar w:fldCharType="begin"/>
            </w:r>
            <w:r w:rsidR="003E3BDB">
              <w:rPr>
                <w:noProof/>
                <w:webHidden/>
              </w:rPr>
              <w:instrText xml:space="preserve"> PAGEREF _Toc175507128 \h </w:instrText>
            </w:r>
            <w:r w:rsidR="003E3BDB">
              <w:rPr>
                <w:noProof/>
                <w:webHidden/>
              </w:rPr>
            </w:r>
            <w:r w:rsidR="003E3BDB">
              <w:rPr>
                <w:noProof/>
                <w:webHidden/>
              </w:rPr>
              <w:fldChar w:fldCharType="separate"/>
            </w:r>
            <w:r w:rsidR="003E3BDB">
              <w:rPr>
                <w:noProof/>
                <w:webHidden/>
              </w:rPr>
              <w:t>47</w:t>
            </w:r>
            <w:r w:rsidR="003E3BDB">
              <w:rPr>
                <w:noProof/>
                <w:webHidden/>
              </w:rPr>
              <w:fldChar w:fldCharType="end"/>
            </w:r>
          </w:hyperlink>
        </w:p>
        <w:p w14:paraId="49149A05" w14:textId="36597E23" w:rsidR="003E3BDB" w:rsidRDefault="00000000">
          <w:pPr>
            <w:pStyle w:val="TOC3"/>
            <w:tabs>
              <w:tab w:val="left" w:pos="1680"/>
              <w:tab w:val="right" w:leader="dot" w:pos="9016"/>
            </w:tabs>
            <w:rPr>
              <w:rFonts w:eastAsiaTheme="minorEastAsia"/>
              <w:noProof/>
              <w:kern w:val="2"/>
              <w:sz w:val="24"/>
              <w:szCs w:val="24"/>
              <w:lang w:eastAsia="en-IE"/>
              <w14:ligatures w14:val="standardContextual"/>
            </w:rPr>
          </w:pPr>
          <w:hyperlink w:anchor="_Toc175507129" w:history="1">
            <w:r w:rsidR="003E3BDB" w:rsidRPr="004D3A13">
              <w:rPr>
                <w:rStyle w:val="Hyperlink"/>
                <w:noProof/>
              </w:rPr>
              <w:t>4.1.3.11</w:t>
            </w:r>
            <w:r w:rsidR="003E3BDB">
              <w:rPr>
                <w:rFonts w:eastAsiaTheme="minorEastAsia"/>
                <w:noProof/>
                <w:kern w:val="2"/>
                <w:sz w:val="24"/>
                <w:szCs w:val="24"/>
                <w:lang w:eastAsia="en-IE"/>
                <w14:ligatures w14:val="standardContextual"/>
              </w:rPr>
              <w:tab/>
            </w:r>
            <w:r w:rsidR="003E3BDB" w:rsidRPr="004D3A13">
              <w:rPr>
                <w:rStyle w:val="Hyperlink"/>
                <w:noProof/>
              </w:rPr>
              <w:t>Portions</w:t>
            </w:r>
            <w:r w:rsidR="003E3BDB">
              <w:rPr>
                <w:noProof/>
                <w:webHidden/>
              </w:rPr>
              <w:tab/>
            </w:r>
            <w:r w:rsidR="003E3BDB">
              <w:rPr>
                <w:noProof/>
                <w:webHidden/>
              </w:rPr>
              <w:fldChar w:fldCharType="begin"/>
            </w:r>
            <w:r w:rsidR="003E3BDB">
              <w:rPr>
                <w:noProof/>
                <w:webHidden/>
              </w:rPr>
              <w:instrText xml:space="preserve"> PAGEREF _Toc175507129 \h </w:instrText>
            </w:r>
            <w:r w:rsidR="003E3BDB">
              <w:rPr>
                <w:noProof/>
                <w:webHidden/>
              </w:rPr>
            </w:r>
            <w:r w:rsidR="003E3BDB">
              <w:rPr>
                <w:noProof/>
                <w:webHidden/>
              </w:rPr>
              <w:fldChar w:fldCharType="separate"/>
            </w:r>
            <w:r w:rsidR="003E3BDB">
              <w:rPr>
                <w:noProof/>
                <w:webHidden/>
              </w:rPr>
              <w:t>47</w:t>
            </w:r>
            <w:r w:rsidR="003E3BDB">
              <w:rPr>
                <w:noProof/>
                <w:webHidden/>
              </w:rPr>
              <w:fldChar w:fldCharType="end"/>
            </w:r>
          </w:hyperlink>
        </w:p>
        <w:p w14:paraId="366582F7" w14:textId="63390599" w:rsidR="003E3BDB" w:rsidRDefault="00000000">
          <w:pPr>
            <w:pStyle w:val="TOC3"/>
            <w:tabs>
              <w:tab w:val="left" w:pos="1680"/>
              <w:tab w:val="right" w:leader="dot" w:pos="9016"/>
            </w:tabs>
            <w:rPr>
              <w:rFonts w:eastAsiaTheme="minorEastAsia"/>
              <w:noProof/>
              <w:kern w:val="2"/>
              <w:sz w:val="24"/>
              <w:szCs w:val="24"/>
              <w:lang w:eastAsia="en-IE"/>
              <w14:ligatures w14:val="standardContextual"/>
            </w:rPr>
          </w:pPr>
          <w:hyperlink w:anchor="_Toc175507130" w:history="1">
            <w:r w:rsidR="003E3BDB" w:rsidRPr="004D3A13">
              <w:rPr>
                <w:rStyle w:val="Hyperlink"/>
                <w:noProof/>
              </w:rPr>
              <w:t>4.1.3.12</w:t>
            </w:r>
            <w:r w:rsidR="003E3BDB">
              <w:rPr>
                <w:rFonts w:eastAsiaTheme="minorEastAsia"/>
                <w:noProof/>
                <w:kern w:val="2"/>
                <w:sz w:val="24"/>
                <w:szCs w:val="24"/>
                <w:lang w:eastAsia="en-IE"/>
                <w14:ligatures w14:val="standardContextual"/>
              </w:rPr>
              <w:tab/>
            </w:r>
            <w:r w:rsidR="003E3BDB" w:rsidRPr="004D3A13">
              <w:rPr>
                <w:rStyle w:val="Hyperlink"/>
                <w:noProof/>
              </w:rPr>
              <w:t>Other</w:t>
            </w:r>
            <w:r w:rsidR="003E3BDB">
              <w:rPr>
                <w:noProof/>
                <w:webHidden/>
              </w:rPr>
              <w:tab/>
            </w:r>
            <w:r w:rsidR="003E3BDB">
              <w:rPr>
                <w:noProof/>
                <w:webHidden/>
              </w:rPr>
              <w:fldChar w:fldCharType="begin"/>
            </w:r>
            <w:r w:rsidR="003E3BDB">
              <w:rPr>
                <w:noProof/>
                <w:webHidden/>
              </w:rPr>
              <w:instrText xml:space="preserve"> PAGEREF _Toc175507130 \h </w:instrText>
            </w:r>
            <w:r w:rsidR="003E3BDB">
              <w:rPr>
                <w:noProof/>
                <w:webHidden/>
              </w:rPr>
            </w:r>
            <w:r w:rsidR="003E3BDB">
              <w:rPr>
                <w:noProof/>
                <w:webHidden/>
              </w:rPr>
              <w:fldChar w:fldCharType="separate"/>
            </w:r>
            <w:r w:rsidR="003E3BDB">
              <w:rPr>
                <w:noProof/>
                <w:webHidden/>
              </w:rPr>
              <w:t>47</w:t>
            </w:r>
            <w:r w:rsidR="003E3BDB">
              <w:rPr>
                <w:noProof/>
                <w:webHidden/>
              </w:rPr>
              <w:fldChar w:fldCharType="end"/>
            </w:r>
          </w:hyperlink>
        </w:p>
        <w:p w14:paraId="6F5E0CB4" w14:textId="6B921ACF" w:rsidR="003E3BDB" w:rsidRDefault="00000000">
          <w:pPr>
            <w:pStyle w:val="TOC1"/>
            <w:tabs>
              <w:tab w:val="left" w:pos="720"/>
            </w:tabs>
            <w:rPr>
              <w:rFonts w:eastAsiaTheme="minorEastAsia"/>
              <w:noProof/>
              <w:kern w:val="2"/>
              <w:sz w:val="24"/>
              <w:szCs w:val="24"/>
              <w:lang w:eastAsia="en-IE"/>
              <w14:ligatures w14:val="standardContextual"/>
            </w:rPr>
          </w:pPr>
          <w:hyperlink w:anchor="_Toc175507131" w:history="1">
            <w:r w:rsidR="003E3BDB" w:rsidRPr="004D3A13">
              <w:rPr>
                <w:rStyle w:val="Hyperlink"/>
                <w:noProof/>
              </w:rPr>
              <w:t>4.2.1</w:t>
            </w:r>
            <w:r w:rsidR="003E3BDB">
              <w:rPr>
                <w:rFonts w:eastAsiaTheme="minorEastAsia"/>
                <w:noProof/>
                <w:kern w:val="2"/>
                <w:sz w:val="24"/>
                <w:szCs w:val="24"/>
                <w:lang w:eastAsia="en-IE"/>
                <w14:ligatures w14:val="standardContextual"/>
              </w:rPr>
              <w:tab/>
            </w:r>
            <w:r w:rsidR="003E3BDB" w:rsidRPr="004D3A13">
              <w:rPr>
                <w:rStyle w:val="Hyperlink"/>
                <w:noProof/>
              </w:rPr>
              <w:t>Correlation Analysis with Weather Variables</w:t>
            </w:r>
            <w:r w:rsidR="003E3BDB">
              <w:rPr>
                <w:noProof/>
                <w:webHidden/>
              </w:rPr>
              <w:tab/>
            </w:r>
            <w:r w:rsidR="003E3BDB">
              <w:rPr>
                <w:noProof/>
                <w:webHidden/>
              </w:rPr>
              <w:fldChar w:fldCharType="begin"/>
            </w:r>
            <w:r w:rsidR="003E3BDB">
              <w:rPr>
                <w:noProof/>
                <w:webHidden/>
              </w:rPr>
              <w:instrText xml:space="preserve"> PAGEREF _Toc175507131 \h </w:instrText>
            </w:r>
            <w:r w:rsidR="003E3BDB">
              <w:rPr>
                <w:noProof/>
                <w:webHidden/>
              </w:rPr>
            </w:r>
            <w:r w:rsidR="003E3BDB">
              <w:rPr>
                <w:noProof/>
                <w:webHidden/>
              </w:rPr>
              <w:fldChar w:fldCharType="separate"/>
            </w:r>
            <w:r w:rsidR="003E3BDB">
              <w:rPr>
                <w:noProof/>
                <w:webHidden/>
              </w:rPr>
              <w:t>48</w:t>
            </w:r>
            <w:r w:rsidR="003E3BDB">
              <w:rPr>
                <w:noProof/>
                <w:webHidden/>
              </w:rPr>
              <w:fldChar w:fldCharType="end"/>
            </w:r>
          </w:hyperlink>
        </w:p>
        <w:p w14:paraId="061A4078" w14:textId="358ED451" w:rsidR="003E3BDB" w:rsidRDefault="00000000">
          <w:pPr>
            <w:pStyle w:val="TOC3"/>
            <w:tabs>
              <w:tab w:val="left" w:pos="1440"/>
              <w:tab w:val="right" w:leader="dot" w:pos="9016"/>
            </w:tabs>
            <w:rPr>
              <w:rFonts w:eastAsiaTheme="minorEastAsia"/>
              <w:noProof/>
              <w:kern w:val="2"/>
              <w:sz w:val="24"/>
              <w:szCs w:val="24"/>
              <w:lang w:eastAsia="en-IE"/>
              <w14:ligatures w14:val="standardContextual"/>
            </w:rPr>
          </w:pPr>
          <w:hyperlink w:anchor="_Toc175507132" w:history="1">
            <w:r w:rsidR="003E3BDB" w:rsidRPr="004D3A13">
              <w:rPr>
                <w:rStyle w:val="Hyperlink"/>
                <w:noProof/>
              </w:rPr>
              <w:t>4.2.1.1</w:t>
            </w:r>
            <w:r w:rsidR="003E3BDB">
              <w:rPr>
                <w:rFonts w:eastAsiaTheme="minorEastAsia"/>
                <w:noProof/>
                <w:kern w:val="2"/>
                <w:sz w:val="24"/>
                <w:szCs w:val="24"/>
                <w:lang w:eastAsia="en-IE"/>
                <w14:ligatures w14:val="standardContextual"/>
              </w:rPr>
              <w:tab/>
            </w:r>
            <w:r w:rsidR="003E3BDB" w:rsidRPr="004D3A13">
              <w:rPr>
                <w:rStyle w:val="Hyperlink"/>
                <w:noProof/>
              </w:rPr>
              <w:t>Sun</w:t>
            </w:r>
            <w:r w:rsidR="003E3BDB">
              <w:rPr>
                <w:noProof/>
                <w:webHidden/>
              </w:rPr>
              <w:tab/>
            </w:r>
            <w:r w:rsidR="003E3BDB">
              <w:rPr>
                <w:noProof/>
                <w:webHidden/>
              </w:rPr>
              <w:fldChar w:fldCharType="begin"/>
            </w:r>
            <w:r w:rsidR="003E3BDB">
              <w:rPr>
                <w:noProof/>
                <w:webHidden/>
              </w:rPr>
              <w:instrText xml:space="preserve"> PAGEREF _Toc175507132 \h </w:instrText>
            </w:r>
            <w:r w:rsidR="003E3BDB">
              <w:rPr>
                <w:noProof/>
                <w:webHidden/>
              </w:rPr>
            </w:r>
            <w:r w:rsidR="003E3BDB">
              <w:rPr>
                <w:noProof/>
                <w:webHidden/>
              </w:rPr>
              <w:fldChar w:fldCharType="separate"/>
            </w:r>
            <w:r w:rsidR="003E3BDB">
              <w:rPr>
                <w:noProof/>
                <w:webHidden/>
              </w:rPr>
              <w:t>48</w:t>
            </w:r>
            <w:r w:rsidR="003E3BDB">
              <w:rPr>
                <w:noProof/>
                <w:webHidden/>
              </w:rPr>
              <w:fldChar w:fldCharType="end"/>
            </w:r>
          </w:hyperlink>
        </w:p>
        <w:p w14:paraId="3827DE70" w14:textId="2B69A119" w:rsidR="003E3BDB" w:rsidRDefault="00000000">
          <w:pPr>
            <w:pStyle w:val="TOC3"/>
            <w:tabs>
              <w:tab w:val="left" w:pos="1440"/>
              <w:tab w:val="right" w:leader="dot" w:pos="9016"/>
            </w:tabs>
            <w:rPr>
              <w:rFonts w:eastAsiaTheme="minorEastAsia"/>
              <w:noProof/>
              <w:kern w:val="2"/>
              <w:sz w:val="24"/>
              <w:szCs w:val="24"/>
              <w:lang w:eastAsia="en-IE"/>
              <w14:ligatures w14:val="standardContextual"/>
            </w:rPr>
          </w:pPr>
          <w:hyperlink w:anchor="_Toc175507133" w:history="1">
            <w:r w:rsidR="003E3BDB" w:rsidRPr="004D3A13">
              <w:rPr>
                <w:rStyle w:val="Hyperlink"/>
                <w:noProof/>
              </w:rPr>
              <w:t>4.2.1.2</w:t>
            </w:r>
            <w:r w:rsidR="003E3BDB">
              <w:rPr>
                <w:rFonts w:eastAsiaTheme="minorEastAsia"/>
                <w:noProof/>
                <w:kern w:val="2"/>
                <w:sz w:val="24"/>
                <w:szCs w:val="24"/>
                <w:lang w:eastAsia="en-IE"/>
                <w14:ligatures w14:val="standardContextual"/>
              </w:rPr>
              <w:tab/>
            </w:r>
            <w:r w:rsidR="003E3BDB" w:rsidRPr="004D3A13">
              <w:rPr>
                <w:rStyle w:val="Hyperlink"/>
                <w:noProof/>
              </w:rPr>
              <w:t>Rain</w:t>
            </w:r>
            <w:r w:rsidR="003E3BDB">
              <w:rPr>
                <w:noProof/>
                <w:webHidden/>
              </w:rPr>
              <w:tab/>
            </w:r>
            <w:r w:rsidR="003E3BDB">
              <w:rPr>
                <w:noProof/>
                <w:webHidden/>
              </w:rPr>
              <w:fldChar w:fldCharType="begin"/>
            </w:r>
            <w:r w:rsidR="003E3BDB">
              <w:rPr>
                <w:noProof/>
                <w:webHidden/>
              </w:rPr>
              <w:instrText xml:space="preserve"> PAGEREF _Toc175507133 \h </w:instrText>
            </w:r>
            <w:r w:rsidR="003E3BDB">
              <w:rPr>
                <w:noProof/>
                <w:webHidden/>
              </w:rPr>
            </w:r>
            <w:r w:rsidR="003E3BDB">
              <w:rPr>
                <w:noProof/>
                <w:webHidden/>
              </w:rPr>
              <w:fldChar w:fldCharType="separate"/>
            </w:r>
            <w:r w:rsidR="003E3BDB">
              <w:rPr>
                <w:noProof/>
                <w:webHidden/>
              </w:rPr>
              <w:t>48</w:t>
            </w:r>
            <w:r w:rsidR="003E3BDB">
              <w:rPr>
                <w:noProof/>
                <w:webHidden/>
              </w:rPr>
              <w:fldChar w:fldCharType="end"/>
            </w:r>
          </w:hyperlink>
        </w:p>
        <w:p w14:paraId="6C8D33EB" w14:textId="46B0A354" w:rsidR="003E3BDB" w:rsidRDefault="00000000">
          <w:pPr>
            <w:pStyle w:val="TOC3"/>
            <w:tabs>
              <w:tab w:val="left" w:pos="1440"/>
              <w:tab w:val="right" w:leader="dot" w:pos="9016"/>
            </w:tabs>
            <w:rPr>
              <w:rFonts w:eastAsiaTheme="minorEastAsia"/>
              <w:noProof/>
              <w:kern w:val="2"/>
              <w:sz w:val="24"/>
              <w:szCs w:val="24"/>
              <w:lang w:eastAsia="en-IE"/>
              <w14:ligatures w14:val="standardContextual"/>
            </w:rPr>
          </w:pPr>
          <w:hyperlink w:anchor="_Toc175507134" w:history="1">
            <w:r w:rsidR="003E3BDB" w:rsidRPr="004D3A13">
              <w:rPr>
                <w:rStyle w:val="Hyperlink"/>
                <w:noProof/>
              </w:rPr>
              <w:t>4.2.1.3</w:t>
            </w:r>
            <w:r w:rsidR="003E3BDB">
              <w:rPr>
                <w:rFonts w:eastAsiaTheme="minorEastAsia"/>
                <w:noProof/>
                <w:kern w:val="2"/>
                <w:sz w:val="24"/>
                <w:szCs w:val="24"/>
                <w:lang w:eastAsia="en-IE"/>
                <w14:ligatures w14:val="standardContextual"/>
              </w:rPr>
              <w:tab/>
            </w:r>
            <w:r w:rsidR="003E3BDB" w:rsidRPr="004D3A13">
              <w:rPr>
                <w:rStyle w:val="Hyperlink"/>
                <w:noProof/>
              </w:rPr>
              <w:t>Evaporation</w:t>
            </w:r>
            <w:r w:rsidR="003E3BDB">
              <w:rPr>
                <w:noProof/>
                <w:webHidden/>
              </w:rPr>
              <w:tab/>
            </w:r>
            <w:r w:rsidR="003E3BDB">
              <w:rPr>
                <w:noProof/>
                <w:webHidden/>
              </w:rPr>
              <w:fldChar w:fldCharType="begin"/>
            </w:r>
            <w:r w:rsidR="003E3BDB">
              <w:rPr>
                <w:noProof/>
                <w:webHidden/>
              </w:rPr>
              <w:instrText xml:space="preserve"> PAGEREF _Toc175507134 \h </w:instrText>
            </w:r>
            <w:r w:rsidR="003E3BDB">
              <w:rPr>
                <w:noProof/>
                <w:webHidden/>
              </w:rPr>
            </w:r>
            <w:r w:rsidR="003E3BDB">
              <w:rPr>
                <w:noProof/>
                <w:webHidden/>
              </w:rPr>
              <w:fldChar w:fldCharType="separate"/>
            </w:r>
            <w:r w:rsidR="003E3BDB">
              <w:rPr>
                <w:noProof/>
                <w:webHidden/>
              </w:rPr>
              <w:t>48</w:t>
            </w:r>
            <w:r w:rsidR="003E3BDB">
              <w:rPr>
                <w:noProof/>
                <w:webHidden/>
              </w:rPr>
              <w:fldChar w:fldCharType="end"/>
            </w:r>
          </w:hyperlink>
        </w:p>
        <w:p w14:paraId="000DB849" w14:textId="7A265A24" w:rsidR="003E3BDB" w:rsidRDefault="00000000">
          <w:pPr>
            <w:pStyle w:val="TOC3"/>
            <w:tabs>
              <w:tab w:val="left" w:pos="1440"/>
              <w:tab w:val="right" w:leader="dot" w:pos="9016"/>
            </w:tabs>
            <w:rPr>
              <w:rFonts w:eastAsiaTheme="minorEastAsia"/>
              <w:noProof/>
              <w:kern w:val="2"/>
              <w:sz w:val="24"/>
              <w:szCs w:val="24"/>
              <w:lang w:eastAsia="en-IE"/>
              <w14:ligatures w14:val="standardContextual"/>
            </w:rPr>
          </w:pPr>
          <w:hyperlink w:anchor="_Toc175507135" w:history="1">
            <w:r w:rsidR="003E3BDB" w:rsidRPr="004D3A13">
              <w:rPr>
                <w:rStyle w:val="Hyperlink"/>
                <w:noProof/>
              </w:rPr>
              <w:t>4.2.1.4</w:t>
            </w:r>
            <w:r w:rsidR="003E3BDB">
              <w:rPr>
                <w:rFonts w:eastAsiaTheme="minorEastAsia"/>
                <w:noProof/>
                <w:kern w:val="2"/>
                <w:sz w:val="24"/>
                <w:szCs w:val="24"/>
                <w:lang w:eastAsia="en-IE"/>
                <w14:ligatures w14:val="standardContextual"/>
              </w:rPr>
              <w:tab/>
            </w:r>
            <w:r w:rsidR="003E3BDB" w:rsidRPr="004D3A13">
              <w:rPr>
                <w:rStyle w:val="Hyperlink"/>
                <w:noProof/>
              </w:rPr>
              <w:t>Windspeed</w:t>
            </w:r>
            <w:r w:rsidR="003E3BDB">
              <w:rPr>
                <w:noProof/>
                <w:webHidden/>
              </w:rPr>
              <w:tab/>
            </w:r>
            <w:r w:rsidR="003E3BDB">
              <w:rPr>
                <w:noProof/>
                <w:webHidden/>
              </w:rPr>
              <w:fldChar w:fldCharType="begin"/>
            </w:r>
            <w:r w:rsidR="003E3BDB">
              <w:rPr>
                <w:noProof/>
                <w:webHidden/>
              </w:rPr>
              <w:instrText xml:space="preserve"> PAGEREF _Toc175507135 \h </w:instrText>
            </w:r>
            <w:r w:rsidR="003E3BDB">
              <w:rPr>
                <w:noProof/>
                <w:webHidden/>
              </w:rPr>
            </w:r>
            <w:r w:rsidR="003E3BDB">
              <w:rPr>
                <w:noProof/>
                <w:webHidden/>
              </w:rPr>
              <w:fldChar w:fldCharType="separate"/>
            </w:r>
            <w:r w:rsidR="003E3BDB">
              <w:rPr>
                <w:noProof/>
                <w:webHidden/>
              </w:rPr>
              <w:t>48</w:t>
            </w:r>
            <w:r w:rsidR="003E3BDB">
              <w:rPr>
                <w:noProof/>
                <w:webHidden/>
              </w:rPr>
              <w:fldChar w:fldCharType="end"/>
            </w:r>
          </w:hyperlink>
        </w:p>
        <w:p w14:paraId="29636A04" w14:textId="792C8F8B" w:rsidR="003E3BDB" w:rsidRDefault="00000000">
          <w:pPr>
            <w:pStyle w:val="TOC3"/>
            <w:tabs>
              <w:tab w:val="left" w:pos="1440"/>
              <w:tab w:val="right" w:leader="dot" w:pos="9016"/>
            </w:tabs>
            <w:rPr>
              <w:rFonts w:eastAsiaTheme="minorEastAsia"/>
              <w:noProof/>
              <w:kern w:val="2"/>
              <w:sz w:val="24"/>
              <w:szCs w:val="24"/>
              <w:lang w:eastAsia="en-IE"/>
              <w14:ligatures w14:val="standardContextual"/>
            </w:rPr>
          </w:pPr>
          <w:hyperlink w:anchor="_Toc175507136" w:history="1">
            <w:r w:rsidR="003E3BDB" w:rsidRPr="004D3A13">
              <w:rPr>
                <w:rStyle w:val="Hyperlink"/>
                <w:noProof/>
              </w:rPr>
              <w:t>4.2.1.5</w:t>
            </w:r>
            <w:r w:rsidR="003E3BDB">
              <w:rPr>
                <w:rFonts w:eastAsiaTheme="minorEastAsia"/>
                <w:noProof/>
                <w:kern w:val="2"/>
                <w:sz w:val="24"/>
                <w:szCs w:val="24"/>
                <w:lang w:eastAsia="en-IE"/>
                <w14:ligatures w14:val="standardContextual"/>
              </w:rPr>
              <w:tab/>
            </w:r>
            <w:r w:rsidR="003E3BDB" w:rsidRPr="004D3A13">
              <w:rPr>
                <w:rStyle w:val="Hyperlink"/>
                <w:noProof/>
              </w:rPr>
              <w:t>Temperature</w:t>
            </w:r>
            <w:r w:rsidR="003E3BDB">
              <w:rPr>
                <w:noProof/>
                <w:webHidden/>
              </w:rPr>
              <w:tab/>
            </w:r>
            <w:r w:rsidR="003E3BDB">
              <w:rPr>
                <w:noProof/>
                <w:webHidden/>
              </w:rPr>
              <w:fldChar w:fldCharType="begin"/>
            </w:r>
            <w:r w:rsidR="003E3BDB">
              <w:rPr>
                <w:noProof/>
                <w:webHidden/>
              </w:rPr>
              <w:instrText xml:space="preserve"> PAGEREF _Toc175507136 \h </w:instrText>
            </w:r>
            <w:r w:rsidR="003E3BDB">
              <w:rPr>
                <w:noProof/>
                <w:webHidden/>
              </w:rPr>
            </w:r>
            <w:r w:rsidR="003E3BDB">
              <w:rPr>
                <w:noProof/>
                <w:webHidden/>
              </w:rPr>
              <w:fldChar w:fldCharType="separate"/>
            </w:r>
            <w:r w:rsidR="003E3BDB">
              <w:rPr>
                <w:noProof/>
                <w:webHidden/>
              </w:rPr>
              <w:t>49</w:t>
            </w:r>
            <w:r w:rsidR="003E3BDB">
              <w:rPr>
                <w:noProof/>
                <w:webHidden/>
              </w:rPr>
              <w:fldChar w:fldCharType="end"/>
            </w:r>
          </w:hyperlink>
        </w:p>
        <w:p w14:paraId="65E6D659" w14:textId="0BF85AA9" w:rsidR="003E3BDB" w:rsidRDefault="00000000">
          <w:pPr>
            <w:pStyle w:val="TOC3"/>
            <w:tabs>
              <w:tab w:val="left" w:pos="1680"/>
              <w:tab w:val="right" w:leader="dot" w:pos="9016"/>
            </w:tabs>
            <w:rPr>
              <w:rFonts w:eastAsiaTheme="minorEastAsia"/>
              <w:noProof/>
              <w:kern w:val="2"/>
              <w:sz w:val="24"/>
              <w:szCs w:val="24"/>
              <w:lang w:eastAsia="en-IE"/>
              <w14:ligatures w14:val="standardContextual"/>
            </w:rPr>
          </w:pPr>
          <w:hyperlink w:anchor="_Toc175507137" w:history="1">
            <w:r w:rsidR="003E3BDB" w:rsidRPr="004D3A13">
              <w:rPr>
                <w:rStyle w:val="Hyperlink"/>
                <w:noProof/>
              </w:rPr>
              <w:t>4.2.1.5.1</w:t>
            </w:r>
            <w:r w:rsidR="003E3BDB">
              <w:rPr>
                <w:rFonts w:eastAsiaTheme="minorEastAsia"/>
                <w:noProof/>
                <w:kern w:val="2"/>
                <w:sz w:val="24"/>
                <w:szCs w:val="24"/>
                <w:lang w:eastAsia="en-IE"/>
                <w14:ligatures w14:val="standardContextual"/>
              </w:rPr>
              <w:tab/>
            </w:r>
            <w:r w:rsidR="003E3BDB" w:rsidRPr="004D3A13">
              <w:rPr>
                <w:rStyle w:val="Hyperlink"/>
                <w:noProof/>
              </w:rPr>
              <w:t>Average Temperature</w:t>
            </w:r>
            <w:r w:rsidR="003E3BDB">
              <w:rPr>
                <w:noProof/>
                <w:webHidden/>
              </w:rPr>
              <w:tab/>
            </w:r>
            <w:r w:rsidR="003E3BDB">
              <w:rPr>
                <w:noProof/>
                <w:webHidden/>
              </w:rPr>
              <w:fldChar w:fldCharType="begin"/>
            </w:r>
            <w:r w:rsidR="003E3BDB">
              <w:rPr>
                <w:noProof/>
                <w:webHidden/>
              </w:rPr>
              <w:instrText xml:space="preserve"> PAGEREF _Toc175507137 \h </w:instrText>
            </w:r>
            <w:r w:rsidR="003E3BDB">
              <w:rPr>
                <w:noProof/>
                <w:webHidden/>
              </w:rPr>
            </w:r>
            <w:r w:rsidR="003E3BDB">
              <w:rPr>
                <w:noProof/>
                <w:webHidden/>
              </w:rPr>
              <w:fldChar w:fldCharType="separate"/>
            </w:r>
            <w:r w:rsidR="003E3BDB">
              <w:rPr>
                <w:noProof/>
                <w:webHidden/>
              </w:rPr>
              <w:t>49</w:t>
            </w:r>
            <w:r w:rsidR="003E3BDB">
              <w:rPr>
                <w:noProof/>
                <w:webHidden/>
              </w:rPr>
              <w:fldChar w:fldCharType="end"/>
            </w:r>
          </w:hyperlink>
        </w:p>
        <w:p w14:paraId="63B9F2F7" w14:textId="4A2AF2D1" w:rsidR="003E3BDB" w:rsidRDefault="00000000">
          <w:pPr>
            <w:pStyle w:val="TOC3"/>
            <w:tabs>
              <w:tab w:val="left" w:pos="1680"/>
              <w:tab w:val="right" w:leader="dot" w:pos="9016"/>
            </w:tabs>
            <w:rPr>
              <w:rFonts w:eastAsiaTheme="minorEastAsia"/>
              <w:noProof/>
              <w:kern w:val="2"/>
              <w:sz w:val="24"/>
              <w:szCs w:val="24"/>
              <w:lang w:eastAsia="en-IE"/>
              <w14:ligatures w14:val="standardContextual"/>
            </w:rPr>
          </w:pPr>
          <w:hyperlink w:anchor="_Toc175507138" w:history="1">
            <w:r w:rsidR="003E3BDB" w:rsidRPr="004D3A13">
              <w:rPr>
                <w:rStyle w:val="Hyperlink"/>
                <w:noProof/>
              </w:rPr>
              <w:t>4.2.1.5.2</w:t>
            </w:r>
            <w:r w:rsidR="003E3BDB">
              <w:rPr>
                <w:rFonts w:eastAsiaTheme="minorEastAsia"/>
                <w:noProof/>
                <w:kern w:val="2"/>
                <w:sz w:val="24"/>
                <w:szCs w:val="24"/>
                <w:lang w:eastAsia="en-IE"/>
                <w14:ligatures w14:val="standardContextual"/>
              </w:rPr>
              <w:tab/>
            </w:r>
            <w:r w:rsidR="003E3BDB" w:rsidRPr="004D3A13">
              <w:rPr>
                <w:rStyle w:val="Hyperlink"/>
                <w:noProof/>
              </w:rPr>
              <w:t>Minimum Temperature</w:t>
            </w:r>
            <w:r w:rsidR="003E3BDB">
              <w:rPr>
                <w:noProof/>
                <w:webHidden/>
              </w:rPr>
              <w:tab/>
            </w:r>
            <w:r w:rsidR="003E3BDB">
              <w:rPr>
                <w:noProof/>
                <w:webHidden/>
              </w:rPr>
              <w:fldChar w:fldCharType="begin"/>
            </w:r>
            <w:r w:rsidR="003E3BDB">
              <w:rPr>
                <w:noProof/>
                <w:webHidden/>
              </w:rPr>
              <w:instrText xml:space="preserve"> PAGEREF _Toc175507138 \h </w:instrText>
            </w:r>
            <w:r w:rsidR="003E3BDB">
              <w:rPr>
                <w:noProof/>
                <w:webHidden/>
              </w:rPr>
            </w:r>
            <w:r w:rsidR="003E3BDB">
              <w:rPr>
                <w:noProof/>
                <w:webHidden/>
              </w:rPr>
              <w:fldChar w:fldCharType="separate"/>
            </w:r>
            <w:r w:rsidR="003E3BDB">
              <w:rPr>
                <w:noProof/>
                <w:webHidden/>
              </w:rPr>
              <w:t>49</w:t>
            </w:r>
            <w:r w:rsidR="003E3BDB">
              <w:rPr>
                <w:noProof/>
                <w:webHidden/>
              </w:rPr>
              <w:fldChar w:fldCharType="end"/>
            </w:r>
          </w:hyperlink>
        </w:p>
        <w:p w14:paraId="6FAAD760" w14:textId="12FFB607" w:rsidR="003E3BDB" w:rsidRDefault="00000000">
          <w:pPr>
            <w:pStyle w:val="TOC3"/>
            <w:tabs>
              <w:tab w:val="left" w:pos="1680"/>
              <w:tab w:val="right" w:leader="dot" w:pos="9016"/>
            </w:tabs>
            <w:rPr>
              <w:rFonts w:eastAsiaTheme="minorEastAsia"/>
              <w:noProof/>
              <w:kern w:val="2"/>
              <w:sz w:val="24"/>
              <w:szCs w:val="24"/>
              <w:lang w:eastAsia="en-IE"/>
              <w14:ligatures w14:val="standardContextual"/>
            </w:rPr>
          </w:pPr>
          <w:hyperlink w:anchor="_Toc175507139" w:history="1">
            <w:r w:rsidR="003E3BDB" w:rsidRPr="004D3A13">
              <w:rPr>
                <w:rStyle w:val="Hyperlink"/>
                <w:noProof/>
              </w:rPr>
              <w:t>4.2.1.5.3</w:t>
            </w:r>
            <w:r w:rsidR="003E3BDB">
              <w:rPr>
                <w:rFonts w:eastAsiaTheme="minorEastAsia"/>
                <w:noProof/>
                <w:kern w:val="2"/>
                <w:sz w:val="24"/>
                <w:szCs w:val="24"/>
                <w:lang w:eastAsia="en-IE"/>
                <w14:ligatures w14:val="standardContextual"/>
              </w:rPr>
              <w:tab/>
            </w:r>
            <w:r w:rsidR="003E3BDB" w:rsidRPr="004D3A13">
              <w:rPr>
                <w:rStyle w:val="Hyperlink"/>
                <w:noProof/>
              </w:rPr>
              <w:t>Maximum Temperature</w:t>
            </w:r>
            <w:r w:rsidR="003E3BDB">
              <w:rPr>
                <w:noProof/>
                <w:webHidden/>
              </w:rPr>
              <w:tab/>
            </w:r>
            <w:r w:rsidR="003E3BDB">
              <w:rPr>
                <w:noProof/>
                <w:webHidden/>
              </w:rPr>
              <w:fldChar w:fldCharType="begin"/>
            </w:r>
            <w:r w:rsidR="003E3BDB">
              <w:rPr>
                <w:noProof/>
                <w:webHidden/>
              </w:rPr>
              <w:instrText xml:space="preserve"> PAGEREF _Toc175507139 \h </w:instrText>
            </w:r>
            <w:r w:rsidR="003E3BDB">
              <w:rPr>
                <w:noProof/>
                <w:webHidden/>
              </w:rPr>
            </w:r>
            <w:r w:rsidR="003E3BDB">
              <w:rPr>
                <w:noProof/>
                <w:webHidden/>
              </w:rPr>
              <w:fldChar w:fldCharType="separate"/>
            </w:r>
            <w:r w:rsidR="003E3BDB">
              <w:rPr>
                <w:noProof/>
                <w:webHidden/>
              </w:rPr>
              <w:t>50</w:t>
            </w:r>
            <w:r w:rsidR="003E3BDB">
              <w:rPr>
                <w:noProof/>
                <w:webHidden/>
              </w:rPr>
              <w:fldChar w:fldCharType="end"/>
            </w:r>
          </w:hyperlink>
        </w:p>
        <w:p w14:paraId="0815826D" w14:textId="24F86983" w:rsidR="003E3BDB" w:rsidRDefault="00000000">
          <w:pPr>
            <w:pStyle w:val="TOC3"/>
            <w:tabs>
              <w:tab w:val="left" w:pos="1440"/>
              <w:tab w:val="right" w:leader="dot" w:pos="9016"/>
            </w:tabs>
            <w:rPr>
              <w:rFonts w:eastAsiaTheme="minorEastAsia"/>
              <w:noProof/>
              <w:kern w:val="2"/>
              <w:sz w:val="24"/>
              <w:szCs w:val="24"/>
              <w:lang w:eastAsia="en-IE"/>
              <w14:ligatures w14:val="standardContextual"/>
            </w:rPr>
          </w:pPr>
          <w:hyperlink w:anchor="_Toc175507140" w:history="1">
            <w:r w:rsidR="003E3BDB" w:rsidRPr="004D3A13">
              <w:rPr>
                <w:rStyle w:val="Hyperlink"/>
                <w:noProof/>
              </w:rPr>
              <w:t>4.2.1.6</w:t>
            </w:r>
            <w:r w:rsidR="003E3BDB">
              <w:rPr>
                <w:rFonts w:eastAsiaTheme="minorEastAsia"/>
                <w:noProof/>
                <w:kern w:val="2"/>
                <w:sz w:val="24"/>
                <w:szCs w:val="24"/>
                <w:lang w:eastAsia="en-IE"/>
                <w14:ligatures w14:val="standardContextual"/>
              </w:rPr>
              <w:tab/>
            </w:r>
            <w:r w:rsidR="003E3BDB" w:rsidRPr="004D3A13">
              <w:rPr>
                <w:rStyle w:val="Hyperlink"/>
                <w:noProof/>
              </w:rPr>
              <w:t>Relative Humidity</w:t>
            </w:r>
            <w:r w:rsidR="003E3BDB">
              <w:rPr>
                <w:noProof/>
                <w:webHidden/>
              </w:rPr>
              <w:tab/>
            </w:r>
            <w:r w:rsidR="003E3BDB">
              <w:rPr>
                <w:noProof/>
                <w:webHidden/>
              </w:rPr>
              <w:fldChar w:fldCharType="begin"/>
            </w:r>
            <w:r w:rsidR="003E3BDB">
              <w:rPr>
                <w:noProof/>
                <w:webHidden/>
              </w:rPr>
              <w:instrText xml:space="preserve"> PAGEREF _Toc175507140 \h </w:instrText>
            </w:r>
            <w:r w:rsidR="003E3BDB">
              <w:rPr>
                <w:noProof/>
                <w:webHidden/>
              </w:rPr>
            </w:r>
            <w:r w:rsidR="003E3BDB">
              <w:rPr>
                <w:noProof/>
                <w:webHidden/>
              </w:rPr>
              <w:fldChar w:fldCharType="separate"/>
            </w:r>
            <w:r w:rsidR="003E3BDB">
              <w:rPr>
                <w:noProof/>
                <w:webHidden/>
              </w:rPr>
              <w:t>50</w:t>
            </w:r>
            <w:r w:rsidR="003E3BDB">
              <w:rPr>
                <w:noProof/>
                <w:webHidden/>
              </w:rPr>
              <w:fldChar w:fldCharType="end"/>
            </w:r>
          </w:hyperlink>
        </w:p>
        <w:p w14:paraId="3C394F83" w14:textId="77CC861A" w:rsidR="003E3BDB"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75507141" w:history="1">
            <w:r w:rsidR="003E3BDB" w:rsidRPr="004D3A13">
              <w:rPr>
                <w:rStyle w:val="Hyperlink"/>
                <w:noProof/>
              </w:rPr>
              <w:t>4.3</w:t>
            </w:r>
            <w:r w:rsidR="003E3BDB">
              <w:rPr>
                <w:rFonts w:eastAsiaTheme="minorEastAsia"/>
                <w:noProof/>
                <w:kern w:val="2"/>
                <w:sz w:val="24"/>
                <w:szCs w:val="24"/>
                <w:lang w:eastAsia="en-IE"/>
                <w14:ligatures w14:val="standardContextual"/>
              </w:rPr>
              <w:tab/>
            </w:r>
            <w:r w:rsidR="003E3BDB" w:rsidRPr="004D3A13">
              <w:rPr>
                <w:rStyle w:val="Hyperlink"/>
                <w:noProof/>
              </w:rPr>
              <w:t>Scatterplot Matrices Analysis</w:t>
            </w:r>
            <w:r w:rsidR="003E3BDB">
              <w:rPr>
                <w:noProof/>
                <w:webHidden/>
              </w:rPr>
              <w:tab/>
            </w:r>
            <w:r w:rsidR="003E3BDB">
              <w:rPr>
                <w:noProof/>
                <w:webHidden/>
              </w:rPr>
              <w:fldChar w:fldCharType="begin"/>
            </w:r>
            <w:r w:rsidR="003E3BDB">
              <w:rPr>
                <w:noProof/>
                <w:webHidden/>
              </w:rPr>
              <w:instrText xml:space="preserve"> PAGEREF _Toc175507141 \h </w:instrText>
            </w:r>
            <w:r w:rsidR="003E3BDB">
              <w:rPr>
                <w:noProof/>
                <w:webHidden/>
              </w:rPr>
            </w:r>
            <w:r w:rsidR="003E3BDB">
              <w:rPr>
                <w:noProof/>
                <w:webHidden/>
              </w:rPr>
              <w:fldChar w:fldCharType="separate"/>
            </w:r>
            <w:r w:rsidR="003E3BDB">
              <w:rPr>
                <w:noProof/>
                <w:webHidden/>
              </w:rPr>
              <w:t>50</w:t>
            </w:r>
            <w:r w:rsidR="003E3BDB">
              <w:rPr>
                <w:noProof/>
                <w:webHidden/>
              </w:rPr>
              <w:fldChar w:fldCharType="end"/>
            </w:r>
          </w:hyperlink>
        </w:p>
        <w:p w14:paraId="7DAC2C1A" w14:textId="7CF4439D" w:rsidR="003E3BDB"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75507142" w:history="1">
            <w:r w:rsidR="003E3BDB" w:rsidRPr="004D3A13">
              <w:rPr>
                <w:rStyle w:val="Hyperlink"/>
                <w:noProof/>
              </w:rPr>
              <w:t>4.4</w:t>
            </w:r>
            <w:r w:rsidR="003E3BDB">
              <w:rPr>
                <w:rFonts w:eastAsiaTheme="minorEastAsia"/>
                <w:noProof/>
                <w:kern w:val="2"/>
                <w:sz w:val="24"/>
                <w:szCs w:val="24"/>
                <w:lang w:eastAsia="en-IE"/>
                <w14:ligatures w14:val="standardContextual"/>
              </w:rPr>
              <w:tab/>
            </w:r>
            <w:r w:rsidR="003E3BDB" w:rsidRPr="004D3A13">
              <w:rPr>
                <w:rStyle w:val="Hyperlink"/>
                <w:noProof/>
              </w:rPr>
              <w:t>Linear Regression Findings</w:t>
            </w:r>
            <w:r w:rsidR="003E3BDB">
              <w:rPr>
                <w:noProof/>
                <w:webHidden/>
              </w:rPr>
              <w:tab/>
            </w:r>
            <w:r w:rsidR="003E3BDB">
              <w:rPr>
                <w:noProof/>
                <w:webHidden/>
              </w:rPr>
              <w:fldChar w:fldCharType="begin"/>
            </w:r>
            <w:r w:rsidR="003E3BDB">
              <w:rPr>
                <w:noProof/>
                <w:webHidden/>
              </w:rPr>
              <w:instrText xml:space="preserve"> PAGEREF _Toc175507142 \h </w:instrText>
            </w:r>
            <w:r w:rsidR="003E3BDB">
              <w:rPr>
                <w:noProof/>
                <w:webHidden/>
              </w:rPr>
            </w:r>
            <w:r w:rsidR="003E3BDB">
              <w:rPr>
                <w:noProof/>
                <w:webHidden/>
              </w:rPr>
              <w:fldChar w:fldCharType="separate"/>
            </w:r>
            <w:r w:rsidR="003E3BDB">
              <w:rPr>
                <w:noProof/>
                <w:webHidden/>
              </w:rPr>
              <w:t>53</w:t>
            </w:r>
            <w:r w:rsidR="003E3BDB">
              <w:rPr>
                <w:noProof/>
                <w:webHidden/>
              </w:rPr>
              <w:fldChar w:fldCharType="end"/>
            </w:r>
          </w:hyperlink>
        </w:p>
        <w:p w14:paraId="5124E7A4" w14:textId="414718F1" w:rsidR="003E3BDB"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75507143" w:history="1">
            <w:r w:rsidR="003E3BDB" w:rsidRPr="004D3A13">
              <w:rPr>
                <w:rStyle w:val="Hyperlink"/>
                <w:noProof/>
              </w:rPr>
              <w:t>4.5</w:t>
            </w:r>
            <w:r w:rsidR="003E3BDB">
              <w:rPr>
                <w:rFonts w:eastAsiaTheme="minorEastAsia"/>
                <w:noProof/>
                <w:kern w:val="2"/>
                <w:sz w:val="24"/>
                <w:szCs w:val="24"/>
                <w:lang w:eastAsia="en-IE"/>
                <w14:ligatures w14:val="standardContextual"/>
              </w:rPr>
              <w:tab/>
            </w:r>
            <w:r w:rsidR="003E3BDB" w:rsidRPr="004D3A13">
              <w:rPr>
                <w:rStyle w:val="Hyperlink"/>
                <w:noProof/>
              </w:rPr>
              <w:t>Product – Category Summary</w:t>
            </w:r>
            <w:r w:rsidR="003E3BDB">
              <w:rPr>
                <w:noProof/>
                <w:webHidden/>
              </w:rPr>
              <w:tab/>
            </w:r>
            <w:r w:rsidR="003E3BDB">
              <w:rPr>
                <w:noProof/>
                <w:webHidden/>
              </w:rPr>
              <w:fldChar w:fldCharType="begin"/>
            </w:r>
            <w:r w:rsidR="003E3BDB">
              <w:rPr>
                <w:noProof/>
                <w:webHidden/>
              </w:rPr>
              <w:instrText xml:space="preserve"> PAGEREF _Toc175507143 \h </w:instrText>
            </w:r>
            <w:r w:rsidR="003E3BDB">
              <w:rPr>
                <w:noProof/>
                <w:webHidden/>
              </w:rPr>
            </w:r>
            <w:r w:rsidR="003E3BDB">
              <w:rPr>
                <w:noProof/>
                <w:webHidden/>
              </w:rPr>
              <w:fldChar w:fldCharType="separate"/>
            </w:r>
            <w:r w:rsidR="003E3BDB">
              <w:rPr>
                <w:noProof/>
                <w:webHidden/>
              </w:rPr>
              <w:t>57</w:t>
            </w:r>
            <w:r w:rsidR="003E3BDB">
              <w:rPr>
                <w:noProof/>
                <w:webHidden/>
              </w:rPr>
              <w:fldChar w:fldCharType="end"/>
            </w:r>
          </w:hyperlink>
        </w:p>
        <w:p w14:paraId="0FD764B5" w14:textId="6ED14BEB" w:rsidR="003E3BDB" w:rsidRDefault="00000000">
          <w:pPr>
            <w:pStyle w:val="TOC2"/>
            <w:tabs>
              <w:tab w:val="left" w:pos="960"/>
              <w:tab w:val="right" w:leader="dot" w:pos="9016"/>
            </w:tabs>
            <w:rPr>
              <w:rFonts w:eastAsiaTheme="minorEastAsia"/>
              <w:noProof/>
              <w:kern w:val="2"/>
              <w:sz w:val="24"/>
              <w:szCs w:val="24"/>
              <w:lang w:eastAsia="en-IE"/>
              <w14:ligatures w14:val="standardContextual"/>
            </w:rPr>
          </w:pPr>
          <w:hyperlink w:anchor="_Toc175507144" w:history="1">
            <w:r w:rsidR="003E3BDB" w:rsidRPr="004D3A13">
              <w:rPr>
                <w:rStyle w:val="Hyperlink"/>
                <w:noProof/>
              </w:rPr>
              <w:t>4.6</w:t>
            </w:r>
            <w:r w:rsidR="003E3BDB">
              <w:rPr>
                <w:rFonts w:eastAsiaTheme="minorEastAsia"/>
                <w:noProof/>
                <w:kern w:val="2"/>
                <w:sz w:val="24"/>
                <w:szCs w:val="24"/>
                <w:lang w:eastAsia="en-IE"/>
                <w14:ligatures w14:val="standardContextual"/>
              </w:rPr>
              <w:tab/>
            </w:r>
            <w:r w:rsidR="003E3BDB" w:rsidRPr="004D3A13">
              <w:rPr>
                <w:rStyle w:val="Hyperlink"/>
                <w:noProof/>
              </w:rPr>
              <w:t>Consumer Behaviour Graphs &amp; Trends</w:t>
            </w:r>
            <w:r w:rsidR="003E3BDB">
              <w:rPr>
                <w:noProof/>
                <w:webHidden/>
              </w:rPr>
              <w:tab/>
            </w:r>
            <w:r w:rsidR="003E3BDB">
              <w:rPr>
                <w:noProof/>
                <w:webHidden/>
              </w:rPr>
              <w:fldChar w:fldCharType="begin"/>
            </w:r>
            <w:r w:rsidR="003E3BDB">
              <w:rPr>
                <w:noProof/>
                <w:webHidden/>
              </w:rPr>
              <w:instrText xml:space="preserve"> PAGEREF _Toc175507144 \h </w:instrText>
            </w:r>
            <w:r w:rsidR="003E3BDB">
              <w:rPr>
                <w:noProof/>
                <w:webHidden/>
              </w:rPr>
            </w:r>
            <w:r w:rsidR="003E3BDB">
              <w:rPr>
                <w:noProof/>
                <w:webHidden/>
              </w:rPr>
              <w:fldChar w:fldCharType="separate"/>
            </w:r>
            <w:r w:rsidR="003E3BDB">
              <w:rPr>
                <w:noProof/>
                <w:webHidden/>
              </w:rPr>
              <w:t>57</w:t>
            </w:r>
            <w:r w:rsidR="003E3BDB">
              <w:rPr>
                <w:noProof/>
                <w:webHidden/>
              </w:rPr>
              <w:fldChar w:fldCharType="end"/>
            </w:r>
          </w:hyperlink>
        </w:p>
        <w:p w14:paraId="553F3D55" w14:textId="2F35DBB6" w:rsidR="003E3BDB" w:rsidRDefault="00000000">
          <w:pPr>
            <w:pStyle w:val="TOC1"/>
            <w:tabs>
              <w:tab w:val="left" w:pos="440"/>
            </w:tabs>
            <w:rPr>
              <w:rFonts w:eastAsiaTheme="minorEastAsia"/>
              <w:noProof/>
              <w:kern w:val="2"/>
              <w:sz w:val="24"/>
              <w:szCs w:val="24"/>
              <w:lang w:eastAsia="en-IE"/>
              <w14:ligatures w14:val="standardContextual"/>
            </w:rPr>
          </w:pPr>
          <w:hyperlink w:anchor="_Toc175507145" w:history="1">
            <w:r w:rsidR="003E3BDB" w:rsidRPr="004D3A13">
              <w:rPr>
                <w:rStyle w:val="Hyperlink"/>
                <w:noProof/>
              </w:rPr>
              <w:t>5.</w:t>
            </w:r>
            <w:r w:rsidR="003E3BDB">
              <w:rPr>
                <w:rFonts w:eastAsiaTheme="minorEastAsia"/>
                <w:noProof/>
                <w:kern w:val="2"/>
                <w:sz w:val="24"/>
                <w:szCs w:val="24"/>
                <w:lang w:eastAsia="en-IE"/>
                <w14:ligatures w14:val="standardContextual"/>
              </w:rPr>
              <w:tab/>
            </w:r>
            <w:r w:rsidR="003E3BDB" w:rsidRPr="004D3A13">
              <w:rPr>
                <w:rStyle w:val="Hyperlink"/>
                <w:noProof/>
              </w:rPr>
              <w:t>Discussion of Findings</w:t>
            </w:r>
            <w:r w:rsidR="003E3BDB">
              <w:rPr>
                <w:noProof/>
                <w:webHidden/>
              </w:rPr>
              <w:tab/>
            </w:r>
            <w:r w:rsidR="003E3BDB">
              <w:rPr>
                <w:noProof/>
                <w:webHidden/>
              </w:rPr>
              <w:fldChar w:fldCharType="begin"/>
            </w:r>
            <w:r w:rsidR="003E3BDB">
              <w:rPr>
                <w:noProof/>
                <w:webHidden/>
              </w:rPr>
              <w:instrText xml:space="preserve"> PAGEREF _Toc175507145 \h </w:instrText>
            </w:r>
            <w:r w:rsidR="003E3BDB">
              <w:rPr>
                <w:noProof/>
                <w:webHidden/>
              </w:rPr>
            </w:r>
            <w:r w:rsidR="003E3BDB">
              <w:rPr>
                <w:noProof/>
                <w:webHidden/>
              </w:rPr>
              <w:fldChar w:fldCharType="separate"/>
            </w:r>
            <w:r w:rsidR="003E3BDB">
              <w:rPr>
                <w:noProof/>
                <w:webHidden/>
              </w:rPr>
              <w:t>63</w:t>
            </w:r>
            <w:r w:rsidR="003E3BDB">
              <w:rPr>
                <w:noProof/>
                <w:webHidden/>
              </w:rPr>
              <w:fldChar w:fldCharType="end"/>
            </w:r>
          </w:hyperlink>
        </w:p>
        <w:p w14:paraId="7620CDF4" w14:textId="4FC6E016" w:rsidR="003E3BDB" w:rsidRDefault="00000000">
          <w:pPr>
            <w:pStyle w:val="TOC1"/>
            <w:tabs>
              <w:tab w:val="left" w:pos="440"/>
            </w:tabs>
            <w:rPr>
              <w:rFonts w:eastAsiaTheme="minorEastAsia"/>
              <w:noProof/>
              <w:kern w:val="2"/>
              <w:sz w:val="24"/>
              <w:szCs w:val="24"/>
              <w:lang w:eastAsia="en-IE"/>
              <w14:ligatures w14:val="standardContextual"/>
            </w:rPr>
          </w:pPr>
          <w:hyperlink w:anchor="_Toc175507151" w:history="1">
            <w:r w:rsidR="003E3BDB" w:rsidRPr="004D3A13">
              <w:rPr>
                <w:rStyle w:val="Hyperlink"/>
                <w:noProof/>
              </w:rPr>
              <w:t>6.</w:t>
            </w:r>
            <w:r w:rsidR="003E3BDB">
              <w:rPr>
                <w:rFonts w:eastAsiaTheme="minorEastAsia"/>
                <w:noProof/>
                <w:kern w:val="2"/>
                <w:sz w:val="24"/>
                <w:szCs w:val="24"/>
                <w:lang w:eastAsia="en-IE"/>
                <w14:ligatures w14:val="standardContextual"/>
              </w:rPr>
              <w:tab/>
            </w:r>
            <w:r w:rsidR="003E3BDB" w:rsidRPr="004D3A13">
              <w:rPr>
                <w:rStyle w:val="Hyperlink"/>
                <w:noProof/>
              </w:rPr>
              <w:t>Conclusion, Recommendations &amp; Reflection</w:t>
            </w:r>
            <w:r w:rsidR="003E3BDB">
              <w:rPr>
                <w:noProof/>
                <w:webHidden/>
              </w:rPr>
              <w:tab/>
            </w:r>
            <w:r w:rsidR="003E3BDB">
              <w:rPr>
                <w:noProof/>
                <w:webHidden/>
              </w:rPr>
              <w:fldChar w:fldCharType="begin"/>
            </w:r>
            <w:r w:rsidR="003E3BDB">
              <w:rPr>
                <w:noProof/>
                <w:webHidden/>
              </w:rPr>
              <w:instrText xml:space="preserve"> PAGEREF _Toc175507151 \h </w:instrText>
            </w:r>
            <w:r w:rsidR="003E3BDB">
              <w:rPr>
                <w:noProof/>
                <w:webHidden/>
              </w:rPr>
            </w:r>
            <w:r w:rsidR="003E3BDB">
              <w:rPr>
                <w:noProof/>
                <w:webHidden/>
              </w:rPr>
              <w:fldChar w:fldCharType="separate"/>
            </w:r>
            <w:r w:rsidR="003E3BDB">
              <w:rPr>
                <w:noProof/>
                <w:webHidden/>
              </w:rPr>
              <w:t>67</w:t>
            </w:r>
            <w:r w:rsidR="003E3BDB">
              <w:rPr>
                <w:noProof/>
                <w:webHidden/>
              </w:rPr>
              <w:fldChar w:fldCharType="end"/>
            </w:r>
          </w:hyperlink>
        </w:p>
        <w:p w14:paraId="6389EEF1" w14:textId="56A4805D" w:rsidR="003E3BDB" w:rsidRDefault="00000000">
          <w:pPr>
            <w:pStyle w:val="TOC1"/>
            <w:tabs>
              <w:tab w:val="left" w:pos="440"/>
            </w:tabs>
            <w:rPr>
              <w:rFonts w:eastAsiaTheme="minorEastAsia"/>
              <w:noProof/>
              <w:kern w:val="2"/>
              <w:sz w:val="24"/>
              <w:szCs w:val="24"/>
              <w:lang w:eastAsia="en-IE"/>
              <w14:ligatures w14:val="standardContextual"/>
            </w:rPr>
          </w:pPr>
          <w:hyperlink w:anchor="_Toc175507152" w:history="1">
            <w:r w:rsidR="003E3BDB" w:rsidRPr="004D3A13">
              <w:rPr>
                <w:rStyle w:val="Hyperlink"/>
                <w:noProof/>
              </w:rPr>
              <w:t>7.</w:t>
            </w:r>
            <w:r w:rsidR="003E3BDB">
              <w:rPr>
                <w:rFonts w:eastAsiaTheme="minorEastAsia"/>
                <w:noProof/>
                <w:kern w:val="2"/>
                <w:sz w:val="24"/>
                <w:szCs w:val="24"/>
                <w:lang w:eastAsia="en-IE"/>
                <w14:ligatures w14:val="standardContextual"/>
              </w:rPr>
              <w:tab/>
            </w:r>
            <w:r w:rsidR="003E3BDB" w:rsidRPr="004D3A13">
              <w:rPr>
                <w:rStyle w:val="Hyperlink"/>
                <w:noProof/>
                <w:lang w:val="en-GB"/>
              </w:rPr>
              <w:t>Bibliography</w:t>
            </w:r>
            <w:r w:rsidR="003E3BDB">
              <w:rPr>
                <w:noProof/>
                <w:webHidden/>
              </w:rPr>
              <w:tab/>
            </w:r>
            <w:r w:rsidR="003E3BDB">
              <w:rPr>
                <w:noProof/>
                <w:webHidden/>
              </w:rPr>
              <w:fldChar w:fldCharType="begin"/>
            </w:r>
            <w:r w:rsidR="003E3BDB">
              <w:rPr>
                <w:noProof/>
                <w:webHidden/>
              </w:rPr>
              <w:instrText xml:space="preserve"> PAGEREF _Toc175507152 \h </w:instrText>
            </w:r>
            <w:r w:rsidR="003E3BDB">
              <w:rPr>
                <w:noProof/>
                <w:webHidden/>
              </w:rPr>
            </w:r>
            <w:r w:rsidR="003E3BDB">
              <w:rPr>
                <w:noProof/>
                <w:webHidden/>
              </w:rPr>
              <w:fldChar w:fldCharType="separate"/>
            </w:r>
            <w:r w:rsidR="003E3BDB">
              <w:rPr>
                <w:noProof/>
                <w:webHidden/>
              </w:rPr>
              <w:t>75</w:t>
            </w:r>
            <w:r w:rsidR="003E3BDB">
              <w:rPr>
                <w:noProof/>
                <w:webHidden/>
              </w:rPr>
              <w:fldChar w:fldCharType="end"/>
            </w:r>
          </w:hyperlink>
        </w:p>
        <w:p w14:paraId="3DA08392" w14:textId="47F3DF97" w:rsidR="003E3BDB" w:rsidRDefault="00000000">
          <w:pPr>
            <w:pStyle w:val="TOC1"/>
            <w:tabs>
              <w:tab w:val="left" w:pos="440"/>
            </w:tabs>
            <w:rPr>
              <w:rFonts w:eastAsiaTheme="minorEastAsia"/>
              <w:noProof/>
              <w:kern w:val="2"/>
              <w:sz w:val="24"/>
              <w:szCs w:val="24"/>
              <w:lang w:eastAsia="en-IE"/>
              <w14:ligatures w14:val="standardContextual"/>
            </w:rPr>
          </w:pPr>
          <w:hyperlink w:anchor="_Toc175507153" w:history="1">
            <w:r w:rsidR="003E3BDB" w:rsidRPr="004D3A13">
              <w:rPr>
                <w:rStyle w:val="Hyperlink"/>
                <w:noProof/>
              </w:rPr>
              <w:t>8.</w:t>
            </w:r>
            <w:r w:rsidR="003E3BDB">
              <w:rPr>
                <w:rFonts w:eastAsiaTheme="minorEastAsia"/>
                <w:noProof/>
                <w:kern w:val="2"/>
                <w:sz w:val="24"/>
                <w:szCs w:val="24"/>
                <w:lang w:eastAsia="en-IE"/>
                <w14:ligatures w14:val="standardContextual"/>
              </w:rPr>
              <w:tab/>
            </w:r>
            <w:r w:rsidR="003E3BDB" w:rsidRPr="004D3A13">
              <w:rPr>
                <w:rStyle w:val="Hyperlink"/>
                <w:noProof/>
              </w:rPr>
              <w:t>Appendices</w:t>
            </w:r>
            <w:r w:rsidR="003E3BDB">
              <w:rPr>
                <w:noProof/>
                <w:webHidden/>
              </w:rPr>
              <w:tab/>
            </w:r>
            <w:r w:rsidR="003E3BDB">
              <w:rPr>
                <w:noProof/>
                <w:webHidden/>
              </w:rPr>
              <w:fldChar w:fldCharType="begin"/>
            </w:r>
            <w:r w:rsidR="003E3BDB">
              <w:rPr>
                <w:noProof/>
                <w:webHidden/>
              </w:rPr>
              <w:instrText xml:space="preserve"> PAGEREF _Toc175507153 \h </w:instrText>
            </w:r>
            <w:r w:rsidR="003E3BDB">
              <w:rPr>
                <w:noProof/>
                <w:webHidden/>
              </w:rPr>
            </w:r>
            <w:r w:rsidR="003E3BDB">
              <w:rPr>
                <w:noProof/>
                <w:webHidden/>
              </w:rPr>
              <w:fldChar w:fldCharType="separate"/>
            </w:r>
            <w:r w:rsidR="003E3BDB">
              <w:rPr>
                <w:noProof/>
                <w:webHidden/>
              </w:rPr>
              <w:t>81</w:t>
            </w:r>
            <w:r w:rsidR="003E3BDB">
              <w:rPr>
                <w:noProof/>
                <w:webHidden/>
              </w:rPr>
              <w:fldChar w:fldCharType="end"/>
            </w:r>
          </w:hyperlink>
        </w:p>
        <w:p w14:paraId="69A20CBA" w14:textId="51E440B8" w:rsidR="00063917" w:rsidRDefault="00063917">
          <w:r>
            <w:rPr>
              <w:b/>
              <w:bCs/>
              <w:lang w:val="en-GB"/>
            </w:rPr>
            <w:fldChar w:fldCharType="end"/>
          </w:r>
        </w:p>
      </w:sdtContent>
    </w:sdt>
    <w:p w14:paraId="43FC1444" w14:textId="531F39B7" w:rsidR="00063917" w:rsidRDefault="00063917">
      <w:pPr>
        <w:rPr>
          <w:rFonts w:asciiTheme="majorHAnsi" w:eastAsiaTheme="majorEastAsia" w:hAnsiTheme="majorHAnsi" w:cstheme="majorBidi"/>
          <w:color w:val="0F4761" w:themeColor="accent1" w:themeShade="BF"/>
          <w:sz w:val="40"/>
          <w:szCs w:val="40"/>
        </w:rPr>
      </w:pPr>
      <w:r>
        <w:br w:type="page"/>
      </w:r>
    </w:p>
    <w:p w14:paraId="6FF60176" w14:textId="2E6BF0A8" w:rsidR="00063917" w:rsidRDefault="00063917" w:rsidP="00063917">
      <w:pPr>
        <w:pStyle w:val="Heading1"/>
        <w:jc w:val="center"/>
      </w:pPr>
      <w:bookmarkStart w:id="2" w:name="_Toc175507067"/>
      <w:r>
        <w:lastRenderedPageBreak/>
        <w:t>List of Illustrations</w:t>
      </w:r>
      <w:bookmarkEnd w:id="2"/>
    </w:p>
    <w:p w14:paraId="7D346672" w14:textId="0FBBE16E" w:rsidR="008C4379" w:rsidRPr="008D3A9D" w:rsidRDefault="008C4379">
      <w:pPr>
        <w:pStyle w:val="TableofFigures"/>
        <w:tabs>
          <w:tab w:val="right" w:leader="dot" w:pos="9016"/>
        </w:tabs>
        <w:rPr>
          <w:rStyle w:val="IntenseReference"/>
          <w:rFonts w:ascii="Times New Roman" w:hAnsi="Times New Roman"/>
          <w:sz w:val="24"/>
        </w:rPr>
      </w:pPr>
      <w:r w:rsidRPr="008D3A9D">
        <w:rPr>
          <w:rStyle w:val="IntenseReference"/>
          <w:rFonts w:ascii="Times New Roman" w:hAnsi="Times New Roman"/>
          <w:sz w:val="24"/>
        </w:rPr>
        <w:t>Figures</w:t>
      </w:r>
    </w:p>
    <w:p w14:paraId="58381A10" w14:textId="3CADFF46" w:rsidR="00214D75" w:rsidRPr="00214D75" w:rsidRDefault="00BF0953" w:rsidP="00214D75">
      <w:pPr>
        <w:pStyle w:val="TOC1"/>
        <w:spacing w:line="259" w:lineRule="auto"/>
        <w:rPr>
          <w:rStyle w:val="Hyperlink"/>
          <w:lang w:val="en-GB"/>
        </w:rPr>
      </w:pPr>
      <w:r w:rsidRPr="005E1E8A">
        <w:rPr>
          <w:rStyle w:val="Hyperlink"/>
          <w:noProof/>
          <w:lang w:val="en-GB"/>
        </w:rPr>
        <w:fldChar w:fldCharType="begin"/>
      </w:r>
      <w:r w:rsidRPr="005E1E8A">
        <w:rPr>
          <w:rStyle w:val="Hyperlink"/>
          <w:noProof/>
          <w:lang w:val="en-GB"/>
        </w:rPr>
        <w:instrText xml:space="preserve"> TOC \h \z \c "Figure" </w:instrText>
      </w:r>
      <w:r w:rsidRPr="005E1E8A">
        <w:rPr>
          <w:rStyle w:val="Hyperlink"/>
          <w:noProof/>
          <w:lang w:val="en-GB"/>
        </w:rPr>
        <w:fldChar w:fldCharType="separate"/>
      </w:r>
      <w:hyperlink w:anchor="_Toc175504272" w:history="1">
        <w:r w:rsidR="00214D75" w:rsidRPr="00214D75">
          <w:rPr>
            <w:rStyle w:val="Hyperlink"/>
            <w:noProof/>
            <w:lang w:val="en-GB"/>
          </w:rPr>
          <w:t>Figure 3</w:t>
        </w:r>
        <w:r w:rsidR="00214D75" w:rsidRPr="00214D75">
          <w:rPr>
            <w:rStyle w:val="Hyperlink"/>
            <w:noProof/>
            <w:lang w:val="en-GB"/>
          </w:rPr>
          <w:noBreakHyphen/>
          <w:t>1; The CRISP-DM Cycle</w:t>
        </w:r>
        <w:r w:rsidR="00214D75" w:rsidRPr="00214D75">
          <w:rPr>
            <w:rStyle w:val="Hyperlink"/>
            <w:webHidden/>
            <w:lang w:val="en-GB"/>
          </w:rPr>
          <w:tab/>
        </w:r>
        <w:r w:rsidR="00214D75" w:rsidRPr="00214D75">
          <w:rPr>
            <w:rStyle w:val="Hyperlink"/>
            <w:webHidden/>
            <w:lang w:val="en-GB"/>
          </w:rPr>
          <w:fldChar w:fldCharType="begin"/>
        </w:r>
        <w:r w:rsidR="00214D75" w:rsidRPr="00214D75">
          <w:rPr>
            <w:rStyle w:val="Hyperlink"/>
            <w:webHidden/>
            <w:lang w:val="en-GB"/>
          </w:rPr>
          <w:instrText xml:space="preserve"> PAGEREF _Toc175504272 \h </w:instrText>
        </w:r>
        <w:r w:rsidR="00214D75" w:rsidRPr="00214D75">
          <w:rPr>
            <w:rStyle w:val="Hyperlink"/>
            <w:webHidden/>
            <w:lang w:val="en-GB"/>
          </w:rPr>
        </w:r>
        <w:r w:rsidR="00214D75" w:rsidRPr="00214D75">
          <w:rPr>
            <w:rStyle w:val="Hyperlink"/>
            <w:webHidden/>
            <w:lang w:val="en-GB"/>
          </w:rPr>
          <w:fldChar w:fldCharType="separate"/>
        </w:r>
        <w:r w:rsidR="00214D75" w:rsidRPr="00214D75">
          <w:rPr>
            <w:rStyle w:val="Hyperlink"/>
            <w:webHidden/>
            <w:lang w:val="en-GB"/>
          </w:rPr>
          <w:t>20</w:t>
        </w:r>
        <w:r w:rsidR="00214D75" w:rsidRPr="00214D75">
          <w:rPr>
            <w:rStyle w:val="Hyperlink"/>
            <w:webHidden/>
            <w:lang w:val="en-GB"/>
          </w:rPr>
          <w:fldChar w:fldCharType="end"/>
        </w:r>
      </w:hyperlink>
    </w:p>
    <w:p w14:paraId="7B4CB518" w14:textId="44E2D8F4" w:rsidR="00214D75" w:rsidRPr="00214D75" w:rsidRDefault="00000000" w:rsidP="00214D75">
      <w:pPr>
        <w:pStyle w:val="TOC1"/>
        <w:spacing w:line="259" w:lineRule="auto"/>
        <w:rPr>
          <w:rStyle w:val="Hyperlink"/>
          <w:lang w:val="en-GB"/>
        </w:rPr>
      </w:pPr>
      <w:hyperlink w:anchor="_Toc175504273" w:history="1">
        <w:r w:rsidR="00214D75" w:rsidRPr="00214D75">
          <w:rPr>
            <w:rStyle w:val="Hyperlink"/>
            <w:noProof/>
            <w:lang w:val="en-GB"/>
          </w:rPr>
          <w:t>Figure 3</w:t>
        </w:r>
        <w:r w:rsidR="00214D75" w:rsidRPr="00214D75">
          <w:rPr>
            <w:rStyle w:val="Hyperlink"/>
            <w:noProof/>
            <w:lang w:val="en-GB"/>
          </w:rPr>
          <w:noBreakHyphen/>
          <w:t>2; Correlation Analysis Results; Mullingar &amp; Casement 2021 - 2024</w:t>
        </w:r>
        <w:r w:rsidR="00214D75" w:rsidRPr="00214D75">
          <w:rPr>
            <w:rStyle w:val="Hyperlink"/>
            <w:webHidden/>
            <w:lang w:val="en-GB"/>
          </w:rPr>
          <w:tab/>
        </w:r>
        <w:r w:rsidR="00214D75" w:rsidRPr="00214D75">
          <w:rPr>
            <w:rStyle w:val="Hyperlink"/>
            <w:webHidden/>
            <w:lang w:val="en-GB"/>
          </w:rPr>
          <w:fldChar w:fldCharType="begin"/>
        </w:r>
        <w:r w:rsidR="00214D75" w:rsidRPr="00214D75">
          <w:rPr>
            <w:rStyle w:val="Hyperlink"/>
            <w:webHidden/>
            <w:lang w:val="en-GB"/>
          </w:rPr>
          <w:instrText xml:space="preserve"> PAGEREF _Toc175504273 \h </w:instrText>
        </w:r>
        <w:r w:rsidR="00214D75" w:rsidRPr="00214D75">
          <w:rPr>
            <w:rStyle w:val="Hyperlink"/>
            <w:webHidden/>
            <w:lang w:val="en-GB"/>
          </w:rPr>
        </w:r>
        <w:r w:rsidR="00214D75" w:rsidRPr="00214D75">
          <w:rPr>
            <w:rStyle w:val="Hyperlink"/>
            <w:webHidden/>
            <w:lang w:val="en-GB"/>
          </w:rPr>
          <w:fldChar w:fldCharType="separate"/>
        </w:r>
        <w:r w:rsidR="00214D75" w:rsidRPr="00214D75">
          <w:rPr>
            <w:rStyle w:val="Hyperlink"/>
            <w:webHidden/>
            <w:lang w:val="en-GB"/>
          </w:rPr>
          <w:t>23</w:t>
        </w:r>
        <w:r w:rsidR="00214D75" w:rsidRPr="00214D75">
          <w:rPr>
            <w:rStyle w:val="Hyperlink"/>
            <w:webHidden/>
            <w:lang w:val="en-GB"/>
          </w:rPr>
          <w:fldChar w:fldCharType="end"/>
        </w:r>
      </w:hyperlink>
    </w:p>
    <w:p w14:paraId="48CC5F64" w14:textId="4CE77ECC" w:rsidR="00214D75" w:rsidRPr="00214D75" w:rsidRDefault="00000000" w:rsidP="00214D75">
      <w:pPr>
        <w:pStyle w:val="TOC1"/>
        <w:spacing w:line="259" w:lineRule="auto"/>
        <w:rPr>
          <w:rStyle w:val="Hyperlink"/>
          <w:lang w:val="en-GB"/>
        </w:rPr>
      </w:pPr>
      <w:hyperlink w:anchor="_Toc175504274" w:history="1">
        <w:r w:rsidR="00214D75" w:rsidRPr="00214D75">
          <w:rPr>
            <w:rStyle w:val="Hyperlink"/>
            <w:noProof/>
            <w:lang w:val="en-GB"/>
          </w:rPr>
          <w:t>Figure 3</w:t>
        </w:r>
        <w:r w:rsidR="00214D75" w:rsidRPr="00214D75">
          <w:rPr>
            <w:rStyle w:val="Hyperlink"/>
            <w:noProof/>
            <w:lang w:val="en-GB"/>
          </w:rPr>
          <w:noBreakHyphen/>
          <w:t>3; Boxplo;: Distribution of Total Sales for Restaurant #1 &amp; Restaurant #2 2021-2024</w:t>
        </w:r>
        <w:r w:rsidR="00214D75" w:rsidRPr="00214D75">
          <w:rPr>
            <w:rStyle w:val="Hyperlink"/>
            <w:webHidden/>
            <w:lang w:val="en-GB"/>
          </w:rPr>
          <w:tab/>
        </w:r>
        <w:r w:rsidR="00214D75" w:rsidRPr="00214D75">
          <w:rPr>
            <w:rStyle w:val="Hyperlink"/>
            <w:webHidden/>
            <w:lang w:val="en-GB"/>
          </w:rPr>
          <w:fldChar w:fldCharType="begin"/>
        </w:r>
        <w:r w:rsidR="00214D75" w:rsidRPr="00214D75">
          <w:rPr>
            <w:rStyle w:val="Hyperlink"/>
            <w:webHidden/>
            <w:lang w:val="en-GB"/>
          </w:rPr>
          <w:instrText xml:space="preserve"> PAGEREF _Toc175504274 \h </w:instrText>
        </w:r>
        <w:r w:rsidR="00214D75" w:rsidRPr="00214D75">
          <w:rPr>
            <w:rStyle w:val="Hyperlink"/>
            <w:webHidden/>
            <w:lang w:val="en-GB"/>
          </w:rPr>
        </w:r>
        <w:r w:rsidR="00214D75" w:rsidRPr="00214D75">
          <w:rPr>
            <w:rStyle w:val="Hyperlink"/>
            <w:webHidden/>
            <w:lang w:val="en-GB"/>
          </w:rPr>
          <w:fldChar w:fldCharType="separate"/>
        </w:r>
        <w:r w:rsidR="00214D75" w:rsidRPr="00214D75">
          <w:rPr>
            <w:rStyle w:val="Hyperlink"/>
            <w:webHidden/>
            <w:lang w:val="en-GB"/>
          </w:rPr>
          <w:t>25</w:t>
        </w:r>
        <w:r w:rsidR="00214D75" w:rsidRPr="00214D75">
          <w:rPr>
            <w:rStyle w:val="Hyperlink"/>
            <w:webHidden/>
            <w:lang w:val="en-GB"/>
          </w:rPr>
          <w:fldChar w:fldCharType="end"/>
        </w:r>
      </w:hyperlink>
    </w:p>
    <w:p w14:paraId="63745AF7" w14:textId="0849F86D" w:rsidR="00214D75" w:rsidRPr="00214D75" w:rsidRDefault="00000000" w:rsidP="00214D75">
      <w:pPr>
        <w:pStyle w:val="TOC1"/>
        <w:spacing w:line="259" w:lineRule="auto"/>
        <w:rPr>
          <w:rStyle w:val="Hyperlink"/>
          <w:lang w:val="en-GB"/>
        </w:rPr>
      </w:pPr>
      <w:hyperlink w:anchor="_Toc175504275" w:history="1">
        <w:r w:rsidR="00214D75" w:rsidRPr="00214D75">
          <w:rPr>
            <w:rStyle w:val="Hyperlink"/>
            <w:noProof/>
            <w:lang w:val="en-GB"/>
          </w:rPr>
          <w:t>Figure 3</w:t>
        </w:r>
        <w:r w:rsidR="00214D75" w:rsidRPr="00214D75">
          <w:rPr>
            <w:rStyle w:val="Hyperlink"/>
            <w:noProof/>
            <w:lang w:val="en-GB"/>
          </w:rPr>
          <w:noBreakHyphen/>
          <w:t>4; Paired T-Test; Final_Total &amp; Restaurant_Id</w:t>
        </w:r>
        <w:r w:rsidR="00214D75" w:rsidRPr="00214D75">
          <w:rPr>
            <w:rStyle w:val="Hyperlink"/>
            <w:webHidden/>
            <w:lang w:val="en-GB"/>
          </w:rPr>
          <w:tab/>
        </w:r>
        <w:r w:rsidR="00214D75" w:rsidRPr="00214D75">
          <w:rPr>
            <w:rStyle w:val="Hyperlink"/>
            <w:webHidden/>
            <w:lang w:val="en-GB"/>
          </w:rPr>
          <w:fldChar w:fldCharType="begin"/>
        </w:r>
        <w:r w:rsidR="00214D75" w:rsidRPr="00214D75">
          <w:rPr>
            <w:rStyle w:val="Hyperlink"/>
            <w:webHidden/>
            <w:lang w:val="en-GB"/>
          </w:rPr>
          <w:instrText xml:space="preserve"> PAGEREF _Toc175504275 \h </w:instrText>
        </w:r>
        <w:r w:rsidR="00214D75" w:rsidRPr="00214D75">
          <w:rPr>
            <w:rStyle w:val="Hyperlink"/>
            <w:webHidden/>
            <w:lang w:val="en-GB"/>
          </w:rPr>
        </w:r>
        <w:r w:rsidR="00214D75" w:rsidRPr="00214D75">
          <w:rPr>
            <w:rStyle w:val="Hyperlink"/>
            <w:webHidden/>
            <w:lang w:val="en-GB"/>
          </w:rPr>
          <w:fldChar w:fldCharType="separate"/>
        </w:r>
        <w:r w:rsidR="00214D75" w:rsidRPr="00214D75">
          <w:rPr>
            <w:rStyle w:val="Hyperlink"/>
            <w:webHidden/>
            <w:lang w:val="en-GB"/>
          </w:rPr>
          <w:t>25</w:t>
        </w:r>
        <w:r w:rsidR="00214D75" w:rsidRPr="00214D75">
          <w:rPr>
            <w:rStyle w:val="Hyperlink"/>
            <w:webHidden/>
            <w:lang w:val="en-GB"/>
          </w:rPr>
          <w:fldChar w:fldCharType="end"/>
        </w:r>
      </w:hyperlink>
    </w:p>
    <w:p w14:paraId="01D29531" w14:textId="4F48A681" w:rsidR="00214D75" w:rsidRPr="00214D75" w:rsidRDefault="00000000" w:rsidP="00214D75">
      <w:pPr>
        <w:pStyle w:val="TOC1"/>
        <w:spacing w:line="259" w:lineRule="auto"/>
        <w:rPr>
          <w:rStyle w:val="Hyperlink"/>
          <w:lang w:val="en-GB"/>
        </w:rPr>
      </w:pPr>
      <w:hyperlink w:anchor="_Toc175504276" w:history="1">
        <w:r w:rsidR="00214D75" w:rsidRPr="00214D75">
          <w:rPr>
            <w:rStyle w:val="Hyperlink"/>
            <w:noProof/>
            <w:lang w:val="en-GB"/>
          </w:rPr>
          <w:t>Figure 3</w:t>
        </w:r>
        <w:r w:rsidR="00214D75" w:rsidRPr="00214D75">
          <w:rPr>
            <w:rStyle w:val="Hyperlink"/>
            <w:noProof/>
            <w:lang w:val="en-GB"/>
          </w:rPr>
          <w:noBreakHyphen/>
          <w:t>5; Restaurant #1's Variables &amp; Dimensions</w:t>
        </w:r>
        <w:r w:rsidR="00214D75" w:rsidRPr="00214D75">
          <w:rPr>
            <w:rStyle w:val="Hyperlink"/>
            <w:webHidden/>
            <w:lang w:val="en-GB"/>
          </w:rPr>
          <w:tab/>
        </w:r>
        <w:r w:rsidR="00214D75" w:rsidRPr="00214D75">
          <w:rPr>
            <w:rStyle w:val="Hyperlink"/>
            <w:webHidden/>
            <w:lang w:val="en-GB"/>
          </w:rPr>
          <w:fldChar w:fldCharType="begin"/>
        </w:r>
        <w:r w:rsidR="00214D75" w:rsidRPr="00214D75">
          <w:rPr>
            <w:rStyle w:val="Hyperlink"/>
            <w:webHidden/>
            <w:lang w:val="en-GB"/>
          </w:rPr>
          <w:instrText xml:space="preserve"> PAGEREF _Toc175504276 \h </w:instrText>
        </w:r>
        <w:r w:rsidR="00214D75" w:rsidRPr="00214D75">
          <w:rPr>
            <w:rStyle w:val="Hyperlink"/>
            <w:webHidden/>
            <w:lang w:val="en-GB"/>
          </w:rPr>
        </w:r>
        <w:r w:rsidR="00214D75" w:rsidRPr="00214D75">
          <w:rPr>
            <w:rStyle w:val="Hyperlink"/>
            <w:webHidden/>
            <w:lang w:val="en-GB"/>
          </w:rPr>
          <w:fldChar w:fldCharType="separate"/>
        </w:r>
        <w:r w:rsidR="00214D75" w:rsidRPr="00214D75">
          <w:rPr>
            <w:rStyle w:val="Hyperlink"/>
            <w:webHidden/>
            <w:lang w:val="en-GB"/>
          </w:rPr>
          <w:t>26</w:t>
        </w:r>
        <w:r w:rsidR="00214D75" w:rsidRPr="00214D75">
          <w:rPr>
            <w:rStyle w:val="Hyperlink"/>
            <w:webHidden/>
            <w:lang w:val="en-GB"/>
          </w:rPr>
          <w:fldChar w:fldCharType="end"/>
        </w:r>
      </w:hyperlink>
    </w:p>
    <w:p w14:paraId="06B23C04" w14:textId="222D0673" w:rsidR="00214D75" w:rsidRPr="00214D75" w:rsidRDefault="00000000" w:rsidP="00214D75">
      <w:pPr>
        <w:pStyle w:val="TOC1"/>
        <w:spacing w:line="259" w:lineRule="auto"/>
        <w:rPr>
          <w:rStyle w:val="Hyperlink"/>
          <w:lang w:val="en-GB"/>
        </w:rPr>
      </w:pPr>
      <w:hyperlink w:anchor="_Toc175504277" w:history="1">
        <w:r w:rsidR="00214D75" w:rsidRPr="00214D75">
          <w:rPr>
            <w:rStyle w:val="Hyperlink"/>
            <w:noProof/>
            <w:lang w:val="en-GB"/>
          </w:rPr>
          <w:t>Figure 3</w:t>
        </w:r>
        <w:r w:rsidR="00214D75" w:rsidRPr="00214D75">
          <w:rPr>
            <w:rStyle w:val="Hyperlink"/>
            <w:noProof/>
            <w:lang w:val="en-GB"/>
          </w:rPr>
          <w:noBreakHyphen/>
          <w:t>6; Restaurant #2's Variables &amp; Dimensions</w:t>
        </w:r>
        <w:r w:rsidR="00214D75" w:rsidRPr="00214D75">
          <w:rPr>
            <w:rStyle w:val="Hyperlink"/>
            <w:webHidden/>
            <w:lang w:val="en-GB"/>
          </w:rPr>
          <w:tab/>
        </w:r>
        <w:r w:rsidR="00214D75" w:rsidRPr="00214D75">
          <w:rPr>
            <w:rStyle w:val="Hyperlink"/>
            <w:webHidden/>
            <w:lang w:val="en-GB"/>
          </w:rPr>
          <w:fldChar w:fldCharType="begin"/>
        </w:r>
        <w:r w:rsidR="00214D75" w:rsidRPr="00214D75">
          <w:rPr>
            <w:rStyle w:val="Hyperlink"/>
            <w:webHidden/>
            <w:lang w:val="en-GB"/>
          </w:rPr>
          <w:instrText xml:space="preserve"> PAGEREF _Toc175504277 \h </w:instrText>
        </w:r>
        <w:r w:rsidR="00214D75" w:rsidRPr="00214D75">
          <w:rPr>
            <w:rStyle w:val="Hyperlink"/>
            <w:webHidden/>
            <w:lang w:val="en-GB"/>
          </w:rPr>
        </w:r>
        <w:r w:rsidR="00214D75" w:rsidRPr="00214D75">
          <w:rPr>
            <w:rStyle w:val="Hyperlink"/>
            <w:webHidden/>
            <w:lang w:val="en-GB"/>
          </w:rPr>
          <w:fldChar w:fldCharType="separate"/>
        </w:r>
        <w:r w:rsidR="00214D75" w:rsidRPr="00214D75">
          <w:rPr>
            <w:rStyle w:val="Hyperlink"/>
            <w:webHidden/>
            <w:lang w:val="en-GB"/>
          </w:rPr>
          <w:t>26</w:t>
        </w:r>
        <w:r w:rsidR="00214D75" w:rsidRPr="00214D75">
          <w:rPr>
            <w:rStyle w:val="Hyperlink"/>
            <w:webHidden/>
            <w:lang w:val="en-GB"/>
          </w:rPr>
          <w:fldChar w:fldCharType="end"/>
        </w:r>
      </w:hyperlink>
    </w:p>
    <w:p w14:paraId="7EB5164E" w14:textId="534CBC04" w:rsidR="00214D75" w:rsidRPr="00214D75" w:rsidRDefault="00000000" w:rsidP="00214D75">
      <w:pPr>
        <w:pStyle w:val="TOC1"/>
        <w:spacing w:line="259" w:lineRule="auto"/>
        <w:rPr>
          <w:rStyle w:val="Hyperlink"/>
          <w:lang w:val="en-GB"/>
        </w:rPr>
      </w:pPr>
      <w:hyperlink w:anchor="_Toc175504278" w:history="1">
        <w:r w:rsidR="00214D75" w:rsidRPr="00214D75">
          <w:rPr>
            <w:rStyle w:val="Hyperlink"/>
            <w:noProof/>
            <w:lang w:val="en-GB"/>
          </w:rPr>
          <w:t>Figure 3</w:t>
        </w:r>
        <w:r w:rsidR="00214D75" w:rsidRPr="00214D75">
          <w:rPr>
            <w:rStyle w:val="Hyperlink"/>
            <w:noProof/>
            <w:lang w:val="en-GB"/>
          </w:rPr>
          <w:noBreakHyphen/>
          <w:t>7; Combined Restaurant Data &amp; Dimensions</w:t>
        </w:r>
        <w:r w:rsidR="00214D75" w:rsidRPr="00214D75">
          <w:rPr>
            <w:rStyle w:val="Hyperlink"/>
            <w:webHidden/>
            <w:lang w:val="en-GB"/>
          </w:rPr>
          <w:tab/>
        </w:r>
        <w:r w:rsidR="00214D75" w:rsidRPr="00214D75">
          <w:rPr>
            <w:rStyle w:val="Hyperlink"/>
            <w:webHidden/>
            <w:lang w:val="en-GB"/>
          </w:rPr>
          <w:fldChar w:fldCharType="begin"/>
        </w:r>
        <w:r w:rsidR="00214D75" w:rsidRPr="00214D75">
          <w:rPr>
            <w:rStyle w:val="Hyperlink"/>
            <w:webHidden/>
            <w:lang w:val="en-GB"/>
          </w:rPr>
          <w:instrText xml:space="preserve"> PAGEREF _Toc175504278 \h </w:instrText>
        </w:r>
        <w:r w:rsidR="00214D75" w:rsidRPr="00214D75">
          <w:rPr>
            <w:rStyle w:val="Hyperlink"/>
            <w:webHidden/>
            <w:lang w:val="en-GB"/>
          </w:rPr>
        </w:r>
        <w:r w:rsidR="00214D75" w:rsidRPr="00214D75">
          <w:rPr>
            <w:rStyle w:val="Hyperlink"/>
            <w:webHidden/>
            <w:lang w:val="en-GB"/>
          </w:rPr>
          <w:fldChar w:fldCharType="separate"/>
        </w:r>
        <w:r w:rsidR="00214D75" w:rsidRPr="00214D75">
          <w:rPr>
            <w:rStyle w:val="Hyperlink"/>
            <w:webHidden/>
            <w:lang w:val="en-GB"/>
          </w:rPr>
          <w:t>27</w:t>
        </w:r>
        <w:r w:rsidR="00214D75" w:rsidRPr="00214D75">
          <w:rPr>
            <w:rStyle w:val="Hyperlink"/>
            <w:webHidden/>
            <w:lang w:val="en-GB"/>
          </w:rPr>
          <w:fldChar w:fldCharType="end"/>
        </w:r>
      </w:hyperlink>
    </w:p>
    <w:p w14:paraId="0425AFA8" w14:textId="36553512" w:rsidR="00214D75" w:rsidRPr="00214D75" w:rsidRDefault="00000000" w:rsidP="00214D75">
      <w:pPr>
        <w:pStyle w:val="TOC1"/>
        <w:spacing w:line="259" w:lineRule="auto"/>
        <w:rPr>
          <w:rStyle w:val="Hyperlink"/>
          <w:lang w:val="en-GB"/>
        </w:rPr>
      </w:pPr>
      <w:hyperlink w:anchor="_Toc175504279" w:history="1">
        <w:r w:rsidR="00214D75" w:rsidRPr="00214D75">
          <w:rPr>
            <w:rStyle w:val="Hyperlink"/>
            <w:noProof/>
            <w:lang w:val="en-GB"/>
          </w:rPr>
          <w:t>Figure 3</w:t>
        </w:r>
        <w:r w:rsidR="00214D75" w:rsidRPr="00214D75">
          <w:rPr>
            <w:rStyle w:val="Hyperlink"/>
            <w:noProof/>
            <w:lang w:val="en-GB"/>
          </w:rPr>
          <w:noBreakHyphen/>
          <w:t>8; Product_Data Variables &amp; Dimensions</w:t>
        </w:r>
        <w:r w:rsidR="00214D75" w:rsidRPr="00214D75">
          <w:rPr>
            <w:rStyle w:val="Hyperlink"/>
            <w:webHidden/>
            <w:lang w:val="en-GB"/>
          </w:rPr>
          <w:tab/>
        </w:r>
        <w:r w:rsidR="00214D75" w:rsidRPr="00214D75">
          <w:rPr>
            <w:rStyle w:val="Hyperlink"/>
            <w:webHidden/>
            <w:lang w:val="en-GB"/>
          </w:rPr>
          <w:fldChar w:fldCharType="begin"/>
        </w:r>
        <w:r w:rsidR="00214D75" w:rsidRPr="00214D75">
          <w:rPr>
            <w:rStyle w:val="Hyperlink"/>
            <w:webHidden/>
            <w:lang w:val="en-GB"/>
          </w:rPr>
          <w:instrText xml:space="preserve"> PAGEREF _Toc175504279 \h </w:instrText>
        </w:r>
        <w:r w:rsidR="00214D75" w:rsidRPr="00214D75">
          <w:rPr>
            <w:rStyle w:val="Hyperlink"/>
            <w:webHidden/>
            <w:lang w:val="en-GB"/>
          </w:rPr>
        </w:r>
        <w:r w:rsidR="00214D75" w:rsidRPr="00214D75">
          <w:rPr>
            <w:rStyle w:val="Hyperlink"/>
            <w:webHidden/>
            <w:lang w:val="en-GB"/>
          </w:rPr>
          <w:fldChar w:fldCharType="separate"/>
        </w:r>
        <w:r w:rsidR="00214D75" w:rsidRPr="00214D75">
          <w:rPr>
            <w:rStyle w:val="Hyperlink"/>
            <w:webHidden/>
            <w:lang w:val="en-GB"/>
          </w:rPr>
          <w:t>28</w:t>
        </w:r>
        <w:r w:rsidR="00214D75" w:rsidRPr="00214D75">
          <w:rPr>
            <w:rStyle w:val="Hyperlink"/>
            <w:webHidden/>
            <w:lang w:val="en-GB"/>
          </w:rPr>
          <w:fldChar w:fldCharType="end"/>
        </w:r>
      </w:hyperlink>
    </w:p>
    <w:p w14:paraId="34D07801" w14:textId="40C68A9D" w:rsidR="00214D75" w:rsidRPr="00214D75" w:rsidRDefault="00000000" w:rsidP="00214D75">
      <w:pPr>
        <w:pStyle w:val="TOC1"/>
        <w:spacing w:line="259" w:lineRule="auto"/>
        <w:rPr>
          <w:rStyle w:val="Hyperlink"/>
          <w:lang w:val="en-GB"/>
        </w:rPr>
      </w:pPr>
      <w:hyperlink w:anchor="_Toc175504280" w:history="1">
        <w:r w:rsidR="00214D75" w:rsidRPr="00214D75">
          <w:rPr>
            <w:rStyle w:val="Hyperlink"/>
            <w:noProof/>
            <w:lang w:val="en-GB"/>
          </w:rPr>
          <w:t>Figure 3</w:t>
        </w:r>
        <w:r w:rsidR="00214D75" w:rsidRPr="00214D75">
          <w:rPr>
            <w:rStyle w:val="Hyperlink"/>
            <w:noProof/>
            <w:lang w:val="en-GB"/>
          </w:rPr>
          <w:noBreakHyphen/>
          <w:t>9; Summary Statistics for Product Categories (Product_Data)</w:t>
        </w:r>
        <w:r w:rsidR="00214D75" w:rsidRPr="00214D75">
          <w:rPr>
            <w:rStyle w:val="Hyperlink"/>
            <w:webHidden/>
            <w:lang w:val="en-GB"/>
          </w:rPr>
          <w:tab/>
        </w:r>
        <w:r w:rsidR="00214D75" w:rsidRPr="00214D75">
          <w:rPr>
            <w:rStyle w:val="Hyperlink"/>
            <w:webHidden/>
            <w:lang w:val="en-GB"/>
          </w:rPr>
          <w:fldChar w:fldCharType="begin"/>
        </w:r>
        <w:r w:rsidR="00214D75" w:rsidRPr="00214D75">
          <w:rPr>
            <w:rStyle w:val="Hyperlink"/>
            <w:webHidden/>
            <w:lang w:val="en-GB"/>
          </w:rPr>
          <w:instrText xml:space="preserve"> PAGEREF _Toc175504280 \h </w:instrText>
        </w:r>
        <w:r w:rsidR="00214D75" w:rsidRPr="00214D75">
          <w:rPr>
            <w:rStyle w:val="Hyperlink"/>
            <w:webHidden/>
            <w:lang w:val="en-GB"/>
          </w:rPr>
        </w:r>
        <w:r w:rsidR="00214D75" w:rsidRPr="00214D75">
          <w:rPr>
            <w:rStyle w:val="Hyperlink"/>
            <w:webHidden/>
            <w:lang w:val="en-GB"/>
          </w:rPr>
          <w:fldChar w:fldCharType="separate"/>
        </w:r>
        <w:r w:rsidR="00214D75" w:rsidRPr="00214D75">
          <w:rPr>
            <w:rStyle w:val="Hyperlink"/>
            <w:webHidden/>
            <w:lang w:val="en-GB"/>
          </w:rPr>
          <w:t>34</w:t>
        </w:r>
        <w:r w:rsidR="00214D75" w:rsidRPr="00214D75">
          <w:rPr>
            <w:rStyle w:val="Hyperlink"/>
            <w:webHidden/>
            <w:lang w:val="en-GB"/>
          </w:rPr>
          <w:fldChar w:fldCharType="end"/>
        </w:r>
      </w:hyperlink>
    </w:p>
    <w:p w14:paraId="3C988C24" w14:textId="7570FF19" w:rsidR="00214D75" w:rsidRPr="00214D75" w:rsidRDefault="00000000" w:rsidP="00214D75">
      <w:pPr>
        <w:pStyle w:val="TOC1"/>
        <w:spacing w:line="259" w:lineRule="auto"/>
        <w:rPr>
          <w:rStyle w:val="Hyperlink"/>
          <w:lang w:val="en-GB"/>
        </w:rPr>
      </w:pPr>
      <w:hyperlink w:anchor="_Toc175504281" w:history="1">
        <w:r w:rsidR="00214D75" w:rsidRPr="00214D75">
          <w:rPr>
            <w:rStyle w:val="Hyperlink"/>
            <w:noProof/>
            <w:lang w:val="en-GB"/>
          </w:rPr>
          <w:t>Figure 3</w:t>
        </w:r>
        <w:r w:rsidR="00214D75" w:rsidRPr="00214D75">
          <w:rPr>
            <w:rStyle w:val="Hyperlink"/>
            <w:noProof/>
            <w:lang w:val="en-GB"/>
          </w:rPr>
          <w:noBreakHyphen/>
          <w:t>10; Time-Series Line Graph;  Monthly Sales of Product Categories</w:t>
        </w:r>
        <w:r w:rsidR="00214D75" w:rsidRPr="00214D75">
          <w:rPr>
            <w:rStyle w:val="Hyperlink"/>
            <w:webHidden/>
            <w:lang w:val="en-GB"/>
          </w:rPr>
          <w:tab/>
        </w:r>
        <w:r w:rsidR="00214D75" w:rsidRPr="00214D75">
          <w:rPr>
            <w:rStyle w:val="Hyperlink"/>
            <w:webHidden/>
            <w:lang w:val="en-GB"/>
          </w:rPr>
          <w:fldChar w:fldCharType="begin"/>
        </w:r>
        <w:r w:rsidR="00214D75" w:rsidRPr="00214D75">
          <w:rPr>
            <w:rStyle w:val="Hyperlink"/>
            <w:webHidden/>
            <w:lang w:val="en-GB"/>
          </w:rPr>
          <w:instrText xml:space="preserve"> PAGEREF _Toc175504281 \h </w:instrText>
        </w:r>
        <w:r w:rsidR="00214D75" w:rsidRPr="00214D75">
          <w:rPr>
            <w:rStyle w:val="Hyperlink"/>
            <w:webHidden/>
            <w:lang w:val="en-GB"/>
          </w:rPr>
        </w:r>
        <w:r w:rsidR="00214D75" w:rsidRPr="00214D75">
          <w:rPr>
            <w:rStyle w:val="Hyperlink"/>
            <w:webHidden/>
            <w:lang w:val="en-GB"/>
          </w:rPr>
          <w:fldChar w:fldCharType="separate"/>
        </w:r>
        <w:r w:rsidR="00214D75" w:rsidRPr="00214D75">
          <w:rPr>
            <w:rStyle w:val="Hyperlink"/>
            <w:webHidden/>
            <w:lang w:val="en-GB"/>
          </w:rPr>
          <w:t>35</w:t>
        </w:r>
        <w:r w:rsidR="00214D75" w:rsidRPr="00214D75">
          <w:rPr>
            <w:rStyle w:val="Hyperlink"/>
            <w:webHidden/>
            <w:lang w:val="en-GB"/>
          </w:rPr>
          <w:fldChar w:fldCharType="end"/>
        </w:r>
      </w:hyperlink>
    </w:p>
    <w:p w14:paraId="43450962" w14:textId="1AAF81CD" w:rsidR="00214D75" w:rsidRPr="00214D75" w:rsidRDefault="00000000" w:rsidP="00214D75">
      <w:pPr>
        <w:pStyle w:val="TOC1"/>
        <w:spacing w:line="259" w:lineRule="auto"/>
        <w:rPr>
          <w:rStyle w:val="Hyperlink"/>
          <w:lang w:val="en-GB"/>
        </w:rPr>
      </w:pPr>
      <w:hyperlink w:anchor="_Toc175504282" w:history="1">
        <w:r w:rsidR="00214D75" w:rsidRPr="00214D75">
          <w:rPr>
            <w:rStyle w:val="Hyperlink"/>
            <w:noProof/>
            <w:lang w:val="en-GB"/>
          </w:rPr>
          <w:t>Figure 4</w:t>
        </w:r>
        <w:r w:rsidR="00214D75" w:rsidRPr="00214D75">
          <w:rPr>
            <w:rStyle w:val="Hyperlink"/>
            <w:noProof/>
            <w:lang w:val="en-GB"/>
          </w:rPr>
          <w:noBreakHyphen/>
          <w:t>1; Model Performance Metrics; MAE, RMSE &amp; R-Squared</w:t>
        </w:r>
        <w:r w:rsidR="00214D75" w:rsidRPr="00214D75">
          <w:rPr>
            <w:rStyle w:val="Hyperlink"/>
            <w:webHidden/>
            <w:lang w:val="en-GB"/>
          </w:rPr>
          <w:tab/>
        </w:r>
        <w:r w:rsidR="00214D75" w:rsidRPr="00214D75">
          <w:rPr>
            <w:rStyle w:val="Hyperlink"/>
            <w:webHidden/>
            <w:lang w:val="en-GB"/>
          </w:rPr>
          <w:fldChar w:fldCharType="begin"/>
        </w:r>
        <w:r w:rsidR="00214D75" w:rsidRPr="00214D75">
          <w:rPr>
            <w:rStyle w:val="Hyperlink"/>
            <w:webHidden/>
            <w:lang w:val="en-GB"/>
          </w:rPr>
          <w:instrText xml:space="preserve"> PAGEREF _Toc175504282 \h </w:instrText>
        </w:r>
        <w:r w:rsidR="00214D75" w:rsidRPr="00214D75">
          <w:rPr>
            <w:rStyle w:val="Hyperlink"/>
            <w:webHidden/>
            <w:lang w:val="en-GB"/>
          </w:rPr>
        </w:r>
        <w:r w:rsidR="00214D75" w:rsidRPr="00214D75">
          <w:rPr>
            <w:rStyle w:val="Hyperlink"/>
            <w:webHidden/>
            <w:lang w:val="en-GB"/>
          </w:rPr>
          <w:fldChar w:fldCharType="separate"/>
        </w:r>
        <w:r w:rsidR="00214D75" w:rsidRPr="00214D75">
          <w:rPr>
            <w:rStyle w:val="Hyperlink"/>
            <w:webHidden/>
            <w:lang w:val="en-GB"/>
          </w:rPr>
          <w:t>39</w:t>
        </w:r>
        <w:r w:rsidR="00214D75" w:rsidRPr="00214D75">
          <w:rPr>
            <w:rStyle w:val="Hyperlink"/>
            <w:webHidden/>
            <w:lang w:val="en-GB"/>
          </w:rPr>
          <w:fldChar w:fldCharType="end"/>
        </w:r>
      </w:hyperlink>
    </w:p>
    <w:p w14:paraId="4A85D94E" w14:textId="07969565" w:rsidR="00214D75" w:rsidRPr="00214D75" w:rsidRDefault="00000000" w:rsidP="00214D75">
      <w:pPr>
        <w:pStyle w:val="TOC1"/>
        <w:spacing w:line="259" w:lineRule="auto"/>
        <w:rPr>
          <w:rStyle w:val="Hyperlink"/>
          <w:lang w:val="en-GB"/>
        </w:rPr>
      </w:pPr>
      <w:hyperlink w:anchor="_Toc175504283" w:history="1">
        <w:r w:rsidR="00214D75" w:rsidRPr="00214D75">
          <w:rPr>
            <w:rStyle w:val="Hyperlink"/>
            <w:noProof/>
            <w:lang w:val="en-GB"/>
          </w:rPr>
          <w:t>Figure 4</w:t>
        </w:r>
        <w:r w:rsidR="00214D75" w:rsidRPr="00214D75">
          <w:rPr>
            <w:rStyle w:val="Hyperlink"/>
            <w:noProof/>
            <w:lang w:val="en-GB"/>
          </w:rPr>
          <w:noBreakHyphen/>
          <w:t>2; Comparison of Actual vs Predicted Sales for Random Forest Models</w:t>
        </w:r>
        <w:r w:rsidR="00214D75" w:rsidRPr="00214D75">
          <w:rPr>
            <w:rStyle w:val="Hyperlink"/>
            <w:webHidden/>
            <w:lang w:val="en-GB"/>
          </w:rPr>
          <w:tab/>
        </w:r>
        <w:r w:rsidR="00214D75" w:rsidRPr="00214D75">
          <w:rPr>
            <w:rStyle w:val="Hyperlink"/>
            <w:webHidden/>
            <w:lang w:val="en-GB"/>
          </w:rPr>
          <w:fldChar w:fldCharType="begin"/>
        </w:r>
        <w:r w:rsidR="00214D75" w:rsidRPr="00214D75">
          <w:rPr>
            <w:rStyle w:val="Hyperlink"/>
            <w:webHidden/>
            <w:lang w:val="en-GB"/>
          </w:rPr>
          <w:instrText xml:space="preserve"> PAGEREF _Toc175504283 \h </w:instrText>
        </w:r>
        <w:r w:rsidR="00214D75" w:rsidRPr="00214D75">
          <w:rPr>
            <w:rStyle w:val="Hyperlink"/>
            <w:webHidden/>
            <w:lang w:val="en-GB"/>
          </w:rPr>
        </w:r>
        <w:r w:rsidR="00214D75" w:rsidRPr="00214D75">
          <w:rPr>
            <w:rStyle w:val="Hyperlink"/>
            <w:webHidden/>
            <w:lang w:val="en-GB"/>
          </w:rPr>
          <w:fldChar w:fldCharType="separate"/>
        </w:r>
        <w:r w:rsidR="00214D75" w:rsidRPr="00214D75">
          <w:rPr>
            <w:rStyle w:val="Hyperlink"/>
            <w:webHidden/>
            <w:lang w:val="en-GB"/>
          </w:rPr>
          <w:t>40</w:t>
        </w:r>
        <w:r w:rsidR="00214D75" w:rsidRPr="00214D75">
          <w:rPr>
            <w:rStyle w:val="Hyperlink"/>
            <w:webHidden/>
            <w:lang w:val="en-GB"/>
          </w:rPr>
          <w:fldChar w:fldCharType="end"/>
        </w:r>
      </w:hyperlink>
    </w:p>
    <w:p w14:paraId="0BEE63F9" w14:textId="62103D2F" w:rsidR="00214D75" w:rsidRPr="00214D75" w:rsidRDefault="00000000" w:rsidP="00214D75">
      <w:pPr>
        <w:pStyle w:val="TOC1"/>
        <w:spacing w:line="259" w:lineRule="auto"/>
        <w:rPr>
          <w:rStyle w:val="Hyperlink"/>
          <w:lang w:val="en-GB"/>
        </w:rPr>
      </w:pPr>
      <w:hyperlink w:anchor="_Toc175504284" w:history="1">
        <w:r w:rsidR="00214D75" w:rsidRPr="00214D75">
          <w:rPr>
            <w:rStyle w:val="Hyperlink"/>
            <w:noProof/>
            <w:lang w:val="en-GB"/>
          </w:rPr>
          <w:t>Figure 4.1.1</w:t>
        </w:r>
        <w:r w:rsidR="00214D75" w:rsidRPr="00214D75">
          <w:rPr>
            <w:rStyle w:val="Hyperlink"/>
            <w:noProof/>
            <w:lang w:val="en-GB"/>
          </w:rPr>
          <w:noBreakHyphen/>
          <w:t>1; Time Series Line Plot; Monthly Sales For Product Categories (Product_Data)</w:t>
        </w:r>
        <w:r w:rsidR="00214D75" w:rsidRPr="00214D75">
          <w:rPr>
            <w:rStyle w:val="Hyperlink"/>
            <w:webHidden/>
            <w:lang w:val="en-GB"/>
          </w:rPr>
          <w:tab/>
        </w:r>
        <w:r w:rsidR="00214D75" w:rsidRPr="00214D75">
          <w:rPr>
            <w:rStyle w:val="Hyperlink"/>
            <w:webHidden/>
            <w:lang w:val="en-GB"/>
          </w:rPr>
          <w:fldChar w:fldCharType="begin"/>
        </w:r>
        <w:r w:rsidR="00214D75" w:rsidRPr="00214D75">
          <w:rPr>
            <w:rStyle w:val="Hyperlink"/>
            <w:webHidden/>
            <w:lang w:val="en-GB"/>
          </w:rPr>
          <w:instrText xml:space="preserve"> PAGEREF _Toc175504284 \h </w:instrText>
        </w:r>
        <w:r w:rsidR="00214D75" w:rsidRPr="00214D75">
          <w:rPr>
            <w:rStyle w:val="Hyperlink"/>
            <w:webHidden/>
            <w:lang w:val="en-GB"/>
          </w:rPr>
        </w:r>
        <w:r w:rsidR="00214D75" w:rsidRPr="00214D75">
          <w:rPr>
            <w:rStyle w:val="Hyperlink"/>
            <w:webHidden/>
            <w:lang w:val="en-GB"/>
          </w:rPr>
          <w:fldChar w:fldCharType="separate"/>
        </w:r>
        <w:r w:rsidR="00214D75" w:rsidRPr="00214D75">
          <w:rPr>
            <w:rStyle w:val="Hyperlink"/>
            <w:webHidden/>
            <w:lang w:val="en-GB"/>
          </w:rPr>
          <w:t>42</w:t>
        </w:r>
        <w:r w:rsidR="00214D75" w:rsidRPr="00214D75">
          <w:rPr>
            <w:rStyle w:val="Hyperlink"/>
            <w:webHidden/>
            <w:lang w:val="en-GB"/>
          </w:rPr>
          <w:fldChar w:fldCharType="end"/>
        </w:r>
      </w:hyperlink>
    </w:p>
    <w:p w14:paraId="537E0ABE" w14:textId="2C89814F" w:rsidR="00214D75" w:rsidRPr="00214D75" w:rsidRDefault="00000000" w:rsidP="00214D75">
      <w:pPr>
        <w:pStyle w:val="TOC1"/>
        <w:spacing w:line="259" w:lineRule="auto"/>
        <w:rPr>
          <w:rStyle w:val="Hyperlink"/>
          <w:lang w:val="en-GB"/>
        </w:rPr>
      </w:pPr>
      <w:hyperlink w:anchor="_Toc175504285" w:history="1">
        <w:r w:rsidR="00214D75" w:rsidRPr="00214D75">
          <w:rPr>
            <w:rStyle w:val="Hyperlink"/>
            <w:noProof/>
            <w:lang w:val="en-GB"/>
          </w:rPr>
          <w:t>Figure 4.1.2</w:t>
        </w:r>
        <w:r w:rsidR="00214D75" w:rsidRPr="00214D75">
          <w:rPr>
            <w:rStyle w:val="Hyperlink"/>
            <w:noProof/>
            <w:lang w:val="en-GB"/>
          </w:rPr>
          <w:noBreakHyphen/>
          <w:t>1; Correlation Matrix: Restaurant #1 Product_Data</w:t>
        </w:r>
        <w:r w:rsidR="00214D75" w:rsidRPr="00214D75">
          <w:rPr>
            <w:rStyle w:val="Hyperlink"/>
            <w:webHidden/>
            <w:lang w:val="en-GB"/>
          </w:rPr>
          <w:tab/>
        </w:r>
        <w:r w:rsidR="00214D75" w:rsidRPr="00214D75">
          <w:rPr>
            <w:rStyle w:val="Hyperlink"/>
            <w:webHidden/>
            <w:lang w:val="en-GB"/>
          </w:rPr>
          <w:fldChar w:fldCharType="begin"/>
        </w:r>
        <w:r w:rsidR="00214D75" w:rsidRPr="00214D75">
          <w:rPr>
            <w:rStyle w:val="Hyperlink"/>
            <w:webHidden/>
            <w:lang w:val="en-GB"/>
          </w:rPr>
          <w:instrText xml:space="preserve"> PAGEREF _Toc175504285 \h </w:instrText>
        </w:r>
        <w:r w:rsidR="00214D75" w:rsidRPr="00214D75">
          <w:rPr>
            <w:rStyle w:val="Hyperlink"/>
            <w:webHidden/>
            <w:lang w:val="en-GB"/>
          </w:rPr>
        </w:r>
        <w:r w:rsidR="00214D75" w:rsidRPr="00214D75">
          <w:rPr>
            <w:rStyle w:val="Hyperlink"/>
            <w:webHidden/>
            <w:lang w:val="en-GB"/>
          </w:rPr>
          <w:fldChar w:fldCharType="separate"/>
        </w:r>
        <w:r w:rsidR="00214D75" w:rsidRPr="00214D75">
          <w:rPr>
            <w:rStyle w:val="Hyperlink"/>
            <w:webHidden/>
            <w:lang w:val="en-GB"/>
          </w:rPr>
          <w:t>43</w:t>
        </w:r>
        <w:r w:rsidR="00214D75" w:rsidRPr="00214D75">
          <w:rPr>
            <w:rStyle w:val="Hyperlink"/>
            <w:webHidden/>
            <w:lang w:val="en-GB"/>
          </w:rPr>
          <w:fldChar w:fldCharType="end"/>
        </w:r>
      </w:hyperlink>
    </w:p>
    <w:p w14:paraId="256EF936" w14:textId="19D4E79A" w:rsidR="00214D75" w:rsidRPr="00214D75" w:rsidRDefault="00000000" w:rsidP="00214D75">
      <w:pPr>
        <w:pStyle w:val="TOC1"/>
        <w:spacing w:line="259" w:lineRule="auto"/>
        <w:rPr>
          <w:rStyle w:val="Hyperlink"/>
          <w:lang w:val="en-GB"/>
        </w:rPr>
      </w:pPr>
      <w:hyperlink w:anchor="_Toc175504286" w:history="1">
        <w:r w:rsidR="00214D75" w:rsidRPr="00214D75">
          <w:rPr>
            <w:rStyle w:val="Hyperlink"/>
            <w:noProof/>
            <w:lang w:val="en-GB"/>
          </w:rPr>
          <w:t>Figure 4.2.1</w:t>
        </w:r>
        <w:r w:rsidR="00214D75" w:rsidRPr="00214D75">
          <w:rPr>
            <w:rStyle w:val="Hyperlink"/>
            <w:noProof/>
            <w:lang w:val="en-GB"/>
          </w:rPr>
          <w:noBreakHyphen/>
          <w:t>1; Example Scatterplot Matrix of Ice-Cream &amp; Weather Variables</w:t>
        </w:r>
        <w:r w:rsidR="00214D75" w:rsidRPr="00214D75">
          <w:rPr>
            <w:rStyle w:val="Hyperlink"/>
            <w:webHidden/>
            <w:lang w:val="en-GB"/>
          </w:rPr>
          <w:tab/>
        </w:r>
        <w:r w:rsidR="00214D75" w:rsidRPr="00214D75">
          <w:rPr>
            <w:rStyle w:val="Hyperlink"/>
            <w:webHidden/>
            <w:lang w:val="en-GB"/>
          </w:rPr>
          <w:fldChar w:fldCharType="begin"/>
        </w:r>
        <w:r w:rsidR="00214D75" w:rsidRPr="00214D75">
          <w:rPr>
            <w:rStyle w:val="Hyperlink"/>
            <w:webHidden/>
            <w:lang w:val="en-GB"/>
          </w:rPr>
          <w:instrText xml:space="preserve"> PAGEREF _Toc175504286 \h </w:instrText>
        </w:r>
        <w:r w:rsidR="00214D75" w:rsidRPr="00214D75">
          <w:rPr>
            <w:rStyle w:val="Hyperlink"/>
            <w:webHidden/>
            <w:lang w:val="en-GB"/>
          </w:rPr>
        </w:r>
        <w:r w:rsidR="00214D75" w:rsidRPr="00214D75">
          <w:rPr>
            <w:rStyle w:val="Hyperlink"/>
            <w:webHidden/>
            <w:lang w:val="en-GB"/>
          </w:rPr>
          <w:fldChar w:fldCharType="separate"/>
        </w:r>
        <w:r w:rsidR="00214D75" w:rsidRPr="00214D75">
          <w:rPr>
            <w:rStyle w:val="Hyperlink"/>
            <w:webHidden/>
            <w:lang w:val="en-GB"/>
          </w:rPr>
          <w:t>50</w:t>
        </w:r>
        <w:r w:rsidR="00214D75" w:rsidRPr="00214D75">
          <w:rPr>
            <w:rStyle w:val="Hyperlink"/>
            <w:webHidden/>
            <w:lang w:val="en-GB"/>
          </w:rPr>
          <w:fldChar w:fldCharType="end"/>
        </w:r>
      </w:hyperlink>
    </w:p>
    <w:p w14:paraId="2D5B4C75" w14:textId="561FDF97" w:rsidR="00214D75" w:rsidRPr="00214D75" w:rsidRDefault="00000000" w:rsidP="00214D75">
      <w:pPr>
        <w:pStyle w:val="TOC1"/>
        <w:spacing w:line="259" w:lineRule="auto"/>
        <w:rPr>
          <w:rStyle w:val="Hyperlink"/>
          <w:lang w:val="en-GB"/>
        </w:rPr>
      </w:pPr>
      <w:hyperlink w:anchor="_Toc175504287" w:history="1">
        <w:r w:rsidR="00214D75" w:rsidRPr="00214D75">
          <w:rPr>
            <w:rStyle w:val="Hyperlink"/>
            <w:noProof/>
            <w:lang w:val="en-GB"/>
          </w:rPr>
          <w:t>Figure 4.2.1</w:t>
        </w:r>
        <w:r w:rsidR="00214D75" w:rsidRPr="00214D75">
          <w:rPr>
            <w:rStyle w:val="Hyperlink"/>
            <w:noProof/>
            <w:lang w:val="en-GB"/>
          </w:rPr>
          <w:noBreakHyphen/>
          <w:t>2; Example Scatterplot Matrix of Burger &amp; Weather Variables</w:t>
        </w:r>
        <w:r w:rsidR="00214D75" w:rsidRPr="00214D75">
          <w:rPr>
            <w:rStyle w:val="Hyperlink"/>
            <w:webHidden/>
            <w:lang w:val="en-GB"/>
          </w:rPr>
          <w:tab/>
        </w:r>
        <w:r w:rsidR="00214D75" w:rsidRPr="00214D75">
          <w:rPr>
            <w:rStyle w:val="Hyperlink"/>
            <w:webHidden/>
            <w:lang w:val="en-GB"/>
          </w:rPr>
          <w:fldChar w:fldCharType="begin"/>
        </w:r>
        <w:r w:rsidR="00214D75" w:rsidRPr="00214D75">
          <w:rPr>
            <w:rStyle w:val="Hyperlink"/>
            <w:webHidden/>
            <w:lang w:val="en-GB"/>
          </w:rPr>
          <w:instrText xml:space="preserve"> PAGEREF _Toc175504287 \h </w:instrText>
        </w:r>
        <w:r w:rsidR="00214D75" w:rsidRPr="00214D75">
          <w:rPr>
            <w:rStyle w:val="Hyperlink"/>
            <w:webHidden/>
            <w:lang w:val="en-GB"/>
          </w:rPr>
        </w:r>
        <w:r w:rsidR="00214D75" w:rsidRPr="00214D75">
          <w:rPr>
            <w:rStyle w:val="Hyperlink"/>
            <w:webHidden/>
            <w:lang w:val="en-GB"/>
          </w:rPr>
          <w:fldChar w:fldCharType="separate"/>
        </w:r>
        <w:r w:rsidR="00214D75" w:rsidRPr="00214D75">
          <w:rPr>
            <w:rStyle w:val="Hyperlink"/>
            <w:webHidden/>
            <w:lang w:val="en-GB"/>
          </w:rPr>
          <w:t>51</w:t>
        </w:r>
        <w:r w:rsidR="00214D75" w:rsidRPr="00214D75">
          <w:rPr>
            <w:rStyle w:val="Hyperlink"/>
            <w:webHidden/>
            <w:lang w:val="en-GB"/>
          </w:rPr>
          <w:fldChar w:fldCharType="end"/>
        </w:r>
      </w:hyperlink>
    </w:p>
    <w:p w14:paraId="2290F50E" w14:textId="13A3B21E" w:rsidR="00214D75" w:rsidRPr="00214D75" w:rsidRDefault="00000000" w:rsidP="00214D75">
      <w:pPr>
        <w:pStyle w:val="TOC1"/>
        <w:spacing w:line="259" w:lineRule="auto"/>
        <w:rPr>
          <w:rStyle w:val="Hyperlink"/>
          <w:lang w:val="en-GB"/>
        </w:rPr>
      </w:pPr>
      <w:hyperlink w:anchor="_Toc175504288" w:history="1">
        <w:r w:rsidR="00214D75" w:rsidRPr="00214D75">
          <w:rPr>
            <w:rStyle w:val="Hyperlink"/>
            <w:noProof/>
            <w:lang w:val="en-GB"/>
          </w:rPr>
          <w:t>Figure 4.2.1</w:t>
        </w:r>
        <w:r w:rsidR="00214D75" w:rsidRPr="00214D75">
          <w:rPr>
            <w:rStyle w:val="Hyperlink"/>
            <w:noProof/>
            <w:lang w:val="en-GB"/>
          </w:rPr>
          <w:noBreakHyphen/>
          <w:t>3; Final VIF Figures</w:t>
        </w:r>
        <w:r w:rsidR="00214D75" w:rsidRPr="00214D75">
          <w:rPr>
            <w:rStyle w:val="Hyperlink"/>
            <w:webHidden/>
            <w:lang w:val="en-GB"/>
          </w:rPr>
          <w:tab/>
        </w:r>
        <w:r w:rsidR="00214D75" w:rsidRPr="00214D75">
          <w:rPr>
            <w:rStyle w:val="Hyperlink"/>
            <w:webHidden/>
            <w:lang w:val="en-GB"/>
          </w:rPr>
          <w:fldChar w:fldCharType="begin"/>
        </w:r>
        <w:r w:rsidR="00214D75" w:rsidRPr="00214D75">
          <w:rPr>
            <w:rStyle w:val="Hyperlink"/>
            <w:webHidden/>
            <w:lang w:val="en-GB"/>
          </w:rPr>
          <w:instrText xml:space="preserve"> PAGEREF _Toc175504288 \h </w:instrText>
        </w:r>
        <w:r w:rsidR="00214D75" w:rsidRPr="00214D75">
          <w:rPr>
            <w:rStyle w:val="Hyperlink"/>
            <w:webHidden/>
            <w:lang w:val="en-GB"/>
          </w:rPr>
        </w:r>
        <w:r w:rsidR="00214D75" w:rsidRPr="00214D75">
          <w:rPr>
            <w:rStyle w:val="Hyperlink"/>
            <w:webHidden/>
            <w:lang w:val="en-GB"/>
          </w:rPr>
          <w:fldChar w:fldCharType="separate"/>
        </w:r>
        <w:r w:rsidR="00214D75" w:rsidRPr="00214D75">
          <w:rPr>
            <w:rStyle w:val="Hyperlink"/>
            <w:webHidden/>
            <w:lang w:val="en-GB"/>
          </w:rPr>
          <w:t>52</w:t>
        </w:r>
        <w:r w:rsidR="00214D75" w:rsidRPr="00214D75">
          <w:rPr>
            <w:rStyle w:val="Hyperlink"/>
            <w:webHidden/>
            <w:lang w:val="en-GB"/>
          </w:rPr>
          <w:fldChar w:fldCharType="end"/>
        </w:r>
      </w:hyperlink>
    </w:p>
    <w:p w14:paraId="2E15D7AE" w14:textId="333753A1" w:rsidR="00214D75" w:rsidRPr="00214D75" w:rsidRDefault="00000000" w:rsidP="00214D75">
      <w:pPr>
        <w:pStyle w:val="TOC1"/>
        <w:spacing w:line="259" w:lineRule="auto"/>
        <w:rPr>
          <w:rStyle w:val="Hyperlink"/>
          <w:lang w:val="en-GB"/>
        </w:rPr>
      </w:pPr>
      <w:hyperlink w:anchor="_Toc175504289" w:history="1">
        <w:r w:rsidR="00214D75" w:rsidRPr="00214D75">
          <w:rPr>
            <w:rStyle w:val="Hyperlink"/>
            <w:noProof/>
            <w:lang w:val="en-GB"/>
          </w:rPr>
          <w:t>Figure 4.2.1</w:t>
        </w:r>
        <w:r w:rsidR="00214D75" w:rsidRPr="00214D75">
          <w:rPr>
            <w:rStyle w:val="Hyperlink"/>
            <w:noProof/>
            <w:lang w:val="en-GB"/>
          </w:rPr>
          <w:noBreakHyphen/>
          <w:t>4; Consumer Behaviour Boxplot Example Trend #1</w:t>
        </w:r>
        <w:r w:rsidR="00214D75" w:rsidRPr="00214D75">
          <w:rPr>
            <w:rStyle w:val="Hyperlink"/>
            <w:webHidden/>
            <w:lang w:val="en-GB"/>
          </w:rPr>
          <w:tab/>
        </w:r>
        <w:r w:rsidR="00214D75" w:rsidRPr="00214D75">
          <w:rPr>
            <w:rStyle w:val="Hyperlink"/>
            <w:webHidden/>
            <w:lang w:val="en-GB"/>
          </w:rPr>
          <w:fldChar w:fldCharType="begin"/>
        </w:r>
        <w:r w:rsidR="00214D75" w:rsidRPr="00214D75">
          <w:rPr>
            <w:rStyle w:val="Hyperlink"/>
            <w:webHidden/>
            <w:lang w:val="en-GB"/>
          </w:rPr>
          <w:instrText xml:space="preserve"> PAGEREF _Toc175504289 \h </w:instrText>
        </w:r>
        <w:r w:rsidR="00214D75" w:rsidRPr="00214D75">
          <w:rPr>
            <w:rStyle w:val="Hyperlink"/>
            <w:webHidden/>
            <w:lang w:val="en-GB"/>
          </w:rPr>
        </w:r>
        <w:r w:rsidR="00214D75" w:rsidRPr="00214D75">
          <w:rPr>
            <w:rStyle w:val="Hyperlink"/>
            <w:webHidden/>
            <w:lang w:val="en-GB"/>
          </w:rPr>
          <w:fldChar w:fldCharType="separate"/>
        </w:r>
        <w:r w:rsidR="00214D75" w:rsidRPr="00214D75">
          <w:rPr>
            <w:rStyle w:val="Hyperlink"/>
            <w:webHidden/>
            <w:lang w:val="en-GB"/>
          </w:rPr>
          <w:t>57</w:t>
        </w:r>
        <w:r w:rsidR="00214D75" w:rsidRPr="00214D75">
          <w:rPr>
            <w:rStyle w:val="Hyperlink"/>
            <w:webHidden/>
            <w:lang w:val="en-GB"/>
          </w:rPr>
          <w:fldChar w:fldCharType="end"/>
        </w:r>
      </w:hyperlink>
    </w:p>
    <w:p w14:paraId="16FFED87" w14:textId="0CDA33BD" w:rsidR="00214D75" w:rsidRPr="00214D75" w:rsidRDefault="00000000" w:rsidP="00214D75">
      <w:pPr>
        <w:pStyle w:val="TOC1"/>
        <w:spacing w:line="259" w:lineRule="auto"/>
        <w:rPr>
          <w:rStyle w:val="Hyperlink"/>
          <w:lang w:val="en-GB"/>
        </w:rPr>
      </w:pPr>
      <w:hyperlink w:anchor="_Toc175504290" w:history="1">
        <w:r w:rsidR="00214D75" w:rsidRPr="00214D75">
          <w:rPr>
            <w:rStyle w:val="Hyperlink"/>
            <w:noProof/>
            <w:lang w:val="en-GB"/>
          </w:rPr>
          <w:t>Figure 4.2.1</w:t>
        </w:r>
        <w:r w:rsidR="00214D75" w:rsidRPr="00214D75">
          <w:rPr>
            <w:rStyle w:val="Hyperlink"/>
            <w:noProof/>
            <w:lang w:val="en-GB"/>
          </w:rPr>
          <w:noBreakHyphen/>
          <w:t>5; Barchart of Both Restaurants’s Mean Sales on Weekends &amp; Weekdays</w:t>
        </w:r>
        <w:r w:rsidR="00214D75" w:rsidRPr="00214D75">
          <w:rPr>
            <w:rStyle w:val="Hyperlink"/>
            <w:webHidden/>
            <w:lang w:val="en-GB"/>
          </w:rPr>
          <w:tab/>
        </w:r>
        <w:r w:rsidR="00214D75" w:rsidRPr="00214D75">
          <w:rPr>
            <w:rStyle w:val="Hyperlink"/>
            <w:webHidden/>
            <w:lang w:val="en-GB"/>
          </w:rPr>
          <w:fldChar w:fldCharType="begin"/>
        </w:r>
        <w:r w:rsidR="00214D75" w:rsidRPr="00214D75">
          <w:rPr>
            <w:rStyle w:val="Hyperlink"/>
            <w:webHidden/>
            <w:lang w:val="en-GB"/>
          </w:rPr>
          <w:instrText xml:space="preserve"> PAGEREF _Toc175504290 \h </w:instrText>
        </w:r>
        <w:r w:rsidR="00214D75" w:rsidRPr="00214D75">
          <w:rPr>
            <w:rStyle w:val="Hyperlink"/>
            <w:webHidden/>
            <w:lang w:val="en-GB"/>
          </w:rPr>
        </w:r>
        <w:r w:rsidR="00214D75" w:rsidRPr="00214D75">
          <w:rPr>
            <w:rStyle w:val="Hyperlink"/>
            <w:webHidden/>
            <w:lang w:val="en-GB"/>
          </w:rPr>
          <w:fldChar w:fldCharType="separate"/>
        </w:r>
        <w:r w:rsidR="00214D75" w:rsidRPr="00214D75">
          <w:rPr>
            <w:rStyle w:val="Hyperlink"/>
            <w:webHidden/>
            <w:lang w:val="en-GB"/>
          </w:rPr>
          <w:t>58</w:t>
        </w:r>
        <w:r w:rsidR="00214D75" w:rsidRPr="00214D75">
          <w:rPr>
            <w:rStyle w:val="Hyperlink"/>
            <w:webHidden/>
            <w:lang w:val="en-GB"/>
          </w:rPr>
          <w:fldChar w:fldCharType="end"/>
        </w:r>
      </w:hyperlink>
    </w:p>
    <w:p w14:paraId="73481A2C" w14:textId="71158829" w:rsidR="00214D75" w:rsidRPr="00214D75" w:rsidRDefault="00000000" w:rsidP="00214D75">
      <w:pPr>
        <w:pStyle w:val="TOC1"/>
        <w:spacing w:line="259" w:lineRule="auto"/>
        <w:rPr>
          <w:rStyle w:val="Hyperlink"/>
          <w:lang w:val="en-GB"/>
        </w:rPr>
      </w:pPr>
      <w:hyperlink w:anchor="_Toc175504291" w:history="1">
        <w:r w:rsidR="00214D75" w:rsidRPr="00214D75">
          <w:rPr>
            <w:rStyle w:val="Hyperlink"/>
            <w:noProof/>
            <w:lang w:val="en-GB"/>
          </w:rPr>
          <w:t>Figure 4.2.1</w:t>
        </w:r>
        <w:r w:rsidR="00214D75" w:rsidRPr="00214D75">
          <w:rPr>
            <w:rStyle w:val="Hyperlink"/>
            <w:noProof/>
            <w:lang w:val="en-GB"/>
          </w:rPr>
          <w:noBreakHyphen/>
          <w:t>6; Dual Axis Barchart Displaying Total &amp; Mean Sales 2021-2024</w:t>
        </w:r>
        <w:r w:rsidR="00214D75" w:rsidRPr="00214D75">
          <w:rPr>
            <w:rStyle w:val="Hyperlink"/>
            <w:webHidden/>
            <w:lang w:val="en-GB"/>
          </w:rPr>
          <w:tab/>
        </w:r>
        <w:r w:rsidR="00214D75" w:rsidRPr="00214D75">
          <w:rPr>
            <w:rStyle w:val="Hyperlink"/>
            <w:webHidden/>
            <w:lang w:val="en-GB"/>
          </w:rPr>
          <w:fldChar w:fldCharType="begin"/>
        </w:r>
        <w:r w:rsidR="00214D75" w:rsidRPr="00214D75">
          <w:rPr>
            <w:rStyle w:val="Hyperlink"/>
            <w:webHidden/>
            <w:lang w:val="en-GB"/>
          </w:rPr>
          <w:instrText xml:space="preserve"> PAGEREF _Toc175504291 \h </w:instrText>
        </w:r>
        <w:r w:rsidR="00214D75" w:rsidRPr="00214D75">
          <w:rPr>
            <w:rStyle w:val="Hyperlink"/>
            <w:webHidden/>
            <w:lang w:val="en-GB"/>
          </w:rPr>
        </w:r>
        <w:r w:rsidR="00214D75" w:rsidRPr="00214D75">
          <w:rPr>
            <w:rStyle w:val="Hyperlink"/>
            <w:webHidden/>
            <w:lang w:val="en-GB"/>
          </w:rPr>
          <w:fldChar w:fldCharType="separate"/>
        </w:r>
        <w:r w:rsidR="00214D75" w:rsidRPr="00214D75">
          <w:rPr>
            <w:rStyle w:val="Hyperlink"/>
            <w:webHidden/>
            <w:lang w:val="en-GB"/>
          </w:rPr>
          <w:t>59</w:t>
        </w:r>
        <w:r w:rsidR="00214D75" w:rsidRPr="00214D75">
          <w:rPr>
            <w:rStyle w:val="Hyperlink"/>
            <w:webHidden/>
            <w:lang w:val="en-GB"/>
          </w:rPr>
          <w:fldChar w:fldCharType="end"/>
        </w:r>
      </w:hyperlink>
    </w:p>
    <w:p w14:paraId="30210ACA" w14:textId="303D1883" w:rsidR="00214D75" w:rsidRPr="00214D75" w:rsidRDefault="00000000" w:rsidP="00214D75">
      <w:pPr>
        <w:pStyle w:val="TOC1"/>
        <w:spacing w:line="259" w:lineRule="auto"/>
        <w:rPr>
          <w:rStyle w:val="Hyperlink"/>
          <w:lang w:val="en-GB"/>
        </w:rPr>
      </w:pPr>
      <w:hyperlink w:anchor="_Toc175504292" w:history="1">
        <w:r w:rsidR="00214D75" w:rsidRPr="00214D75">
          <w:rPr>
            <w:rStyle w:val="Hyperlink"/>
            <w:noProof/>
            <w:lang w:val="en-GB"/>
          </w:rPr>
          <w:t>Figure 4.2.1</w:t>
        </w:r>
        <w:r w:rsidR="00214D75" w:rsidRPr="00214D75">
          <w:rPr>
            <w:rStyle w:val="Hyperlink"/>
            <w:noProof/>
            <w:lang w:val="en-GB"/>
          </w:rPr>
          <w:noBreakHyphen/>
          <w:t>7; Rainfall &amp; Sales Trends by Restaurant</w:t>
        </w:r>
        <w:r w:rsidR="00214D75" w:rsidRPr="00214D75">
          <w:rPr>
            <w:rStyle w:val="Hyperlink"/>
            <w:webHidden/>
            <w:lang w:val="en-GB"/>
          </w:rPr>
          <w:tab/>
        </w:r>
        <w:r w:rsidR="00214D75" w:rsidRPr="00214D75">
          <w:rPr>
            <w:rStyle w:val="Hyperlink"/>
            <w:webHidden/>
            <w:lang w:val="en-GB"/>
          </w:rPr>
          <w:fldChar w:fldCharType="begin"/>
        </w:r>
        <w:r w:rsidR="00214D75" w:rsidRPr="00214D75">
          <w:rPr>
            <w:rStyle w:val="Hyperlink"/>
            <w:webHidden/>
            <w:lang w:val="en-GB"/>
          </w:rPr>
          <w:instrText xml:space="preserve"> PAGEREF _Toc175504292 \h </w:instrText>
        </w:r>
        <w:r w:rsidR="00214D75" w:rsidRPr="00214D75">
          <w:rPr>
            <w:rStyle w:val="Hyperlink"/>
            <w:webHidden/>
            <w:lang w:val="en-GB"/>
          </w:rPr>
        </w:r>
        <w:r w:rsidR="00214D75" w:rsidRPr="00214D75">
          <w:rPr>
            <w:rStyle w:val="Hyperlink"/>
            <w:webHidden/>
            <w:lang w:val="en-GB"/>
          </w:rPr>
          <w:fldChar w:fldCharType="separate"/>
        </w:r>
        <w:r w:rsidR="00214D75" w:rsidRPr="00214D75">
          <w:rPr>
            <w:rStyle w:val="Hyperlink"/>
            <w:webHidden/>
            <w:lang w:val="en-GB"/>
          </w:rPr>
          <w:t>61</w:t>
        </w:r>
        <w:r w:rsidR="00214D75" w:rsidRPr="00214D75">
          <w:rPr>
            <w:rStyle w:val="Hyperlink"/>
            <w:webHidden/>
            <w:lang w:val="en-GB"/>
          </w:rPr>
          <w:fldChar w:fldCharType="end"/>
        </w:r>
      </w:hyperlink>
    </w:p>
    <w:p w14:paraId="329BE596" w14:textId="7EA7A425" w:rsidR="00E631EA" w:rsidRPr="00A501FC" w:rsidRDefault="00BF0953" w:rsidP="005E1E8A">
      <w:pPr>
        <w:pStyle w:val="TOC1"/>
        <w:spacing w:line="259" w:lineRule="auto"/>
        <w:rPr>
          <w:rStyle w:val="IntenseReference"/>
          <w:rFonts w:ascii="Times New Roman" w:hAnsi="Times New Roman"/>
          <w:sz w:val="24"/>
        </w:rPr>
      </w:pPr>
      <w:r w:rsidRPr="005E1E8A">
        <w:rPr>
          <w:rStyle w:val="Hyperlink"/>
          <w:noProof/>
          <w:lang w:val="en-GB"/>
        </w:rPr>
        <w:fldChar w:fldCharType="end"/>
      </w:r>
      <w:r w:rsidR="00F8591B" w:rsidRPr="00A501FC">
        <w:rPr>
          <w:rStyle w:val="IntenseReference"/>
          <w:rFonts w:ascii="Times New Roman" w:hAnsi="Times New Roman"/>
          <w:sz w:val="24"/>
        </w:rPr>
        <w:t>Tables</w:t>
      </w:r>
    </w:p>
    <w:p w14:paraId="1E1D2D74" w14:textId="62EA68FF" w:rsidR="00214D75" w:rsidRPr="00214D75" w:rsidRDefault="00A501FC" w:rsidP="00214D75">
      <w:pPr>
        <w:pStyle w:val="TOC1"/>
        <w:spacing w:line="259" w:lineRule="auto"/>
        <w:rPr>
          <w:rStyle w:val="Hyperlink"/>
          <w:lang w:val="en-GB"/>
        </w:rPr>
      </w:pPr>
      <w:r w:rsidRPr="00BF4F08">
        <w:rPr>
          <w:rStyle w:val="Hyperlink"/>
          <w:noProof/>
          <w:lang w:val="en-GB"/>
        </w:rPr>
        <w:fldChar w:fldCharType="begin"/>
      </w:r>
      <w:r w:rsidRPr="00BF4F08">
        <w:rPr>
          <w:rStyle w:val="Hyperlink"/>
          <w:noProof/>
          <w:lang w:val="en-GB"/>
        </w:rPr>
        <w:instrText xml:space="preserve"> TOC \h \z \c "Table" </w:instrText>
      </w:r>
      <w:r w:rsidRPr="00BF4F08">
        <w:rPr>
          <w:rStyle w:val="Hyperlink"/>
          <w:noProof/>
          <w:lang w:val="en-GB"/>
        </w:rPr>
        <w:fldChar w:fldCharType="separate"/>
      </w:r>
      <w:hyperlink w:anchor="_Toc175504293" w:history="1">
        <w:r w:rsidR="00214D75" w:rsidRPr="00214D75">
          <w:rPr>
            <w:rStyle w:val="Hyperlink"/>
            <w:noProof/>
            <w:lang w:val="en-GB"/>
          </w:rPr>
          <w:t>Table 3</w:t>
        </w:r>
        <w:r w:rsidR="00214D75" w:rsidRPr="00214D75">
          <w:rPr>
            <w:rStyle w:val="Hyperlink"/>
            <w:noProof/>
            <w:lang w:val="en-GB"/>
          </w:rPr>
          <w:noBreakHyphen/>
          <w:t>1; Descriptive Statistics of Mullingar Weather Data and Casement Weather Data</w:t>
        </w:r>
        <w:r w:rsidR="00214D75" w:rsidRPr="00214D75">
          <w:rPr>
            <w:rStyle w:val="Hyperlink"/>
            <w:webHidden/>
            <w:lang w:val="en-GB"/>
          </w:rPr>
          <w:tab/>
        </w:r>
        <w:r w:rsidR="00214D75" w:rsidRPr="00214D75">
          <w:rPr>
            <w:rStyle w:val="Hyperlink"/>
            <w:webHidden/>
            <w:lang w:val="en-GB"/>
          </w:rPr>
          <w:fldChar w:fldCharType="begin"/>
        </w:r>
        <w:r w:rsidR="00214D75" w:rsidRPr="00214D75">
          <w:rPr>
            <w:rStyle w:val="Hyperlink"/>
            <w:webHidden/>
            <w:lang w:val="en-GB"/>
          </w:rPr>
          <w:instrText xml:space="preserve"> PAGEREF _Toc175504293 \h </w:instrText>
        </w:r>
        <w:r w:rsidR="00214D75" w:rsidRPr="00214D75">
          <w:rPr>
            <w:rStyle w:val="Hyperlink"/>
            <w:webHidden/>
            <w:lang w:val="en-GB"/>
          </w:rPr>
        </w:r>
        <w:r w:rsidR="00214D75" w:rsidRPr="00214D75">
          <w:rPr>
            <w:rStyle w:val="Hyperlink"/>
            <w:webHidden/>
            <w:lang w:val="en-GB"/>
          </w:rPr>
          <w:fldChar w:fldCharType="separate"/>
        </w:r>
        <w:r w:rsidR="00214D75" w:rsidRPr="00214D75">
          <w:rPr>
            <w:rStyle w:val="Hyperlink"/>
            <w:webHidden/>
            <w:lang w:val="en-GB"/>
          </w:rPr>
          <w:t>23</w:t>
        </w:r>
        <w:r w:rsidR="00214D75" w:rsidRPr="00214D75">
          <w:rPr>
            <w:rStyle w:val="Hyperlink"/>
            <w:webHidden/>
            <w:lang w:val="en-GB"/>
          </w:rPr>
          <w:fldChar w:fldCharType="end"/>
        </w:r>
      </w:hyperlink>
    </w:p>
    <w:p w14:paraId="606588D7" w14:textId="38BDBFA8" w:rsidR="00214D75" w:rsidRPr="00214D75" w:rsidRDefault="00000000" w:rsidP="00214D75">
      <w:pPr>
        <w:pStyle w:val="TOC1"/>
        <w:spacing w:line="259" w:lineRule="auto"/>
        <w:rPr>
          <w:rStyle w:val="Hyperlink"/>
          <w:lang w:val="en-GB"/>
        </w:rPr>
      </w:pPr>
      <w:hyperlink w:anchor="_Toc175504294" w:history="1">
        <w:r w:rsidR="00214D75" w:rsidRPr="00214D75">
          <w:rPr>
            <w:rStyle w:val="Hyperlink"/>
            <w:noProof/>
            <w:lang w:val="en-GB"/>
          </w:rPr>
          <w:t>Table 3</w:t>
        </w:r>
        <w:r w:rsidR="00214D75" w:rsidRPr="00214D75">
          <w:rPr>
            <w:rStyle w:val="Hyperlink"/>
            <w:noProof/>
            <w:lang w:val="en-GB"/>
          </w:rPr>
          <w:noBreakHyphen/>
          <w:t>2; Summary Statistics for Item #1 and Item #2 Sales</w:t>
        </w:r>
        <w:r w:rsidR="00214D75" w:rsidRPr="00214D75">
          <w:rPr>
            <w:rStyle w:val="Hyperlink"/>
            <w:webHidden/>
            <w:lang w:val="en-GB"/>
          </w:rPr>
          <w:tab/>
        </w:r>
        <w:r w:rsidR="00214D75" w:rsidRPr="00214D75">
          <w:rPr>
            <w:rStyle w:val="Hyperlink"/>
            <w:webHidden/>
            <w:lang w:val="en-GB"/>
          </w:rPr>
          <w:fldChar w:fldCharType="begin"/>
        </w:r>
        <w:r w:rsidR="00214D75" w:rsidRPr="00214D75">
          <w:rPr>
            <w:rStyle w:val="Hyperlink"/>
            <w:webHidden/>
            <w:lang w:val="en-GB"/>
          </w:rPr>
          <w:instrText xml:space="preserve"> PAGEREF _Toc175504294 \h </w:instrText>
        </w:r>
        <w:r w:rsidR="00214D75" w:rsidRPr="00214D75">
          <w:rPr>
            <w:rStyle w:val="Hyperlink"/>
            <w:webHidden/>
            <w:lang w:val="en-GB"/>
          </w:rPr>
        </w:r>
        <w:r w:rsidR="00214D75" w:rsidRPr="00214D75">
          <w:rPr>
            <w:rStyle w:val="Hyperlink"/>
            <w:webHidden/>
            <w:lang w:val="en-GB"/>
          </w:rPr>
          <w:fldChar w:fldCharType="separate"/>
        </w:r>
        <w:r w:rsidR="00214D75" w:rsidRPr="00214D75">
          <w:rPr>
            <w:rStyle w:val="Hyperlink"/>
            <w:webHidden/>
            <w:lang w:val="en-GB"/>
          </w:rPr>
          <w:t>28</w:t>
        </w:r>
        <w:r w:rsidR="00214D75" w:rsidRPr="00214D75">
          <w:rPr>
            <w:rStyle w:val="Hyperlink"/>
            <w:webHidden/>
            <w:lang w:val="en-GB"/>
          </w:rPr>
          <w:fldChar w:fldCharType="end"/>
        </w:r>
      </w:hyperlink>
    </w:p>
    <w:p w14:paraId="323F87CF" w14:textId="0122537B" w:rsidR="00214D75" w:rsidRPr="00214D75" w:rsidRDefault="00000000" w:rsidP="00214D75">
      <w:pPr>
        <w:pStyle w:val="TOC1"/>
        <w:spacing w:line="259" w:lineRule="auto"/>
        <w:rPr>
          <w:rStyle w:val="Hyperlink"/>
          <w:lang w:val="en-GB"/>
        </w:rPr>
      </w:pPr>
      <w:hyperlink w:anchor="_Toc175504295" w:history="1">
        <w:r w:rsidR="00214D75" w:rsidRPr="00214D75">
          <w:rPr>
            <w:rStyle w:val="Hyperlink"/>
            <w:noProof/>
            <w:lang w:val="en-GB"/>
          </w:rPr>
          <w:t>Table 3</w:t>
        </w:r>
        <w:r w:rsidR="00214D75" w:rsidRPr="00214D75">
          <w:rPr>
            <w:rStyle w:val="Hyperlink"/>
            <w:noProof/>
            <w:lang w:val="en-GB"/>
          </w:rPr>
          <w:noBreakHyphen/>
          <w:t>3; Comparison between Random Forest &amp; MLR [8], [66] [67], [68]</w:t>
        </w:r>
        <w:r w:rsidR="00214D75" w:rsidRPr="00214D75">
          <w:rPr>
            <w:rStyle w:val="Hyperlink"/>
            <w:webHidden/>
            <w:lang w:val="en-GB"/>
          </w:rPr>
          <w:tab/>
        </w:r>
        <w:r w:rsidR="00214D75" w:rsidRPr="00214D75">
          <w:rPr>
            <w:rStyle w:val="Hyperlink"/>
            <w:webHidden/>
            <w:lang w:val="en-GB"/>
          </w:rPr>
          <w:fldChar w:fldCharType="begin"/>
        </w:r>
        <w:r w:rsidR="00214D75" w:rsidRPr="00214D75">
          <w:rPr>
            <w:rStyle w:val="Hyperlink"/>
            <w:webHidden/>
            <w:lang w:val="en-GB"/>
          </w:rPr>
          <w:instrText xml:space="preserve"> PAGEREF _Toc175504295 \h </w:instrText>
        </w:r>
        <w:r w:rsidR="00214D75" w:rsidRPr="00214D75">
          <w:rPr>
            <w:rStyle w:val="Hyperlink"/>
            <w:webHidden/>
            <w:lang w:val="en-GB"/>
          </w:rPr>
        </w:r>
        <w:r w:rsidR="00214D75" w:rsidRPr="00214D75">
          <w:rPr>
            <w:rStyle w:val="Hyperlink"/>
            <w:webHidden/>
            <w:lang w:val="en-GB"/>
          </w:rPr>
          <w:fldChar w:fldCharType="separate"/>
        </w:r>
        <w:r w:rsidR="00214D75" w:rsidRPr="00214D75">
          <w:rPr>
            <w:rStyle w:val="Hyperlink"/>
            <w:webHidden/>
            <w:lang w:val="en-GB"/>
          </w:rPr>
          <w:t>32</w:t>
        </w:r>
        <w:r w:rsidR="00214D75" w:rsidRPr="00214D75">
          <w:rPr>
            <w:rStyle w:val="Hyperlink"/>
            <w:webHidden/>
            <w:lang w:val="en-GB"/>
          </w:rPr>
          <w:fldChar w:fldCharType="end"/>
        </w:r>
      </w:hyperlink>
    </w:p>
    <w:p w14:paraId="4A49D2A9" w14:textId="0D250B19" w:rsidR="00214D75" w:rsidRPr="00214D75" w:rsidRDefault="00000000" w:rsidP="00214D75">
      <w:pPr>
        <w:pStyle w:val="TOC1"/>
        <w:spacing w:line="259" w:lineRule="auto"/>
        <w:rPr>
          <w:rStyle w:val="Hyperlink"/>
          <w:lang w:val="en-GB"/>
        </w:rPr>
      </w:pPr>
      <w:hyperlink w:anchor="_Toc175504296" w:history="1">
        <w:r w:rsidR="00214D75" w:rsidRPr="00214D75">
          <w:rPr>
            <w:rStyle w:val="Hyperlink"/>
            <w:noProof/>
            <w:lang w:val="en-GB"/>
          </w:rPr>
          <w:t>Table 4</w:t>
        </w:r>
        <w:r w:rsidR="00214D75" w:rsidRPr="00214D75">
          <w:rPr>
            <w:rStyle w:val="Hyperlink"/>
            <w:noProof/>
            <w:lang w:val="en-GB"/>
          </w:rPr>
          <w:noBreakHyphen/>
          <w:t>1; Model Performance Results: MAE, RMSE &amp; R²</w:t>
        </w:r>
        <w:r w:rsidR="00214D75" w:rsidRPr="00214D75">
          <w:rPr>
            <w:rStyle w:val="Hyperlink"/>
            <w:webHidden/>
            <w:lang w:val="en-GB"/>
          </w:rPr>
          <w:tab/>
        </w:r>
        <w:r w:rsidR="00214D75" w:rsidRPr="00214D75">
          <w:rPr>
            <w:rStyle w:val="Hyperlink"/>
            <w:webHidden/>
            <w:lang w:val="en-GB"/>
          </w:rPr>
          <w:fldChar w:fldCharType="begin"/>
        </w:r>
        <w:r w:rsidR="00214D75" w:rsidRPr="00214D75">
          <w:rPr>
            <w:rStyle w:val="Hyperlink"/>
            <w:webHidden/>
            <w:lang w:val="en-GB"/>
          </w:rPr>
          <w:instrText xml:space="preserve"> PAGEREF _Toc175504296 \h </w:instrText>
        </w:r>
        <w:r w:rsidR="00214D75" w:rsidRPr="00214D75">
          <w:rPr>
            <w:rStyle w:val="Hyperlink"/>
            <w:webHidden/>
            <w:lang w:val="en-GB"/>
          </w:rPr>
        </w:r>
        <w:r w:rsidR="00214D75" w:rsidRPr="00214D75">
          <w:rPr>
            <w:rStyle w:val="Hyperlink"/>
            <w:webHidden/>
            <w:lang w:val="en-GB"/>
          </w:rPr>
          <w:fldChar w:fldCharType="separate"/>
        </w:r>
        <w:r w:rsidR="00214D75" w:rsidRPr="00214D75">
          <w:rPr>
            <w:rStyle w:val="Hyperlink"/>
            <w:webHidden/>
            <w:lang w:val="en-GB"/>
          </w:rPr>
          <w:t>38</w:t>
        </w:r>
        <w:r w:rsidR="00214D75" w:rsidRPr="00214D75">
          <w:rPr>
            <w:rStyle w:val="Hyperlink"/>
            <w:webHidden/>
            <w:lang w:val="en-GB"/>
          </w:rPr>
          <w:fldChar w:fldCharType="end"/>
        </w:r>
      </w:hyperlink>
    </w:p>
    <w:p w14:paraId="0D237BA8" w14:textId="7829B553" w:rsidR="00214D75" w:rsidRPr="00214D75" w:rsidRDefault="00000000" w:rsidP="00214D75">
      <w:pPr>
        <w:pStyle w:val="TOC1"/>
        <w:spacing w:line="259" w:lineRule="auto"/>
        <w:rPr>
          <w:rStyle w:val="Hyperlink"/>
          <w:lang w:val="en-GB"/>
        </w:rPr>
      </w:pPr>
      <w:hyperlink w:anchor="_Toc175504297" w:history="1">
        <w:r w:rsidR="00214D75" w:rsidRPr="00214D75">
          <w:rPr>
            <w:rStyle w:val="Hyperlink"/>
            <w:noProof/>
            <w:lang w:val="en-GB"/>
          </w:rPr>
          <w:t>Table 4</w:t>
        </w:r>
        <w:r w:rsidR="00214D75" w:rsidRPr="00214D75">
          <w:rPr>
            <w:rStyle w:val="Hyperlink"/>
            <w:noProof/>
            <w:lang w:val="en-GB"/>
          </w:rPr>
          <w:noBreakHyphen/>
          <w:t>2; Variable Importance Display of tunedclimatemodel</w:t>
        </w:r>
        <w:r w:rsidR="00214D75" w:rsidRPr="00214D75">
          <w:rPr>
            <w:rStyle w:val="Hyperlink"/>
            <w:webHidden/>
            <w:lang w:val="en-GB"/>
          </w:rPr>
          <w:tab/>
        </w:r>
        <w:r w:rsidR="00214D75" w:rsidRPr="00214D75">
          <w:rPr>
            <w:rStyle w:val="Hyperlink"/>
            <w:webHidden/>
            <w:lang w:val="en-GB"/>
          </w:rPr>
          <w:fldChar w:fldCharType="begin"/>
        </w:r>
        <w:r w:rsidR="00214D75" w:rsidRPr="00214D75">
          <w:rPr>
            <w:rStyle w:val="Hyperlink"/>
            <w:webHidden/>
            <w:lang w:val="en-GB"/>
          </w:rPr>
          <w:instrText xml:space="preserve"> PAGEREF _Toc175504297 \h </w:instrText>
        </w:r>
        <w:r w:rsidR="00214D75" w:rsidRPr="00214D75">
          <w:rPr>
            <w:rStyle w:val="Hyperlink"/>
            <w:webHidden/>
            <w:lang w:val="en-GB"/>
          </w:rPr>
        </w:r>
        <w:r w:rsidR="00214D75" w:rsidRPr="00214D75">
          <w:rPr>
            <w:rStyle w:val="Hyperlink"/>
            <w:webHidden/>
            <w:lang w:val="en-GB"/>
          </w:rPr>
          <w:fldChar w:fldCharType="separate"/>
        </w:r>
        <w:r w:rsidR="00214D75" w:rsidRPr="00214D75">
          <w:rPr>
            <w:rStyle w:val="Hyperlink"/>
            <w:webHidden/>
            <w:lang w:val="en-GB"/>
          </w:rPr>
          <w:t>41</w:t>
        </w:r>
        <w:r w:rsidR="00214D75" w:rsidRPr="00214D75">
          <w:rPr>
            <w:rStyle w:val="Hyperlink"/>
            <w:webHidden/>
            <w:lang w:val="en-GB"/>
          </w:rPr>
          <w:fldChar w:fldCharType="end"/>
        </w:r>
      </w:hyperlink>
    </w:p>
    <w:p w14:paraId="254BA2D7" w14:textId="5D969416" w:rsidR="00214D75" w:rsidRPr="00214D75" w:rsidRDefault="00000000" w:rsidP="00214D75">
      <w:pPr>
        <w:pStyle w:val="TOC1"/>
        <w:spacing w:line="259" w:lineRule="auto"/>
        <w:rPr>
          <w:rStyle w:val="Hyperlink"/>
          <w:lang w:val="en-GB"/>
        </w:rPr>
      </w:pPr>
      <w:hyperlink w:anchor="_Toc175504298" w:history="1">
        <w:r w:rsidR="00214D75" w:rsidRPr="00214D75">
          <w:rPr>
            <w:rStyle w:val="Hyperlink"/>
            <w:noProof/>
            <w:lang w:val="en-GB"/>
          </w:rPr>
          <w:t>Table 4.2.1</w:t>
        </w:r>
        <w:r w:rsidR="00214D75" w:rsidRPr="00214D75">
          <w:rPr>
            <w:rStyle w:val="Hyperlink"/>
            <w:noProof/>
            <w:lang w:val="en-GB"/>
          </w:rPr>
          <w:noBreakHyphen/>
          <w:t>1; Summary of Weather Variable Impacts on Product Category Sales</w:t>
        </w:r>
        <w:r w:rsidR="00214D75" w:rsidRPr="00214D75">
          <w:rPr>
            <w:rStyle w:val="Hyperlink"/>
            <w:webHidden/>
            <w:lang w:val="en-GB"/>
          </w:rPr>
          <w:tab/>
        </w:r>
        <w:r w:rsidR="00214D75" w:rsidRPr="00214D75">
          <w:rPr>
            <w:rStyle w:val="Hyperlink"/>
            <w:webHidden/>
            <w:lang w:val="en-GB"/>
          </w:rPr>
          <w:fldChar w:fldCharType="begin"/>
        </w:r>
        <w:r w:rsidR="00214D75" w:rsidRPr="00214D75">
          <w:rPr>
            <w:rStyle w:val="Hyperlink"/>
            <w:webHidden/>
            <w:lang w:val="en-GB"/>
          </w:rPr>
          <w:instrText xml:space="preserve"> PAGEREF _Toc175504298 \h </w:instrText>
        </w:r>
        <w:r w:rsidR="00214D75" w:rsidRPr="00214D75">
          <w:rPr>
            <w:rStyle w:val="Hyperlink"/>
            <w:webHidden/>
            <w:lang w:val="en-GB"/>
          </w:rPr>
        </w:r>
        <w:r w:rsidR="00214D75" w:rsidRPr="00214D75">
          <w:rPr>
            <w:rStyle w:val="Hyperlink"/>
            <w:webHidden/>
            <w:lang w:val="en-GB"/>
          </w:rPr>
          <w:fldChar w:fldCharType="separate"/>
        </w:r>
        <w:r w:rsidR="00214D75" w:rsidRPr="00214D75">
          <w:rPr>
            <w:rStyle w:val="Hyperlink"/>
            <w:webHidden/>
            <w:lang w:val="en-GB"/>
          </w:rPr>
          <w:t>56</w:t>
        </w:r>
        <w:r w:rsidR="00214D75" w:rsidRPr="00214D75">
          <w:rPr>
            <w:rStyle w:val="Hyperlink"/>
            <w:webHidden/>
            <w:lang w:val="en-GB"/>
          </w:rPr>
          <w:fldChar w:fldCharType="end"/>
        </w:r>
      </w:hyperlink>
    </w:p>
    <w:p w14:paraId="61B2DE88" w14:textId="2874500D" w:rsidR="00214D75" w:rsidRPr="00214D75" w:rsidRDefault="00000000" w:rsidP="00214D75">
      <w:pPr>
        <w:pStyle w:val="TOC1"/>
        <w:spacing w:line="259" w:lineRule="auto"/>
        <w:rPr>
          <w:rStyle w:val="Hyperlink"/>
          <w:lang w:val="en-GB"/>
        </w:rPr>
      </w:pPr>
      <w:hyperlink w:anchor="_Toc175504299" w:history="1">
        <w:r w:rsidR="00214D75" w:rsidRPr="00214D75">
          <w:rPr>
            <w:rStyle w:val="Hyperlink"/>
            <w:noProof/>
            <w:lang w:val="en-GB"/>
          </w:rPr>
          <w:t>Table 8</w:t>
        </w:r>
        <w:r w:rsidR="00214D75" w:rsidRPr="00214D75">
          <w:rPr>
            <w:rStyle w:val="Hyperlink"/>
            <w:noProof/>
            <w:lang w:val="en-GB"/>
          </w:rPr>
          <w:noBreakHyphen/>
          <w:t>8</w:t>
        </w:r>
        <w:r w:rsidR="00214D75" w:rsidRPr="00214D75">
          <w:rPr>
            <w:rStyle w:val="Hyperlink"/>
            <w:noProof/>
            <w:lang w:val="en-GB"/>
          </w:rPr>
          <w:noBreakHyphen/>
          <w:t>1; Daily_Data Sheet 1 Data Dictionary [82]</w:t>
        </w:r>
        <w:r w:rsidR="00214D75" w:rsidRPr="00214D75">
          <w:rPr>
            <w:rStyle w:val="Hyperlink"/>
            <w:webHidden/>
            <w:lang w:val="en-GB"/>
          </w:rPr>
          <w:tab/>
        </w:r>
        <w:r w:rsidR="00214D75" w:rsidRPr="00214D75">
          <w:rPr>
            <w:rStyle w:val="Hyperlink"/>
            <w:webHidden/>
            <w:lang w:val="en-GB"/>
          </w:rPr>
          <w:fldChar w:fldCharType="begin"/>
        </w:r>
        <w:r w:rsidR="00214D75" w:rsidRPr="00214D75">
          <w:rPr>
            <w:rStyle w:val="Hyperlink"/>
            <w:webHidden/>
            <w:lang w:val="en-GB"/>
          </w:rPr>
          <w:instrText xml:space="preserve"> PAGEREF _Toc175504299 \h </w:instrText>
        </w:r>
        <w:r w:rsidR="00214D75" w:rsidRPr="00214D75">
          <w:rPr>
            <w:rStyle w:val="Hyperlink"/>
            <w:webHidden/>
            <w:lang w:val="en-GB"/>
          </w:rPr>
        </w:r>
        <w:r w:rsidR="00214D75" w:rsidRPr="00214D75">
          <w:rPr>
            <w:rStyle w:val="Hyperlink"/>
            <w:webHidden/>
            <w:lang w:val="en-GB"/>
          </w:rPr>
          <w:fldChar w:fldCharType="separate"/>
        </w:r>
        <w:r w:rsidR="00214D75" w:rsidRPr="00214D75">
          <w:rPr>
            <w:rStyle w:val="Hyperlink"/>
            <w:webHidden/>
            <w:lang w:val="en-GB"/>
          </w:rPr>
          <w:t>80</w:t>
        </w:r>
        <w:r w:rsidR="00214D75" w:rsidRPr="00214D75">
          <w:rPr>
            <w:rStyle w:val="Hyperlink"/>
            <w:webHidden/>
            <w:lang w:val="en-GB"/>
          </w:rPr>
          <w:fldChar w:fldCharType="end"/>
        </w:r>
      </w:hyperlink>
    </w:p>
    <w:p w14:paraId="260FEBBD" w14:textId="5A752E03" w:rsidR="00214D75" w:rsidRPr="00214D75" w:rsidRDefault="00000000" w:rsidP="00214D75">
      <w:pPr>
        <w:pStyle w:val="TOC1"/>
        <w:spacing w:line="259" w:lineRule="auto"/>
        <w:rPr>
          <w:rStyle w:val="Hyperlink"/>
          <w:lang w:val="en-GB"/>
        </w:rPr>
      </w:pPr>
      <w:hyperlink w:anchor="_Toc175504300" w:history="1">
        <w:r w:rsidR="00214D75" w:rsidRPr="00214D75">
          <w:rPr>
            <w:rStyle w:val="Hyperlink"/>
            <w:noProof/>
            <w:lang w:val="en-GB"/>
          </w:rPr>
          <w:t>Table 8</w:t>
        </w:r>
        <w:r w:rsidR="00214D75" w:rsidRPr="00214D75">
          <w:rPr>
            <w:rStyle w:val="Hyperlink"/>
            <w:noProof/>
            <w:lang w:val="en-GB"/>
          </w:rPr>
          <w:noBreakHyphen/>
          <w:t>8</w:t>
        </w:r>
        <w:r w:rsidR="00214D75" w:rsidRPr="00214D75">
          <w:rPr>
            <w:rStyle w:val="Hyperlink"/>
            <w:noProof/>
            <w:lang w:val="en-GB"/>
          </w:rPr>
          <w:noBreakHyphen/>
          <w:t>2; Daily_Data Sheet 2 Data Dictionary [66]</w:t>
        </w:r>
        <w:r w:rsidR="00214D75" w:rsidRPr="00214D75">
          <w:rPr>
            <w:rStyle w:val="Hyperlink"/>
            <w:webHidden/>
            <w:lang w:val="en-GB"/>
          </w:rPr>
          <w:tab/>
        </w:r>
        <w:r w:rsidR="00214D75" w:rsidRPr="00214D75">
          <w:rPr>
            <w:rStyle w:val="Hyperlink"/>
            <w:webHidden/>
            <w:lang w:val="en-GB"/>
          </w:rPr>
          <w:fldChar w:fldCharType="begin"/>
        </w:r>
        <w:r w:rsidR="00214D75" w:rsidRPr="00214D75">
          <w:rPr>
            <w:rStyle w:val="Hyperlink"/>
            <w:webHidden/>
            <w:lang w:val="en-GB"/>
          </w:rPr>
          <w:instrText xml:space="preserve"> PAGEREF _Toc175504300 \h </w:instrText>
        </w:r>
        <w:r w:rsidR="00214D75" w:rsidRPr="00214D75">
          <w:rPr>
            <w:rStyle w:val="Hyperlink"/>
            <w:webHidden/>
            <w:lang w:val="en-GB"/>
          </w:rPr>
        </w:r>
        <w:r w:rsidR="00214D75" w:rsidRPr="00214D75">
          <w:rPr>
            <w:rStyle w:val="Hyperlink"/>
            <w:webHidden/>
            <w:lang w:val="en-GB"/>
          </w:rPr>
          <w:fldChar w:fldCharType="separate"/>
        </w:r>
        <w:r w:rsidR="00214D75" w:rsidRPr="00214D75">
          <w:rPr>
            <w:rStyle w:val="Hyperlink"/>
            <w:webHidden/>
            <w:lang w:val="en-GB"/>
          </w:rPr>
          <w:t>81</w:t>
        </w:r>
        <w:r w:rsidR="00214D75" w:rsidRPr="00214D75">
          <w:rPr>
            <w:rStyle w:val="Hyperlink"/>
            <w:webHidden/>
            <w:lang w:val="en-GB"/>
          </w:rPr>
          <w:fldChar w:fldCharType="end"/>
        </w:r>
      </w:hyperlink>
    </w:p>
    <w:p w14:paraId="4BD36D74" w14:textId="637AC2E0" w:rsidR="00214D75" w:rsidRPr="00214D75" w:rsidRDefault="00000000" w:rsidP="00214D75">
      <w:pPr>
        <w:pStyle w:val="TOC1"/>
        <w:spacing w:line="259" w:lineRule="auto"/>
        <w:rPr>
          <w:rStyle w:val="Hyperlink"/>
          <w:lang w:val="en-GB"/>
        </w:rPr>
      </w:pPr>
      <w:hyperlink w:anchor="_Toc175504301" w:history="1">
        <w:r w:rsidR="00214D75" w:rsidRPr="00214D75">
          <w:rPr>
            <w:rStyle w:val="Hyperlink"/>
            <w:noProof/>
            <w:lang w:val="en-GB"/>
          </w:rPr>
          <w:t>Table 8</w:t>
        </w:r>
        <w:r w:rsidR="00214D75" w:rsidRPr="00214D75">
          <w:rPr>
            <w:rStyle w:val="Hyperlink"/>
            <w:noProof/>
            <w:lang w:val="en-GB"/>
          </w:rPr>
          <w:noBreakHyphen/>
          <w:t>8</w:t>
        </w:r>
        <w:r w:rsidR="00214D75" w:rsidRPr="00214D75">
          <w:rPr>
            <w:rStyle w:val="Hyperlink"/>
            <w:noProof/>
            <w:lang w:val="en-GB"/>
          </w:rPr>
          <w:noBreakHyphen/>
          <w:t>3; Product_Category _Sales Data Dictionary</w:t>
        </w:r>
        <w:r w:rsidR="00214D75" w:rsidRPr="00214D75">
          <w:rPr>
            <w:rStyle w:val="Hyperlink"/>
            <w:webHidden/>
            <w:lang w:val="en-GB"/>
          </w:rPr>
          <w:tab/>
        </w:r>
        <w:r w:rsidR="00214D75" w:rsidRPr="00214D75">
          <w:rPr>
            <w:rStyle w:val="Hyperlink"/>
            <w:webHidden/>
            <w:lang w:val="en-GB"/>
          </w:rPr>
          <w:fldChar w:fldCharType="begin"/>
        </w:r>
        <w:r w:rsidR="00214D75" w:rsidRPr="00214D75">
          <w:rPr>
            <w:rStyle w:val="Hyperlink"/>
            <w:webHidden/>
            <w:lang w:val="en-GB"/>
          </w:rPr>
          <w:instrText xml:space="preserve"> PAGEREF _Toc175504301 \h </w:instrText>
        </w:r>
        <w:r w:rsidR="00214D75" w:rsidRPr="00214D75">
          <w:rPr>
            <w:rStyle w:val="Hyperlink"/>
            <w:webHidden/>
            <w:lang w:val="en-GB"/>
          </w:rPr>
        </w:r>
        <w:r w:rsidR="00214D75" w:rsidRPr="00214D75">
          <w:rPr>
            <w:rStyle w:val="Hyperlink"/>
            <w:webHidden/>
            <w:lang w:val="en-GB"/>
          </w:rPr>
          <w:fldChar w:fldCharType="separate"/>
        </w:r>
        <w:r w:rsidR="00214D75" w:rsidRPr="00214D75">
          <w:rPr>
            <w:rStyle w:val="Hyperlink"/>
            <w:webHidden/>
            <w:lang w:val="en-GB"/>
          </w:rPr>
          <w:t>82</w:t>
        </w:r>
        <w:r w:rsidR="00214D75" w:rsidRPr="00214D75">
          <w:rPr>
            <w:rStyle w:val="Hyperlink"/>
            <w:webHidden/>
            <w:lang w:val="en-GB"/>
          </w:rPr>
          <w:fldChar w:fldCharType="end"/>
        </w:r>
      </w:hyperlink>
    </w:p>
    <w:p w14:paraId="091AD309" w14:textId="7F3572B6" w:rsidR="00214D75" w:rsidRPr="00214D75" w:rsidRDefault="00000000" w:rsidP="00214D75">
      <w:pPr>
        <w:pStyle w:val="TOC1"/>
        <w:spacing w:line="259" w:lineRule="auto"/>
        <w:rPr>
          <w:rStyle w:val="Hyperlink"/>
          <w:lang w:val="en-GB"/>
        </w:rPr>
      </w:pPr>
      <w:hyperlink w:anchor="_Toc175504302" w:history="1">
        <w:r w:rsidR="00214D75" w:rsidRPr="00214D75">
          <w:rPr>
            <w:rStyle w:val="Hyperlink"/>
            <w:noProof/>
            <w:lang w:val="en-GB"/>
          </w:rPr>
          <w:t>Table 8</w:t>
        </w:r>
        <w:r w:rsidR="00214D75" w:rsidRPr="00214D75">
          <w:rPr>
            <w:rStyle w:val="Hyperlink"/>
            <w:noProof/>
            <w:lang w:val="en-GB"/>
          </w:rPr>
          <w:noBreakHyphen/>
          <w:t>8</w:t>
        </w:r>
        <w:r w:rsidR="00214D75" w:rsidRPr="00214D75">
          <w:rPr>
            <w:rStyle w:val="Hyperlink"/>
            <w:noProof/>
            <w:lang w:val="en-GB"/>
          </w:rPr>
          <w:noBreakHyphen/>
          <w:t>4; Product Categories &amp; Weather Correlation Matrix</w:t>
        </w:r>
        <w:r w:rsidR="00214D75" w:rsidRPr="00214D75">
          <w:rPr>
            <w:rStyle w:val="Hyperlink"/>
            <w:webHidden/>
            <w:lang w:val="en-GB"/>
          </w:rPr>
          <w:tab/>
        </w:r>
        <w:r w:rsidR="00214D75" w:rsidRPr="00214D75">
          <w:rPr>
            <w:rStyle w:val="Hyperlink"/>
            <w:webHidden/>
            <w:lang w:val="en-GB"/>
          </w:rPr>
          <w:fldChar w:fldCharType="begin"/>
        </w:r>
        <w:r w:rsidR="00214D75" w:rsidRPr="00214D75">
          <w:rPr>
            <w:rStyle w:val="Hyperlink"/>
            <w:webHidden/>
            <w:lang w:val="en-GB"/>
          </w:rPr>
          <w:instrText xml:space="preserve"> PAGEREF _Toc175504302 \h </w:instrText>
        </w:r>
        <w:r w:rsidR="00214D75" w:rsidRPr="00214D75">
          <w:rPr>
            <w:rStyle w:val="Hyperlink"/>
            <w:webHidden/>
            <w:lang w:val="en-GB"/>
          </w:rPr>
        </w:r>
        <w:r w:rsidR="00214D75" w:rsidRPr="00214D75">
          <w:rPr>
            <w:rStyle w:val="Hyperlink"/>
            <w:webHidden/>
            <w:lang w:val="en-GB"/>
          </w:rPr>
          <w:fldChar w:fldCharType="separate"/>
        </w:r>
        <w:r w:rsidR="00214D75" w:rsidRPr="00214D75">
          <w:rPr>
            <w:rStyle w:val="Hyperlink"/>
            <w:webHidden/>
            <w:lang w:val="en-GB"/>
          </w:rPr>
          <w:t>83</w:t>
        </w:r>
        <w:r w:rsidR="00214D75" w:rsidRPr="00214D75">
          <w:rPr>
            <w:rStyle w:val="Hyperlink"/>
            <w:webHidden/>
            <w:lang w:val="en-GB"/>
          </w:rPr>
          <w:fldChar w:fldCharType="end"/>
        </w:r>
      </w:hyperlink>
    </w:p>
    <w:p w14:paraId="777DFB13" w14:textId="651EB637" w:rsidR="00F8591B" w:rsidRPr="00214D75" w:rsidRDefault="00A501FC" w:rsidP="00BF4F08">
      <w:pPr>
        <w:pStyle w:val="TOC1"/>
        <w:spacing w:line="259" w:lineRule="auto"/>
        <w:rPr>
          <w:rStyle w:val="Hyperlink"/>
          <w:noProof/>
          <w:lang w:val="en-GB"/>
        </w:rPr>
      </w:pPr>
      <w:r w:rsidRPr="00BF4F08">
        <w:rPr>
          <w:rStyle w:val="Hyperlink"/>
          <w:noProof/>
          <w:lang w:val="en-GB"/>
        </w:rPr>
        <w:fldChar w:fldCharType="end"/>
      </w:r>
      <w:r w:rsidRPr="00214D75">
        <w:rPr>
          <w:rStyle w:val="Hyperlink"/>
          <w:noProof/>
          <w:lang w:val="en-GB"/>
        </w:rPr>
        <w:t xml:space="preserve"> </w:t>
      </w:r>
    </w:p>
    <w:p w14:paraId="3B83FF4E" w14:textId="33E8F45F" w:rsidR="001E71A1" w:rsidRDefault="00063917" w:rsidP="00063917">
      <w:pPr>
        <w:pStyle w:val="Heading1"/>
        <w:jc w:val="center"/>
      </w:pPr>
      <w:bookmarkStart w:id="3" w:name="_Toc175507068"/>
      <w:r>
        <w:lastRenderedPageBreak/>
        <w:t>Abstract</w:t>
      </w:r>
      <w:bookmarkEnd w:id="3"/>
    </w:p>
    <w:p w14:paraId="1213B049" w14:textId="0CD11DD1" w:rsidR="00F83450" w:rsidRDefault="00F346AA" w:rsidP="00143CB4">
      <w:pPr>
        <w:spacing w:line="480" w:lineRule="auto"/>
        <w:jc w:val="both"/>
        <w:rPr>
          <w:rFonts w:asciiTheme="majorHAnsi" w:eastAsiaTheme="majorEastAsia" w:hAnsiTheme="majorHAnsi" w:cstheme="majorBidi"/>
          <w:color w:val="0F4761" w:themeColor="accent1" w:themeShade="BF"/>
          <w:sz w:val="40"/>
          <w:szCs w:val="40"/>
        </w:rPr>
      </w:pPr>
      <w:r w:rsidRPr="09875152">
        <w:rPr>
          <w:rFonts w:ascii="Times New Roman" w:hAnsi="Times New Roman" w:cs="Times New Roman"/>
          <w:sz w:val="24"/>
          <w:szCs w:val="24"/>
          <w:lang w:eastAsia="en-IE"/>
        </w:rPr>
        <w:t>This study aims to explore the impact of weather on customer behaviour and customer preference</w:t>
      </w:r>
      <w:r w:rsidR="00085C61" w:rsidRPr="09875152">
        <w:rPr>
          <w:rFonts w:ascii="Times New Roman" w:hAnsi="Times New Roman" w:cs="Times New Roman"/>
          <w:sz w:val="24"/>
          <w:szCs w:val="24"/>
          <w:lang w:eastAsia="en-IE"/>
        </w:rPr>
        <w:t>s</w:t>
      </w:r>
      <w:r w:rsidR="008B4E3B" w:rsidRPr="09875152">
        <w:rPr>
          <w:rFonts w:ascii="Times New Roman" w:hAnsi="Times New Roman" w:cs="Times New Roman"/>
          <w:sz w:val="24"/>
          <w:szCs w:val="24"/>
          <w:lang w:eastAsia="en-IE"/>
        </w:rPr>
        <w:t xml:space="preserve">, by utilising </w:t>
      </w:r>
      <w:r w:rsidR="00085C61" w:rsidRPr="09875152">
        <w:rPr>
          <w:rFonts w:ascii="Times New Roman" w:hAnsi="Times New Roman" w:cs="Times New Roman"/>
          <w:sz w:val="24"/>
          <w:szCs w:val="24"/>
          <w:lang w:eastAsia="en-IE"/>
        </w:rPr>
        <w:t>machine learning techniques and data analytics</w:t>
      </w:r>
      <w:r w:rsidR="00F85518" w:rsidRPr="09875152">
        <w:rPr>
          <w:rFonts w:ascii="Times New Roman" w:hAnsi="Times New Roman" w:cs="Times New Roman"/>
          <w:sz w:val="24"/>
          <w:szCs w:val="24"/>
          <w:lang w:eastAsia="en-IE"/>
        </w:rPr>
        <w:t xml:space="preserve">. </w:t>
      </w:r>
      <w:r w:rsidR="00BC3B35" w:rsidRPr="09875152">
        <w:rPr>
          <w:rFonts w:ascii="Times New Roman" w:hAnsi="Times New Roman" w:cs="Times New Roman"/>
          <w:sz w:val="24"/>
          <w:szCs w:val="24"/>
          <w:lang w:eastAsia="en-IE"/>
        </w:rPr>
        <w:t xml:space="preserve">It is well-documented that </w:t>
      </w:r>
      <w:r w:rsidR="007942C8" w:rsidRPr="09875152">
        <w:rPr>
          <w:rFonts w:ascii="Times New Roman" w:hAnsi="Times New Roman" w:cs="Times New Roman"/>
          <w:sz w:val="24"/>
          <w:szCs w:val="24"/>
          <w:lang w:eastAsia="en-IE"/>
        </w:rPr>
        <w:t xml:space="preserve">weather-related variables (temperature, rain, </w:t>
      </w:r>
      <w:r w:rsidR="008C6B54" w:rsidRPr="09875152">
        <w:rPr>
          <w:rFonts w:ascii="Times New Roman" w:hAnsi="Times New Roman" w:cs="Times New Roman"/>
          <w:sz w:val="24"/>
          <w:szCs w:val="24"/>
          <w:lang w:eastAsia="en-IE"/>
        </w:rPr>
        <w:t xml:space="preserve">etc.) can </w:t>
      </w:r>
      <w:r w:rsidR="007014D1" w:rsidRPr="09875152">
        <w:rPr>
          <w:rFonts w:ascii="Times New Roman" w:hAnsi="Times New Roman" w:cs="Times New Roman"/>
          <w:sz w:val="24"/>
          <w:szCs w:val="24"/>
          <w:lang w:eastAsia="en-IE"/>
        </w:rPr>
        <w:t>affect</w:t>
      </w:r>
      <w:r w:rsidR="00344296" w:rsidRPr="09875152">
        <w:rPr>
          <w:rFonts w:ascii="Times New Roman" w:hAnsi="Times New Roman" w:cs="Times New Roman"/>
          <w:sz w:val="24"/>
          <w:szCs w:val="24"/>
          <w:lang w:eastAsia="en-IE"/>
        </w:rPr>
        <w:t xml:space="preserve"> a customer’s mood</w:t>
      </w:r>
      <w:r w:rsidR="002E7D37" w:rsidRPr="09875152">
        <w:rPr>
          <w:rFonts w:ascii="Times New Roman" w:hAnsi="Times New Roman" w:cs="Times New Roman"/>
          <w:sz w:val="24"/>
          <w:szCs w:val="24"/>
          <w:lang w:eastAsia="en-IE"/>
        </w:rPr>
        <w:t xml:space="preserve"> and </w:t>
      </w:r>
      <w:r w:rsidR="00BE2A5F" w:rsidRPr="09875152">
        <w:rPr>
          <w:rFonts w:ascii="Times New Roman" w:hAnsi="Times New Roman" w:cs="Times New Roman"/>
          <w:sz w:val="24"/>
          <w:szCs w:val="24"/>
          <w:lang w:eastAsia="en-IE"/>
        </w:rPr>
        <w:t xml:space="preserve">influence their </w:t>
      </w:r>
      <w:r w:rsidR="00F55B91" w:rsidRPr="09875152">
        <w:rPr>
          <w:rFonts w:ascii="Times New Roman" w:hAnsi="Times New Roman" w:cs="Times New Roman"/>
          <w:sz w:val="24"/>
          <w:szCs w:val="24"/>
          <w:lang w:eastAsia="en-IE"/>
        </w:rPr>
        <w:t>habitual buying patterns</w:t>
      </w:r>
      <w:r w:rsidR="008948FA" w:rsidRPr="09875152">
        <w:rPr>
          <w:rFonts w:ascii="Times New Roman" w:hAnsi="Times New Roman" w:cs="Times New Roman"/>
          <w:sz w:val="24"/>
          <w:szCs w:val="24"/>
          <w:lang w:eastAsia="en-IE"/>
        </w:rPr>
        <w:t>, however</w:t>
      </w:r>
      <w:r w:rsidR="00F00611" w:rsidRPr="09875152">
        <w:rPr>
          <w:rFonts w:ascii="Times New Roman" w:hAnsi="Times New Roman" w:cs="Times New Roman"/>
          <w:sz w:val="24"/>
          <w:szCs w:val="24"/>
          <w:lang w:eastAsia="en-IE"/>
        </w:rPr>
        <w:t>,</w:t>
      </w:r>
      <w:r w:rsidR="008948FA" w:rsidRPr="09875152">
        <w:rPr>
          <w:rFonts w:ascii="Times New Roman" w:hAnsi="Times New Roman" w:cs="Times New Roman"/>
          <w:sz w:val="24"/>
          <w:szCs w:val="24"/>
          <w:lang w:eastAsia="en-IE"/>
        </w:rPr>
        <w:t xml:space="preserve"> </w:t>
      </w:r>
      <w:r w:rsidR="004748EF" w:rsidRPr="09875152">
        <w:rPr>
          <w:rFonts w:ascii="Times New Roman" w:hAnsi="Times New Roman" w:cs="Times New Roman"/>
          <w:sz w:val="24"/>
          <w:szCs w:val="24"/>
          <w:lang w:eastAsia="en-IE"/>
        </w:rPr>
        <w:t xml:space="preserve">research is minimal in countries where </w:t>
      </w:r>
      <w:r w:rsidR="00987FAB" w:rsidRPr="09875152">
        <w:rPr>
          <w:rFonts w:ascii="Times New Roman" w:hAnsi="Times New Roman" w:cs="Times New Roman"/>
          <w:sz w:val="24"/>
          <w:szCs w:val="24"/>
          <w:lang w:eastAsia="en-IE"/>
        </w:rPr>
        <w:t>‘</w:t>
      </w:r>
      <w:r w:rsidR="00F804E3" w:rsidRPr="09875152">
        <w:rPr>
          <w:rFonts w:ascii="Times New Roman" w:hAnsi="Times New Roman" w:cs="Times New Roman"/>
          <w:sz w:val="24"/>
          <w:szCs w:val="24"/>
          <w:lang w:eastAsia="en-IE"/>
        </w:rPr>
        <w:t>negative’ weather</w:t>
      </w:r>
      <w:r w:rsidR="005523FB" w:rsidRPr="09875152">
        <w:rPr>
          <w:rFonts w:ascii="Times New Roman" w:hAnsi="Times New Roman" w:cs="Times New Roman"/>
          <w:sz w:val="24"/>
          <w:szCs w:val="24"/>
          <w:lang w:eastAsia="en-IE"/>
        </w:rPr>
        <w:t>, such as cold and</w:t>
      </w:r>
      <w:r w:rsidR="003C3397" w:rsidRPr="09875152">
        <w:rPr>
          <w:rFonts w:ascii="Times New Roman" w:hAnsi="Times New Roman" w:cs="Times New Roman"/>
          <w:sz w:val="24"/>
          <w:szCs w:val="24"/>
          <w:lang w:eastAsia="en-IE"/>
        </w:rPr>
        <w:t xml:space="preserve"> rain</w:t>
      </w:r>
      <w:r w:rsidR="00F804E3" w:rsidRPr="09875152">
        <w:rPr>
          <w:rFonts w:ascii="Times New Roman" w:hAnsi="Times New Roman" w:cs="Times New Roman"/>
          <w:sz w:val="24"/>
          <w:szCs w:val="24"/>
          <w:lang w:eastAsia="en-IE"/>
        </w:rPr>
        <w:t xml:space="preserve"> is considered the norm</w:t>
      </w:r>
      <w:r w:rsidR="00E83C61" w:rsidRPr="09875152">
        <w:rPr>
          <w:rFonts w:ascii="Times New Roman" w:hAnsi="Times New Roman" w:cs="Times New Roman"/>
          <w:sz w:val="24"/>
          <w:szCs w:val="24"/>
          <w:lang w:eastAsia="en-IE"/>
        </w:rPr>
        <w:t xml:space="preserve"> </w:t>
      </w:r>
      <w:r w:rsidR="00E83C61" w:rsidRPr="09875152">
        <w:rPr>
          <w:rFonts w:ascii="Times New Roman" w:hAnsi="Times New Roman" w:cs="Times New Roman"/>
          <w:sz w:val="24"/>
          <w:szCs w:val="24"/>
          <w:lang w:eastAsia="en-IE"/>
        </w:rPr>
        <w:fldChar w:fldCharType="begin"/>
      </w:r>
      <w:r w:rsidR="00E83C61" w:rsidRPr="09875152">
        <w:rPr>
          <w:rFonts w:ascii="Times New Roman" w:hAnsi="Times New Roman" w:cs="Times New Roman"/>
          <w:sz w:val="24"/>
          <w:szCs w:val="24"/>
          <w:lang w:eastAsia="en-IE"/>
        </w:rPr>
        <w:instrText xml:space="preserve"> ADDIN ZOTERO_ITEM CSL_CITATION {"citationID":"aIeLlKFF","properties":{"formattedCitation":"[1], [2], [3]","plainCitation":"[1], [2], [3]","noteIndex":0},"citationItems":[{"id":378,"uris":["http://zotero.org/users/12587876/items/X6A2JXQ4"],"itemData":{"id":378,"type":"article-journal","abstract":"(1982). Relationships between Weather and Mood. The Journal of General Psychology: Vol. 107, No. 1, pp. 155-156.","archive_location":"world","container-title":"The Journal of General Psychology","ISSN":"0022-1309","language":"EN","license":"Copyright Taylor &amp; Francis Group, LLC","note":"publisher: Taylor &amp; Francis Group","source":"www.tandfonline.com","title":"Relationships between Weather and Mood","URL":"https://www.tandfonline.com/doi/abs/10.1080/00221309.1982.9709917","author":[{"family":"Sanders","given":"Jeffrey L."},{"family":"Brizzolara","given":"Mary S."}],"accessed":{"date-parts":[["2024",4,19]]},"issued":{"date-parts":[["1982",7,1]]},"citation-key":"sanders_brizzolara82"}},{"id":375,"uris":["http://zotero.org/users/12587876/items/GGC67LXJ"],"itemData":{"id":375,"type":"article-journal","abstract":"Ten mood variables were related to eight weather variables in a multidimensional study. Data were collected from 24 male subjects over 11 consecutive days. The mood variables were as follows: concentration, cooperation, anxiety, potency, aggression, depression, sleepiness, scepticism, control, and optimism. The weather variables included: hours of sunshine, precipitation, temperature, wind direction, wind velocity, humidity, change in barometric pressure and absolute barometric pressure. Humidity, temperature and hours of sunshine had the greatest effect on mood. High levels of humidity lowered scores on concentration while increasing reports of sleepiness. Rising temperatures lowered anxiety and scepticism mood scores. Humidity was the most significant predictor in regression and canonical correlation analysis. Implications for school and office performance are discussed which highlight the importance of humidity as a weather variable.","container-title":"British Journal of Psychology","DOI":"10.1111/j.2044-8295.1984.tb02785.x","ISSN":"2044-8295","issue":"1","language":"en","note":"_eprint: https://onlinelibrary.wiley.com/doi/pdf/10.1111/j.2044-8295.1984.tb02785.x","page":"15-23","source":"Wiley Online Library","title":"A multidimensional approach to the relationship between mood and weather","volume":"75","author":[{"family":"Howarth","given":"E."},{"family":"Hoffman","given":"M. S."}],"issued":{"date-parts":[["1984"]]},"citation-key":"howarth_hoffman84"}},{"id":183,"uris":["http://zotero.org/users/12587876/items/FCTF4QNA"],"itemData":{"id":183,"type":"article-journal","abstract":"This review looks at the effect of staff/server mood on customer/client mood and various outcome behaviours such as such as product and service evaluation. It also looks at the role of other stimulus factors such as scent, sound and light on customer affect and cognitions and thence the effects on purchase behaviours. Based on the service-profit chain model, this review considers the scattered research which empirically demonstrates the impact of staff mood upon customer mood and behaviour. The review then goes on to discuss the various ways in which a customer's mood influences their buying behaviour, as well as considering why and when this occurs. Other physical factors that influence customer mood are also considered. Implications for the management of sales staff and sales environments are considered.","container-title":"Journal of Retailing and Consumer Services","DOI":"10.1016/j.jretconser.2013.06.001","ISSN":"0969-6989","issue":"6","journalAbbreviation":"Journal of Retailing and Consumer Services","page":"634-641","source":"ScienceDirect","title":"The impact of mood on customer behavior: Staff mood and environmental factors","title-short":"The impact of mood on customer behavior","volume":"20","author":[{"family":"Furnham","given":"Adrian"},{"family":"Milner","given":"Rebecca"}],"issued":{"date-parts":[["2013",11,1]]},"citation-key":"furnham_milner13"}}],"schema":"https://github.com/citation-style-language/schema/raw/master/csl-citation.json"} </w:instrText>
      </w:r>
      <w:r w:rsidR="00E83C61" w:rsidRPr="09875152">
        <w:rPr>
          <w:rFonts w:ascii="Times New Roman" w:hAnsi="Times New Roman" w:cs="Times New Roman"/>
          <w:sz w:val="24"/>
          <w:szCs w:val="24"/>
          <w:lang w:eastAsia="en-IE"/>
        </w:rPr>
        <w:fldChar w:fldCharType="separate"/>
      </w:r>
      <w:r w:rsidR="00E83C61" w:rsidRPr="09875152">
        <w:rPr>
          <w:rFonts w:ascii="Times New Roman" w:hAnsi="Times New Roman" w:cs="Times New Roman"/>
          <w:sz w:val="24"/>
          <w:szCs w:val="24"/>
        </w:rPr>
        <w:t>[1], [2], [3]</w:t>
      </w:r>
      <w:r w:rsidR="00E83C61" w:rsidRPr="09875152">
        <w:rPr>
          <w:rFonts w:ascii="Times New Roman" w:hAnsi="Times New Roman" w:cs="Times New Roman"/>
          <w:sz w:val="24"/>
          <w:szCs w:val="24"/>
          <w:lang w:eastAsia="en-IE"/>
        </w:rPr>
        <w:fldChar w:fldCharType="end"/>
      </w:r>
      <w:r w:rsidR="00AA4C84" w:rsidRPr="09875152">
        <w:rPr>
          <w:rFonts w:ascii="Times New Roman" w:hAnsi="Times New Roman" w:cs="Times New Roman"/>
          <w:sz w:val="24"/>
          <w:szCs w:val="24"/>
          <w:lang w:eastAsia="en-IE"/>
        </w:rPr>
        <w:t xml:space="preserve">. </w:t>
      </w:r>
      <w:r w:rsidR="00344296" w:rsidRPr="09875152">
        <w:rPr>
          <w:rFonts w:ascii="Times New Roman" w:hAnsi="Times New Roman" w:cs="Times New Roman"/>
          <w:sz w:val="24"/>
          <w:szCs w:val="24"/>
          <w:lang w:eastAsia="en-IE"/>
        </w:rPr>
        <w:t xml:space="preserve"> </w:t>
      </w:r>
      <w:r w:rsidR="009230C0" w:rsidRPr="09875152">
        <w:rPr>
          <w:rFonts w:ascii="Times New Roman" w:hAnsi="Times New Roman" w:cs="Times New Roman"/>
          <w:sz w:val="24"/>
          <w:szCs w:val="24"/>
          <w:lang w:eastAsia="en-IE"/>
        </w:rPr>
        <w:t xml:space="preserve">A majority of </w:t>
      </w:r>
      <w:r w:rsidR="007E104E" w:rsidRPr="09875152">
        <w:rPr>
          <w:rFonts w:ascii="Times New Roman" w:hAnsi="Times New Roman" w:cs="Times New Roman"/>
          <w:sz w:val="24"/>
          <w:szCs w:val="24"/>
          <w:lang w:eastAsia="en-IE"/>
        </w:rPr>
        <w:t xml:space="preserve">influential </w:t>
      </w:r>
      <w:r w:rsidR="009230C0" w:rsidRPr="09875152">
        <w:rPr>
          <w:rFonts w:ascii="Times New Roman" w:hAnsi="Times New Roman" w:cs="Times New Roman"/>
          <w:sz w:val="24"/>
          <w:szCs w:val="24"/>
          <w:lang w:eastAsia="en-IE"/>
        </w:rPr>
        <w:t>weather</w:t>
      </w:r>
      <w:r w:rsidR="00175B6C" w:rsidRPr="09875152">
        <w:rPr>
          <w:rFonts w:ascii="Times New Roman" w:hAnsi="Times New Roman" w:cs="Times New Roman"/>
          <w:sz w:val="24"/>
          <w:szCs w:val="24"/>
          <w:lang w:eastAsia="en-IE"/>
        </w:rPr>
        <w:t xml:space="preserve"> </w:t>
      </w:r>
      <w:r w:rsidR="00D040DD" w:rsidRPr="09875152">
        <w:rPr>
          <w:rFonts w:ascii="Times New Roman" w:hAnsi="Times New Roman" w:cs="Times New Roman"/>
          <w:sz w:val="24"/>
          <w:szCs w:val="24"/>
          <w:lang w:eastAsia="en-IE"/>
        </w:rPr>
        <w:t>studies</w:t>
      </w:r>
      <w:r w:rsidR="00315EFC" w:rsidRPr="09875152">
        <w:rPr>
          <w:rFonts w:ascii="Times New Roman" w:hAnsi="Times New Roman" w:cs="Times New Roman"/>
          <w:sz w:val="24"/>
          <w:szCs w:val="24"/>
          <w:lang w:eastAsia="en-IE"/>
        </w:rPr>
        <w:t xml:space="preserve"> </w:t>
      </w:r>
      <w:r w:rsidR="00635025" w:rsidRPr="09875152">
        <w:rPr>
          <w:rFonts w:ascii="Times New Roman" w:hAnsi="Times New Roman" w:cs="Times New Roman"/>
          <w:sz w:val="24"/>
          <w:szCs w:val="24"/>
          <w:lang w:eastAsia="en-IE"/>
        </w:rPr>
        <w:t xml:space="preserve">focus on the </w:t>
      </w:r>
      <w:r w:rsidR="00315EFC" w:rsidRPr="09875152">
        <w:rPr>
          <w:rFonts w:ascii="Times New Roman" w:hAnsi="Times New Roman" w:cs="Times New Roman"/>
          <w:sz w:val="24"/>
          <w:szCs w:val="24"/>
          <w:lang w:eastAsia="en-IE"/>
        </w:rPr>
        <w:t xml:space="preserve">retail </w:t>
      </w:r>
      <w:r w:rsidR="00635025" w:rsidRPr="09875152">
        <w:rPr>
          <w:rFonts w:ascii="Times New Roman" w:hAnsi="Times New Roman" w:cs="Times New Roman"/>
          <w:sz w:val="24"/>
          <w:szCs w:val="24"/>
          <w:lang w:eastAsia="en-IE"/>
        </w:rPr>
        <w:t>industry</w:t>
      </w:r>
      <w:r w:rsidR="008C589D" w:rsidRPr="09875152">
        <w:rPr>
          <w:rFonts w:ascii="Times New Roman" w:hAnsi="Times New Roman" w:cs="Times New Roman"/>
          <w:sz w:val="24"/>
          <w:szCs w:val="24"/>
          <w:lang w:eastAsia="en-IE"/>
        </w:rPr>
        <w:t xml:space="preserve"> and </w:t>
      </w:r>
      <w:r w:rsidR="009F482C" w:rsidRPr="09875152">
        <w:rPr>
          <w:rFonts w:ascii="Times New Roman" w:hAnsi="Times New Roman" w:cs="Times New Roman"/>
          <w:sz w:val="24"/>
          <w:szCs w:val="24"/>
          <w:lang w:eastAsia="en-IE"/>
        </w:rPr>
        <w:t xml:space="preserve">weather-neutral </w:t>
      </w:r>
      <w:r w:rsidR="00F06E55" w:rsidRPr="09875152">
        <w:rPr>
          <w:rFonts w:ascii="Times New Roman" w:hAnsi="Times New Roman" w:cs="Times New Roman"/>
          <w:sz w:val="24"/>
          <w:szCs w:val="24"/>
          <w:lang w:eastAsia="en-IE"/>
        </w:rPr>
        <w:t>countries</w:t>
      </w:r>
      <w:r w:rsidR="00BC213D" w:rsidRPr="09875152">
        <w:rPr>
          <w:rFonts w:ascii="Times New Roman" w:hAnsi="Times New Roman" w:cs="Times New Roman"/>
          <w:sz w:val="24"/>
          <w:szCs w:val="24"/>
          <w:lang w:eastAsia="en-IE"/>
        </w:rPr>
        <w:t xml:space="preserve">, </w:t>
      </w:r>
      <w:r w:rsidR="00E631EA" w:rsidRPr="09875152">
        <w:rPr>
          <w:rFonts w:ascii="Times New Roman" w:hAnsi="Times New Roman" w:cs="Times New Roman"/>
          <w:sz w:val="24"/>
          <w:szCs w:val="24"/>
          <w:lang w:eastAsia="en-IE"/>
        </w:rPr>
        <w:t>which</w:t>
      </w:r>
      <w:r w:rsidR="00BC213D" w:rsidRPr="09875152">
        <w:rPr>
          <w:rFonts w:ascii="Times New Roman" w:hAnsi="Times New Roman" w:cs="Times New Roman"/>
          <w:sz w:val="24"/>
          <w:szCs w:val="24"/>
          <w:lang w:eastAsia="en-IE"/>
        </w:rPr>
        <w:t xml:space="preserve"> experience </w:t>
      </w:r>
      <w:r w:rsidR="006D518F" w:rsidRPr="09875152">
        <w:rPr>
          <w:rFonts w:ascii="Times New Roman" w:hAnsi="Times New Roman" w:cs="Times New Roman"/>
          <w:sz w:val="24"/>
          <w:szCs w:val="24"/>
          <w:lang w:eastAsia="en-IE"/>
        </w:rPr>
        <w:t>various weather conditions</w:t>
      </w:r>
      <w:r w:rsidR="00DA2518" w:rsidRPr="09875152">
        <w:rPr>
          <w:rFonts w:ascii="Times New Roman" w:hAnsi="Times New Roman" w:cs="Times New Roman"/>
          <w:sz w:val="24"/>
          <w:szCs w:val="24"/>
          <w:lang w:eastAsia="en-IE"/>
        </w:rPr>
        <w:t>.</w:t>
      </w:r>
      <w:r w:rsidR="00D040DD" w:rsidRPr="09875152">
        <w:rPr>
          <w:rFonts w:ascii="Times New Roman" w:hAnsi="Times New Roman" w:cs="Times New Roman"/>
          <w:sz w:val="24"/>
          <w:szCs w:val="24"/>
          <w:lang w:eastAsia="en-IE"/>
        </w:rPr>
        <w:t xml:space="preserve"> </w:t>
      </w:r>
      <w:r w:rsidR="00E33FB3" w:rsidRPr="09875152">
        <w:rPr>
          <w:rFonts w:ascii="Times New Roman" w:hAnsi="Times New Roman" w:cs="Times New Roman"/>
          <w:sz w:val="24"/>
          <w:szCs w:val="24"/>
          <w:lang w:eastAsia="en-IE"/>
        </w:rPr>
        <w:t>This study aims to explore this niche area</w:t>
      </w:r>
      <w:r w:rsidR="00E305DA" w:rsidRPr="09875152">
        <w:rPr>
          <w:rFonts w:ascii="Times New Roman" w:hAnsi="Times New Roman" w:cs="Times New Roman"/>
          <w:sz w:val="24"/>
          <w:szCs w:val="24"/>
          <w:lang w:eastAsia="en-IE"/>
        </w:rPr>
        <w:t xml:space="preserve"> </w:t>
      </w:r>
      <w:r w:rsidR="00B81A47" w:rsidRPr="09875152">
        <w:rPr>
          <w:rFonts w:ascii="Times New Roman" w:hAnsi="Times New Roman" w:cs="Times New Roman"/>
          <w:sz w:val="24"/>
          <w:szCs w:val="24"/>
          <w:lang w:eastAsia="en-IE"/>
        </w:rPr>
        <w:t xml:space="preserve">of research </w:t>
      </w:r>
      <w:r w:rsidR="00837D14" w:rsidRPr="09875152">
        <w:rPr>
          <w:rFonts w:ascii="Times New Roman" w:hAnsi="Times New Roman" w:cs="Times New Roman"/>
          <w:sz w:val="24"/>
          <w:szCs w:val="24"/>
          <w:lang w:eastAsia="en-IE"/>
        </w:rPr>
        <w:t xml:space="preserve">by </w:t>
      </w:r>
      <w:r w:rsidR="007E7647" w:rsidRPr="09875152">
        <w:rPr>
          <w:rFonts w:ascii="Times New Roman" w:hAnsi="Times New Roman" w:cs="Times New Roman"/>
          <w:sz w:val="24"/>
          <w:szCs w:val="24"/>
          <w:lang w:eastAsia="en-IE"/>
        </w:rPr>
        <w:t xml:space="preserve">analysing </w:t>
      </w:r>
      <w:r w:rsidR="00B82878">
        <w:rPr>
          <w:rFonts w:ascii="Times New Roman" w:hAnsi="Times New Roman" w:cs="Times New Roman"/>
          <w:sz w:val="24"/>
          <w:szCs w:val="24"/>
          <w:lang w:eastAsia="en-IE"/>
        </w:rPr>
        <w:t>two</w:t>
      </w:r>
      <w:r w:rsidR="00B72D22" w:rsidRPr="09875152">
        <w:rPr>
          <w:rFonts w:ascii="Times New Roman" w:hAnsi="Times New Roman" w:cs="Times New Roman"/>
          <w:sz w:val="24"/>
          <w:szCs w:val="24"/>
          <w:lang w:eastAsia="en-IE"/>
        </w:rPr>
        <w:t xml:space="preserve"> </w:t>
      </w:r>
      <w:r w:rsidR="00B82878">
        <w:rPr>
          <w:rFonts w:ascii="Times New Roman" w:hAnsi="Times New Roman" w:cs="Times New Roman"/>
          <w:sz w:val="24"/>
          <w:szCs w:val="24"/>
          <w:lang w:eastAsia="en-IE"/>
        </w:rPr>
        <w:t xml:space="preserve">branches of an </w:t>
      </w:r>
      <w:r w:rsidR="00B72D22" w:rsidRPr="09875152">
        <w:rPr>
          <w:rFonts w:ascii="Times New Roman" w:hAnsi="Times New Roman" w:cs="Times New Roman"/>
          <w:sz w:val="24"/>
          <w:szCs w:val="24"/>
          <w:lang w:eastAsia="en-IE"/>
        </w:rPr>
        <w:t>Irish</w:t>
      </w:r>
      <w:r w:rsidR="007E7647" w:rsidRPr="09875152">
        <w:rPr>
          <w:rFonts w:ascii="Times New Roman" w:hAnsi="Times New Roman" w:cs="Times New Roman"/>
          <w:sz w:val="24"/>
          <w:szCs w:val="24"/>
          <w:lang w:eastAsia="en-IE"/>
        </w:rPr>
        <w:t xml:space="preserve"> fast-food </w:t>
      </w:r>
      <w:r w:rsidR="00167CCC" w:rsidRPr="09875152">
        <w:rPr>
          <w:rFonts w:ascii="Times New Roman" w:hAnsi="Times New Roman" w:cs="Times New Roman"/>
          <w:sz w:val="24"/>
          <w:szCs w:val="24"/>
          <w:lang w:eastAsia="en-IE"/>
        </w:rPr>
        <w:t>restaurant’s</w:t>
      </w:r>
      <w:r w:rsidR="00680166">
        <w:rPr>
          <w:rFonts w:ascii="Times New Roman" w:hAnsi="Times New Roman" w:cs="Times New Roman"/>
          <w:sz w:val="24"/>
          <w:szCs w:val="24"/>
          <w:lang w:eastAsia="en-IE"/>
        </w:rPr>
        <w:t xml:space="preserve"> </w:t>
      </w:r>
      <w:r w:rsidR="0077254B">
        <w:rPr>
          <w:rFonts w:ascii="Times New Roman" w:hAnsi="Times New Roman" w:cs="Times New Roman"/>
          <w:sz w:val="24"/>
          <w:szCs w:val="24"/>
          <w:lang w:eastAsia="en-IE"/>
        </w:rPr>
        <w:t>sales experience</w:t>
      </w:r>
      <w:r w:rsidR="000D4766">
        <w:rPr>
          <w:rFonts w:ascii="Times New Roman" w:hAnsi="Times New Roman" w:cs="Times New Roman"/>
          <w:sz w:val="24"/>
          <w:szCs w:val="24"/>
          <w:lang w:eastAsia="en-IE"/>
        </w:rPr>
        <w:t xml:space="preserve">, hereafter referred to as Restaurant #1 and Restaurant #2, </w:t>
      </w:r>
      <w:r w:rsidR="007151F8" w:rsidRPr="09875152">
        <w:rPr>
          <w:rFonts w:ascii="Times New Roman" w:hAnsi="Times New Roman" w:cs="Times New Roman"/>
          <w:sz w:val="24"/>
          <w:szCs w:val="24"/>
          <w:lang w:eastAsia="en-IE"/>
        </w:rPr>
        <w:t>according to different weather variables.</w:t>
      </w:r>
      <w:r w:rsidR="001934DA" w:rsidRPr="09875152">
        <w:rPr>
          <w:rFonts w:ascii="Times New Roman" w:hAnsi="Times New Roman" w:cs="Times New Roman"/>
          <w:sz w:val="24"/>
          <w:szCs w:val="24"/>
          <w:lang w:eastAsia="en-IE"/>
        </w:rPr>
        <w:t xml:space="preserve"> </w:t>
      </w:r>
      <w:r w:rsidR="004033B8" w:rsidRPr="09875152">
        <w:rPr>
          <w:rFonts w:ascii="Times New Roman" w:hAnsi="Times New Roman" w:cs="Times New Roman"/>
          <w:sz w:val="24"/>
          <w:szCs w:val="24"/>
          <w:lang w:eastAsia="en-IE"/>
        </w:rPr>
        <w:t xml:space="preserve">This study will utilise </w:t>
      </w:r>
      <w:r w:rsidR="00600F50" w:rsidRPr="09875152">
        <w:rPr>
          <w:rFonts w:ascii="Times New Roman" w:hAnsi="Times New Roman" w:cs="Times New Roman"/>
          <w:sz w:val="24"/>
          <w:szCs w:val="24"/>
          <w:lang w:eastAsia="en-IE"/>
        </w:rPr>
        <w:t>a wide-ranging dataset</w:t>
      </w:r>
      <w:r w:rsidR="00606638" w:rsidRPr="09875152">
        <w:rPr>
          <w:rFonts w:ascii="Times New Roman" w:hAnsi="Times New Roman" w:cs="Times New Roman"/>
          <w:sz w:val="24"/>
          <w:szCs w:val="24"/>
          <w:lang w:eastAsia="en-IE"/>
        </w:rPr>
        <w:t xml:space="preserve">, </w:t>
      </w:r>
      <w:r w:rsidR="0077254B">
        <w:rPr>
          <w:rFonts w:ascii="Times New Roman" w:hAnsi="Times New Roman" w:cs="Times New Roman"/>
          <w:sz w:val="24"/>
          <w:szCs w:val="24"/>
          <w:lang w:eastAsia="en-IE"/>
        </w:rPr>
        <w:t xml:space="preserve">including variables supplied by the business and alternative additional information gathered, to create a predictive learning model to calculate sales and </w:t>
      </w:r>
      <w:r w:rsidR="002D269C">
        <w:rPr>
          <w:rFonts w:ascii="Times New Roman" w:hAnsi="Times New Roman" w:cs="Times New Roman"/>
          <w:sz w:val="24"/>
          <w:szCs w:val="24"/>
          <w:lang w:eastAsia="en-IE"/>
        </w:rPr>
        <w:t>analyse which variables impact each branch the most</w:t>
      </w:r>
      <w:r w:rsidR="001970A1" w:rsidRPr="09875152">
        <w:rPr>
          <w:rFonts w:ascii="Times New Roman" w:hAnsi="Times New Roman" w:cs="Times New Roman"/>
          <w:sz w:val="24"/>
          <w:szCs w:val="24"/>
          <w:lang w:eastAsia="en-IE"/>
        </w:rPr>
        <w:t>.</w:t>
      </w:r>
      <w:r w:rsidR="005F7301" w:rsidRPr="09875152">
        <w:rPr>
          <w:rFonts w:ascii="Times New Roman" w:hAnsi="Times New Roman" w:cs="Times New Roman"/>
          <w:sz w:val="24"/>
          <w:szCs w:val="24"/>
          <w:lang w:eastAsia="en-IE"/>
        </w:rPr>
        <w:t xml:space="preserve"> </w:t>
      </w:r>
      <w:r w:rsidR="0043233D" w:rsidRPr="09875152">
        <w:rPr>
          <w:rFonts w:ascii="Times New Roman" w:hAnsi="Times New Roman" w:cs="Times New Roman"/>
          <w:sz w:val="24"/>
          <w:szCs w:val="24"/>
          <w:lang w:eastAsia="en-IE"/>
        </w:rPr>
        <w:t xml:space="preserve">Two separate </w:t>
      </w:r>
      <w:r w:rsidR="00DE5086" w:rsidRPr="09875152">
        <w:rPr>
          <w:rFonts w:ascii="Times New Roman" w:hAnsi="Times New Roman" w:cs="Times New Roman"/>
          <w:sz w:val="24"/>
          <w:szCs w:val="24"/>
          <w:lang w:eastAsia="en-IE"/>
        </w:rPr>
        <w:t xml:space="preserve">analyses will be conducted, the first </w:t>
      </w:r>
      <w:r w:rsidR="000D4766">
        <w:rPr>
          <w:rFonts w:ascii="Times New Roman" w:hAnsi="Times New Roman" w:cs="Times New Roman"/>
          <w:sz w:val="24"/>
          <w:szCs w:val="24"/>
          <w:lang w:eastAsia="en-IE"/>
        </w:rPr>
        <w:t xml:space="preserve">involving the creation of </w:t>
      </w:r>
      <w:r w:rsidR="00BA154D">
        <w:rPr>
          <w:rFonts w:ascii="Times New Roman" w:hAnsi="Times New Roman" w:cs="Times New Roman"/>
          <w:sz w:val="24"/>
          <w:szCs w:val="24"/>
          <w:lang w:eastAsia="en-IE"/>
        </w:rPr>
        <w:t xml:space="preserve">random forest models utilising </w:t>
      </w:r>
      <w:r w:rsidR="00CA268E" w:rsidRPr="09875152">
        <w:rPr>
          <w:rFonts w:ascii="Times New Roman" w:hAnsi="Times New Roman" w:cs="Times New Roman"/>
          <w:sz w:val="24"/>
          <w:szCs w:val="24"/>
          <w:lang w:eastAsia="en-IE"/>
        </w:rPr>
        <w:t>sales figures</w:t>
      </w:r>
      <w:r w:rsidR="00CA08A7">
        <w:rPr>
          <w:rFonts w:ascii="Times New Roman" w:hAnsi="Times New Roman" w:cs="Times New Roman"/>
          <w:sz w:val="24"/>
          <w:szCs w:val="24"/>
          <w:lang w:eastAsia="en-IE"/>
        </w:rPr>
        <w:t xml:space="preserve">, weather variables and additional variables created to provide </w:t>
      </w:r>
      <w:r w:rsidR="00D71CDD">
        <w:rPr>
          <w:rFonts w:ascii="Times New Roman" w:hAnsi="Times New Roman" w:cs="Times New Roman"/>
          <w:sz w:val="24"/>
          <w:szCs w:val="24"/>
          <w:lang w:eastAsia="en-IE"/>
        </w:rPr>
        <w:t>further information</w:t>
      </w:r>
      <w:r w:rsidR="00BA154D">
        <w:rPr>
          <w:rFonts w:ascii="Times New Roman" w:hAnsi="Times New Roman" w:cs="Times New Roman"/>
          <w:sz w:val="24"/>
          <w:szCs w:val="24"/>
          <w:lang w:eastAsia="en-IE"/>
        </w:rPr>
        <w:t xml:space="preserve"> from both branches</w:t>
      </w:r>
      <w:r w:rsidR="00D71CDD">
        <w:rPr>
          <w:rFonts w:ascii="Times New Roman" w:hAnsi="Times New Roman" w:cs="Times New Roman"/>
          <w:sz w:val="24"/>
          <w:szCs w:val="24"/>
          <w:lang w:eastAsia="en-IE"/>
        </w:rPr>
        <w:t xml:space="preserve">. </w:t>
      </w:r>
      <w:r w:rsidR="003948F1">
        <w:rPr>
          <w:rFonts w:ascii="Times New Roman" w:hAnsi="Times New Roman" w:cs="Times New Roman"/>
          <w:sz w:val="24"/>
          <w:szCs w:val="24"/>
          <w:lang w:eastAsia="en-IE"/>
        </w:rPr>
        <w:t xml:space="preserve">The second analysis will be a detailed exploration of the trends in </w:t>
      </w:r>
      <w:r w:rsidR="003E3BDB">
        <w:rPr>
          <w:rFonts w:ascii="Times New Roman" w:hAnsi="Times New Roman" w:cs="Times New Roman"/>
          <w:sz w:val="24"/>
          <w:szCs w:val="24"/>
          <w:lang w:eastAsia="en-IE"/>
        </w:rPr>
        <w:t>Restaurant</w:t>
      </w:r>
      <w:r w:rsidR="003948F1">
        <w:rPr>
          <w:rFonts w:ascii="Times New Roman" w:hAnsi="Times New Roman" w:cs="Times New Roman"/>
          <w:sz w:val="24"/>
          <w:szCs w:val="24"/>
          <w:lang w:eastAsia="en-IE"/>
        </w:rPr>
        <w:t xml:space="preserve"> #1's product categories, taking into consideration the popularity of certain products, their peak times, and low times in relation to weather and external factors.</w:t>
      </w:r>
      <w:r w:rsidR="00F83450">
        <w:br w:type="page"/>
      </w:r>
    </w:p>
    <w:p w14:paraId="6D165268" w14:textId="77777777" w:rsidR="006961A7" w:rsidRDefault="006961A7" w:rsidP="008F7710">
      <w:pPr>
        <w:pStyle w:val="Heading1"/>
        <w:numPr>
          <w:ilvl w:val="0"/>
          <w:numId w:val="19"/>
        </w:numPr>
        <w:jc w:val="center"/>
        <w:sectPr w:rsidR="006961A7" w:rsidSect="006961A7">
          <w:headerReference w:type="default" r:id="rId13"/>
          <w:footerReference w:type="default" r:id="rId14"/>
          <w:pgSz w:w="11906" w:h="16838"/>
          <w:pgMar w:top="1440" w:right="1440" w:bottom="1440" w:left="1440" w:header="708" w:footer="708" w:gutter="0"/>
          <w:pgNumType w:fmt="lowerRoman" w:start="2"/>
          <w:cols w:space="708"/>
          <w:docGrid w:linePitch="360"/>
        </w:sectPr>
      </w:pPr>
    </w:p>
    <w:p w14:paraId="360F79A8" w14:textId="34F35395" w:rsidR="00063917" w:rsidRDefault="00063917" w:rsidP="008F7710">
      <w:pPr>
        <w:pStyle w:val="Heading1"/>
        <w:numPr>
          <w:ilvl w:val="0"/>
          <w:numId w:val="19"/>
        </w:numPr>
        <w:jc w:val="center"/>
      </w:pPr>
      <w:bookmarkStart w:id="4" w:name="_Toc175507069"/>
      <w:r>
        <w:lastRenderedPageBreak/>
        <w:t>Introduction</w:t>
      </w:r>
      <w:bookmarkEnd w:id="4"/>
    </w:p>
    <w:p w14:paraId="219A7DFD" w14:textId="2C12E03B" w:rsidR="00CB78B0" w:rsidRPr="00E4211B" w:rsidRDefault="00CB78B0" w:rsidP="00CB78B0">
      <w:pPr>
        <w:spacing w:after="0" w:line="480" w:lineRule="auto"/>
        <w:jc w:val="both"/>
        <w:rPr>
          <w:rFonts w:ascii="Times New Roman" w:hAnsi="Times New Roman" w:cs="Times New Roman"/>
          <w:sz w:val="24"/>
          <w:szCs w:val="28"/>
          <w:lang w:eastAsia="en-IE"/>
        </w:rPr>
      </w:pPr>
      <w:r w:rsidRPr="00E4211B">
        <w:rPr>
          <w:rFonts w:ascii="Times New Roman" w:hAnsi="Times New Roman" w:cs="Times New Roman"/>
          <w:sz w:val="24"/>
          <w:szCs w:val="28"/>
          <w:lang w:eastAsia="en-IE"/>
        </w:rPr>
        <w:t xml:space="preserve">Employing customer prediction strategies by utilising weather-related variables, such as humidity, season and rainfall, has been accepted by businesses as a suitable strategy to predict trends within an industry or for a company’s customers since the 1980s, however, it has been discussed as an important factor in determining customer trends since the 1950s </w:t>
      </w:r>
      <w:r w:rsidRPr="00E4211B">
        <w:rPr>
          <w:rFonts w:ascii="Times New Roman" w:hAnsi="Times New Roman" w:cs="Times New Roman"/>
          <w:sz w:val="24"/>
          <w:szCs w:val="28"/>
          <w:lang w:eastAsia="en-IE"/>
        </w:rPr>
        <w:fldChar w:fldCharType="begin"/>
      </w:r>
      <w:r w:rsidR="003D2D57">
        <w:rPr>
          <w:rFonts w:ascii="Times New Roman" w:hAnsi="Times New Roman" w:cs="Times New Roman"/>
          <w:sz w:val="24"/>
          <w:szCs w:val="28"/>
          <w:lang w:eastAsia="en-IE"/>
        </w:rPr>
        <w:instrText xml:space="preserve"> ADDIN ZOTERO_ITEM CSL_CITATION {"citationID":"R2KH4VTz","properties":{"formattedCitation":"[4]","plainCitation":"[4]","noteIndex":0},"citationItems":[{"id":416,"uris":["http://zotero.org/users/12587876/items/SJZY5D28"],"itemData":{"id":416,"type":"article-journal","container-title":"Journal of Marketing","DOI":"10.1177/002224295101500404","ISSN":"0022-2429","issue":"4","language":"en","note":"publisher: SAGE Publications Inc","page":"436-443","source":"SAGE Journals","title":"Weather's Effect on the Sales of a Department Store","volume":"15","author":[{"family":"Steele","given":"A. T."}],"issued":{"date-parts":[["1951",4,1]]},"citation-key":"steele51"}}],"schema":"https://github.com/citation-style-language/schema/raw/master/csl-citation.json"} </w:instrText>
      </w:r>
      <w:r w:rsidRPr="00E4211B">
        <w:rPr>
          <w:rFonts w:ascii="Times New Roman" w:hAnsi="Times New Roman" w:cs="Times New Roman"/>
          <w:sz w:val="24"/>
          <w:szCs w:val="28"/>
          <w:lang w:eastAsia="en-IE"/>
        </w:rPr>
        <w:fldChar w:fldCharType="separate"/>
      </w:r>
      <w:r w:rsidR="003D2D57" w:rsidRPr="003D2D57">
        <w:rPr>
          <w:rFonts w:ascii="Times New Roman" w:hAnsi="Times New Roman" w:cs="Times New Roman"/>
          <w:sz w:val="24"/>
        </w:rPr>
        <w:t>[4]</w:t>
      </w:r>
      <w:r w:rsidRPr="00E4211B">
        <w:rPr>
          <w:rFonts w:ascii="Times New Roman" w:hAnsi="Times New Roman" w:cs="Times New Roman"/>
          <w:sz w:val="24"/>
          <w:szCs w:val="28"/>
          <w:lang w:eastAsia="en-IE"/>
        </w:rPr>
        <w:fldChar w:fldCharType="end"/>
      </w:r>
      <w:r w:rsidRPr="00E4211B">
        <w:rPr>
          <w:rFonts w:ascii="Times New Roman" w:hAnsi="Times New Roman" w:cs="Times New Roman"/>
          <w:sz w:val="24"/>
          <w:szCs w:val="28"/>
          <w:lang w:eastAsia="en-IE"/>
        </w:rPr>
        <w:t xml:space="preserve">, </w:t>
      </w:r>
      <w:r w:rsidRPr="00E4211B">
        <w:rPr>
          <w:rFonts w:ascii="Times New Roman" w:hAnsi="Times New Roman" w:cs="Times New Roman"/>
          <w:sz w:val="24"/>
          <w:szCs w:val="28"/>
          <w:lang w:eastAsia="en-IE"/>
        </w:rPr>
        <w:fldChar w:fldCharType="begin"/>
      </w:r>
      <w:r w:rsidR="003D2D57">
        <w:rPr>
          <w:rFonts w:ascii="Times New Roman" w:hAnsi="Times New Roman" w:cs="Times New Roman"/>
          <w:sz w:val="24"/>
          <w:szCs w:val="28"/>
          <w:lang w:eastAsia="en-IE"/>
        </w:rPr>
        <w:instrText xml:space="preserve"> ADDIN ZOTERO_ITEM CSL_CITATION {"citationID":"sAyPJPVU","properties":{"formattedCitation":"[5]","plainCitation":"[5]","noteIndex":0},"citationItems":[{"id":235,"uris":["http://zotero.org/users/12587876/items/QTCA5Z98"],"itemData":{"id":235,"type":"article-journal","abstract":"There has been a great deal of anecdotal evidence to suggest that weather affects consumer decision making. In this paper, we provide empirical evidence to explain how the weather affects consumer spending and we detail the psychological mechanism that underlies this phenomenon. Specifically, we propose that the effect of weather – and, in particular, sunlight – on consumer spending is mediated by negative affect. That is, as exposure to sunlight increases, negative affect decreases and consumer spending tends to increase. We find strong support for this prediction across a series of three mixed methods studies in both the lab and the field.","container-title":"Journal of Retailing and Consumer Services","DOI":"10.1016/j.jretconser.2010.08.006","ISSN":"0969-6989","issue":"6","journalAbbreviation":"Journal of Retailing and Consumer Services","page":"512-520","source":"ScienceDirect","title":"The effect of weather on consumer spending","volume":"17","author":[{"family":"Murray","given":"Kyle B."},{"family":"Di Muro","given":"Fabrizio"},{"family":"Finn","given":"Adam"},{"family":"Popkowski Leszczyc","given":"Peter"}],"issued":{"date-parts":[["2010",11,1]]},"citation-key":"murray_etal10"}}],"schema":"https://github.com/citation-style-language/schema/raw/master/csl-citation.json"} </w:instrText>
      </w:r>
      <w:r w:rsidRPr="00E4211B">
        <w:rPr>
          <w:rFonts w:ascii="Times New Roman" w:hAnsi="Times New Roman" w:cs="Times New Roman"/>
          <w:sz w:val="24"/>
          <w:szCs w:val="28"/>
          <w:lang w:eastAsia="en-IE"/>
        </w:rPr>
        <w:fldChar w:fldCharType="separate"/>
      </w:r>
      <w:r w:rsidR="003D2D57" w:rsidRPr="003D2D57">
        <w:rPr>
          <w:rFonts w:ascii="Times New Roman" w:hAnsi="Times New Roman" w:cs="Times New Roman"/>
          <w:sz w:val="24"/>
        </w:rPr>
        <w:t>[5]</w:t>
      </w:r>
      <w:r w:rsidRPr="00E4211B">
        <w:rPr>
          <w:rFonts w:ascii="Times New Roman" w:hAnsi="Times New Roman" w:cs="Times New Roman"/>
          <w:sz w:val="24"/>
          <w:szCs w:val="28"/>
          <w:lang w:eastAsia="en-IE"/>
        </w:rPr>
        <w:fldChar w:fldCharType="end"/>
      </w:r>
      <w:r w:rsidRPr="00E4211B">
        <w:rPr>
          <w:rFonts w:ascii="Times New Roman" w:hAnsi="Times New Roman" w:cs="Times New Roman"/>
          <w:sz w:val="24"/>
          <w:szCs w:val="28"/>
          <w:lang w:eastAsia="en-IE"/>
        </w:rPr>
        <w:t xml:space="preserve">. Coca-Cola is a prime example of a large brand leveraging weather strategies to promote its products. By identifying patterns in consumer behaviour concerning weather conditions, Coca-Cola tailored its marketing efforts to align with these trends </w:t>
      </w:r>
      <w:r w:rsidRPr="00E4211B">
        <w:rPr>
          <w:rFonts w:ascii="Times New Roman" w:hAnsi="Times New Roman" w:cs="Times New Roman"/>
          <w:sz w:val="24"/>
          <w:szCs w:val="28"/>
          <w:lang w:eastAsia="en-IE"/>
        </w:rPr>
        <w:fldChar w:fldCharType="begin"/>
      </w:r>
      <w:r w:rsidR="003D2D57">
        <w:rPr>
          <w:rFonts w:ascii="Times New Roman" w:hAnsi="Times New Roman" w:cs="Times New Roman"/>
          <w:sz w:val="24"/>
          <w:szCs w:val="28"/>
          <w:lang w:eastAsia="en-IE"/>
        </w:rPr>
        <w:instrText xml:space="preserve"> ADDIN ZOTERO_ITEM CSL_CITATION {"citationID":"lUZE1FKY","properties":{"formattedCitation":"[6]","plainCitation":"[6]","noteIndex":0},"citationItems":[{"id":238,"uris":["http://zotero.org/users/12587876/items/RW4UWYPX"],"itemData":{"id":238,"type":"webpage","abstract":"coca-cola billboard - This creative Coca-Cola billboard was created to catch the eyes of people who are out and about during the summer months.   The billboard features ...","container-title":"TrendHunter.com","language":"en","title":"Temperature-Sensitive Billboards","URL":"https://www.trendhunter.com/trends/cocacola-billboard","accessed":{"date-parts":[["2024",1,26]]},"citation-key":"TemperatureSensitive"}}],"schema":"https://github.com/citation-style-language/schema/raw/master/csl-citation.json"} </w:instrText>
      </w:r>
      <w:r w:rsidRPr="00E4211B">
        <w:rPr>
          <w:rFonts w:ascii="Times New Roman" w:hAnsi="Times New Roman" w:cs="Times New Roman"/>
          <w:sz w:val="24"/>
          <w:szCs w:val="28"/>
          <w:lang w:eastAsia="en-IE"/>
        </w:rPr>
        <w:fldChar w:fldCharType="separate"/>
      </w:r>
      <w:r w:rsidR="003D2D57" w:rsidRPr="003D2D57">
        <w:rPr>
          <w:rFonts w:ascii="Times New Roman" w:hAnsi="Times New Roman" w:cs="Times New Roman"/>
          <w:sz w:val="24"/>
        </w:rPr>
        <w:t>[6]</w:t>
      </w:r>
      <w:r w:rsidRPr="00E4211B">
        <w:rPr>
          <w:rFonts w:ascii="Times New Roman" w:hAnsi="Times New Roman" w:cs="Times New Roman"/>
          <w:sz w:val="24"/>
          <w:szCs w:val="28"/>
          <w:lang w:eastAsia="en-IE"/>
        </w:rPr>
        <w:fldChar w:fldCharType="end"/>
      </w:r>
      <w:r w:rsidRPr="00E4211B">
        <w:rPr>
          <w:rFonts w:ascii="Times New Roman" w:hAnsi="Times New Roman" w:cs="Times New Roman"/>
          <w:sz w:val="24"/>
          <w:szCs w:val="28"/>
          <w:lang w:eastAsia="en-IE"/>
        </w:rPr>
        <w:t>. However, there remains a notable gap in research concerning the Irish market, particularly within the fast-food sector. Ireland's distinctive climate, characterised by its often cloudy and damp conditions, presents a unique environment for studying the impact of weather on consumer preferences and purchasing behaviour.</w:t>
      </w:r>
    </w:p>
    <w:p w14:paraId="3EE0124D" w14:textId="77777777" w:rsidR="00CB78B0" w:rsidRPr="00E4211B" w:rsidRDefault="00CB78B0" w:rsidP="00CB78B0">
      <w:pPr>
        <w:spacing w:after="0" w:line="480" w:lineRule="auto"/>
        <w:jc w:val="both"/>
        <w:rPr>
          <w:rFonts w:ascii="Times New Roman" w:hAnsi="Times New Roman" w:cs="Times New Roman"/>
          <w:sz w:val="24"/>
          <w:szCs w:val="28"/>
          <w:lang w:eastAsia="en-IE"/>
        </w:rPr>
      </w:pPr>
      <w:r w:rsidRPr="00E4211B">
        <w:rPr>
          <w:rFonts w:ascii="Times New Roman" w:hAnsi="Times New Roman" w:cs="Times New Roman"/>
          <w:sz w:val="24"/>
          <w:szCs w:val="28"/>
          <w:lang w:eastAsia="en-IE"/>
        </w:rPr>
        <w:t xml:space="preserve">Ireland was selected as the study location due to the </w:t>
      </w:r>
      <w:r>
        <w:rPr>
          <w:rFonts w:ascii="Times New Roman" w:hAnsi="Times New Roman" w:cs="Times New Roman"/>
          <w:sz w:val="24"/>
          <w:szCs w:val="28"/>
          <w:lang w:eastAsia="en-IE"/>
        </w:rPr>
        <w:t>absence</w:t>
      </w:r>
      <w:r w:rsidRPr="00E4211B">
        <w:rPr>
          <w:rFonts w:ascii="Times New Roman" w:hAnsi="Times New Roman" w:cs="Times New Roman"/>
          <w:sz w:val="24"/>
          <w:szCs w:val="28"/>
          <w:lang w:eastAsia="en-IE"/>
        </w:rPr>
        <w:t xml:space="preserve"> of existing research on this topic in the region</w:t>
      </w:r>
      <w:r>
        <w:rPr>
          <w:rFonts w:ascii="Times New Roman" w:hAnsi="Times New Roman" w:cs="Times New Roman"/>
          <w:sz w:val="24"/>
          <w:szCs w:val="28"/>
          <w:lang w:eastAsia="en-IE"/>
        </w:rPr>
        <w:t>,</w:t>
      </w:r>
      <w:r w:rsidRPr="00E4211B">
        <w:rPr>
          <w:rFonts w:ascii="Times New Roman" w:hAnsi="Times New Roman" w:cs="Times New Roman"/>
          <w:sz w:val="24"/>
          <w:szCs w:val="28"/>
          <w:lang w:eastAsia="en-IE"/>
        </w:rPr>
        <w:t xml:space="preserve"> and its unique climatic conditions. The geographical convenience for the author and the willingness of local businesses to share data made Ireland an optimal setting for conducting this research. The fast-food industry was chosen specifically because of the limited research available on how weather influences sales and consumer behaviour in this sector, coupled with businesses' openness to provide access to their data.</w:t>
      </w:r>
    </w:p>
    <w:p w14:paraId="352AE113" w14:textId="038128A4" w:rsidR="00CB78B0" w:rsidRPr="00E4211B" w:rsidRDefault="00CB78B0" w:rsidP="00CB78B0">
      <w:pPr>
        <w:spacing w:after="0" w:line="480" w:lineRule="auto"/>
        <w:jc w:val="both"/>
        <w:rPr>
          <w:rFonts w:ascii="Times New Roman" w:hAnsi="Times New Roman" w:cs="Times New Roman"/>
          <w:sz w:val="24"/>
          <w:szCs w:val="28"/>
          <w:lang w:eastAsia="en-IE"/>
        </w:rPr>
      </w:pPr>
      <w:r w:rsidRPr="00E4211B">
        <w:rPr>
          <w:rFonts w:ascii="Times New Roman" w:hAnsi="Times New Roman" w:cs="Times New Roman"/>
          <w:sz w:val="24"/>
          <w:szCs w:val="28"/>
          <w:lang w:eastAsia="en-IE"/>
        </w:rPr>
        <w:t xml:space="preserve">Industries, such as the American finance and Chinese retail markets </w:t>
      </w:r>
      <w:r w:rsidRPr="00E4211B">
        <w:rPr>
          <w:rFonts w:ascii="Times New Roman" w:hAnsi="Times New Roman" w:cs="Times New Roman"/>
          <w:sz w:val="24"/>
          <w:szCs w:val="28"/>
          <w:lang w:eastAsia="en-IE"/>
        </w:rPr>
        <w:fldChar w:fldCharType="begin"/>
      </w:r>
      <w:r w:rsidR="003D2D57">
        <w:rPr>
          <w:rFonts w:ascii="Times New Roman" w:hAnsi="Times New Roman" w:cs="Times New Roman"/>
          <w:sz w:val="24"/>
          <w:szCs w:val="28"/>
          <w:lang w:eastAsia="en-IE"/>
        </w:rPr>
        <w:instrText xml:space="preserve"> ADDIN ZOTERO_ITEM CSL_CITATION {"citationID":"ouQ9dHQc","properties":{"formattedCitation":"[7]","plainCitation":"[7]","noteIndex":0},"citationItems":[{"id":181,"uris":["http://zotero.org/users/12587876/items/VHLF2MAT"],"itemData":{"id":181,"type":"article-journal","abstract":"Despite extensive use of weather data to adjust replenishment and inventory strategies in the retail industry, these companies do clearly know the effect of weather on consumer behavior and retail performance. How does weather affect consumers' purchasing behavior and thus retail performance? We study empirically these questions by analyzing more than 6 million transactions made by more than 1.62 million unique consumers at 146 convenience stores in a convenience store chain in China. We choose sun, rain, temperature, and air quality index as the main weather variables. We use the average number of items per order and the average price of each item in each order as indicators of consumer behavior, and use store daily sales as an indicator of retail performance. We found that under rainy weather, people will buy more products with higher item prices in one order. When temperature rises, people will buy fewer products with a lower item price in one order. In addition, sunny weather and rainy weather have a positive impact on daily sales than cloudy weather. Air quality has a negative impact on daily sales, while temperature has a positive impact on sales. Finally, we study the impact of weather on different product categories. We find that the results depend on the product category characteristics.","container-title":"Journal of Retailing and Consumer Services","DOI":"10.1016/j.jretconser.2021.102583","ISSN":"0969-6989","journalAbbreviation":"Journal of Retailing and Consumer Services","page":"102583","source":"ScienceDirect","title":"The impact of weather on consumer behavior and retail performance: Evidence from a convenience store chain in China","title-short":"The impact of weather on consumer behavior and retail performance","volume":"62","author":[{"family":"Tian","given":"Xin"},{"family":"Cao","given":"Shasha"},{"family":"Song","given":"Yan"}],"issued":{"date-parts":[["2021",9,1]]},"citation-key":"tian_etal21"}}],"schema":"https://github.com/citation-style-language/schema/raw/master/csl-citation.json"} </w:instrText>
      </w:r>
      <w:r w:rsidRPr="00E4211B">
        <w:rPr>
          <w:rFonts w:ascii="Times New Roman" w:hAnsi="Times New Roman" w:cs="Times New Roman"/>
          <w:sz w:val="24"/>
          <w:szCs w:val="28"/>
          <w:lang w:eastAsia="en-IE"/>
        </w:rPr>
        <w:fldChar w:fldCharType="separate"/>
      </w:r>
      <w:r w:rsidR="003D2D57" w:rsidRPr="003D2D57">
        <w:rPr>
          <w:rFonts w:ascii="Times New Roman" w:hAnsi="Times New Roman" w:cs="Times New Roman"/>
          <w:sz w:val="24"/>
        </w:rPr>
        <w:t>[7]</w:t>
      </w:r>
      <w:r w:rsidRPr="00E4211B">
        <w:rPr>
          <w:rFonts w:ascii="Times New Roman" w:hAnsi="Times New Roman" w:cs="Times New Roman"/>
          <w:sz w:val="24"/>
          <w:szCs w:val="28"/>
          <w:lang w:eastAsia="en-IE"/>
        </w:rPr>
        <w:fldChar w:fldCharType="end"/>
      </w:r>
      <w:r w:rsidRPr="00E4211B">
        <w:rPr>
          <w:rFonts w:ascii="Times New Roman" w:hAnsi="Times New Roman" w:cs="Times New Roman"/>
          <w:sz w:val="24"/>
          <w:szCs w:val="28"/>
          <w:lang w:eastAsia="en-IE"/>
        </w:rPr>
        <w:t xml:space="preserve">, have been studied extensively regarding customer buying patterns and trends however, little has been examined regarding the Irish market, specifically the Irish quick-service market. By leveraging advanced data analytics and machine learning techniques, this research analyses a range of datasets including weather patterns, consumer behaviour metrics, and sales information. This study aims to develop predictive models that provide insight into the probable shifts in consumer </w:t>
      </w:r>
      <w:r w:rsidRPr="00E4211B">
        <w:rPr>
          <w:rFonts w:ascii="Times New Roman" w:hAnsi="Times New Roman" w:cs="Times New Roman"/>
          <w:sz w:val="24"/>
          <w:szCs w:val="28"/>
          <w:lang w:eastAsia="en-IE"/>
        </w:rPr>
        <w:lastRenderedPageBreak/>
        <w:t>preferences and purchasing behaviour by analysing the complex interrelationships between weather variations (such as temperature and seasonal changes).</w:t>
      </w:r>
    </w:p>
    <w:p w14:paraId="49096C38" w14:textId="77777777" w:rsidR="00CB78B0" w:rsidRPr="00E4211B" w:rsidRDefault="00CB78B0" w:rsidP="00CB78B0">
      <w:pPr>
        <w:spacing w:after="0" w:line="480" w:lineRule="auto"/>
        <w:jc w:val="both"/>
        <w:rPr>
          <w:rFonts w:ascii="Times New Roman" w:hAnsi="Times New Roman" w:cs="Times New Roman"/>
          <w:sz w:val="24"/>
          <w:szCs w:val="28"/>
          <w:lang w:eastAsia="en-IE"/>
        </w:rPr>
      </w:pPr>
      <w:r w:rsidRPr="00E4211B">
        <w:rPr>
          <w:rFonts w:ascii="Times New Roman" w:hAnsi="Times New Roman" w:cs="Times New Roman"/>
          <w:sz w:val="24"/>
          <w:szCs w:val="28"/>
          <w:lang w:eastAsia="en-IE"/>
        </w:rPr>
        <w:t>This study aims to assist businesses in this sector reduce costs based on weather-driven research by:</w:t>
      </w:r>
    </w:p>
    <w:p w14:paraId="098983C7" w14:textId="77777777" w:rsidR="00CB78B0" w:rsidRPr="00E4211B" w:rsidRDefault="00CB78B0" w:rsidP="00CB78B0">
      <w:pPr>
        <w:numPr>
          <w:ilvl w:val="0"/>
          <w:numId w:val="3"/>
        </w:numPr>
        <w:spacing w:after="0" w:line="480" w:lineRule="auto"/>
        <w:contextualSpacing/>
        <w:jc w:val="both"/>
        <w:rPr>
          <w:rFonts w:ascii="Times New Roman" w:hAnsi="Times New Roman" w:cs="Times New Roman"/>
          <w:sz w:val="24"/>
          <w:szCs w:val="28"/>
          <w:lang w:eastAsia="en-IE"/>
        </w:rPr>
      </w:pPr>
      <w:r w:rsidRPr="00E4211B">
        <w:rPr>
          <w:rFonts w:ascii="Times New Roman" w:hAnsi="Times New Roman" w:cs="Times New Roman"/>
          <w:sz w:val="24"/>
          <w:szCs w:val="28"/>
          <w:lang w:eastAsia="en-IE"/>
        </w:rPr>
        <w:t>optimising their marketing strategies</w:t>
      </w:r>
    </w:p>
    <w:p w14:paraId="7B911E30" w14:textId="77777777" w:rsidR="00CB78B0" w:rsidRPr="00E4211B" w:rsidRDefault="00CB78B0" w:rsidP="00CB78B0">
      <w:pPr>
        <w:numPr>
          <w:ilvl w:val="0"/>
          <w:numId w:val="3"/>
        </w:numPr>
        <w:spacing w:after="0" w:line="480" w:lineRule="auto"/>
        <w:contextualSpacing/>
        <w:jc w:val="both"/>
        <w:rPr>
          <w:rFonts w:ascii="Times New Roman" w:hAnsi="Times New Roman" w:cs="Times New Roman"/>
          <w:sz w:val="24"/>
          <w:szCs w:val="28"/>
          <w:lang w:eastAsia="en-IE"/>
        </w:rPr>
      </w:pPr>
      <w:r w:rsidRPr="00E4211B">
        <w:rPr>
          <w:rFonts w:ascii="Times New Roman" w:hAnsi="Times New Roman" w:cs="Times New Roman"/>
          <w:sz w:val="24"/>
          <w:szCs w:val="28"/>
          <w:lang w:eastAsia="en-IE"/>
        </w:rPr>
        <w:t>increasing efficiency with staff rotation</w:t>
      </w:r>
    </w:p>
    <w:p w14:paraId="094020C9" w14:textId="77777777" w:rsidR="00CB78B0" w:rsidRPr="00E4211B" w:rsidRDefault="00CB78B0" w:rsidP="00CB78B0">
      <w:pPr>
        <w:numPr>
          <w:ilvl w:val="0"/>
          <w:numId w:val="3"/>
        </w:numPr>
        <w:spacing w:after="0" w:line="480" w:lineRule="auto"/>
        <w:contextualSpacing/>
        <w:jc w:val="both"/>
        <w:rPr>
          <w:rFonts w:ascii="Times New Roman" w:hAnsi="Times New Roman" w:cs="Times New Roman"/>
          <w:sz w:val="24"/>
          <w:szCs w:val="28"/>
          <w:lang w:eastAsia="en-IE"/>
        </w:rPr>
      </w:pPr>
      <w:r w:rsidRPr="00E4211B">
        <w:rPr>
          <w:rFonts w:ascii="Times New Roman" w:hAnsi="Times New Roman" w:cs="Times New Roman"/>
          <w:sz w:val="24"/>
          <w:szCs w:val="28"/>
          <w:lang w:eastAsia="en-IE"/>
        </w:rPr>
        <w:t xml:space="preserve">improving inventory management </w:t>
      </w:r>
    </w:p>
    <w:p w14:paraId="7C36708B" w14:textId="77777777" w:rsidR="00CB78B0" w:rsidRPr="00E4211B" w:rsidRDefault="00CB78B0" w:rsidP="00CB78B0">
      <w:pPr>
        <w:numPr>
          <w:ilvl w:val="0"/>
          <w:numId w:val="3"/>
        </w:numPr>
        <w:spacing w:after="0" w:line="480" w:lineRule="auto"/>
        <w:contextualSpacing/>
        <w:jc w:val="both"/>
        <w:rPr>
          <w:rFonts w:ascii="Times New Roman" w:hAnsi="Times New Roman" w:cs="Times New Roman"/>
          <w:sz w:val="24"/>
          <w:szCs w:val="28"/>
          <w:lang w:eastAsia="en-IE"/>
        </w:rPr>
      </w:pPr>
      <w:r w:rsidRPr="00E4211B">
        <w:rPr>
          <w:rFonts w:ascii="Times New Roman" w:hAnsi="Times New Roman" w:cs="Times New Roman"/>
          <w:sz w:val="24"/>
          <w:szCs w:val="28"/>
          <w:lang w:eastAsia="en-IE"/>
        </w:rPr>
        <w:t>extending their knowledge of their consumer base’s preferences and behaviours</w:t>
      </w:r>
    </w:p>
    <w:p w14:paraId="4F88872C" w14:textId="77777777" w:rsidR="00CB78B0" w:rsidRPr="00E4211B" w:rsidRDefault="00CB78B0" w:rsidP="00CB78B0">
      <w:pPr>
        <w:spacing w:after="0" w:line="480" w:lineRule="auto"/>
        <w:jc w:val="both"/>
        <w:rPr>
          <w:rFonts w:ascii="Times New Roman" w:hAnsi="Times New Roman" w:cs="Times New Roman"/>
          <w:sz w:val="24"/>
          <w:szCs w:val="28"/>
          <w:lang w:eastAsia="en-IE"/>
        </w:rPr>
      </w:pPr>
      <w:r w:rsidRPr="00E4211B">
        <w:rPr>
          <w:rFonts w:ascii="Times New Roman" w:hAnsi="Times New Roman" w:cs="Times New Roman"/>
          <w:sz w:val="24"/>
          <w:szCs w:val="24"/>
          <w:lang w:eastAsia="en-IE"/>
        </w:rPr>
        <w:t xml:space="preserve">Additionally, this research will further increase knowledge in this industry. Demographics and cultures vary in their behaviours and attitudes from region to region. This study can help Irish businesses and other associated establishments understand customer buying patterns. </w:t>
      </w:r>
    </w:p>
    <w:p w14:paraId="43B6746E" w14:textId="77777777" w:rsidR="00CB78B0" w:rsidRPr="00E4211B" w:rsidRDefault="00CB78B0" w:rsidP="00CB78B0">
      <w:pPr>
        <w:spacing w:after="0" w:line="480" w:lineRule="auto"/>
        <w:jc w:val="both"/>
        <w:rPr>
          <w:rFonts w:ascii="Times New Roman" w:hAnsi="Times New Roman" w:cs="Times New Roman"/>
          <w:sz w:val="24"/>
          <w:szCs w:val="28"/>
          <w:lang w:eastAsia="en-IE"/>
        </w:rPr>
      </w:pPr>
      <w:r w:rsidRPr="00E4211B">
        <w:rPr>
          <w:rFonts w:ascii="Times New Roman" w:hAnsi="Times New Roman" w:cs="Times New Roman"/>
          <w:sz w:val="24"/>
          <w:szCs w:val="28"/>
          <w:lang w:eastAsia="en-IE"/>
        </w:rPr>
        <w:t>When comparing Ireland to markets with similar weather patterns, it's evident that the Irish population is accustomed to the traditionally cloudy and damp climate. Notably, a correlation emerges when comparing Ireland to colder nations like Sweden and Finland, where there is a significantly high per capita consumption of weather-influenced products such as ice cream. This observation suggests that marketing strategies, commonly effective in milder or warmer climates such as America or Spain, may not yield the same results. In colder climates, products like ice cream are viewed as year-round treats.</w:t>
      </w:r>
    </w:p>
    <w:p w14:paraId="499D8ACF" w14:textId="7F8747C7" w:rsidR="00CB78B0" w:rsidRPr="00E4211B" w:rsidRDefault="00CB78B0" w:rsidP="00CB78B0">
      <w:pPr>
        <w:spacing w:after="0" w:line="480" w:lineRule="auto"/>
        <w:jc w:val="both"/>
        <w:rPr>
          <w:rFonts w:ascii="Times New Roman" w:hAnsi="Times New Roman" w:cs="Times New Roman"/>
          <w:sz w:val="24"/>
          <w:szCs w:val="24"/>
          <w:lang w:eastAsia="en-IE"/>
        </w:rPr>
      </w:pPr>
      <w:r w:rsidRPr="00E4211B">
        <w:rPr>
          <w:rFonts w:ascii="Times New Roman" w:hAnsi="Times New Roman" w:cs="Times New Roman"/>
          <w:sz w:val="24"/>
          <w:szCs w:val="24"/>
          <w:lang w:eastAsia="en-IE"/>
        </w:rPr>
        <w:t xml:space="preserve">These cultural distinctions have the potential to challenge assumptions and established hypotheses regarding the relationship between weather conditions and consumer preferences. As highlighted in a UK study on the retail sector by Rose and Dolega, weather variables, particularly 'wind', have a substantial impact on British consumers, with their influence peaking during the summer and spring months </w:t>
      </w:r>
      <w:r w:rsidRPr="00E4211B">
        <w:rPr>
          <w:rFonts w:ascii="Times New Roman" w:hAnsi="Times New Roman" w:cs="Times New Roman"/>
          <w:sz w:val="24"/>
          <w:szCs w:val="24"/>
          <w:lang w:eastAsia="en-IE"/>
        </w:rPr>
        <w:fldChar w:fldCharType="begin"/>
      </w:r>
      <w:r w:rsidR="003D2D57">
        <w:rPr>
          <w:rFonts w:ascii="Times New Roman" w:hAnsi="Times New Roman" w:cs="Times New Roman"/>
          <w:sz w:val="24"/>
          <w:szCs w:val="24"/>
          <w:lang w:eastAsia="en-IE"/>
        </w:rPr>
        <w:instrText xml:space="preserve"> ADDIN ZOTERO_ITEM CSL_CITATION {"citationID":"h4ROUkL7","properties":{"formattedCitation":"[8]","plainCitation":"[8]","noteIndex":0},"citationItems":[{"id":417,"uris":["http://zotero.org/users/12587876/items/UVE65HWJ"],"itemData":{"id":417,"type":"article-journal","abstract":"The weather is considered as an influential factor on consumer purchasing behaviours and plays a significant role in many aspects of retail sector decision making. As a result, better understanding of the magnitude and nature of the influence of variable UK weather conditions can be beneficial to many retailers and other stakeholders. This study addresses the dearth of research in this area by quantifying the relationship between different weather conditions and trading outcomes. By employing comprehensive daily sales data for a major high street retailer with over 2000 stores across England and adopting a random forest methodology, the study quantifies the influence of various weather conditions on daily retail sales. Results indicate that weather impact is greatest in the summer and spring months and that wind is consistently found to be the most influential weather condition. The top five most weather-dependent categories cover a range of different product types, with health foods emerging as the most susceptible to the weather. Also, sales from out-of-town stores show a far more complex relationship with the weather than those from traditional high street stores with the regions London and the South East experiencing the greatest levels of influence. Various implications of these findings for retail stakeholders are discussed and the scope for further research outlined.","container-title":"Applied Spatial Analysis and Policy","DOI":"10.1007/s12061-021-09397-0","ISSN":"1874-4621","issue":"1","journalAbbreviation":"Appl. Spatial Analysis","language":"en","page":"189-214","source":"Springer Link","title":"It’s the Weather: Quantifying the Impact of Weather on Retail Sales","title-short":"It’s the Weather","volume":"15","author":[{"family":"Rose","given":"Natalie"},{"family":"Dolega","given":"Les"}],"issued":{"date-parts":[["2022",3,1]]},"citation-key":"rose_dolega22"}}],"schema":"https://github.com/citation-style-language/schema/raw/master/csl-citation.json"} </w:instrText>
      </w:r>
      <w:r w:rsidRPr="00E4211B">
        <w:rPr>
          <w:rFonts w:ascii="Times New Roman" w:hAnsi="Times New Roman" w:cs="Times New Roman"/>
          <w:sz w:val="24"/>
          <w:szCs w:val="24"/>
          <w:lang w:eastAsia="en-IE"/>
        </w:rPr>
        <w:fldChar w:fldCharType="separate"/>
      </w:r>
      <w:r w:rsidR="003D2D57" w:rsidRPr="003D2D57">
        <w:rPr>
          <w:rFonts w:ascii="Times New Roman" w:hAnsi="Times New Roman" w:cs="Times New Roman"/>
          <w:sz w:val="24"/>
        </w:rPr>
        <w:t>[8]</w:t>
      </w:r>
      <w:r w:rsidRPr="00E4211B">
        <w:rPr>
          <w:rFonts w:ascii="Times New Roman" w:hAnsi="Times New Roman" w:cs="Times New Roman"/>
          <w:sz w:val="24"/>
          <w:szCs w:val="24"/>
          <w:lang w:eastAsia="en-IE"/>
        </w:rPr>
        <w:fldChar w:fldCharType="end"/>
      </w:r>
      <w:r w:rsidRPr="00E4211B">
        <w:rPr>
          <w:rFonts w:ascii="Times New Roman" w:hAnsi="Times New Roman" w:cs="Times New Roman"/>
          <w:sz w:val="24"/>
          <w:szCs w:val="24"/>
          <w:lang w:eastAsia="en-IE"/>
        </w:rPr>
        <w:t xml:space="preserve">. The study quantifies the relationship between weather conditions and trading outcomes, </w:t>
      </w:r>
      <w:r>
        <w:rPr>
          <w:rFonts w:ascii="Times New Roman" w:hAnsi="Times New Roman" w:cs="Times New Roman"/>
          <w:sz w:val="24"/>
          <w:szCs w:val="24"/>
          <w:lang w:eastAsia="en-IE"/>
        </w:rPr>
        <w:t>emphasising</w:t>
      </w:r>
      <w:r w:rsidRPr="00E4211B">
        <w:rPr>
          <w:rFonts w:ascii="Times New Roman" w:hAnsi="Times New Roman" w:cs="Times New Roman"/>
          <w:sz w:val="24"/>
          <w:szCs w:val="24"/>
          <w:lang w:eastAsia="en-IE"/>
        </w:rPr>
        <w:t xml:space="preserve"> the </w:t>
      </w:r>
      <w:r>
        <w:rPr>
          <w:rFonts w:ascii="Times New Roman" w:hAnsi="Times New Roman" w:cs="Times New Roman"/>
          <w:sz w:val="24"/>
          <w:szCs w:val="24"/>
          <w:lang w:eastAsia="en-IE"/>
        </w:rPr>
        <w:t xml:space="preserve">change </w:t>
      </w:r>
      <w:r w:rsidRPr="00E4211B">
        <w:rPr>
          <w:rFonts w:ascii="Times New Roman" w:hAnsi="Times New Roman" w:cs="Times New Roman"/>
          <w:sz w:val="24"/>
          <w:szCs w:val="24"/>
          <w:lang w:eastAsia="en-IE"/>
        </w:rPr>
        <w:t xml:space="preserve">weather </w:t>
      </w:r>
      <w:r>
        <w:rPr>
          <w:rFonts w:ascii="Times New Roman" w:hAnsi="Times New Roman" w:cs="Times New Roman"/>
          <w:sz w:val="24"/>
          <w:szCs w:val="24"/>
          <w:lang w:eastAsia="en-IE"/>
        </w:rPr>
        <w:t xml:space="preserve">can have </w:t>
      </w:r>
      <w:r w:rsidRPr="00E4211B">
        <w:rPr>
          <w:rFonts w:ascii="Times New Roman" w:hAnsi="Times New Roman" w:cs="Times New Roman"/>
          <w:sz w:val="24"/>
          <w:szCs w:val="24"/>
          <w:lang w:eastAsia="en-IE"/>
        </w:rPr>
        <w:t xml:space="preserve">on daily retail sales. The thesis topic "Predicting How Weather Affects Customer Behaviour and </w:t>
      </w:r>
      <w:r w:rsidRPr="00E4211B">
        <w:rPr>
          <w:rFonts w:ascii="Times New Roman" w:hAnsi="Times New Roman" w:cs="Times New Roman"/>
          <w:sz w:val="24"/>
          <w:szCs w:val="24"/>
          <w:lang w:eastAsia="en-IE"/>
        </w:rPr>
        <w:lastRenderedPageBreak/>
        <w:t xml:space="preserve">Preference" expands on the findings of Rose &amp; Dolega by delving into predictive models that forecast customer </w:t>
      </w:r>
      <w:r w:rsidR="004559EE">
        <w:rPr>
          <w:rFonts w:ascii="Times New Roman" w:hAnsi="Times New Roman" w:cs="Times New Roman"/>
          <w:sz w:val="24"/>
          <w:szCs w:val="24"/>
          <w:lang w:eastAsia="en-IE"/>
        </w:rPr>
        <w:t>spending behaviour</w:t>
      </w:r>
      <w:r w:rsidRPr="00E4211B">
        <w:rPr>
          <w:rFonts w:ascii="Times New Roman" w:hAnsi="Times New Roman" w:cs="Times New Roman"/>
          <w:sz w:val="24"/>
          <w:szCs w:val="24"/>
          <w:lang w:eastAsia="en-IE"/>
        </w:rPr>
        <w:t xml:space="preserve"> based on weather conditions. While the </w:t>
      </w:r>
      <w:r>
        <w:rPr>
          <w:rFonts w:ascii="Times New Roman" w:hAnsi="Times New Roman" w:cs="Times New Roman"/>
          <w:sz w:val="24"/>
          <w:szCs w:val="24"/>
          <w:lang w:eastAsia="en-IE"/>
        </w:rPr>
        <w:t>authors</w:t>
      </w:r>
      <w:r w:rsidRPr="00E4211B">
        <w:rPr>
          <w:rFonts w:ascii="Times New Roman" w:hAnsi="Times New Roman" w:cs="Times New Roman"/>
          <w:sz w:val="24"/>
          <w:szCs w:val="24"/>
          <w:lang w:eastAsia="en-IE"/>
        </w:rPr>
        <w:t xml:space="preserve"> </w:t>
      </w:r>
      <w:r>
        <w:rPr>
          <w:rFonts w:ascii="Times New Roman" w:hAnsi="Times New Roman" w:cs="Times New Roman"/>
          <w:sz w:val="24"/>
          <w:szCs w:val="24"/>
          <w:lang w:eastAsia="en-IE"/>
        </w:rPr>
        <w:t xml:space="preserve">focus on calculating the effect weather takes </w:t>
      </w:r>
      <w:r w:rsidRPr="00E4211B">
        <w:rPr>
          <w:rFonts w:ascii="Times New Roman" w:hAnsi="Times New Roman" w:cs="Times New Roman"/>
          <w:sz w:val="24"/>
          <w:szCs w:val="24"/>
          <w:lang w:eastAsia="en-IE"/>
        </w:rPr>
        <w:t xml:space="preserve">on retail sales, this thesis aims to predict customer behaviour and </w:t>
      </w:r>
      <w:r w:rsidR="009805B3">
        <w:rPr>
          <w:rFonts w:ascii="Times New Roman" w:hAnsi="Times New Roman" w:cs="Times New Roman"/>
          <w:sz w:val="24"/>
          <w:szCs w:val="24"/>
          <w:lang w:eastAsia="en-IE"/>
        </w:rPr>
        <w:t xml:space="preserve">analyse </w:t>
      </w:r>
      <w:r w:rsidRPr="00E4211B">
        <w:rPr>
          <w:rFonts w:ascii="Times New Roman" w:hAnsi="Times New Roman" w:cs="Times New Roman"/>
          <w:sz w:val="24"/>
          <w:szCs w:val="24"/>
          <w:lang w:eastAsia="en-IE"/>
        </w:rPr>
        <w:t xml:space="preserve">preferences, offering a proactive approach for retailers to tailor their strategies based on anticipated weather effects. The thesis adds a predictive element to the insights provided by the source, enhancing the understanding of how weather influences consumer behaviour in retail settings. Like this study, Irish consumers may follow a similar pattern and, unlike milder climates, be unaffected by precipitation and sunlight, instead becoming influenced by strong wind gusts or hot, humid weather. </w:t>
      </w:r>
    </w:p>
    <w:p w14:paraId="3BE301CA" w14:textId="77777777" w:rsidR="00CB78B0" w:rsidRPr="00E4211B" w:rsidRDefault="00CB78B0" w:rsidP="00CB78B0">
      <w:pPr>
        <w:spacing w:after="0" w:line="480" w:lineRule="auto"/>
        <w:jc w:val="both"/>
        <w:rPr>
          <w:rFonts w:ascii="Times New Roman" w:hAnsi="Times New Roman" w:cs="Times New Roman"/>
          <w:sz w:val="24"/>
          <w:szCs w:val="28"/>
          <w:lang w:eastAsia="en-IE"/>
        </w:rPr>
      </w:pPr>
      <w:r w:rsidRPr="00E4211B">
        <w:rPr>
          <w:rFonts w:ascii="Times New Roman" w:hAnsi="Times New Roman" w:cs="Times New Roman"/>
          <w:sz w:val="24"/>
          <w:szCs w:val="24"/>
          <w:lang w:eastAsia="en-IE"/>
        </w:rPr>
        <w:t>Due to these demographics and cultural phenomena, the research questions will be posited as follows;</w:t>
      </w:r>
    </w:p>
    <w:p w14:paraId="0EC86D04" w14:textId="77777777" w:rsidR="00CB78B0" w:rsidRPr="00E4211B" w:rsidRDefault="00CB78B0" w:rsidP="00CB78B0">
      <w:pPr>
        <w:numPr>
          <w:ilvl w:val="0"/>
          <w:numId w:val="14"/>
        </w:numPr>
        <w:spacing w:after="0" w:line="480" w:lineRule="auto"/>
        <w:contextualSpacing/>
        <w:jc w:val="both"/>
        <w:rPr>
          <w:rFonts w:ascii="Times New Roman" w:hAnsi="Times New Roman" w:cs="Times New Roman"/>
          <w:sz w:val="24"/>
          <w:szCs w:val="28"/>
          <w:lang w:eastAsia="en-IE"/>
        </w:rPr>
      </w:pPr>
      <w:r w:rsidRPr="00E4211B">
        <w:rPr>
          <w:rFonts w:ascii="Times New Roman" w:hAnsi="Times New Roman" w:cs="Times New Roman"/>
          <w:sz w:val="24"/>
          <w:szCs w:val="28"/>
          <w:lang w:eastAsia="en-IE"/>
        </w:rPr>
        <w:t>Research Question 1- Is there a relationship between weather and quick-service restaurant sales in Ireland?</w:t>
      </w:r>
    </w:p>
    <w:p w14:paraId="3A0AE2A2" w14:textId="77777777" w:rsidR="00CB78B0" w:rsidRPr="00E4211B" w:rsidRDefault="00CB78B0" w:rsidP="00CB78B0">
      <w:pPr>
        <w:numPr>
          <w:ilvl w:val="0"/>
          <w:numId w:val="14"/>
        </w:numPr>
        <w:spacing w:after="0" w:line="480" w:lineRule="auto"/>
        <w:contextualSpacing/>
        <w:jc w:val="both"/>
        <w:rPr>
          <w:rFonts w:ascii="Times New Roman" w:hAnsi="Times New Roman" w:cs="Times New Roman"/>
          <w:sz w:val="24"/>
          <w:szCs w:val="28"/>
          <w:lang w:eastAsia="en-IE"/>
        </w:rPr>
      </w:pPr>
      <w:r w:rsidRPr="00E4211B">
        <w:rPr>
          <w:rFonts w:ascii="Times New Roman" w:hAnsi="Times New Roman" w:cs="Times New Roman"/>
          <w:sz w:val="24"/>
          <w:szCs w:val="28"/>
          <w:lang w:eastAsia="en-IE"/>
        </w:rPr>
        <w:t>Research Question 2- Is there a relationship between weather and customer product preference in an Irish quick-service restaurant?</w:t>
      </w:r>
    </w:p>
    <w:p w14:paraId="4EA532D3" w14:textId="77777777" w:rsidR="00CB78B0" w:rsidRPr="00E4211B" w:rsidRDefault="00CB78B0" w:rsidP="00CB78B0">
      <w:pPr>
        <w:spacing w:after="0" w:line="480" w:lineRule="auto"/>
        <w:jc w:val="both"/>
        <w:rPr>
          <w:rFonts w:ascii="Times New Roman" w:hAnsi="Times New Roman" w:cs="Times New Roman"/>
          <w:sz w:val="24"/>
          <w:szCs w:val="24"/>
          <w:lang w:eastAsia="en-IE"/>
        </w:rPr>
      </w:pPr>
      <w:r w:rsidRPr="00E4211B">
        <w:rPr>
          <w:rFonts w:ascii="Times New Roman" w:hAnsi="Times New Roman" w:cs="Times New Roman"/>
          <w:sz w:val="24"/>
          <w:szCs w:val="24"/>
          <w:lang w:eastAsia="en-IE"/>
        </w:rPr>
        <w:t>Based on these aims and research questions, the objectives for this study are as follows;</w:t>
      </w:r>
    </w:p>
    <w:p w14:paraId="329B978E" w14:textId="77777777" w:rsidR="00CB78B0" w:rsidRPr="00E4211B" w:rsidRDefault="00CB78B0" w:rsidP="00CB78B0">
      <w:pPr>
        <w:numPr>
          <w:ilvl w:val="0"/>
          <w:numId w:val="7"/>
        </w:numPr>
        <w:spacing w:after="0" w:line="480" w:lineRule="auto"/>
        <w:contextualSpacing/>
        <w:jc w:val="both"/>
        <w:rPr>
          <w:rFonts w:ascii="Times New Roman" w:hAnsi="Times New Roman" w:cs="Times New Roman"/>
          <w:sz w:val="24"/>
          <w:szCs w:val="28"/>
          <w:lang w:eastAsia="en-IE"/>
        </w:rPr>
      </w:pPr>
      <w:r w:rsidRPr="00E4211B">
        <w:rPr>
          <w:rFonts w:ascii="Times New Roman" w:hAnsi="Times New Roman" w:cs="Times New Roman"/>
          <w:sz w:val="24"/>
          <w:szCs w:val="28"/>
          <w:lang w:eastAsia="en-IE"/>
        </w:rPr>
        <w:t>Analyse the relationship between weather variables and sales performance in the Irish quick-service restaurant industry.</w:t>
      </w:r>
    </w:p>
    <w:p w14:paraId="1611E054" w14:textId="77777777" w:rsidR="00CB78B0" w:rsidRPr="00E4211B" w:rsidRDefault="00CB78B0" w:rsidP="00CB78B0">
      <w:pPr>
        <w:numPr>
          <w:ilvl w:val="0"/>
          <w:numId w:val="7"/>
        </w:numPr>
        <w:spacing w:after="0" w:line="480" w:lineRule="auto"/>
        <w:contextualSpacing/>
        <w:jc w:val="both"/>
        <w:rPr>
          <w:rFonts w:ascii="Times New Roman" w:hAnsi="Times New Roman" w:cs="Times New Roman"/>
          <w:sz w:val="24"/>
          <w:szCs w:val="28"/>
          <w:lang w:eastAsia="en-IE"/>
        </w:rPr>
      </w:pPr>
      <w:r w:rsidRPr="00E4211B">
        <w:rPr>
          <w:rFonts w:ascii="Times New Roman" w:hAnsi="Times New Roman" w:cs="Times New Roman"/>
          <w:sz w:val="24"/>
          <w:szCs w:val="28"/>
          <w:lang w:eastAsia="en-IE"/>
        </w:rPr>
        <w:t>Investigate the influence of weather conditions on consumer product preferences within Irish quick-service restaurants.</w:t>
      </w:r>
    </w:p>
    <w:p w14:paraId="46D7C3C4" w14:textId="77777777" w:rsidR="00CB78B0" w:rsidRPr="00E4211B" w:rsidRDefault="00CB78B0" w:rsidP="00CB78B0">
      <w:pPr>
        <w:numPr>
          <w:ilvl w:val="0"/>
          <w:numId w:val="7"/>
        </w:numPr>
        <w:spacing w:after="0" w:line="480" w:lineRule="auto"/>
        <w:contextualSpacing/>
        <w:jc w:val="both"/>
        <w:rPr>
          <w:rFonts w:ascii="Times New Roman" w:hAnsi="Times New Roman" w:cs="Times New Roman"/>
          <w:sz w:val="24"/>
          <w:szCs w:val="28"/>
          <w:lang w:eastAsia="en-IE"/>
        </w:rPr>
      </w:pPr>
      <w:r w:rsidRPr="00E4211B">
        <w:rPr>
          <w:rFonts w:ascii="Times New Roman" w:hAnsi="Times New Roman" w:cs="Times New Roman"/>
          <w:sz w:val="24"/>
          <w:szCs w:val="28"/>
          <w:lang w:eastAsia="en-IE"/>
        </w:rPr>
        <w:t>Develop predictive models to forecast sales trends based on historical weather and sales data.</w:t>
      </w:r>
    </w:p>
    <w:p w14:paraId="5E7E1A75" w14:textId="77777777" w:rsidR="00CB78B0" w:rsidRPr="00E4211B" w:rsidRDefault="00CB78B0" w:rsidP="00CB78B0">
      <w:pPr>
        <w:spacing w:after="0" w:line="480" w:lineRule="auto"/>
        <w:jc w:val="both"/>
        <w:rPr>
          <w:rFonts w:ascii="Times New Roman" w:hAnsi="Times New Roman" w:cs="Times New Roman"/>
          <w:sz w:val="24"/>
          <w:szCs w:val="28"/>
          <w:lang w:eastAsia="en-IE"/>
        </w:rPr>
      </w:pPr>
      <w:r w:rsidRPr="00E4211B">
        <w:rPr>
          <w:rFonts w:ascii="Times New Roman" w:hAnsi="Times New Roman" w:cs="Times New Roman"/>
          <w:sz w:val="24"/>
          <w:szCs w:val="28"/>
          <w:lang w:eastAsia="en-IE"/>
        </w:rPr>
        <w:t xml:space="preserve">By addressing these objectives, this research seeks to not only advance our understanding of the role of weather in shaping consumer behaviour and business performance but also provide </w:t>
      </w:r>
      <w:r w:rsidRPr="00E4211B">
        <w:rPr>
          <w:rFonts w:ascii="Times New Roman" w:hAnsi="Times New Roman" w:cs="Times New Roman"/>
          <w:sz w:val="24"/>
          <w:szCs w:val="28"/>
          <w:lang w:eastAsia="en-IE"/>
        </w:rPr>
        <w:lastRenderedPageBreak/>
        <w:t>actionable insights and recommendations for businesses operating in the Irish quick-service market.</w:t>
      </w:r>
    </w:p>
    <w:p w14:paraId="26C9D5B2" w14:textId="77777777" w:rsidR="00CB78B0" w:rsidRPr="00E4211B" w:rsidRDefault="00CB78B0" w:rsidP="00CB78B0">
      <w:pPr>
        <w:keepNext/>
        <w:keepLines/>
        <w:numPr>
          <w:ilvl w:val="1"/>
          <w:numId w:val="8"/>
        </w:numPr>
        <w:spacing w:before="160" w:after="80"/>
        <w:outlineLvl w:val="1"/>
        <w:rPr>
          <w:rFonts w:asciiTheme="majorHAnsi" w:eastAsiaTheme="majorEastAsia" w:hAnsiTheme="majorHAnsi" w:cstheme="majorBidi"/>
          <w:color w:val="0F4761" w:themeColor="accent1" w:themeShade="BF"/>
          <w:sz w:val="32"/>
          <w:szCs w:val="32"/>
          <w:lang w:eastAsia="en-IE"/>
        </w:rPr>
      </w:pPr>
      <w:bookmarkStart w:id="5" w:name="_Toc171520162"/>
      <w:bookmarkStart w:id="6" w:name="_Toc171764422"/>
      <w:bookmarkStart w:id="7" w:name="_Toc175507070"/>
      <w:r w:rsidRPr="00E4211B">
        <w:rPr>
          <w:rFonts w:asciiTheme="majorHAnsi" w:eastAsiaTheme="majorEastAsia" w:hAnsiTheme="majorHAnsi" w:cstheme="majorBidi"/>
          <w:color w:val="0F4761" w:themeColor="accent1" w:themeShade="BF"/>
          <w:sz w:val="32"/>
          <w:szCs w:val="32"/>
          <w:lang w:eastAsia="en-IE"/>
        </w:rPr>
        <w:t>Introduction Summary</w:t>
      </w:r>
      <w:bookmarkEnd w:id="5"/>
      <w:bookmarkEnd w:id="6"/>
      <w:bookmarkEnd w:id="7"/>
    </w:p>
    <w:p w14:paraId="2817C351" w14:textId="77777777" w:rsidR="00CB78B0" w:rsidRPr="00E4211B" w:rsidRDefault="00CB78B0" w:rsidP="00CB78B0">
      <w:pPr>
        <w:spacing w:line="480" w:lineRule="auto"/>
        <w:jc w:val="both"/>
        <w:rPr>
          <w:rFonts w:ascii="Times New Roman" w:hAnsi="Times New Roman" w:cs="Times New Roman"/>
          <w:sz w:val="24"/>
          <w:szCs w:val="24"/>
          <w:lang w:eastAsia="en-IE"/>
        </w:rPr>
      </w:pPr>
      <w:r w:rsidRPr="00E4211B">
        <w:rPr>
          <w:rFonts w:ascii="Times New Roman" w:hAnsi="Times New Roman" w:cs="Times New Roman"/>
          <w:sz w:val="24"/>
          <w:szCs w:val="24"/>
          <w:lang w:eastAsia="en-IE"/>
        </w:rPr>
        <w:t>This study aims to assist businesses in optimising their marketing strategies, increasing efficiency with staff rotation, improving business inventory management and extending their understanding of consumer preferences and behaviours. The primary research questions address whether there is a relationship between weather and quick-service restaurant sales in Ireland and whether weather conditions influence customer product preferences in these establishments. To achieve these aims, the study sets out the following objectives:</w:t>
      </w:r>
    </w:p>
    <w:p w14:paraId="32ACB000" w14:textId="77777777" w:rsidR="00CB78B0" w:rsidRPr="00E4211B" w:rsidRDefault="00CB78B0" w:rsidP="00CB78B0">
      <w:pPr>
        <w:spacing w:line="480" w:lineRule="auto"/>
        <w:ind w:left="720"/>
        <w:jc w:val="both"/>
        <w:rPr>
          <w:rFonts w:ascii="Times New Roman" w:hAnsi="Times New Roman" w:cs="Times New Roman"/>
          <w:sz w:val="24"/>
          <w:szCs w:val="24"/>
          <w:lang w:eastAsia="en-IE"/>
        </w:rPr>
      </w:pPr>
      <w:r w:rsidRPr="00E4211B">
        <w:rPr>
          <w:rFonts w:ascii="Times New Roman" w:hAnsi="Times New Roman" w:cs="Times New Roman"/>
          <w:sz w:val="24"/>
          <w:szCs w:val="24"/>
          <w:lang w:eastAsia="en-IE"/>
        </w:rPr>
        <w:t>1.</w:t>
      </w:r>
      <w:r w:rsidRPr="00E4211B">
        <w:rPr>
          <w:rFonts w:ascii="Times New Roman" w:hAnsi="Times New Roman" w:cs="Times New Roman"/>
          <w:sz w:val="24"/>
          <w:szCs w:val="24"/>
          <w:lang w:eastAsia="en-IE"/>
        </w:rPr>
        <w:tab/>
        <w:t>Analyse the relationship between weather variables and sales performance in the Irish quick-service restaurant industry.</w:t>
      </w:r>
    </w:p>
    <w:p w14:paraId="25E8C4F8" w14:textId="77777777" w:rsidR="00CB78B0" w:rsidRPr="00E4211B" w:rsidRDefault="00CB78B0" w:rsidP="00CB78B0">
      <w:pPr>
        <w:spacing w:line="480" w:lineRule="auto"/>
        <w:ind w:left="720"/>
        <w:jc w:val="both"/>
        <w:rPr>
          <w:rFonts w:ascii="Times New Roman" w:hAnsi="Times New Roman" w:cs="Times New Roman"/>
          <w:sz w:val="24"/>
          <w:szCs w:val="24"/>
          <w:lang w:eastAsia="en-IE"/>
        </w:rPr>
      </w:pPr>
      <w:r w:rsidRPr="00E4211B">
        <w:rPr>
          <w:rFonts w:ascii="Times New Roman" w:hAnsi="Times New Roman" w:cs="Times New Roman"/>
          <w:sz w:val="24"/>
          <w:szCs w:val="24"/>
          <w:lang w:eastAsia="en-IE"/>
        </w:rPr>
        <w:t>2.</w:t>
      </w:r>
      <w:r w:rsidRPr="00E4211B">
        <w:rPr>
          <w:rFonts w:ascii="Times New Roman" w:hAnsi="Times New Roman" w:cs="Times New Roman"/>
          <w:sz w:val="24"/>
          <w:szCs w:val="24"/>
          <w:lang w:eastAsia="en-IE"/>
        </w:rPr>
        <w:tab/>
        <w:t>Investigate the influence of weather conditions on consumer product preferences within Irish quick-service restaurants.</w:t>
      </w:r>
    </w:p>
    <w:p w14:paraId="6DD9372E" w14:textId="77777777" w:rsidR="00CB78B0" w:rsidRPr="00E4211B" w:rsidRDefault="00CB78B0" w:rsidP="00CB78B0">
      <w:pPr>
        <w:spacing w:line="480" w:lineRule="auto"/>
        <w:ind w:left="720"/>
        <w:jc w:val="both"/>
        <w:rPr>
          <w:rFonts w:ascii="Times New Roman" w:hAnsi="Times New Roman" w:cs="Times New Roman"/>
          <w:sz w:val="24"/>
          <w:szCs w:val="24"/>
          <w:lang w:eastAsia="en-IE"/>
        </w:rPr>
      </w:pPr>
      <w:r w:rsidRPr="00E4211B">
        <w:rPr>
          <w:rFonts w:ascii="Times New Roman" w:hAnsi="Times New Roman" w:cs="Times New Roman"/>
          <w:sz w:val="24"/>
          <w:szCs w:val="24"/>
          <w:lang w:eastAsia="en-IE"/>
        </w:rPr>
        <w:t>3.</w:t>
      </w:r>
      <w:r w:rsidRPr="00E4211B">
        <w:rPr>
          <w:rFonts w:ascii="Times New Roman" w:hAnsi="Times New Roman" w:cs="Times New Roman"/>
          <w:sz w:val="24"/>
          <w:szCs w:val="24"/>
          <w:lang w:eastAsia="en-IE"/>
        </w:rPr>
        <w:tab/>
        <w:t>Develop predictive models based on historical weather and sales data to forecast sales trends.</w:t>
      </w:r>
    </w:p>
    <w:p w14:paraId="4126DECA" w14:textId="77777777" w:rsidR="00CB78B0" w:rsidRPr="00E4211B" w:rsidRDefault="00CB78B0" w:rsidP="00CB78B0">
      <w:pPr>
        <w:spacing w:line="480" w:lineRule="auto"/>
        <w:jc w:val="both"/>
        <w:rPr>
          <w:rFonts w:ascii="Times New Roman" w:hAnsi="Times New Roman" w:cs="Times New Roman"/>
          <w:sz w:val="24"/>
          <w:szCs w:val="24"/>
          <w:lang w:eastAsia="en-IE"/>
        </w:rPr>
      </w:pPr>
      <w:r w:rsidRPr="00E4211B">
        <w:rPr>
          <w:rFonts w:ascii="Times New Roman" w:hAnsi="Times New Roman" w:cs="Times New Roman"/>
          <w:sz w:val="24"/>
          <w:szCs w:val="24"/>
          <w:lang w:eastAsia="en-IE"/>
        </w:rPr>
        <w:t>Ireland was chosen as the study location due to the insufficient research performed concerning the thesis topic and its distinctive climate. Additionally, the convenience of the location for the author and the relative openness of the local business to share data made it an ideal setting for this research. The fast-food industry was selected, similarly, for the reason that there is only minor research on the impact of weather on fast-food sales and customer behaviour.</w:t>
      </w:r>
    </w:p>
    <w:p w14:paraId="0B3DC7A0" w14:textId="68EFCB3E" w:rsidR="00CB78B0" w:rsidRPr="00E4211B" w:rsidRDefault="00CB78B0" w:rsidP="00CB78B0">
      <w:pPr>
        <w:spacing w:line="480" w:lineRule="auto"/>
        <w:jc w:val="both"/>
        <w:rPr>
          <w:rFonts w:ascii="Times New Roman" w:hAnsi="Times New Roman" w:cs="Times New Roman"/>
          <w:sz w:val="24"/>
          <w:szCs w:val="24"/>
          <w:lang w:eastAsia="en-IE"/>
        </w:rPr>
      </w:pPr>
      <w:r w:rsidRPr="00E4211B">
        <w:rPr>
          <w:rFonts w:ascii="Times New Roman" w:hAnsi="Times New Roman" w:cs="Times New Roman"/>
          <w:sz w:val="24"/>
          <w:szCs w:val="24"/>
          <w:lang w:eastAsia="en-IE"/>
        </w:rPr>
        <w:t xml:space="preserve">In the following chapter, </w:t>
      </w:r>
      <w:r w:rsidRPr="00E4211B">
        <w:rPr>
          <w:rFonts w:ascii="Times New Roman" w:hAnsi="Times New Roman" w:cs="Times New Roman"/>
          <w:i/>
          <w:iCs/>
          <w:sz w:val="24"/>
          <w:szCs w:val="24"/>
          <w:lang w:eastAsia="en-IE"/>
        </w:rPr>
        <w:t>Literature Review,</w:t>
      </w:r>
      <w:r w:rsidRPr="00E4211B">
        <w:rPr>
          <w:rFonts w:ascii="Times New Roman" w:hAnsi="Times New Roman" w:cs="Times New Roman"/>
          <w:sz w:val="24"/>
          <w:szCs w:val="24"/>
          <w:lang w:eastAsia="en-IE"/>
        </w:rPr>
        <w:t xml:space="preserve"> previous studies and related papers will be discussed and their findings stated. This will be categorised into three groupings: </w:t>
      </w:r>
      <w:r w:rsidRPr="00E4211B">
        <w:rPr>
          <w:rFonts w:ascii="Times New Roman" w:hAnsi="Times New Roman" w:cs="Times New Roman"/>
          <w:i/>
          <w:iCs/>
          <w:sz w:val="24"/>
          <w:szCs w:val="24"/>
          <w:lang w:eastAsia="en-IE"/>
        </w:rPr>
        <w:t>Related Research</w:t>
      </w:r>
      <w:r w:rsidRPr="00E4211B">
        <w:rPr>
          <w:rFonts w:ascii="Times New Roman" w:hAnsi="Times New Roman" w:cs="Times New Roman"/>
          <w:sz w:val="24"/>
          <w:szCs w:val="24"/>
          <w:lang w:eastAsia="en-IE"/>
        </w:rPr>
        <w:t xml:space="preserve">, </w:t>
      </w:r>
      <w:r w:rsidRPr="00E4211B">
        <w:rPr>
          <w:rFonts w:ascii="Times New Roman" w:hAnsi="Times New Roman" w:cs="Times New Roman"/>
          <w:i/>
          <w:iCs/>
          <w:sz w:val="24"/>
          <w:szCs w:val="24"/>
          <w:lang w:eastAsia="en-IE"/>
        </w:rPr>
        <w:t>Factors Affecting Restaurant Sales</w:t>
      </w:r>
      <w:r w:rsidRPr="00E4211B">
        <w:rPr>
          <w:rFonts w:ascii="Times New Roman" w:hAnsi="Times New Roman" w:cs="Times New Roman"/>
          <w:sz w:val="24"/>
          <w:szCs w:val="24"/>
          <w:lang w:eastAsia="en-IE"/>
        </w:rPr>
        <w:t xml:space="preserve"> and </w:t>
      </w:r>
      <w:r w:rsidRPr="00E4211B">
        <w:rPr>
          <w:rFonts w:ascii="Times New Roman" w:hAnsi="Times New Roman" w:cs="Times New Roman"/>
          <w:i/>
          <w:iCs/>
          <w:sz w:val="24"/>
          <w:szCs w:val="24"/>
          <w:lang w:eastAsia="en-IE"/>
        </w:rPr>
        <w:t>Weather’s Influence on Customer Behaviour</w:t>
      </w:r>
      <w:r w:rsidRPr="00E4211B">
        <w:rPr>
          <w:rFonts w:ascii="Times New Roman" w:hAnsi="Times New Roman" w:cs="Times New Roman"/>
          <w:sz w:val="24"/>
          <w:szCs w:val="24"/>
          <w:lang w:eastAsia="en-IE"/>
        </w:rPr>
        <w:t xml:space="preserve">. Essential elements of past research that have contributed to today’s knowledge, </w:t>
      </w:r>
      <w:r w:rsidRPr="00E4211B">
        <w:rPr>
          <w:rFonts w:ascii="Times New Roman" w:hAnsi="Times New Roman" w:cs="Times New Roman"/>
          <w:sz w:val="24"/>
          <w:szCs w:val="24"/>
          <w:lang w:eastAsia="en-IE"/>
        </w:rPr>
        <w:lastRenderedPageBreak/>
        <w:t xml:space="preserve">such as Yoo et al’s application of thermal comfort to consumer behaviour </w:t>
      </w:r>
      <w:r w:rsidR="004A33D6">
        <w:rPr>
          <w:rFonts w:ascii="Times New Roman" w:hAnsi="Times New Roman" w:cs="Times New Roman"/>
          <w:sz w:val="24"/>
          <w:szCs w:val="24"/>
          <w:lang w:eastAsia="en-IE"/>
        </w:rPr>
        <w:t>are</w:t>
      </w:r>
      <w:r w:rsidRPr="00E4211B">
        <w:rPr>
          <w:rFonts w:ascii="Times New Roman" w:hAnsi="Times New Roman" w:cs="Times New Roman"/>
          <w:sz w:val="24"/>
          <w:szCs w:val="24"/>
          <w:lang w:eastAsia="en-IE"/>
        </w:rPr>
        <w:t xml:space="preserve"> referenced and detailed </w:t>
      </w:r>
      <w:r w:rsidRPr="00E4211B">
        <w:rPr>
          <w:rFonts w:ascii="Times New Roman" w:hAnsi="Times New Roman" w:cs="Times New Roman"/>
          <w:sz w:val="24"/>
          <w:szCs w:val="24"/>
          <w:lang w:eastAsia="en-IE"/>
        </w:rPr>
        <w:fldChar w:fldCharType="begin"/>
      </w:r>
      <w:r w:rsidR="003D2D57">
        <w:rPr>
          <w:rFonts w:ascii="Times New Roman" w:hAnsi="Times New Roman" w:cs="Times New Roman"/>
          <w:sz w:val="24"/>
          <w:szCs w:val="24"/>
          <w:lang w:eastAsia="en-IE"/>
        </w:rPr>
        <w:instrText xml:space="preserve"> ADDIN ZOTERO_ITEM CSL_CITATION {"citationID":"FJn7X500","properties":{"formattedCitation":"[9]","plainCitation":"[9]","noteIndex":0},"citationItems":[{"id":258,"uris":["http://zotero.org/users/12587876/items/ISRN6V5E"],"itemData":{"id":258,"type":"article-journal","abstract":"The effect of weather on retail sales has long been of great interest to both the business and academic fields. This study investigated the impact of extreme temperatures on brick-and-mortar retail stores in Seoul, Korea. Using a comprehensive credit card transaction dataset, high-resolution weather data, and a semiparametric model, we found a significant increase in sales during extreme temperature events: 4% during heatwaves exceeding 35 °C and 11% during cold spells below −15 °C. This finding is supported by the thermal comfort hypothesis in retail sales, which suggests that consumers are driven to temperature-controlled indoor environments and are inclined to purchase products that provide thermal comfort, such as hot or cold beverages. As extreme weather events become more frequent owing to climate change, accurate sales forecasting during such conditions becomes crucial for retailers. Insights from our research enable retailers to better predict sales under extreme temperature conditions and to strategize accordingly, such as by highlighting thermal comfort products or ensuring optimal indoor temperatures with efficient air conditioning or heating systems.","container-title":"Journal of Retailing and Consumer Services","DOI":"10.1016/j.jretconser.2023.103699","ISSN":"0969-6989","journalAbbreviation":"Journal of Retailing and Consumer Services","page":"103699","source":"ScienceDirect","title":"Thermal comfort and retail sales: A big data analysis of extreme temperature's impact on brick-and-mortar stores","title-short":"Thermal comfort and retail sales","volume":"77","author":[{"family":"Yoo","given":"Jonghyun"},{"family":"Eom","given":"Jiyong"},{"family":"Zhou","given":"Yuyu"}],"issued":{"date-parts":[["2024",3,1]]},"citation-key":"yoo_etal24"}}],"schema":"https://github.com/citation-style-language/schema/raw/master/csl-citation.json"} </w:instrText>
      </w:r>
      <w:r w:rsidRPr="00E4211B">
        <w:rPr>
          <w:rFonts w:ascii="Times New Roman" w:hAnsi="Times New Roman" w:cs="Times New Roman"/>
          <w:sz w:val="24"/>
          <w:szCs w:val="24"/>
          <w:lang w:eastAsia="en-IE"/>
        </w:rPr>
        <w:fldChar w:fldCharType="separate"/>
      </w:r>
      <w:r w:rsidR="003D2D57" w:rsidRPr="003D2D57">
        <w:rPr>
          <w:rFonts w:ascii="Times New Roman" w:hAnsi="Times New Roman" w:cs="Times New Roman"/>
          <w:sz w:val="24"/>
        </w:rPr>
        <w:t>[9]</w:t>
      </w:r>
      <w:r w:rsidRPr="00E4211B">
        <w:rPr>
          <w:rFonts w:ascii="Times New Roman" w:hAnsi="Times New Roman" w:cs="Times New Roman"/>
          <w:sz w:val="24"/>
          <w:szCs w:val="24"/>
          <w:lang w:eastAsia="en-IE"/>
        </w:rPr>
        <w:fldChar w:fldCharType="end"/>
      </w:r>
      <w:r w:rsidRPr="00E4211B">
        <w:rPr>
          <w:rFonts w:ascii="Times New Roman" w:hAnsi="Times New Roman" w:cs="Times New Roman"/>
          <w:sz w:val="24"/>
          <w:szCs w:val="24"/>
          <w:lang w:eastAsia="en-IE"/>
        </w:rPr>
        <w:t xml:space="preserve">. </w:t>
      </w:r>
    </w:p>
    <w:p w14:paraId="5C1FE93D" w14:textId="3BFA3695" w:rsidR="00CB78B0" w:rsidRDefault="00CB78B0" w:rsidP="00CB78B0">
      <w:pPr>
        <w:spacing w:line="480" w:lineRule="auto"/>
        <w:jc w:val="both"/>
        <w:rPr>
          <w:rFonts w:ascii="Times New Roman" w:hAnsi="Times New Roman" w:cs="Times New Roman"/>
          <w:sz w:val="24"/>
          <w:szCs w:val="24"/>
          <w:lang w:eastAsia="en-IE"/>
        </w:rPr>
      </w:pPr>
      <w:r w:rsidRPr="00E4211B">
        <w:rPr>
          <w:rFonts w:ascii="Times New Roman" w:hAnsi="Times New Roman" w:cs="Times New Roman"/>
          <w:sz w:val="24"/>
          <w:szCs w:val="24"/>
          <w:lang w:eastAsia="en-IE"/>
        </w:rPr>
        <w:t xml:space="preserve">Following this, Chapter Three’s </w:t>
      </w:r>
      <w:r w:rsidRPr="00E4211B">
        <w:rPr>
          <w:rFonts w:ascii="Times New Roman" w:hAnsi="Times New Roman" w:cs="Times New Roman"/>
          <w:i/>
          <w:iCs/>
          <w:sz w:val="24"/>
          <w:szCs w:val="24"/>
          <w:lang w:eastAsia="en-IE"/>
        </w:rPr>
        <w:t xml:space="preserve">Research Methodology </w:t>
      </w:r>
      <w:r w:rsidRPr="00E4211B">
        <w:rPr>
          <w:rFonts w:ascii="Times New Roman" w:hAnsi="Times New Roman" w:cs="Times New Roman"/>
          <w:sz w:val="24"/>
          <w:szCs w:val="24"/>
          <w:lang w:eastAsia="en-IE"/>
        </w:rPr>
        <w:t xml:space="preserve">will be discussed. This chapter will comprise of an </w:t>
      </w:r>
      <w:r w:rsidRPr="00E4211B">
        <w:rPr>
          <w:rFonts w:ascii="Times New Roman" w:hAnsi="Times New Roman" w:cs="Times New Roman"/>
          <w:i/>
          <w:iCs/>
          <w:sz w:val="24"/>
          <w:szCs w:val="24"/>
          <w:lang w:eastAsia="en-IE"/>
        </w:rPr>
        <w:t>Introduction</w:t>
      </w:r>
      <w:r w:rsidRPr="00E4211B">
        <w:rPr>
          <w:rFonts w:ascii="Times New Roman" w:hAnsi="Times New Roman" w:cs="Times New Roman"/>
          <w:sz w:val="24"/>
          <w:szCs w:val="24"/>
          <w:lang w:eastAsia="en-IE"/>
        </w:rPr>
        <w:t xml:space="preserve">, followed by a brief introduction of phases of the CRoss Industry Standard Process for Data Mining (CRISP-DM) and how they will apply to the following headings. Each phase of CRISP-DM will be utilised to categorise sub-headings of the methodology process and the journey the data undertook. Challenges and limitations encountered will be considered </w:t>
      </w:r>
      <w:r w:rsidR="003655A7">
        <w:rPr>
          <w:rFonts w:ascii="Times New Roman" w:hAnsi="Times New Roman" w:cs="Times New Roman"/>
          <w:sz w:val="24"/>
          <w:szCs w:val="24"/>
          <w:lang w:eastAsia="en-IE"/>
        </w:rPr>
        <w:t>as well as</w:t>
      </w:r>
      <w:r w:rsidRPr="00E4211B">
        <w:rPr>
          <w:rFonts w:ascii="Times New Roman" w:hAnsi="Times New Roman" w:cs="Times New Roman"/>
          <w:sz w:val="24"/>
          <w:szCs w:val="24"/>
          <w:lang w:eastAsia="en-IE"/>
        </w:rPr>
        <w:t xml:space="preserve"> their possible impacts on the </w:t>
      </w:r>
      <w:r w:rsidR="003655A7">
        <w:rPr>
          <w:rFonts w:ascii="Times New Roman" w:hAnsi="Times New Roman" w:cs="Times New Roman"/>
          <w:sz w:val="24"/>
          <w:szCs w:val="24"/>
          <w:lang w:eastAsia="en-IE"/>
        </w:rPr>
        <w:t>analysis results</w:t>
      </w:r>
      <w:r w:rsidRPr="00E4211B">
        <w:rPr>
          <w:rFonts w:ascii="Times New Roman" w:hAnsi="Times New Roman" w:cs="Times New Roman"/>
          <w:sz w:val="24"/>
          <w:szCs w:val="24"/>
          <w:lang w:eastAsia="en-IE"/>
        </w:rPr>
        <w:t xml:space="preserve">. </w:t>
      </w:r>
    </w:p>
    <w:p w14:paraId="07E25989" w14:textId="3F3BB4D7" w:rsidR="003655A7" w:rsidRDefault="003655A7" w:rsidP="00CB78B0">
      <w:pPr>
        <w:spacing w:line="480" w:lineRule="auto"/>
        <w:jc w:val="both"/>
        <w:rPr>
          <w:rFonts w:ascii="Times New Roman" w:hAnsi="Times New Roman" w:cs="Times New Roman"/>
          <w:sz w:val="24"/>
          <w:szCs w:val="24"/>
          <w:lang w:eastAsia="en-IE"/>
        </w:rPr>
      </w:pPr>
      <w:r>
        <w:rPr>
          <w:rFonts w:ascii="Times New Roman" w:hAnsi="Times New Roman" w:cs="Times New Roman"/>
          <w:sz w:val="24"/>
          <w:szCs w:val="24"/>
          <w:lang w:eastAsia="en-IE"/>
        </w:rPr>
        <w:t>I</w:t>
      </w:r>
      <w:r w:rsidRPr="003655A7">
        <w:rPr>
          <w:rFonts w:ascii="Times New Roman" w:hAnsi="Times New Roman" w:cs="Times New Roman"/>
          <w:sz w:val="24"/>
          <w:szCs w:val="24"/>
          <w:lang w:eastAsia="en-IE"/>
        </w:rPr>
        <w:t xml:space="preserve">n Chapter Four, </w:t>
      </w:r>
      <w:r w:rsidRPr="003655A7">
        <w:rPr>
          <w:rFonts w:ascii="Times New Roman" w:hAnsi="Times New Roman" w:cs="Times New Roman"/>
          <w:i/>
          <w:iCs/>
          <w:sz w:val="24"/>
          <w:szCs w:val="24"/>
          <w:lang w:eastAsia="en-IE"/>
        </w:rPr>
        <w:t>Evaluation &amp; Analysis</w:t>
      </w:r>
      <w:r w:rsidRPr="003655A7">
        <w:rPr>
          <w:rFonts w:ascii="Times New Roman" w:hAnsi="Times New Roman" w:cs="Times New Roman"/>
          <w:sz w:val="24"/>
          <w:szCs w:val="24"/>
          <w:lang w:eastAsia="en-IE"/>
        </w:rPr>
        <w:t xml:space="preserve">, the accuracy and outcomes of the models will be examined. This includes initial observations, detailed correlation and scatterplot matrices, and a thorough correlation analysis of product categories and weather variables. Specific sections will explore how various product categories (e.g., beverage, burger, chicken) correlate with sales, and how weather factors (e.g., sun, rain, temperature) influence customer </w:t>
      </w:r>
      <w:r>
        <w:rPr>
          <w:rFonts w:ascii="Times New Roman" w:hAnsi="Times New Roman" w:cs="Times New Roman"/>
          <w:sz w:val="24"/>
          <w:szCs w:val="24"/>
          <w:lang w:eastAsia="en-IE"/>
        </w:rPr>
        <w:t>behaviour</w:t>
      </w:r>
      <w:r w:rsidRPr="003655A7">
        <w:rPr>
          <w:rFonts w:ascii="Times New Roman" w:hAnsi="Times New Roman" w:cs="Times New Roman"/>
          <w:sz w:val="24"/>
          <w:szCs w:val="24"/>
          <w:lang w:eastAsia="en-IE"/>
        </w:rPr>
        <w:t xml:space="preserve">. The chapter will also present linear regression findings, </w:t>
      </w:r>
      <w:r>
        <w:rPr>
          <w:rFonts w:ascii="Times New Roman" w:hAnsi="Times New Roman" w:cs="Times New Roman"/>
          <w:sz w:val="24"/>
          <w:szCs w:val="24"/>
          <w:lang w:eastAsia="en-IE"/>
        </w:rPr>
        <w:t>summarise</w:t>
      </w:r>
      <w:r w:rsidRPr="003655A7">
        <w:rPr>
          <w:rFonts w:ascii="Times New Roman" w:hAnsi="Times New Roman" w:cs="Times New Roman"/>
          <w:sz w:val="24"/>
          <w:szCs w:val="24"/>
          <w:lang w:eastAsia="en-IE"/>
        </w:rPr>
        <w:t xml:space="preserve"> the analysis of product categories, and highlight </w:t>
      </w:r>
      <w:r>
        <w:rPr>
          <w:rFonts w:ascii="Times New Roman" w:hAnsi="Times New Roman" w:cs="Times New Roman"/>
          <w:sz w:val="24"/>
          <w:szCs w:val="24"/>
          <w:lang w:eastAsia="en-IE"/>
        </w:rPr>
        <w:t xml:space="preserve">other </w:t>
      </w:r>
      <w:r w:rsidRPr="003655A7">
        <w:rPr>
          <w:rFonts w:ascii="Times New Roman" w:hAnsi="Times New Roman" w:cs="Times New Roman"/>
          <w:sz w:val="24"/>
          <w:szCs w:val="24"/>
          <w:lang w:eastAsia="en-IE"/>
        </w:rPr>
        <w:t xml:space="preserve">trends through </w:t>
      </w:r>
      <w:r>
        <w:rPr>
          <w:rFonts w:ascii="Times New Roman" w:hAnsi="Times New Roman" w:cs="Times New Roman"/>
          <w:sz w:val="24"/>
          <w:szCs w:val="24"/>
          <w:lang w:eastAsia="en-IE"/>
        </w:rPr>
        <w:t>the form of</w:t>
      </w:r>
      <w:r w:rsidRPr="003655A7">
        <w:rPr>
          <w:rFonts w:ascii="Times New Roman" w:hAnsi="Times New Roman" w:cs="Times New Roman"/>
          <w:sz w:val="24"/>
          <w:szCs w:val="24"/>
          <w:lang w:eastAsia="en-IE"/>
        </w:rPr>
        <w:t xml:space="preserve"> graphs.</w:t>
      </w:r>
    </w:p>
    <w:p w14:paraId="66E5DB3F" w14:textId="1CF499C5" w:rsidR="003655A7" w:rsidRPr="003655A7" w:rsidRDefault="003655A7" w:rsidP="003655A7">
      <w:pPr>
        <w:spacing w:line="480" w:lineRule="auto"/>
        <w:jc w:val="both"/>
        <w:rPr>
          <w:rFonts w:ascii="Times New Roman" w:hAnsi="Times New Roman" w:cs="Times New Roman"/>
          <w:sz w:val="24"/>
          <w:szCs w:val="24"/>
          <w:lang w:eastAsia="en-IE"/>
        </w:rPr>
      </w:pPr>
      <w:r w:rsidRPr="003655A7">
        <w:rPr>
          <w:rFonts w:ascii="Times New Roman" w:hAnsi="Times New Roman" w:cs="Times New Roman"/>
          <w:sz w:val="24"/>
          <w:szCs w:val="24"/>
          <w:lang w:eastAsia="en-IE"/>
        </w:rPr>
        <w:t xml:space="preserve">Chapter Five, </w:t>
      </w:r>
      <w:r w:rsidRPr="003655A7">
        <w:rPr>
          <w:rFonts w:ascii="Times New Roman" w:hAnsi="Times New Roman" w:cs="Times New Roman"/>
          <w:i/>
          <w:iCs/>
          <w:sz w:val="24"/>
          <w:szCs w:val="24"/>
          <w:lang w:eastAsia="en-IE"/>
        </w:rPr>
        <w:t>Discussions &amp; Conclusion</w:t>
      </w:r>
      <w:r w:rsidRPr="003655A7">
        <w:rPr>
          <w:rFonts w:ascii="Times New Roman" w:hAnsi="Times New Roman" w:cs="Times New Roman"/>
          <w:sz w:val="24"/>
          <w:szCs w:val="24"/>
          <w:lang w:eastAsia="en-IE"/>
        </w:rPr>
        <w:t xml:space="preserve">, will </w:t>
      </w:r>
      <w:r>
        <w:rPr>
          <w:rFonts w:ascii="Times New Roman" w:hAnsi="Times New Roman" w:cs="Times New Roman"/>
          <w:sz w:val="24"/>
          <w:szCs w:val="24"/>
          <w:lang w:eastAsia="en-IE"/>
        </w:rPr>
        <w:t>interpret</w:t>
      </w:r>
      <w:r w:rsidRPr="003655A7">
        <w:rPr>
          <w:rFonts w:ascii="Times New Roman" w:hAnsi="Times New Roman" w:cs="Times New Roman"/>
          <w:sz w:val="24"/>
          <w:szCs w:val="24"/>
          <w:lang w:eastAsia="en-IE"/>
        </w:rPr>
        <w:t xml:space="preserve"> the key findings from the research, discuss their implications, and present the conclusions drawn based on the study’s objectives.</w:t>
      </w:r>
      <w:r>
        <w:rPr>
          <w:rFonts w:ascii="Times New Roman" w:hAnsi="Times New Roman" w:cs="Times New Roman"/>
          <w:sz w:val="24"/>
          <w:szCs w:val="24"/>
          <w:lang w:eastAsia="en-IE"/>
        </w:rPr>
        <w:t xml:space="preserve"> F</w:t>
      </w:r>
      <w:r w:rsidRPr="003655A7">
        <w:rPr>
          <w:rFonts w:ascii="Times New Roman" w:hAnsi="Times New Roman" w:cs="Times New Roman"/>
          <w:sz w:val="24"/>
          <w:szCs w:val="24"/>
          <w:lang w:eastAsia="en-IE"/>
        </w:rPr>
        <w:t xml:space="preserve">inally, in Chapter Six, </w:t>
      </w:r>
      <w:r w:rsidRPr="003655A7">
        <w:rPr>
          <w:rFonts w:ascii="Times New Roman" w:hAnsi="Times New Roman" w:cs="Times New Roman"/>
          <w:i/>
          <w:iCs/>
          <w:sz w:val="24"/>
          <w:szCs w:val="24"/>
          <w:lang w:eastAsia="en-IE"/>
        </w:rPr>
        <w:t>Future Work &amp; Recommendations</w:t>
      </w:r>
      <w:r w:rsidRPr="003655A7">
        <w:rPr>
          <w:rFonts w:ascii="Times New Roman" w:hAnsi="Times New Roman" w:cs="Times New Roman"/>
          <w:sz w:val="24"/>
          <w:szCs w:val="24"/>
          <w:lang w:eastAsia="en-IE"/>
        </w:rPr>
        <w:t>, suggestions for future research and practical recommendations based on the study’s findings will be provided.</w:t>
      </w:r>
    </w:p>
    <w:p w14:paraId="502F9BF2" w14:textId="77777777" w:rsidR="003655A7" w:rsidRPr="00E4211B" w:rsidRDefault="003655A7" w:rsidP="00CB78B0">
      <w:pPr>
        <w:spacing w:line="480" w:lineRule="auto"/>
        <w:jc w:val="both"/>
        <w:rPr>
          <w:rFonts w:ascii="Times New Roman" w:hAnsi="Times New Roman" w:cs="Times New Roman"/>
          <w:sz w:val="24"/>
          <w:szCs w:val="24"/>
          <w:lang w:eastAsia="en-IE"/>
        </w:rPr>
      </w:pPr>
    </w:p>
    <w:p w14:paraId="4F43B821" w14:textId="77777777" w:rsidR="00CB78B0" w:rsidRPr="00E4211B" w:rsidRDefault="00CB78B0" w:rsidP="00CB78B0">
      <w:pPr>
        <w:jc w:val="both"/>
        <w:rPr>
          <w:rFonts w:ascii="Times New Roman" w:eastAsiaTheme="majorEastAsia" w:hAnsi="Times New Roman" w:cs="Times New Roman"/>
          <w:color w:val="0F4761" w:themeColor="accent1" w:themeShade="BF"/>
          <w:sz w:val="24"/>
          <w:szCs w:val="24"/>
        </w:rPr>
      </w:pPr>
      <w:r w:rsidRPr="00E4211B">
        <w:rPr>
          <w:rFonts w:ascii="Times New Roman" w:hAnsi="Times New Roman" w:cs="Times New Roman"/>
          <w:sz w:val="24"/>
          <w:szCs w:val="24"/>
        </w:rPr>
        <w:br w:type="page"/>
      </w:r>
    </w:p>
    <w:p w14:paraId="1F1595B8" w14:textId="5C6A2D89" w:rsidR="003321F1" w:rsidRDefault="00992DF7" w:rsidP="00B43F13">
      <w:pPr>
        <w:pStyle w:val="Heading1"/>
        <w:numPr>
          <w:ilvl w:val="0"/>
          <w:numId w:val="18"/>
        </w:numPr>
        <w:jc w:val="center"/>
      </w:pPr>
      <w:r>
        <w:lastRenderedPageBreak/>
        <w:t xml:space="preserve"> </w:t>
      </w:r>
      <w:bookmarkStart w:id="8" w:name="_Toc175507071"/>
      <w:r w:rsidR="003321F1">
        <w:t>Literature Review</w:t>
      </w:r>
      <w:bookmarkEnd w:id="8"/>
    </w:p>
    <w:p w14:paraId="4F24CC6A" w14:textId="3B63C32B" w:rsidR="002B5735" w:rsidRPr="002B5735" w:rsidRDefault="003655A7" w:rsidP="002B5735">
      <w:pPr>
        <w:spacing w:line="480" w:lineRule="auto"/>
        <w:jc w:val="both"/>
        <w:rPr>
          <w:rFonts w:ascii="Times New Roman" w:hAnsi="Times New Roman" w:cs="Times New Roman"/>
          <w:sz w:val="24"/>
          <w:szCs w:val="24"/>
          <w:lang w:eastAsia="en-IE"/>
        </w:rPr>
      </w:pPr>
      <w:r w:rsidRPr="002B5735">
        <w:rPr>
          <w:rFonts w:ascii="Times New Roman" w:hAnsi="Times New Roman" w:cs="Times New Roman"/>
          <w:sz w:val="24"/>
          <w:szCs w:val="24"/>
          <w:lang w:eastAsia="en-IE"/>
        </w:rPr>
        <w:t xml:space="preserve">This chapter informs and reviews the reader </w:t>
      </w:r>
      <w:r w:rsidR="002B5735">
        <w:rPr>
          <w:rFonts w:ascii="Times New Roman" w:hAnsi="Times New Roman" w:cs="Times New Roman"/>
          <w:sz w:val="24"/>
          <w:szCs w:val="24"/>
          <w:lang w:eastAsia="en-IE"/>
        </w:rPr>
        <w:t>about</w:t>
      </w:r>
      <w:r w:rsidRPr="002B5735">
        <w:rPr>
          <w:rFonts w:ascii="Times New Roman" w:hAnsi="Times New Roman" w:cs="Times New Roman"/>
          <w:sz w:val="24"/>
          <w:szCs w:val="24"/>
          <w:lang w:eastAsia="en-IE"/>
        </w:rPr>
        <w:t xml:space="preserve"> existing research based on related topics to the thesis title, particularly concerning factors influencing restaurant sales and consumer behaviour in the context of specific weather conditions. The chapter is split into four separate sections, including a </w:t>
      </w:r>
      <w:r w:rsidR="002B5735" w:rsidRPr="002B5735">
        <w:rPr>
          <w:rFonts w:ascii="Times New Roman" w:hAnsi="Times New Roman" w:cs="Times New Roman"/>
          <w:sz w:val="24"/>
          <w:szCs w:val="24"/>
          <w:lang w:eastAsia="en-IE"/>
        </w:rPr>
        <w:t>chapter</w:t>
      </w:r>
      <w:r w:rsidRPr="002B5735">
        <w:rPr>
          <w:rFonts w:ascii="Times New Roman" w:hAnsi="Times New Roman" w:cs="Times New Roman"/>
          <w:sz w:val="24"/>
          <w:szCs w:val="24"/>
          <w:lang w:eastAsia="en-IE"/>
        </w:rPr>
        <w:t xml:space="preserve"> summary;</w:t>
      </w:r>
      <w:hyperlink w:anchor="_Toc174902193" w:history="1"/>
      <w:r w:rsidR="002B5735" w:rsidRPr="002B5735">
        <w:rPr>
          <w:rFonts w:ascii="Times New Roman" w:hAnsi="Times New Roman" w:cs="Times New Roman"/>
          <w:sz w:val="24"/>
          <w:szCs w:val="24"/>
          <w:lang w:eastAsia="en-IE"/>
        </w:rPr>
        <w:t xml:space="preserve"> </w:t>
      </w:r>
    </w:p>
    <w:p w14:paraId="3D56E475" w14:textId="20304DAB" w:rsidR="002B5735" w:rsidRPr="002B5735" w:rsidRDefault="003655A7" w:rsidP="002B5735">
      <w:pPr>
        <w:pStyle w:val="ListParagraph"/>
        <w:numPr>
          <w:ilvl w:val="0"/>
          <w:numId w:val="54"/>
        </w:numPr>
        <w:spacing w:line="480" w:lineRule="auto"/>
        <w:jc w:val="both"/>
        <w:rPr>
          <w:rFonts w:ascii="Times New Roman" w:hAnsi="Times New Roman" w:cs="Times New Roman"/>
          <w:sz w:val="24"/>
          <w:szCs w:val="24"/>
          <w:lang w:eastAsia="en-IE"/>
        </w:rPr>
      </w:pPr>
      <w:r w:rsidRPr="002B5735">
        <w:rPr>
          <w:rFonts w:ascii="Times New Roman" w:hAnsi="Times New Roman" w:cs="Times New Roman"/>
          <w:sz w:val="24"/>
          <w:szCs w:val="24"/>
          <w:lang w:eastAsia="en-IE"/>
        </w:rPr>
        <w:t>Related Research</w:t>
      </w:r>
      <w:r w:rsidR="002B5735" w:rsidRPr="002B5735">
        <w:rPr>
          <w:rFonts w:ascii="Times New Roman" w:hAnsi="Times New Roman" w:cs="Times New Roman"/>
          <w:sz w:val="24"/>
          <w:szCs w:val="24"/>
          <w:lang w:eastAsia="en-IE"/>
        </w:rPr>
        <w:t>.</w:t>
      </w:r>
    </w:p>
    <w:p w14:paraId="113A4455" w14:textId="40C9FE5F" w:rsidR="002B5735" w:rsidRPr="002B5735" w:rsidRDefault="003655A7" w:rsidP="002B5735">
      <w:pPr>
        <w:pStyle w:val="ListParagraph"/>
        <w:numPr>
          <w:ilvl w:val="0"/>
          <w:numId w:val="54"/>
        </w:numPr>
        <w:spacing w:line="480" w:lineRule="auto"/>
        <w:jc w:val="both"/>
        <w:rPr>
          <w:rFonts w:ascii="Times New Roman" w:hAnsi="Times New Roman" w:cs="Times New Roman"/>
          <w:sz w:val="24"/>
          <w:szCs w:val="24"/>
          <w:lang w:eastAsia="en-IE"/>
        </w:rPr>
      </w:pPr>
      <w:r w:rsidRPr="002B5735">
        <w:rPr>
          <w:rFonts w:ascii="Times New Roman" w:hAnsi="Times New Roman" w:cs="Times New Roman"/>
          <w:sz w:val="24"/>
          <w:szCs w:val="24"/>
          <w:lang w:eastAsia="en-IE"/>
        </w:rPr>
        <w:t>Factors Affecting Restaurant Sales</w:t>
      </w:r>
      <w:r w:rsidR="002B5735" w:rsidRPr="002B5735">
        <w:rPr>
          <w:rFonts w:ascii="Times New Roman" w:hAnsi="Times New Roman" w:cs="Times New Roman"/>
          <w:sz w:val="24"/>
          <w:szCs w:val="24"/>
          <w:lang w:eastAsia="en-IE"/>
        </w:rPr>
        <w:t>.</w:t>
      </w:r>
    </w:p>
    <w:p w14:paraId="2A981118" w14:textId="26D47CF1" w:rsidR="002B5735" w:rsidRPr="002B5735" w:rsidRDefault="003655A7" w:rsidP="002B5735">
      <w:pPr>
        <w:pStyle w:val="ListParagraph"/>
        <w:numPr>
          <w:ilvl w:val="0"/>
          <w:numId w:val="54"/>
        </w:numPr>
        <w:spacing w:line="480" w:lineRule="auto"/>
        <w:jc w:val="both"/>
        <w:rPr>
          <w:rFonts w:ascii="Times New Roman" w:hAnsi="Times New Roman" w:cs="Times New Roman"/>
          <w:sz w:val="24"/>
          <w:szCs w:val="24"/>
          <w:lang w:eastAsia="en-IE"/>
        </w:rPr>
      </w:pPr>
      <w:r w:rsidRPr="002B5735">
        <w:rPr>
          <w:rFonts w:ascii="Times New Roman" w:hAnsi="Times New Roman" w:cs="Times New Roman"/>
          <w:sz w:val="24"/>
          <w:szCs w:val="24"/>
          <w:lang w:eastAsia="en-IE"/>
        </w:rPr>
        <w:t>Weather’s Influence on Customer Behaviour</w:t>
      </w:r>
      <w:r w:rsidR="002B5735" w:rsidRPr="002B5735">
        <w:rPr>
          <w:rFonts w:ascii="Times New Roman" w:hAnsi="Times New Roman" w:cs="Times New Roman"/>
          <w:sz w:val="24"/>
          <w:szCs w:val="24"/>
          <w:lang w:eastAsia="en-IE"/>
        </w:rPr>
        <w:t>.</w:t>
      </w:r>
    </w:p>
    <w:p w14:paraId="3DFA332B" w14:textId="353AC4AE" w:rsidR="003655A7" w:rsidRPr="002B5735" w:rsidRDefault="003655A7" w:rsidP="002B5735">
      <w:pPr>
        <w:pStyle w:val="ListParagraph"/>
        <w:numPr>
          <w:ilvl w:val="0"/>
          <w:numId w:val="54"/>
        </w:numPr>
        <w:spacing w:line="480" w:lineRule="auto"/>
        <w:jc w:val="both"/>
        <w:rPr>
          <w:rFonts w:ascii="Times New Roman" w:hAnsi="Times New Roman" w:cs="Times New Roman"/>
          <w:sz w:val="24"/>
          <w:szCs w:val="24"/>
          <w:lang w:eastAsia="en-IE"/>
        </w:rPr>
      </w:pPr>
      <w:r w:rsidRPr="002B5735">
        <w:rPr>
          <w:rFonts w:ascii="Times New Roman" w:hAnsi="Times New Roman" w:cs="Times New Roman"/>
          <w:sz w:val="24"/>
          <w:szCs w:val="24"/>
          <w:lang w:eastAsia="en-IE"/>
        </w:rPr>
        <w:t>Literature Review Summary.</w:t>
      </w:r>
    </w:p>
    <w:p w14:paraId="72C8A975" w14:textId="5C3D1893" w:rsidR="002B5735" w:rsidRPr="002B5735" w:rsidRDefault="002B5735" w:rsidP="002B5735">
      <w:pPr>
        <w:spacing w:line="480" w:lineRule="auto"/>
        <w:jc w:val="both"/>
        <w:rPr>
          <w:rFonts w:ascii="Times New Roman" w:hAnsi="Times New Roman" w:cs="Times New Roman"/>
          <w:sz w:val="24"/>
          <w:szCs w:val="24"/>
          <w:lang w:eastAsia="en-IE"/>
        </w:rPr>
      </w:pPr>
      <w:r w:rsidRPr="002B5735">
        <w:rPr>
          <w:rFonts w:ascii="Times New Roman" w:hAnsi="Times New Roman" w:cs="Times New Roman"/>
          <w:sz w:val="24"/>
          <w:szCs w:val="24"/>
          <w:lang w:eastAsia="en-IE"/>
        </w:rPr>
        <w:t xml:space="preserve">Key insights and findings from the literature are identified and discussed </w:t>
      </w:r>
      <w:r>
        <w:rPr>
          <w:rFonts w:ascii="Times New Roman" w:hAnsi="Times New Roman" w:cs="Times New Roman"/>
          <w:sz w:val="24"/>
          <w:szCs w:val="24"/>
          <w:lang w:eastAsia="en-IE"/>
        </w:rPr>
        <w:t>concerning</w:t>
      </w:r>
      <w:r w:rsidRPr="002B5735">
        <w:rPr>
          <w:rFonts w:ascii="Times New Roman" w:hAnsi="Times New Roman" w:cs="Times New Roman"/>
          <w:sz w:val="24"/>
          <w:szCs w:val="24"/>
          <w:lang w:eastAsia="en-IE"/>
        </w:rPr>
        <w:t xml:space="preserve"> their connection to consumer behaviour and sales.</w:t>
      </w:r>
    </w:p>
    <w:p w14:paraId="1E76CE76" w14:textId="7403A4F1" w:rsidR="008E7FA9" w:rsidRDefault="008E7FA9" w:rsidP="00B43F13">
      <w:pPr>
        <w:pStyle w:val="Heading2"/>
        <w:numPr>
          <w:ilvl w:val="1"/>
          <w:numId w:val="31"/>
        </w:numPr>
      </w:pPr>
      <w:bookmarkStart w:id="9" w:name="_Toc175507072"/>
      <w:r>
        <w:t>Related Research</w:t>
      </w:r>
      <w:bookmarkEnd w:id="9"/>
      <w:r>
        <w:t xml:space="preserve"> </w:t>
      </w:r>
    </w:p>
    <w:p w14:paraId="106F7196" w14:textId="4C4FF0B0" w:rsidR="003E377F" w:rsidRDefault="00CB2174" w:rsidP="00211700">
      <w:pPr>
        <w:spacing w:line="480" w:lineRule="auto"/>
        <w:jc w:val="both"/>
        <w:rPr>
          <w:rFonts w:ascii="Times New Roman" w:hAnsi="Times New Roman" w:cs="Times New Roman"/>
          <w:sz w:val="24"/>
          <w:szCs w:val="24"/>
          <w:lang w:eastAsia="en-IE"/>
        </w:rPr>
      </w:pPr>
      <w:r w:rsidRPr="00E4211B">
        <w:rPr>
          <w:rFonts w:ascii="Times New Roman" w:hAnsi="Times New Roman" w:cs="Times New Roman"/>
          <w:sz w:val="24"/>
          <w:szCs w:val="24"/>
          <w:lang w:eastAsia="en-IE"/>
        </w:rPr>
        <w:t xml:space="preserve">Due to a cultural and geographical element, Rose and Dolega’s research can be applied to an Irish perspective on shopping culture. As previously mentioned, the author identified location as a key contributor to retail performance, whilst also noting windspeed as the primary influencer of consumer traffic in British retail </w:t>
      </w:r>
      <w:r w:rsidR="00211700" w:rsidRPr="00211700">
        <w:rPr>
          <w:rFonts w:ascii="Times New Roman" w:hAnsi="Times New Roman" w:cs="Times New Roman"/>
          <w:sz w:val="24"/>
          <w:szCs w:val="24"/>
          <w:lang w:eastAsia="en-IE"/>
        </w:rPr>
        <w:fldChar w:fldCharType="begin"/>
      </w:r>
      <w:r w:rsidR="00E83C61">
        <w:rPr>
          <w:rFonts w:ascii="Times New Roman" w:hAnsi="Times New Roman" w:cs="Times New Roman"/>
          <w:sz w:val="24"/>
          <w:szCs w:val="24"/>
          <w:lang w:eastAsia="en-IE"/>
        </w:rPr>
        <w:instrText xml:space="preserve"> ADDIN ZOTERO_ITEM CSL_CITATION {"citationID":"fIZ2bBce","properties":{"formattedCitation":"[8]","plainCitation":"[8]","noteIndex":0},"citationItems":[{"id":417,"uris":["http://zotero.org/users/12587876/items/UVE65HWJ"],"itemData":{"id":417,"type":"article-journal","abstract":"The weather is considered as an influential factor on consumer purchasing behaviours and plays a significant role in many aspects of retail sector decision making. As a result, better understanding of the magnitude and nature of the influence of variable UK weather conditions can be beneficial to many retailers and other stakeholders. This study addresses the dearth of research in this area by quantifying the relationship between different weather conditions and trading outcomes. By employing comprehensive daily sales data for a major high street retailer with over 2000 stores across England and adopting a random forest methodology, the study quantifies the influence of various weather conditions on daily retail sales. Results indicate that weather impact is greatest in the summer and spring months and that wind is consistently found to be the most influential weather condition. The top five most weather-dependent categories cover a range of different product types, with health foods emerging as the most susceptible to the weather. Also, sales from out-of-town stores show a far more complex relationship with the weather than those from traditional high street stores with the regions London and the South East experiencing the greatest levels of influence. Various implications of these findings for retail stakeholders are discussed and the scope for further research outlined.","container-title":"Applied Spatial Analysis and Policy","DOI":"10.1007/s12061-021-09397-0","ISSN":"1874-4621","issue":"1","journalAbbreviation":"Appl. Spatial Analysis","language":"en","page":"189-214","source":"Springer Link","title":"It’s the Weather: Quantifying the Impact of Weather on Retail Sales","title-short":"It’s the Weather","volume":"15","author":[{"family":"Rose","given":"Natalie"},{"family":"Dolega","given":"Les"}],"issued":{"date-parts":[["2022",3,1]]},"citation-key":"rose_dolega22"}}],"schema":"https://github.com/citation-style-language/schema/raw/master/csl-citation.json"} </w:instrText>
      </w:r>
      <w:r w:rsidR="00211700" w:rsidRPr="00211700">
        <w:rPr>
          <w:rFonts w:ascii="Times New Roman" w:hAnsi="Times New Roman" w:cs="Times New Roman"/>
          <w:sz w:val="24"/>
          <w:szCs w:val="24"/>
          <w:lang w:eastAsia="en-IE"/>
        </w:rPr>
        <w:fldChar w:fldCharType="separate"/>
      </w:r>
      <w:r w:rsidR="00E83C61" w:rsidRPr="00E83C61">
        <w:rPr>
          <w:rFonts w:ascii="Times New Roman" w:hAnsi="Times New Roman" w:cs="Times New Roman"/>
          <w:sz w:val="24"/>
        </w:rPr>
        <w:t>[8]</w:t>
      </w:r>
      <w:r w:rsidR="00211700" w:rsidRPr="00211700">
        <w:rPr>
          <w:rFonts w:ascii="Times New Roman" w:hAnsi="Times New Roman" w:cs="Times New Roman"/>
          <w:sz w:val="24"/>
          <w:szCs w:val="24"/>
          <w:lang w:eastAsia="en-IE"/>
        </w:rPr>
        <w:fldChar w:fldCharType="end"/>
      </w:r>
      <w:r w:rsidR="00211700" w:rsidRPr="00211700">
        <w:rPr>
          <w:rFonts w:ascii="Times New Roman" w:hAnsi="Times New Roman" w:cs="Times New Roman"/>
          <w:sz w:val="24"/>
          <w:szCs w:val="24"/>
          <w:lang w:eastAsia="en-IE"/>
        </w:rPr>
        <w:t xml:space="preserve">. </w:t>
      </w:r>
    </w:p>
    <w:p w14:paraId="39D1FFDB" w14:textId="14FA4F5A" w:rsidR="00CF7C78" w:rsidRPr="00211700" w:rsidRDefault="00CF7C78" w:rsidP="00211700">
      <w:pPr>
        <w:spacing w:line="480" w:lineRule="auto"/>
        <w:jc w:val="both"/>
        <w:rPr>
          <w:rFonts w:ascii="Times New Roman" w:hAnsi="Times New Roman" w:cs="Times New Roman"/>
          <w:sz w:val="24"/>
          <w:szCs w:val="24"/>
          <w:lang w:eastAsia="en-IE"/>
        </w:rPr>
      </w:pPr>
      <w:r>
        <w:rPr>
          <w:rFonts w:ascii="Times New Roman" w:hAnsi="Times New Roman" w:cs="Times New Roman"/>
          <w:sz w:val="24"/>
          <w:szCs w:val="24"/>
          <w:lang w:eastAsia="en-IE"/>
        </w:rPr>
        <w:t>Weather affects consumer preferences</w:t>
      </w:r>
      <w:r w:rsidR="00F470B6">
        <w:rPr>
          <w:rFonts w:ascii="Times New Roman" w:hAnsi="Times New Roman" w:cs="Times New Roman"/>
          <w:sz w:val="24"/>
          <w:szCs w:val="24"/>
          <w:lang w:eastAsia="en-IE"/>
        </w:rPr>
        <w:t>, leading to increased demand for di</w:t>
      </w:r>
      <w:r>
        <w:rPr>
          <w:rFonts w:ascii="Times New Roman" w:hAnsi="Times New Roman" w:cs="Times New Roman"/>
          <w:sz w:val="24"/>
          <w:szCs w:val="24"/>
          <w:lang w:eastAsia="en-IE"/>
        </w:rPr>
        <w:t xml:space="preserve">stinct categories of </w:t>
      </w:r>
      <w:r w:rsidR="00F470B6">
        <w:rPr>
          <w:rFonts w:ascii="Times New Roman" w:hAnsi="Times New Roman" w:cs="Times New Roman"/>
          <w:sz w:val="24"/>
          <w:szCs w:val="24"/>
          <w:lang w:eastAsia="en-IE"/>
        </w:rPr>
        <w:t>takeaway food products through online ordering</w:t>
      </w:r>
      <w:r w:rsidR="00737F58">
        <w:rPr>
          <w:rFonts w:ascii="Times New Roman" w:hAnsi="Times New Roman" w:cs="Times New Roman"/>
          <w:sz w:val="24"/>
          <w:szCs w:val="24"/>
          <w:lang w:eastAsia="en-IE"/>
        </w:rPr>
        <w:t xml:space="preserve"> </w:t>
      </w:r>
      <w:r w:rsidR="00737F58">
        <w:rPr>
          <w:rFonts w:ascii="Times New Roman" w:hAnsi="Times New Roman" w:cs="Times New Roman"/>
          <w:sz w:val="24"/>
          <w:szCs w:val="24"/>
          <w:lang w:eastAsia="en-IE"/>
        </w:rPr>
        <w:fldChar w:fldCharType="begin"/>
      </w:r>
      <w:r w:rsidR="007E603B">
        <w:rPr>
          <w:rFonts w:ascii="Times New Roman" w:hAnsi="Times New Roman" w:cs="Times New Roman"/>
          <w:sz w:val="24"/>
          <w:szCs w:val="24"/>
          <w:lang w:eastAsia="en-IE"/>
        </w:rPr>
        <w:instrText xml:space="preserve"> ADDIN ZOTERO_ITEM CSL_CITATION {"citationID":"uBRwHFDb","properties":{"formattedCitation":"[10]","plainCitation":"[10]","noteIndex":0},"citationItems":[{"id":535,"uris":["http://zotero.org/users/12587876/items/KP9JE4L9"],"itemData":{"id":535,"type":"article-journal","abstract":"Purpose\nWeather affects consumer decision-making. However, academic research on how weather factors affect specific takeaway foods is limited. This paper aims to fill in the gap and therefore to contribute to online marketing and operation.\n\nDesign/methodology/approach\nWeb crawler techniques were first exploited to collect takeaway food ordering data from Meituan, the world’s largest GMV platform. Then statistics models and a time series regression model were selected to study the weather impact on online orders.\n\nFindings\nThe findings highlight that certain weather factors, such as temperature, air quality and rainfall have clear effects on most category takeaway orders.\n\nOriginality/value\nQuantitative analysis of weather impacts on the takeaway ordering business will help to guide the online service platforms for marketing promotion and the settled businesses to make reasonable arrangements for inventory and marketing tactics.","container-title":"Kybernetes","DOI":"10.1108/K-05-2020-0322","journalAbbreviation":"Kybernetes","source":"ResearchGate","title":"Effect of weather on online food ordering","volume":"ahead-of-print","author":[{"family":"Liu","given":"Da"},{"family":"Wang","given":"Wenbo"},{"family":"Zhao","given":"Yinchuan"}],"issued":{"date-parts":[["2021",2,22]]},"citation-key":"liu_etal21"}}],"schema":"https://github.com/citation-style-language/schema/raw/master/csl-citation.json"} </w:instrText>
      </w:r>
      <w:r w:rsidR="00737F58">
        <w:rPr>
          <w:rFonts w:ascii="Times New Roman" w:hAnsi="Times New Roman" w:cs="Times New Roman"/>
          <w:sz w:val="24"/>
          <w:szCs w:val="24"/>
          <w:lang w:eastAsia="en-IE"/>
        </w:rPr>
        <w:fldChar w:fldCharType="separate"/>
      </w:r>
      <w:r w:rsidR="007E603B" w:rsidRPr="007E603B">
        <w:rPr>
          <w:rFonts w:ascii="Times New Roman" w:hAnsi="Times New Roman" w:cs="Times New Roman"/>
          <w:sz w:val="24"/>
        </w:rPr>
        <w:t>[10]</w:t>
      </w:r>
      <w:r w:rsidR="00737F58">
        <w:rPr>
          <w:rFonts w:ascii="Times New Roman" w:hAnsi="Times New Roman" w:cs="Times New Roman"/>
          <w:sz w:val="24"/>
          <w:szCs w:val="24"/>
          <w:lang w:eastAsia="en-IE"/>
        </w:rPr>
        <w:fldChar w:fldCharType="end"/>
      </w:r>
      <w:r>
        <w:rPr>
          <w:rFonts w:ascii="Times New Roman" w:hAnsi="Times New Roman" w:cs="Times New Roman"/>
          <w:sz w:val="24"/>
          <w:szCs w:val="24"/>
          <w:lang w:eastAsia="en-IE"/>
        </w:rPr>
        <w:t>.</w:t>
      </w:r>
      <w:r w:rsidR="00F470B6">
        <w:rPr>
          <w:rFonts w:ascii="Times New Roman" w:hAnsi="Times New Roman" w:cs="Times New Roman"/>
          <w:sz w:val="24"/>
          <w:szCs w:val="24"/>
          <w:lang w:eastAsia="en-IE"/>
        </w:rPr>
        <w:t xml:space="preserve"> Time factors, such as </w:t>
      </w:r>
      <w:r w:rsidR="00F07BFE">
        <w:rPr>
          <w:rFonts w:ascii="Times New Roman" w:hAnsi="Times New Roman" w:cs="Times New Roman"/>
          <w:sz w:val="24"/>
          <w:szCs w:val="24"/>
          <w:lang w:eastAsia="en-IE"/>
        </w:rPr>
        <w:t>pre and</w:t>
      </w:r>
      <w:r w:rsidR="00F470B6">
        <w:rPr>
          <w:rFonts w:ascii="Times New Roman" w:hAnsi="Times New Roman" w:cs="Times New Roman"/>
          <w:sz w:val="24"/>
          <w:szCs w:val="24"/>
          <w:lang w:eastAsia="en-IE"/>
        </w:rPr>
        <w:t xml:space="preserve"> post-holiday periods, can also significantly influence online delivery sales for fast-food restaurants. However, in the area where this study took place (China), it was found that rain, snow and air quality were the primary influencers on online food delivery sales, in contrast to windspeed, which was the main factor in the British study of retail shops</w:t>
      </w:r>
      <w:r w:rsidR="005B258C">
        <w:rPr>
          <w:rFonts w:ascii="Times New Roman" w:hAnsi="Times New Roman" w:cs="Times New Roman"/>
          <w:sz w:val="24"/>
          <w:szCs w:val="24"/>
          <w:lang w:eastAsia="en-IE"/>
        </w:rPr>
        <w:t xml:space="preserve"> </w:t>
      </w:r>
      <w:r w:rsidR="005B258C">
        <w:rPr>
          <w:rFonts w:ascii="Times New Roman" w:hAnsi="Times New Roman" w:cs="Times New Roman"/>
          <w:sz w:val="24"/>
          <w:szCs w:val="24"/>
          <w:lang w:eastAsia="en-IE"/>
        </w:rPr>
        <w:fldChar w:fldCharType="begin"/>
      </w:r>
      <w:r w:rsidR="005B258C">
        <w:rPr>
          <w:rFonts w:ascii="Times New Roman" w:hAnsi="Times New Roman" w:cs="Times New Roman"/>
          <w:sz w:val="24"/>
          <w:szCs w:val="24"/>
          <w:lang w:eastAsia="en-IE"/>
        </w:rPr>
        <w:instrText xml:space="preserve"> ADDIN ZOTERO_ITEM CSL_CITATION {"citationID":"P3faZJv0","properties":{"formattedCitation":"[8]","plainCitation":"[8]","noteIndex":0},"citationItems":[{"id":417,"uris":["http://zotero.org/users/12587876/items/UVE65HWJ"],"itemData":{"id":417,"type":"article-journal","abstract":"The weather is considered as an influential factor on consumer purchasing behaviours and plays a significant role in many aspects of retail sector decision making. As a result, better understanding of the magnitude and nature of the influence of variable UK weather conditions can be beneficial to many retailers and other stakeholders. This study addresses the dearth of research in this area by quantifying the relationship between different weather conditions and trading outcomes. By employing comprehensive daily sales data for a major high street retailer with over 2000 stores across England and adopting a random forest methodology, the study quantifies the influence of various weather conditions on daily retail sales. Results indicate that weather impact is greatest in the summer and spring months and that wind is consistently found to be the most influential weather condition. The top five most weather-dependent categories cover a range of different product types, with health foods emerging as the most susceptible to the weather. Also, sales from out-of-town stores show a far more complex relationship with the weather than those from traditional high street stores with the regions London and the South East experiencing the greatest levels of influence. Various implications of these findings for retail stakeholders are discussed and the scope for further research outlined.","container-title":"Applied Spatial Analysis and Policy","DOI":"10.1007/s12061-021-09397-0","ISSN":"1874-4621","issue":"1","journalAbbreviation":"Appl. Spatial Analysis","language":"en","page":"189-214","source":"Springer Link","title":"It’s the Weather: Quantifying the Impact of Weather on Retail Sales","title-short":"It’s the Weather","volume":"15","author":[{"family":"Rose","given":"Natalie"},{"family":"Dolega","given":"Les"}],"issued":{"date-parts":[["2022",3,1]]},"citation-key":"rose_dolega22"}}],"schema":"https://github.com/citation-style-language/schema/raw/master/csl-citation.json"} </w:instrText>
      </w:r>
      <w:r w:rsidR="005B258C">
        <w:rPr>
          <w:rFonts w:ascii="Times New Roman" w:hAnsi="Times New Roman" w:cs="Times New Roman"/>
          <w:sz w:val="24"/>
          <w:szCs w:val="24"/>
          <w:lang w:eastAsia="en-IE"/>
        </w:rPr>
        <w:fldChar w:fldCharType="separate"/>
      </w:r>
      <w:r w:rsidR="005B258C" w:rsidRPr="00E83C61">
        <w:rPr>
          <w:rFonts w:ascii="Times New Roman" w:hAnsi="Times New Roman" w:cs="Times New Roman"/>
          <w:sz w:val="24"/>
        </w:rPr>
        <w:t>[8]</w:t>
      </w:r>
      <w:r w:rsidR="005B258C">
        <w:rPr>
          <w:rFonts w:ascii="Times New Roman" w:hAnsi="Times New Roman" w:cs="Times New Roman"/>
          <w:sz w:val="24"/>
          <w:szCs w:val="24"/>
          <w:lang w:eastAsia="en-IE"/>
        </w:rPr>
        <w:fldChar w:fldCharType="end"/>
      </w:r>
      <w:r w:rsidR="00355908">
        <w:rPr>
          <w:rFonts w:ascii="Times New Roman" w:hAnsi="Times New Roman" w:cs="Times New Roman"/>
          <w:sz w:val="24"/>
          <w:szCs w:val="24"/>
          <w:lang w:eastAsia="en-IE"/>
        </w:rPr>
        <w:t xml:space="preserve">. This was thought to be due to </w:t>
      </w:r>
      <w:r w:rsidR="00D66AFD">
        <w:rPr>
          <w:rFonts w:ascii="Times New Roman" w:hAnsi="Times New Roman" w:cs="Times New Roman"/>
          <w:sz w:val="24"/>
          <w:szCs w:val="24"/>
          <w:lang w:eastAsia="en-IE"/>
        </w:rPr>
        <w:t xml:space="preserve">uncomfortable or irritating weather leads people to remain indoors and prefer to make their purchases from home. </w:t>
      </w:r>
      <w:r w:rsidR="000140FD">
        <w:rPr>
          <w:rFonts w:ascii="Times New Roman" w:hAnsi="Times New Roman" w:cs="Times New Roman"/>
          <w:sz w:val="24"/>
          <w:szCs w:val="24"/>
          <w:lang w:eastAsia="en-IE"/>
        </w:rPr>
        <w:t xml:space="preserve">Weekends were also found to be an extremely popular time to purchase </w:t>
      </w:r>
      <w:r w:rsidR="005B258C">
        <w:rPr>
          <w:rFonts w:ascii="Times New Roman" w:hAnsi="Times New Roman" w:cs="Times New Roman"/>
          <w:sz w:val="24"/>
          <w:szCs w:val="24"/>
          <w:lang w:eastAsia="en-IE"/>
        </w:rPr>
        <w:lastRenderedPageBreak/>
        <w:t>deliveries</w:t>
      </w:r>
      <w:r w:rsidR="00F470B6">
        <w:rPr>
          <w:rFonts w:ascii="Times New Roman" w:hAnsi="Times New Roman" w:cs="Times New Roman"/>
          <w:sz w:val="24"/>
          <w:szCs w:val="24"/>
          <w:lang w:eastAsia="en-IE"/>
        </w:rPr>
        <w:t xml:space="preserve"> </w:t>
      </w:r>
      <w:r w:rsidR="00F470B6">
        <w:rPr>
          <w:rFonts w:ascii="Times New Roman" w:hAnsi="Times New Roman" w:cs="Times New Roman"/>
          <w:sz w:val="24"/>
          <w:szCs w:val="24"/>
          <w:lang w:eastAsia="en-IE"/>
        </w:rPr>
        <w:fldChar w:fldCharType="begin"/>
      </w:r>
      <w:r w:rsidR="007E603B">
        <w:rPr>
          <w:rFonts w:ascii="Times New Roman" w:hAnsi="Times New Roman" w:cs="Times New Roman"/>
          <w:sz w:val="24"/>
          <w:szCs w:val="24"/>
          <w:lang w:eastAsia="en-IE"/>
        </w:rPr>
        <w:instrText xml:space="preserve"> ADDIN ZOTERO_ITEM CSL_CITATION {"citationID":"J9NtPdWP","properties":{"formattedCitation":"[11]","plainCitation":"[11]","noteIndex":0},"citationItems":[{"id":538,"uris":["http://zotero.org/users/12587876/items/LL3DUITN"],"itemData":{"id":538,"type":"article-journal","abstract":"The online food delivery industry has been rapidly growing with the advancement of mobile internet technology and mobile payments. In this context, understanding the impact of situational effects on online food delivery sales becomes crucial. This study aims to investigate the influence of weather and time factors on online food -delivery sales on a Chinese online food delivery platform over a year. The study also performs a comparative analysis of urban user groups to examine the situational effects of weather and time factors on online food delivery sales. To carry out the study, the research team collected data from platform A, a popular online food delivery platform with a long operation time, abundant user resources, and sufficient data. The meteorological data was obtained from China's Meteorological Data Network, which provides accurate weather data from various stations across the country. The study analyzed food delivery order quantity data and weather factor data from three cities, Beijing, Harbin, and Hangzhou, constituting different stages of evolution in delivering the food online in Chinese cities, and with different climatic conditions, shopping habits, and diets. The meteorological indicators considered for the study include temperature, precipitation, humidity, rainfall, snowfall, and air quality index. The findings of the study suggest that situational effects have significant impacts on online food delivery sales. Specifically, the study found that weather conditions, such as rain, snow, and air quality, and time factors, such as weekends and pre- and post-holiday periods, have a significant influence on online food delivery sales. The comparative analysis of urban user groups also revealed differences in the impact of situational effects on online food delivery sales between the three cities. Overall, this study provides valuable insights into the situational effects on online food delivery sales and can assist online food delivery platforms and businesses in making informed decisions to improve their sales and profitability.","container-title":"Theoretical and Applied Climatology","DOI":"10.1007/s00704-023-04542-w","journalAbbreviation":"Theoretical and Applied Climatology","page":"1-14","source":"ResearchGate","title":"Weather and time factors impact on online food delivery sales: a comparative analysis of three Chinese cities","title-short":"Weather and time factors impact on online food delivery sales","volume":"153","author":[{"family":"Yao","given":"Wang"},{"family":"Zhao","given":"Hongying"},{"family":"Liu","given":"Luning"}],"issued":{"date-parts":[["2023",6,30]]},"citation-key":"yao_etal23"}}],"schema":"https://github.com/citation-style-language/schema/raw/master/csl-citation.json"} </w:instrText>
      </w:r>
      <w:r w:rsidR="00F470B6">
        <w:rPr>
          <w:rFonts w:ascii="Times New Roman" w:hAnsi="Times New Roman" w:cs="Times New Roman"/>
          <w:sz w:val="24"/>
          <w:szCs w:val="24"/>
          <w:lang w:eastAsia="en-IE"/>
        </w:rPr>
        <w:fldChar w:fldCharType="separate"/>
      </w:r>
      <w:r w:rsidR="007E603B" w:rsidRPr="007E603B">
        <w:rPr>
          <w:rFonts w:ascii="Times New Roman" w:hAnsi="Times New Roman" w:cs="Times New Roman"/>
          <w:sz w:val="24"/>
        </w:rPr>
        <w:t>[11]</w:t>
      </w:r>
      <w:r w:rsidR="00F470B6">
        <w:rPr>
          <w:rFonts w:ascii="Times New Roman" w:hAnsi="Times New Roman" w:cs="Times New Roman"/>
          <w:sz w:val="24"/>
          <w:szCs w:val="24"/>
          <w:lang w:eastAsia="en-IE"/>
        </w:rPr>
        <w:fldChar w:fldCharType="end"/>
      </w:r>
      <w:r w:rsidR="00F470B6">
        <w:rPr>
          <w:rFonts w:ascii="Times New Roman" w:hAnsi="Times New Roman" w:cs="Times New Roman"/>
          <w:sz w:val="24"/>
          <w:szCs w:val="24"/>
          <w:lang w:eastAsia="en-IE"/>
        </w:rPr>
        <w:t>.</w:t>
      </w:r>
      <w:r w:rsidR="005B258C">
        <w:rPr>
          <w:rFonts w:ascii="Times New Roman" w:hAnsi="Times New Roman" w:cs="Times New Roman"/>
          <w:sz w:val="24"/>
          <w:szCs w:val="24"/>
          <w:lang w:eastAsia="en-IE"/>
        </w:rPr>
        <w:t xml:space="preserve"> </w:t>
      </w:r>
      <w:r w:rsidR="0094274A">
        <w:rPr>
          <w:rFonts w:ascii="Times New Roman" w:hAnsi="Times New Roman" w:cs="Times New Roman"/>
          <w:sz w:val="24"/>
          <w:szCs w:val="24"/>
          <w:lang w:eastAsia="en-IE"/>
        </w:rPr>
        <w:t xml:space="preserve">The </w:t>
      </w:r>
      <w:r w:rsidR="008977BE">
        <w:rPr>
          <w:rFonts w:ascii="Times New Roman" w:hAnsi="Times New Roman" w:cs="Times New Roman"/>
          <w:sz w:val="24"/>
          <w:szCs w:val="24"/>
          <w:lang w:eastAsia="en-IE"/>
        </w:rPr>
        <w:t xml:space="preserve">study successfully met its goals of examining </w:t>
      </w:r>
      <w:r w:rsidR="00E36588">
        <w:rPr>
          <w:rFonts w:ascii="Times New Roman" w:hAnsi="Times New Roman" w:cs="Times New Roman"/>
          <w:sz w:val="24"/>
          <w:szCs w:val="24"/>
          <w:lang w:eastAsia="en-IE"/>
        </w:rPr>
        <w:t>weather's</w:t>
      </w:r>
      <w:r w:rsidR="008977BE">
        <w:rPr>
          <w:rFonts w:ascii="Times New Roman" w:hAnsi="Times New Roman" w:cs="Times New Roman"/>
          <w:sz w:val="24"/>
          <w:szCs w:val="24"/>
          <w:lang w:eastAsia="en-IE"/>
        </w:rPr>
        <w:t xml:space="preserve"> effect on delivery sales and individual demographic groups, however</w:t>
      </w:r>
      <w:r w:rsidR="00E36588">
        <w:rPr>
          <w:rFonts w:ascii="Times New Roman" w:hAnsi="Times New Roman" w:cs="Times New Roman"/>
          <w:sz w:val="24"/>
          <w:szCs w:val="24"/>
          <w:lang w:eastAsia="en-IE"/>
        </w:rPr>
        <w:t>,</w:t>
      </w:r>
      <w:r w:rsidR="008977BE">
        <w:rPr>
          <w:rFonts w:ascii="Times New Roman" w:hAnsi="Times New Roman" w:cs="Times New Roman"/>
          <w:sz w:val="24"/>
          <w:szCs w:val="24"/>
          <w:lang w:eastAsia="en-IE"/>
        </w:rPr>
        <w:t xml:space="preserve"> it had some limitations. Although the </w:t>
      </w:r>
      <w:r w:rsidR="00E36588">
        <w:rPr>
          <w:rFonts w:ascii="Times New Roman" w:hAnsi="Times New Roman" w:cs="Times New Roman"/>
          <w:sz w:val="24"/>
          <w:szCs w:val="24"/>
          <w:lang w:eastAsia="en-IE"/>
        </w:rPr>
        <w:t>study</w:t>
      </w:r>
      <w:r w:rsidR="008977BE">
        <w:rPr>
          <w:rFonts w:ascii="Times New Roman" w:hAnsi="Times New Roman" w:cs="Times New Roman"/>
          <w:sz w:val="24"/>
          <w:szCs w:val="24"/>
          <w:lang w:eastAsia="en-IE"/>
        </w:rPr>
        <w:t xml:space="preserve"> was performed in 202</w:t>
      </w:r>
      <w:r w:rsidR="00E36588">
        <w:rPr>
          <w:rFonts w:ascii="Times New Roman" w:hAnsi="Times New Roman" w:cs="Times New Roman"/>
          <w:sz w:val="24"/>
          <w:szCs w:val="24"/>
          <w:lang w:eastAsia="en-IE"/>
        </w:rPr>
        <w:t xml:space="preserve">3, the data used </w:t>
      </w:r>
      <w:r w:rsidR="005F732F">
        <w:rPr>
          <w:rFonts w:ascii="Times New Roman" w:hAnsi="Times New Roman" w:cs="Times New Roman"/>
          <w:sz w:val="24"/>
          <w:szCs w:val="24"/>
          <w:lang w:eastAsia="en-IE"/>
        </w:rPr>
        <w:t xml:space="preserve">was dated from </w:t>
      </w:r>
      <w:r w:rsidR="000619F7">
        <w:rPr>
          <w:rFonts w:ascii="Times New Roman" w:hAnsi="Times New Roman" w:cs="Times New Roman"/>
          <w:sz w:val="24"/>
          <w:szCs w:val="24"/>
          <w:lang w:eastAsia="en-IE"/>
        </w:rPr>
        <w:t xml:space="preserve">the year 2016, </w:t>
      </w:r>
      <w:r w:rsidR="00E36588">
        <w:rPr>
          <w:rFonts w:ascii="Times New Roman" w:hAnsi="Times New Roman" w:cs="Times New Roman"/>
          <w:sz w:val="24"/>
          <w:szCs w:val="24"/>
          <w:lang w:eastAsia="en-IE"/>
        </w:rPr>
        <w:t xml:space="preserve">from a </w:t>
      </w:r>
      <w:r w:rsidR="000619F7">
        <w:rPr>
          <w:rFonts w:ascii="Times New Roman" w:hAnsi="Times New Roman" w:cs="Times New Roman"/>
          <w:sz w:val="24"/>
          <w:szCs w:val="24"/>
          <w:lang w:eastAsia="en-IE"/>
        </w:rPr>
        <w:t xml:space="preserve">then </w:t>
      </w:r>
      <w:r w:rsidR="00E36588">
        <w:rPr>
          <w:rFonts w:ascii="Times New Roman" w:hAnsi="Times New Roman" w:cs="Times New Roman"/>
          <w:sz w:val="24"/>
          <w:szCs w:val="24"/>
          <w:lang w:eastAsia="en-IE"/>
        </w:rPr>
        <w:t xml:space="preserve">newly conceived business </w:t>
      </w:r>
      <w:r w:rsidR="000619F7">
        <w:rPr>
          <w:rFonts w:ascii="Times New Roman" w:hAnsi="Times New Roman" w:cs="Times New Roman"/>
          <w:sz w:val="24"/>
          <w:szCs w:val="24"/>
          <w:lang w:eastAsia="en-IE"/>
        </w:rPr>
        <w:t xml:space="preserve">which poses the risk of </w:t>
      </w:r>
      <w:r w:rsidR="00044964">
        <w:rPr>
          <w:rFonts w:ascii="Times New Roman" w:hAnsi="Times New Roman" w:cs="Times New Roman"/>
          <w:sz w:val="24"/>
          <w:szCs w:val="24"/>
          <w:lang w:eastAsia="en-IE"/>
        </w:rPr>
        <w:t xml:space="preserve">concluding </w:t>
      </w:r>
      <w:r w:rsidR="00B9404B">
        <w:rPr>
          <w:rFonts w:ascii="Times New Roman" w:hAnsi="Times New Roman" w:cs="Times New Roman"/>
          <w:sz w:val="24"/>
          <w:szCs w:val="24"/>
          <w:lang w:eastAsia="en-IE"/>
        </w:rPr>
        <w:t>outdated</w:t>
      </w:r>
      <w:r w:rsidR="00044964">
        <w:rPr>
          <w:rFonts w:ascii="Times New Roman" w:hAnsi="Times New Roman" w:cs="Times New Roman"/>
          <w:sz w:val="24"/>
          <w:szCs w:val="24"/>
          <w:lang w:eastAsia="en-IE"/>
        </w:rPr>
        <w:t xml:space="preserve"> results</w:t>
      </w:r>
      <w:r w:rsidR="00C76096">
        <w:rPr>
          <w:rFonts w:ascii="Times New Roman" w:hAnsi="Times New Roman" w:cs="Times New Roman"/>
          <w:sz w:val="24"/>
          <w:szCs w:val="24"/>
          <w:lang w:eastAsia="en-IE"/>
        </w:rPr>
        <w:t xml:space="preserve">. Also, </w:t>
      </w:r>
      <w:r w:rsidR="0039383D">
        <w:rPr>
          <w:rFonts w:ascii="Times New Roman" w:hAnsi="Times New Roman" w:cs="Times New Roman"/>
          <w:sz w:val="24"/>
          <w:szCs w:val="24"/>
          <w:lang w:eastAsia="en-IE"/>
        </w:rPr>
        <w:t>t</w:t>
      </w:r>
      <w:r w:rsidR="00B9404B">
        <w:rPr>
          <w:rFonts w:ascii="Times New Roman" w:hAnsi="Times New Roman" w:cs="Times New Roman"/>
          <w:sz w:val="24"/>
          <w:szCs w:val="24"/>
          <w:lang w:eastAsia="en-IE"/>
        </w:rPr>
        <w:t>he author</w:t>
      </w:r>
      <w:r w:rsidR="002621D1">
        <w:rPr>
          <w:rFonts w:ascii="Times New Roman" w:hAnsi="Times New Roman" w:cs="Times New Roman"/>
          <w:sz w:val="24"/>
          <w:szCs w:val="24"/>
          <w:lang w:eastAsia="en-IE"/>
        </w:rPr>
        <w:t>s note</w:t>
      </w:r>
      <w:r w:rsidR="00C76096">
        <w:rPr>
          <w:rFonts w:ascii="Times New Roman" w:hAnsi="Times New Roman" w:cs="Times New Roman"/>
          <w:sz w:val="24"/>
          <w:szCs w:val="24"/>
          <w:lang w:eastAsia="en-IE"/>
        </w:rPr>
        <w:t xml:space="preserve">, </w:t>
      </w:r>
      <w:r w:rsidR="003E3BDB">
        <w:rPr>
          <w:rFonts w:ascii="Times New Roman" w:hAnsi="Times New Roman" w:cs="Times New Roman"/>
          <w:sz w:val="24"/>
          <w:szCs w:val="24"/>
          <w:lang w:eastAsia="en-IE"/>
        </w:rPr>
        <w:t xml:space="preserve">that </w:t>
      </w:r>
      <w:r w:rsidR="0039383D">
        <w:rPr>
          <w:rFonts w:ascii="Times New Roman" w:hAnsi="Times New Roman" w:cs="Times New Roman"/>
          <w:sz w:val="24"/>
          <w:szCs w:val="24"/>
          <w:lang w:eastAsia="en-IE"/>
        </w:rPr>
        <w:t>as</w:t>
      </w:r>
      <w:r w:rsidR="00466A28">
        <w:rPr>
          <w:rFonts w:ascii="Times New Roman" w:hAnsi="Times New Roman" w:cs="Times New Roman"/>
          <w:sz w:val="24"/>
          <w:szCs w:val="24"/>
          <w:lang w:eastAsia="en-IE"/>
        </w:rPr>
        <w:t xml:space="preserve"> 2016 was the beginning of the growth of </w:t>
      </w:r>
      <w:r w:rsidR="0050491C">
        <w:rPr>
          <w:rFonts w:ascii="Times New Roman" w:hAnsi="Times New Roman" w:cs="Times New Roman"/>
          <w:sz w:val="24"/>
          <w:szCs w:val="24"/>
          <w:lang w:eastAsia="en-IE"/>
        </w:rPr>
        <w:t xml:space="preserve">online </w:t>
      </w:r>
      <w:r w:rsidR="00466A28">
        <w:rPr>
          <w:rFonts w:ascii="Times New Roman" w:hAnsi="Times New Roman" w:cs="Times New Roman"/>
          <w:sz w:val="24"/>
          <w:szCs w:val="24"/>
          <w:lang w:eastAsia="en-IE"/>
        </w:rPr>
        <w:t>food delivery services</w:t>
      </w:r>
      <w:r w:rsidR="007B2A0B">
        <w:rPr>
          <w:rFonts w:ascii="Times New Roman" w:hAnsi="Times New Roman" w:cs="Times New Roman"/>
          <w:sz w:val="24"/>
          <w:szCs w:val="24"/>
          <w:lang w:eastAsia="en-IE"/>
        </w:rPr>
        <w:t xml:space="preserve">, the characteristics of the delivery company may have influenced their results and suggested future research to compare multiple food delivery </w:t>
      </w:r>
      <w:r w:rsidR="00B9404B">
        <w:rPr>
          <w:rFonts w:ascii="Times New Roman" w:hAnsi="Times New Roman" w:cs="Times New Roman"/>
          <w:sz w:val="24"/>
          <w:szCs w:val="24"/>
          <w:lang w:eastAsia="en-IE"/>
        </w:rPr>
        <w:t>platforms.</w:t>
      </w:r>
    </w:p>
    <w:p w14:paraId="1B418A87" w14:textId="56147B4E" w:rsidR="00AF73A5" w:rsidRDefault="00087A3E" w:rsidP="00B43F13">
      <w:pPr>
        <w:pStyle w:val="Heading2"/>
        <w:numPr>
          <w:ilvl w:val="1"/>
          <w:numId w:val="31"/>
        </w:numPr>
        <w:rPr>
          <w:lang w:eastAsia="en-IE"/>
        </w:rPr>
      </w:pPr>
      <w:bookmarkStart w:id="10" w:name="_Toc175507073"/>
      <w:r>
        <w:rPr>
          <w:lang w:eastAsia="en-IE"/>
        </w:rPr>
        <w:t>Factors Affect</w:t>
      </w:r>
      <w:r w:rsidR="00BB3805">
        <w:rPr>
          <w:lang w:eastAsia="en-IE"/>
        </w:rPr>
        <w:t>ing Restaurant</w:t>
      </w:r>
      <w:r>
        <w:rPr>
          <w:lang w:eastAsia="en-IE"/>
        </w:rPr>
        <w:t xml:space="preserve"> Sales</w:t>
      </w:r>
      <w:bookmarkEnd w:id="10"/>
    </w:p>
    <w:p w14:paraId="540E9587" w14:textId="09468B19" w:rsidR="00FE72C6" w:rsidRDefault="00FE72C6" w:rsidP="00287EFC">
      <w:pPr>
        <w:spacing w:after="0" w:line="480" w:lineRule="auto"/>
        <w:jc w:val="both"/>
        <w:rPr>
          <w:rFonts w:ascii="Times New Roman" w:hAnsi="Times New Roman" w:cs="Times New Roman"/>
          <w:sz w:val="24"/>
          <w:szCs w:val="24"/>
          <w:lang w:eastAsia="en-IE"/>
        </w:rPr>
      </w:pPr>
      <w:r>
        <w:rPr>
          <w:rFonts w:ascii="Times New Roman" w:hAnsi="Times New Roman" w:cs="Times New Roman"/>
          <w:sz w:val="24"/>
          <w:szCs w:val="24"/>
          <w:lang w:eastAsia="en-IE"/>
        </w:rPr>
        <w:t>After a challenging period during the pandemic for the service industry, businesses are adjusting</w:t>
      </w:r>
      <w:r w:rsidR="00C36692">
        <w:rPr>
          <w:rFonts w:ascii="Times New Roman" w:hAnsi="Times New Roman" w:cs="Times New Roman"/>
          <w:sz w:val="24"/>
          <w:szCs w:val="24"/>
          <w:lang w:eastAsia="en-IE"/>
        </w:rPr>
        <w:t xml:space="preserve"> to the new market</w:t>
      </w:r>
      <w:r>
        <w:rPr>
          <w:rFonts w:ascii="Times New Roman" w:hAnsi="Times New Roman" w:cs="Times New Roman"/>
          <w:sz w:val="24"/>
          <w:szCs w:val="24"/>
          <w:lang w:eastAsia="en-IE"/>
        </w:rPr>
        <w:t xml:space="preserve">. Despite the impact of weather on sales, many other factors </w:t>
      </w:r>
      <w:r w:rsidR="00F21102">
        <w:rPr>
          <w:rFonts w:ascii="Times New Roman" w:hAnsi="Times New Roman" w:cs="Times New Roman"/>
          <w:sz w:val="24"/>
          <w:szCs w:val="24"/>
          <w:lang w:eastAsia="en-IE"/>
        </w:rPr>
        <w:t>hold control over</w:t>
      </w:r>
      <w:r>
        <w:rPr>
          <w:rFonts w:ascii="Times New Roman" w:hAnsi="Times New Roman" w:cs="Times New Roman"/>
          <w:sz w:val="24"/>
          <w:szCs w:val="24"/>
          <w:lang w:eastAsia="en-IE"/>
        </w:rPr>
        <w:t xml:space="preserve"> the success of </w:t>
      </w:r>
      <w:r w:rsidR="00A96848">
        <w:rPr>
          <w:rFonts w:ascii="Times New Roman" w:hAnsi="Times New Roman" w:cs="Times New Roman"/>
          <w:sz w:val="24"/>
          <w:szCs w:val="24"/>
          <w:lang w:eastAsia="en-IE"/>
        </w:rPr>
        <w:t xml:space="preserve">sales </w:t>
      </w:r>
      <w:r w:rsidR="002C1B71">
        <w:rPr>
          <w:rFonts w:ascii="Times New Roman" w:hAnsi="Times New Roman" w:cs="Times New Roman"/>
          <w:sz w:val="24"/>
          <w:szCs w:val="24"/>
          <w:lang w:eastAsia="en-IE"/>
        </w:rPr>
        <w:t xml:space="preserve">in </w:t>
      </w:r>
      <w:r>
        <w:rPr>
          <w:rFonts w:ascii="Times New Roman" w:hAnsi="Times New Roman" w:cs="Times New Roman"/>
          <w:sz w:val="24"/>
          <w:szCs w:val="24"/>
          <w:lang w:eastAsia="en-IE"/>
        </w:rPr>
        <w:t>a business.</w:t>
      </w:r>
      <w:r w:rsidR="00AA6D72">
        <w:rPr>
          <w:rFonts w:ascii="Times New Roman" w:hAnsi="Times New Roman" w:cs="Times New Roman"/>
          <w:sz w:val="24"/>
          <w:szCs w:val="24"/>
          <w:lang w:eastAsia="en-IE"/>
        </w:rPr>
        <w:t xml:space="preserve"> </w:t>
      </w:r>
      <w:r w:rsidR="003652D1">
        <w:rPr>
          <w:rFonts w:ascii="Times New Roman" w:hAnsi="Times New Roman" w:cs="Times New Roman"/>
          <w:sz w:val="24"/>
          <w:szCs w:val="24"/>
          <w:lang w:eastAsia="en-IE"/>
        </w:rPr>
        <w:t>Factors such as customer preferences, operational efficiency, and competitive landscape play crucial roles in determining the success of a business</w:t>
      </w:r>
      <w:r w:rsidR="0083615C">
        <w:rPr>
          <w:rFonts w:ascii="Times New Roman" w:hAnsi="Times New Roman" w:cs="Times New Roman"/>
          <w:sz w:val="24"/>
          <w:szCs w:val="24"/>
          <w:lang w:eastAsia="en-IE"/>
        </w:rPr>
        <w:t xml:space="preserve"> </w:t>
      </w:r>
      <w:r w:rsidR="001C1BE2">
        <w:rPr>
          <w:rFonts w:ascii="Times New Roman" w:hAnsi="Times New Roman" w:cs="Times New Roman"/>
          <w:sz w:val="24"/>
          <w:szCs w:val="24"/>
          <w:lang w:eastAsia="en-IE"/>
        </w:rPr>
        <w:t>i.e.</w:t>
      </w:r>
      <w:r w:rsidR="0083615C">
        <w:rPr>
          <w:rFonts w:ascii="Times New Roman" w:hAnsi="Times New Roman" w:cs="Times New Roman"/>
          <w:sz w:val="24"/>
          <w:szCs w:val="24"/>
          <w:lang w:eastAsia="en-IE"/>
        </w:rPr>
        <w:t xml:space="preserve"> increased sales</w:t>
      </w:r>
      <w:r w:rsidR="003652D1">
        <w:rPr>
          <w:rFonts w:ascii="Times New Roman" w:hAnsi="Times New Roman" w:cs="Times New Roman"/>
          <w:sz w:val="24"/>
          <w:szCs w:val="24"/>
          <w:lang w:eastAsia="en-IE"/>
        </w:rPr>
        <w:t>.</w:t>
      </w:r>
      <w:r w:rsidR="001C1BE2">
        <w:rPr>
          <w:rFonts w:ascii="Times New Roman" w:hAnsi="Times New Roman" w:cs="Times New Roman"/>
          <w:sz w:val="24"/>
          <w:szCs w:val="24"/>
          <w:lang w:eastAsia="en-IE"/>
        </w:rPr>
        <w:t xml:space="preserve"> </w:t>
      </w:r>
    </w:p>
    <w:p w14:paraId="4A65412B" w14:textId="53E4BF15" w:rsidR="00424D2C" w:rsidRDefault="00000403" w:rsidP="00287EFC">
      <w:pPr>
        <w:spacing w:after="0" w:line="480" w:lineRule="auto"/>
        <w:jc w:val="both"/>
        <w:rPr>
          <w:rFonts w:ascii="Times New Roman" w:hAnsi="Times New Roman" w:cs="Times New Roman"/>
          <w:sz w:val="24"/>
          <w:szCs w:val="24"/>
          <w:lang w:eastAsia="en-IE"/>
        </w:rPr>
      </w:pPr>
      <w:r w:rsidRPr="00000403">
        <w:rPr>
          <w:rFonts w:ascii="Times New Roman" w:hAnsi="Times New Roman" w:cs="Times New Roman"/>
          <w:sz w:val="24"/>
          <w:szCs w:val="24"/>
          <w:lang w:eastAsia="en-IE"/>
        </w:rPr>
        <w:t>According to Gürsoy &amp; Christina</w:t>
      </w:r>
      <w:r>
        <w:rPr>
          <w:rFonts w:ascii="Times New Roman" w:hAnsi="Times New Roman" w:cs="Times New Roman"/>
          <w:sz w:val="24"/>
          <w:szCs w:val="24"/>
          <w:lang w:eastAsia="en-IE"/>
        </w:rPr>
        <w:t xml:space="preserve">, </w:t>
      </w:r>
      <w:r w:rsidRPr="00000403">
        <w:rPr>
          <w:rFonts w:ascii="Times New Roman" w:hAnsi="Times New Roman" w:cs="Times New Roman"/>
          <w:sz w:val="24"/>
          <w:szCs w:val="24"/>
          <w:lang w:eastAsia="en-IE"/>
        </w:rPr>
        <w:t>the COVID-19 pandemic and associated restrictions, such as lockdowns and social distancing measures, led to the temporary closure of many hospitality businesses, impacting their demand and operations</w:t>
      </w:r>
      <w:r w:rsidR="006373DB">
        <w:rPr>
          <w:rFonts w:ascii="Times New Roman" w:hAnsi="Times New Roman" w:cs="Times New Roman"/>
          <w:sz w:val="24"/>
          <w:szCs w:val="24"/>
          <w:lang w:eastAsia="en-IE"/>
        </w:rPr>
        <w:t xml:space="preserve"> </w:t>
      </w:r>
      <w:r w:rsidR="003A6933">
        <w:rPr>
          <w:rFonts w:ascii="Times New Roman" w:hAnsi="Times New Roman" w:cs="Times New Roman"/>
          <w:sz w:val="24"/>
          <w:szCs w:val="24"/>
          <w:lang w:eastAsia="en-IE"/>
        </w:rPr>
        <w:fldChar w:fldCharType="begin"/>
      </w:r>
      <w:r w:rsidR="007E603B">
        <w:rPr>
          <w:rFonts w:ascii="Times New Roman" w:hAnsi="Times New Roman" w:cs="Times New Roman"/>
          <w:sz w:val="24"/>
          <w:szCs w:val="24"/>
          <w:lang w:eastAsia="en-IE"/>
        </w:rPr>
        <w:instrText xml:space="preserve"> ADDIN ZOTERO_ITEM CSL_CITATION {"citationID":"ZXA5kxBT","properties":{"formattedCitation":"[12]","plainCitation":"[12]","noteIndex":0},"citationItems":[{"id":483,"uris":["http://zotero.org/users/12587876/items/KBYIQE8V"],"itemData":{"id":483,"type":"article-journal","abstract":"Published in Journal of Hospitality Marketing &amp; Management (Vol. 29, No. 5, 2020)","archive_location":"world","container-title":"Journal of Hospitality Marketing &amp; Management","ISSN":"1936-8623","language":"EN","license":"© 2020 Taylor &amp; Francis Group, LLC","note":"publisher: Routledge","source":"www.tandfonline.com","title":"Effects of COVID-19 pandemic on hospitality industry: review of the current situations and a research agenda","title-short":"Effects of COVID-19 pandemic on hospitality industry","URL":"https://www.tandfonline.com/doi/abs/10.1080/19368623.2020.1788231","author":[{"family":"Gursoy","given":"Dogan"},{"family":"Chi","given":"Christina G."}],"accessed":{"date-parts":[["2024",6,10]]},"issued":{"date-parts":[["2020",7,3]]},"citation-key":"gursoy_chi20"}}],"schema":"https://github.com/citation-style-language/schema/raw/master/csl-citation.json"} </w:instrText>
      </w:r>
      <w:r w:rsidR="003A6933">
        <w:rPr>
          <w:rFonts w:ascii="Times New Roman" w:hAnsi="Times New Roman" w:cs="Times New Roman"/>
          <w:sz w:val="24"/>
          <w:szCs w:val="24"/>
          <w:lang w:eastAsia="en-IE"/>
        </w:rPr>
        <w:fldChar w:fldCharType="separate"/>
      </w:r>
      <w:r w:rsidR="007E603B" w:rsidRPr="007E603B">
        <w:rPr>
          <w:rFonts w:ascii="Times New Roman" w:hAnsi="Times New Roman" w:cs="Times New Roman"/>
          <w:sz w:val="24"/>
        </w:rPr>
        <w:t>[12]</w:t>
      </w:r>
      <w:r w:rsidR="003A6933">
        <w:rPr>
          <w:rFonts w:ascii="Times New Roman" w:hAnsi="Times New Roman" w:cs="Times New Roman"/>
          <w:sz w:val="24"/>
          <w:szCs w:val="24"/>
          <w:lang w:eastAsia="en-IE"/>
        </w:rPr>
        <w:fldChar w:fldCharType="end"/>
      </w:r>
      <w:r w:rsidRPr="00000403">
        <w:rPr>
          <w:rFonts w:ascii="Times New Roman" w:hAnsi="Times New Roman" w:cs="Times New Roman"/>
          <w:sz w:val="24"/>
          <w:szCs w:val="24"/>
          <w:lang w:eastAsia="en-IE"/>
        </w:rPr>
        <w:t xml:space="preserve">. </w:t>
      </w:r>
      <w:r>
        <w:rPr>
          <w:rFonts w:ascii="Times New Roman" w:hAnsi="Times New Roman" w:cs="Times New Roman"/>
          <w:sz w:val="24"/>
          <w:szCs w:val="24"/>
          <w:lang w:eastAsia="en-IE"/>
        </w:rPr>
        <w:t>This</w:t>
      </w:r>
      <w:r w:rsidRPr="00000403">
        <w:rPr>
          <w:rFonts w:ascii="Times New Roman" w:hAnsi="Times New Roman" w:cs="Times New Roman"/>
          <w:sz w:val="24"/>
          <w:szCs w:val="24"/>
          <w:lang w:eastAsia="en-IE"/>
        </w:rPr>
        <w:t xml:space="preserve"> </w:t>
      </w:r>
      <w:r w:rsidR="004A4EA9">
        <w:rPr>
          <w:rFonts w:ascii="Times New Roman" w:hAnsi="Times New Roman" w:cs="Times New Roman"/>
          <w:sz w:val="24"/>
          <w:szCs w:val="24"/>
          <w:lang w:eastAsia="en-IE"/>
        </w:rPr>
        <w:t>emphasises</w:t>
      </w:r>
      <w:r w:rsidRPr="00000403">
        <w:rPr>
          <w:rFonts w:ascii="Times New Roman" w:hAnsi="Times New Roman" w:cs="Times New Roman"/>
          <w:sz w:val="24"/>
          <w:szCs w:val="24"/>
          <w:lang w:eastAsia="en-IE"/>
        </w:rPr>
        <w:t xml:space="preserve"> how external economic conditions, in this case</w:t>
      </w:r>
      <w:r w:rsidR="000D0846">
        <w:rPr>
          <w:rFonts w:ascii="Times New Roman" w:hAnsi="Times New Roman" w:cs="Times New Roman"/>
          <w:sz w:val="24"/>
          <w:szCs w:val="24"/>
          <w:lang w:eastAsia="en-IE"/>
        </w:rPr>
        <w:t>,</w:t>
      </w:r>
      <w:r w:rsidRPr="00000403">
        <w:rPr>
          <w:rFonts w:ascii="Times New Roman" w:hAnsi="Times New Roman" w:cs="Times New Roman"/>
          <w:sz w:val="24"/>
          <w:szCs w:val="24"/>
          <w:lang w:eastAsia="en-IE"/>
        </w:rPr>
        <w:t xml:space="preserve"> the pandemic, can have a significant effect on the hospitality industry, which includes restaurants, </w:t>
      </w:r>
      <w:r w:rsidR="00BF07AF">
        <w:rPr>
          <w:rFonts w:ascii="Times New Roman" w:hAnsi="Times New Roman" w:cs="Times New Roman"/>
          <w:sz w:val="24"/>
          <w:szCs w:val="24"/>
          <w:lang w:eastAsia="en-IE"/>
        </w:rPr>
        <w:t>affecting</w:t>
      </w:r>
      <w:r w:rsidRPr="00000403">
        <w:rPr>
          <w:rFonts w:ascii="Times New Roman" w:hAnsi="Times New Roman" w:cs="Times New Roman"/>
          <w:sz w:val="24"/>
          <w:szCs w:val="24"/>
          <w:lang w:eastAsia="en-IE"/>
        </w:rPr>
        <w:t xml:space="preserve"> their sales and customer </w:t>
      </w:r>
      <w:r w:rsidR="00BF07AF">
        <w:rPr>
          <w:rFonts w:ascii="Times New Roman" w:hAnsi="Times New Roman" w:cs="Times New Roman"/>
          <w:sz w:val="24"/>
          <w:szCs w:val="24"/>
          <w:lang w:eastAsia="en-IE"/>
        </w:rPr>
        <w:t>traffic</w:t>
      </w:r>
      <w:r w:rsidRPr="00000403">
        <w:rPr>
          <w:rFonts w:ascii="Times New Roman" w:hAnsi="Times New Roman" w:cs="Times New Roman"/>
          <w:sz w:val="24"/>
          <w:szCs w:val="24"/>
          <w:lang w:eastAsia="en-IE"/>
        </w:rPr>
        <w:t>.</w:t>
      </w:r>
      <w:r w:rsidR="00E90A9D">
        <w:rPr>
          <w:rFonts w:ascii="Times New Roman" w:hAnsi="Times New Roman" w:cs="Times New Roman"/>
          <w:sz w:val="24"/>
          <w:szCs w:val="24"/>
          <w:lang w:eastAsia="en-IE"/>
        </w:rPr>
        <w:t xml:space="preserve"> </w:t>
      </w:r>
      <w:r w:rsidR="00255856">
        <w:rPr>
          <w:rFonts w:ascii="Times New Roman" w:hAnsi="Times New Roman" w:cs="Times New Roman"/>
          <w:sz w:val="24"/>
          <w:szCs w:val="24"/>
          <w:lang w:eastAsia="en-IE"/>
        </w:rPr>
        <w:t xml:space="preserve">These </w:t>
      </w:r>
      <w:r w:rsidR="000A44AC">
        <w:rPr>
          <w:rFonts w:ascii="Times New Roman" w:hAnsi="Times New Roman" w:cs="Times New Roman"/>
          <w:sz w:val="24"/>
          <w:szCs w:val="24"/>
          <w:lang w:eastAsia="en-IE"/>
        </w:rPr>
        <w:t xml:space="preserve">unforeseen events, </w:t>
      </w:r>
      <w:r w:rsidR="00CC227C">
        <w:rPr>
          <w:rFonts w:ascii="Times New Roman" w:hAnsi="Times New Roman" w:cs="Times New Roman"/>
          <w:sz w:val="24"/>
          <w:szCs w:val="24"/>
          <w:lang w:eastAsia="en-IE"/>
        </w:rPr>
        <w:t>for example</w:t>
      </w:r>
      <w:r w:rsidR="002C277A">
        <w:rPr>
          <w:rFonts w:ascii="Times New Roman" w:hAnsi="Times New Roman" w:cs="Times New Roman"/>
          <w:sz w:val="24"/>
          <w:szCs w:val="24"/>
          <w:lang w:eastAsia="en-IE"/>
        </w:rPr>
        <w:t>,</w:t>
      </w:r>
      <w:r w:rsidR="00D95E01">
        <w:rPr>
          <w:rFonts w:ascii="Times New Roman" w:hAnsi="Times New Roman" w:cs="Times New Roman"/>
          <w:sz w:val="24"/>
          <w:szCs w:val="24"/>
          <w:lang w:eastAsia="en-IE"/>
        </w:rPr>
        <w:t xml:space="preserve"> </w:t>
      </w:r>
      <w:r w:rsidR="002B6F91">
        <w:rPr>
          <w:rFonts w:ascii="Times New Roman" w:hAnsi="Times New Roman" w:cs="Times New Roman"/>
          <w:sz w:val="24"/>
          <w:szCs w:val="24"/>
          <w:lang w:eastAsia="en-IE"/>
        </w:rPr>
        <w:t>ingredient shortages</w:t>
      </w:r>
      <w:r w:rsidR="00CC227C">
        <w:rPr>
          <w:rFonts w:ascii="Times New Roman" w:hAnsi="Times New Roman" w:cs="Times New Roman"/>
          <w:sz w:val="24"/>
          <w:szCs w:val="24"/>
          <w:lang w:eastAsia="en-IE"/>
        </w:rPr>
        <w:t xml:space="preserve"> or power </w:t>
      </w:r>
      <w:r w:rsidR="002C277A">
        <w:rPr>
          <w:rFonts w:ascii="Times New Roman" w:hAnsi="Times New Roman" w:cs="Times New Roman"/>
          <w:sz w:val="24"/>
          <w:szCs w:val="24"/>
          <w:lang w:eastAsia="en-IE"/>
        </w:rPr>
        <w:t>outages, can negatively affect the restauranteur despite the circumstance b</w:t>
      </w:r>
      <w:r w:rsidR="00F930E0">
        <w:rPr>
          <w:rFonts w:ascii="Times New Roman" w:hAnsi="Times New Roman" w:cs="Times New Roman"/>
          <w:sz w:val="24"/>
          <w:szCs w:val="24"/>
          <w:lang w:eastAsia="en-IE"/>
        </w:rPr>
        <w:t xml:space="preserve">eing beyond their control </w:t>
      </w:r>
      <w:r w:rsidR="00F930E0">
        <w:rPr>
          <w:rFonts w:ascii="Times New Roman" w:hAnsi="Times New Roman" w:cs="Times New Roman"/>
          <w:sz w:val="24"/>
          <w:szCs w:val="24"/>
          <w:lang w:eastAsia="en-IE"/>
        </w:rPr>
        <w:fldChar w:fldCharType="begin"/>
      </w:r>
      <w:r w:rsidR="007E603B">
        <w:rPr>
          <w:rFonts w:ascii="Times New Roman" w:hAnsi="Times New Roman" w:cs="Times New Roman"/>
          <w:sz w:val="24"/>
          <w:szCs w:val="24"/>
          <w:lang w:eastAsia="en-IE"/>
        </w:rPr>
        <w:instrText xml:space="preserve"> ADDIN ZOTERO_ITEM CSL_CITATION {"citationID":"tNNb52Ms","properties":{"formattedCitation":"[13]","plainCitation":"[13]","noteIndex":0},"citationItems":[{"id":493,"uris":["http://zotero.org/users/12587876/items/9PV6DQ48"],"itemData":{"id":493,"type":"webpage","abstract":"Published in 2018, the second Grimsey Review builds on the first, and reflects on the progress made since then. It remains essential reading for anybody interested or involved in transforming high streets and town centres. Based on a review of evidence, data, and best practice case studies, the report offers 25 recommendations for transforming high streets and town centres, which can be grouped into four overall key findings: transforming places into community hubs; strong leadership and vision; establishing place distinction and unique heritage; and the need for support from an independent body.","container-title":"High Streets Task Force","language":"en","title":"The Grimsey Review 2","URL":"https://www.highstreetstaskforce.org.uk/resources/details/?id=2a3d7ab0-fc51-43aa-9192-488fc34ffded","accessed":{"date-parts":[["2024",6,10]]},"citation-key":"Grimsey"}}],"schema":"https://github.com/citation-style-language/schema/raw/master/csl-citation.json"} </w:instrText>
      </w:r>
      <w:r w:rsidR="00F930E0">
        <w:rPr>
          <w:rFonts w:ascii="Times New Roman" w:hAnsi="Times New Roman" w:cs="Times New Roman"/>
          <w:sz w:val="24"/>
          <w:szCs w:val="24"/>
          <w:lang w:eastAsia="en-IE"/>
        </w:rPr>
        <w:fldChar w:fldCharType="separate"/>
      </w:r>
      <w:r w:rsidR="007E603B" w:rsidRPr="007E603B">
        <w:rPr>
          <w:rFonts w:ascii="Times New Roman" w:hAnsi="Times New Roman" w:cs="Times New Roman"/>
          <w:sz w:val="24"/>
        </w:rPr>
        <w:t>[13]</w:t>
      </w:r>
      <w:r w:rsidR="00F930E0">
        <w:rPr>
          <w:rFonts w:ascii="Times New Roman" w:hAnsi="Times New Roman" w:cs="Times New Roman"/>
          <w:sz w:val="24"/>
          <w:szCs w:val="24"/>
          <w:lang w:eastAsia="en-IE"/>
        </w:rPr>
        <w:fldChar w:fldCharType="end"/>
      </w:r>
      <w:r w:rsidR="002C277A">
        <w:rPr>
          <w:rFonts w:ascii="Times New Roman" w:hAnsi="Times New Roman" w:cs="Times New Roman"/>
          <w:sz w:val="24"/>
          <w:szCs w:val="24"/>
          <w:lang w:eastAsia="en-IE"/>
        </w:rPr>
        <w:t xml:space="preserve">. </w:t>
      </w:r>
    </w:p>
    <w:p w14:paraId="770614F1" w14:textId="1A1943FF" w:rsidR="00C46057" w:rsidRDefault="008619C2" w:rsidP="00424D2C">
      <w:pPr>
        <w:spacing w:after="0" w:line="480" w:lineRule="auto"/>
        <w:jc w:val="both"/>
        <w:rPr>
          <w:rFonts w:ascii="Times New Roman" w:hAnsi="Times New Roman" w:cs="Times New Roman"/>
          <w:sz w:val="24"/>
          <w:szCs w:val="24"/>
          <w:lang w:eastAsia="en-IE"/>
        </w:rPr>
      </w:pPr>
      <w:r>
        <w:rPr>
          <w:rFonts w:ascii="Times New Roman" w:hAnsi="Times New Roman" w:cs="Times New Roman"/>
          <w:sz w:val="24"/>
          <w:szCs w:val="24"/>
          <w:lang w:eastAsia="en-IE"/>
        </w:rPr>
        <w:t>As per</w:t>
      </w:r>
      <w:r w:rsidR="005442EC" w:rsidRPr="005442EC">
        <w:rPr>
          <w:rFonts w:ascii="Times New Roman" w:hAnsi="Times New Roman" w:cs="Times New Roman"/>
          <w:sz w:val="24"/>
          <w:szCs w:val="24"/>
          <w:lang w:eastAsia="en-IE"/>
        </w:rPr>
        <w:t xml:space="preserve"> Koo</w:t>
      </w:r>
      <w:r>
        <w:rPr>
          <w:rFonts w:ascii="Times New Roman" w:hAnsi="Times New Roman" w:cs="Times New Roman"/>
          <w:sz w:val="24"/>
          <w:szCs w:val="24"/>
          <w:lang w:eastAsia="en-IE"/>
        </w:rPr>
        <w:t>’s research</w:t>
      </w:r>
      <w:r w:rsidR="005442EC">
        <w:rPr>
          <w:rFonts w:ascii="Times New Roman" w:hAnsi="Times New Roman" w:cs="Times New Roman"/>
          <w:sz w:val="24"/>
          <w:szCs w:val="24"/>
          <w:lang w:eastAsia="en-IE"/>
        </w:rPr>
        <w:t xml:space="preserve">, </w:t>
      </w:r>
      <w:r w:rsidR="005442EC" w:rsidRPr="005442EC">
        <w:rPr>
          <w:rFonts w:ascii="Times New Roman" w:hAnsi="Times New Roman" w:cs="Times New Roman"/>
          <w:sz w:val="24"/>
          <w:szCs w:val="24"/>
          <w:lang w:eastAsia="en-IE"/>
        </w:rPr>
        <w:t xml:space="preserve">location is identified as a significant factor affecting </w:t>
      </w:r>
      <w:r w:rsidR="005442EC">
        <w:rPr>
          <w:rFonts w:ascii="Times New Roman" w:hAnsi="Times New Roman" w:cs="Times New Roman"/>
          <w:sz w:val="24"/>
          <w:szCs w:val="24"/>
          <w:lang w:eastAsia="en-IE"/>
        </w:rPr>
        <w:t>shop</w:t>
      </w:r>
      <w:r w:rsidR="005442EC" w:rsidRPr="005442EC">
        <w:rPr>
          <w:rFonts w:ascii="Times New Roman" w:hAnsi="Times New Roman" w:cs="Times New Roman"/>
          <w:sz w:val="24"/>
          <w:szCs w:val="24"/>
          <w:lang w:eastAsia="en-IE"/>
        </w:rPr>
        <w:t xml:space="preserve"> loyalty, with </w:t>
      </w:r>
      <w:r w:rsidR="005442EC">
        <w:rPr>
          <w:rFonts w:ascii="Times New Roman" w:hAnsi="Times New Roman" w:cs="Times New Roman"/>
          <w:sz w:val="24"/>
          <w:szCs w:val="24"/>
          <w:lang w:eastAsia="en-IE"/>
        </w:rPr>
        <w:t>shop</w:t>
      </w:r>
      <w:r w:rsidR="005442EC" w:rsidRPr="005442EC">
        <w:rPr>
          <w:rFonts w:ascii="Times New Roman" w:hAnsi="Times New Roman" w:cs="Times New Roman"/>
          <w:sz w:val="24"/>
          <w:szCs w:val="24"/>
          <w:lang w:eastAsia="en-IE"/>
        </w:rPr>
        <w:t xml:space="preserve"> loyalty being directly influenced by location, merchandising, and after-sale service. This study emphasi</w:t>
      </w:r>
      <w:r w:rsidR="005442EC">
        <w:rPr>
          <w:rFonts w:ascii="Times New Roman" w:hAnsi="Times New Roman" w:cs="Times New Roman"/>
          <w:sz w:val="24"/>
          <w:szCs w:val="24"/>
          <w:lang w:eastAsia="en-IE"/>
        </w:rPr>
        <w:t>s</w:t>
      </w:r>
      <w:r w:rsidR="005442EC" w:rsidRPr="005442EC">
        <w:rPr>
          <w:rFonts w:ascii="Times New Roman" w:hAnsi="Times New Roman" w:cs="Times New Roman"/>
          <w:sz w:val="24"/>
          <w:szCs w:val="24"/>
          <w:lang w:eastAsia="en-IE"/>
        </w:rPr>
        <w:t xml:space="preserve">es the importance of location in the retail environment and its impact on consumer </w:t>
      </w:r>
      <w:r w:rsidR="005442EC">
        <w:rPr>
          <w:rFonts w:ascii="Times New Roman" w:hAnsi="Times New Roman" w:cs="Times New Roman"/>
          <w:sz w:val="24"/>
          <w:szCs w:val="24"/>
          <w:lang w:eastAsia="en-IE"/>
        </w:rPr>
        <w:t>behaviour</w:t>
      </w:r>
      <w:r w:rsidR="00787AE1">
        <w:rPr>
          <w:rFonts w:ascii="Times New Roman" w:hAnsi="Times New Roman" w:cs="Times New Roman"/>
          <w:sz w:val="24"/>
          <w:szCs w:val="24"/>
          <w:lang w:eastAsia="en-IE"/>
        </w:rPr>
        <w:t xml:space="preserve"> </w:t>
      </w:r>
      <w:r w:rsidR="00787AE1">
        <w:rPr>
          <w:rFonts w:ascii="Times New Roman" w:hAnsi="Times New Roman" w:cs="Times New Roman"/>
          <w:sz w:val="24"/>
          <w:szCs w:val="24"/>
          <w:lang w:eastAsia="en-IE"/>
        </w:rPr>
        <w:fldChar w:fldCharType="begin"/>
      </w:r>
      <w:r w:rsidR="007E603B">
        <w:rPr>
          <w:rFonts w:ascii="Times New Roman" w:hAnsi="Times New Roman" w:cs="Times New Roman"/>
          <w:sz w:val="24"/>
          <w:szCs w:val="24"/>
          <w:lang w:eastAsia="en-IE"/>
        </w:rPr>
        <w:instrText xml:space="preserve"> ADDIN ZOTERO_ITEM CSL_CITATION {"citationID":"TLGwujyn","properties":{"formattedCitation":"[14]","plainCitation":"[14]","noteIndex":0},"citationItems":[{"id":495,"uris":["http://zotero.org/users/12587876/items/RIZ7BPD6"],"itemData":{"id":495,"type":"article-journal","abstract":"This study examines how various characteristics of the discount retail environment and the overall attitude towards a discount retail store, considered to be an abstract and global image component, influence consumers’ satisfaction and how consumers’ satisfaction, in turn, affects store loyalty. The data, collected from a sample of 517 discount retail customers in Daegu, Korea, indicate that: (1) forming the overall attitude is more closely related to in‐store services: atmosphere, employee service, after sales service and merchandising, (2) store satisfaction is formed through perceived store atmosphere and value, (3) the overall attitude has strong influence on satisfaction and loyalty and its impact is much stronger on loyalty than on satisfaction, (4) store loyalty is directly affected by most significantly location, merchandising and after sale service in order, (5) satisfaction is not related to customers’ committed store revisiting behavior. The applications in management and implications for future research are discussed.","container-title":"Asia Pacific Journal of Marketing and Logistics","DOI":"10.1108/13555850310765033","ISSN":"1355-5855","issue":"4","note":"publisher: MCB UP Ltd","page":"42-71","source":"Emerald Insight","title":"Inter‐relationships among store images, store satisfaction, and store loyalty among Korea discount retail patrons","volume":"15","author":[{"family":"Koo","given":"Dong‐Mo"}],"issued":{"date-parts":[["2003",1,1]]},"citation-key":"koo03"}}],"schema":"https://github.com/citation-style-language/schema/raw/master/csl-citation.json"} </w:instrText>
      </w:r>
      <w:r w:rsidR="00787AE1">
        <w:rPr>
          <w:rFonts w:ascii="Times New Roman" w:hAnsi="Times New Roman" w:cs="Times New Roman"/>
          <w:sz w:val="24"/>
          <w:szCs w:val="24"/>
          <w:lang w:eastAsia="en-IE"/>
        </w:rPr>
        <w:fldChar w:fldCharType="separate"/>
      </w:r>
      <w:r w:rsidR="007E603B" w:rsidRPr="007E603B">
        <w:rPr>
          <w:rFonts w:ascii="Times New Roman" w:hAnsi="Times New Roman" w:cs="Times New Roman"/>
          <w:sz w:val="24"/>
        </w:rPr>
        <w:t>[14]</w:t>
      </w:r>
      <w:r w:rsidR="00787AE1">
        <w:rPr>
          <w:rFonts w:ascii="Times New Roman" w:hAnsi="Times New Roman" w:cs="Times New Roman"/>
          <w:sz w:val="24"/>
          <w:szCs w:val="24"/>
          <w:lang w:eastAsia="en-IE"/>
        </w:rPr>
        <w:fldChar w:fldCharType="end"/>
      </w:r>
      <w:r w:rsidR="005442EC" w:rsidRPr="005442EC">
        <w:rPr>
          <w:rFonts w:ascii="Times New Roman" w:hAnsi="Times New Roman" w:cs="Times New Roman"/>
          <w:sz w:val="24"/>
          <w:szCs w:val="24"/>
          <w:lang w:eastAsia="en-IE"/>
        </w:rPr>
        <w:t xml:space="preserve">. </w:t>
      </w:r>
      <w:r w:rsidR="00C80113">
        <w:rPr>
          <w:rFonts w:ascii="Times New Roman" w:hAnsi="Times New Roman" w:cs="Times New Roman"/>
          <w:sz w:val="24"/>
          <w:szCs w:val="24"/>
          <w:lang w:eastAsia="en-IE"/>
        </w:rPr>
        <w:t xml:space="preserve">This </w:t>
      </w:r>
      <w:r w:rsidR="006020F2">
        <w:rPr>
          <w:rFonts w:ascii="Times New Roman" w:hAnsi="Times New Roman" w:cs="Times New Roman"/>
          <w:sz w:val="24"/>
          <w:szCs w:val="24"/>
          <w:lang w:eastAsia="en-IE"/>
        </w:rPr>
        <w:t xml:space="preserve">study also found merchandising, after-sales services and shop atmosphere </w:t>
      </w:r>
      <w:r w:rsidR="00FC5253">
        <w:rPr>
          <w:rFonts w:ascii="Times New Roman" w:hAnsi="Times New Roman" w:cs="Times New Roman"/>
          <w:sz w:val="24"/>
          <w:szCs w:val="24"/>
          <w:lang w:eastAsia="en-IE"/>
        </w:rPr>
        <w:t xml:space="preserve">to have a significant impact towards a customer’s </w:t>
      </w:r>
      <w:r w:rsidR="00DA4BAE">
        <w:rPr>
          <w:rFonts w:ascii="Times New Roman" w:hAnsi="Times New Roman" w:cs="Times New Roman"/>
          <w:sz w:val="24"/>
          <w:szCs w:val="24"/>
          <w:lang w:eastAsia="en-IE"/>
        </w:rPr>
        <w:t>attitude</w:t>
      </w:r>
      <w:r w:rsidR="00FC5253">
        <w:rPr>
          <w:rFonts w:ascii="Times New Roman" w:hAnsi="Times New Roman" w:cs="Times New Roman"/>
          <w:sz w:val="24"/>
          <w:szCs w:val="24"/>
          <w:lang w:eastAsia="en-IE"/>
        </w:rPr>
        <w:t xml:space="preserve"> towards the retail </w:t>
      </w:r>
      <w:r w:rsidR="00FC5253">
        <w:rPr>
          <w:rFonts w:ascii="Times New Roman" w:hAnsi="Times New Roman" w:cs="Times New Roman"/>
          <w:sz w:val="24"/>
          <w:szCs w:val="24"/>
          <w:lang w:eastAsia="en-IE"/>
        </w:rPr>
        <w:lastRenderedPageBreak/>
        <w:t>business, contrasting the findings of Yoo et al</w:t>
      </w:r>
      <w:r w:rsidR="002B099B">
        <w:rPr>
          <w:rFonts w:ascii="Times New Roman" w:hAnsi="Times New Roman" w:cs="Times New Roman"/>
          <w:sz w:val="24"/>
          <w:szCs w:val="24"/>
          <w:lang w:eastAsia="en-IE"/>
        </w:rPr>
        <w:t>.</w:t>
      </w:r>
      <w:r w:rsidR="00850920">
        <w:rPr>
          <w:rFonts w:ascii="Times New Roman" w:hAnsi="Times New Roman" w:cs="Times New Roman"/>
          <w:sz w:val="24"/>
          <w:szCs w:val="24"/>
          <w:lang w:eastAsia="en-IE"/>
        </w:rPr>
        <w:t xml:space="preserve"> </w:t>
      </w:r>
      <w:r w:rsidR="007D50D1">
        <w:rPr>
          <w:rFonts w:ascii="Times New Roman" w:hAnsi="Times New Roman" w:cs="Times New Roman"/>
          <w:sz w:val="24"/>
          <w:szCs w:val="24"/>
          <w:lang w:eastAsia="en-IE"/>
        </w:rPr>
        <w:t>Yoo et al.'s previous study concluded that store location alone significantly influenced a customer's attitude. However, Koo's research found that location had no significant impact on a customer's attitude towards the shop</w:t>
      </w:r>
      <w:r w:rsidR="006373DB">
        <w:rPr>
          <w:rFonts w:ascii="Times New Roman" w:hAnsi="Times New Roman" w:cs="Times New Roman"/>
          <w:sz w:val="24"/>
          <w:szCs w:val="24"/>
          <w:lang w:eastAsia="en-IE"/>
        </w:rPr>
        <w:t xml:space="preserve"> </w:t>
      </w:r>
      <w:r w:rsidR="002B099B">
        <w:rPr>
          <w:rFonts w:ascii="Times New Roman" w:hAnsi="Times New Roman" w:cs="Times New Roman"/>
          <w:sz w:val="24"/>
          <w:szCs w:val="24"/>
          <w:lang w:eastAsia="en-IE"/>
        </w:rPr>
        <w:fldChar w:fldCharType="begin"/>
      </w:r>
      <w:r w:rsidR="007E603B">
        <w:rPr>
          <w:rFonts w:ascii="Times New Roman" w:hAnsi="Times New Roman" w:cs="Times New Roman"/>
          <w:sz w:val="24"/>
          <w:szCs w:val="24"/>
          <w:lang w:eastAsia="en-IE"/>
        </w:rPr>
        <w:instrText xml:space="preserve"> ADDIN ZOTERO_ITEM CSL_CITATION {"citationID":"RPy19EvU","properties":{"formattedCitation":"[15]","plainCitation":"[15]","noteIndex":0},"citationItems":[{"id":596,"uris":["http://zotero.org/users/12587876/items/6PPMPHTK"],"itemData":{"id":596,"type":"article-journal","abstract":"This study examines how various characteristics of retail environments influence consumers’ emotional responses in the shopping environment, and how these emotions, in turn, influence consumers’ store attitudes. It also supplements emerging research on in-store emotions by identifying through ethnographic interviews emotions generated in the retail shopping environment that are not typically tapped by standard inventories of general human emotions. The data, collected from a sample of 294 consumers in Korea, indicate that store characteristics have a pronounced effect on consumers’ in-store emotions, and that these emotional experiences serve as critical mediators in the store characteristics–store attitudes relationship. The implications of this research for future work on the retail environment and consumers’ emotional responses are discussed.","container-title":"Journal of Business Research","DOI":"10.1016/S0148-2963(97)00122-7","journalAbbreviation":"Journal of Business Research","page":"253-263","source":"ResearchGate","title":"Effects of Store Characteristics and In-Store Emotional Experiences on Store Attitude","volume":"42","author":[{"family":"Yoo","given":"Changjo"},{"family":"Park","given":"Jonghee"},{"family":"Macinnis","given":"Deborah"}],"issued":{"date-parts":[["1998",7,1]]},"citation-key":"yoo_etal98"}}],"schema":"https://github.com/citation-style-language/schema/raw/master/csl-citation.json"} </w:instrText>
      </w:r>
      <w:r w:rsidR="002B099B">
        <w:rPr>
          <w:rFonts w:ascii="Times New Roman" w:hAnsi="Times New Roman" w:cs="Times New Roman"/>
          <w:sz w:val="24"/>
          <w:szCs w:val="24"/>
          <w:lang w:eastAsia="en-IE"/>
        </w:rPr>
        <w:fldChar w:fldCharType="separate"/>
      </w:r>
      <w:r w:rsidR="007E603B" w:rsidRPr="007E603B">
        <w:rPr>
          <w:rFonts w:ascii="Times New Roman" w:hAnsi="Times New Roman" w:cs="Times New Roman"/>
          <w:sz w:val="24"/>
        </w:rPr>
        <w:t>[15]</w:t>
      </w:r>
      <w:r w:rsidR="002B099B">
        <w:rPr>
          <w:rFonts w:ascii="Times New Roman" w:hAnsi="Times New Roman" w:cs="Times New Roman"/>
          <w:sz w:val="24"/>
          <w:szCs w:val="24"/>
          <w:lang w:eastAsia="en-IE"/>
        </w:rPr>
        <w:fldChar w:fldCharType="end"/>
      </w:r>
      <w:r w:rsidR="007D50D1">
        <w:rPr>
          <w:rFonts w:ascii="Times New Roman" w:hAnsi="Times New Roman" w:cs="Times New Roman"/>
          <w:sz w:val="24"/>
          <w:szCs w:val="24"/>
          <w:lang w:eastAsia="en-IE"/>
        </w:rPr>
        <w:t xml:space="preserve">. Although both studies were conducted in Korea, Yoo et al.'s study had a smaller sample size and was carried out in two large department stores in Ulsan. In contrast, Koo's study had a larger sample size and was conducted across six major discount shops in Daegu. It could be argued that Koo's study </w:t>
      </w:r>
      <w:r w:rsidR="006D1896">
        <w:rPr>
          <w:rFonts w:ascii="Times New Roman" w:hAnsi="Times New Roman" w:cs="Times New Roman"/>
          <w:sz w:val="24"/>
          <w:szCs w:val="24"/>
          <w:lang w:eastAsia="en-IE"/>
        </w:rPr>
        <w:t>better represented</w:t>
      </w:r>
      <w:r w:rsidR="007D50D1">
        <w:rPr>
          <w:rFonts w:ascii="Times New Roman" w:hAnsi="Times New Roman" w:cs="Times New Roman"/>
          <w:sz w:val="24"/>
          <w:szCs w:val="24"/>
          <w:lang w:eastAsia="en-IE"/>
        </w:rPr>
        <w:t xml:space="preserve"> Korea's retail customers. </w:t>
      </w:r>
    </w:p>
    <w:p w14:paraId="5F9D07B5" w14:textId="3D478E3E" w:rsidR="00C9261E" w:rsidRDefault="00424D2C" w:rsidP="00424D2C">
      <w:pPr>
        <w:spacing w:after="0" w:line="480" w:lineRule="auto"/>
        <w:jc w:val="both"/>
        <w:rPr>
          <w:rFonts w:ascii="Times New Roman" w:hAnsi="Times New Roman" w:cs="Times New Roman"/>
          <w:sz w:val="24"/>
          <w:szCs w:val="24"/>
          <w:lang w:eastAsia="en-IE"/>
        </w:rPr>
      </w:pPr>
      <w:r w:rsidRPr="00424D2C">
        <w:rPr>
          <w:rFonts w:ascii="Times New Roman" w:hAnsi="Times New Roman" w:cs="Times New Roman"/>
          <w:sz w:val="24"/>
          <w:szCs w:val="24"/>
          <w:lang w:eastAsia="en-IE"/>
        </w:rPr>
        <w:t>Similarl</w:t>
      </w:r>
      <w:r w:rsidR="00C46057">
        <w:rPr>
          <w:rFonts w:ascii="Times New Roman" w:hAnsi="Times New Roman" w:cs="Times New Roman"/>
          <w:sz w:val="24"/>
          <w:szCs w:val="24"/>
          <w:lang w:eastAsia="en-IE"/>
        </w:rPr>
        <w:t>y</w:t>
      </w:r>
      <w:r w:rsidRPr="00424D2C">
        <w:rPr>
          <w:rFonts w:ascii="Times New Roman" w:hAnsi="Times New Roman" w:cs="Times New Roman"/>
          <w:sz w:val="24"/>
          <w:szCs w:val="24"/>
          <w:lang w:eastAsia="en-IE"/>
        </w:rPr>
        <w:t xml:space="preserve">, other related location </w:t>
      </w:r>
      <w:r w:rsidR="00BA3B29">
        <w:rPr>
          <w:rFonts w:ascii="Times New Roman" w:hAnsi="Times New Roman" w:cs="Times New Roman"/>
          <w:sz w:val="24"/>
          <w:szCs w:val="24"/>
          <w:lang w:eastAsia="en-IE"/>
        </w:rPr>
        <w:t xml:space="preserve">factors </w:t>
      </w:r>
      <w:r w:rsidRPr="00424D2C">
        <w:rPr>
          <w:rFonts w:ascii="Times New Roman" w:hAnsi="Times New Roman" w:cs="Times New Roman"/>
          <w:sz w:val="24"/>
          <w:szCs w:val="24"/>
          <w:lang w:eastAsia="en-IE"/>
        </w:rPr>
        <w:t xml:space="preserve">can also affect customer footfall and sales outcomes. </w:t>
      </w:r>
      <w:r w:rsidR="005A7D6E">
        <w:rPr>
          <w:rFonts w:ascii="Times New Roman" w:hAnsi="Times New Roman" w:cs="Times New Roman"/>
          <w:sz w:val="24"/>
          <w:szCs w:val="24"/>
          <w:lang w:eastAsia="en-IE"/>
        </w:rPr>
        <w:t xml:space="preserve">In a </w:t>
      </w:r>
      <w:r w:rsidR="009E4C96">
        <w:rPr>
          <w:rFonts w:ascii="Times New Roman" w:hAnsi="Times New Roman" w:cs="Times New Roman"/>
          <w:sz w:val="24"/>
          <w:szCs w:val="24"/>
          <w:lang w:eastAsia="en-IE"/>
        </w:rPr>
        <w:t>200</w:t>
      </w:r>
      <w:r w:rsidR="008A6D0E">
        <w:rPr>
          <w:rFonts w:ascii="Times New Roman" w:hAnsi="Times New Roman" w:cs="Times New Roman"/>
          <w:sz w:val="24"/>
          <w:szCs w:val="24"/>
          <w:lang w:eastAsia="en-IE"/>
        </w:rPr>
        <w:t>6</w:t>
      </w:r>
      <w:r w:rsidR="009E4C96">
        <w:rPr>
          <w:rFonts w:ascii="Times New Roman" w:hAnsi="Times New Roman" w:cs="Times New Roman"/>
          <w:sz w:val="24"/>
          <w:szCs w:val="24"/>
          <w:lang w:eastAsia="en-IE"/>
        </w:rPr>
        <w:t xml:space="preserve"> study in Britain conducted by </w:t>
      </w:r>
      <w:r w:rsidR="005A7D6E" w:rsidRPr="005A7D6E">
        <w:rPr>
          <w:rFonts w:ascii="Times New Roman" w:hAnsi="Times New Roman" w:cs="Times New Roman"/>
          <w:sz w:val="24"/>
          <w:szCs w:val="24"/>
          <w:lang w:eastAsia="en-IE"/>
        </w:rPr>
        <w:t>Forman et al., the disclosure of reviewer location can significantly impact the geographic distribution of sales, emphasi</w:t>
      </w:r>
      <w:r w:rsidR="009E4C96">
        <w:rPr>
          <w:rFonts w:ascii="Times New Roman" w:hAnsi="Times New Roman" w:cs="Times New Roman"/>
          <w:sz w:val="24"/>
          <w:szCs w:val="24"/>
          <w:lang w:eastAsia="en-IE"/>
        </w:rPr>
        <w:t>s</w:t>
      </w:r>
      <w:r w:rsidR="005A7D6E" w:rsidRPr="005A7D6E">
        <w:rPr>
          <w:rFonts w:ascii="Times New Roman" w:hAnsi="Times New Roman" w:cs="Times New Roman"/>
          <w:sz w:val="24"/>
          <w:szCs w:val="24"/>
          <w:lang w:eastAsia="en-IE"/>
        </w:rPr>
        <w:t xml:space="preserve">ing the influence of geography on electronic commerce. The study suggests that shared geographical location enhances the relationship between reviewer disclosure and product sales, indicating that shop location can affect sales by influencing consumer </w:t>
      </w:r>
      <w:r w:rsidR="009E4C96">
        <w:rPr>
          <w:rFonts w:ascii="Times New Roman" w:hAnsi="Times New Roman" w:cs="Times New Roman"/>
          <w:sz w:val="24"/>
          <w:szCs w:val="24"/>
          <w:lang w:eastAsia="en-IE"/>
        </w:rPr>
        <w:t>behaviour</w:t>
      </w:r>
      <w:r w:rsidR="005A7D6E" w:rsidRPr="005A7D6E">
        <w:rPr>
          <w:rFonts w:ascii="Times New Roman" w:hAnsi="Times New Roman" w:cs="Times New Roman"/>
          <w:sz w:val="24"/>
          <w:szCs w:val="24"/>
          <w:lang w:eastAsia="en-IE"/>
        </w:rPr>
        <w:t xml:space="preserve"> based on reviewer identity and location information</w:t>
      </w:r>
      <w:r w:rsidR="00A37F3A">
        <w:rPr>
          <w:rFonts w:ascii="Times New Roman" w:hAnsi="Times New Roman" w:cs="Times New Roman"/>
          <w:sz w:val="24"/>
          <w:szCs w:val="24"/>
          <w:lang w:eastAsia="en-IE"/>
        </w:rPr>
        <w:t xml:space="preserve"> </w:t>
      </w:r>
      <w:r w:rsidR="00A37F3A">
        <w:rPr>
          <w:rFonts w:ascii="Times New Roman" w:hAnsi="Times New Roman" w:cs="Times New Roman"/>
          <w:sz w:val="24"/>
          <w:szCs w:val="24"/>
          <w:lang w:eastAsia="en-IE"/>
        </w:rPr>
        <w:fldChar w:fldCharType="begin"/>
      </w:r>
      <w:r w:rsidR="007E603B">
        <w:rPr>
          <w:rFonts w:ascii="Times New Roman" w:hAnsi="Times New Roman" w:cs="Times New Roman"/>
          <w:sz w:val="24"/>
          <w:szCs w:val="24"/>
          <w:lang w:eastAsia="en-IE"/>
        </w:rPr>
        <w:instrText xml:space="preserve"> ADDIN ZOTERO_ITEM CSL_CITATION {"citationID":"VLiLfsmN","properties":{"formattedCitation":"[16]","plainCitation":"[16]","noteIndex":0},"citationItems":[{"id":497,"uris":["http://zotero.org/users/12587876/items/LJ2JH55S"],"itemData":{"id":497,"type":"article","abstract":"Consumer-generated product reviews have proliferated online, driven by the notion that consumers' decision to purchase or not purchase a product is based on the positive or negative information about that product they obtain from fellow consumers. Using research on information processing (Chaiken 1980) as a foundation, we suggest that in the context of an online community, reviewer disclosure of identity-descriptive information is used by consumers to supplement or replace product information when making purchase decisions and evaluating the helpfulness of online reviews. Using a unique dataset based on both chronologically compiled ratings as well as reviewer characteristics for a given set of products and geographical location-based purchasing behavior from Amazon, we provide evidence that community norms are an antecedent to reviewer disclosure of identity-descriptive information. Amazon members rate reviews containing identity-descriptive information more positively, and the prevalence of reviewer disclosure of identity information is associated with increases in subsequent online product sales. In addition, we show that when reviewers are from a particular geographic location, subsequent product sales are higher in that region, thus highlighting the important role of geography in electronic commerce. Taken together, our results suggest that identity-relevant information about reviewers shapes community members' judgment of products and reviews. Implications for research on the relationship between online reviews and sales, peer recognition systems, and conformity to online community norms are discussed.","DOI":"10.2139/ssrn.1026893","event-place":"Rochester, NY","genre":"SSRN Scholarly Paper","language":"en","number":"1026893","publisher-place":"Rochester, NY","source":"Social Science Research Network","title":"Examining the Relationship Between Reviews and Sales: The Role of Reviewer Identity Disclosure in Electronic Markets","title-short":"Examining the Relationship Between Reviews and Sales","URL":"https://papers.ssrn.com/abstract=1026893","author":[{"family":"Forman","given":"Chris"},{"family":"Ghose","given":"Anindya"},{"family":"Wiesenfeld","given":"Batia"}],"accessed":{"date-parts":[["2024",6,10]]},"issued":{"date-parts":[["2006",7,26]]},"citation-key":"forman_etal06"}}],"schema":"https://github.com/citation-style-language/schema/raw/master/csl-citation.json"} </w:instrText>
      </w:r>
      <w:r w:rsidR="00A37F3A">
        <w:rPr>
          <w:rFonts w:ascii="Times New Roman" w:hAnsi="Times New Roman" w:cs="Times New Roman"/>
          <w:sz w:val="24"/>
          <w:szCs w:val="24"/>
          <w:lang w:eastAsia="en-IE"/>
        </w:rPr>
        <w:fldChar w:fldCharType="separate"/>
      </w:r>
      <w:r w:rsidR="007E603B" w:rsidRPr="007E603B">
        <w:rPr>
          <w:rFonts w:ascii="Times New Roman" w:hAnsi="Times New Roman" w:cs="Times New Roman"/>
          <w:sz w:val="24"/>
        </w:rPr>
        <w:t>[16]</w:t>
      </w:r>
      <w:r w:rsidR="00A37F3A">
        <w:rPr>
          <w:rFonts w:ascii="Times New Roman" w:hAnsi="Times New Roman" w:cs="Times New Roman"/>
          <w:sz w:val="24"/>
          <w:szCs w:val="24"/>
          <w:lang w:eastAsia="en-IE"/>
        </w:rPr>
        <w:fldChar w:fldCharType="end"/>
      </w:r>
      <w:r w:rsidR="005A7D6E" w:rsidRPr="005A7D6E">
        <w:rPr>
          <w:rFonts w:ascii="Times New Roman" w:hAnsi="Times New Roman" w:cs="Times New Roman"/>
          <w:sz w:val="24"/>
          <w:szCs w:val="24"/>
          <w:lang w:eastAsia="en-IE"/>
        </w:rPr>
        <w:t xml:space="preserve">. This finding </w:t>
      </w:r>
      <w:r w:rsidR="006D1896">
        <w:rPr>
          <w:rFonts w:ascii="Times New Roman" w:hAnsi="Times New Roman" w:cs="Times New Roman"/>
          <w:sz w:val="24"/>
          <w:szCs w:val="24"/>
          <w:lang w:eastAsia="en-IE"/>
        </w:rPr>
        <w:t>accentuates</w:t>
      </w:r>
      <w:r w:rsidR="005A7D6E" w:rsidRPr="005A7D6E">
        <w:rPr>
          <w:rFonts w:ascii="Times New Roman" w:hAnsi="Times New Roman" w:cs="Times New Roman"/>
          <w:sz w:val="24"/>
          <w:szCs w:val="24"/>
          <w:lang w:eastAsia="en-IE"/>
        </w:rPr>
        <w:t xml:space="preserve"> the importance of considering shop location as a factor affecting sales in Britain</w:t>
      </w:r>
      <w:r w:rsidR="008A6D0E">
        <w:rPr>
          <w:rFonts w:ascii="Times New Roman" w:hAnsi="Times New Roman" w:cs="Times New Roman"/>
          <w:sz w:val="24"/>
          <w:szCs w:val="24"/>
          <w:lang w:eastAsia="en-IE"/>
        </w:rPr>
        <w:t xml:space="preserve"> </w:t>
      </w:r>
      <w:r w:rsidR="00420C0A" w:rsidRPr="00420C0A">
        <w:rPr>
          <w:rFonts w:ascii="Times New Roman" w:hAnsi="Times New Roman" w:cs="Times New Roman"/>
          <w:sz w:val="24"/>
          <w:szCs w:val="24"/>
          <w:lang w:eastAsia="en-IE"/>
        </w:rPr>
        <w:t xml:space="preserve">but also in </w:t>
      </w:r>
      <w:r w:rsidR="00420C0A">
        <w:rPr>
          <w:rFonts w:ascii="Times New Roman" w:hAnsi="Times New Roman" w:cs="Times New Roman"/>
          <w:sz w:val="24"/>
          <w:szCs w:val="24"/>
          <w:lang w:eastAsia="en-IE"/>
        </w:rPr>
        <w:t>neighbouring</w:t>
      </w:r>
      <w:r w:rsidR="00420C0A" w:rsidRPr="00420C0A">
        <w:rPr>
          <w:rFonts w:ascii="Times New Roman" w:hAnsi="Times New Roman" w:cs="Times New Roman"/>
          <w:sz w:val="24"/>
          <w:szCs w:val="24"/>
          <w:lang w:eastAsia="en-IE"/>
        </w:rPr>
        <w:t xml:space="preserve"> Ireland. By extension, the insights gained from this research have implications for understanding consumer perceptions and purchasing decisions across both regions</w:t>
      </w:r>
      <w:r w:rsidR="005A7D6E" w:rsidRPr="005A7D6E">
        <w:rPr>
          <w:rFonts w:ascii="Times New Roman" w:hAnsi="Times New Roman" w:cs="Times New Roman"/>
          <w:sz w:val="24"/>
          <w:szCs w:val="24"/>
          <w:lang w:eastAsia="en-IE"/>
        </w:rPr>
        <w:t xml:space="preserve">. </w:t>
      </w:r>
      <w:r w:rsidR="00237E5F">
        <w:rPr>
          <w:rFonts w:ascii="Times New Roman" w:hAnsi="Times New Roman" w:cs="Times New Roman"/>
          <w:sz w:val="24"/>
          <w:szCs w:val="24"/>
          <w:lang w:eastAsia="en-IE"/>
        </w:rPr>
        <w:t xml:space="preserve">A more recent study, similar to Forman et al’s study </w:t>
      </w:r>
      <w:r w:rsidR="00527C3A">
        <w:rPr>
          <w:rFonts w:ascii="Times New Roman" w:hAnsi="Times New Roman" w:cs="Times New Roman"/>
          <w:sz w:val="24"/>
          <w:szCs w:val="24"/>
          <w:lang w:eastAsia="en-IE"/>
        </w:rPr>
        <w:t xml:space="preserve">confirmed Forman et al’s hypothesis that identity cues </w:t>
      </w:r>
      <w:r w:rsidR="00031058">
        <w:rPr>
          <w:rFonts w:ascii="Times New Roman" w:hAnsi="Times New Roman" w:cs="Times New Roman"/>
          <w:sz w:val="24"/>
          <w:szCs w:val="24"/>
          <w:lang w:eastAsia="en-IE"/>
        </w:rPr>
        <w:t xml:space="preserve">and information </w:t>
      </w:r>
      <w:r w:rsidR="00C46CDF">
        <w:rPr>
          <w:rFonts w:ascii="Times New Roman" w:hAnsi="Times New Roman" w:cs="Times New Roman"/>
          <w:sz w:val="24"/>
          <w:szCs w:val="24"/>
          <w:lang w:eastAsia="en-IE"/>
        </w:rPr>
        <w:t xml:space="preserve">within reviews </w:t>
      </w:r>
      <w:r w:rsidR="00527C3A">
        <w:rPr>
          <w:rFonts w:ascii="Times New Roman" w:hAnsi="Times New Roman" w:cs="Times New Roman"/>
          <w:sz w:val="24"/>
          <w:szCs w:val="24"/>
          <w:lang w:eastAsia="en-IE"/>
        </w:rPr>
        <w:t xml:space="preserve">are more </w:t>
      </w:r>
      <w:r w:rsidR="00C46CDF">
        <w:rPr>
          <w:rFonts w:ascii="Times New Roman" w:hAnsi="Times New Roman" w:cs="Times New Roman"/>
          <w:sz w:val="24"/>
          <w:szCs w:val="24"/>
          <w:lang w:eastAsia="en-IE"/>
        </w:rPr>
        <w:t>relevant</w:t>
      </w:r>
      <w:r w:rsidR="00527C3A">
        <w:rPr>
          <w:rFonts w:ascii="Times New Roman" w:hAnsi="Times New Roman" w:cs="Times New Roman"/>
          <w:sz w:val="24"/>
          <w:szCs w:val="24"/>
          <w:lang w:eastAsia="en-IE"/>
        </w:rPr>
        <w:t xml:space="preserve"> to a </w:t>
      </w:r>
      <w:r w:rsidR="00C46CDF">
        <w:rPr>
          <w:rFonts w:ascii="Times New Roman" w:hAnsi="Times New Roman" w:cs="Times New Roman"/>
          <w:sz w:val="24"/>
          <w:szCs w:val="24"/>
          <w:lang w:eastAsia="en-IE"/>
        </w:rPr>
        <w:t>consumer when making decisions</w:t>
      </w:r>
      <w:r w:rsidR="0037584D">
        <w:rPr>
          <w:rFonts w:ascii="Times New Roman" w:hAnsi="Times New Roman" w:cs="Times New Roman"/>
          <w:sz w:val="24"/>
          <w:szCs w:val="24"/>
          <w:lang w:eastAsia="en-IE"/>
        </w:rPr>
        <w:t xml:space="preserve"> </w:t>
      </w:r>
      <w:r w:rsidR="0037584D">
        <w:rPr>
          <w:rFonts w:ascii="Times New Roman" w:hAnsi="Times New Roman" w:cs="Times New Roman"/>
          <w:sz w:val="24"/>
          <w:szCs w:val="24"/>
          <w:lang w:eastAsia="en-IE"/>
        </w:rPr>
        <w:fldChar w:fldCharType="begin"/>
      </w:r>
      <w:r w:rsidR="0037584D">
        <w:rPr>
          <w:rFonts w:ascii="Times New Roman" w:hAnsi="Times New Roman" w:cs="Times New Roman"/>
          <w:sz w:val="24"/>
          <w:szCs w:val="24"/>
          <w:lang w:eastAsia="en-IE"/>
        </w:rPr>
        <w:instrText xml:space="preserve"> ADDIN ZOTERO_ITEM CSL_CITATION {"citationID":"oueulZYN","properties":{"formattedCitation":"[17]","plainCitation":"[17]","noteIndex":0},"citationItems":[{"id":691,"uris":["http://zotero.org/users/12587876/items/KSDJZX58"],"itemData":{"id":691,"type":"article-journal","abstract":"This research performs three experiments to investigate the influence mechanisms of identity cues in product reviews on consumers’ purchase intention, and to examine the effects of reference groups. The results indicate that: (1) identity cues in positive reviews have a significant positive impact on consumers’ purchase intention, while identity cues in negative reviews have a significant negative impact on consumers’ purchase intention; in addition, identity cues play a greater role in amplifying the impact of negative reviews on purchase intention; (2) emotional social support has a mediating role in the relationship between reviewers’ identity cues and purchase intention, while informational social support and review credibility only play significant mediating roles under all positive reviews scenario; and (3) identity cues of dissociative groups have a negative impact on purchase intention, whereas identity cues of in-groups or aspirational groups have a positive impact on the purchase intention. These findings complement existing research on online reviews and offer insights into the management and strategic oversight of product reviews for e-commerce platforms and merchants.","container-title":"Frontiers in Psychology","DOI":"10.3389/fpsyg.2021.784173","ISSN":"1664-1078","journalAbbreviation":"Front Psychol","note":"PMID: 35145456\nPMCID: PMC8822043","page":"784173","source":"PubMed Central","title":"Reviewers’ Identity Cues in Online Product Reviews and Consumers’ Purchase Intention","volume":"12","author":[{"family":"Li","given":"Ji"},{"family":"Liang","given":"Xv"}],"issued":{"date-parts":[["2022",1,25]]},"citation-key":"li_liang22"}}],"schema":"https://github.com/citation-style-language/schema/raw/master/csl-citation.json"} </w:instrText>
      </w:r>
      <w:r w:rsidR="0037584D">
        <w:rPr>
          <w:rFonts w:ascii="Times New Roman" w:hAnsi="Times New Roman" w:cs="Times New Roman"/>
          <w:sz w:val="24"/>
          <w:szCs w:val="24"/>
          <w:lang w:eastAsia="en-IE"/>
        </w:rPr>
        <w:fldChar w:fldCharType="separate"/>
      </w:r>
      <w:r w:rsidR="0037584D" w:rsidRPr="0037584D">
        <w:rPr>
          <w:rFonts w:ascii="Times New Roman" w:hAnsi="Times New Roman" w:cs="Times New Roman"/>
          <w:sz w:val="24"/>
        </w:rPr>
        <w:t>[17]</w:t>
      </w:r>
      <w:r w:rsidR="0037584D">
        <w:rPr>
          <w:rFonts w:ascii="Times New Roman" w:hAnsi="Times New Roman" w:cs="Times New Roman"/>
          <w:sz w:val="24"/>
          <w:szCs w:val="24"/>
          <w:lang w:eastAsia="en-IE"/>
        </w:rPr>
        <w:fldChar w:fldCharType="end"/>
      </w:r>
      <w:r w:rsidR="007A24EF">
        <w:rPr>
          <w:rFonts w:ascii="Times New Roman" w:hAnsi="Times New Roman" w:cs="Times New Roman"/>
          <w:sz w:val="24"/>
          <w:szCs w:val="24"/>
          <w:lang w:eastAsia="en-IE"/>
        </w:rPr>
        <w:t xml:space="preserve">. </w:t>
      </w:r>
      <w:r w:rsidR="005466C8">
        <w:rPr>
          <w:rFonts w:ascii="Times New Roman" w:hAnsi="Times New Roman" w:cs="Times New Roman"/>
          <w:sz w:val="24"/>
          <w:szCs w:val="24"/>
          <w:lang w:eastAsia="en-IE"/>
        </w:rPr>
        <w:t>These studies highlight the importance of external factors on sales such as shop location and public identity to persuade consumers to purchase within.</w:t>
      </w:r>
    </w:p>
    <w:p w14:paraId="3B21CAC1" w14:textId="774108C4" w:rsidR="00CA573D" w:rsidRDefault="00B34E21" w:rsidP="00D44083">
      <w:pPr>
        <w:spacing w:after="0" w:line="480" w:lineRule="auto"/>
        <w:jc w:val="both"/>
        <w:rPr>
          <w:rFonts w:ascii="Times New Roman" w:hAnsi="Times New Roman" w:cs="Times New Roman"/>
          <w:sz w:val="24"/>
          <w:szCs w:val="24"/>
          <w:lang w:eastAsia="en-IE"/>
        </w:rPr>
      </w:pPr>
      <w:r>
        <w:rPr>
          <w:rFonts w:ascii="Times New Roman" w:hAnsi="Times New Roman" w:cs="Times New Roman"/>
          <w:sz w:val="24"/>
          <w:szCs w:val="24"/>
          <w:lang w:eastAsia="en-IE"/>
        </w:rPr>
        <w:t xml:space="preserve">While </w:t>
      </w:r>
      <w:r w:rsidR="00255856">
        <w:rPr>
          <w:rFonts w:ascii="Times New Roman" w:hAnsi="Times New Roman" w:cs="Times New Roman"/>
          <w:sz w:val="24"/>
          <w:szCs w:val="24"/>
          <w:lang w:eastAsia="en-IE"/>
        </w:rPr>
        <w:t>external conditions</w:t>
      </w:r>
      <w:r>
        <w:rPr>
          <w:rFonts w:ascii="Times New Roman" w:hAnsi="Times New Roman" w:cs="Times New Roman"/>
          <w:sz w:val="24"/>
          <w:szCs w:val="24"/>
          <w:lang w:eastAsia="en-IE"/>
        </w:rPr>
        <w:t xml:space="preserve"> like the pandemic</w:t>
      </w:r>
      <w:r w:rsidR="00273C99">
        <w:rPr>
          <w:rFonts w:ascii="Times New Roman" w:hAnsi="Times New Roman" w:cs="Times New Roman"/>
          <w:sz w:val="24"/>
          <w:szCs w:val="24"/>
          <w:lang w:eastAsia="en-IE"/>
        </w:rPr>
        <w:t xml:space="preserve"> can drastically alter the operational landscape </w:t>
      </w:r>
      <w:r w:rsidR="00DA021B">
        <w:rPr>
          <w:rFonts w:ascii="Times New Roman" w:hAnsi="Times New Roman" w:cs="Times New Roman"/>
          <w:sz w:val="24"/>
          <w:szCs w:val="24"/>
          <w:lang w:eastAsia="en-IE"/>
        </w:rPr>
        <w:t>of</w:t>
      </w:r>
      <w:r w:rsidR="00273C99">
        <w:rPr>
          <w:rFonts w:ascii="Times New Roman" w:hAnsi="Times New Roman" w:cs="Times New Roman"/>
          <w:sz w:val="24"/>
          <w:szCs w:val="24"/>
          <w:lang w:eastAsia="en-IE"/>
        </w:rPr>
        <w:t xml:space="preserve"> a hospitality business, internal factors also play a role in </w:t>
      </w:r>
      <w:r w:rsidR="00D7461F">
        <w:rPr>
          <w:rFonts w:ascii="Times New Roman" w:hAnsi="Times New Roman" w:cs="Times New Roman"/>
          <w:sz w:val="24"/>
          <w:szCs w:val="24"/>
          <w:lang w:eastAsia="en-IE"/>
        </w:rPr>
        <w:t xml:space="preserve">determining sales success. </w:t>
      </w:r>
      <w:r w:rsidR="00AE6D31">
        <w:rPr>
          <w:rFonts w:ascii="Times New Roman" w:hAnsi="Times New Roman" w:cs="Times New Roman"/>
          <w:sz w:val="24"/>
          <w:szCs w:val="24"/>
          <w:lang w:eastAsia="en-IE"/>
        </w:rPr>
        <w:t xml:space="preserve">A 2017 study </w:t>
      </w:r>
      <w:r w:rsidR="009174E4" w:rsidRPr="009174E4">
        <w:rPr>
          <w:rFonts w:ascii="Times New Roman" w:hAnsi="Times New Roman" w:cs="Times New Roman"/>
          <w:sz w:val="24"/>
          <w:szCs w:val="24"/>
          <w:lang w:eastAsia="en-IE"/>
        </w:rPr>
        <w:t>highlight</w:t>
      </w:r>
      <w:r w:rsidR="00AE6D31">
        <w:rPr>
          <w:rFonts w:ascii="Times New Roman" w:hAnsi="Times New Roman" w:cs="Times New Roman"/>
          <w:sz w:val="24"/>
          <w:szCs w:val="24"/>
          <w:lang w:eastAsia="en-IE"/>
        </w:rPr>
        <w:t>ed</w:t>
      </w:r>
      <w:r w:rsidR="009174E4" w:rsidRPr="009174E4">
        <w:rPr>
          <w:rFonts w:ascii="Times New Roman" w:hAnsi="Times New Roman" w:cs="Times New Roman"/>
          <w:sz w:val="24"/>
          <w:szCs w:val="24"/>
          <w:lang w:eastAsia="en-IE"/>
        </w:rPr>
        <w:t xml:space="preserve"> the critical success factors in selling, such as learning orientation, customer orientation, intrinsic motivation, </w:t>
      </w:r>
      <w:r w:rsidR="00295350">
        <w:rPr>
          <w:rFonts w:ascii="Times New Roman" w:hAnsi="Times New Roman" w:cs="Times New Roman"/>
          <w:sz w:val="24"/>
          <w:szCs w:val="24"/>
          <w:lang w:eastAsia="en-IE"/>
        </w:rPr>
        <w:t>hard work</w:t>
      </w:r>
      <w:r w:rsidR="009174E4" w:rsidRPr="009174E4">
        <w:rPr>
          <w:rFonts w:ascii="Times New Roman" w:hAnsi="Times New Roman" w:cs="Times New Roman"/>
          <w:sz w:val="24"/>
          <w:szCs w:val="24"/>
          <w:lang w:eastAsia="en-IE"/>
        </w:rPr>
        <w:t xml:space="preserve">, and technical expertise, and </w:t>
      </w:r>
      <w:r w:rsidR="00295350">
        <w:rPr>
          <w:rFonts w:ascii="Times New Roman" w:hAnsi="Times New Roman" w:cs="Times New Roman"/>
          <w:sz w:val="24"/>
          <w:szCs w:val="24"/>
          <w:lang w:eastAsia="en-IE"/>
        </w:rPr>
        <w:t>explored</w:t>
      </w:r>
      <w:r w:rsidR="009174E4" w:rsidRPr="009174E4">
        <w:rPr>
          <w:rFonts w:ascii="Times New Roman" w:hAnsi="Times New Roman" w:cs="Times New Roman"/>
          <w:sz w:val="24"/>
          <w:szCs w:val="24"/>
          <w:lang w:eastAsia="en-IE"/>
        </w:rPr>
        <w:t xml:space="preserve"> the </w:t>
      </w:r>
      <w:r w:rsidR="009174E4" w:rsidRPr="009174E4">
        <w:rPr>
          <w:rFonts w:ascii="Times New Roman" w:hAnsi="Times New Roman" w:cs="Times New Roman"/>
          <w:sz w:val="24"/>
          <w:szCs w:val="24"/>
          <w:lang w:eastAsia="en-IE"/>
        </w:rPr>
        <w:lastRenderedPageBreak/>
        <w:t xml:space="preserve">mediating role of social intelligence in sales performance. This research </w:t>
      </w:r>
      <w:r w:rsidR="00C47631">
        <w:rPr>
          <w:rFonts w:ascii="Times New Roman" w:hAnsi="Times New Roman" w:cs="Times New Roman"/>
          <w:sz w:val="24"/>
          <w:szCs w:val="24"/>
          <w:lang w:eastAsia="en-IE"/>
        </w:rPr>
        <w:t>stresses</w:t>
      </w:r>
      <w:r w:rsidR="009174E4" w:rsidRPr="009174E4">
        <w:rPr>
          <w:rFonts w:ascii="Times New Roman" w:hAnsi="Times New Roman" w:cs="Times New Roman"/>
          <w:sz w:val="24"/>
          <w:szCs w:val="24"/>
          <w:lang w:eastAsia="en-IE"/>
        </w:rPr>
        <w:t xml:space="preserve"> the importance of </w:t>
      </w:r>
      <w:r w:rsidR="000F7283">
        <w:rPr>
          <w:rFonts w:ascii="Times New Roman" w:hAnsi="Times New Roman" w:cs="Times New Roman"/>
          <w:sz w:val="24"/>
          <w:szCs w:val="24"/>
          <w:lang w:eastAsia="en-IE"/>
        </w:rPr>
        <w:t xml:space="preserve">managing social </w:t>
      </w:r>
      <w:r w:rsidR="00C81B70">
        <w:rPr>
          <w:rFonts w:ascii="Times New Roman" w:hAnsi="Times New Roman" w:cs="Times New Roman"/>
          <w:sz w:val="24"/>
          <w:szCs w:val="24"/>
          <w:lang w:eastAsia="en-IE"/>
        </w:rPr>
        <w:t>interactions</w:t>
      </w:r>
      <w:r w:rsidR="009174E4" w:rsidRPr="009174E4">
        <w:rPr>
          <w:rFonts w:ascii="Times New Roman" w:hAnsi="Times New Roman" w:cs="Times New Roman"/>
          <w:sz w:val="24"/>
          <w:szCs w:val="24"/>
          <w:lang w:eastAsia="en-IE"/>
        </w:rPr>
        <w:t xml:space="preserve"> in influencing sales outcomes and its function between key selling success factors and sales performance</w:t>
      </w:r>
      <w:r w:rsidR="003F3230">
        <w:rPr>
          <w:rFonts w:ascii="Times New Roman" w:hAnsi="Times New Roman" w:cs="Times New Roman"/>
          <w:sz w:val="24"/>
          <w:szCs w:val="24"/>
          <w:lang w:eastAsia="en-IE"/>
        </w:rPr>
        <w:t xml:space="preserve"> </w:t>
      </w:r>
      <w:r w:rsidR="003F3230">
        <w:rPr>
          <w:rFonts w:ascii="Times New Roman" w:hAnsi="Times New Roman" w:cs="Times New Roman"/>
          <w:sz w:val="24"/>
          <w:szCs w:val="24"/>
          <w:lang w:eastAsia="en-IE"/>
        </w:rPr>
        <w:fldChar w:fldCharType="begin"/>
      </w:r>
      <w:r w:rsidR="003F3230">
        <w:rPr>
          <w:rFonts w:ascii="Times New Roman" w:hAnsi="Times New Roman" w:cs="Times New Roman"/>
          <w:sz w:val="24"/>
          <w:szCs w:val="24"/>
          <w:lang w:eastAsia="en-IE"/>
        </w:rPr>
        <w:instrText xml:space="preserve"> ADDIN ZOTERO_ITEM CSL_CITATION {"citationID":"j8QtqHPt","properties":{"formattedCitation":"[18]","plainCitation":"[18]","noteIndex":0},"citationItems":[{"id":481,"uris":["http://zotero.org/users/12587876/items/D286DIAS"],"itemData":{"id":481,"type":"article-journal","abstract":"In this study; the characteristics of sales representatives related to their sales performance such as learning orientation, customer orientation, intrinsic motivation, hardworking and technical expertise were defined as “Critical Success Factors in Selling” and the mediating role of social intelligence between these and sales performance were investigated. Data collected from 376 sales representatives from 125 different companies showed that social intelligence has strong influence over sales performance and plays a mediating role between critical success factors in selling and sales performance.","container-title":"Business Management and Strategy","DOI":"10.5296/bms.v8i2.11563","ISSN":"2157-6068","issue":"2","language":"en","license":"Copyright (c) 2017 Samet AYDIN, Erdogan Koc, Nihat Kaya","note":"number: 2","page":"1-25","source":"www.macrothink.org","title":"The Influence of Critical Success Factors on B2B Sales Performance and the Mediating Role of Social Intelligence","volume":"8","author":[{"family":"Aydin","given":"Samet"},{"family":"Koc","given":"Erdogan"},{"family":"Kaya","given":"Nihat"}],"issued":{"date-parts":[["2017",8,15]]},"citation-key":"aydin_etal17"}}],"schema":"https://github.com/citation-style-language/schema/raw/master/csl-citation.json"} </w:instrText>
      </w:r>
      <w:r w:rsidR="003F3230">
        <w:rPr>
          <w:rFonts w:ascii="Times New Roman" w:hAnsi="Times New Roman" w:cs="Times New Roman"/>
          <w:sz w:val="24"/>
          <w:szCs w:val="24"/>
          <w:lang w:eastAsia="en-IE"/>
        </w:rPr>
        <w:fldChar w:fldCharType="separate"/>
      </w:r>
      <w:r w:rsidR="003F3230" w:rsidRPr="008F68AC">
        <w:rPr>
          <w:rFonts w:ascii="Times New Roman" w:hAnsi="Times New Roman" w:cs="Times New Roman"/>
          <w:sz w:val="24"/>
        </w:rPr>
        <w:t>[18]</w:t>
      </w:r>
      <w:r w:rsidR="003F3230">
        <w:rPr>
          <w:rFonts w:ascii="Times New Roman" w:hAnsi="Times New Roman" w:cs="Times New Roman"/>
          <w:sz w:val="24"/>
          <w:szCs w:val="24"/>
          <w:lang w:eastAsia="en-IE"/>
        </w:rPr>
        <w:fldChar w:fldCharType="end"/>
      </w:r>
      <w:r w:rsidR="003F3230">
        <w:rPr>
          <w:rFonts w:ascii="Times New Roman" w:hAnsi="Times New Roman" w:cs="Times New Roman"/>
          <w:sz w:val="24"/>
          <w:szCs w:val="24"/>
          <w:lang w:eastAsia="en-IE"/>
        </w:rPr>
        <w:t xml:space="preserve">. </w:t>
      </w:r>
      <w:r w:rsidR="003F3230" w:rsidRPr="003F3230">
        <w:rPr>
          <w:rFonts w:ascii="Times New Roman" w:hAnsi="Times New Roman" w:cs="Times New Roman"/>
          <w:sz w:val="24"/>
          <w:szCs w:val="24"/>
          <w:lang w:eastAsia="en-IE"/>
        </w:rPr>
        <w:t>However, it is important to note that this study specifically focuses on sales representatives</w:t>
      </w:r>
      <w:r w:rsidR="00F4248A">
        <w:rPr>
          <w:rFonts w:ascii="Times New Roman" w:hAnsi="Times New Roman" w:cs="Times New Roman"/>
          <w:sz w:val="24"/>
          <w:szCs w:val="24"/>
          <w:lang w:eastAsia="en-IE"/>
        </w:rPr>
        <w:t xml:space="preserve"> within </w:t>
      </w:r>
      <w:r w:rsidR="0002064D">
        <w:rPr>
          <w:rFonts w:ascii="Times New Roman" w:hAnsi="Times New Roman" w:cs="Times New Roman"/>
          <w:sz w:val="24"/>
          <w:szCs w:val="24"/>
          <w:lang w:eastAsia="en-IE"/>
        </w:rPr>
        <w:t>business-to-business</w:t>
      </w:r>
      <w:r w:rsidR="00F4248A">
        <w:rPr>
          <w:rFonts w:ascii="Times New Roman" w:hAnsi="Times New Roman" w:cs="Times New Roman"/>
          <w:sz w:val="24"/>
          <w:szCs w:val="24"/>
          <w:lang w:eastAsia="en-IE"/>
        </w:rPr>
        <w:t xml:space="preserve"> firms</w:t>
      </w:r>
      <w:r w:rsidR="0002064D">
        <w:rPr>
          <w:rFonts w:ascii="Times New Roman" w:hAnsi="Times New Roman" w:cs="Times New Roman"/>
          <w:sz w:val="24"/>
          <w:szCs w:val="24"/>
          <w:lang w:eastAsia="en-IE"/>
        </w:rPr>
        <w:t xml:space="preserve">. </w:t>
      </w:r>
      <w:r w:rsidR="003F3230" w:rsidRPr="003F3230">
        <w:rPr>
          <w:rFonts w:ascii="Times New Roman" w:hAnsi="Times New Roman" w:cs="Times New Roman"/>
          <w:sz w:val="24"/>
          <w:szCs w:val="24"/>
          <w:lang w:eastAsia="en-IE"/>
        </w:rPr>
        <w:t>In the context of a fast-food business, cashiers and managers can be considered as sales representatives, as they engage in upselling during promotional periods and provide guidance on products</w:t>
      </w:r>
      <w:r w:rsidR="0002064D">
        <w:rPr>
          <w:rFonts w:ascii="Times New Roman" w:hAnsi="Times New Roman" w:cs="Times New Roman"/>
          <w:sz w:val="24"/>
          <w:szCs w:val="24"/>
          <w:lang w:eastAsia="en-IE"/>
        </w:rPr>
        <w:t>.</w:t>
      </w:r>
      <w:r w:rsidR="003F3230" w:rsidRPr="003F3230">
        <w:rPr>
          <w:rFonts w:ascii="Times New Roman" w:hAnsi="Times New Roman" w:cs="Times New Roman"/>
          <w:sz w:val="24"/>
          <w:szCs w:val="24"/>
          <w:lang w:eastAsia="en-IE"/>
        </w:rPr>
        <w:t xml:space="preserve"> </w:t>
      </w:r>
      <w:r w:rsidR="00D44083" w:rsidRPr="00D44083">
        <w:rPr>
          <w:rFonts w:ascii="Times New Roman" w:hAnsi="Times New Roman" w:cs="Times New Roman"/>
          <w:sz w:val="24"/>
          <w:szCs w:val="24"/>
          <w:lang w:eastAsia="en-IE"/>
        </w:rPr>
        <w:t xml:space="preserve">Sales promotions and effective marketing techniques play a crucial role in driving sales within the restaurant and </w:t>
      </w:r>
      <w:r w:rsidR="007F05F0">
        <w:rPr>
          <w:rFonts w:ascii="Times New Roman" w:hAnsi="Times New Roman" w:cs="Times New Roman"/>
          <w:sz w:val="24"/>
          <w:szCs w:val="24"/>
          <w:lang w:eastAsia="en-IE"/>
        </w:rPr>
        <w:t>fast-food</w:t>
      </w:r>
      <w:r w:rsidR="00D44083" w:rsidRPr="00D44083">
        <w:rPr>
          <w:rFonts w:ascii="Times New Roman" w:hAnsi="Times New Roman" w:cs="Times New Roman"/>
          <w:sz w:val="24"/>
          <w:szCs w:val="24"/>
          <w:lang w:eastAsia="en-IE"/>
        </w:rPr>
        <w:t xml:space="preserve"> industry</w:t>
      </w:r>
      <w:r w:rsidR="00542689">
        <w:rPr>
          <w:rFonts w:ascii="Times New Roman" w:hAnsi="Times New Roman" w:cs="Times New Roman"/>
          <w:sz w:val="24"/>
          <w:szCs w:val="24"/>
          <w:lang w:eastAsia="en-IE"/>
        </w:rPr>
        <w:t xml:space="preserve"> </w:t>
      </w:r>
      <w:r w:rsidR="00542689">
        <w:rPr>
          <w:rFonts w:ascii="Times New Roman" w:hAnsi="Times New Roman" w:cs="Times New Roman"/>
          <w:sz w:val="24"/>
          <w:szCs w:val="24"/>
          <w:lang w:eastAsia="en-IE"/>
        </w:rPr>
        <w:fldChar w:fldCharType="begin"/>
      </w:r>
      <w:r w:rsidR="0037584D">
        <w:rPr>
          <w:rFonts w:ascii="Times New Roman" w:hAnsi="Times New Roman" w:cs="Times New Roman"/>
          <w:sz w:val="24"/>
          <w:szCs w:val="24"/>
          <w:lang w:eastAsia="en-IE"/>
        </w:rPr>
        <w:instrText xml:space="preserve"> ADDIN ZOTERO_ITEM CSL_CITATION {"citationID":"fwEaoo2U","properties":{"formattedCitation":"[19], [20], [21]","plainCitation":"[19], [20], [21]","noteIndex":0},"citationItems":[{"id":499,"uris":["http://zotero.org/users/12587876/items/LA7HQM76"],"itemData":{"id":499,"type":"article-journal","abstract":"This article examines the importance of promotional marketing in modern business. An analysis of scientific research and publications on the subject of promotions and their impact on business success has been carried out. The main types of promotions and their characteristics of use in business are considered. The key elements of the promotional marketing strategy and their influence on the effectiveness of the promotional campaign were studied. The research methodology consisted of the analysis of scientific literature and publications on the topic of promotional marketing in business, as well as the use of such methods as analytical (analysis of statistical data and reports of Flagman Seafood LLC on the use of promotions and their impact on product sales) and case study research (use of promotions by the company, their results and impact on consumers). The scientific novelty of promotional marketing research lies in the study of various aspects and effectiveness of promotional strategies in modern conditions. Specifically: analysis of the impact of various factors on the success of promotions, including pricing strategy, distribution channels and consumer behaviour; study of different types of promotions, such as discounts, gifts, loyalty programmes and promotions, in order to determine the most effective strategies for increasing sales and attracting new customers; study of the impact of promotions in different markets, in particular, study of the influence of cultural and social factors on the reaction of consumers to different promotional strategies. The study showed that the effectiveness of promotions depends on their correct selection and calculation. Insufficient attention to target group analysis and the development of an effective promotion strategy can lead to unsuccessful results and a loss of consumer confidence in the brand. The practical value of the research lies in the fact that the article provides practical advice and recommendations on the use of promotional marketing in business. In addition, the article can be useful for marketing managers and entrepreneurs who plan to develop their business with the help of promotions. The results of the study allow us to understand the importance of promotional marketing for increasing the competitiveness of the company and attracting more customers. The scientific novelty lies in deepening the understanding of promotional marketing and determining its importance for business. The article offers an original classification of promotions and analyses their role in the formation of consumer behaviour. In general, the article helps to increase the effectiveness of marketing strategies and ensure the successful operation of enterprises in the conditions of the modern market.","container-title":"Three Seas Economic Journal","DOI":"10.30525/2661-5150/2023-2-3","ISSN":"2661-5290","issue":"2","language":"en","license":"Copyright (c) 2023 Valerii Bondarenko, Bogdana Vyshnivska","note":"number: 2","page":"21-28","source":"baltijapublishing.lv","title":"PROMOTIONAL MARKETING AS A METHOD OF INCREASING SALES","volume":"4","author":[{"family":"Bondarenko","given":"Valerii"},{"family":"Vyshnivska","given":"Bogdana"}],"issued":{"date-parts":[["2023",6,30]]},"citation-key":"bondarenko_vyshnivska23"}},{"id":501,"uris":["http://zotero.org/users/12587876/items/4PUPZ9MT"],"itemData":{"id":501,"type":"article-journal","abstract":"There is recognition that social media can benefit personal selling and sales management, especially in the B2B context. This research draws on interactional psychology theory to propose and test a model of usage of social media in sales, analyzing individual, organizational, and customer-related factors. We find that organizational competence and commitment with social media are key determinants of social media usage in sales, as well as individual commitment. Customer engagement with social media also predicts social media usage in sales, both directly and (mostly) through the individual and organizational factors analyzed, especially organizational competence and commitment. Finally, we find evidence of synergistic effects between individual competence and commitment, which is not found at the organizational level. We conduct multiple regression analysis of data obtained by surveying 220 sales executives in the United States.","container-title":"Industrial Marketing Management","DOI":"10.1016/j.indmarman.2015.12.002","ISSN":"0019-8501","journalAbbreviation":"Industrial Marketing Management","page":"71-79","source":"ScienceDirect","title":"The use of social media in sales: Individual and organizational antecedents, and the role of customer engagement in social media","title-short":"The use of social media in sales","volume":"54","author":[{"family":"Guesalaga","given":"Rodrigo"}],"issued":{"date-parts":[["2016",4,1]]},"citation-key":"guesalaga16"}},{"id":503,"uris":["http://zotero.org/users/12587876/items/QYP5IJK7"],"itemData":{"id":503,"type":"article-journal","abstract":"Sales promotions work to stimulate and induce choice of customers in restaurants. However, the benefits of the sales promotion may be offset by undermining sales power and preferences of products being displayed when they are no longer promoted. The sales promotions have been long employed in marketing practices for attracting customers and researched academically, but a clear understanding of the impacts of sales promotion on products’ sales power and preferences post the promotion, has not been clearly obtained. The current study aims to explore the effects of sales promotion on post promotion behavior such as customer loyalty and purchase behavior in fast food in Egypt. Further the study also investigated the products' preferences in fast food restaurants after terminating the promotion period. A semi structured questionnaire has been developed and distributed over patrons in fast food outlets. The empirical results revealed that sales promotion can be very effective marketing techniques in creating traffic in restaurants and affect on quantity purchase. Despite the sales promotion considered a successful strategy to encourage frequent visits to fast food outlets, it affect negatively on products preferences' especially post the promotion.","container-title":"tourismos","DOI":"10.26215/tourismos.v8i1.330","ISSN":"1792-6521","issue":"1","language":"en","license":"Copyright (c) 2013 University of the Aegean","note":"number: 1","page":"93-113","source":"tourismosjournal.aegean.gr","title":"THE EFFECTS OF SALES PROMOTION ON POST PROMOTION BEHAVIORS AND BRAND PREFERENCES IN FAST FOOD RESTAURANTS","volume":"8","author":[{"family":"Abdelhamied","given":"Hany Hosny Sayed"}],"issued":{"date-parts":[["2013",3,1]]},"citation-key":"abdelhamied13"}}],"schema":"https://github.com/citation-style-language/schema/raw/master/csl-citation.json"} </w:instrText>
      </w:r>
      <w:r w:rsidR="00542689">
        <w:rPr>
          <w:rFonts w:ascii="Times New Roman" w:hAnsi="Times New Roman" w:cs="Times New Roman"/>
          <w:sz w:val="24"/>
          <w:szCs w:val="24"/>
          <w:lang w:eastAsia="en-IE"/>
        </w:rPr>
        <w:fldChar w:fldCharType="separate"/>
      </w:r>
      <w:r w:rsidR="0037584D" w:rsidRPr="0037584D">
        <w:rPr>
          <w:rFonts w:ascii="Times New Roman" w:hAnsi="Times New Roman" w:cs="Times New Roman"/>
          <w:sz w:val="24"/>
        </w:rPr>
        <w:t>[19], [20], [21]</w:t>
      </w:r>
      <w:r w:rsidR="00542689">
        <w:rPr>
          <w:rFonts w:ascii="Times New Roman" w:hAnsi="Times New Roman" w:cs="Times New Roman"/>
          <w:sz w:val="24"/>
          <w:szCs w:val="24"/>
          <w:lang w:eastAsia="en-IE"/>
        </w:rPr>
        <w:fldChar w:fldCharType="end"/>
      </w:r>
      <w:r w:rsidR="00D44083" w:rsidRPr="00D44083">
        <w:rPr>
          <w:rFonts w:ascii="Times New Roman" w:hAnsi="Times New Roman" w:cs="Times New Roman"/>
          <w:sz w:val="24"/>
          <w:szCs w:val="24"/>
          <w:lang w:eastAsia="en-IE"/>
        </w:rPr>
        <w:t xml:space="preserve">. By leveraging promotions such as discounts, coupons, </w:t>
      </w:r>
      <w:r w:rsidR="00082AAA">
        <w:rPr>
          <w:rFonts w:ascii="Times New Roman" w:hAnsi="Times New Roman" w:cs="Times New Roman"/>
          <w:sz w:val="24"/>
          <w:szCs w:val="24"/>
          <w:lang w:eastAsia="en-IE"/>
        </w:rPr>
        <w:t>limited-time</w:t>
      </w:r>
      <w:r w:rsidR="00D44083" w:rsidRPr="00D44083">
        <w:rPr>
          <w:rFonts w:ascii="Times New Roman" w:hAnsi="Times New Roman" w:cs="Times New Roman"/>
          <w:sz w:val="24"/>
          <w:szCs w:val="24"/>
          <w:lang w:eastAsia="en-IE"/>
        </w:rPr>
        <w:t xml:space="preserve"> offers, and loyalty programs, businesses can incentivi</w:t>
      </w:r>
      <w:r w:rsidR="00EF4277">
        <w:rPr>
          <w:rFonts w:ascii="Times New Roman" w:hAnsi="Times New Roman" w:cs="Times New Roman"/>
          <w:sz w:val="24"/>
          <w:szCs w:val="24"/>
          <w:lang w:eastAsia="en-IE"/>
        </w:rPr>
        <w:t>s</w:t>
      </w:r>
      <w:r w:rsidR="00D44083" w:rsidRPr="00D44083">
        <w:rPr>
          <w:rFonts w:ascii="Times New Roman" w:hAnsi="Times New Roman" w:cs="Times New Roman"/>
          <w:sz w:val="24"/>
          <w:szCs w:val="24"/>
          <w:lang w:eastAsia="en-IE"/>
        </w:rPr>
        <w:t xml:space="preserve">e customers to make purchases and increase their frequency of visits. Moreover, strategic marketing campaigns can create awareness, generate interest, and cultivate brand loyalty among consumers. </w:t>
      </w:r>
      <w:r w:rsidR="00EF4277">
        <w:rPr>
          <w:rFonts w:ascii="Times New Roman" w:hAnsi="Times New Roman" w:cs="Times New Roman"/>
          <w:sz w:val="24"/>
          <w:szCs w:val="24"/>
          <w:lang w:eastAsia="en-IE"/>
        </w:rPr>
        <w:t>A 2013 study on the Egyptian fast-food industry revealed that customers who benefited from promotional campaigns exhibited higher loyalty to fast-food restaurants compared to those who did not benefit from promotions</w:t>
      </w:r>
      <w:r w:rsidR="00642088">
        <w:rPr>
          <w:rFonts w:ascii="Times New Roman" w:hAnsi="Times New Roman" w:cs="Times New Roman"/>
          <w:sz w:val="24"/>
          <w:szCs w:val="24"/>
          <w:lang w:eastAsia="en-IE"/>
        </w:rPr>
        <w:t xml:space="preserve"> </w:t>
      </w:r>
      <w:r w:rsidR="00642088">
        <w:rPr>
          <w:rFonts w:ascii="Times New Roman" w:hAnsi="Times New Roman" w:cs="Times New Roman"/>
          <w:sz w:val="24"/>
          <w:szCs w:val="24"/>
          <w:lang w:eastAsia="en-IE"/>
        </w:rPr>
        <w:fldChar w:fldCharType="begin"/>
      </w:r>
      <w:r w:rsidR="0037584D">
        <w:rPr>
          <w:rFonts w:ascii="Times New Roman" w:hAnsi="Times New Roman" w:cs="Times New Roman"/>
          <w:sz w:val="24"/>
          <w:szCs w:val="24"/>
          <w:lang w:eastAsia="en-IE"/>
        </w:rPr>
        <w:instrText xml:space="preserve"> ADDIN ZOTERO_ITEM CSL_CITATION {"citationID":"tEqWjLLa","properties":{"formattedCitation":"[21]","plainCitation":"[21]","noteIndex":0},"citationItems":[{"id":503,"uris":["http://zotero.org/users/12587876/items/QYP5IJK7"],"itemData":{"id":503,"type":"article-journal","abstract":"Sales promotions work to stimulate and induce choice of customers in restaurants. However, the benefits of the sales promotion may be offset by undermining sales power and preferences of products being displayed when they are no longer promoted. The sales promotions have been long employed in marketing practices for attracting customers and researched academically, but a clear understanding of the impacts of sales promotion on products’ sales power and preferences post the promotion, has not been clearly obtained. The current study aims to explore the effects of sales promotion on post promotion behavior such as customer loyalty and purchase behavior in fast food in Egypt. Further the study also investigated the products' preferences in fast food restaurants after terminating the promotion period. A semi structured questionnaire has been developed and distributed over patrons in fast food outlets. The empirical results revealed that sales promotion can be very effective marketing techniques in creating traffic in restaurants and affect on quantity purchase. Despite the sales promotion considered a successful strategy to encourage frequent visits to fast food outlets, it affect negatively on products preferences' especially post the promotion.","container-title":"tourismos","DOI":"10.26215/tourismos.v8i1.330","ISSN":"1792-6521","issue":"1","language":"en","license":"Copyright (c) 2013 University of the Aegean","note":"number: 1","page":"93-113","source":"tourismosjournal.aegean.gr","title":"THE EFFECTS OF SALES PROMOTION ON POST PROMOTION BEHAVIORS AND BRAND PREFERENCES IN FAST FOOD RESTAURANTS","volume":"8","author":[{"family":"Abdelhamied","given":"Hany Hosny Sayed"}],"issued":{"date-parts":[["2013",3,1]]},"citation-key":"abdelhamied13"}}],"schema":"https://github.com/citation-style-language/schema/raw/master/csl-citation.json"} </w:instrText>
      </w:r>
      <w:r w:rsidR="00642088">
        <w:rPr>
          <w:rFonts w:ascii="Times New Roman" w:hAnsi="Times New Roman" w:cs="Times New Roman"/>
          <w:sz w:val="24"/>
          <w:szCs w:val="24"/>
          <w:lang w:eastAsia="en-IE"/>
        </w:rPr>
        <w:fldChar w:fldCharType="separate"/>
      </w:r>
      <w:r w:rsidR="0037584D" w:rsidRPr="0037584D">
        <w:rPr>
          <w:rFonts w:ascii="Times New Roman" w:hAnsi="Times New Roman" w:cs="Times New Roman"/>
          <w:sz w:val="24"/>
        </w:rPr>
        <w:t>[21]</w:t>
      </w:r>
      <w:r w:rsidR="00642088">
        <w:rPr>
          <w:rFonts w:ascii="Times New Roman" w:hAnsi="Times New Roman" w:cs="Times New Roman"/>
          <w:sz w:val="24"/>
          <w:szCs w:val="24"/>
          <w:lang w:eastAsia="en-IE"/>
        </w:rPr>
        <w:fldChar w:fldCharType="end"/>
      </w:r>
      <w:r w:rsidR="00EF4277">
        <w:rPr>
          <w:rFonts w:ascii="Times New Roman" w:hAnsi="Times New Roman" w:cs="Times New Roman"/>
          <w:sz w:val="24"/>
          <w:szCs w:val="24"/>
          <w:lang w:eastAsia="en-IE"/>
        </w:rPr>
        <w:t>.</w:t>
      </w:r>
      <w:r w:rsidR="00F7640C">
        <w:rPr>
          <w:rFonts w:ascii="Times New Roman" w:hAnsi="Times New Roman" w:cs="Times New Roman"/>
          <w:sz w:val="24"/>
          <w:szCs w:val="24"/>
          <w:lang w:eastAsia="en-IE"/>
        </w:rPr>
        <w:t xml:space="preserve"> </w:t>
      </w:r>
      <w:r w:rsidR="001C1715">
        <w:rPr>
          <w:rFonts w:ascii="Times New Roman" w:hAnsi="Times New Roman" w:cs="Times New Roman"/>
          <w:sz w:val="24"/>
          <w:szCs w:val="24"/>
          <w:lang w:eastAsia="en-IE"/>
        </w:rPr>
        <w:t xml:space="preserve">More recent research based in Indonesia came to the same conclusion. </w:t>
      </w:r>
      <w:r w:rsidR="00262A60">
        <w:rPr>
          <w:rFonts w:ascii="Times New Roman" w:hAnsi="Times New Roman" w:cs="Times New Roman"/>
          <w:sz w:val="24"/>
          <w:szCs w:val="24"/>
          <w:lang w:eastAsia="en-IE"/>
        </w:rPr>
        <w:t>Discount and promotional programmes were found to have a direct effect on customer loyalty</w:t>
      </w:r>
      <w:r w:rsidR="00B3375D">
        <w:rPr>
          <w:rFonts w:ascii="Times New Roman" w:hAnsi="Times New Roman" w:cs="Times New Roman"/>
          <w:sz w:val="24"/>
          <w:szCs w:val="24"/>
          <w:lang w:eastAsia="en-IE"/>
        </w:rPr>
        <w:t xml:space="preserve">. Although the business analysed was not a fast-food outlet, </w:t>
      </w:r>
      <w:r w:rsidR="00661653">
        <w:rPr>
          <w:rFonts w:ascii="Times New Roman" w:hAnsi="Times New Roman" w:cs="Times New Roman"/>
          <w:sz w:val="24"/>
          <w:szCs w:val="24"/>
          <w:lang w:eastAsia="en-IE"/>
        </w:rPr>
        <w:t>it provided additional support for the 2013 study</w:t>
      </w:r>
      <w:r w:rsidR="00CA0B62">
        <w:rPr>
          <w:rFonts w:ascii="Times New Roman" w:hAnsi="Times New Roman" w:cs="Times New Roman"/>
          <w:sz w:val="24"/>
          <w:szCs w:val="24"/>
          <w:lang w:eastAsia="en-IE"/>
        </w:rPr>
        <w:t xml:space="preserve"> that customer satisfaction and loyalty can be influenced through promotional discounts and </w:t>
      </w:r>
      <w:r w:rsidR="00CA573D">
        <w:rPr>
          <w:rFonts w:ascii="Times New Roman" w:hAnsi="Times New Roman" w:cs="Times New Roman"/>
          <w:sz w:val="24"/>
          <w:szCs w:val="24"/>
          <w:lang w:eastAsia="en-IE"/>
        </w:rPr>
        <w:t xml:space="preserve">attractive offers. </w:t>
      </w:r>
      <w:r w:rsidR="001C1715">
        <w:rPr>
          <w:rFonts w:ascii="Times New Roman" w:hAnsi="Times New Roman" w:cs="Times New Roman"/>
          <w:sz w:val="24"/>
          <w:szCs w:val="24"/>
          <w:lang w:eastAsia="en-IE"/>
        </w:rPr>
        <w:t>T</w:t>
      </w:r>
      <w:r w:rsidR="00D44083" w:rsidRPr="00D44083">
        <w:rPr>
          <w:rFonts w:ascii="Times New Roman" w:hAnsi="Times New Roman" w:cs="Times New Roman"/>
          <w:sz w:val="24"/>
          <w:szCs w:val="24"/>
          <w:lang w:eastAsia="en-IE"/>
        </w:rPr>
        <w:t xml:space="preserve">argeted advertising on social media platforms or through email newsletters can reach specific demographics and encourage them to try new menu items or visit during off-peak hours. </w:t>
      </w:r>
    </w:p>
    <w:p w14:paraId="3610A7C8" w14:textId="06D882E2" w:rsidR="00D44083" w:rsidRPr="00D44083" w:rsidRDefault="00D44083" w:rsidP="00D44083">
      <w:pPr>
        <w:spacing w:after="0" w:line="480" w:lineRule="auto"/>
        <w:jc w:val="both"/>
        <w:rPr>
          <w:rFonts w:ascii="Times New Roman" w:hAnsi="Times New Roman" w:cs="Times New Roman"/>
          <w:sz w:val="24"/>
          <w:szCs w:val="24"/>
          <w:lang w:eastAsia="en-IE"/>
        </w:rPr>
      </w:pPr>
      <w:r w:rsidRPr="00D44083">
        <w:rPr>
          <w:rFonts w:ascii="Times New Roman" w:hAnsi="Times New Roman" w:cs="Times New Roman"/>
          <w:sz w:val="24"/>
          <w:szCs w:val="24"/>
          <w:lang w:eastAsia="en-IE"/>
        </w:rPr>
        <w:t>Additionally, engaging in community events or partnering with local organi</w:t>
      </w:r>
      <w:r w:rsidR="00954145">
        <w:rPr>
          <w:rFonts w:ascii="Times New Roman" w:hAnsi="Times New Roman" w:cs="Times New Roman"/>
          <w:sz w:val="24"/>
          <w:szCs w:val="24"/>
          <w:lang w:eastAsia="en-IE"/>
        </w:rPr>
        <w:t>s</w:t>
      </w:r>
      <w:r w:rsidRPr="00D44083">
        <w:rPr>
          <w:rFonts w:ascii="Times New Roman" w:hAnsi="Times New Roman" w:cs="Times New Roman"/>
          <w:sz w:val="24"/>
          <w:szCs w:val="24"/>
          <w:lang w:eastAsia="en-IE"/>
        </w:rPr>
        <w:t xml:space="preserve">ations can enhance brand visibility and build positive associations with the restaurant or </w:t>
      </w:r>
      <w:r w:rsidR="0060777B" w:rsidRPr="00D44083">
        <w:rPr>
          <w:rFonts w:ascii="Times New Roman" w:hAnsi="Times New Roman" w:cs="Times New Roman"/>
          <w:sz w:val="24"/>
          <w:szCs w:val="24"/>
          <w:lang w:eastAsia="en-IE"/>
        </w:rPr>
        <w:t>fast-food</w:t>
      </w:r>
      <w:r w:rsidRPr="00D44083">
        <w:rPr>
          <w:rFonts w:ascii="Times New Roman" w:hAnsi="Times New Roman" w:cs="Times New Roman"/>
          <w:sz w:val="24"/>
          <w:szCs w:val="24"/>
          <w:lang w:eastAsia="en-IE"/>
        </w:rPr>
        <w:t xml:space="preserve"> establishment.</w:t>
      </w:r>
    </w:p>
    <w:p w14:paraId="3A2B4E88" w14:textId="5E449529" w:rsidR="00D44083" w:rsidRDefault="00FE011D" w:rsidP="00D44083">
      <w:pPr>
        <w:spacing w:after="0" w:line="480" w:lineRule="auto"/>
        <w:jc w:val="both"/>
        <w:rPr>
          <w:rFonts w:ascii="Times New Roman" w:hAnsi="Times New Roman" w:cs="Times New Roman"/>
          <w:sz w:val="24"/>
          <w:szCs w:val="24"/>
          <w:lang w:eastAsia="en-IE"/>
        </w:rPr>
      </w:pPr>
      <w:r>
        <w:rPr>
          <w:rFonts w:ascii="Times New Roman" w:hAnsi="Times New Roman" w:cs="Times New Roman"/>
          <w:sz w:val="24"/>
          <w:szCs w:val="24"/>
          <w:lang w:eastAsia="en-IE"/>
        </w:rPr>
        <w:t>It’s worth noting</w:t>
      </w:r>
      <w:r w:rsidR="000B15FA">
        <w:rPr>
          <w:rFonts w:ascii="Times New Roman" w:hAnsi="Times New Roman" w:cs="Times New Roman"/>
          <w:sz w:val="24"/>
          <w:szCs w:val="24"/>
          <w:lang w:eastAsia="en-IE"/>
        </w:rPr>
        <w:t xml:space="preserve"> that while effective marketing can drive foot traffic and increase brand awareness</w:t>
      </w:r>
      <w:r w:rsidR="00D44083" w:rsidRPr="00D44083">
        <w:rPr>
          <w:rFonts w:ascii="Times New Roman" w:hAnsi="Times New Roman" w:cs="Times New Roman"/>
          <w:sz w:val="24"/>
          <w:szCs w:val="24"/>
          <w:lang w:eastAsia="en-IE"/>
        </w:rPr>
        <w:t xml:space="preserve">, pricing strategy is </w:t>
      </w:r>
      <w:r w:rsidR="000B15FA">
        <w:rPr>
          <w:rFonts w:ascii="Times New Roman" w:hAnsi="Times New Roman" w:cs="Times New Roman"/>
          <w:sz w:val="24"/>
          <w:szCs w:val="24"/>
          <w:lang w:eastAsia="en-IE"/>
        </w:rPr>
        <w:t xml:space="preserve">equally </w:t>
      </w:r>
      <w:r w:rsidR="00D44083" w:rsidRPr="00D44083">
        <w:rPr>
          <w:rFonts w:ascii="Times New Roman" w:hAnsi="Times New Roman" w:cs="Times New Roman"/>
          <w:sz w:val="24"/>
          <w:szCs w:val="24"/>
          <w:lang w:eastAsia="en-IE"/>
        </w:rPr>
        <w:t xml:space="preserve">critical </w:t>
      </w:r>
      <w:r w:rsidR="000B15FA">
        <w:rPr>
          <w:rFonts w:ascii="Times New Roman" w:hAnsi="Times New Roman" w:cs="Times New Roman"/>
          <w:sz w:val="24"/>
          <w:szCs w:val="24"/>
          <w:lang w:eastAsia="en-IE"/>
        </w:rPr>
        <w:t xml:space="preserve">in </w:t>
      </w:r>
      <w:r w:rsidR="00FE5D0B">
        <w:rPr>
          <w:rFonts w:ascii="Times New Roman" w:hAnsi="Times New Roman" w:cs="Times New Roman"/>
          <w:sz w:val="24"/>
          <w:szCs w:val="24"/>
          <w:lang w:eastAsia="en-IE"/>
        </w:rPr>
        <w:t>converting this foot traffic into sales and maximising revenue potential</w:t>
      </w:r>
      <w:r w:rsidR="00D44083" w:rsidRPr="00D44083">
        <w:rPr>
          <w:rFonts w:ascii="Times New Roman" w:hAnsi="Times New Roman" w:cs="Times New Roman"/>
          <w:sz w:val="24"/>
          <w:szCs w:val="24"/>
          <w:lang w:eastAsia="en-IE"/>
        </w:rPr>
        <w:t xml:space="preserve">. </w:t>
      </w:r>
      <w:r w:rsidR="005E02C4">
        <w:rPr>
          <w:rFonts w:ascii="Times New Roman" w:hAnsi="Times New Roman" w:cs="Times New Roman"/>
          <w:sz w:val="24"/>
          <w:szCs w:val="24"/>
          <w:lang w:eastAsia="en-IE"/>
        </w:rPr>
        <w:t>Pricing decisions can significantly</w:t>
      </w:r>
      <w:r w:rsidR="00D44083" w:rsidRPr="00D44083">
        <w:rPr>
          <w:rFonts w:ascii="Times New Roman" w:hAnsi="Times New Roman" w:cs="Times New Roman"/>
          <w:sz w:val="24"/>
          <w:szCs w:val="24"/>
          <w:lang w:eastAsia="en-IE"/>
        </w:rPr>
        <w:t xml:space="preserve"> influence consumer </w:t>
      </w:r>
      <w:r w:rsidR="00D44083" w:rsidRPr="00D44083">
        <w:rPr>
          <w:rFonts w:ascii="Times New Roman" w:hAnsi="Times New Roman" w:cs="Times New Roman"/>
          <w:sz w:val="24"/>
          <w:szCs w:val="24"/>
          <w:lang w:eastAsia="en-IE"/>
        </w:rPr>
        <w:lastRenderedPageBreak/>
        <w:t>perceptions of value and affordability, ultimately impacting purchasing decisions</w:t>
      </w:r>
      <w:r w:rsidR="009F373C">
        <w:rPr>
          <w:rFonts w:ascii="Times New Roman" w:hAnsi="Times New Roman" w:cs="Times New Roman"/>
          <w:sz w:val="24"/>
          <w:szCs w:val="24"/>
          <w:lang w:eastAsia="en-IE"/>
        </w:rPr>
        <w:t xml:space="preserve"> </w:t>
      </w:r>
      <w:r w:rsidR="009F373C">
        <w:rPr>
          <w:rFonts w:ascii="Times New Roman" w:hAnsi="Times New Roman" w:cs="Times New Roman"/>
          <w:sz w:val="24"/>
          <w:szCs w:val="24"/>
          <w:lang w:eastAsia="en-IE"/>
        </w:rPr>
        <w:fldChar w:fldCharType="begin"/>
      </w:r>
      <w:r w:rsidR="0037584D">
        <w:rPr>
          <w:rFonts w:ascii="Times New Roman" w:hAnsi="Times New Roman" w:cs="Times New Roman"/>
          <w:sz w:val="24"/>
          <w:szCs w:val="24"/>
          <w:lang w:eastAsia="en-IE"/>
        </w:rPr>
        <w:instrText xml:space="preserve"> ADDIN ZOTERO_ITEM CSL_CITATION {"citationID":"vNRpYwnL","properties":{"formattedCitation":"[22]","plainCitation":"[22]","noteIndex":0},"citationItems":[{"id":505,"uris":["http://zotero.org/users/12587876/items/IADYFBL9"],"itemData":{"id":505,"type":"paper-conference","abstract":"Fast food refers to popular catering that commercial enterprises quickly supply. The fast-food industry, which can be processed quickly and eaten anytime and anywhere, has become increasingly important in the wake of COVID-19. The purpose of this article is to study the different factors that affect the sales revenue of the fast-food industry. This...","DOI":"10.2991/aebmr.k.220307.459","event-title":"2022 7th International Conference on Financial Innovation and Economic Development (ICFIED 2022)","ISBN":"978-94-6239-554-1","language":"en","note":"ISSN: 2352-5428","page":"2832-2838","publisher":"Atlantis Press","source":"www.atlantis-press.com","title":"Influential Factors of Sales Revenue in the Fast-Food Industry","URL":"https://www.atlantis-press.com/proceedings/icfied-22/125971976","author":[{"family":"Liu","given":"Rui"},{"family":"Sun","given":"Yueyang"},{"family":"Wang","given":"Jiaxiang"}],"accessed":{"date-parts":[["2024",6,10]]},"issued":{"date-parts":[["2022",3,26]]},"citation-key":"liu_etal22"}}],"schema":"https://github.com/citation-style-language/schema/raw/master/csl-citation.json"} </w:instrText>
      </w:r>
      <w:r w:rsidR="009F373C">
        <w:rPr>
          <w:rFonts w:ascii="Times New Roman" w:hAnsi="Times New Roman" w:cs="Times New Roman"/>
          <w:sz w:val="24"/>
          <w:szCs w:val="24"/>
          <w:lang w:eastAsia="en-IE"/>
        </w:rPr>
        <w:fldChar w:fldCharType="separate"/>
      </w:r>
      <w:r w:rsidR="0037584D" w:rsidRPr="0037584D">
        <w:rPr>
          <w:rFonts w:ascii="Times New Roman" w:hAnsi="Times New Roman" w:cs="Times New Roman"/>
          <w:sz w:val="24"/>
        </w:rPr>
        <w:t>[22]</w:t>
      </w:r>
      <w:r w:rsidR="009F373C">
        <w:rPr>
          <w:rFonts w:ascii="Times New Roman" w:hAnsi="Times New Roman" w:cs="Times New Roman"/>
          <w:sz w:val="24"/>
          <w:szCs w:val="24"/>
          <w:lang w:eastAsia="en-IE"/>
        </w:rPr>
        <w:fldChar w:fldCharType="end"/>
      </w:r>
      <w:r w:rsidR="00833CB8">
        <w:rPr>
          <w:rFonts w:ascii="Times New Roman" w:hAnsi="Times New Roman" w:cs="Times New Roman"/>
          <w:sz w:val="24"/>
          <w:szCs w:val="24"/>
          <w:lang w:eastAsia="en-IE"/>
        </w:rPr>
        <w:t xml:space="preserve"> </w:t>
      </w:r>
      <w:r w:rsidR="00833CB8">
        <w:rPr>
          <w:rFonts w:ascii="Times New Roman" w:hAnsi="Times New Roman" w:cs="Times New Roman"/>
          <w:sz w:val="24"/>
          <w:szCs w:val="24"/>
          <w:lang w:eastAsia="en-IE"/>
        </w:rPr>
        <w:fldChar w:fldCharType="begin"/>
      </w:r>
      <w:r w:rsidR="0037584D">
        <w:rPr>
          <w:rFonts w:ascii="Times New Roman" w:hAnsi="Times New Roman" w:cs="Times New Roman"/>
          <w:sz w:val="24"/>
          <w:szCs w:val="24"/>
          <w:lang w:eastAsia="en-IE"/>
        </w:rPr>
        <w:instrText xml:space="preserve"> ADDIN ZOTERO_ITEM CSL_CITATION {"citationID":"dqhtL5ym","properties":{"formattedCitation":"[23]","plainCitation":"[23]","noteIndex":0},"citationItems":[{"id":509,"uris":["http://zotero.org/users/12587876/items/VFKD9BAZ"],"itemData":{"id":509,"type":"article-journal","abstract":"Retailers are making considerable efforts to improve their brand management. The challenge they face, however, is how best to integrate coherently their stores, as brands, and their various distributor brands (store brands, private labels, etc.), in order to increase their brand equity and offer the market differential value that will stimulate customer loyalty. From this perspective, it is crucial for retailers to investigate the relationship between the store and their own brands. This study proposes two theoretical models showing the mechanism whereby store image helps increase the equity of a specific type of distributor brand (the store brand). The approach used in this analysis is based, on the one hand, on defining brand equity through its components, using the model in Aaker (1991), and on the other, on including (social and strategic) corporate dimensions in measuring store image. The empirical research made in the hypermarket sector in the Basque province of Gipuzkoa backs the majority of the proposed hypotheses. The results show that store image can be used by retailers to influence all components of store brand equity, essentially through its commercial and strategic dimension. This research is intended to address the clear lack of research on store brand equity.","container-title":"Journal of Retailing and Consumer Services","DOI":"10.1016/j.jretconser.2011.08.005","ISSN":"0969-6989","issue":"6","journalAbbreviation":"Journal of Retailing and Consumer Services","page":"562-574","source":"ScienceDirect","title":"The relationship between store image and store brand equity: A conceptual framework and evidence from hypermarkets","title-short":"The relationship between store image and store brand equity","volume":"18","author":[{"family":"Juan Beristain","given":"Jose"},{"family":"Zorrilla","given":"Pilar"}],"issued":{"date-parts":[["2011",11,1]]},"citation-key":"juanberistain_zorrilla11"}}],"schema":"https://github.com/citation-style-language/schema/raw/master/csl-citation.json"} </w:instrText>
      </w:r>
      <w:r w:rsidR="00833CB8">
        <w:rPr>
          <w:rFonts w:ascii="Times New Roman" w:hAnsi="Times New Roman" w:cs="Times New Roman"/>
          <w:sz w:val="24"/>
          <w:szCs w:val="24"/>
          <w:lang w:eastAsia="en-IE"/>
        </w:rPr>
        <w:fldChar w:fldCharType="separate"/>
      </w:r>
      <w:r w:rsidR="0037584D" w:rsidRPr="0037584D">
        <w:rPr>
          <w:rFonts w:ascii="Times New Roman" w:hAnsi="Times New Roman" w:cs="Times New Roman"/>
          <w:sz w:val="24"/>
        </w:rPr>
        <w:t>[23]</w:t>
      </w:r>
      <w:r w:rsidR="00833CB8">
        <w:rPr>
          <w:rFonts w:ascii="Times New Roman" w:hAnsi="Times New Roman" w:cs="Times New Roman"/>
          <w:sz w:val="24"/>
          <w:szCs w:val="24"/>
          <w:lang w:eastAsia="en-IE"/>
        </w:rPr>
        <w:fldChar w:fldCharType="end"/>
      </w:r>
      <w:r w:rsidR="00D44083" w:rsidRPr="00D44083">
        <w:rPr>
          <w:rFonts w:ascii="Times New Roman" w:hAnsi="Times New Roman" w:cs="Times New Roman"/>
          <w:sz w:val="24"/>
          <w:szCs w:val="24"/>
          <w:lang w:eastAsia="en-IE"/>
        </w:rPr>
        <w:t>. For instance, offering competitive pricing compared to competitors can attract price-sensitive customers and increase market share. Alternatively, implementing dynamic pricing strategies, such as surge pricing during peak hours or seasonal pricing for limited-time menu items, can capitali</w:t>
      </w:r>
      <w:r w:rsidR="006E6989">
        <w:rPr>
          <w:rFonts w:ascii="Times New Roman" w:hAnsi="Times New Roman" w:cs="Times New Roman"/>
          <w:sz w:val="24"/>
          <w:szCs w:val="24"/>
          <w:lang w:eastAsia="en-IE"/>
        </w:rPr>
        <w:t>s</w:t>
      </w:r>
      <w:r w:rsidR="00D44083" w:rsidRPr="00D44083">
        <w:rPr>
          <w:rFonts w:ascii="Times New Roman" w:hAnsi="Times New Roman" w:cs="Times New Roman"/>
          <w:sz w:val="24"/>
          <w:szCs w:val="24"/>
          <w:lang w:eastAsia="en-IE"/>
        </w:rPr>
        <w:t>e on fluctuations in demand and maximi</w:t>
      </w:r>
      <w:r w:rsidR="006E6989">
        <w:rPr>
          <w:rFonts w:ascii="Times New Roman" w:hAnsi="Times New Roman" w:cs="Times New Roman"/>
          <w:sz w:val="24"/>
          <w:szCs w:val="24"/>
          <w:lang w:eastAsia="en-IE"/>
        </w:rPr>
        <w:t>s</w:t>
      </w:r>
      <w:r w:rsidR="00D44083" w:rsidRPr="00D44083">
        <w:rPr>
          <w:rFonts w:ascii="Times New Roman" w:hAnsi="Times New Roman" w:cs="Times New Roman"/>
          <w:sz w:val="24"/>
          <w:szCs w:val="24"/>
          <w:lang w:eastAsia="en-IE"/>
        </w:rPr>
        <w:t xml:space="preserve">e revenue potential. </w:t>
      </w:r>
      <w:r w:rsidR="001B1A35" w:rsidRPr="00D44083">
        <w:rPr>
          <w:rFonts w:ascii="Times New Roman" w:hAnsi="Times New Roman" w:cs="Times New Roman"/>
          <w:sz w:val="24"/>
          <w:szCs w:val="24"/>
          <w:lang w:eastAsia="en-IE"/>
        </w:rPr>
        <w:t>Moreover, bundling menu items or offering combo deals can encourage upselling and increase the average transaction value per customer</w:t>
      </w:r>
      <w:r w:rsidR="00A9653E">
        <w:rPr>
          <w:rFonts w:ascii="Times New Roman" w:hAnsi="Times New Roman" w:cs="Times New Roman"/>
          <w:sz w:val="24"/>
          <w:szCs w:val="24"/>
          <w:lang w:eastAsia="en-IE"/>
        </w:rPr>
        <w:t xml:space="preserve"> </w:t>
      </w:r>
      <w:r w:rsidR="00A9653E">
        <w:rPr>
          <w:rFonts w:ascii="Times New Roman" w:hAnsi="Times New Roman" w:cs="Times New Roman"/>
          <w:sz w:val="24"/>
          <w:szCs w:val="24"/>
          <w:lang w:eastAsia="en-IE"/>
        </w:rPr>
        <w:fldChar w:fldCharType="begin"/>
      </w:r>
      <w:r w:rsidR="0037584D">
        <w:rPr>
          <w:rFonts w:ascii="Times New Roman" w:hAnsi="Times New Roman" w:cs="Times New Roman"/>
          <w:sz w:val="24"/>
          <w:szCs w:val="24"/>
          <w:lang w:eastAsia="en-IE"/>
        </w:rPr>
        <w:instrText xml:space="preserve"> ADDIN ZOTERO_ITEM CSL_CITATION {"citationID":"VPqxkPej","properties":{"formattedCitation":"[24]","plainCitation":"[24]","noteIndex":0},"citationItems":[{"id":511,"uris":["http://zotero.org/users/12587876/items/WAGDIDQ5"],"itemData":{"id":511,"type":"article-journal","abstract":"When competitive small restaurants have queues in peak periods, they lack strategies to cope. However, few studies have examined small restaurants’ revenue management strategies at peak times. This research examines how such small restaurants in South Korea can improve their profitability by adapting their price increases, table mix, and the equilibrium points of the utilization rates, and reports the following findings based on the analysis of two studies. In Study 1, improving profitability by increasing prices should carefully consider the magnitude and timing. In Study 2, when implementing the table mix strategy, seat occupancy and profit also increase, and we further find the equilibrium points of the utilization rates. Under a queuing system, the utilization rate and average waiting time are also identified as having a trade-off relationship. The results provide insights into how managers of small restaurants with queues can develop efficient revenue management strategies to manage peak hours.","container-title":"Sustainability","DOI":"10.3390/su12083477","ISSN":"2071-1050","issue":"8","language":"en","license":"http://creativecommons.org/licenses/by/3.0/","note":"number: 8\npublisher: Multidisciplinary Digital Publishing Institute","page":"3477","source":"www.mdpi.com","title":"Small Queuing Restaurant Sustainable Revenue Management","volume":"12","author":[{"family":"Kim","given":"Kwangji"},{"family":"Kim","given":"Mi-Jung"},{"family":"Jun","given":"Jae-Kyoon"}],"issued":{"date-parts":[["2020",1]]},"citation-key":"kim_etal20"}}],"schema":"https://github.com/citation-style-language/schema/raw/master/csl-citation.json"} </w:instrText>
      </w:r>
      <w:r w:rsidR="00A9653E">
        <w:rPr>
          <w:rFonts w:ascii="Times New Roman" w:hAnsi="Times New Roman" w:cs="Times New Roman"/>
          <w:sz w:val="24"/>
          <w:szCs w:val="24"/>
          <w:lang w:eastAsia="en-IE"/>
        </w:rPr>
        <w:fldChar w:fldCharType="separate"/>
      </w:r>
      <w:r w:rsidR="0037584D" w:rsidRPr="0037584D">
        <w:rPr>
          <w:rFonts w:ascii="Times New Roman" w:hAnsi="Times New Roman" w:cs="Times New Roman"/>
          <w:sz w:val="24"/>
        </w:rPr>
        <w:t>[24]</w:t>
      </w:r>
      <w:r w:rsidR="00A9653E">
        <w:rPr>
          <w:rFonts w:ascii="Times New Roman" w:hAnsi="Times New Roman" w:cs="Times New Roman"/>
          <w:sz w:val="24"/>
          <w:szCs w:val="24"/>
          <w:lang w:eastAsia="en-IE"/>
        </w:rPr>
        <w:fldChar w:fldCharType="end"/>
      </w:r>
      <w:r w:rsidR="001B1A35" w:rsidRPr="00D44083">
        <w:rPr>
          <w:rFonts w:ascii="Times New Roman" w:hAnsi="Times New Roman" w:cs="Times New Roman"/>
          <w:sz w:val="24"/>
          <w:szCs w:val="24"/>
          <w:lang w:eastAsia="en-IE"/>
        </w:rPr>
        <w:t xml:space="preserve">. </w:t>
      </w:r>
      <w:r w:rsidR="009C4C7B">
        <w:rPr>
          <w:rFonts w:ascii="Times New Roman" w:hAnsi="Times New Roman" w:cs="Times New Roman"/>
          <w:sz w:val="24"/>
          <w:szCs w:val="24"/>
          <w:lang w:eastAsia="en-IE"/>
        </w:rPr>
        <w:t xml:space="preserve">However, in </w:t>
      </w:r>
      <w:r w:rsidR="0080169C">
        <w:rPr>
          <w:rFonts w:ascii="Times New Roman" w:hAnsi="Times New Roman" w:cs="Times New Roman"/>
          <w:sz w:val="24"/>
          <w:szCs w:val="24"/>
          <w:lang w:eastAsia="en-IE"/>
        </w:rPr>
        <w:t>Liu et al’s paper</w:t>
      </w:r>
      <w:r w:rsidR="007855E7">
        <w:rPr>
          <w:rFonts w:ascii="Times New Roman" w:hAnsi="Times New Roman" w:cs="Times New Roman"/>
          <w:sz w:val="24"/>
          <w:szCs w:val="24"/>
          <w:lang w:eastAsia="en-IE"/>
        </w:rPr>
        <w:t>,</w:t>
      </w:r>
      <w:r w:rsidR="00A9653E">
        <w:rPr>
          <w:rFonts w:ascii="Times New Roman" w:hAnsi="Times New Roman" w:cs="Times New Roman"/>
          <w:sz w:val="24"/>
          <w:szCs w:val="24"/>
          <w:lang w:eastAsia="en-IE"/>
        </w:rPr>
        <w:t xml:space="preserve"> beyond p</w:t>
      </w:r>
      <w:r w:rsidR="0080169C">
        <w:rPr>
          <w:rFonts w:ascii="Times New Roman" w:hAnsi="Times New Roman" w:cs="Times New Roman"/>
          <w:sz w:val="24"/>
          <w:szCs w:val="24"/>
          <w:lang w:eastAsia="en-IE"/>
        </w:rPr>
        <w:t xml:space="preserve">rice considerations, </w:t>
      </w:r>
      <w:r w:rsidR="007855E7">
        <w:rPr>
          <w:rFonts w:ascii="Times New Roman" w:hAnsi="Times New Roman" w:cs="Times New Roman"/>
          <w:sz w:val="24"/>
          <w:szCs w:val="24"/>
          <w:lang w:eastAsia="en-IE"/>
        </w:rPr>
        <w:t>emphasis is put on</w:t>
      </w:r>
      <w:r w:rsidR="001B0519">
        <w:rPr>
          <w:rFonts w:ascii="Times New Roman" w:hAnsi="Times New Roman" w:cs="Times New Roman"/>
          <w:sz w:val="24"/>
          <w:szCs w:val="24"/>
          <w:lang w:eastAsia="en-IE"/>
        </w:rPr>
        <w:t xml:space="preserve"> business readiness for changes in</w:t>
      </w:r>
      <w:r w:rsidR="007855E7">
        <w:rPr>
          <w:rFonts w:ascii="Times New Roman" w:hAnsi="Times New Roman" w:cs="Times New Roman"/>
          <w:sz w:val="24"/>
          <w:szCs w:val="24"/>
          <w:lang w:eastAsia="en-IE"/>
        </w:rPr>
        <w:t xml:space="preserve"> supply</w:t>
      </w:r>
      <w:r w:rsidR="00A9653E">
        <w:rPr>
          <w:rFonts w:ascii="Times New Roman" w:hAnsi="Times New Roman" w:cs="Times New Roman"/>
          <w:sz w:val="24"/>
          <w:szCs w:val="24"/>
          <w:lang w:eastAsia="en-IE"/>
        </w:rPr>
        <w:t xml:space="preserve"> and</w:t>
      </w:r>
      <w:r w:rsidR="001B0519">
        <w:rPr>
          <w:rFonts w:ascii="Times New Roman" w:hAnsi="Times New Roman" w:cs="Times New Roman"/>
          <w:sz w:val="24"/>
          <w:szCs w:val="24"/>
          <w:lang w:eastAsia="en-IE"/>
        </w:rPr>
        <w:t xml:space="preserve"> </w:t>
      </w:r>
      <w:r w:rsidR="007855E7">
        <w:rPr>
          <w:rFonts w:ascii="Times New Roman" w:hAnsi="Times New Roman" w:cs="Times New Roman"/>
          <w:sz w:val="24"/>
          <w:szCs w:val="24"/>
          <w:lang w:eastAsia="en-IE"/>
        </w:rPr>
        <w:t xml:space="preserve">demand, and </w:t>
      </w:r>
      <w:r w:rsidR="00A9653E">
        <w:rPr>
          <w:rFonts w:ascii="Times New Roman" w:hAnsi="Times New Roman" w:cs="Times New Roman"/>
          <w:sz w:val="24"/>
          <w:szCs w:val="24"/>
          <w:lang w:eastAsia="en-IE"/>
        </w:rPr>
        <w:t xml:space="preserve">the </w:t>
      </w:r>
      <w:r w:rsidR="001B0519">
        <w:rPr>
          <w:rFonts w:ascii="Times New Roman" w:hAnsi="Times New Roman" w:cs="Times New Roman"/>
          <w:sz w:val="24"/>
          <w:szCs w:val="24"/>
          <w:lang w:eastAsia="en-IE"/>
        </w:rPr>
        <w:t>efficien</w:t>
      </w:r>
      <w:r w:rsidR="00A92379">
        <w:rPr>
          <w:rFonts w:ascii="Times New Roman" w:hAnsi="Times New Roman" w:cs="Times New Roman"/>
          <w:sz w:val="24"/>
          <w:szCs w:val="24"/>
          <w:lang w:eastAsia="en-IE"/>
        </w:rPr>
        <w:t xml:space="preserve">cy of </w:t>
      </w:r>
      <w:r w:rsidR="001B0519">
        <w:rPr>
          <w:rFonts w:ascii="Times New Roman" w:hAnsi="Times New Roman" w:cs="Times New Roman"/>
          <w:sz w:val="24"/>
          <w:szCs w:val="24"/>
          <w:lang w:eastAsia="en-IE"/>
        </w:rPr>
        <w:t xml:space="preserve">delivery systems, especially </w:t>
      </w:r>
      <w:r w:rsidR="00354B32">
        <w:rPr>
          <w:rFonts w:ascii="Times New Roman" w:hAnsi="Times New Roman" w:cs="Times New Roman"/>
          <w:sz w:val="24"/>
          <w:szCs w:val="24"/>
          <w:lang w:eastAsia="en-IE"/>
        </w:rPr>
        <w:t>during</w:t>
      </w:r>
      <w:r w:rsidR="001B0519">
        <w:rPr>
          <w:rFonts w:ascii="Times New Roman" w:hAnsi="Times New Roman" w:cs="Times New Roman"/>
          <w:sz w:val="24"/>
          <w:szCs w:val="24"/>
          <w:lang w:eastAsia="en-IE"/>
        </w:rPr>
        <w:t xml:space="preserve"> turbulent times such as the pandemic</w:t>
      </w:r>
      <w:r w:rsidR="00A92379">
        <w:rPr>
          <w:rFonts w:ascii="Times New Roman" w:hAnsi="Times New Roman" w:cs="Times New Roman"/>
          <w:sz w:val="24"/>
          <w:szCs w:val="24"/>
          <w:lang w:eastAsia="en-IE"/>
        </w:rPr>
        <w:t xml:space="preserve">. This contrasts </w:t>
      </w:r>
      <w:r w:rsidR="0019046B">
        <w:rPr>
          <w:rFonts w:ascii="Times New Roman" w:hAnsi="Times New Roman" w:cs="Times New Roman"/>
          <w:sz w:val="24"/>
          <w:szCs w:val="24"/>
          <w:lang w:eastAsia="en-IE"/>
        </w:rPr>
        <w:t>with</w:t>
      </w:r>
      <w:r w:rsidR="001C5214">
        <w:rPr>
          <w:rFonts w:ascii="Times New Roman" w:hAnsi="Times New Roman" w:cs="Times New Roman"/>
          <w:sz w:val="24"/>
          <w:szCs w:val="24"/>
          <w:lang w:eastAsia="en-IE"/>
        </w:rPr>
        <w:t xml:space="preserve"> Beristain and Zorilla’s </w:t>
      </w:r>
      <w:r w:rsidR="00CF5A1A">
        <w:rPr>
          <w:rFonts w:ascii="Times New Roman" w:hAnsi="Times New Roman" w:cs="Times New Roman"/>
          <w:sz w:val="24"/>
          <w:szCs w:val="24"/>
          <w:lang w:eastAsia="en-IE"/>
        </w:rPr>
        <w:t xml:space="preserve">2011 </w:t>
      </w:r>
      <w:r w:rsidR="001C5214">
        <w:rPr>
          <w:rFonts w:ascii="Times New Roman" w:hAnsi="Times New Roman" w:cs="Times New Roman"/>
          <w:sz w:val="24"/>
          <w:szCs w:val="24"/>
          <w:lang w:eastAsia="en-IE"/>
        </w:rPr>
        <w:t>paper</w:t>
      </w:r>
      <w:r w:rsidR="0019046B">
        <w:rPr>
          <w:rFonts w:ascii="Times New Roman" w:hAnsi="Times New Roman" w:cs="Times New Roman"/>
          <w:sz w:val="24"/>
          <w:szCs w:val="24"/>
          <w:lang w:eastAsia="en-IE"/>
        </w:rPr>
        <w:t xml:space="preserve">, which </w:t>
      </w:r>
      <w:r w:rsidR="00C150F3">
        <w:rPr>
          <w:rFonts w:ascii="Times New Roman" w:hAnsi="Times New Roman" w:cs="Times New Roman"/>
          <w:sz w:val="24"/>
          <w:szCs w:val="24"/>
          <w:lang w:eastAsia="en-IE"/>
        </w:rPr>
        <w:t>was written</w:t>
      </w:r>
      <w:r w:rsidR="00CF5A1A">
        <w:rPr>
          <w:rFonts w:ascii="Times New Roman" w:hAnsi="Times New Roman" w:cs="Times New Roman"/>
          <w:sz w:val="24"/>
          <w:szCs w:val="24"/>
          <w:lang w:eastAsia="en-IE"/>
        </w:rPr>
        <w:t xml:space="preserve"> post-</w:t>
      </w:r>
      <w:r w:rsidR="008F7DC6">
        <w:rPr>
          <w:rFonts w:ascii="Times New Roman" w:hAnsi="Times New Roman" w:cs="Times New Roman"/>
          <w:sz w:val="24"/>
          <w:szCs w:val="24"/>
          <w:lang w:eastAsia="en-IE"/>
        </w:rPr>
        <w:t>2008 economic crash</w:t>
      </w:r>
      <w:r w:rsidR="0019046B">
        <w:rPr>
          <w:rFonts w:ascii="Times New Roman" w:hAnsi="Times New Roman" w:cs="Times New Roman"/>
          <w:sz w:val="24"/>
          <w:szCs w:val="24"/>
          <w:lang w:eastAsia="en-IE"/>
        </w:rPr>
        <w:t xml:space="preserve"> and </w:t>
      </w:r>
      <w:r w:rsidR="0057548F">
        <w:rPr>
          <w:rFonts w:ascii="Times New Roman" w:hAnsi="Times New Roman" w:cs="Times New Roman"/>
          <w:sz w:val="24"/>
          <w:szCs w:val="24"/>
          <w:lang w:eastAsia="en-IE"/>
        </w:rPr>
        <w:t xml:space="preserve">highlights </w:t>
      </w:r>
      <w:r w:rsidR="00F7083D">
        <w:rPr>
          <w:rFonts w:ascii="Times New Roman" w:hAnsi="Times New Roman" w:cs="Times New Roman"/>
          <w:sz w:val="24"/>
          <w:szCs w:val="24"/>
          <w:lang w:eastAsia="en-IE"/>
        </w:rPr>
        <w:t xml:space="preserve">the </w:t>
      </w:r>
      <w:r w:rsidR="0057548F">
        <w:rPr>
          <w:rFonts w:ascii="Times New Roman" w:hAnsi="Times New Roman" w:cs="Times New Roman"/>
          <w:sz w:val="24"/>
          <w:szCs w:val="24"/>
          <w:lang w:eastAsia="en-IE"/>
        </w:rPr>
        <w:t>broader</w:t>
      </w:r>
      <w:r w:rsidR="008266AD">
        <w:rPr>
          <w:rFonts w:ascii="Times New Roman" w:hAnsi="Times New Roman" w:cs="Times New Roman"/>
          <w:sz w:val="24"/>
          <w:szCs w:val="24"/>
          <w:lang w:eastAsia="en-IE"/>
        </w:rPr>
        <w:t xml:space="preserve"> and long-term</w:t>
      </w:r>
      <w:r w:rsidR="0057548F">
        <w:rPr>
          <w:rFonts w:ascii="Times New Roman" w:hAnsi="Times New Roman" w:cs="Times New Roman"/>
          <w:sz w:val="24"/>
          <w:szCs w:val="24"/>
          <w:lang w:eastAsia="en-IE"/>
        </w:rPr>
        <w:t xml:space="preserve"> use of social media</w:t>
      </w:r>
      <w:r w:rsidR="008266AD">
        <w:rPr>
          <w:rFonts w:ascii="Times New Roman" w:hAnsi="Times New Roman" w:cs="Times New Roman"/>
          <w:sz w:val="24"/>
          <w:szCs w:val="24"/>
          <w:lang w:eastAsia="en-IE"/>
        </w:rPr>
        <w:t xml:space="preserve"> competence</w:t>
      </w:r>
      <w:r w:rsidR="0057548F">
        <w:rPr>
          <w:rFonts w:ascii="Times New Roman" w:hAnsi="Times New Roman" w:cs="Times New Roman"/>
          <w:sz w:val="24"/>
          <w:szCs w:val="24"/>
          <w:lang w:eastAsia="en-IE"/>
        </w:rPr>
        <w:t xml:space="preserve"> </w:t>
      </w:r>
      <w:r w:rsidR="008266AD">
        <w:rPr>
          <w:rFonts w:ascii="Times New Roman" w:hAnsi="Times New Roman" w:cs="Times New Roman"/>
          <w:sz w:val="24"/>
          <w:szCs w:val="24"/>
          <w:lang w:eastAsia="en-IE"/>
        </w:rPr>
        <w:t>to enhance</w:t>
      </w:r>
      <w:r w:rsidR="0057548F">
        <w:rPr>
          <w:rFonts w:ascii="Times New Roman" w:hAnsi="Times New Roman" w:cs="Times New Roman"/>
          <w:sz w:val="24"/>
          <w:szCs w:val="24"/>
          <w:lang w:eastAsia="en-IE"/>
        </w:rPr>
        <w:t xml:space="preserve"> sales</w:t>
      </w:r>
      <w:r w:rsidR="008266AD">
        <w:rPr>
          <w:rFonts w:ascii="Times New Roman" w:hAnsi="Times New Roman" w:cs="Times New Roman"/>
          <w:sz w:val="24"/>
          <w:szCs w:val="24"/>
          <w:lang w:eastAsia="en-IE"/>
        </w:rPr>
        <w:t>,</w:t>
      </w:r>
      <w:r w:rsidR="0057548F">
        <w:rPr>
          <w:rFonts w:ascii="Times New Roman" w:hAnsi="Times New Roman" w:cs="Times New Roman"/>
          <w:sz w:val="24"/>
          <w:szCs w:val="24"/>
          <w:lang w:eastAsia="en-IE"/>
        </w:rPr>
        <w:t xml:space="preserve"> without the pandemic focus</w:t>
      </w:r>
      <w:r w:rsidR="008266AD">
        <w:rPr>
          <w:rFonts w:ascii="Times New Roman" w:hAnsi="Times New Roman" w:cs="Times New Roman"/>
          <w:sz w:val="24"/>
          <w:szCs w:val="24"/>
          <w:lang w:eastAsia="en-IE"/>
        </w:rPr>
        <w:t xml:space="preserve"> </w:t>
      </w:r>
      <w:r w:rsidR="008266AD">
        <w:rPr>
          <w:rFonts w:ascii="Times New Roman" w:hAnsi="Times New Roman" w:cs="Times New Roman"/>
          <w:sz w:val="24"/>
          <w:szCs w:val="24"/>
          <w:lang w:eastAsia="en-IE"/>
        </w:rPr>
        <w:fldChar w:fldCharType="begin"/>
      </w:r>
      <w:r w:rsidR="0037584D">
        <w:rPr>
          <w:rFonts w:ascii="Times New Roman" w:hAnsi="Times New Roman" w:cs="Times New Roman"/>
          <w:sz w:val="24"/>
          <w:szCs w:val="24"/>
          <w:lang w:eastAsia="en-IE"/>
        </w:rPr>
        <w:instrText xml:space="preserve"> ADDIN ZOTERO_ITEM CSL_CITATION {"citationID":"GHO7m98X","properties":{"formattedCitation":"[22], [23]","plainCitation":"[22], [23]","noteIndex":0},"citationItems":[{"id":505,"uris":["http://zotero.org/users/12587876/items/IADYFBL9"],"itemData":{"id":505,"type":"paper-conference","abstract":"Fast food refers to popular catering that commercial enterprises quickly supply. The fast-food industry, which can be processed quickly and eaten anytime and anywhere, has become increasingly important in the wake of COVID-19. The purpose of this article is to study the different factors that affect the sales revenue of the fast-food industry. This...","DOI":"10.2991/aebmr.k.220307.459","event-title":"2022 7th International Conference on Financial Innovation and Economic Development (ICFIED 2022)","ISBN":"978-94-6239-554-1","language":"en","note":"ISSN: 2352-5428","page":"2832-2838","publisher":"Atlantis Press","source":"www.atlantis-press.com","title":"Influential Factors of Sales Revenue in the Fast-Food Industry","URL":"https://www.atlantis-press.com/proceedings/icfied-22/125971976","author":[{"family":"Liu","given":"Rui"},{"family":"Sun","given":"Yueyang"},{"family":"Wang","given":"Jiaxiang"}],"accessed":{"date-parts":[["2024",6,10]]},"issued":{"date-parts":[["2022",3,26]]},"citation-key":"liu_etal22"}},{"id":509,"uris":["http://zotero.org/users/12587876/items/VFKD9BAZ"],"itemData":{"id":509,"type":"article-journal","abstract":"Retailers are making considerable efforts to improve their brand management. The challenge they face, however, is how best to integrate coherently their stores, as brands, and their various distributor brands (store brands, private labels, etc.), in order to increase their brand equity and offer the market differential value that will stimulate customer loyalty. From this perspective, it is crucial for retailers to investigate the relationship between the store and their own brands. This study proposes two theoretical models showing the mechanism whereby store image helps increase the equity of a specific type of distributor brand (the store brand). The approach used in this analysis is based, on the one hand, on defining brand equity through its components, using the model in Aaker (1991), and on the other, on including (social and strategic) corporate dimensions in measuring store image. The empirical research made in the hypermarket sector in the Basque province of Gipuzkoa backs the majority of the proposed hypotheses. The results show that store image can be used by retailers to influence all components of store brand equity, essentially through its commercial and strategic dimension. This research is intended to address the clear lack of research on store brand equity.","container-title":"Journal of Retailing and Consumer Services","DOI":"10.1016/j.jretconser.2011.08.005","ISSN":"0969-6989","issue":"6","journalAbbreviation":"Journal of Retailing and Consumer Services","page":"562-574","source":"ScienceDirect","title":"The relationship between store image and store brand equity: A conceptual framework and evidence from hypermarkets","title-short":"The relationship between store image and store brand equity","volume":"18","author":[{"family":"Juan Beristain","given":"Jose"},{"family":"Zorrilla","given":"Pilar"}],"issued":{"date-parts":[["2011",11,1]]},"citation-key":"juanberistain_zorrilla11"}}],"schema":"https://github.com/citation-style-language/schema/raw/master/csl-citation.json"} </w:instrText>
      </w:r>
      <w:r w:rsidR="008266AD">
        <w:rPr>
          <w:rFonts w:ascii="Times New Roman" w:hAnsi="Times New Roman" w:cs="Times New Roman"/>
          <w:sz w:val="24"/>
          <w:szCs w:val="24"/>
          <w:lang w:eastAsia="en-IE"/>
        </w:rPr>
        <w:fldChar w:fldCharType="separate"/>
      </w:r>
      <w:r w:rsidR="0037584D" w:rsidRPr="0037584D">
        <w:rPr>
          <w:rFonts w:ascii="Times New Roman" w:hAnsi="Times New Roman" w:cs="Times New Roman"/>
          <w:sz w:val="24"/>
        </w:rPr>
        <w:t>[22], [23]</w:t>
      </w:r>
      <w:r w:rsidR="008266AD">
        <w:rPr>
          <w:rFonts w:ascii="Times New Roman" w:hAnsi="Times New Roman" w:cs="Times New Roman"/>
          <w:sz w:val="24"/>
          <w:szCs w:val="24"/>
          <w:lang w:eastAsia="en-IE"/>
        </w:rPr>
        <w:fldChar w:fldCharType="end"/>
      </w:r>
      <w:r w:rsidR="008266AD">
        <w:rPr>
          <w:rFonts w:ascii="Times New Roman" w:hAnsi="Times New Roman" w:cs="Times New Roman"/>
          <w:sz w:val="24"/>
          <w:szCs w:val="24"/>
          <w:lang w:eastAsia="en-IE"/>
        </w:rPr>
        <w:t xml:space="preserve">. </w:t>
      </w:r>
      <w:r w:rsidR="00D23F5B">
        <w:rPr>
          <w:rFonts w:ascii="Times New Roman" w:hAnsi="Times New Roman" w:cs="Times New Roman"/>
          <w:sz w:val="24"/>
          <w:szCs w:val="24"/>
          <w:lang w:eastAsia="en-IE"/>
        </w:rPr>
        <w:t xml:space="preserve"> </w:t>
      </w:r>
      <w:r w:rsidR="008D7E6F">
        <w:rPr>
          <w:rFonts w:ascii="Times New Roman" w:hAnsi="Times New Roman" w:cs="Times New Roman"/>
          <w:sz w:val="24"/>
          <w:szCs w:val="24"/>
          <w:lang w:eastAsia="en-IE"/>
        </w:rPr>
        <w:t xml:space="preserve">Whilst </w:t>
      </w:r>
      <w:r w:rsidR="00C71549">
        <w:rPr>
          <w:rFonts w:ascii="Times New Roman" w:hAnsi="Times New Roman" w:cs="Times New Roman"/>
          <w:sz w:val="24"/>
          <w:szCs w:val="24"/>
          <w:lang w:eastAsia="en-IE"/>
        </w:rPr>
        <w:t>Liu et al.</w:t>
      </w:r>
      <w:r w:rsidR="001D11DF">
        <w:rPr>
          <w:rFonts w:ascii="Times New Roman" w:hAnsi="Times New Roman" w:cs="Times New Roman"/>
          <w:sz w:val="24"/>
          <w:szCs w:val="24"/>
          <w:lang w:eastAsia="en-IE"/>
        </w:rPr>
        <w:t xml:space="preserve"> </w:t>
      </w:r>
      <w:r w:rsidR="00A03B50">
        <w:rPr>
          <w:rFonts w:ascii="Times New Roman" w:hAnsi="Times New Roman" w:cs="Times New Roman"/>
          <w:sz w:val="24"/>
          <w:szCs w:val="24"/>
          <w:lang w:eastAsia="en-IE"/>
        </w:rPr>
        <w:t>address</w:t>
      </w:r>
      <w:r w:rsidR="001D11DF">
        <w:rPr>
          <w:rFonts w:ascii="Times New Roman" w:hAnsi="Times New Roman" w:cs="Times New Roman"/>
          <w:sz w:val="24"/>
          <w:szCs w:val="24"/>
          <w:lang w:eastAsia="en-IE"/>
        </w:rPr>
        <w:t xml:space="preserve"> immediate adaptations required for survival throughout </w:t>
      </w:r>
      <w:r w:rsidR="006818D8">
        <w:rPr>
          <w:rFonts w:ascii="Times New Roman" w:hAnsi="Times New Roman" w:cs="Times New Roman"/>
          <w:sz w:val="24"/>
          <w:szCs w:val="24"/>
          <w:lang w:eastAsia="en-IE"/>
        </w:rPr>
        <w:t xml:space="preserve">the </w:t>
      </w:r>
      <w:r w:rsidR="00C51850">
        <w:rPr>
          <w:rFonts w:ascii="Times New Roman" w:hAnsi="Times New Roman" w:cs="Times New Roman"/>
          <w:sz w:val="24"/>
          <w:szCs w:val="24"/>
          <w:lang w:eastAsia="en-IE"/>
        </w:rPr>
        <w:t>COVID-19</w:t>
      </w:r>
      <w:r w:rsidR="001D11DF">
        <w:rPr>
          <w:rFonts w:ascii="Times New Roman" w:hAnsi="Times New Roman" w:cs="Times New Roman"/>
          <w:sz w:val="24"/>
          <w:szCs w:val="24"/>
          <w:lang w:eastAsia="en-IE"/>
        </w:rPr>
        <w:t xml:space="preserve"> era,</w:t>
      </w:r>
      <w:r w:rsidR="006818D8">
        <w:rPr>
          <w:rFonts w:ascii="Times New Roman" w:hAnsi="Times New Roman" w:cs="Times New Roman"/>
          <w:sz w:val="24"/>
          <w:szCs w:val="24"/>
          <w:lang w:eastAsia="en-IE"/>
        </w:rPr>
        <w:t xml:space="preserve"> </w:t>
      </w:r>
      <w:r w:rsidR="00C71549">
        <w:rPr>
          <w:rFonts w:ascii="Times New Roman" w:hAnsi="Times New Roman" w:cs="Times New Roman"/>
          <w:sz w:val="24"/>
          <w:szCs w:val="24"/>
          <w:lang w:eastAsia="en-IE"/>
        </w:rPr>
        <w:t xml:space="preserve">these insights </w:t>
      </w:r>
      <w:r w:rsidR="006818D8">
        <w:rPr>
          <w:rFonts w:ascii="Times New Roman" w:hAnsi="Times New Roman" w:cs="Times New Roman"/>
          <w:sz w:val="24"/>
          <w:szCs w:val="24"/>
          <w:lang w:eastAsia="en-IE"/>
        </w:rPr>
        <w:t>can</w:t>
      </w:r>
      <w:r w:rsidR="004E7880">
        <w:rPr>
          <w:rFonts w:ascii="Times New Roman" w:hAnsi="Times New Roman" w:cs="Times New Roman"/>
          <w:sz w:val="24"/>
          <w:szCs w:val="24"/>
          <w:lang w:eastAsia="en-IE"/>
        </w:rPr>
        <w:t xml:space="preserve"> also</w:t>
      </w:r>
      <w:r w:rsidR="006818D8">
        <w:rPr>
          <w:rFonts w:ascii="Times New Roman" w:hAnsi="Times New Roman" w:cs="Times New Roman"/>
          <w:sz w:val="24"/>
          <w:szCs w:val="24"/>
          <w:lang w:eastAsia="en-IE"/>
        </w:rPr>
        <w:t xml:space="preserve"> </w:t>
      </w:r>
      <w:r w:rsidR="001B1A35">
        <w:rPr>
          <w:rFonts w:ascii="Times New Roman" w:hAnsi="Times New Roman" w:cs="Times New Roman"/>
          <w:sz w:val="24"/>
          <w:szCs w:val="24"/>
          <w:lang w:eastAsia="en-IE"/>
        </w:rPr>
        <w:t>apply</w:t>
      </w:r>
      <w:r w:rsidR="006818D8">
        <w:rPr>
          <w:rFonts w:ascii="Times New Roman" w:hAnsi="Times New Roman" w:cs="Times New Roman"/>
          <w:sz w:val="24"/>
          <w:szCs w:val="24"/>
          <w:lang w:eastAsia="en-IE"/>
        </w:rPr>
        <w:t xml:space="preserve"> to external</w:t>
      </w:r>
      <w:r w:rsidR="004E7880">
        <w:rPr>
          <w:rFonts w:ascii="Times New Roman" w:hAnsi="Times New Roman" w:cs="Times New Roman"/>
          <w:sz w:val="24"/>
          <w:szCs w:val="24"/>
          <w:lang w:eastAsia="en-IE"/>
        </w:rPr>
        <w:t>,</w:t>
      </w:r>
      <w:r w:rsidR="006818D8">
        <w:rPr>
          <w:rFonts w:ascii="Times New Roman" w:hAnsi="Times New Roman" w:cs="Times New Roman"/>
          <w:sz w:val="24"/>
          <w:szCs w:val="24"/>
          <w:lang w:eastAsia="en-IE"/>
        </w:rPr>
        <w:t xml:space="preserve"> sudden </w:t>
      </w:r>
      <w:r w:rsidR="002B4288">
        <w:rPr>
          <w:rFonts w:ascii="Times New Roman" w:hAnsi="Times New Roman" w:cs="Times New Roman"/>
          <w:sz w:val="24"/>
          <w:szCs w:val="24"/>
          <w:lang w:eastAsia="en-IE"/>
        </w:rPr>
        <w:t xml:space="preserve">market challenges </w:t>
      </w:r>
      <w:r w:rsidR="004E7880">
        <w:rPr>
          <w:rFonts w:ascii="Times New Roman" w:hAnsi="Times New Roman" w:cs="Times New Roman"/>
          <w:sz w:val="24"/>
          <w:szCs w:val="24"/>
          <w:lang w:eastAsia="en-IE"/>
        </w:rPr>
        <w:t xml:space="preserve">that </w:t>
      </w:r>
      <w:r w:rsidR="002B4288">
        <w:rPr>
          <w:rFonts w:ascii="Times New Roman" w:hAnsi="Times New Roman" w:cs="Times New Roman"/>
          <w:sz w:val="24"/>
          <w:szCs w:val="24"/>
          <w:lang w:eastAsia="en-IE"/>
        </w:rPr>
        <w:t>the business may face in the future</w:t>
      </w:r>
      <w:r w:rsidR="004E7880">
        <w:rPr>
          <w:rFonts w:ascii="Times New Roman" w:hAnsi="Times New Roman" w:cs="Times New Roman"/>
          <w:sz w:val="24"/>
          <w:szCs w:val="24"/>
          <w:lang w:eastAsia="en-IE"/>
        </w:rPr>
        <w:t>. Meanwhile,</w:t>
      </w:r>
      <w:r w:rsidR="007416A9">
        <w:rPr>
          <w:rFonts w:ascii="Times New Roman" w:hAnsi="Times New Roman" w:cs="Times New Roman"/>
          <w:sz w:val="24"/>
          <w:szCs w:val="24"/>
          <w:lang w:eastAsia="en-IE"/>
        </w:rPr>
        <w:t xml:space="preserve"> </w:t>
      </w:r>
      <w:r w:rsidR="002B4288">
        <w:rPr>
          <w:rFonts w:ascii="Times New Roman" w:hAnsi="Times New Roman" w:cs="Times New Roman"/>
          <w:sz w:val="24"/>
          <w:szCs w:val="24"/>
          <w:lang w:eastAsia="en-IE"/>
        </w:rPr>
        <w:t xml:space="preserve">Beristain and Zorilla’s </w:t>
      </w:r>
      <w:r w:rsidR="007416A9">
        <w:rPr>
          <w:rFonts w:ascii="Times New Roman" w:hAnsi="Times New Roman" w:cs="Times New Roman"/>
          <w:sz w:val="24"/>
          <w:szCs w:val="24"/>
          <w:lang w:eastAsia="en-IE"/>
        </w:rPr>
        <w:t>findings provide valuable guidance for implementing</w:t>
      </w:r>
      <w:r w:rsidR="001B1A35">
        <w:rPr>
          <w:rFonts w:ascii="Times New Roman" w:hAnsi="Times New Roman" w:cs="Times New Roman"/>
          <w:sz w:val="24"/>
          <w:szCs w:val="24"/>
          <w:lang w:eastAsia="en-IE"/>
        </w:rPr>
        <w:t xml:space="preserve"> broader, social-media-orientated </w:t>
      </w:r>
      <w:r w:rsidR="00C51850">
        <w:rPr>
          <w:rFonts w:ascii="Times New Roman" w:hAnsi="Times New Roman" w:cs="Times New Roman"/>
          <w:sz w:val="24"/>
          <w:szCs w:val="24"/>
          <w:lang w:eastAsia="en-IE"/>
        </w:rPr>
        <w:t>strategies</w:t>
      </w:r>
      <w:r w:rsidR="0009552E">
        <w:rPr>
          <w:rFonts w:ascii="Times New Roman" w:hAnsi="Times New Roman" w:cs="Times New Roman"/>
          <w:sz w:val="24"/>
          <w:szCs w:val="24"/>
          <w:lang w:eastAsia="en-IE"/>
        </w:rPr>
        <w:t xml:space="preserve"> that are essential for long-term growth.</w:t>
      </w:r>
      <w:r w:rsidR="005528E8">
        <w:rPr>
          <w:rFonts w:ascii="Times New Roman" w:hAnsi="Times New Roman" w:cs="Times New Roman"/>
          <w:sz w:val="24"/>
          <w:szCs w:val="24"/>
          <w:lang w:eastAsia="en-IE"/>
        </w:rPr>
        <w:t xml:space="preserve"> A more recent </w:t>
      </w:r>
      <w:r w:rsidR="00127842">
        <w:rPr>
          <w:rFonts w:ascii="Times New Roman" w:hAnsi="Times New Roman" w:cs="Times New Roman"/>
          <w:sz w:val="24"/>
          <w:szCs w:val="24"/>
          <w:lang w:eastAsia="en-IE"/>
        </w:rPr>
        <w:t>study from 202</w:t>
      </w:r>
      <w:r w:rsidR="00AE2623">
        <w:rPr>
          <w:rFonts w:ascii="Times New Roman" w:hAnsi="Times New Roman" w:cs="Times New Roman"/>
          <w:sz w:val="24"/>
          <w:szCs w:val="24"/>
          <w:lang w:eastAsia="en-IE"/>
        </w:rPr>
        <w:t>1</w:t>
      </w:r>
      <w:r w:rsidR="001B078F">
        <w:rPr>
          <w:rFonts w:ascii="Times New Roman" w:hAnsi="Times New Roman" w:cs="Times New Roman"/>
          <w:sz w:val="24"/>
          <w:szCs w:val="24"/>
          <w:lang w:eastAsia="en-IE"/>
        </w:rPr>
        <w:t xml:space="preserve">, </w:t>
      </w:r>
      <w:r w:rsidR="00291EE9">
        <w:rPr>
          <w:rFonts w:ascii="Times New Roman" w:hAnsi="Times New Roman" w:cs="Times New Roman"/>
          <w:sz w:val="24"/>
          <w:szCs w:val="24"/>
          <w:lang w:eastAsia="en-IE"/>
        </w:rPr>
        <w:t>similar to that of</w:t>
      </w:r>
      <w:r w:rsidR="005528E8">
        <w:rPr>
          <w:rFonts w:ascii="Times New Roman" w:hAnsi="Times New Roman" w:cs="Times New Roman"/>
          <w:sz w:val="24"/>
          <w:szCs w:val="24"/>
          <w:lang w:eastAsia="en-IE"/>
        </w:rPr>
        <w:t xml:space="preserve"> Beristain and Zorilla’s study</w:t>
      </w:r>
      <w:r w:rsidR="001B078F">
        <w:rPr>
          <w:rFonts w:ascii="Times New Roman" w:hAnsi="Times New Roman" w:cs="Times New Roman"/>
          <w:sz w:val="24"/>
          <w:szCs w:val="24"/>
          <w:lang w:eastAsia="en-IE"/>
        </w:rPr>
        <w:t>,</w:t>
      </w:r>
      <w:r w:rsidR="005528E8">
        <w:rPr>
          <w:rFonts w:ascii="Times New Roman" w:hAnsi="Times New Roman" w:cs="Times New Roman"/>
          <w:sz w:val="24"/>
          <w:szCs w:val="24"/>
          <w:lang w:eastAsia="en-IE"/>
        </w:rPr>
        <w:t xml:space="preserve"> in regards to the rise of </w:t>
      </w:r>
      <w:r w:rsidR="003E2D0A">
        <w:rPr>
          <w:rFonts w:ascii="Times New Roman" w:hAnsi="Times New Roman" w:cs="Times New Roman"/>
          <w:sz w:val="24"/>
          <w:szCs w:val="24"/>
          <w:lang w:eastAsia="en-IE"/>
        </w:rPr>
        <w:t xml:space="preserve">South Korean </w:t>
      </w:r>
      <w:r w:rsidR="00127842">
        <w:rPr>
          <w:rFonts w:ascii="Times New Roman" w:hAnsi="Times New Roman" w:cs="Times New Roman"/>
          <w:sz w:val="24"/>
          <w:szCs w:val="24"/>
          <w:lang w:eastAsia="en-IE"/>
        </w:rPr>
        <w:t>‘</w:t>
      </w:r>
      <w:r w:rsidR="005528E8">
        <w:rPr>
          <w:rFonts w:ascii="Times New Roman" w:hAnsi="Times New Roman" w:cs="Times New Roman"/>
          <w:sz w:val="24"/>
          <w:szCs w:val="24"/>
          <w:lang w:eastAsia="en-IE"/>
        </w:rPr>
        <w:t>grocerants</w:t>
      </w:r>
      <w:r w:rsidR="00127842">
        <w:rPr>
          <w:rFonts w:ascii="Times New Roman" w:hAnsi="Times New Roman" w:cs="Times New Roman"/>
          <w:sz w:val="24"/>
          <w:szCs w:val="24"/>
          <w:lang w:eastAsia="en-IE"/>
        </w:rPr>
        <w:t>’</w:t>
      </w:r>
      <w:r w:rsidR="005528E8">
        <w:rPr>
          <w:rFonts w:ascii="Times New Roman" w:hAnsi="Times New Roman" w:cs="Times New Roman"/>
          <w:sz w:val="24"/>
          <w:szCs w:val="24"/>
          <w:lang w:eastAsia="en-IE"/>
        </w:rPr>
        <w:t xml:space="preserve"> </w:t>
      </w:r>
      <w:r w:rsidR="00127842">
        <w:rPr>
          <w:rFonts w:ascii="Times New Roman" w:hAnsi="Times New Roman" w:cs="Times New Roman"/>
          <w:sz w:val="24"/>
          <w:szCs w:val="24"/>
          <w:lang w:eastAsia="en-IE"/>
        </w:rPr>
        <w:t>(grocery restaurants)</w:t>
      </w:r>
      <w:r w:rsidR="00AE2623">
        <w:rPr>
          <w:rFonts w:ascii="Times New Roman" w:hAnsi="Times New Roman" w:cs="Times New Roman"/>
          <w:sz w:val="24"/>
          <w:szCs w:val="24"/>
          <w:lang w:eastAsia="en-IE"/>
        </w:rPr>
        <w:t xml:space="preserve">, </w:t>
      </w:r>
      <w:r w:rsidR="005975D1">
        <w:rPr>
          <w:rFonts w:ascii="Times New Roman" w:hAnsi="Times New Roman" w:cs="Times New Roman"/>
          <w:sz w:val="24"/>
          <w:szCs w:val="24"/>
          <w:lang w:eastAsia="en-IE"/>
        </w:rPr>
        <w:t xml:space="preserve">corresponds with the </w:t>
      </w:r>
      <w:r w:rsidR="00F006BC">
        <w:rPr>
          <w:rFonts w:ascii="Times New Roman" w:hAnsi="Times New Roman" w:cs="Times New Roman"/>
          <w:sz w:val="24"/>
          <w:szCs w:val="24"/>
          <w:lang w:eastAsia="en-IE"/>
        </w:rPr>
        <w:t>author's</w:t>
      </w:r>
      <w:r w:rsidR="005975D1">
        <w:rPr>
          <w:rFonts w:ascii="Times New Roman" w:hAnsi="Times New Roman" w:cs="Times New Roman"/>
          <w:sz w:val="24"/>
          <w:szCs w:val="24"/>
          <w:lang w:eastAsia="en-IE"/>
        </w:rPr>
        <w:t xml:space="preserve"> conclusion that </w:t>
      </w:r>
      <w:r w:rsidR="002E4554">
        <w:rPr>
          <w:rFonts w:ascii="Times New Roman" w:hAnsi="Times New Roman" w:cs="Times New Roman"/>
          <w:sz w:val="24"/>
          <w:szCs w:val="24"/>
          <w:lang w:eastAsia="en-IE"/>
        </w:rPr>
        <w:t xml:space="preserve">store image, quality and </w:t>
      </w:r>
      <w:r w:rsidR="009E225E">
        <w:rPr>
          <w:rFonts w:ascii="Times New Roman" w:hAnsi="Times New Roman" w:cs="Times New Roman"/>
          <w:sz w:val="24"/>
          <w:szCs w:val="24"/>
          <w:lang w:eastAsia="en-IE"/>
        </w:rPr>
        <w:t>brand equity generate perceived value amongst customers</w:t>
      </w:r>
      <w:r w:rsidR="00735A26">
        <w:rPr>
          <w:rFonts w:ascii="Times New Roman" w:hAnsi="Times New Roman" w:cs="Times New Roman"/>
          <w:sz w:val="24"/>
          <w:szCs w:val="24"/>
          <w:lang w:eastAsia="en-IE"/>
        </w:rPr>
        <w:t xml:space="preserve"> </w:t>
      </w:r>
      <w:r w:rsidR="00735A26">
        <w:rPr>
          <w:rFonts w:ascii="Times New Roman" w:hAnsi="Times New Roman" w:cs="Times New Roman"/>
          <w:sz w:val="24"/>
          <w:szCs w:val="24"/>
          <w:lang w:eastAsia="en-IE"/>
        </w:rPr>
        <w:fldChar w:fldCharType="begin"/>
      </w:r>
      <w:r w:rsidR="00735A26">
        <w:rPr>
          <w:rFonts w:ascii="Times New Roman" w:hAnsi="Times New Roman" w:cs="Times New Roman"/>
          <w:sz w:val="24"/>
          <w:szCs w:val="24"/>
          <w:lang w:eastAsia="en-IE"/>
        </w:rPr>
        <w:instrText xml:space="preserve"> ADDIN ZOTERO_ITEM CSL_CITATION {"citationID":"GsZ2FiMK","properties":{"formattedCitation":"[25]","plainCitation":"[25]","noteIndex":0},"citationItems":[{"id":696,"uris":["http://zotero.org/users/12587876/items/E5KJFLLC"],"itemData":{"id":696,"type":"article-journal","abstract":"This study proposes a model that applies brand experience and customer-based brand equity (CBBE) to verify leading variables that can increase brand loyalty in the fast-growing food service sector of “grocerants.” For the empirical analysis, 384 foodservice consumers with experience of using seven South Korean grocerants were surveyed. The study identifies the influence of brand experience on perceived value and brand loyalty through brand awareness, brand association/image, and perceived quality. The study demonstrates that it is essential to build a CBBE that incorporates sensory, affective, intellectual, and behavioral factors to increase customer brand loyalty in the grocerants sector.","container-title":"Service Business","DOI":"10.1007/s11628-021-00439-8","ISSN":"1862-8508","issue":"2","journalAbbreviation":"Serv Bus","language":"en","page":"369-389","source":"Springer Link","title":"The relationship between brand experience and consumer-based brand equity in grocerants","volume":"15","author":[{"family":"Jeon","given":"Hyeon Mo"},{"family":"Yoo","given":"Se Ran"}],"issued":{"date-parts":[["2021",6,1]]},"citation-key":"jeon_yoo21"}}],"schema":"https://github.com/citation-style-language/schema/raw/master/csl-citation.json"} </w:instrText>
      </w:r>
      <w:r w:rsidR="00735A26">
        <w:rPr>
          <w:rFonts w:ascii="Times New Roman" w:hAnsi="Times New Roman" w:cs="Times New Roman"/>
          <w:sz w:val="24"/>
          <w:szCs w:val="24"/>
          <w:lang w:eastAsia="en-IE"/>
        </w:rPr>
        <w:fldChar w:fldCharType="separate"/>
      </w:r>
      <w:r w:rsidR="00735A26" w:rsidRPr="00735A26">
        <w:rPr>
          <w:rFonts w:ascii="Times New Roman" w:hAnsi="Times New Roman" w:cs="Times New Roman"/>
          <w:sz w:val="24"/>
        </w:rPr>
        <w:t>[25]</w:t>
      </w:r>
      <w:r w:rsidR="00735A26">
        <w:rPr>
          <w:rFonts w:ascii="Times New Roman" w:hAnsi="Times New Roman" w:cs="Times New Roman"/>
          <w:sz w:val="24"/>
          <w:szCs w:val="24"/>
          <w:lang w:eastAsia="en-IE"/>
        </w:rPr>
        <w:fldChar w:fldCharType="end"/>
      </w:r>
      <w:r w:rsidR="009E225E">
        <w:rPr>
          <w:rFonts w:ascii="Times New Roman" w:hAnsi="Times New Roman" w:cs="Times New Roman"/>
          <w:sz w:val="24"/>
          <w:szCs w:val="24"/>
          <w:lang w:eastAsia="en-IE"/>
        </w:rPr>
        <w:t xml:space="preserve">. </w:t>
      </w:r>
    </w:p>
    <w:p w14:paraId="1097DBEB" w14:textId="3C878BD6" w:rsidR="00B4604E" w:rsidRDefault="009540FF" w:rsidP="00D44083">
      <w:pPr>
        <w:spacing w:after="0" w:line="480" w:lineRule="auto"/>
        <w:jc w:val="both"/>
        <w:rPr>
          <w:rFonts w:ascii="Times New Roman" w:hAnsi="Times New Roman" w:cs="Times New Roman"/>
          <w:sz w:val="24"/>
          <w:szCs w:val="24"/>
          <w:lang w:eastAsia="en-IE"/>
        </w:rPr>
      </w:pPr>
      <w:r>
        <w:rPr>
          <w:rFonts w:ascii="Times New Roman" w:hAnsi="Times New Roman" w:cs="Times New Roman"/>
          <w:sz w:val="24"/>
          <w:szCs w:val="24"/>
          <w:lang w:eastAsia="en-IE"/>
        </w:rPr>
        <w:t xml:space="preserve">Internal </w:t>
      </w:r>
      <w:r w:rsidR="00065B2A">
        <w:rPr>
          <w:rFonts w:ascii="Times New Roman" w:hAnsi="Times New Roman" w:cs="Times New Roman"/>
          <w:sz w:val="24"/>
          <w:szCs w:val="24"/>
          <w:lang w:eastAsia="en-IE"/>
        </w:rPr>
        <w:t xml:space="preserve">shop </w:t>
      </w:r>
      <w:r>
        <w:rPr>
          <w:rFonts w:ascii="Times New Roman" w:hAnsi="Times New Roman" w:cs="Times New Roman"/>
          <w:sz w:val="24"/>
          <w:szCs w:val="24"/>
          <w:lang w:eastAsia="en-IE"/>
        </w:rPr>
        <w:t>stimuli, such as the layout, appearance and atmosphere of the restaurant</w:t>
      </w:r>
      <w:r w:rsidR="00065B2A">
        <w:rPr>
          <w:rFonts w:ascii="Times New Roman" w:hAnsi="Times New Roman" w:cs="Times New Roman"/>
          <w:sz w:val="24"/>
          <w:szCs w:val="24"/>
          <w:lang w:eastAsia="en-IE"/>
        </w:rPr>
        <w:t>,</w:t>
      </w:r>
      <w:r>
        <w:rPr>
          <w:rFonts w:ascii="Times New Roman" w:hAnsi="Times New Roman" w:cs="Times New Roman"/>
          <w:sz w:val="24"/>
          <w:szCs w:val="24"/>
          <w:lang w:eastAsia="en-IE"/>
        </w:rPr>
        <w:t xml:space="preserve"> can </w:t>
      </w:r>
      <w:r w:rsidR="00065B2A">
        <w:rPr>
          <w:rFonts w:ascii="Times New Roman" w:hAnsi="Times New Roman" w:cs="Times New Roman"/>
          <w:sz w:val="24"/>
          <w:szCs w:val="24"/>
          <w:lang w:eastAsia="en-IE"/>
        </w:rPr>
        <w:t xml:space="preserve">also </w:t>
      </w:r>
      <w:r>
        <w:rPr>
          <w:rFonts w:ascii="Times New Roman" w:hAnsi="Times New Roman" w:cs="Times New Roman"/>
          <w:sz w:val="24"/>
          <w:szCs w:val="24"/>
          <w:lang w:eastAsia="en-IE"/>
        </w:rPr>
        <w:t>influence a customer’s purchasing behaviour</w:t>
      </w:r>
      <w:r w:rsidR="00040EFF">
        <w:rPr>
          <w:rFonts w:ascii="Times New Roman" w:hAnsi="Times New Roman" w:cs="Times New Roman"/>
          <w:sz w:val="24"/>
          <w:szCs w:val="24"/>
          <w:lang w:eastAsia="en-IE"/>
        </w:rPr>
        <w:t xml:space="preserve">, increasing impulse buying </w:t>
      </w:r>
      <w:r w:rsidR="00040EFF">
        <w:rPr>
          <w:rFonts w:ascii="Times New Roman" w:hAnsi="Times New Roman" w:cs="Times New Roman"/>
          <w:sz w:val="24"/>
          <w:szCs w:val="24"/>
          <w:lang w:eastAsia="en-IE"/>
        </w:rPr>
        <w:fldChar w:fldCharType="begin"/>
      </w:r>
      <w:r w:rsidR="00735A26">
        <w:rPr>
          <w:rFonts w:ascii="Times New Roman" w:hAnsi="Times New Roman" w:cs="Times New Roman"/>
          <w:sz w:val="24"/>
          <w:szCs w:val="24"/>
          <w:lang w:eastAsia="en-IE"/>
        </w:rPr>
        <w:instrText xml:space="preserve"> ADDIN ZOTERO_ITEM CSL_CITATION {"citationID":"wFGWFdQN","properties":{"formattedCitation":"[26]","plainCitation":"[26]","noteIndex":0},"citationItems":[{"id":513,"uris":["http://zotero.org/users/12587876/items/C769FJ8F"],"itemData":{"id":513,"type":"article-journal","abstract":"Purpose – This study aims to examine the role of environmentally induced stimulation in influencing impulse buying. In addition, the authors seek to investigate the impact of two social factors (perceived crowding and employee friendliness) on unplanned purchases. Design/methodology/approach – A wide variety of retail outlets in Singapore were selected as the context for this field study, ranging from small cosmetics shops (e.g. Body Shop) to mega furniture outlets (i.e. IKEA). Findings – The results of this study indicate that perceived over‐stimulation (higher than desired) has a positive impact on impulse buying. Moreover, the two social factors jointly influence consumers' unplanned purchases. Research limitations/implications – The sample size was relatively small (n=138) and data collection took place in Singapore. Thus, future research with a bigger sample and tested in other cultures is needed to enhance the generalizability of the findings. Practical implications – The study findings suggest that over‐stimulation has a positive impact on impulse purchases. Store managers can look at a number of environmental design variables to increase stimulation in their shops. The findings further indicate that perceived crowding and employee friendliness jointly influence impulse buying, and hence these two factors need to be considered together in store design. Originality/value – Retailers are fully aware of the power of impulse buying in enhancing their revenues, yet little is known about how the store environment influences unplanned purchases. This study addresses that gap in the services literature.","container-title":"Journal of Services Marketing","DOI":"10.1108/08876040810909686","ISSN":"0887-6045","issue":"7","note":"publisher: Emerald Group Publishing Limited","page":"562-567","source":"Emerald Insight","title":"The role of store environmental stimulation and social factors on impulse purchasing","volume":"22","author":[{"family":"Mattila","given":"Anna S."},{"family":"Wirtz","given":"Jochen"}],"issued":{"date-parts":[["2008",1,1]]},"citation-key":"mattila_wirtz08"}}],"schema":"https://github.com/citation-style-language/schema/raw/master/csl-citation.json"} </w:instrText>
      </w:r>
      <w:r w:rsidR="00040EFF">
        <w:rPr>
          <w:rFonts w:ascii="Times New Roman" w:hAnsi="Times New Roman" w:cs="Times New Roman"/>
          <w:sz w:val="24"/>
          <w:szCs w:val="24"/>
          <w:lang w:eastAsia="en-IE"/>
        </w:rPr>
        <w:fldChar w:fldCharType="separate"/>
      </w:r>
      <w:r w:rsidR="00735A26" w:rsidRPr="00735A26">
        <w:rPr>
          <w:rFonts w:ascii="Times New Roman" w:hAnsi="Times New Roman" w:cs="Times New Roman"/>
          <w:sz w:val="24"/>
        </w:rPr>
        <w:t>[26]</w:t>
      </w:r>
      <w:r w:rsidR="00040EFF">
        <w:rPr>
          <w:rFonts w:ascii="Times New Roman" w:hAnsi="Times New Roman" w:cs="Times New Roman"/>
          <w:sz w:val="24"/>
          <w:szCs w:val="24"/>
          <w:lang w:eastAsia="en-IE"/>
        </w:rPr>
        <w:fldChar w:fldCharType="end"/>
      </w:r>
      <w:r w:rsidR="00D1332E">
        <w:rPr>
          <w:rFonts w:ascii="Times New Roman" w:hAnsi="Times New Roman" w:cs="Times New Roman"/>
          <w:sz w:val="24"/>
          <w:szCs w:val="24"/>
          <w:lang w:eastAsia="en-IE"/>
        </w:rPr>
        <w:t xml:space="preserve">. </w:t>
      </w:r>
      <w:r w:rsidR="001048B8">
        <w:rPr>
          <w:rFonts w:ascii="Times New Roman" w:hAnsi="Times New Roman" w:cs="Times New Roman"/>
          <w:sz w:val="24"/>
          <w:szCs w:val="24"/>
          <w:lang w:eastAsia="en-IE"/>
        </w:rPr>
        <w:t>A</w:t>
      </w:r>
      <w:r w:rsidR="00D1332E">
        <w:rPr>
          <w:rFonts w:ascii="Times New Roman" w:hAnsi="Times New Roman" w:cs="Times New Roman"/>
          <w:sz w:val="24"/>
          <w:szCs w:val="24"/>
          <w:lang w:eastAsia="en-IE"/>
        </w:rPr>
        <w:t xml:space="preserve"> survey of </w:t>
      </w:r>
      <w:r w:rsidR="00D055C4">
        <w:rPr>
          <w:rFonts w:ascii="Times New Roman" w:hAnsi="Times New Roman" w:cs="Times New Roman"/>
          <w:sz w:val="24"/>
          <w:szCs w:val="24"/>
          <w:lang w:eastAsia="en-IE"/>
        </w:rPr>
        <w:t>Indian fast-food outlets</w:t>
      </w:r>
      <w:r w:rsidR="00B834D4">
        <w:rPr>
          <w:rFonts w:ascii="Times New Roman" w:hAnsi="Times New Roman" w:cs="Times New Roman"/>
          <w:sz w:val="24"/>
          <w:szCs w:val="24"/>
          <w:lang w:eastAsia="en-IE"/>
        </w:rPr>
        <w:t xml:space="preserve"> in Shiraz, India </w:t>
      </w:r>
      <w:r w:rsidR="007C4475">
        <w:rPr>
          <w:rFonts w:ascii="Times New Roman" w:hAnsi="Times New Roman" w:cs="Times New Roman"/>
          <w:sz w:val="24"/>
          <w:szCs w:val="24"/>
          <w:lang w:eastAsia="en-IE"/>
        </w:rPr>
        <w:t xml:space="preserve">found </w:t>
      </w:r>
      <w:r w:rsidR="00507927">
        <w:rPr>
          <w:rFonts w:ascii="Times New Roman" w:hAnsi="Times New Roman" w:cs="Times New Roman"/>
          <w:sz w:val="24"/>
          <w:szCs w:val="24"/>
          <w:lang w:eastAsia="en-IE"/>
        </w:rPr>
        <w:t xml:space="preserve">that </w:t>
      </w:r>
      <w:r w:rsidR="00C424BA">
        <w:rPr>
          <w:rFonts w:ascii="Times New Roman" w:hAnsi="Times New Roman" w:cs="Times New Roman"/>
          <w:sz w:val="24"/>
          <w:szCs w:val="24"/>
          <w:lang w:eastAsia="en-IE"/>
        </w:rPr>
        <w:t xml:space="preserve">a </w:t>
      </w:r>
      <w:r w:rsidR="00507927">
        <w:rPr>
          <w:rFonts w:ascii="Times New Roman" w:hAnsi="Times New Roman" w:cs="Times New Roman"/>
          <w:sz w:val="24"/>
          <w:szCs w:val="24"/>
          <w:lang w:eastAsia="en-IE"/>
        </w:rPr>
        <w:t xml:space="preserve">customer’s </w:t>
      </w:r>
      <w:r w:rsidR="00C424BA">
        <w:rPr>
          <w:rFonts w:ascii="Times New Roman" w:hAnsi="Times New Roman" w:cs="Times New Roman"/>
          <w:sz w:val="24"/>
          <w:szCs w:val="24"/>
          <w:lang w:eastAsia="en-IE"/>
        </w:rPr>
        <w:t xml:space="preserve">likelihood </w:t>
      </w:r>
      <w:r w:rsidR="001048B8">
        <w:rPr>
          <w:rFonts w:ascii="Times New Roman" w:hAnsi="Times New Roman" w:cs="Times New Roman"/>
          <w:sz w:val="24"/>
          <w:szCs w:val="24"/>
          <w:lang w:eastAsia="en-IE"/>
        </w:rPr>
        <w:t>of</w:t>
      </w:r>
      <w:r w:rsidR="00C424BA">
        <w:rPr>
          <w:rFonts w:ascii="Times New Roman" w:hAnsi="Times New Roman" w:cs="Times New Roman"/>
          <w:sz w:val="24"/>
          <w:szCs w:val="24"/>
          <w:lang w:eastAsia="en-IE"/>
        </w:rPr>
        <w:t xml:space="preserve"> making a purchase</w:t>
      </w:r>
      <w:r w:rsidR="00D51660">
        <w:rPr>
          <w:rFonts w:ascii="Times New Roman" w:hAnsi="Times New Roman" w:cs="Times New Roman"/>
          <w:sz w:val="24"/>
          <w:szCs w:val="24"/>
          <w:lang w:eastAsia="en-IE"/>
        </w:rPr>
        <w:t xml:space="preserve"> and/or purchasing larger quantities </w:t>
      </w:r>
      <w:r w:rsidR="00C84AA4">
        <w:rPr>
          <w:rFonts w:ascii="Times New Roman" w:hAnsi="Times New Roman" w:cs="Times New Roman"/>
          <w:sz w:val="24"/>
          <w:szCs w:val="24"/>
          <w:lang w:eastAsia="en-IE"/>
        </w:rPr>
        <w:t>of items</w:t>
      </w:r>
      <w:r w:rsidR="00C424BA">
        <w:rPr>
          <w:rFonts w:ascii="Times New Roman" w:hAnsi="Times New Roman" w:cs="Times New Roman"/>
          <w:sz w:val="24"/>
          <w:szCs w:val="24"/>
          <w:lang w:eastAsia="en-IE"/>
        </w:rPr>
        <w:t xml:space="preserve"> increased</w:t>
      </w:r>
      <w:r w:rsidR="00072BC8">
        <w:rPr>
          <w:rFonts w:ascii="Times New Roman" w:hAnsi="Times New Roman" w:cs="Times New Roman"/>
          <w:sz w:val="24"/>
          <w:szCs w:val="24"/>
          <w:lang w:eastAsia="en-IE"/>
        </w:rPr>
        <w:t xml:space="preserve"> once the restaurant created a pleasant experience</w:t>
      </w:r>
      <w:r w:rsidR="00C84AA4">
        <w:rPr>
          <w:rFonts w:ascii="Times New Roman" w:hAnsi="Times New Roman" w:cs="Times New Roman"/>
          <w:sz w:val="24"/>
          <w:szCs w:val="24"/>
          <w:lang w:eastAsia="en-IE"/>
        </w:rPr>
        <w:t>, for example</w:t>
      </w:r>
      <w:r w:rsidR="00A058D3">
        <w:rPr>
          <w:rFonts w:ascii="Times New Roman" w:hAnsi="Times New Roman" w:cs="Times New Roman"/>
          <w:sz w:val="24"/>
          <w:szCs w:val="24"/>
          <w:lang w:eastAsia="en-IE"/>
        </w:rPr>
        <w:t>,</w:t>
      </w:r>
      <w:r w:rsidR="00C84AA4">
        <w:rPr>
          <w:rFonts w:ascii="Times New Roman" w:hAnsi="Times New Roman" w:cs="Times New Roman"/>
          <w:sz w:val="24"/>
          <w:szCs w:val="24"/>
          <w:lang w:eastAsia="en-IE"/>
        </w:rPr>
        <w:t xml:space="preserve"> </w:t>
      </w:r>
      <w:r w:rsidR="001048B8">
        <w:rPr>
          <w:rFonts w:ascii="Times New Roman" w:hAnsi="Times New Roman" w:cs="Times New Roman"/>
          <w:sz w:val="24"/>
          <w:szCs w:val="24"/>
          <w:lang w:eastAsia="en-IE"/>
        </w:rPr>
        <w:t>environmental</w:t>
      </w:r>
      <w:r w:rsidR="000C4BD8">
        <w:rPr>
          <w:rFonts w:ascii="Times New Roman" w:hAnsi="Times New Roman" w:cs="Times New Roman"/>
          <w:sz w:val="24"/>
          <w:szCs w:val="24"/>
          <w:lang w:eastAsia="en-IE"/>
        </w:rPr>
        <w:t xml:space="preserve"> stimuli such as </w:t>
      </w:r>
      <w:r w:rsidR="00C84AA4">
        <w:rPr>
          <w:rFonts w:ascii="Times New Roman" w:hAnsi="Times New Roman" w:cs="Times New Roman"/>
          <w:sz w:val="24"/>
          <w:szCs w:val="24"/>
          <w:lang w:eastAsia="en-IE"/>
        </w:rPr>
        <w:t>relaxed, slow background music</w:t>
      </w:r>
      <w:r w:rsidR="00C066BC">
        <w:rPr>
          <w:rFonts w:ascii="Times New Roman" w:hAnsi="Times New Roman" w:cs="Times New Roman"/>
          <w:sz w:val="24"/>
          <w:szCs w:val="24"/>
          <w:lang w:eastAsia="en-IE"/>
        </w:rPr>
        <w:t xml:space="preserve"> and </w:t>
      </w:r>
      <w:r w:rsidR="000C4BD8">
        <w:rPr>
          <w:rFonts w:ascii="Times New Roman" w:hAnsi="Times New Roman" w:cs="Times New Roman"/>
          <w:sz w:val="24"/>
          <w:szCs w:val="24"/>
          <w:lang w:eastAsia="en-IE"/>
        </w:rPr>
        <w:t xml:space="preserve">visual stimuli </w:t>
      </w:r>
      <w:r w:rsidR="001048B8">
        <w:rPr>
          <w:rFonts w:ascii="Times New Roman" w:hAnsi="Times New Roman" w:cs="Times New Roman"/>
          <w:sz w:val="24"/>
          <w:szCs w:val="24"/>
          <w:lang w:eastAsia="en-IE"/>
        </w:rPr>
        <w:t xml:space="preserve">such as </w:t>
      </w:r>
      <w:r w:rsidR="00C066BC">
        <w:rPr>
          <w:rFonts w:ascii="Times New Roman" w:hAnsi="Times New Roman" w:cs="Times New Roman"/>
          <w:sz w:val="24"/>
          <w:szCs w:val="24"/>
          <w:lang w:eastAsia="en-IE"/>
        </w:rPr>
        <w:t>well-dressed, clean staff</w:t>
      </w:r>
      <w:r w:rsidR="001048B8">
        <w:rPr>
          <w:rFonts w:ascii="Times New Roman" w:hAnsi="Times New Roman" w:cs="Times New Roman"/>
          <w:sz w:val="24"/>
          <w:szCs w:val="24"/>
          <w:lang w:eastAsia="en-IE"/>
        </w:rPr>
        <w:t xml:space="preserve"> </w:t>
      </w:r>
      <w:r w:rsidR="001048B8">
        <w:rPr>
          <w:rFonts w:ascii="Times New Roman" w:hAnsi="Times New Roman" w:cs="Times New Roman"/>
          <w:sz w:val="24"/>
          <w:szCs w:val="24"/>
          <w:lang w:eastAsia="en-IE"/>
        </w:rPr>
        <w:fldChar w:fldCharType="begin"/>
      </w:r>
      <w:r w:rsidR="00735A26">
        <w:rPr>
          <w:rFonts w:ascii="Times New Roman" w:hAnsi="Times New Roman" w:cs="Times New Roman"/>
          <w:sz w:val="24"/>
          <w:szCs w:val="24"/>
          <w:lang w:eastAsia="en-IE"/>
        </w:rPr>
        <w:instrText xml:space="preserve"> ADDIN ZOTERO_ITEM CSL_CITATION {"citationID":"oK0aPp6Y","properties":{"formattedCitation":"[27]","plainCitation":"[27]","noteIndex":0},"citationItems":[{"id":508,"uris":["http://zotero.org/users/12587876/items/MFSY28DT"],"itemData":{"id":508,"type":"article-journal","abstract":"One of the concepts considered nowadays by the marketers in the area of consumers' consumption behavior is the creation of pleasant experiences and the impact of these experiences on consumers' behavior, since the creation of different experiences as a vital element in marketing strategies can create value and lead to a competitive advantage. Thus, the objective of this research is to evaluate the dimensions of customer experiences and the effects of these dimensions on consumer purchase intentions. The present study is an applied research in terms of objective and correlational type of descriptive-survey in terms of the nature of data collection. The research population is the consumers of restaurants and fast food stores in Shiraz. A sample of 385 consumers of restaurant and fast food stores in Shiraz city was selected using convenient sampling method. Validity of the questionnaire was confirmed through content validity and its reliability was confirmed through Cronbach's alpha. Questionnaire was used to collect the data. Structural equation modeling was used to analyze the data. The results of this study confirmed the positive and significant effect of five dimensions of customer experiences, including behavioral experience, cognitive experience, affective experience, sensory experience and social experience on consumer purchase intention. Therefore, the owners and managers of restaurants and fast food stores can influence the purchase intention behavior of their customers and make them loyal to their restaurant by creating good experiences for their customers.","issue":"73","language":"en","source":"Zotero","title":"Effect of Customer Experiences on Consumer Purchase Intention","author":[{"family":"Esmaeilpour","given":"Majid"},{"family":"Mohseni","given":"Zahra"}],"issued":{"date-parts":[["2019"]]},"citation-key":"esmaeilpour_mohseni19"}}],"schema":"https://github.com/citation-style-language/schema/raw/master/csl-citation.json"} </w:instrText>
      </w:r>
      <w:r w:rsidR="001048B8">
        <w:rPr>
          <w:rFonts w:ascii="Times New Roman" w:hAnsi="Times New Roman" w:cs="Times New Roman"/>
          <w:sz w:val="24"/>
          <w:szCs w:val="24"/>
          <w:lang w:eastAsia="en-IE"/>
        </w:rPr>
        <w:fldChar w:fldCharType="separate"/>
      </w:r>
      <w:r w:rsidR="00735A26" w:rsidRPr="00735A26">
        <w:rPr>
          <w:rFonts w:ascii="Times New Roman" w:hAnsi="Times New Roman" w:cs="Times New Roman"/>
          <w:sz w:val="24"/>
        </w:rPr>
        <w:t>[27]</w:t>
      </w:r>
      <w:r w:rsidR="001048B8">
        <w:rPr>
          <w:rFonts w:ascii="Times New Roman" w:hAnsi="Times New Roman" w:cs="Times New Roman"/>
          <w:sz w:val="24"/>
          <w:szCs w:val="24"/>
          <w:lang w:eastAsia="en-IE"/>
        </w:rPr>
        <w:fldChar w:fldCharType="end"/>
      </w:r>
      <w:r w:rsidR="00C066BC">
        <w:rPr>
          <w:rFonts w:ascii="Times New Roman" w:hAnsi="Times New Roman" w:cs="Times New Roman"/>
          <w:sz w:val="24"/>
          <w:szCs w:val="24"/>
          <w:lang w:eastAsia="en-IE"/>
        </w:rPr>
        <w:t xml:space="preserve">. </w:t>
      </w:r>
    </w:p>
    <w:p w14:paraId="246F41B3" w14:textId="26631E9A" w:rsidR="00DC787A" w:rsidRDefault="002957BA" w:rsidP="00D44083">
      <w:pPr>
        <w:spacing w:after="0" w:line="480" w:lineRule="auto"/>
        <w:jc w:val="both"/>
        <w:rPr>
          <w:rFonts w:ascii="Times New Roman" w:hAnsi="Times New Roman" w:cs="Times New Roman"/>
          <w:sz w:val="24"/>
          <w:szCs w:val="24"/>
          <w:lang w:eastAsia="en-IE"/>
        </w:rPr>
      </w:pPr>
      <w:r>
        <w:rPr>
          <w:rFonts w:ascii="Times New Roman" w:hAnsi="Times New Roman" w:cs="Times New Roman"/>
          <w:sz w:val="24"/>
          <w:szCs w:val="24"/>
          <w:lang w:eastAsia="en-IE"/>
        </w:rPr>
        <w:lastRenderedPageBreak/>
        <w:t>Customer</w:t>
      </w:r>
      <w:r w:rsidR="001F0201">
        <w:rPr>
          <w:rFonts w:ascii="Times New Roman" w:hAnsi="Times New Roman" w:cs="Times New Roman"/>
          <w:sz w:val="24"/>
          <w:szCs w:val="24"/>
          <w:lang w:eastAsia="en-IE"/>
        </w:rPr>
        <w:t xml:space="preserve"> satisfaction and </w:t>
      </w:r>
      <w:r w:rsidR="00DC787A">
        <w:rPr>
          <w:rFonts w:ascii="Times New Roman" w:hAnsi="Times New Roman" w:cs="Times New Roman"/>
          <w:sz w:val="24"/>
          <w:szCs w:val="24"/>
          <w:lang w:eastAsia="en-IE"/>
        </w:rPr>
        <w:t>experience within the restaurant</w:t>
      </w:r>
      <w:r w:rsidR="00A6382B">
        <w:rPr>
          <w:rFonts w:ascii="Times New Roman" w:hAnsi="Times New Roman" w:cs="Times New Roman"/>
          <w:sz w:val="24"/>
          <w:szCs w:val="24"/>
          <w:lang w:eastAsia="en-IE"/>
        </w:rPr>
        <w:t xml:space="preserve"> and </w:t>
      </w:r>
      <w:r w:rsidR="003B332F">
        <w:rPr>
          <w:rFonts w:ascii="Times New Roman" w:hAnsi="Times New Roman" w:cs="Times New Roman"/>
          <w:sz w:val="24"/>
          <w:szCs w:val="24"/>
          <w:lang w:eastAsia="en-IE"/>
        </w:rPr>
        <w:t xml:space="preserve">online (reviews, </w:t>
      </w:r>
      <w:r w:rsidR="00A6382B">
        <w:rPr>
          <w:rFonts w:ascii="Times New Roman" w:hAnsi="Times New Roman" w:cs="Times New Roman"/>
          <w:sz w:val="24"/>
          <w:szCs w:val="24"/>
          <w:lang w:eastAsia="en-IE"/>
        </w:rPr>
        <w:t>social media pages, advertisements, etc.)</w:t>
      </w:r>
      <w:r w:rsidR="00DC787A">
        <w:rPr>
          <w:rFonts w:ascii="Times New Roman" w:hAnsi="Times New Roman" w:cs="Times New Roman"/>
          <w:sz w:val="24"/>
          <w:szCs w:val="24"/>
          <w:lang w:eastAsia="en-IE"/>
        </w:rPr>
        <w:t xml:space="preserve"> </w:t>
      </w:r>
      <w:r w:rsidR="003E62E6">
        <w:rPr>
          <w:rFonts w:ascii="Times New Roman" w:hAnsi="Times New Roman" w:cs="Times New Roman"/>
          <w:sz w:val="24"/>
          <w:szCs w:val="24"/>
          <w:lang w:eastAsia="en-IE"/>
        </w:rPr>
        <w:t>can be a lasting contributor to sales</w:t>
      </w:r>
      <w:r w:rsidR="005B1CCF">
        <w:rPr>
          <w:rFonts w:ascii="Times New Roman" w:hAnsi="Times New Roman" w:cs="Times New Roman"/>
          <w:sz w:val="24"/>
          <w:szCs w:val="24"/>
          <w:lang w:eastAsia="en-IE"/>
        </w:rPr>
        <w:t xml:space="preserve">. </w:t>
      </w:r>
      <w:r w:rsidR="004E62B1">
        <w:rPr>
          <w:rFonts w:ascii="Times New Roman" w:hAnsi="Times New Roman" w:cs="Times New Roman"/>
          <w:sz w:val="24"/>
          <w:szCs w:val="24"/>
          <w:lang w:eastAsia="en-IE"/>
        </w:rPr>
        <w:t>A</w:t>
      </w:r>
      <w:r w:rsidR="001E07FE" w:rsidRPr="001E07FE">
        <w:rPr>
          <w:rFonts w:ascii="Times New Roman" w:hAnsi="Times New Roman" w:cs="Times New Roman"/>
          <w:sz w:val="24"/>
          <w:szCs w:val="24"/>
          <w:lang w:eastAsia="en-IE"/>
        </w:rPr>
        <w:t xml:space="preserve"> study by Maitlo et al. presents a model of customer experience and purchase intention in the online environment, highlighting the direct relationship between customer online experience and purchase intention. The findings suggest that customers with a positive online experience are more likely to make frequent purchases online, emphasi</w:t>
      </w:r>
      <w:r w:rsidR="001E07FE">
        <w:rPr>
          <w:rFonts w:ascii="Times New Roman" w:hAnsi="Times New Roman" w:cs="Times New Roman"/>
          <w:sz w:val="24"/>
          <w:szCs w:val="24"/>
          <w:lang w:eastAsia="en-IE"/>
        </w:rPr>
        <w:t>s</w:t>
      </w:r>
      <w:r w:rsidR="001E07FE" w:rsidRPr="001E07FE">
        <w:rPr>
          <w:rFonts w:ascii="Times New Roman" w:hAnsi="Times New Roman" w:cs="Times New Roman"/>
          <w:sz w:val="24"/>
          <w:szCs w:val="24"/>
          <w:lang w:eastAsia="en-IE"/>
        </w:rPr>
        <w:t>ing the importance of enhancing customer experience to drive purchase intentions</w:t>
      </w:r>
      <w:r w:rsidR="00DE2B49">
        <w:rPr>
          <w:rFonts w:ascii="Times New Roman" w:hAnsi="Times New Roman" w:cs="Times New Roman"/>
          <w:sz w:val="24"/>
          <w:szCs w:val="24"/>
          <w:lang w:eastAsia="en-IE"/>
        </w:rPr>
        <w:t xml:space="preserve"> </w:t>
      </w:r>
      <w:r w:rsidR="00DE2B49">
        <w:rPr>
          <w:rFonts w:ascii="Times New Roman" w:hAnsi="Times New Roman" w:cs="Times New Roman"/>
          <w:sz w:val="24"/>
          <w:szCs w:val="24"/>
          <w:lang w:eastAsia="en-IE"/>
        </w:rPr>
        <w:fldChar w:fldCharType="begin"/>
      </w:r>
      <w:r w:rsidR="00735A26">
        <w:rPr>
          <w:rFonts w:ascii="Times New Roman" w:hAnsi="Times New Roman" w:cs="Times New Roman"/>
          <w:sz w:val="24"/>
          <w:szCs w:val="24"/>
          <w:lang w:eastAsia="en-IE"/>
        </w:rPr>
        <w:instrText xml:space="preserve"> ADDIN ZOTERO_ITEM CSL_CITATION {"citationID":"oamYK4oK","properties":{"formattedCitation":"[28]","plainCitation":"[28]","noteIndex":0},"citationItems":[{"id":517,"uris":["http://zotero.org/users/12587876/items/SFBPITR4"],"itemData":{"id":517,"type":"article-journal","abstract":"The online purchase intention is very critical and fascinating in today’s e-environment. It has direct involvement in customer decision making in terms of purchase. Thus, corporations use various marketing tools to seize customer attention for product purchase decision. This study provides the model of customer experience and purchase intention in e-environment. A total of 326 internet users were requested to provide the data through distributed questionnaire using non-probability e-convenience sampling technique. Further, Analysis of Moment Structure was employed and Structural Equation Model was used to measure the model of customer experience and online purchase intention with customer experience sub-dimension i.e. online hedonic elements, online aesthetics and online functional elements. The result of the study clearly indicates that customer with tremendous experience tends to purchase frequently in an online environment. In other words, customer online experience is directly proportional to purchase intention. Hence, increase in online customer experience will increase purchase intention.","container-title":"Sukkur IBA Journal of Management and Business","DOI":"10.30537/sijmb.v4i1.101","ISSN":"2410-1885","issue":"1","language":"en","license":"Copyright (c) 2017 Sukkur IBA Journal of Management and Business","note":"number: 1","page":"1-17","source":"journal.iba-suk.edu.pk:8089","title":"The Model of Customer Experience and Purchase Intention in Online Environment","volume":"4","author":[{"family":"Maitlo","given":"Muhammad Zahid"},{"family":"Jugwani","given":"Neelam"},{"family":"Gilal","given":"Rehman Gul"}],"issued":{"date-parts":[["2017",4,25]]},"citation-key":"maitlo_etal17"}}],"schema":"https://github.com/citation-style-language/schema/raw/master/csl-citation.json"} </w:instrText>
      </w:r>
      <w:r w:rsidR="00DE2B49">
        <w:rPr>
          <w:rFonts w:ascii="Times New Roman" w:hAnsi="Times New Roman" w:cs="Times New Roman"/>
          <w:sz w:val="24"/>
          <w:szCs w:val="24"/>
          <w:lang w:eastAsia="en-IE"/>
        </w:rPr>
        <w:fldChar w:fldCharType="separate"/>
      </w:r>
      <w:r w:rsidR="00735A26" w:rsidRPr="00735A26">
        <w:rPr>
          <w:rFonts w:ascii="Times New Roman" w:hAnsi="Times New Roman" w:cs="Times New Roman"/>
          <w:sz w:val="24"/>
        </w:rPr>
        <w:t>[28]</w:t>
      </w:r>
      <w:r w:rsidR="00DE2B49">
        <w:rPr>
          <w:rFonts w:ascii="Times New Roman" w:hAnsi="Times New Roman" w:cs="Times New Roman"/>
          <w:sz w:val="24"/>
          <w:szCs w:val="24"/>
          <w:lang w:eastAsia="en-IE"/>
        </w:rPr>
        <w:fldChar w:fldCharType="end"/>
      </w:r>
      <w:r w:rsidR="001E07FE" w:rsidRPr="001E07FE">
        <w:rPr>
          <w:rFonts w:ascii="Times New Roman" w:hAnsi="Times New Roman" w:cs="Times New Roman"/>
          <w:sz w:val="24"/>
          <w:szCs w:val="24"/>
          <w:lang w:eastAsia="en-IE"/>
        </w:rPr>
        <w:t xml:space="preserve">. </w:t>
      </w:r>
      <w:r w:rsidR="00150174">
        <w:rPr>
          <w:rFonts w:ascii="Times New Roman" w:hAnsi="Times New Roman" w:cs="Times New Roman"/>
          <w:sz w:val="24"/>
          <w:szCs w:val="24"/>
          <w:lang w:eastAsia="en-IE"/>
        </w:rPr>
        <w:t xml:space="preserve">This </w:t>
      </w:r>
      <w:r w:rsidR="00B31A74">
        <w:rPr>
          <w:rFonts w:ascii="Times New Roman" w:hAnsi="Times New Roman" w:cs="Times New Roman"/>
          <w:sz w:val="24"/>
          <w:szCs w:val="24"/>
          <w:lang w:eastAsia="en-IE"/>
        </w:rPr>
        <w:t xml:space="preserve">research </w:t>
      </w:r>
      <w:r w:rsidR="00150174">
        <w:rPr>
          <w:rFonts w:ascii="Times New Roman" w:hAnsi="Times New Roman" w:cs="Times New Roman"/>
          <w:sz w:val="24"/>
          <w:szCs w:val="24"/>
          <w:lang w:eastAsia="en-IE"/>
        </w:rPr>
        <w:t xml:space="preserve">highlights the importance of </w:t>
      </w:r>
      <w:r w:rsidR="009604D0">
        <w:rPr>
          <w:rFonts w:ascii="Times New Roman" w:hAnsi="Times New Roman" w:cs="Times New Roman"/>
          <w:sz w:val="24"/>
          <w:szCs w:val="24"/>
          <w:lang w:eastAsia="en-IE"/>
        </w:rPr>
        <w:t>customer</w:t>
      </w:r>
      <w:r w:rsidR="00150174">
        <w:rPr>
          <w:rFonts w:ascii="Times New Roman" w:hAnsi="Times New Roman" w:cs="Times New Roman"/>
          <w:sz w:val="24"/>
          <w:szCs w:val="24"/>
          <w:lang w:eastAsia="en-IE"/>
        </w:rPr>
        <w:t xml:space="preserve"> </w:t>
      </w:r>
      <w:r w:rsidR="009604D0">
        <w:rPr>
          <w:rFonts w:ascii="Times New Roman" w:hAnsi="Times New Roman" w:cs="Times New Roman"/>
          <w:sz w:val="24"/>
          <w:szCs w:val="24"/>
          <w:lang w:eastAsia="en-IE"/>
        </w:rPr>
        <w:t>satisfaction</w:t>
      </w:r>
      <w:r w:rsidR="00B31A74">
        <w:rPr>
          <w:rFonts w:ascii="Times New Roman" w:hAnsi="Times New Roman" w:cs="Times New Roman"/>
          <w:sz w:val="24"/>
          <w:szCs w:val="24"/>
          <w:lang w:eastAsia="en-IE"/>
        </w:rPr>
        <w:t xml:space="preserve"> driving sales, which may contribute to a restaurant’s </w:t>
      </w:r>
      <w:r w:rsidR="00BD4BC5">
        <w:rPr>
          <w:rFonts w:ascii="Times New Roman" w:hAnsi="Times New Roman" w:cs="Times New Roman"/>
          <w:sz w:val="24"/>
          <w:szCs w:val="24"/>
          <w:lang w:eastAsia="en-IE"/>
        </w:rPr>
        <w:t xml:space="preserve">food </w:t>
      </w:r>
      <w:r w:rsidR="00B31A74">
        <w:rPr>
          <w:rFonts w:ascii="Times New Roman" w:hAnsi="Times New Roman" w:cs="Times New Roman"/>
          <w:sz w:val="24"/>
          <w:szCs w:val="24"/>
          <w:lang w:eastAsia="en-IE"/>
        </w:rPr>
        <w:t xml:space="preserve">delivery </w:t>
      </w:r>
      <w:r w:rsidR="00BD4BC5">
        <w:rPr>
          <w:rFonts w:ascii="Times New Roman" w:hAnsi="Times New Roman" w:cs="Times New Roman"/>
          <w:sz w:val="24"/>
          <w:szCs w:val="24"/>
          <w:lang w:eastAsia="en-IE"/>
        </w:rPr>
        <w:t xml:space="preserve">or online collection </w:t>
      </w:r>
      <w:r w:rsidR="00B31A74">
        <w:rPr>
          <w:rFonts w:ascii="Times New Roman" w:hAnsi="Times New Roman" w:cs="Times New Roman"/>
          <w:sz w:val="24"/>
          <w:szCs w:val="24"/>
          <w:lang w:eastAsia="en-IE"/>
        </w:rPr>
        <w:t xml:space="preserve">sales. </w:t>
      </w:r>
      <w:r w:rsidR="007F7D82">
        <w:rPr>
          <w:rFonts w:ascii="Times New Roman" w:hAnsi="Times New Roman" w:cs="Times New Roman"/>
          <w:sz w:val="24"/>
          <w:szCs w:val="24"/>
          <w:lang w:eastAsia="en-IE"/>
        </w:rPr>
        <w:t xml:space="preserve">To encourage </w:t>
      </w:r>
      <w:r w:rsidR="00C74779">
        <w:rPr>
          <w:rFonts w:ascii="Times New Roman" w:hAnsi="Times New Roman" w:cs="Times New Roman"/>
          <w:sz w:val="24"/>
          <w:szCs w:val="24"/>
          <w:lang w:eastAsia="en-IE"/>
        </w:rPr>
        <w:t xml:space="preserve">customer </w:t>
      </w:r>
      <w:r w:rsidR="006F250E">
        <w:rPr>
          <w:rFonts w:ascii="Times New Roman" w:hAnsi="Times New Roman" w:cs="Times New Roman"/>
          <w:sz w:val="24"/>
          <w:szCs w:val="24"/>
          <w:lang w:eastAsia="en-IE"/>
        </w:rPr>
        <w:t>orientation</w:t>
      </w:r>
      <w:r w:rsidR="00C74779">
        <w:rPr>
          <w:rFonts w:ascii="Times New Roman" w:hAnsi="Times New Roman" w:cs="Times New Roman"/>
          <w:sz w:val="24"/>
          <w:szCs w:val="24"/>
          <w:lang w:eastAsia="en-IE"/>
        </w:rPr>
        <w:t xml:space="preserve"> within a business, managerial coaching is found to positively impact sales </w:t>
      </w:r>
      <w:r w:rsidR="006F250E">
        <w:rPr>
          <w:rFonts w:ascii="Times New Roman" w:hAnsi="Times New Roman" w:cs="Times New Roman"/>
          <w:sz w:val="24"/>
          <w:szCs w:val="24"/>
          <w:lang w:eastAsia="en-IE"/>
        </w:rPr>
        <w:t>performance</w:t>
      </w:r>
      <w:r w:rsidR="00C74779">
        <w:rPr>
          <w:rFonts w:ascii="Times New Roman" w:hAnsi="Times New Roman" w:cs="Times New Roman"/>
          <w:sz w:val="24"/>
          <w:szCs w:val="24"/>
          <w:lang w:eastAsia="en-IE"/>
        </w:rPr>
        <w:t xml:space="preserve"> </w:t>
      </w:r>
      <w:r w:rsidR="00FD4223">
        <w:rPr>
          <w:rFonts w:ascii="Times New Roman" w:hAnsi="Times New Roman" w:cs="Times New Roman"/>
          <w:sz w:val="24"/>
          <w:szCs w:val="24"/>
          <w:lang w:eastAsia="en-IE"/>
        </w:rPr>
        <w:t xml:space="preserve">through results orientation </w:t>
      </w:r>
      <w:r w:rsidR="00FD4223">
        <w:rPr>
          <w:rFonts w:ascii="Times New Roman" w:hAnsi="Times New Roman" w:cs="Times New Roman"/>
          <w:sz w:val="24"/>
          <w:szCs w:val="24"/>
          <w:lang w:eastAsia="en-IE"/>
        </w:rPr>
        <w:fldChar w:fldCharType="begin"/>
      </w:r>
      <w:r w:rsidR="00735A26">
        <w:rPr>
          <w:rFonts w:ascii="Times New Roman" w:hAnsi="Times New Roman" w:cs="Times New Roman"/>
          <w:sz w:val="24"/>
          <w:szCs w:val="24"/>
          <w:lang w:eastAsia="en-IE"/>
        </w:rPr>
        <w:instrText xml:space="preserve"> ADDIN ZOTERO_ITEM CSL_CITATION {"citationID":"szhYCmZO","properties":{"formattedCitation":"[29]","plainCitation":"[29]","noteIndex":0},"citationItems":[{"id":515,"uris":["http://zotero.org/users/12587876/items/7SUPV9XQ"],"itemData":{"id":515,"type":"article-journal","abstract":"Purpose This study intends to understand if managerial coaching, a sustainable competitive strategy, has an impact on sales performance, through customer and results orientation of the salesforce. It also aims to investigate whether pressure for results, one of the predominant demands in organizations today, and the centralisation of decisions, a traditional management demand still present in several organizations, undermine the effect of coaching on performance. Design/methodology/approach The 167 responses collected, through the distribution of questionnaires among workers in the commercial area, were analysed through a structural equation model using the partial least square (PLS) technique. Findings The results of this study confirm that managerial coaching has a positive impact on sales force performance through customer and results orientation, with customer orientation having a greater impact on performance. It was also found that centralised decision-making and pressure for results do not undermine the relationship between managerial coaching and performance, and they even reinforce the positive impact of results orientation on performance. Practical implications Managerial coaching practices can impact sales, especially when associated with customer orientation, freeing employees from the pressure for results and the centralisation demands. This scenario favours a more sustainable and emancipatory sales force management. Originality/value This study is the first to integrate organizational demands, namely pressure for results and centralisation, to better understand the effect of managerial coaching on sales performance, through customer and results orientation, thereby extending previous research on this topic.","container-title":"International Journal of Productivity and Performance Management","DOI":"10.1108/IJPPM-10-2021-0620","ISSN":"1741-0401","issue":"10","note":"publisher: Emerald Publishing Limited","page":"3076-3094","source":"Emerald Insight","title":"Managerial coaching and sales performance: the influence of salesforce approaches and organisational demands","title-short":"Managerial coaching and sales performance","volume":"72","author":[{"family":"Coimbra","given":"Joana"},{"family":"Proença","given":"Teresa"}],"issued":{"date-parts":[["2022",1,1]]},"citation-key":"coimbra_proenca22"}}],"schema":"https://github.com/citation-style-language/schema/raw/master/csl-citation.json"} </w:instrText>
      </w:r>
      <w:r w:rsidR="00FD4223">
        <w:rPr>
          <w:rFonts w:ascii="Times New Roman" w:hAnsi="Times New Roman" w:cs="Times New Roman"/>
          <w:sz w:val="24"/>
          <w:szCs w:val="24"/>
          <w:lang w:eastAsia="en-IE"/>
        </w:rPr>
        <w:fldChar w:fldCharType="separate"/>
      </w:r>
      <w:r w:rsidR="00735A26" w:rsidRPr="00735A26">
        <w:rPr>
          <w:rFonts w:ascii="Times New Roman" w:hAnsi="Times New Roman" w:cs="Times New Roman"/>
          <w:sz w:val="24"/>
        </w:rPr>
        <w:t>[29]</w:t>
      </w:r>
      <w:r w:rsidR="00FD4223">
        <w:rPr>
          <w:rFonts w:ascii="Times New Roman" w:hAnsi="Times New Roman" w:cs="Times New Roman"/>
          <w:sz w:val="24"/>
          <w:szCs w:val="24"/>
          <w:lang w:eastAsia="en-IE"/>
        </w:rPr>
        <w:fldChar w:fldCharType="end"/>
      </w:r>
      <w:r w:rsidR="006F250E">
        <w:rPr>
          <w:rFonts w:ascii="Times New Roman" w:hAnsi="Times New Roman" w:cs="Times New Roman"/>
          <w:sz w:val="24"/>
          <w:szCs w:val="24"/>
          <w:lang w:eastAsia="en-IE"/>
        </w:rPr>
        <w:t xml:space="preserve">. </w:t>
      </w:r>
    </w:p>
    <w:p w14:paraId="326EE08C" w14:textId="49527342" w:rsidR="00C30212" w:rsidRPr="00C30212" w:rsidRDefault="00C30212" w:rsidP="00C30212">
      <w:pPr>
        <w:spacing w:after="0" w:line="480" w:lineRule="auto"/>
        <w:jc w:val="both"/>
        <w:rPr>
          <w:rFonts w:ascii="Times New Roman" w:hAnsi="Times New Roman" w:cs="Times New Roman"/>
          <w:sz w:val="24"/>
          <w:szCs w:val="24"/>
          <w:lang w:eastAsia="en-IE"/>
        </w:rPr>
      </w:pPr>
      <w:r w:rsidRPr="00C30212">
        <w:rPr>
          <w:rFonts w:ascii="Times New Roman" w:hAnsi="Times New Roman" w:cs="Times New Roman"/>
          <w:sz w:val="24"/>
          <w:szCs w:val="24"/>
          <w:lang w:eastAsia="en-IE"/>
        </w:rPr>
        <w:t xml:space="preserve">Corporate Social Responsibility (CSR) </w:t>
      </w:r>
      <w:r w:rsidR="00D707EB">
        <w:rPr>
          <w:rFonts w:ascii="Times New Roman" w:hAnsi="Times New Roman" w:cs="Times New Roman"/>
          <w:sz w:val="24"/>
          <w:szCs w:val="24"/>
          <w:lang w:eastAsia="en-IE"/>
        </w:rPr>
        <w:t>is another in</w:t>
      </w:r>
      <w:r w:rsidRPr="00C30212">
        <w:rPr>
          <w:rFonts w:ascii="Times New Roman" w:hAnsi="Times New Roman" w:cs="Times New Roman"/>
          <w:sz w:val="24"/>
          <w:szCs w:val="24"/>
          <w:lang w:eastAsia="en-IE"/>
        </w:rPr>
        <w:t xml:space="preserve">creasingly </w:t>
      </w:r>
      <w:r w:rsidR="001642FC" w:rsidRPr="00C30212">
        <w:rPr>
          <w:rFonts w:ascii="Times New Roman" w:hAnsi="Times New Roman" w:cs="Times New Roman"/>
          <w:sz w:val="24"/>
          <w:szCs w:val="24"/>
          <w:lang w:eastAsia="en-IE"/>
        </w:rPr>
        <w:t>key factor</w:t>
      </w:r>
      <w:r w:rsidRPr="00C30212">
        <w:rPr>
          <w:rFonts w:ascii="Times New Roman" w:hAnsi="Times New Roman" w:cs="Times New Roman"/>
          <w:sz w:val="24"/>
          <w:szCs w:val="24"/>
          <w:lang w:eastAsia="en-IE"/>
        </w:rPr>
        <w:t xml:space="preserve"> in the success of businesses, including those in the restaurant and fast-food industry. By engaging in CSR activities, such as sourcing ingredients sustainably, reducing waste, supporting local communities, and ensuring fair </w:t>
      </w:r>
      <w:r w:rsidR="0008771E">
        <w:rPr>
          <w:rFonts w:ascii="Times New Roman" w:hAnsi="Times New Roman" w:cs="Times New Roman"/>
          <w:sz w:val="24"/>
          <w:szCs w:val="24"/>
          <w:lang w:eastAsia="en-IE"/>
        </w:rPr>
        <w:t>labour</w:t>
      </w:r>
      <w:r w:rsidRPr="00C30212">
        <w:rPr>
          <w:rFonts w:ascii="Times New Roman" w:hAnsi="Times New Roman" w:cs="Times New Roman"/>
          <w:sz w:val="24"/>
          <w:szCs w:val="24"/>
          <w:lang w:eastAsia="en-IE"/>
        </w:rPr>
        <w:t xml:space="preserve"> practices, businesses can enhance their reputation and build trust with consumers</w:t>
      </w:r>
      <w:r w:rsidR="00840E0B">
        <w:rPr>
          <w:rFonts w:ascii="Times New Roman" w:hAnsi="Times New Roman" w:cs="Times New Roman"/>
          <w:sz w:val="24"/>
          <w:szCs w:val="24"/>
          <w:lang w:eastAsia="en-IE"/>
        </w:rPr>
        <w:fldChar w:fldCharType="begin"/>
      </w:r>
      <w:r w:rsidR="003D2D57">
        <w:rPr>
          <w:rFonts w:ascii="Times New Roman" w:hAnsi="Times New Roman" w:cs="Times New Roman"/>
          <w:sz w:val="24"/>
          <w:szCs w:val="24"/>
          <w:lang w:eastAsia="en-IE"/>
        </w:rPr>
        <w:instrText xml:space="preserve"> ADDIN ZOTERO_ITEM CSL_CITATION {"citationID":"bBTqyQLb","properties":{"formattedCitation":"[28], [29]","plainCitation":"[28], [29]","dontUpdate":true,"noteIndex":0},"citationItems":[{"id":519,"uris":["http://zotero.org/users/12587876/items/PP9UZ8M9"],"itemData":{"id":519,"type":"article-journal","abstract":"In spite of growing concern for corporate social responsibility (CSR) in various industries including the hospitality industry, the relationship between CSR activities and financial performance is a rarely examined subject in the hospitality context. Especially, research measuring the separate impacts of positive and negative CSR activities on companies’ financial performances remains, as yet, unconsidered. Thus, this study examines different impacts of positive and negative CSR activities on financial performance of hotel, casino, restaurant and airline companies, theoretically based on positivity and negativity effects. Findings suggest mixed results across different industries and will contribute to companies’ appropriate strategic decision-making for CSR activities by providing more precise information regarding the impacts of each directional CSR activity on financial performance.","container-title":"International Journal of Hospitality Management","DOI":"10.1016/j.ijhm.2009.05.006","ISSN":"0278-4319","issue":"1","journalAbbreviation":"International Journal of Hospitality Management","page":"72-82","source":"ScienceDirect","title":"Impacts of positive and negative corporate social responsibility activities on company performance in the hospitality industry","volume":"29","author":[{"family":"Kang","given":"Kyung Ho"},{"family":"Lee","given":"Seoki"},{"family":"Huh","given":"Chang"}],"issued":{"date-parts":[["2010",3,1]]},"citation-key":"kang_etal10"}},{"id":634,"uris":["http://zotero.org/users/12587876/items/CBR4TBTQ"],"itemData":{"id":634,"type":"article-journal","abstract":"Many countries have regulations that require firms to engage in minimum levels of corporate social (CS) activities in areas such as the environment and social welfare. In this paper, we argue that changes in a firm's compliance with CS regulations are reflected in its reputation for corporate social responsibility (CSR), which affects the firm's performance. The performance impacts depend on whether the firm's CSR reputation in the current and prior periods is positive (i.e., the firm exceeds CS regulations), neutral (the firm meets CS regulations), or negative (the firm fails to comply with CS regulations). Our theoretical framework draws on the reputation literature and on the concepts of recency bias, which weights the present more heavily than the past, and negativity bias, which weights negative assessments more heavily than neutral or positive assessments. We test our hypotheses on a sample of 7317 banks over 1992-2007 where we compare a bank's return on assets (ROA) with its current and prior compliance ratings under the U.S. Community Reinvestment Act. We find that changes in CSR reputation have predictable, asymmetric, and sizeable impacts on firm performance. For example, for an average bank with $1 billion in assets, gaining a positive CSR reputation translates into a rise in profits of 4.04%; gaining a negative CSR reputation results in a drop in profits of – 7.8%.","container-title":"Journal of Business Ethics","DOI":"10.2307/45283718","ISSN":"01674544","issue":"3","page":"619-636","source":"EBSCOhost","title":"CSR Reputation and Firm Performance: A Dynamic Approach","title-short":"CSR Reputation and Firm Performance","volume":"163","author":[{"family":"Miller","given":"Stewart R."},{"family":"Eden","given":"Lorraine"},{"family":"Li","given":"Dan"}],"issued":{"date-parts":[["2020",5,1]]},"citation-key":"miller_etal20"}}],"schema":"https://github.com/citation-style-language/schema/raw/master/csl-citation.json"} </w:instrText>
      </w:r>
      <w:r w:rsidR="00840E0B">
        <w:rPr>
          <w:rFonts w:ascii="Times New Roman" w:hAnsi="Times New Roman" w:cs="Times New Roman"/>
          <w:sz w:val="24"/>
          <w:szCs w:val="24"/>
          <w:lang w:eastAsia="en-IE"/>
        </w:rPr>
        <w:fldChar w:fldCharType="separate"/>
      </w:r>
      <w:r w:rsidR="00DC3F6F" w:rsidRPr="00DC3F6F">
        <w:rPr>
          <w:rFonts w:ascii="Times New Roman" w:hAnsi="Times New Roman" w:cs="Times New Roman"/>
          <w:sz w:val="24"/>
        </w:rPr>
        <w:t>, [29]</w:t>
      </w:r>
      <w:r w:rsidR="00840E0B">
        <w:rPr>
          <w:rFonts w:ascii="Times New Roman" w:hAnsi="Times New Roman" w:cs="Times New Roman"/>
          <w:sz w:val="24"/>
          <w:szCs w:val="24"/>
          <w:lang w:eastAsia="en-IE"/>
        </w:rPr>
        <w:fldChar w:fldCharType="end"/>
      </w:r>
      <w:r w:rsidRPr="00C30212">
        <w:rPr>
          <w:rFonts w:ascii="Times New Roman" w:hAnsi="Times New Roman" w:cs="Times New Roman"/>
          <w:sz w:val="24"/>
          <w:szCs w:val="24"/>
          <w:lang w:eastAsia="en-IE"/>
        </w:rPr>
        <w:t>. A strong commitment to CSR can differentiate a brand in a competitive market, attracting socially conscious customers who prioriti</w:t>
      </w:r>
      <w:r w:rsidR="0008771E">
        <w:rPr>
          <w:rFonts w:ascii="Times New Roman" w:hAnsi="Times New Roman" w:cs="Times New Roman"/>
          <w:sz w:val="24"/>
          <w:szCs w:val="24"/>
          <w:lang w:eastAsia="en-IE"/>
        </w:rPr>
        <w:t>s</w:t>
      </w:r>
      <w:r w:rsidRPr="00C30212">
        <w:rPr>
          <w:rFonts w:ascii="Times New Roman" w:hAnsi="Times New Roman" w:cs="Times New Roman"/>
          <w:sz w:val="24"/>
          <w:szCs w:val="24"/>
          <w:lang w:eastAsia="en-IE"/>
        </w:rPr>
        <w:t>e ethical considerations in their purchasing decisions</w:t>
      </w:r>
      <w:r w:rsidR="00E54602">
        <w:rPr>
          <w:rFonts w:ascii="Times New Roman" w:hAnsi="Times New Roman" w:cs="Times New Roman"/>
          <w:sz w:val="24"/>
          <w:szCs w:val="24"/>
          <w:lang w:eastAsia="en-IE"/>
        </w:rPr>
        <w:t xml:space="preserve"> </w:t>
      </w:r>
      <w:r w:rsidR="00152C04">
        <w:rPr>
          <w:rFonts w:ascii="Times New Roman" w:hAnsi="Times New Roman" w:cs="Times New Roman"/>
          <w:sz w:val="24"/>
          <w:szCs w:val="24"/>
          <w:lang w:eastAsia="en-IE"/>
        </w:rPr>
        <w:fldChar w:fldCharType="begin"/>
      </w:r>
      <w:r w:rsidR="00735A26">
        <w:rPr>
          <w:rFonts w:ascii="Times New Roman" w:hAnsi="Times New Roman" w:cs="Times New Roman"/>
          <w:sz w:val="24"/>
          <w:szCs w:val="24"/>
          <w:lang w:eastAsia="en-IE"/>
        </w:rPr>
        <w:instrText xml:space="preserve"> ADDIN ZOTERO_ITEM CSL_CITATION {"citationID":"ndpP4vve","properties":{"formattedCitation":"[32]","plainCitation":"[32]","noteIndex":0},"citationItems":[{"id":632,"uris":["http://zotero.org/users/12587876/items/LFBV9W4J"],"itemData":{"id":632,"type":"article-journal","abstract":"Corporate Social Responsibility (CSR) remains a hot topic in management. Yet, little is known about how well managers, employees and consumers are responding to CSR initiatives to align with the 2030 Agenda for Sustainable Development. Underpinned by well-established theories, this study develops a single integrative model of managers’, employees’ and consumers’ CSR. Data were collected from the LUX* group of resorts and hotels located on three Indian Ocean islands: Mauritius, Reunion and the Maldives. Structural equation modelling was employed. Findings reveal: (1) organizational CSR is positively related to employee social responsibility; (2) organizational CSR is negatively associated with customer social responsibility; (3) employee social responsibility is negatively related to customer social responsibility; (4) employee social responsibility is negatively related to customer delight; (5) customer social responsibility is positively related to customer satisfaction; and (6); customer social responsibility is positively related to customer delight. Strategic CSR initiatives with a multi-stakeholder engagement approach are discussed.","container-title":"Sustainability","DOI":"10.3390/su12229745","ISSN":"2071-1050","issue":"22","language":"en","license":"http://creativecommons.org/licenses/by/3.0/","note":"number: 22\npublisher: Multidisciplinary Digital Publishing Institute","page":"9745","source":"www.mdpi.com","title":"Corporate Social Responsibility at LUX* Resorts and Hotels: Satisfaction and Loyalty Implications for Employee and Customer Social Responsibility","title-short":"Corporate Social Responsibility at LUX* Resorts and Hotels","volume":"12","author":[{"family":"Ramkissoon","given":"Haywantee"},{"family":"Mavondo","given":"Felix"},{"family":"Sowamber","given":"Vishnee"}],"issued":{"date-parts":[["2020",1]]},"citation-key":"ramkissoon_etal20"}}],"schema":"https://github.com/citation-style-language/schema/raw/master/csl-citation.json"} </w:instrText>
      </w:r>
      <w:r w:rsidR="00152C04">
        <w:rPr>
          <w:rFonts w:ascii="Times New Roman" w:hAnsi="Times New Roman" w:cs="Times New Roman"/>
          <w:sz w:val="24"/>
          <w:szCs w:val="24"/>
          <w:lang w:eastAsia="en-IE"/>
        </w:rPr>
        <w:fldChar w:fldCharType="separate"/>
      </w:r>
      <w:r w:rsidR="00735A26" w:rsidRPr="00735A26">
        <w:rPr>
          <w:rFonts w:ascii="Times New Roman" w:hAnsi="Times New Roman" w:cs="Times New Roman"/>
          <w:sz w:val="24"/>
        </w:rPr>
        <w:t>[32]</w:t>
      </w:r>
      <w:r w:rsidR="00152C04">
        <w:rPr>
          <w:rFonts w:ascii="Times New Roman" w:hAnsi="Times New Roman" w:cs="Times New Roman"/>
          <w:sz w:val="24"/>
          <w:szCs w:val="24"/>
          <w:lang w:eastAsia="en-IE"/>
        </w:rPr>
        <w:fldChar w:fldCharType="end"/>
      </w:r>
      <w:r w:rsidRPr="00C30212">
        <w:rPr>
          <w:rFonts w:ascii="Times New Roman" w:hAnsi="Times New Roman" w:cs="Times New Roman"/>
          <w:sz w:val="24"/>
          <w:szCs w:val="24"/>
          <w:lang w:eastAsia="en-IE"/>
        </w:rPr>
        <w:t xml:space="preserve">. </w:t>
      </w:r>
      <w:r w:rsidR="001E5271">
        <w:rPr>
          <w:rFonts w:ascii="Times New Roman" w:hAnsi="Times New Roman" w:cs="Times New Roman"/>
          <w:sz w:val="24"/>
          <w:szCs w:val="24"/>
          <w:lang w:eastAsia="en-IE"/>
        </w:rPr>
        <w:t>Additionally</w:t>
      </w:r>
      <w:r w:rsidRPr="00C30212">
        <w:rPr>
          <w:rFonts w:ascii="Times New Roman" w:hAnsi="Times New Roman" w:cs="Times New Roman"/>
          <w:sz w:val="24"/>
          <w:szCs w:val="24"/>
          <w:lang w:eastAsia="en-IE"/>
        </w:rPr>
        <w:t>, CSR initiatives can foster customer loyalty and positive word-of-mouth, further boosting sales and brand equity</w:t>
      </w:r>
      <w:r w:rsidR="006564C5">
        <w:rPr>
          <w:rFonts w:ascii="Times New Roman" w:hAnsi="Times New Roman" w:cs="Times New Roman"/>
          <w:sz w:val="24"/>
          <w:szCs w:val="24"/>
          <w:lang w:eastAsia="en-IE"/>
        </w:rPr>
        <w:t xml:space="preserve"> </w:t>
      </w:r>
      <w:r w:rsidR="006B2CF5">
        <w:rPr>
          <w:rFonts w:ascii="Times New Roman" w:hAnsi="Times New Roman" w:cs="Times New Roman"/>
          <w:sz w:val="24"/>
          <w:szCs w:val="24"/>
          <w:lang w:eastAsia="en-IE"/>
        </w:rPr>
        <w:fldChar w:fldCharType="begin"/>
      </w:r>
      <w:r w:rsidR="00735A26">
        <w:rPr>
          <w:rFonts w:ascii="Times New Roman" w:hAnsi="Times New Roman" w:cs="Times New Roman"/>
          <w:sz w:val="24"/>
          <w:szCs w:val="24"/>
          <w:lang w:eastAsia="en-IE"/>
        </w:rPr>
        <w:instrText xml:space="preserve"> ADDIN ZOTERO_ITEM CSL_CITATION {"citationID":"o6aiWmR4","properties":{"formattedCitation":"[33]","plainCitation":"[33]","noteIndex":0},"citationItems":[{"id":526,"uris":["http://zotero.org/users/12587876/items/UIFI2DMK"],"itemData":{"id":526,"type":"article-journal","abstract":"Although the stakeholder framework proposes the multidimensionality of corporate social responsibility (CSR) (Clarkson, 1995), previous research has yet to investigate the relationship between certain dimensions of CSR and corporate financial performance (CFP) in tourism-related industries. The purpose of this study was to disaggregate CSR into five dimensions based on corporate voluntary activities for five primary stakeholder issues: (1) employee relations, (2) product quality, (3) community relations, (4) environmental issues, and (5) diversity issues, and examine how each dimension would affect financial performance among firms within four tourism-related industries (airline, casino, hotel, and restaurant). While all CSR dimensions were proposed to have positive financial effects, results revealed that each dimension had a differential effect on both short-term and future profitability and that such financial impacts varied across the four industries. The findings can provide tourism managers with insights into which dimensions of CSR activities would improve their companies’ financial performance.","container-title":"Tourism Management","DOI":"10.1016/j.tourman.2010.06.019","ISSN":"0261-5177","issue":"4","journalAbbreviation":"Tourism Management","page":"790-804","source":"ScienceDirect","title":"Effects of different dimensions of corporate social responsibility on corporate financial performance in tourism-related industries","volume":"32","author":[{"family":"Inoue","given":"Yuhei"},{"family":"Lee","given":"Seoki"}],"issued":{"date-parts":[["2011",8,1]]},"citation-key":"inoue_lee11"}}],"schema":"https://github.com/citation-style-language/schema/raw/master/csl-citation.json"} </w:instrText>
      </w:r>
      <w:r w:rsidR="006B2CF5">
        <w:rPr>
          <w:rFonts w:ascii="Times New Roman" w:hAnsi="Times New Roman" w:cs="Times New Roman"/>
          <w:sz w:val="24"/>
          <w:szCs w:val="24"/>
          <w:lang w:eastAsia="en-IE"/>
        </w:rPr>
        <w:fldChar w:fldCharType="separate"/>
      </w:r>
      <w:r w:rsidR="00735A26" w:rsidRPr="00735A26">
        <w:rPr>
          <w:rFonts w:ascii="Times New Roman" w:hAnsi="Times New Roman" w:cs="Times New Roman"/>
          <w:sz w:val="24"/>
        </w:rPr>
        <w:t>[33]</w:t>
      </w:r>
      <w:r w:rsidR="006B2CF5">
        <w:rPr>
          <w:rFonts w:ascii="Times New Roman" w:hAnsi="Times New Roman" w:cs="Times New Roman"/>
          <w:sz w:val="24"/>
          <w:szCs w:val="24"/>
          <w:lang w:eastAsia="en-IE"/>
        </w:rPr>
        <w:fldChar w:fldCharType="end"/>
      </w:r>
      <w:r w:rsidR="00330331">
        <w:rPr>
          <w:rFonts w:ascii="Times New Roman" w:hAnsi="Times New Roman" w:cs="Times New Roman"/>
          <w:sz w:val="24"/>
          <w:szCs w:val="24"/>
          <w:lang w:eastAsia="en-IE"/>
        </w:rPr>
        <w:t xml:space="preserve"> </w:t>
      </w:r>
      <w:r w:rsidR="00330331">
        <w:rPr>
          <w:rFonts w:ascii="Times New Roman" w:hAnsi="Times New Roman" w:cs="Times New Roman"/>
          <w:sz w:val="24"/>
          <w:szCs w:val="24"/>
          <w:lang w:eastAsia="en-IE"/>
        </w:rPr>
        <w:fldChar w:fldCharType="begin"/>
      </w:r>
      <w:r w:rsidR="00735A26">
        <w:rPr>
          <w:rFonts w:ascii="Times New Roman" w:hAnsi="Times New Roman" w:cs="Times New Roman"/>
          <w:sz w:val="24"/>
          <w:szCs w:val="24"/>
          <w:lang w:eastAsia="en-IE"/>
        </w:rPr>
        <w:instrText xml:space="preserve"> ADDIN ZOTERO_ITEM CSL_CITATION {"citationID":"aXk0tlwN","properties":{"formattedCitation":"[34]","plainCitation":"[34]","noteIndex":0},"citationItems":[{"id":528,"uris":["http://zotero.org/users/12587876/items/8V9HCQUC"],"itemData":{"id":528,"type":"article-journal","abstract":"Purpose This study aims to examine the link between corporate social responsibility (CSR) and idiosyncratic risk in the restaurant industry. The study also explores whether brand diversification magnifies the risk reduction effect of CSR in the restaurant industry. Design/methodology/approach The study uses an unbalanced panel of 274 firm-year observations for 43 restaurant firms over the period 1995–2015. Models are estimated via fixed effect regression with robust standard errors. Findings The study finds that CSR involvement reduces idiosyncratic risk and this risk reduction is intensified when restaurant firms operate a portfolio of brands. Research limitations/implications The study’s findings are limited to restaurant industry, therefore, generalization of the findings to other industries requires delicate care. Brand diversification is a simple brand count due to a lack of brand sales data. Practical implications CSR activities are not cost burden for restaurant firms. Indeed, CSR could be a viable strategy to reduce the volatility in future expected cash flows, hence the idiosyncratic risk. This risk reduction could help owners/managers access to capital with lower cost. Moreover, the study suggests that CSR practices should not be implemented in isolation from firm marketing strategy such as portfolio of brands. Originality/value Although prior hospitality research puts forth some evidence using systematic risk as the measure of firm risk, this measure may not best suit the purpose in CSR context given that CSR is a direct, firm-specific strategy. Hence, the current study provides both new evidence with firm-specific, idiosyncratic risk and introduces an important contingency situation when the risk reduction effect of CSR would become more profound for restaurant firms.","container-title":"International Journal of Contemporary Hospitality Management","DOI":"10.1108/IJCHM-03-2020-0167","ISSN":"0959-6119","issue":"9","note":"publisher: Emerald Publishing Limited","page":"2925-2946","source":"Emerald Insight","title":"Corporate social responsibility and idiosyncratic risk in the restaurant industry: does brand diversification matter?","title-short":"Corporate social responsibility and idiosyncratic risk in the restaurant industry","volume":"32","author":[{"family":"Ozdemir","given":"Ozgur"},{"family":"Erkmen","given":"Ezgi"},{"family":"Kim","given":"Minji"}],"issued":{"date-parts":[["2020",1,1]]},"citation-key":"ozdemir_etal20"}}],"schema":"https://github.com/citation-style-language/schema/raw/master/csl-citation.json"} </w:instrText>
      </w:r>
      <w:r w:rsidR="00330331">
        <w:rPr>
          <w:rFonts w:ascii="Times New Roman" w:hAnsi="Times New Roman" w:cs="Times New Roman"/>
          <w:sz w:val="24"/>
          <w:szCs w:val="24"/>
          <w:lang w:eastAsia="en-IE"/>
        </w:rPr>
        <w:fldChar w:fldCharType="separate"/>
      </w:r>
      <w:r w:rsidR="00735A26" w:rsidRPr="00735A26">
        <w:rPr>
          <w:rFonts w:ascii="Times New Roman" w:hAnsi="Times New Roman" w:cs="Times New Roman"/>
          <w:sz w:val="24"/>
        </w:rPr>
        <w:t>[34]</w:t>
      </w:r>
      <w:r w:rsidR="00330331">
        <w:rPr>
          <w:rFonts w:ascii="Times New Roman" w:hAnsi="Times New Roman" w:cs="Times New Roman"/>
          <w:sz w:val="24"/>
          <w:szCs w:val="24"/>
          <w:lang w:eastAsia="en-IE"/>
        </w:rPr>
        <w:fldChar w:fldCharType="end"/>
      </w:r>
      <w:r w:rsidRPr="00C30212">
        <w:rPr>
          <w:rFonts w:ascii="Times New Roman" w:hAnsi="Times New Roman" w:cs="Times New Roman"/>
          <w:sz w:val="24"/>
          <w:szCs w:val="24"/>
          <w:lang w:eastAsia="en-IE"/>
        </w:rPr>
        <w:t>. Implementing effective CSR strategies demonstrates a company's dedication to more than just profit, aligning business operations with broader societal values and expectations.</w:t>
      </w:r>
    </w:p>
    <w:p w14:paraId="222A185B" w14:textId="49658C38" w:rsidR="0067441D" w:rsidRDefault="00D707EB" w:rsidP="00C30212">
      <w:pPr>
        <w:spacing w:after="0" w:line="480" w:lineRule="auto"/>
        <w:jc w:val="both"/>
        <w:rPr>
          <w:rFonts w:ascii="Times New Roman" w:hAnsi="Times New Roman" w:cs="Times New Roman"/>
          <w:sz w:val="24"/>
          <w:szCs w:val="24"/>
          <w:lang w:eastAsia="en-IE"/>
        </w:rPr>
      </w:pPr>
      <w:r>
        <w:rPr>
          <w:rFonts w:ascii="Times New Roman" w:hAnsi="Times New Roman" w:cs="Times New Roman"/>
          <w:sz w:val="24"/>
          <w:szCs w:val="24"/>
          <w:lang w:eastAsia="en-IE"/>
        </w:rPr>
        <w:t>A</w:t>
      </w:r>
      <w:r w:rsidR="00C30212" w:rsidRPr="00C30212">
        <w:rPr>
          <w:rFonts w:ascii="Times New Roman" w:hAnsi="Times New Roman" w:cs="Times New Roman"/>
          <w:sz w:val="24"/>
          <w:szCs w:val="24"/>
          <w:lang w:eastAsia="en-IE"/>
        </w:rPr>
        <w:t>nother critical determinant of success</w:t>
      </w:r>
      <w:r>
        <w:rPr>
          <w:rFonts w:ascii="Times New Roman" w:hAnsi="Times New Roman" w:cs="Times New Roman"/>
          <w:sz w:val="24"/>
          <w:szCs w:val="24"/>
          <w:lang w:eastAsia="en-IE"/>
        </w:rPr>
        <w:t xml:space="preserve"> </w:t>
      </w:r>
      <w:r w:rsidRPr="00C30212">
        <w:rPr>
          <w:rFonts w:ascii="Times New Roman" w:hAnsi="Times New Roman" w:cs="Times New Roman"/>
          <w:sz w:val="24"/>
          <w:szCs w:val="24"/>
          <w:lang w:eastAsia="en-IE"/>
        </w:rPr>
        <w:t>in the restaurant and fast-food industry</w:t>
      </w:r>
      <w:r>
        <w:rPr>
          <w:rFonts w:ascii="Times New Roman" w:hAnsi="Times New Roman" w:cs="Times New Roman"/>
          <w:sz w:val="24"/>
          <w:szCs w:val="24"/>
          <w:lang w:eastAsia="en-IE"/>
        </w:rPr>
        <w:t xml:space="preserve"> is operational efficiency</w:t>
      </w:r>
      <w:r w:rsidR="00C30212" w:rsidRPr="00C30212">
        <w:rPr>
          <w:rFonts w:ascii="Times New Roman" w:hAnsi="Times New Roman" w:cs="Times New Roman"/>
          <w:sz w:val="24"/>
          <w:szCs w:val="24"/>
          <w:lang w:eastAsia="en-IE"/>
        </w:rPr>
        <w:t>. Streamlining operations can lead to faster service, reduced costs, and improved customer satisfaction. This includes optimi</w:t>
      </w:r>
      <w:r w:rsidR="004D089B">
        <w:rPr>
          <w:rFonts w:ascii="Times New Roman" w:hAnsi="Times New Roman" w:cs="Times New Roman"/>
          <w:sz w:val="24"/>
          <w:szCs w:val="24"/>
          <w:lang w:eastAsia="en-IE"/>
        </w:rPr>
        <w:t>s</w:t>
      </w:r>
      <w:r w:rsidR="00C30212" w:rsidRPr="00C30212">
        <w:rPr>
          <w:rFonts w:ascii="Times New Roman" w:hAnsi="Times New Roman" w:cs="Times New Roman"/>
          <w:sz w:val="24"/>
          <w:szCs w:val="24"/>
          <w:lang w:eastAsia="en-IE"/>
        </w:rPr>
        <w:t>ing staffing levels, reducing waste, and utili</w:t>
      </w:r>
      <w:r w:rsidR="004D089B">
        <w:rPr>
          <w:rFonts w:ascii="Times New Roman" w:hAnsi="Times New Roman" w:cs="Times New Roman"/>
          <w:sz w:val="24"/>
          <w:szCs w:val="24"/>
          <w:lang w:eastAsia="en-IE"/>
        </w:rPr>
        <w:t>s</w:t>
      </w:r>
      <w:r w:rsidR="00C30212" w:rsidRPr="00C30212">
        <w:rPr>
          <w:rFonts w:ascii="Times New Roman" w:hAnsi="Times New Roman" w:cs="Times New Roman"/>
          <w:sz w:val="24"/>
          <w:szCs w:val="24"/>
          <w:lang w:eastAsia="en-IE"/>
        </w:rPr>
        <w:t>ing technology to enhance order accuracy and speed</w:t>
      </w:r>
      <w:r w:rsidR="00C63F76">
        <w:rPr>
          <w:rFonts w:ascii="Times New Roman" w:hAnsi="Times New Roman" w:cs="Times New Roman"/>
          <w:sz w:val="24"/>
          <w:szCs w:val="24"/>
          <w:lang w:eastAsia="en-IE"/>
        </w:rPr>
        <w:t xml:space="preserve"> </w:t>
      </w:r>
      <w:r w:rsidR="00C63F76">
        <w:rPr>
          <w:rFonts w:ascii="Times New Roman" w:hAnsi="Times New Roman" w:cs="Times New Roman"/>
          <w:sz w:val="24"/>
          <w:szCs w:val="24"/>
          <w:lang w:eastAsia="en-IE"/>
        </w:rPr>
        <w:fldChar w:fldCharType="begin"/>
      </w:r>
      <w:r w:rsidR="00735A26">
        <w:rPr>
          <w:rFonts w:ascii="Times New Roman" w:hAnsi="Times New Roman" w:cs="Times New Roman"/>
          <w:sz w:val="24"/>
          <w:szCs w:val="24"/>
          <w:lang w:eastAsia="en-IE"/>
        </w:rPr>
        <w:instrText xml:space="preserve"> ADDIN ZOTERO_ITEM CSL_CITATION {"citationID":"UOeUzRL5","properties":{"formattedCitation":"[35]","plainCitation":"[35]","noteIndex":0},"citationItems":[{"id":530,"uris":["http://zotero.org/users/12587876/items/TVBWVTRW"],"itemData":{"id":530,"type":"article-journal","abstract":"There is growing evidence that a significant share of global food is thrown away, with concomitant detrimental repercussions for sustainability. Reducing food waste is a key sustainability challenge for the food service industry. Despite the significance of this issue to the global foodservice industry, the link between innovation practices and food waste management has received limited attention in the academic literature. This paper uses innovation management and social constructionism to investigate interrelationships of food service provisions and innovations in waste management. It is based on the evaluation of food waste solutions and innovations that combine strategic dimensions of waste management with practice-driven initiatives, including incremental (processes and technologies) and radical innovations. The paper presents a range of waste management initiatives, showing that their implementation in the foodservice sector varies depending on management’s beliefs, knowledge, goals and actions. The concepts discussed here could help practitioners to become more aware of the factors that drive the adoption of food waste innovations.","container-title":"Waste Management","DOI":"10.1016/j.wasman.2018.07.033","ISSN":"0956-053X","journalAbbreviation":"Waste Management","page":"196-206","source":"ScienceDirect","title":"Food waste management innovations in the foodservice industry","volume":"79","author":[{"family":"Martin-Rios","given":"Carlos"},{"family":"Demen-Meier","given":"Christine"},{"family":"Gössling","given":"Stefan"},{"family":"Cornuz","given":"Clémence"}],"issued":{"date-parts":[["2018",9,1]]},"citation-key":"martin-rios_etal18"}}],"schema":"https://github.com/citation-style-language/schema/raw/master/csl-citation.json"} </w:instrText>
      </w:r>
      <w:r w:rsidR="00C63F76">
        <w:rPr>
          <w:rFonts w:ascii="Times New Roman" w:hAnsi="Times New Roman" w:cs="Times New Roman"/>
          <w:sz w:val="24"/>
          <w:szCs w:val="24"/>
          <w:lang w:eastAsia="en-IE"/>
        </w:rPr>
        <w:fldChar w:fldCharType="separate"/>
      </w:r>
      <w:r w:rsidR="00735A26" w:rsidRPr="00735A26">
        <w:rPr>
          <w:rFonts w:ascii="Times New Roman" w:hAnsi="Times New Roman" w:cs="Times New Roman"/>
          <w:sz w:val="24"/>
        </w:rPr>
        <w:t>[35]</w:t>
      </w:r>
      <w:r w:rsidR="00C63F76">
        <w:rPr>
          <w:rFonts w:ascii="Times New Roman" w:hAnsi="Times New Roman" w:cs="Times New Roman"/>
          <w:sz w:val="24"/>
          <w:szCs w:val="24"/>
          <w:lang w:eastAsia="en-IE"/>
        </w:rPr>
        <w:fldChar w:fldCharType="end"/>
      </w:r>
      <w:r w:rsidR="00C30212" w:rsidRPr="00C30212">
        <w:rPr>
          <w:rFonts w:ascii="Times New Roman" w:hAnsi="Times New Roman" w:cs="Times New Roman"/>
          <w:sz w:val="24"/>
          <w:szCs w:val="24"/>
          <w:lang w:eastAsia="en-IE"/>
        </w:rPr>
        <w:t xml:space="preserve">. For instance, employing advanced point-of-sale systems, kitchen automation, and inventory management software can help manage </w:t>
      </w:r>
      <w:r w:rsidR="00C30212" w:rsidRPr="00C30212">
        <w:rPr>
          <w:rFonts w:ascii="Times New Roman" w:hAnsi="Times New Roman" w:cs="Times New Roman"/>
          <w:sz w:val="24"/>
          <w:szCs w:val="24"/>
          <w:lang w:eastAsia="en-IE"/>
        </w:rPr>
        <w:lastRenderedPageBreak/>
        <w:t>resources more effectively and minimi</w:t>
      </w:r>
      <w:r w:rsidR="004D089B">
        <w:rPr>
          <w:rFonts w:ascii="Times New Roman" w:hAnsi="Times New Roman" w:cs="Times New Roman"/>
          <w:sz w:val="24"/>
          <w:szCs w:val="24"/>
          <w:lang w:eastAsia="en-IE"/>
        </w:rPr>
        <w:t>s</w:t>
      </w:r>
      <w:r w:rsidR="00C30212" w:rsidRPr="00C30212">
        <w:rPr>
          <w:rFonts w:ascii="Times New Roman" w:hAnsi="Times New Roman" w:cs="Times New Roman"/>
          <w:sz w:val="24"/>
          <w:szCs w:val="24"/>
          <w:lang w:eastAsia="en-IE"/>
        </w:rPr>
        <w:t>e delays</w:t>
      </w:r>
      <w:r w:rsidR="006665E4">
        <w:rPr>
          <w:rFonts w:ascii="Times New Roman" w:hAnsi="Times New Roman" w:cs="Times New Roman"/>
          <w:sz w:val="24"/>
          <w:szCs w:val="24"/>
          <w:lang w:eastAsia="en-IE"/>
        </w:rPr>
        <w:t xml:space="preserve"> </w:t>
      </w:r>
      <w:r w:rsidR="006665E4">
        <w:rPr>
          <w:rFonts w:ascii="Times New Roman" w:hAnsi="Times New Roman" w:cs="Times New Roman"/>
          <w:sz w:val="24"/>
          <w:szCs w:val="24"/>
          <w:lang w:eastAsia="en-IE"/>
        </w:rPr>
        <w:fldChar w:fldCharType="begin"/>
      </w:r>
      <w:r w:rsidR="00735A26">
        <w:rPr>
          <w:rFonts w:ascii="Times New Roman" w:hAnsi="Times New Roman" w:cs="Times New Roman"/>
          <w:sz w:val="24"/>
          <w:szCs w:val="24"/>
          <w:lang w:eastAsia="en-IE"/>
        </w:rPr>
        <w:instrText xml:space="preserve"> ADDIN ZOTERO_ITEM CSL_CITATION {"citationID":"3RtrXeHt","properties":{"formattedCitation":"[36]","plainCitation":"[36]","noteIndex":0},"citationItems":[{"id":533,"uris":["http://zotero.org/users/12587876/items/W3JEKN7S"],"itemData":{"id":533,"type":"article-journal","abstract":"Purpose The purpose of this study is to identify the progress of research of information and communication technologies (ICT) in the restaurant industry. More specifically, this paper reviews the main academic contributions from the area of hospitality and tourism over the past 18 years by addressing the adoption and implementation of ICT in restaurant activities. Design/methodology/approach This study analyses 68 full-length ICT research articles that were published in the period 2000-2018 in 29 journals (with Science Journal Citation Reports or Scimago Journal Rankings impact) and eight subject areas. Findings The review reveals a number of significant findings. It highlights the scarcity of contributions within academic research related to the area of hospitality and tourism focused on addressing the issue of ICT in restaurants. Moreover, and predictably, several dimensions clearly emerge from the consumer and supply perspectives as being the most prominent. On the one hand, the adoption of ICT has changed the behaviour of consumers in at least three dimensions: information search and evaluation of alternatives purchase decision and post-purchase behaviour. On the other hand, ICT has revolutionised the core business areas of restaurants by dramatically transforming the following areas: operational and strategic management, marketing and Web design, customer services, security, food and nutrition and human resources. Originality/value Given the fact that ICT in the restaurant industry remains a largely unexplored subject, this paper can offer a useful tool for researchers who pursue advances in this field, by providing an overview that outlines the main aspects that need further research. </w:instrText>
      </w:r>
      <w:r w:rsidR="00735A26">
        <w:rPr>
          <w:rFonts w:ascii="MS Gothic" w:eastAsia="MS Gothic" w:hAnsi="MS Gothic" w:cs="MS Gothic" w:hint="eastAsia"/>
          <w:sz w:val="24"/>
          <w:szCs w:val="24"/>
          <w:lang w:eastAsia="en-IE"/>
        </w:rPr>
        <w:instrText>研究目的</w:instrText>
      </w:r>
      <w:r w:rsidR="00735A26">
        <w:rPr>
          <w:rFonts w:ascii="Times New Roman" w:hAnsi="Times New Roman" w:cs="Times New Roman"/>
          <w:sz w:val="24"/>
          <w:szCs w:val="24"/>
          <w:lang w:eastAsia="en-IE"/>
        </w:rPr>
        <w:instrText xml:space="preserve"> </w:instrText>
      </w:r>
      <w:r w:rsidR="00735A26">
        <w:rPr>
          <w:rFonts w:ascii="MS Gothic" w:eastAsia="MS Gothic" w:hAnsi="MS Gothic" w:cs="MS Gothic" w:hint="eastAsia"/>
          <w:sz w:val="24"/>
          <w:szCs w:val="24"/>
          <w:lang w:eastAsia="en-IE"/>
        </w:rPr>
        <w:instrText>本文旨在研究</w:instrText>
      </w:r>
      <w:r w:rsidR="00735A26">
        <w:rPr>
          <w:rFonts w:ascii="Microsoft JhengHei" w:eastAsia="Microsoft JhengHei" w:hAnsi="Microsoft JhengHei" w:cs="Microsoft JhengHei" w:hint="eastAsia"/>
          <w:sz w:val="24"/>
          <w:szCs w:val="24"/>
          <w:lang w:eastAsia="en-IE"/>
        </w:rPr>
        <w:instrText>饭店行业信息通信系统（</w:instrText>
      </w:r>
      <w:r w:rsidR="00735A26">
        <w:rPr>
          <w:rFonts w:ascii="Times New Roman" w:hAnsi="Times New Roman" w:cs="Times New Roman"/>
          <w:sz w:val="24"/>
          <w:szCs w:val="24"/>
          <w:lang w:eastAsia="en-IE"/>
        </w:rPr>
        <w:instrText>ICT</w:instrText>
      </w:r>
      <w:r w:rsidR="00735A26">
        <w:rPr>
          <w:rFonts w:ascii="MS Gothic" w:eastAsia="MS Gothic" w:hAnsi="MS Gothic" w:cs="MS Gothic" w:hint="eastAsia"/>
          <w:sz w:val="24"/>
          <w:szCs w:val="24"/>
          <w:lang w:eastAsia="en-IE"/>
        </w:rPr>
        <w:instrText>）的</w:instrText>
      </w:r>
      <w:r w:rsidR="00735A26">
        <w:rPr>
          <w:rFonts w:ascii="Microsoft JhengHei" w:eastAsia="Microsoft JhengHei" w:hAnsi="Microsoft JhengHei" w:cs="Microsoft JhengHei" w:hint="eastAsia"/>
          <w:sz w:val="24"/>
          <w:szCs w:val="24"/>
          <w:lang w:eastAsia="en-IE"/>
        </w:rPr>
        <w:instrText>发展进程。确切地说</w:instrText>
      </w:r>
      <w:r w:rsidR="00735A26">
        <w:rPr>
          <w:rFonts w:ascii="Times New Roman" w:hAnsi="Times New Roman" w:cs="Times New Roman"/>
          <w:sz w:val="24"/>
          <w:szCs w:val="24"/>
          <w:lang w:eastAsia="en-IE"/>
        </w:rPr>
        <w:instrText xml:space="preserve">, </w:instrText>
      </w:r>
      <w:r w:rsidR="00735A26">
        <w:rPr>
          <w:rFonts w:ascii="MS Gothic" w:eastAsia="MS Gothic" w:hAnsi="MS Gothic" w:cs="MS Gothic" w:hint="eastAsia"/>
          <w:sz w:val="24"/>
          <w:szCs w:val="24"/>
          <w:lang w:eastAsia="en-IE"/>
        </w:rPr>
        <w:instrText>本文</w:instrText>
      </w:r>
      <w:r w:rsidR="00735A26">
        <w:rPr>
          <w:rFonts w:ascii="Microsoft JhengHei" w:eastAsia="Microsoft JhengHei" w:hAnsi="Microsoft JhengHei" w:cs="Microsoft JhengHei" w:hint="eastAsia"/>
          <w:sz w:val="24"/>
          <w:szCs w:val="24"/>
          <w:lang w:eastAsia="en-IE"/>
        </w:rPr>
        <w:instrText>审阅过去</w:instrText>
      </w:r>
      <w:r w:rsidR="00735A26">
        <w:rPr>
          <w:rFonts w:ascii="Times New Roman" w:hAnsi="Times New Roman" w:cs="Times New Roman"/>
          <w:sz w:val="24"/>
          <w:szCs w:val="24"/>
          <w:lang w:eastAsia="en-IE"/>
        </w:rPr>
        <w:instrText>18</w:instrText>
      </w:r>
      <w:r w:rsidR="00735A26">
        <w:rPr>
          <w:rFonts w:ascii="MS Gothic" w:eastAsia="MS Gothic" w:hAnsi="MS Gothic" w:cs="MS Gothic" w:hint="eastAsia"/>
          <w:sz w:val="24"/>
          <w:szCs w:val="24"/>
          <w:lang w:eastAsia="en-IE"/>
        </w:rPr>
        <w:instrText>年中酒店旅游</w:instrText>
      </w:r>
      <w:r w:rsidR="00735A26">
        <w:rPr>
          <w:rFonts w:ascii="Microsoft JhengHei" w:eastAsia="Microsoft JhengHei" w:hAnsi="Microsoft JhengHei" w:cs="Microsoft JhengHei" w:hint="eastAsia"/>
          <w:sz w:val="24"/>
          <w:szCs w:val="24"/>
          <w:lang w:eastAsia="en-IE"/>
        </w:rPr>
        <w:instrText>领域的主要文献</w:instrText>
      </w:r>
      <w:r w:rsidR="00735A26">
        <w:rPr>
          <w:rFonts w:ascii="Times New Roman" w:hAnsi="Times New Roman" w:cs="Times New Roman"/>
          <w:sz w:val="24"/>
          <w:szCs w:val="24"/>
          <w:lang w:eastAsia="en-IE"/>
        </w:rPr>
        <w:instrText xml:space="preserve">, </w:instrText>
      </w:r>
      <w:r w:rsidR="00735A26">
        <w:rPr>
          <w:rFonts w:ascii="MS Gothic" w:eastAsia="MS Gothic" w:hAnsi="MS Gothic" w:cs="MS Gothic" w:hint="eastAsia"/>
          <w:sz w:val="24"/>
          <w:szCs w:val="24"/>
          <w:lang w:eastAsia="en-IE"/>
        </w:rPr>
        <w:instrText>关于</w:instrText>
      </w:r>
      <w:r w:rsidR="00735A26">
        <w:rPr>
          <w:rFonts w:ascii="Microsoft JhengHei" w:eastAsia="Microsoft JhengHei" w:hAnsi="Microsoft JhengHei" w:cs="Microsoft JhengHei" w:hint="eastAsia"/>
          <w:sz w:val="24"/>
          <w:szCs w:val="24"/>
          <w:lang w:eastAsia="en-IE"/>
        </w:rPr>
        <w:instrText>饭店行业使用和执行</w:instrText>
      </w:r>
      <w:r w:rsidR="00735A26">
        <w:rPr>
          <w:rFonts w:ascii="Times New Roman" w:hAnsi="Times New Roman" w:cs="Times New Roman"/>
          <w:sz w:val="24"/>
          <w:szCs w:val="24"/>
          <w:lang w:eastAsia="en-IE"/>
        </w:rPr>
        <w:instrText>ICT</w:instrText>
      </w:r>
      <w:r w:rsidR="00735A26">
        <w:rPr>
          <w:rFonts w:ascii="MS Gothic" w:eastAsia="MS Gothic" w:hAnsi="MS Gothic" w:cs="MS Gothic" w:hint="eastAsia"/>
          <w:sz w:val="24"/>
          <w:szCs w:val="24"/>
          <w:lang w:eastAsia="en-IE"/>
        </w:rPr>
        <w:instrText>的研究。</w:instrText>
      </w:r>
      <w:r w:rsidR="00735A26">
        <w:rPr>
          <w:rFonts w:ascii="Times New Roman" w:hAnsi="Times New Roman" w:cs="Times New Roman"/>
          <w:sz w:val="24"/>
          <w:szCs w:val="24"/>
          <w:lang w:eastAsia="en-IE"/>
        </w:rPr>
        <w:instrText xml:space="preserve"> </w:instrText>
      </w:r>
      <w:r w:rsidR="00735A26">
        <w:rPr>
          <w:rFonts w:ascii="MS Gothic" w:eastAsia="MS Gothic" w:hAnsi="MS Gothic" w:cs="MS Gothic" w:hint="eastAsia"/>
          <w:sz w:val="24"/>
          <w:szCs w:val="24"/>
          <w:lang w:eastAsia="en-IE"/>
        </w:rPr>
        <w:instrText>研究</w:instrText>
      </w:r>
      <w:r w:rsidR="00735A26">
        <w:rPr>
          <w:rFonts w:ascii="Microsoft JhengHei" w:eastAsia="Microsoft JhengHei" w:hAnsi="Microsoft JhengHei" w:cs="Microsoft JhengHei" w:hint="eastAsia"/>
          <w:sz w:val="24"/>
          <w:szCs w:val="24"/>
          <w:lang w:eastAsia="en-IE"/>
        </w:rPr>
        <w:instrText>设计</w:instrText>
      </w:r>
      <w:r w:rsidR="00735A26">
        <w:rPr>
          <w:rFonts w:ascii="Times New Roman" w:hAnsi="Times New Roman" w:cs="Times New Roman"/>
          <w:sz w:val="24"/>
          <w:szCs w:val="24"/>
          <w:lang w:eastAsia="en-IE"/>
        </w:rPr>
        <w:instrText>/</w:instrText>
      </w:r>
      <w:r w:rsidR="00735A26">
        <w:rPr>
          <w:rFonts w:ascii="MS Gothic" w:eastAsia="MS Gothic" w:hAnsi="MS Gothic" w:cs="MS Gothic" w:hint="eastAsia"/>
          <w:sz w:val="24"/>
          <w:szCs w:val="24"/>
          <w:lang w:eastAsia="en-IE"/>
        </w:rPr>
        <w:instrText>方法</w:instrText>
      </w:r>
      <w:r w:rsidR="00735A26">
        <w:rPr>
          <w:rFonts w:ascii="Times New Roman" w:hAnsi="Times New Roman" w:cs="Times New Roman"/>
          <w:sz w:val="24"/>
          <w:szCs w:val="24"/>
          <w:lang w:eastAsia="en-IE"/>
        </w:rPr>
        <w:instrText>/</w:instrText>
      </w:r>
      <w:r w:rsidR="00735A26">
        <w:rPr>
          <w:rFonts w:ascii="MS Gothic" w:eastAsia="MS Gothic" w:hAnsi="MS Gothic" w:cs="MS Gothic" w:hint="eastAsia"/>
          <w:sz w:val="24"/>
          <w:szCs w:val="24"/>
          <w:lang w:eastAsia="en-IE"/>
        </w:rPr>
        <w:instrText>途径</w:instrText>
      </w:r>
      <w:r w:rsidR="00735A26">
        <w:rPr>
          <w:rFonts w:ascii="Times New Roman" w:hAnsi="Times New Roman" w:cs="Times New Roman"/>
          <w:sz w:val="24"/>
          <w:szCs w:val="24"/>
          <w:lang w:eastAsia="en-IE"/>
        </w:rPr>
        <w:instrText xml:space="preserve"> </w:instrText>
      </w:r>
      <w:r w:rsidR="00735A26">
        <w:rPr>
          <w:rFonts w:ascii="MS Gothic" w:eastAsia="MS Gothic" w:hAnsi="MS Gothic" w:cs="MS Gothic" w:hint="eastAsia"/>
          <w:sz w:val="24"/>
          <w:szCs w:val="24"/>
          <w:lang w:eastAsia="en-IE"/>
        </w:rPr>
        <w:instrText>本文</w:instrText>
      </w:r>
      <w:r w:rsidR="00735A26">
        <w:rPr>
          <w:rFonts w:ascii="Microsoft JhengHei" w:eastAsia="Microsoft JhengHei" w:hAnsi="Microsoft JhengHei" w:cs="Microsoft JhengHei" w:hint="eastAsia"/>
          <w:sz w:val="24"/>
          <w:szCs w:val="24"/>
          <w:lang w:eastAsia="en-IE"/>
        </w:rPr>
        <w:instrText>样本为</w:instrText>
      </w:r>
      <w:r w:rsidR="00735A26">
        <w:rPr>
          <w:rFonts w:ascii="Times New Roman" w:hAnsi="Times New Roman" w:cs="Times New Roman"/>
          <w:sz w:val="24"/>
          <w:szCs w:val="24"/>
          <w:lang w:eastAsia="en-IE"/>
        </w:rPr>
        <w:instrText>2000-2018</w:instrText>
      </w:r>
      <w:r w:rsidR="00735A26">
        <w:rPr>
          <w:rFonts w:ascii="MS Gothic" w:eastAsia="MS Gothic" w:hAnsi="MS Gothic" w:cs="MS Gothic" w:hint="eastAsia"/>
          <w:sz w:val="24"/>
          <w:szCs w:val="24"/>
          <w:lang w:eastAsia="en-IE"/>
        </w:rPr>
        <w:instrText>年出版在</w:instrText>
      </w:r>
      <w:r w:rsidR="00735A26">
        <w:rPr>
          <w:rFonts w:ascii="Times New Roman" w:hAnsi="Times New Roman" w:cs="Times New Roman"/>
          <w:sz w:val="24"/>
          <w:szCs w:val="24"/>
          <w:lang w:eastAsia="en-IE"/>
        </w:rPr>
        <w:instrText>29</w:instrText>
      </w:r>
      <w:r w:rsidR="00735A26">
        <w:rPr>
          <w:rFonts w:ascii="MS Gothic" w:eastAsia="MS Gothic" w:hAnsi="MS Gothic" w:cs="MS Gothic" w:hint="eastAsia"/>
          <w:sz w:val="24"/>
          <w:szCs w:val="24"/>
          <w:lang w:eastAsia="en-IE"/>
        </w:rPr>
        <w:instrText>个期刊（</w:instrText>
      </w:r>
      <w:r w:rsidR="00735A26">
        <w:rPr>
          <w:rFonts w:ascii="Microsoft JhengHei" w:eastAsia="Microsoft JhengHei" w:hAnsi="Microsoft JhengHei" w:cs="Microsoft JhengHei" w:hint="eastAsia"/>
          <w:sz w:val="24"/>
          <w:szCs w:val="24"/>
          <w:lang w:eastAsia="en-IE"/>
        </w:rPr>
        <w:instrText>带有</w:instrText>
      </w:r>
      <w:r w:rsidR="00735A26">
        <w:rPr>
          <w:rFonts w:ascii="Times New Roman" w:hAnsi="Times New Roman" w:cs="Times New Roman"/>
          <w:sz w:val="24"/>
          <w:szCs w:val="24"/>
          <w:lang w:eastAsia="en-IE"/>
        </w:rPr>
        <w:instrText>JCR</w:instrText>
      </w:r>
      <w:r w:rsidR="00735A26">
        <w:rPr>
          <w:rFonts w:ascii="MS Gothic" w:eastAsia="MS Gothic" w:hAnsi="MS Gothic" w:cs="MS Gothic" w:hint="eastAsia"/>
          <w:sz w:val="24"/>
          <w:szCs w:val="24"/>
          <w:lang w:eastAsia="en-IE"/>
        </w:rPr>
        <w:instrText>或者</w:instrText>
      </w:r>
      <w:r w:rsidR="00735A26">
        <w:rPr>
          <w:rFonts w:ascii="Times New Roman" w:hAnsi="Times New Roman" w:cs="Times New Roman"/>
          <w:sz w:val="24"/>
          <w:szCs w:val="24"/>
          <w:lang w:eastAsia="en-IE"/>
        </w:rPr>
        <w:instrText>SJR</w:instrText>
      </w:r>
      <w:r w:rsidR="00735A26">
        <w:rPr>
          <w:rFonts w:ascii="MS Gothic" w:eastAsia="MS Gothic" w:hAnsi="MS Gothic" w:cs="MS Gothic" w:hint="eastAsia"/>
          <w:sz w:val="24"/>
          <w:szCs w:val="24"/>
          <w:lang w:eastAsia="en-IE"/>
        </w:rPr>
        <w:instrText>影响因子）的</w:instrText>
      </w:r>
      <w:r w:rsidR="00735A26">
        <w:rPr>
          <w:rFonts w:ascii="Times New Roman" w:hAnsi="Times New Roman" w:cs="Times New Roman"/>
          <w:sz w:val="24"/>
          <w:szCs w:val="24"/>
          <w:lang w:eastAsia="en-IE"/>
        </w:rPr>
        <w:instrText>68</w:instrText>
      </w:r>
      <w:r w:rsidR="00735A26">
        <w:rPr>
          <w:rFonts w:ascii="MS Gothic" w:eastAsia="MS Gothic" w:hAnsi="MS Gothic" w:cs="MS Gothic" w:hint="eastAsia"/>
          <w:sz w:val="24"/>
          <w:szCs w:val="24"/>
          <w:lang w:eastAsia="en-IE"/>
        </w:rPr>
        <w:instrText>篇</w:instrText>
      </w:r>
      <w:r w:rsidR="00735A26">
        <w:rPr>
          <w:rFonts w:ascii="Times New Roman" w:hAnsi="Times New Roman" w:cs="Times New Roman"/>
          <w:sz w:val="24"/>
          <w:szCs w:val="24"/>
          <w:lang w:eastAsia="en-IE"/>
        </w:rPr>
        <w:instrText>ICT</w:instrText>
      </w:r>
      <w:r w:rsidR="00735A26">
        <w:rPr>
          <w:rFonts w:ascii="MS Gothic" w:eastAsia="MS Gothic" w:hAnsi="MS Gothic" w:cs="MS Gothic" w:hint="eastAsia"/>
          <w:sz w:val="24"/>
          <w:szCs w:val="24"/>
          <w:lang w:eastAsia="en-IE"/>
        </w:rPr>
        <w:instrText>文献。其文献涵盖</w:instrText>
      </w:r>
      <w:r w:rsidR="00735A26">
        <w:rPr>
          <w:rFonts w:ascii="Times New Roman" w:hAnsi="Times New Roman" w:cs="Times New Roman"/>
          <w:sz w:val="24"/>
          <w:szCs w:val="24"/>
          <w:lang w:eastAsia="en-IE"/>
        </w:rPr>
        <w:instrText>8</w:instrText>
      </w:r>
      <w:r w:rsidR="00735A26">
        <w:rPr>
          <w:rFonts w:ascii="MS Gothic" w:eastAsia="MS Gothic" w:hAnsi="MS Gothic" w:cs="MS Gothic" w:hint="eastAsia"/>
          <w:sz w:val="24"/>
          <w:szCs w:val="24"/>
          <w:lang w:eastAsia="en-IE"/>
        </w:rPr>
        <w:instrText>大学科</w:instrText>
      </w:r>
      <w:r w:rsidR="00735A26">
        <w:rPr>
          <w:rFonts w:ascii="Microsoft JhengHei" w:eastAsia="Microsoft JhengHei" w:hAnsi="Microsoft JhengHei" w:cs="Microsoft JhengHei" w:hint="eastAsia"/>
          <w:sz w:val="24"/>
          <w:szCs w:val="24"/>
          <w:lang w:eastAsia="en-IE"/>
        </w:rPr>
        <w:instrText>领域。</w:instrText>
      </w:r>
      <w:r w:rsidR="00735A26">
        <w:rPr>
          <w:rFonts w:ascii="Times New Roman" w:hAnsi="Times New Roman" w:cs="Times New Roman"/>
          <w:sz w:val="24"/>
          <w:szCs w:val="24"/>
          <w:lang w:eastAsia="en-IE"/>
        </w:rPr>
        <w:instrText xml:space="preserve"> </w:instrText>
      </w:r>
      <w:r w:rsidR="00735A26">
        <w:rPr>
          <w:rFonts w:ascii="MS Gothic" w:eastAsia="MS Gothic" w:hAnsi="MS Gothic" w:cs="MS Gothic" w:hint="eastAsia"/>
          <w:sz w:val="24"/>
          <w:szCs w:val="24"/>
          <w:lang w:eastAsia="en-IE"/>
        </w:rPr>
        <w:instrText>研究</w:instrText>
      </w:r>
      <w:r w:rsidR="00735A26">
        <w:rPr>
          <w:rFonts w:ascii="Microsoft JhengHei" w:eastAsia="Microsoft JhengHei" w:hAnsi="Microsoft JhengHei" w:cs="Microsoft JhengHei" w:hint="eastAsia"/>
          <w:sz w:val="24"/>
          <w:szCs w:val="24"/>
          <w:lang w:eastAsia="en-IE"/>
        </w:rPr>
        <w:instrText>结果</w:instrText>
      </w:r>
      <w:r w:rsidR="00735A26">
        <w:rPr>
          <w:rFonts w:ascii="Times New Roman" w:hAnsi="Times New Roman" w:cs="Times New Roman"/>
          <w:sz w:val="24"/>
          <w:szCs w:val="24"/>
          <w:lang w:eastAsia="en-IE"/>
        </w:rPr>
        <w:instrText xml:space="preserve"> </w:instrText>
      </w:r>
      <w:r w:rsidR="00735A26">
        <w:rPr>
          <w:rFonts w:ascii="MS Gothic" w:eastAsia="MS Gothic" w:hAnsi="MS Gothic" w:cs="MS Gothic" w:hint="eastAsia"/>
          <w:sz w:val="24"/>
          <w:szCs w:val="24"/>
          <w:lang w:eastAsia="en-IE"/>
        </w:rPr>
        <w:instrText>本文研究</w:instrText>
      </w:r>
      <w:r w:rsidR="00735A26">
        <w:rPr>
          <w:rFonts w:ascii="Microsoft JhengHei" w:eastAsia="Microsoft JhengHei" w:hAnsi="Microsoft JhengHei" w:cs="Microsoft JhengHei" w:hint="eastAsia"/>
          <w:sz w:val="24"/>
          <w:szCs w:val="24"/>
          <w:lang w:eastAsia="en-IE"/>
        </w:rPr>
        <w:instrText>结果表明</w:instrText>
      </w:r>
      <w:r w:rsidR="00735A26">
        <w:rPr>
          <w:rFonts w:ascii="Times New Roman" w:hAnsi="Times New Roman" w:cs="Times New Roman"/>
          <w:sz w:val="24"/>
          <w:szCs w:val="24"/>
          <w:lang w:eastAsia="en-IE"/>
        </w:rPr>
        <w:instrText xml:space="preserve">, </w:instrText>
      </w:r>
      <w:r w:rsidR="00735A26">
        <w:rPr>
          <w:rFonts w:ascii="MS Gothic" w:eastAsia="MS Gothic" w:hAnsi="MS Gothic" w:cs="MS Gothic" w:hint="eastAsia"/>
          <w:sz w:val="24"/>
          <w:szCs w:val="24"/>
          <w:lang w:eastAsia="en-IE"/>
        </w:rPr>
        <w:instrText>目前酒店旅游文献中</w:instrText>
      </w:r>
      <w:r w:rsidR="00735A26">
        <w:rPr>
          <w:rFonts w:ascii="Microsoft JhengHei" w:eastAsia="Microsoft JhengHei" w:hAnsi="Microsoft JhengHei" w:cs="Microsoft JhengHei" w:hint="eastAsia"/>
          <w:sz w:val="24"/>
          <w:szCs w:val="24"/>
          <w:lang w:eastAsia="en-IE"/>
        </w:rPr>
        <w:instrText>针对饭店行业</w:instrText>
      </w:r>
      <w:r w:rsidR="00735A26">
        <w:rPr>
          <w:rFonts w:ascii="Times New Roman" w:hAnsi="Times New Roman" w:cs="Times New Roman"/>
          <w:sz w:val="24"/>
          <w:szCs w:val="24"/>
          <w:lang w:eastAsia="en-IE"/>
        </w:rPr>
        <w:instrText>ICT</w:instrText>
      </w:r>
      <w:r w:rsidR="00735A26">
        <w:rPr>
          <w:rFonts w:ascii="Microsoft JhengHei" w:eastAsia="Microsoft JhengHei" w:hAnsi="Microsoft JhengHei" w:cs="Microsoft JhengHei" w:hint="eastAsia"/>
          <w:sz w:val="24"/>
          <w:szCs w:val="24"/>
          <w:lang w:eastAsia="en-IE"/>
        </w:rPr>
        <w:instrText>应用的文章还是很少。此外</w:instrText>
      </w:r>
      <w:r w:rsidR="00735A26">
        <w:rPr>
          <w:rFonts w:ascii="Times New Roman" w:hAnsi="Times New Roman" w:cs="Times New Roman"/>
          <w:sz w:val="24"/>
          <w:szCs w:val="24"/>
          <w:lang w:eastAsia="en-IE"/>
        </w:rPr>
        <w:instrText xml:space="preserve">, </w:instrText>
      </w:r>
      <w:r w:rsidR="00735A26">
        <w:rPr>
          <w:rFonts w:ascii="MS Gothic" w:eastAsia="MS Gothic" w:hAnsi="MS Gothic" w:cs="MS Gothic" w:hint="eastAsia"/>
          <w:sz w:val="24"/>
          <w:szCs w:val="24"/>
          <w:lang w:eastAsia="en-IE"/>
        </w:rPr>
        <w:instrText>关于消</w:instrText>
      </w:r>
      <w:r w:rsidR="00735A26">
        <w:rPr>
          <w:rFonts w:ascii="Microsoft JhengHei" w:eastAsia="Microsoft JhengHei" w:hAnsi="Microsoft JhengHei" w:cs="Microsoft JhengHei" w:hint="eastAsia"/>
          <w:sz w:val="24"/>
          <w:szCs w:val="24"/>
          <w:lang w:eastAsia="en-IE"/>
        </w:rPr>
        <w:instrText>费者和供应商角度的研究成为最显著的研究方向。一方面</w:instrText>
      </w:r>
      <w:r w:rsidR="00735A26">
        <w:rPr>
          <w:rFonts w:ascii="Times New Roman" w:hAnsi="Times New Roman" w:cs="Times New Roman"/>
          <w:sz w:val="24"/>
          <w:szCs w:val="24"/>
          <w:lang w:eastAsia="en-IE"/>
        </w:rPr>
        <w:instrText>, ICT</w:instrText>
      </w:r>
      <w:r w:rsidR="00735A26">
        <w:rPr>
          <w:rFonts w:ascii="MS Gothic" w:eastAsia="MS Gothic" w:hAnsi="MS Gothic" w:cs="MS Gothic" w:hint="eastAsia"/>
          <w:sz w:val="24"/>
          <w:szCs w:val="24"/>
          <w:lang w:eastAsia="en-IE"/>
        </w:rPr>
        <w:instrText>影响消</w:instrText>
      </w:r>
      <w:r w:rsidR="00735A26">
        <w:rPr>
          <w:rFonts w:ascii="Microsoft JhengHei" w:eastAsia="Microsoft JhengHei" w:hAnsi="Microsoft JhengHei" w:cs="Microsoft JhengHei" w:hint="eastAsia"/>
          <w:sz w:val="24"/>
          <w:szCs w:val="24"/>
          <w:lang w:eastAsia="en-IE"/>
        </w:rPr>
        <w:instrText>费者行为至少从三个方向上：信息搜索、购买决策的备择方案评估、以及购买后行为。另一方面</w:instrText>
      </w:r>
      <w:r w:rsidR="00735A26">
        <w:rPr>
          <w:rFonts w:ascii="Times New Roman" w:hAnsi="Times New Roman" w:cs="Times New Roman"/>
          <w:sz w:val="24"/>
          <w:szCs w:val="24"/>
          <w:lang w:eastAsia="en-IE"/>
        </w:rPr>
        <w:instrText>, ICT</w:instrText>
      </w:r>
      <w:r w:rsidR="00735A26">
        <w:rPr>
          <w:rFonts w:ascii="Microsoft JhengHei" w:eastAsia="Microsoft JhengHei" w:hAnsi="Microsoft JhengHei" w:cs="Microsoft JhengHei" w:hint="eastAsia"/>
          <w:sz w:val="24"/>
          <w:szCs w:val="24"/>
          <w:lang w:eastAsia="en-IE"/>
        </w:rPr>
        <w:instrText>颠覆了饭店主营业务从以下几个方面：运营和战略管理、营销和网页设计、消费服务、安保、食品和营养、以及人力资源。</w:instrText>
      </w:r>
      <w:r w:rsidR="00735A26">
        <w:rPr>
          <w:rFonts w:ascii="Times New Roman" w:hAnsi="Times New Roman" w:cs="Times New Roman"/>
          <w:sz w:val="24"/>
          <w:szCs w:val="24"/>
          <w:lang w:eastAsia="en-IE"/>
        </w:rPr>
        <w:instrText xml:space="preserve"> </w:instrText>
      </w:r>
      <w:r w:rsidR="00735A26">
        <w:rPr>
          <w:rFonts w:ascii="MS Gothic" w:eastAsia="MS Gothic" w:hAnsi="MS Gothic" w:cs="MS Gothic" w:hint="eastAsia"/>
          <w:sz w:val="24"/>
          <w:szCs w:val="24"/>
          <w:lang w:eastAsia="en-IE"/>
        </w:rPr>
        <w:instrText>研究原</w:instrText>
      </w:r>
      <w:r w:rsidR="00735A26">
        <w:rPr>
          <w:rFonts w:ascii="Microsoft JhengHei" w:eastAsia="Microsoft JhengHei" w:hAnsi="Microsoft JhengHei" w:cs="Microsoft JhengHei" w:hint="eastAsia"/>
          <w:sz w:val="24"/>
          <w:szCs w:val="24"/>
          <w:lang w:eastAsia="en-IE"/>
        </w:rPr>
        <w:instrText>创性</w:instrText>
      </w:r>
      <w:r w:rsidR="00735A26">
        <w:rPr>
          <w:rFonts w:ascii="Times New Roman" w:hAnsi="Times New Roman" w:cs="Times New Roman"/>
          <w:sz w:val="24"/>
          <w:szCs w:val="24"/>
          <w:lang w:eastAsia="en-IE"/>
        </w:rPr>
        <w:instrText>/</w:instrText>
      </w:r>
      <w:r w:rsidR="00735A26">
        <w:rPr>
          <w:rFonts w:ascii="MS Gothic" w:eastAsia="MS Gothic" w:hAnsi="MS Gothic" w:cs="MS Gothic" w:hint="eastAsia"/>
          <w:sz w:val="24"/>
          <w:szCs w:val="24"/>
          <w:lang w:eastAsia="en-IE"/>
        </w:rPr>
        <w:instrText>价</w:instrText>
      </w:r>
      <w:r w:rsidR="00735A26">
        <w:rPr>
          <w:rFonts w:ascii="Microsoft JhengHei" w:eastAsia="Microsoft JhengHei" w:hAnsi="Microsoft JhengHei" w:cs="Microsoft JhengHei" w:hint="eastAsia"/>
          <w:sz w:val="24"/>
          <w:szCs w:val="24"/>
          <w:lang w:eastAsia="en-IE"/>
        </w:rPr>
        <w:instrText>值</w:instrText>
      </w:r>
      <w:r w:rsidR="00735A26">
        <w:rPr>
          <w:rFonts w:ascii="Times New Roman" w:hAnsi="Times New Roman" w:cs="Times New Roman"/>
          <w:sz w:val="24"/>
          <w:szCs w:val="24"/>
          <w:lang w:eastAsia="en-IE"/>
        </w:rPr>
        <w:instrText xml:space="preserve"> </w:instrText>
      </w:r>
      <w:r w:rsidR="00735A26">
        <w:rPr>
          <w:rFonts w:ascii="MS Gothic" w:eastAsia="MS Gothic" w:hAnsi="MS Gothic" w:cs="MS Gothic" w:hint="eastAsia"/>
          <w:sz w:val="24"/>
          <w:szCs w:val="24"/>
          <w:lang w:eastAsia="en-IE"/>
        </w:rPr>
        <w:instrText>基于事</w:instrText>
      </w:r>
      <w:r w:rsidR="00735A26">
        <w:rPr>
          <w:rFonts w:ascii="Microsoft JhengHei" w:eastAsia="Microsoft JhengHei" w:hAnsi="Microsoft JhengHei" w:cs="Microsoft JhengHei" w:hint="eastAsia"/>
          <w:sz w:val="24"/>
          <w:szCs w:val="24"/>
          <w:lang w:eastAsia="en-IE"/>
        </w:rPr>
        <w:instrText>实</w:instrText>
      </w:r>
      <w:r w:rsidR="00735A26">
        <w:rPr>
          <w:rFonts w:ascii="Times New Roman" w:hAnsi="Times New Roman" w:cs="Times New Roman"/>
          <w:sz w:val="24"/>
          <w:szCs w:val="24"/>
          <w:lang w:eastAsia="en-IE"/>
        </w:rPr>
        <w:instrText>ICT</w:instrText>
      </w:r>
      <w:r w:rsidR="00735A26">
        <w:rPr>
          <w:rFonts w:ascii="MS Gothic" w:eastAsia="MS Gothic" w:hAnsi="MS Gothic" w:cs="MS Gothic" w:hint="eastAsia"/>
          <w:sz w:val="24"/>
          <w:szCs w:val="24"/>
          <w:lang w:eastAsia="en-IE"/>
        </w:rPr>
        <w:instrText>在</w:instrText>
      </w:r>
      <w:r w:rsidR="00735A26">
        <w:rPr>
          <w:rFonts w:ascii="Microsoft JhengHei" w:eastAsia="Microsoft JhengHei" w:hAnsi="Microsoft JhengHei" w:cs="Microsoft JhengHei" w:hint="eastAsia"/>
          <w:sz w:val="24"/>
          <w:szCs w:val="24"/>
          <w:lang w:eastAsia="en-IE"/>
        </w:rPr>
        <w:instrText>饭店行业仍处于未研究领域</w:instrText>
      </w:r>
      <w:r w:rsidR="00735A26">
        <w:rPr>
          <w:rFonts w:ascii="Times New Roman" w:hAnsi="Times New Roman" w:cs="Times New Roman"/>
          <w:sz w:val="24"/>
          <w:szCs w:val="24"/>
          <w:lang w:eastAsia="en-IE"/>
        </w:rPr>
        <w:instrText xml:space="preserve">, </w:instrText>
      </w:r>
      <w:r w:rsidR="00735A26">
        <w:rPr>
          <w:rFonts w:ascii="MS Gothic" w:eastAsia="MS Gothic" w:hAnsi="MS Gothic" w:cs="MS Gothic" w:hint="eastAsia"/>
          <w:sz w:val="24"/>
          <w:szCs w:val="24"/>
          <w:lang w:eastAsia="en-IE"/>
        </w:rPr>
        <w:instrText>本文</w:instrText>
      </w:r>
      <w:r w:rsidR="00735A26">
        <w:rPr>
          <w:rFonts w:ascii="Microsoft JhengHei" w:eastAsia="Microsoft JhengHei" w:hAnsi="Microsoft JhengHei" w:cs="Microsoft JhengHei" w:hint="eastAsia"/>
          <w:sz w:val="24"/>
          <w:szCs w:val="24"/>
          <w:lang w:eastAsia="en-IE"/>
        </w:rPr>
        <w:instrText>为相关领域学者提供了一个有力工具</w:instrText>
      </w:r>
      <w:r w:rsidR="00735A26">
        <w:rPr>
          <w:rFonts w:ascii="Times New Roman" w:hAnsi="Times New Roman" w:cs="Times New Roman"/>
          <w:sz w:val="24"/>
          <w:szCs w:val="24"/>
          <w:lang w:eastAsia="en-IE"/>
        </w:rPr>
        <w:instrText xml:space="preserve">, </w:instrText>
      </w:r>
      <w:r w:rsidR="00735A26">
        <w:rPr>
          <w:rFonts w:ascii="Microsoft JhengHei" w:eastAsia="Microsoft JhengHei" w:hAnsi="Microsoft JhengHei" w:cs="Microsoft JhengHei" w:hint="eastAsia"/>
          <w:sz w:val="24"/>
          <w:szCs w:val="24"/>
          <w:lang w:eastAsia="en-IE"/>
        </w:rPr>
        <w:instrText>对相关领域进行梳理并对未来研究领域做出启示。</w:instrText>
      </w:r>
      <w:r w:rsidR="00735A26">
        <w:rPr>
          <w:rFonts w:ascii="Times New Roman" w:hAnsi="Times New Roman" w:cs="Times New Roman"/>
          <w:sz w:val="24"/>
          <w:szCs w:val="24"/>
          <w:lang w:eastAsia="en-IE"/>
        </w:rPr>
        <w:instrText xml:space="preserve">","container-title":"Journal of Hospitality and Tourism Technology","DOI":"10.1108/JHTT-07-2018-0072","ISSN":"1757-9880","issue":"4","note":"publisher: Emerald Publishing Limited","page":"673-688","source":"Emerald Insight","title":"Reviewing the progress of information and communication technology in the restaurant industry","volume":"10","author":[{"family":"Moreno","given":"Pilar"},{"family":"Tejada","given":"Pilar"}],"issued":{"date-parts":[["2019",1,1]]},"citation-key":"moreno_tejada19"}}],"schema":"https://github.com/citation-style-language/schema/raw/master/csl-citation.json"} </w:instrText>
      </w:r>
      <w:r w:rsidR="006665E4">
        <w:rPr>
          <w:rFonts w:ascii="Times New Roman" w:hAnsi="Times New Roman" w:cs="Times New Roman"/>
          <w:sz w:val="24"/>
          <w:szCs w:val="24"/>
          <w:lang w:eastAsia="en-IE"/>
        </w:rPr>
        <w:fldChar w:fldCharType="separate"/>
      </w:r>
      <w:r w:rsidR="00735A26" w:rsidRPr="00735A26">
        <w:rPr>
          <w:rFonts w:ascii="Times New Roman" w:hAnsi="Times New Roman" w:cs="Times New Roman"/>
          <w:sz w:val="24"/>
        </w:rPr>
        <w:t>[36]</w:t>
      </w:r>
      <w:r w:rsidR="006665E4">
        <w:rPr>
          <w:rFonts w:ascii="Times New Roman" w:hAnsi="Times New Roman" w:cs="Times New Roman"/>
          <w:sz w:val="24"/>
          <w:szCs w:val="24"/>
          <w:lang w:eastAsia="en-IE"/>
        </w:rPr>
        <w:fldChar w:fldCharType="end"/>
      </w:r>
      <w:r w:rsidR="00C30212" w:rsidRPr="00C30212">
        <w:rPr>
          <w:rFonts w:ascii="Times New Roman" w:hAnsi="Times New Roman" w:cs="Times New Roman"/>
          <w:sz w:val="24"/>
          <w:szCs w:val="24"/>
          <w:lang w:eastAsia="en-IE"/>
        </w:rPr>
        <w:t xml:space="preserve">. Efficient operations not only enhance the dining experience but also allow businesses to serve more customers, thereby increasing sales and profitability. In an industry where margins can be tight, operational efficiency can provide a significant competitive advantage by ensuring that resources are used </w:t>
      </w:r>
      <w:r w:rsidR="0060777B" w:rsidRPr="00C30212">
        <w:rPr>
          <w:rFonts w:ascii="Times New Roman" w:hAnsi="Times New Roman" w:cs="Times New Roman"/>
          <w:sz w:val="24"/>
          <w:szCs w:val="24"/>
          <w:lang w:eastAsia="en-IE"/>
        </w:rPr>
        <w:t>optimally,</w:t>
      </w:r>
      <w:r w:rsidR="00C30212" w:rsidRPr="00C30212">
        <w:rPr>
          <w:rFonts w:ascii="Times New Roman" w:hAnsi="Times New Roman" w:cs="Times New Roman"/>
          <w:sz w:val="24"/>
          <w:szCs w:val="24"/>
          <w:lang w:eastAsia="en-IE"/>
        </w:rPr>
        <w:t xml:space="preserve"> and customer expectations are consistently met.</w:t>
      </w:r>
    </w:p>
    <w:p w14:paraId="1D1AFDF1" w14:textId="4B4FE2FF" w:rsidR="00AF73A5" w:rsidRDefault="00BB3805" w:rsidP="00B43F13">
      <w:pPr>
        <w:pStyle w:val="Heading2"/>
        <w:numPr>
          <w:ilvl w:val="1"/>
          <w:numId w:val="31"/>
        </w:numPr>
        <w:rPr>
          <w:lang w:eastAsia="en-IE"/>
        </w:rPr>
      </w:pPr>
      <w:bookmarkStart w:id="11" w:name="_Toc175507074"/>
      <w:r>
        <w:rPr>
          <w:lang w:eastAsia="en-IE"/>
        </w:rPr>
        <w:t>Weather's</w:t>
      </w:r>
      <w:r w:rsidR="001A1CBF">
        <w:rPr>
          <w:lang w:eastAsia="en-IE"/>
        </w:rPr>
        <w:t xml:space="preserve"> Influence </w:t>
      </w:r>
      <w:r w:rsidR="003F5EEB">
        <w:rPr>
          <w:lang w:eastAsia="en-IE"/>
        </w:rPr>
        <w:t xml:space="preserve">on </w:t>
      </w:r>
      <w:r w:rsidR="001A1CBF">
        <w:rPr>
          <w:lang w:eastAsia="en-IE"/>
        </w:rPr>
        <w:t>Customer</w:t>
      </w:r>
      <w:r w:rsidR="00087A3E">
        <w:rPr>
          <w:lang w:eastAsia="en-IE"/>
        </w:rPr>
        <w:t xml:space="preserve"> Behaviour</w:t>
      </w:r>
      <w:bookmarkEnd w:id="11"/>
    </w:p>
    <w:p w14:paraId="6EE55E99" w14:textId="58226F32" w:rsidR="00E138CF" w:rsidRPr="00E138CF" w:rsidRDefault="00F8543E" w:rsidP="00E138CF">
      <w:pPr>
        <w:spacing w:after="0" w:line="480" w:lineRule="auto"/>
        <w:jc w:val="both"/>
        <w:rPr>
          <w:rFonts w:ascii="Times New Roman" w:hAnsi="Times New Roman" w:cs="Times New Roman"/>
          <w:sz w:val="24"/>
          <w:szCs w:val="24"/>
          <w:lang w:eastAsia="en-IE"/>
        </w:rPr>
      </w:pPr>
      <w:r>
        <w:rPr>
          <w:rFonts w:ascii="Times New Roman" w:hAnsi="Times New Roman" w:cs="Times New Roman"/>
          <w:sz w:val="24"/>
          <w:szCs w:val="24"/>
          <w:lang w:eastAsia="en-IE"/>
        </w:rPr>
        <w:t xml:space="preserve">Retailers have long been aware of the significant impact that weather can have on their sales and customer behaviour </w:t>
      </w:r>
      <w:r>
        <w:rPr>
          <w:rFonts w:ascii="Times New Roman" w:hAnsi="Times New Roman" w:cs="Times New Roman"/>
          <w:sz w:val="24"/>
          <w:szCs w:val="24"/>
          <w:lang w:eastAsia="en-IE"/>
        </w:rPr>
        <w:fldChar w:fldCharType="begin"/>
      </w:r>
      <w:r w:rsidR="00735A26">
        <w:rPr>
          <w:rFonts w:ascii="Times New Roman" w:hAnsi="Times New Roman" w:cs="Times New Roman"/>
          <w:sz w:val="24"/>
          <w:szCs w:val="24"/>
          <w:lang w:eastAsia="en-IE"/>
        </w:rPr>
        <w:instrText xml:space="preserve"> ADDIN ZOTERO_ITEM CSL_CITATION {"citationID":"zLJmEFXD","properties":{"formattedCitation":"[8], [37], [38]","plainCitation":"[8], [37], [38]","noteIndex":0},"citationItems":[{"id":271,"uris":["http://zotero.org/users/12587876/items/A5A3SA7M"],"itemData":{"id":271,"type":"paper-conference","container-title":"The Conference Board Business Record","note":"issue: 6","page":"15-16","title":"Consumer markets: merchandising weather","volume":"19","author":[{"family":"Linden","given":"Fabian"}],"issued":{"date-parts":[["1962"]]},"citation-key":"linden62"}},{"id":454,"uris":["http://zotero.org/users/12587876/items/SANY45EN"],"itemData":{"id":454,"type":"article-journal","abstract":"In this study, we examine the influence of weather on daily sales in brick-and-mortar retailing using empirical data for 673 stores. We develop a random coefficient model that considers non-linear effects and seasonal differences using different weather parameters. In the ex-post analysis using historic weather data, we quantify the explanatory power of weather information on daily sales, identify store-specific effects and analyze the influence of specific sales themes. We find that the weather has generally a complex effect on daily sales while the magnitude and the direction of the weather effect depend on the store location and the sales theme. The effect on daily sales can be as high as 23.1% based on the store location and as high as 40.7% based on the sales theme. We also find that the impact of extreme bad and good weather occurrences can be misestimated by traditional models that do not consider non-linear effects. In the ex-ante analysis, we analyze if weather forecasts can be used to improve the daily sales forecast. We show that including weather forecast information improves sales forecast accuracy up to seven days ahead. However, the improvement of the forecast accuracy diminishes with a higher forecast horizon.","container-title":"Journal of Retailing and Consumer Services","DOI":"10.1016/j.jretconser.2019.101921","ISSN":"0969-6989","journalAbbreviation":"Journal of Retailing and Consumer Services","page":"101921","source":"ScienceDirect","title":"The impact of daily weather on retail sales: An empirical study in brick-and-mortar stores","title-short":"The impact of daily weather on retail sales","volume":"52","author":[{"family":"Badorf","given":"Florian"},{"family":"Hoberg","given":"Kai"}],"issued":{"date-parts":[["2020",1,1]]},"citation-key":"badorf_hoberg20"}},{"id":417,"uris":["http://zotero.org/users/12587876/items/UVE65HWJ"],"itemData":{"id":417,"type":"article-journal","abstract":"The weather is considered as an influential factor on consumer purchasing behaviours and plays a significant role in many aspects of retail sector decision making. As a result, better understanding of the magnitude and nature of the influence of variable UK weather conditions can be beneficial to many retailers and other stakeholders. This study addresses the dearth of research in this area by quantifying the relationship between different weather conditions and trading outcomes. By employing comprehensive daily sales data for a major high street retailer with over 2000 stores across England and adopting a random forest methodology, the study quantifies the influence of various weather conditions on daily retail sales. Results indicate that weather impact is greatest in the summer and spring months and that wind is consistently found to be the most influential weather condition. The top five most weather-dependent categories cover a range of different product types, with health foods emerging as the most susceptible to the weather. Also, sales from out-of-town stores show a far more complex relationship with the weather than those from traditional high street stores with the regions London and the South East experiencing the greatest levels of influence. Various implications of these findings for retail stakeholders are discussed and the scope for further research outlined.","container-title":"Applied Spatial Analysis and Policy","DOI":"10.1007/s12061-021-09397-0","ISSN":"1874-4621","issue":"1","journalAbbreviation":"Appl. Spatial Analysis","language":"en","page":"189-214","source":"Springer Link","title":"It’s the Weather: Quantifying the Impact of Weather on Retail Sales","title-short":"It’s the Weather","volume":"15","author":[{"family":"Rose","given":"Natalie"},{"family":"Dolega","given":"Les"}],"issued":{"date-parts":[["2022",3,1]]},"citation-key":"rose_dolega22"}}],"schema":"https://github.com/citation-style-language/schema/raw/master/csl-citation.json"} </w:instrText>
      </w:r>
      <w:r>
        <w:rPr>
          <w:rFonts w:ascii="Times New Roman" w:hAnsi="Times New Roman" w:cs="Times New Roman"/>
          <w:sz w:val="24"/>
          <w:szCs w:val="24"/>
          <w:lang w:eastAsia="en-IE"/>
        </w:rPr>
        <w:fldChar w:fldCharType="separate"/>
      </w:r>
      <w:r w:rsidR="00735A26" w:rsidRPr="00735A26">
        <w:rPr>
          <w:rFonts w:ascii="Times New Roman" w:hAnsi="Times New Roman" w:cs="Times New Roman"/>
          <w:sz w:val="24"/>
        </w:rPr>
        <w:t>[8], [37], [38]</w:t>
      </w:r>
      <w:r>
        <w:rPr>
          <w:rFonts w:ascii="Times New Roman" w:hAnsi="Times New Roman" w:cs="Times New Roman"/>
          <w:sz w:val="24"/>
          <w:szCs w:val="24"/>
          <w:lang w:eastAsia="en-IE"/>
        </w:rPr>
        <w:fldChar w:fldCharType="end"/>
      </w:r>
      <w:r w:rsidR="00F57517">
        <w:rPr>
          <w:rFonts w:ascii="Times New Roman" w:hAnsi="Times New Roman" w:cs="Times New Roman"/>
          <w:sz w:val="24"/>
          <w:szCs w:val="24"/>
          <w:lang w:eastAsia="en-IE"/>
        </w:rPr>
        <w:t>.</w:t>
      </w:r>
      <w:r w:rsidRPr="398EC4F5">
        <w:rPr>
          <w:rFonts w:ascii="Times New Roman" w:hAnsi="Times New Roman" w:cs="Times New Roman"/>
          <w:sz w:val="24"/>
          <w:szCs w:val="24"/>
          <w:lang w:eastAsia="en-IE"/>
        </w:rPr>
        <w:t xml:space="preserve"> </w:t>
      </w:r>
      <w:r w:rsidR="00E57DD9" w:rsidRPr="398EC4F5">
        <w:rPr>
          <w:rFonts w:ascii="Times New Roman" w:hAnsi="Times New Roman" w:cs="Times New Roman"/>
          <w:sz w:val="24"/>
          <w:szCs w:val="24"/>
          <w:lang w:eastAsia="en-IE"/>
        </w:rPr>
        <w:t xml:space="preserve">According </w:t>
      </w:r>
      <w:r w:rsidR="6A56C813" w:rsidRPr="398EC4F5">
        <w:rPr>
          <w:rFonts w:ascii="Times New Roman" w:hAnsi="Times New Roman" w:cs="Times New Roman"/>
          <w:sz w:val="24"/>
          <w:szCs w:val="24"/>
          <w:lang w:eastAsia="en-IE"/>
        </w:rPr>
        <w:t>to Linden’s</w:t>
      </w:r>
      <w:r w:rsidR="00E57DD9" w:rsidRPr="398EC4F5">
        <w:rPr>
          <w:rFonts w:ascii="Times New Roman" w:hAnsi="Times New Roman" w:cs="Times New Roman"/>
          <w:sz w:val="24"/>
          <w:szCs w:val="24"/>
          <w:lang w:eastAsia="en-IE"/>
        </w:rPr>
        <w:t xml:space="preserve"> 1962 research,</w:t>
      </w:r>
      <w:r w:rsidR="00E57DD9" w:rsidRPr="398EC4F5">
        <w:rPr>
          <w:rFonts w:ascii="Times New Roman" w:hAnsi="Times New Roman" w:cs="Times New Roman"/>
          <w:color w:val="FF0000"/>
          <w:sz w:val="24"/>
          <w:szCs w:val="24"/>
          <w:lang w:eastAsia="en-IE"/>
        </w:rPr>
        <w:t xml:space="preserve"> </w:t>
      </w:r>
      <w:r w:rsidR="00E57DD9" w:rsidRPr="398EC4F5">
        <w:rPr>
          <w:rFonts w:ascii="Times New Roman" w:hAnsi="Times New Roman" w:cs="Times New Roman"/>
          <w:sz w:val="24"/>
          <w:szCs w:val="24"/>
          <w:lang w:eastAsia="en-IE"/>
        </w:rPr>
        <w:t>unusual weather conditions can have a significant impact on consumer behaviour</w:t>
      </w:r>
      <w:r w:rsidR="0063714C" w:rsidRPr="398EC4F5">
        <w:rPr>
          <w:rFonts w:ascii="Times New Roman" w:hAnsi="Times New Roman" w:cs="Times New Roman"/>
          <w:sz w:val="24"/>
          <w:szCs w:val="24"/>
          <w:lang w:eastAsia="en-IE"/>
        </w:rPr>
        <w:t xml:space="preserve"> </w:t>
      </w:r>
      <w:r w:rsidR="00E57DD9" w:rsidRPr="398EC4F5">
        <w:rPr>
          <w:rFonts w:ascii="Times New Roman" w:hAnsi="Times New Roman" w:cs="Times New Roman"/>
          <w:sz w:val="24"/>
          <w:szCs w:val="24"/>
          <w:lang w:eastAsia="en-IE"/>
        </w:rPr>
        <w:fldChar w:fldCharType="begin"/>
      </w:r>
      <w:r w:rsidR="00735A26">
        <w:rPr>
          <w:rFonts w:ascii="Times New Roman" w:hAnsi="Times New Roman" w:cs="Times New Roman"/>
          <w:sz w:val="24"/>
          <w:szCs w:val="24"/>
          <w:lang w:eastAsia="en-IE"/>
        </w:rPr>
        <w:instrText xml:space="preserve"> ADDIN ZOTERO_ITEM CSL_CITATION {"citationID":"rPoY7gkh","properties":{"formattedCitation":"[37]","plainCitation":"[37]","noteIndex":0},"citationItems":[{"id":271,"uris":["http://zotero.org/users/12587876/items/A5A3SA7M"],"itemData":{"id":271,"type":"paper-conference","container-title":"The Conference Board Business Record","note":"issue: 6","page":"15-16","title":"Consumer markets: merchandising weather","volume":"19","author":[{"family":"Linden","given":"Fabian"}],"issued":{"date-parts":[["1962"]]},"citation-key":"linden62"}}],"schema":"https://github.com/citation-style-language/schema/raw/master/csl-citation.json"} </w:instrText>
      </w:r>
      <w:r w:rsidR="00E57DD9" w:rsidRPr="398EC4F5">
        <w:rPr>
          <w:rFonts w:ascii="Times New Roman" w:hAnsi="Times New Roman" w:cs="Times New Roman"/>
          <w:sz w:val="24"/>
          <w:szCs w:val="24"/>
          <w:lang w:eastAsia="en-IE"/>
        </w:rPr>
        <w:fldChar w:fldCharType="separate"/>
      </w:r>
      <w:r w:rsidR="00735A26" w:rsidRPr="00735A26">
        <w:rPr>
          <w:rFonts w:ascii="Times New Roman" w:hAnsi="Times New Roman" w:cs="Times New Roman"/>
          <w:sz w:val="24"/>
        </w:rPr>
        <w:t>[37]</w:t>
      </w:r>
      <w:r w:rsidR="00E57DD9" w:rsidRPr="398EC4F5">
        <w:rPr>
          <w:rFonts w:ascii="Times New Roman" w:hAnsi="Times New Roman" w:cs="Times New Roman"/>
          <w:sz w:val="24"/>
          <w:szCs w:val="24"/>
          <w:lang w:eastAsia="en-IE"/>
        </w:rPr>
        <w:fldChar w:fldCharType="end"/>
      </w:r>
      <w:r w:rsidR="00E57DD9" w:rsidRPr="398EC4F5">
        <w:rPr>
          <w:rFonts w:ascii="Times New Roman" w:hAnsi="Times New Roman" w:cs="Times New Roman"/>
          <w:sz w:val="24"/>
          <w:szCs w:val="24"/>
          <w:lang w:eastAsia="en-IE"/>
        </w:rPr>
        <w:t>. These conditions can cause alterations in the timing of purchases, lead to purchases that may not have otherwise occurred, or, in some cases, result in a permanent loss of demand. This highlights the importance of considering external factors such as weather patterns in forecasting consumer demand and making informed business decisions.</w:t>
      </w:r>
      <w:r w:rsidR="001F5FC8">
        <w:rPr>
          <w:rFonts w:ascii="Times New Roman" w:hAnsi="Times New Roman" w:cs="Times New Roman"/>
          <w:sz w:val="24"/>
          <w:szCs w:val="24"/>
          <w:lang w:eastAsia="en-IE"/>
        </w:rPr>
        <w:t xml:space="preserve"> </w:t>
      </w:r>
      <w:r w:rsidR="006F1773" w:rsidRPr="006F1773">
        <w:rPr>
          <w:rFonts w:ascii="Times New Roman" w:hAnsi="Times New Roman" w:cs="Times New Roman"/>
          <w:sz w:val="24"/>
          <w:szCs w:val="24"/>
          <w:lang w:eastAsia="en-IE"/>
        </w:rPr>
        <w:t>Studies have found that weather factors like temperature, precipitation, and wind can influence consumer purchasing decisions, impacting the number of items purchased and the average price spent per order</w:t>
      </w:r>
      <w:r w:rsidR="00964BA7" w:rsidRPr="006F1773">
        <w:rPr>
          <w:rFonts w:ascii="Times New Roman" w:hAnsi="Times New Roman" w:cs="Times New Roman"/>
          <w:sz w:val="24"/>
          <w:szCs w:val="24"/>
          <w:lang w:eastAsia="en-IE"/>
        </w:rPr>
        <w:t xml:space="preserve">. </w:t>
      </w:r>
      <w:r w:rsidR="006F1773" w:rsidRPr="006F1773">
        <w:rPr>
          <w:rFonts w:ascii="Times New Roman" w:hAnsi="Times New Roman" w:cs="Times New Roman"/>
          <w:sz w:val="24"/>
          <w:szCs w:val="24"/>
          <w:lang w:eastAsia="en-IE"/>
        </w:rPr>
        <w:t xml:space="preserve">The effect of weather on retail sales can be quite substantial, with some estimates suggesting a weather-related impact of up to 23% on daily sales depending on </w:t>
      </w:r>
      <w:r w:rsidR="00513EA8">
        <w:rPr>
          <w:rFonts w:ascii="Times New Roman" w:hAnsi="Times New Roman" w:cs="Times New Roman"/>
          <w:sz w:val="24"/>
          <w:szCs w:val="24"/>
          <w:lang w:eastAsia="en-IE"/>
        </w:rPr>
        <w:t>shop</w:t>
      </w:r>
      <w:r w:rsidR="006F1773" w:rsidRPr="006F1773">
        <w:rPr>
          <w:rFonts w:ascii="Times New Roman" w:hAnsi="Times New Roman" w:cs="Times New Roman"/>
          <w:sz w:val="24"/>
          <w:szCs w:val="24"/>
          <w:lang w:eastAsia="en-IE"/>
        </w:rPr>
        <w:t xml:space="preserve"> location and up to 40% based on product category</w:t>
      </w:r>
      <w:r w:rsidR="00D73AE0">
        <w:rPr>
          <w:rFonts w:ascii="Times New Roman" w:hAnsi="Times New Roman" w:cs="Times New Roman"/>
          <w:sz w:val="24"/>
          <w:szCs w:val="24"/>
          <w:lang w:eastAsia="en-IE"/>
        </w:rPr>
        <w:t xml:space="preserve"> </w:t>
      </w:r>
      <w:r w:rsidR="00D73AE0">
        <w:rPr>
          <w:rFonts w:ascii="Times New Roman" w:hAnsi="Times New Roman" w:cs="Times New Roman"/>
          <w:sz w:val="24"/>
          <w:szCs w:val="24"/>
          <w:lang w:eastAsia="en-IE"/>
        </w:rPr>
        <w:fldChar w:fldCharType="begin"/>
      </w:r>
      <w:r w:rsidR="00735A26">
        <w:rPr>
          <w:rFonts w:ascii="Times New Roman" w:hAnsi="Times New Roman" w:cs="Times New Roman"/>
          <w:sz w:val="24"/>
          <w:szCs w:val="24"/>
          <w:lang w:eastAsia="en-IE"/>
        </w:rPr>
        <w:instrText xml:space="preserve"> ADDIN ZOTERO_ITEM CSL_CITATION {"citationID":"B7EjjGBI","properties":{"formattedCitation":"[8], [38]","plainCitation":"[8], [38]","noteIndex":0},"citationItems":[{"id":417,"uris":["http://zotero.org/users/12587876/items/UVE65HWJ"],"itemData":{"id":417,"type":"article-journal","abstract":"The weather is considered as an influential factor on consumer purchasing behaviours and plays a significant role in many aspects of retail sector decision making. As a result, better understanding of the magnitude and nature of the influence of variable UK weather conditions can be beneficial to many retailers and other stakeholders. This study addresses the dearth of research in this area by quantifying the relationship between different weather conditions and trading outcomes. By employing comprehensive daily sales data for a major high street retailer with over 2000 stores across England and adopting a random forest methodology, the study quantifies the influence of various weather conditions on daily retail sales. Results indicate that weather impact is greatest in the summer and spring months and that wind is consistently found to be the most influential weather condition. The top five most weather-dependent categories cover a range of different product types, with health foods emerging as the most susceptible to the weather. Also, sales from out-of-town stores show a far more complex relationship with the weather than those from traditional high street stores with the regions London and the South East experiencing the greatest levels of influence. Various implications of these findings for retail stakeholders are discussed and the scope for further research outlined.","container-title":"Applied Spatial Analysis and Policy","DOI":"10.1007/s12061-021-09397-0","ISSN":"1874-4621","issue":"1","journalAbbreviation":"Appl. Spatial Analysis","language":"en","page":"189-214","source":"Springer Link","title":"It’s the Weather: Quantifying the Impact of Weather on Retail Sales","title-short":"It’s the Weather","volume":"15","author":[{"family":"Rose","given":"Natalie"},{"family":"Dolega","given":"Les"}],"issued":{"date-parts":[["2022",3,1]]},"citation-key":"rose_dolega22"}},{"id":454,"uris":["http://zotero.org/users/12587876/items/SANY45EN"],"itemData":{"id":454,"type":"article-journal","abstract":"In this study, we examine the influence of weather on daily sales in brick-and-mortar retailing using empirical data for 673 stores. We develop a random coefficient model that considers non-linear effects and seasonal differences using different weather parameters. In the ex-post analysis using historic weather data, we quantify the explanatory power of weather information on daily sales, identify store-specific effects and analyze the influence of specific sales themes. We find that the weather has generally a complex effect on daily sales while the magnitude and the direction of the weather effect depend on the store location and the sales theme. The effect on daily sales can be as high as 23.1% based on the store location and as high as 40.7% based on the sales theme. We also find that the impact of extreme bad and good weather occurrences can be misestimated by traditional models that do not consider non-linear effects. In the ex-ante analysis, we analyze if weather forecasts can be used to improve the daily sales forecast. We show that including weather forecast information improves sales forecast accuracy up to seven days ahead. However, the improvement of the forecast accuracy diminishes with a higher forecast horizon.","container-title":"Journal of Retailing and Consumer Services","DOI":"10.1016/j.jretconser.2019.101921","ISSN":"0969-6989","journalAbbreviation":"Journal of Retailing and Consumer Services","page":"101921","source":"ScienceDirect","title":"The impact of daily weather on retail sales: An empirical study in brick-and-mortar stores","title-short":"The impact of daily weather on retail sales","volume":"52","author":[{"family":"Badorf","given":"Florian"},{"family":"Hoberg","given":"Kai"}],"issued":{"date-parts":[["2020",1,1]]},"citation-key":"badorf_hoberg20"}}],"schema":"https://github.com/citation-style-language/schema/raw/master/csl-citation.json"} </w:instrText>
      </w:r>
      <w:r w:rsidR="00D73AE0">
        <w:rPr>
          <w:rFonts w:ascii="Times New Roman" w:hAnsi="Times New Roman" w:cs="Times New Roman"/>
          <w:sz w:val="24"/>
          <w:szCs w:val="24"/>
          <w:lang w:eastAsia="en-IE"/>
        </w:rPr>
        <w:fldChar w:fldCharType="separate"/>
      </w:r>
      <w:r w:rsidR="00735A26" w:rsidRPr="00735A26">
        <w:rPr>
          <w:rFonts w:ascii="Times New Roman" w:hAnsi="Times New Roman" w:cs="Times New Roman"/>
          <w:sz w:val="24"/>
        </w:rPr>
        <w:t>[8], [38]</w:t>
      </w:r>
      <w:r w:rsidR="00D73AE0">
        <w:rPr>
          <w:rFonts w:ascii="Times New Roman" w:hAnsi="Times New Roman" w:cs="Times New Roman"/>
          <w:sz w:val="24"/>
          <w:szCs w:val="24"/>
          <w:lang w:eastAsia="en-IE"/>
        </w:rPr>
        <w:fldChar w:fldCharType="end"/>
      </w:r>
      <w:r w:rsidR="00D73AE0">
        <w:rPr>
          <w:rFonts w:ascii="Times New Roman" w:hAnsi="Times New Roman" w:cs="Times New Roman"/>
          <w:sz w:val="24"/>
          <w:szCs w:val="24"/>
          <w:lang w:eastAsia="en-IE"/>
        </w:rPr>
        <w:t>.</w:t>
      </w:r>
      <w:r w:rsidR="00E138CF">
        <w:rPr>
          <w:rFonts w:ascii="Times New Roman" w:hAnsi="Times New Roman" w:cs="Times New Roman"/>
          <w:sz w:val="24"/>
          <w:szCs w:val="24"/>
          <w:lang w:eastAsia="en-IE"/>
        </w:rPr>
        <w:t xml:space="preserve"> In</w:t>
      </w:r>
      <w:r w:rsidR="00E138CF" w:rsidRPr="00E138CF">
        <w:rPr>
          <w:rFonts w:ascii="Times New Roman" w:hAnsi="Times New Roman" w:cs="Times New Roman"/>
          <w:sz w:val="24"/>
          <w:szCs w:val="24"/>
          <w:lang w:eastAsia="en-IE"/>
        </w:rPr>
        <w:t xml:space="preserve"> consumer </w:t>
      </w:r>
      <w:r w:rsidR="00E138CF">
        <w:rPr>
          <w:rFonts w:ascii="Times New Roman" w:hAnsi="Times New Roman" w:cs="Times New Roman"/>
          <w:sz w:val="24"/>
          <w:szCs w:val="24"/>
          <w:lang w:eastAsia="en-IE"/>
        </w:rPr>
        <w:t>behaviour</w:t>
      </w:r>
      <w:r w:rsidR="00E138CF" w:rsidRPr="00E138CF">
        <w:rPr>
          <w:rFonts w:ascii="Times New Roman" w:hAnsi="Times New Roman" w:cs="Times New Roman"/>
          <w:sz w:val="24"/>
          <w:szCs w:val="24"/>
          <w:lang w:eastAsia="en-IE"/>
        </w:rPr>
        <w:t>, weather plays a significant role in shaping purchasing decisions. For instance, on a hot summer day, many consumers are inclined to choose a refreshing cold drink over a hot beverage like tea. This preference is not only driven by physiological needs for cooling but also by cultural and habitual associations with seasonal comfort. These decisions are observable in everyday life, illustrating how weather directly impacts consumer choices</w:t>
      </w:r>
      <w:r w:rsidR="00E138CF">
        <w:rPr>
          <w:rFonts w:ascii="Times New Roman" w:hAnsi="Times New Roman" w:cs="Times New Roman"/>
          <w:sz w:val="24"/>
          <w:szCs w:val="24"/>
          <w:lang w:eastAsia="en-IE"/>
        </w:rPr>
        <w:t xml:space="preserve"> </w:t>
      </w:r>
      <w:r w:rsidR="00E138CF">
        <w:rPr>
          <w:rFonts w:ascii="Times New Roman" w:hAnsi="Times New Roman" w:cs="Times New Roman"/>
          <w:sz w:val="24"/>
          <w:szCs w:val="24"/>
          <w:lang w:eastAsia="en-IE"/>
        </w:rPr>
        <w:fldChar w:fldCharType="begin"/>
      </w:r>
      <w:r w:rsidR="00735A26">
        <w:rPr>
          <w:rFonts w:ascii="Times New Roman" w:hAnsi="Times New Roman" w:cs="Times New Roman"/>
          <w:sz w:val="24"/>
          <w:szCs w:val="24"/>
          <w:lang w:eastAsia="en-IE"/>
        </w:rPr>
        <w:instrText xml:space="preserve"> ADDIN ZOTERO_ITEM CSL_CITATION {"citationID":"Ucby8QIi","properties":{"formattedCitation":"[39]","plainCitation":"[39]","noteIndex":0},"citationItems":[{"id":553,"uris":["http://zotero.org/users/12587876/items/N2NFB6PN"],"itemData":{"id":553,"type":"post-weblog","abstract":"Taking the weather into account is crucial for forecasting customer decisions because weather conditions directly impact consumer behaviour.","container-title":"HYPERVSN","language":"en-US","title":"How The Weather Factor Influence Purchase Decisions","URL":"https://hypervsn.com/blog/the-weather-factor-unveiling-the-influence-on-consumer-purchase-decisions.html","author":[{"family":"admin","given":""}],"accessed":{"date-parts":[["2024",6,15]]},"issued":{"date-parts":[["2023",12,4]]},"citation-key":"admin23"}}],"schema":"https://github.com/citation-style-language/schema/raw/master/csl-citation.json"} </w:instrText>
      </w:r>
      <w:r w:rsidR="00E138CF">
        <w:rPr>
          <w:rFonts w:ascii="Times New Roman" w:hAnsi="Times New Roman" w:cs="Times New Roman"/>
          <w:sz w:val="24"/>
          <w:szCs w:val="24"/>
          <w:lang w:eastAsia="en-IE"/>
        </w:rPr>
        <w:fldChar w:fldCharType="separate"/>
      </w:r>
      <w:r w:rsidR="00735A26" w:rsidRPr="00735A26">
        <w:rPr>
          <w:rFonts w:ascii="Times New Roman" w:hAnsi="Times New Roman" w:cs="Times New Roman"/>
          <w:sz w:val="24"/>
        </w:rPr>
        <w:t>[39]</w:t>
      </w:r>
      <w:r w:rsidR="00E138CF">
        <w:rPr>
          <w:rFonts w:ascii="Times New Roman" w:hAnsi="Times New Roman" w:cs="Times New Roman"/>
          <w:sz w:val="24"/>
          <w:szCs w:val="24"/>
          <w:lang w:eastAsia="en-IE"/>
        </w:rPr>
        <w:fldChar w:fldCharType="end"/>
      </w:r>
      <w:r w:rsidR="00E138CF" w:rsidRPr="00E138CF">
        <w:rPr>
          <w:rFonts w:ascii="Times New Roman" w:hAnsi="Times New Roman" w:cs="Times New Roman"/>
          <w:sz w:val="24"/>
          <w:szCs w:val="24"/>
          <w:lang w:eastAsia="en-IE"/>
        </w:rPr>
        <w:t>.</w:t>
      </w:r>
    </w:p>
    <w:p w14:paraId="538D1E40" w14:textId="67736A4C" w:rsidR="00E138CF" w:rsidRPr="00E138CF" w:rsidRDefault="00E138CF" w:rsidP="00E138CF">
      <w:pPr>
        <w:spacing w:after="0" w:line="480" w:lineRule="auto"/>
        <w:jc w:val="both"/>
        <w:rPr>
          <w:rFonts w:ascii="Times New Roman" w:hAnsi="Times New Roman" w:cs="Times New Roman"/>
          <w:sz w:val="24"/>
          <w:szCs w:val="24"/>
          <w:lang w:eastAsia="en-IE"/>
        </w:rPr>
      </w:pPr>
      <w:r w:rsidRPr="00E138CF">
        <w:rPr>
          <w:rFonts w:ascii="Times New Roman" w:hAnsi="Times New Roman" w:cs="Times New Roman"/>
          <w:sz w:val="24"/>
          <w:szCs w:val="24"/>
          <w:lang w:eastAsia="en-IE"/>
        </w:rPr>
        <w:t xml:space="preserve">Smart </w:t>
      </w:r>
      <w:r>
        <w:rPr>
          <w:rFonts w:ascii="Times New Roman" w:hAnsi="Times New Roman" w:cs="Times New Roman"/>
          <w:sz w:val="24"/>
          <w:szCs w:val="24"/>
          <w:lang w:eastAsia="en-IE"/>
        </w:rPr>
        <w:t xml:space="preserve">restaurant owners and </w:t>
      </w:r>
      <w:r w:rsidRPr="00E138CF">
        <w:rPr>
          <w:rFonts w:ascii="Times New Roman" w:hAnsi="Times New Roman" w:cs="Times New Roman"/>
          <w:sz w:val="24"/>
          <w:szCs w:val="24"/>
          <w:lang w:eastAsia="en-IE"/>
        </w:rPr>
        <w:t xml:space="preserve">marketing managers leverage these weather-driven preferences by implementing weather-responsive strategies in their advertising campaigns. By aligning </w:t>
      </w:r>
      <w:r w:rsidRPr="00E138CF">
        <w:rPr>
          <w:rFonts w:ascii="Times New Roman" w:hAnsi="Times New Roman" w:cs="Times New Roman"/>
          <w:sz w:val="24"/>
          <w:szCs w:val="24"/>
          <w:lang w:eastAsia="en-IE"/>
        </w:rPr>
        <w:lastRenderedPageBreak/>
        <w:t>their messaging and product offerings with current weather conditions, marketers can enhance relevance and appeal to consumers' immediate needs and desires. For example, during hot weather spells, advertisements may emphasi</w:t>
      </w:r>
      <w:r>
        <w:rPr>
          <w:rFonts w:ascii="Times New Roman" w:hAnsi="Times New Roman" w:cs="Times New Roman"/>
          <w:sz w:val="24"/>
          <w:szCs w:val="24"/>
          <w:lang w:eastAsia="en-IE"/>
        </w:rPr>
        <w:t>s</w:t>
      </w:r>
      <w:r w:rsidRPr="00E138CF">
        <w:rPr>
          <w:rFonts w:ascii="Times New Roman" w:hAnsi="Times New Roman" w:cs="Times New Roman"/>
          <w:sz w:val="24"/>
          <w:szCs w:val="24"/>
          <w:lang w:eastAsia="en-IE"/>
        </w:rPr>
        <w:t>e chilled beverages, outdoor dining options, or cooling products, thereby resonating more effectively with consumer preferences at that moment.</w:t>
      </w:r>
    </w:p>
    <w:p w14:paraId="7D62BF09" w14:textId="3617935B" w:rsidR="00E57DD9" w:rsidRDefault="00E138CF" w:rsidP="00E138CF">
      <w:pPr>
        <w:spacing w:after="0" w:line="480" w:lineRule="auto"/>
        <w:jc w:val="both"/>
        <w:rPr>
          <w:rFonts w:ascii="Times New Roman" w:hAnsi="Times New Roman" w:cs="Times New Roman"/>
          <w:sz w:val="24"/>
          <w:szCs w:val="24"/>
          <w:lang w:eastAsia="en-IE"/>
        </w:rPr>
      </w:pPr>
      <w:r w:rsidRPr="00E138CF">
        <w:rPr>
          <w:rFonts w:ascii="Times New Roman" w:hAnsi="Times New Roman" w:cs="Times New Roman"/>
          <w:sz w:val="24"/>
          <w:szCs w:val="24"/>
          <w:lang w:eastAsia="en-IE"/>
        </w:rPr>
        <w:t>This approach not only improves the effectiveness of marketing efforts but also demonstrates an understanding and responsiveness to consumer behavio</w:t>
      </w:r>
      <w:r>
        <w:rPr>
          <w:rFonts w:ascii="Times New Roman" w:hAnsi="Times New Roman" w:cs="Times New Roman"/>
          <w:sz w:val="24"/>
          <w:szCs w:val="24"/>
          <w:lang w:eastAsia="en-IE"/>
        </w:rPr>
        <w:t>u</w:t>
      </w:r>
      <w:r w:rsidRPr="00E138CF">
        <w:rPr>
          <w:rFonts w:ascii="Times New Roman" w:hAnsi="Times New Roman" w:cs="Times New Roman"/>
          <w:sz w:val="24"/>
          <w:szCs w:val="24"/>
          <w:lang w:eastAsia="en-IE"/>
        </w:rPr>
        <w:t>r dynamics influenced by weather. Such strategic adaptations can lead to increased consumer engagement, higher sales volumes, and strengthened brand affinity, illustrating the power of integrating weather insights into marketing strategies</w:t>
      </w:r>
      <w:r>
        <w:rPr>
          <w:rFonts w:ascii="Times New Roman" w:hAnsi="Times New Roman" w:cs="Times New Roman"/>
          <w:sz w:val="24"/>
          <w:szCs w:val="24"/>
          <w:lang w:eastAsia="en-IE"/>
        </w:rPr>
        <w:t>.</w:t>
      </w:r>
    </w:p>
    <w:p w14:paraId="0D94E0C6" w14:textId="1CFCF1E6" w:rsidR="00833F46" w:rsidRPr="00287EFC" w:rsidRDefault="00833F46" w:rsidP="00287EFC">
      <w:pPr>
        <w:spacing w:after="0" w:line="480" w:lineRule="auto"/>
        <w:jc w:val="both"/>
        <w:rPr>
          <w:rFonts w:ascii="Times New Roman" w:hAnsi="Times New Roman" w:cs="Times New Roman"/>
          <w:sz w:val="24"/>
          <w:szCs w:val="24"/>
          <w:lang w:eastAsia="en-IE"/>
        </w:rPr>
      </w:pPr>
      <w:r w:rsidRPr="00833F46">
        <w:rPr>
          <w:rFonts w:ascii="Times New Roman" w:hAnsi="Times New Roman" w:cs="Times New Roman"/>
          <w:sz w:val="24"/>
          <w:szCs w:val="24"/>
          <w:lang w:eastAsia="en-IE"/>
        </w:rPr>
        <w:t xml:space="preserve">A comprehensive study on the quantitative impact of weather on </w:t>
      </w:r>
      <w:r w:rsidR="007F4954">
        <w:rPr>
          <w:rFonts w:ascii="Times New Roman" w:hAnsi="Times New Roman" w:cs="Times New Roman"/>
          <w:sz w:val="24"/>
          <w:szCs w:val="24"/>
          <w:lang w:eastAsia="en-IE"/>
        </w:rPr>
        <w:t xml:space="preserve">UK </w:t>
      </w:r>
      <w:r w:rsidRPr="00833F46">
        <w:rPr>
          <w:rFonts w:ascii="Times New Roman" w:hAnsi="Times New Roman" w:cs="Times New Roman"/>
          <w:sz w:val="24"/>
          <w:szCs w:val="24"/>
          <w:lang w:eastAsia="en-IE"/>
        </w:rPr>
        <w:t xml:space="preserve">retail sales found that weather effects are most pronounced in the </w:t>
      </w:r>
      <w:r w:rsidR="007F4954">
        <w:rPr>
          <w:rFonts w:ascii="Times New Roman" w:hAnsi="Times New Roman" w:cs="Times New Roman"/>
          <w:sz w:val="24"/>
          <w:szCs w:val="24"/>
          <w:lang w:eastAsia="en-IE"/>
        </w:rPr>
        <w:t>s</w:t>
      </w:r>
      <w:r w:rsidRPr="00833F46">
        <w:rPr>
          <w:rFonts w:ascii="Times New Roman" w:hAnsi="Times New Roman" w:cs="Times New Roman"/>
          <w:sz w:val="24"/>
          <w:szCs w:val="24"/>
          <w:lang w:eastAsia="en-IE"/>
        </w:rPr>
        <w:t xml:space="preserve">ummer and </w:t>
      </w:r>
      <w:r w:rsidR="007F4954">
        <w:rPr>
          <w:rFonts w:ascii="Times New Roman" w:hAnsi="Times New Roman" w:cs="Times New Roman"/>
          <w:sz w:val="24"/>
          <w:szCs w:val="24"/>
          <w:lang w:eastAsia="en-IE"/>
        </w:rPr>
        <w:t>s</w:t>
      </w:r>
      <w:r w:rsidRPr="00833F46">
        <w:rPr>
          <w:rFonts w:ascii="Times New Roman" w:hAnsi="Times New Roman" w:cs="Times New Roman"/>
          <w:sz w:val="24"/>
          <w:szCs w:val="24"/>
          <w:lang w:eastAsia="en-IE"/>
        </w:rPr>
        <w:t>pring months, with wind consistently being the most influential weather variable</w:t>
      </w:r>
      <w:r w:rsidR="00964BA7" w:rsidRPr="00833F46">
        <w:rPr>
          <w:rFonts w:ascii="Times New Roman" w:hAnsi="Times New Roman" w:cs="Times New Roman"/>
          <w:sz w:val="24"/>
          <w:szCs w:val="24"/>
          <w:lang w:eastAsia="en-IE"/>
        </w:rPr>
        <w:t xml:space="preserve">. </w:t>
      </w:r>
      <w:r w:rsidRPr="00833F46">
        <w:rPr>
          <w:rFonts w:ascii="Times New Roman" w:hAnsi="Times New Roman" w:cs="Times New Roman"/>
          <w:sz w:val="24"/>
          <w:szCs w:val="24"/>
          <w:lang w:eastAsia="en-IE"/>
        </w:rPr>
        <w:t>The authors also observed that sales in out-of-town stores exhibited a more complex relationship with weather compared to traditional high street locations, with the London and South</w:t>
      </w:r>
      <w:r w:rsidR="0076062B">
        <w:rPr>
          <w:rFonts w:ascii="Times New Roman" w:hAnsi="Times New Roman" w:cs="Times New Roman"/>
          <w:sz w:val="24"/>
          <w:szCs w:val="24"/>
          <w:lang w:eastAsia="en-IE"/>
        </w:rPr>
        <w:t>-</w:t>
      </w:r>
      <w:r w:rsidRPr="00833F46">
        <w:rPr>
          <w:rFonts w:ascii="Times New Roman" w:hAnsi="Times New Roman" w:cs="Times New Roman"/>
          <w:sz w:val="24"/>
          <w:szCs w:val="24"/>
          <w:lang w:eastAsia="en-IE"/>
        </w:rPr>
        <w:t>East regions experiencing the greatest levels of weather-related influence.</w:t>
      </w:r>
      <w:r w:rsidR="00F729AF">
        <w:rPr>
          <w:rFonts w:ascii="Times New Roman" w:hAnsi="Times New Roman" w:cs="Times New Roman"/>
          <w:sz w:val="24"/>
          <w:szCs w:val="24"/>
          <w:lang w:eastAsia="en-IE"/>
        </w:rPr>
        <w:t xml:space="preserve"> </w:t>
      </w:r>
      <w:r w:rsidR="008677F4">
        <w:rPr>
          <w:rFonts w:ascii="Times New Roman" w:hAnsi="Times New Roman" w:cs="Times New Roman"/>
          <w:sz w:val="24"/>
          <w:szCs w:val="24"/>
          <w:lang w:eastAsia="en-IE"/>
        </w:rPr>
        <w:t xml:space="preserve">In addition, the research explores how weather influences consumer mood. It suggests that more exposure to sunlight can lower negative effects and increase consumer spending. This finding has been corroborated by other well-known researchers like Lambert and Murray, whose </w:t>
      </w:r>
      <w:r w:rsidR="00D7102E">
        <w:rPr>
          <w:rFonts w:ascii="Times New Roman" w:hAnsi="Times New Roman" w:cs="Times New Roman"/>
          <w:sz w:val="24"/>
          <w:szCs w:val="24"/>
          <w:lang w:eastAsia="en-IE"/>
        </w:rPr>
        <w:t xml:space="preserve">individual </w:t>
      </w:r>
      <w:r w:rsidR="008677F4">
        <w:rPr>
          <w:rFonts w:ascii="Times New Roman" w:hAnsi="Times New Roman" w:cs="Times New Roman"/>
          <w:sz w:val="24"/>
          <w:szCs w:val="24"/>
          <w:lang w:eastAsia="en-IE"/>
        </w:rPr>
        <w:t>studies will be discussed shortly. However, there may be a potential gap in the literature in terms of needing a more thorough analysis of how specific weather conditions impact different product categories and customer preferences beyond the UK context.</w:t>
      </w:r>
    </w:p>
    <w:p w14:paraId="5047B08F" w14:textId="773B3ADF" w:rsidR="00E57DD9" w:rsidRDefault="003D7D00" w:rsidP="00287EFC">
      <w:pPr>
        <w:spacing w:after="0" w:line="480" w:lineRule="auto"/>
        <w:jc w:val="both"/>
        <w:rPr>
          <w:rFonts w:ascii="Times New Roman" w:hAnsi="Times New Roman" w:cs="Times New Roman"/>
          <w:sz w:val="24"/>
          <w:szCs w:val="28"/>
          <w:lang w:eastAsia="en-IE"/>
        </w:rPr>
      </w:pPr>
      <w:r>
        <w:rPr>
          <w:rFonts w:ascii="Times New Roman" w:hAnsi="Times New Roman" w:cs="Times New Roman"/>
          <w:sz w:val="24"/>
          <w:szCs w:val="28"/>
          <w:lang w:eastAsia="en-IE"/>
        </w:rPr>
        <w:t xml:space="preserve">Since the 1970s, </w:t>
      </w:r>
      <w:r w:rsidR="007A5104">
        <w:rPr>
          <w:rFonts w:ascii="Times New Roman" w:hAnsi="Times New Roman" w:cs="Times New Roman"/>
          <w:sz w:val="24"/>
          <w:szCs w:val="28"/>
          <w:lang w:eastAsia="en-IE"/>
        </w:rPr>
        <w:t xml:space="preserve">research has indicated that </w:t>
      </w:r>
      <w:r w:rsidR="00E57DD9" w:rsidRPr="00287EFC">
        <w:rPr>
          <w:rFonts w:ascii="Times New Roman" w:hAnsi="Times New Roman" w:cs="Times New Roman"/>
          <w:sz w:val="24"/>
          <w:szCs w:val="28"/>
          <w:lang w:eastAsia="en-IE"/>
        </w:rPr>
        <w:t xml:space="preserve">sunlight is an influencer of customer behaviour. </w:t>
      </w:r>
      <w:r w:rsidR="00C6759C">
        <w:rPr>
          <w:rFonts w:ascii="Times New Roman" w:hAnsi="Times New Roman" w:cs="Times New Roman"/>
          <w:sz w:val="24"/>
          <w:szCs w:val="28"/>
          <w:lang w:eastAsia="en-IE"/>
        </w:rPr>
        <w:t>It has been found that exposure to sunlight can boost a person’s mood by increasing the neurotransmitters dopamine and serotonin.</w:t>
      </w:r>
      <w:r w:rsidR="00E57DD9" w:rsidRPr="00287EFC">
        <w:rPr>
          <w:rFonts w:ascii="Times New Roman" w:hAnsi="Times New Roman" w:cs="Times New Roman"/>
          <w:sz w:val="24"/>
          <w:szCs w:val="28"/>
          <w:lang w:eastAsia="en-IE"/>
        </w:rPr>
        <w:t xml:space="preserve"> </w:t>
      </w:r>
      <w:r w:rsidR="00E57DD9" w:rsidRPr="00287EFC">
        <w:rPr>
          <w:rFonts w:ascii="Times New Roman" w:hAnsi="Times New Roman" w:cs="Times New Roman"/>
          <w:sz w:val="24"/>
          <w:szCs w:val="28"/>
          <w:lang w:eastAsia="en-IE"/>
        </w:rPr>
        <w:fldChar w:fldCharType="begin"/>
      </w:r>
      <w:r w:rsidR="00E83C61">
        <w:rPr>
          <w:rFonts w:ascii="Times New Roman" w:hAnsi="Times New Roman" w:cs="Times New Roman"/>
          <w:sz w:val="24"/>
          <w:szCs w:val="28"/>
          <w:lang w:eastAsia="en-IE"/>
        </w:rPr>
        <w:instrText xml:space="preserve"> ADDIN ZOTERO_ITEM CSL_CITATION {"citationID":"OC7hTOoH","properties":{"formattedCitation":"[2]","plainCitation":"[2]","noteIndex":0},"citationItems":[{"id":375,"uris":["http://zotero.org/users/12587876/items/GGC67LXJ"],"itemData":{"id":375,"type":"article-journal","abstract":"Ten mood variables were related to eight weather variables in a multidimensional study. Data were collected from 24 male subjects over 11 consecutive days. The mood variables were as follows: concentration, cooperation, anxiety, potency, aggression, depression, sleepiness, scepticism, control, and optimism. The weather variables included: hours of sunshine, precipitation, temperature, wind direction, wind velocity, humidity, change in barometric pressure and absolute barometric pressure. Humidity, temperature and hours of sunshine had the greatest effect on mood. High levels of humidity lowered scores on concentration while increasing reports of sleepiness. Rising temperatures lowered anxiety and scepticism mood scores. Humidity was the most significant predictor in regression and canonical correlation analysis. Implications for school and office performance are discussed which highlight the importance of humidity as a weather variable.","container-title":"British Journal of Psychology","DOI":"10.1111/j.2044-8295.1984.tb02785.x","ISSN":"2044-8295","issue":"1","language":"en","note":"_eprint: https://onlinelibrary.wiley.com/doi/pdf/10.1111/j.2044-8295.1984.tb02785.x","page":"15-23","source":"Wiley Online Library","title":"A multidimensional approach to the relationship between mood and weather","volume":"75","author":[{"family":"Howarth","given":"E."},{"family":"Hoffman","given":"M. S."}],"issued":{"date-parts":[["1984"]]},"citation-key":"howarth_hoffman84"}}],"schema":"https://github.com/citation-style-language/schema/raw/master/csl-citation.json"} </w:instrText>
      </w:r>
      <w:r w:rsidR="00E57DD9" w:rsidRPr="00287EFC">
        <w:rPr>
          <w:rFonts w:ascii="Times New Roman" w:hAnsi="Times New Roman" w:cs="Times New Roman"/>
          <w:sz w:val="24"/>
          <w:szCs w:val="28"/>
          <w:lang w:eastAsia="en-IE"/>
        </w:rPr>
        <w:fldChar w:fldCharType="separate"/>
      </w:r>
      <w:r w:rsidR="00E83C61" w:rsidRPr="00E83C61">
        <w:rPr>
          <w:rFonts w:ascii="Times New Roman" w:hAnsi="Times New Roman" w:cs="Times New Roman"/>
          <w:sz w:val="24"/>
        </w:rPr>
        <w:t>[2]</w:t>
      </w:r>
      <w:r w:rsidR="00E57DD9" w:rsidRPr="00287EFC">
        <w:rPr>
          <w:rFonts w:ascii="Times New Roman" w:hAnsi="Times New Roman" w:cs="Times New Roman"/>
          <w:sz w:val="24"/>
          <w:szCs w:val="28"/>
          <w:lang w:eastAsia="en-IE"/>
        </w:rPr>
        <w:fldChar w:fldCharType="end"/>
      </w:r>
      <w:r w:rsidR="00003AC9">
        <w:rPr>
          <w:rFonts w:ascii="Times New Roman" w:hAnsi="Times New Roman" w:cs="Times New Roman"/>
          <w:sz w:val="24"/>
          <w:szCs w:val="28"/>
          <w:lang w:eastAsia="en-IE"/>
        </w:rPr>
        <w:t>,</w:t>
      </w:r>
      <w:r w:rsidR="00E57DD9" w:rsidRPr="00287EFC">
        <w:rPr>
          <w:rFonts w:ascii="Times New Roman" w:hAnsi="Times New Roman" w:cs="Times New Roman"/>
          <w:sz w:val="24"/>
          <w:szCs w:val="28"/>
          <w:lang w:eastAsia="en-IE"/>
        </w:rPr>
        <w:t xml:space="preserve"> </w:t>
      </w:r>
      <w:r w:rsidR="00E57DD9" w:rsidRPr="00287EFC">
        <w:rPr>
          <w:rFonts w:ascii="Times New Roman" w:hAnsi="Times New Roman" w:cs="Times New Roman"/>
          <w:sz w:val="24"/>
          <w:szCs w:val="28"/>
          <w:lang w:eastAsia="en-IE"/>
        </w:rPr>
        <w:fldChar w:fldCharType="begin"/>
      </w:r>
      <w:r w:rsidR="00E83C61">
        <w:rPr>
          <w:rFonts w:ascii="Times New Roman" w:hAnsi="Times New Roman" w:cs="Times New Roman"/>
          <w:sz w:val="24"/>
          <w:szCs w:val="28"/>
          <w:lang w:eastAsia="en-IE"/>
        </w:rPr>
        <w:instrText xml:space="preserve"> ADDIN ZOTERO_ITEM CSL_CITATION {"citationID":"ci69rOSk","properties":{"formattedCitation":"[1]","plainCitation":"[1]","noteIndex":0},"citationItems":[{"id":378,"uris":["http://zotero.org/users/12587876/items/X6A2JXQ4"],"itemData":{"id":378,"type":"article-journal","abstract":"(1982). Relationships between Weather and Mood. The Journal of General Psychology: Vol. 107, No. 1, pp. 155-156.","archive_location":"world","container-title":"The Journal of General Psychology","ISSN":"0022-1309","language":"EN","license":"Copyright Taylor &amp; Francis Group, LLC","note":"publisher: Taylor &amp; Francis Group","source":"www.tandfonline.com","title":"Relationships between Weather and Mood","URL":"https://www.tandfonline.com/doi/abs/10.1080/00221309.1982.9709917","author":[{"family":"Sanders","given":"Jeffrey L."},{"family":"Brizzolara","given":"Mary S."}],"accessed":{"date-parts":[["2024",4,19]]},"issued":{"date-parts":[["1982",7,1]]},"citation-key":"sanders_brizzolara82"}}],"schema":"https://github.com/citation-style-language/schema/raw/master/csl-citation.json"} </w:instrText>
      </w:r>
      <w:r w:rsidR="00E57DD9" w:rsidRPr="00287EFC">
        <w:rPr>
          <w:rFonts w:ascii="Times New Roman" w:hAnsi="Times New Roman" w:cs="Times New Roman"/>
          <w:sz w:val="24"/>
          <w:szCs w:val="28"/>
          <w:lang w:eastAsia="en-IE"/>
        </w:rPr>
        <w:fldChar w:fldCharType="separate"/>
      </w:r>
      <w:r w:rsidR="00E83C61" w:rsidRPr="00E83C61">
        <w:rPr>
          <w:rFonts w:ascii="Times New Roman" w:hAnsi="Times New Roman" w:cs="Times New Roman"/>
          <w:sz w:val="24"/>
        </w:rPr>
        <w:t>[1]</w:t>
      </w:r>
      <w:r w:rsidR="00E57DD9" w:rsidRPr="00287EFC">
        <w:rPr>
          <w:rFonts w:ascii="Times New Roman" w:hAnsi="Times New Roman" w:cs="Times New Roman"/>
          <w:sz w:val="24"/>
          <w:szCs w:val="28"/>
          <w:lang w:eastAsia="en-IE"/>
        </w:rPr>
        <w:fldChar w:fldCharType="end"/>
      </w:r>
      <w:r w:rsidR="00E57DD9" w:rsidRPr="00287EFC">
        <w:rPr>
          <w:rFonts w:ascii="Times New Roman" w:hAnsi="Times New Roman" w:cs="Times New Roman"/>
          <w:sz w:val="24"/>
          <w:szCs w:val="28"/>
          <w:lang w:eastAsia="en-IE"/>
        </w:rPr>
        <w:t xml:space="preserve">. </w:t>
      </w:r>
      <w:r w:rsidR="000C4E61">
        <w:rPr>
          <w:rFonts w:ascii="Times New Roman" w:hAnsi="Times New Roman" w:cs="Times New Roman"/>
          <w:sz w:val="24"/>
          <w:szCs w:val="28"/>
          <w:lang w:eastAsia="en-IE"/>
        </w:rPr>
        <w:t xml:space="preserve">Howarth and Hoffman </w:t>
      </w:r>
      <w:r w:rsidR="000C4E61" w:rsidRPr="000C4E61">
        <w:rPr>
          <w:rFonts w:ascii="Times New Roman" w:hAnsi="Times New Roman" w:cs="Times New Roman"/>
          <w:sz w:val="24"/>
          <w:szCs w:val="28"/>
          <w:lang w:eastAsia="en-IE"/>
        </w:rPr>
        <w:t xml:space="preserve">conducted a study </w:t>
      </w:r>
      <w:r w:rsidR="000C4E61" w:rsidRPr="000C4E61">
        <w:rPr>
          <w:rFonts w:ascii="Times New Roman" w:hAnsi="Times New Roman" w:cs="Times New Roman"/>
          <w:sz w:val="24"/>
          <w:szCs w:val="28"/>
          <w:lang w:eastAsia="en-IE"/>
        </w:rPr>
        <w:lastRenderedPageBreak/>
        <w:t>investigating the relationship between mood and weather, analy</w:t>
      </w:r>
      <w:r w:rsidR="000C4E61">
        <w:rPr>
          <w:rFonts w:ascii="Times New Roman" w:hAnsi="Times New Roman" w:cs="Times New Roman"/>
          <w:sz w:val="24"/>
          <w:szCs w:val="28"/>
          <w:lang w:eastAsia="en-IE"/>
        </w:rPr>
        <w:t>s</w:t>
      </w:r>
      <w:r w:rsidR="000C4E61" w:rsidRPr="000C4E61">
        <w:rPr>
          <w:rFonts w:ascii="Times New Roman" w:hAnsi="Times New Roman" w:cs="Times New Roman"/>
          <w:sz w:val="24"/>
          <w:szCs w:val="28"/>
          <w:lang w:eastAsia="en-IE"/>
        </w:rPr>
        <w:t xml:space="preserve">ing ten mood variables </w:t>
      </w:r>
      <w:r w:rsidR="000C4E61">
        <w:rPr>
          <w:rFonts w:ascii="Times New Roman" w:hAnsi="Times New Roman" w:cs="Times New Roman"/>
          <w:sz w:val="24"/>
          <w:szCs w:val="28"/>
          <w:lang w:eastAsia="en-IE"/>
        </w:rPr>
        <w:t>concerning</w:t>
      </w:r>
      <w:r w:rsidR="000C4E61" w:rsidRPr="000C4E61">
        <w:rPr>
          <w:rFonts w:ascii="Times New Roman" w:hAnsi="Times New Roman" w:cs="Times New Roman"/>
          <w:sz w:val="24"/>
          <w:szCs w:val="28"/>
          <w:lang w:eastAsia="en-IE"/>
        </w:rPr>
        <w:t xml:space="preserve"> eight weather variables</w:t>
      </w:r>
      <w:r w:rsidR="00564E04">
        <w:rPr>
          <w:rFonts w:ascii="Times New Roman" w:hAnsi="Times New Roman" w:cs="Times New Roman"/>
          <w:sz w:val="24"/>
          <w:szCs w:val="28"/>
          <w:lang w:eastAsia="en-IE"/>
        </w:rPr>
        <w:t xml:space="preserve"> </w:t>
      </w:r>
      <w:r w:rsidR="00564E04">
        <w:rPr>
          <w:rFonts w:ascii="Times New Roman" w:hAnsi="Times New Roman" w:cs="Times New Roman"/>
          <w:sz w:val="24"/>
          <w:szCs w:val="28"/>
          <w:lang w:eastAsia="en-IE"/>
        </w:rPr>
        <w:fldChar w:fldCharType="begin"/>
      </w:r>
      <w:r w:rsidR="00E83C61">
        <w:rPr>
          <w:rFonts w:ascii="Times New Roman" w:hAnsi="Times New Roman" w:cs="Times New Roman"/>
          <w:sz w:val="24"/>
          <w:szCs w:val="28"/>
          <w:lang w:eastAsia="en-IE"/>
        </w:rPr>
        <w:instrText xml:space="preserve"> ADDIN ZOTERO_ITEM CSL_CITATION {"citationID":"dDcxnQFv","properties":{"formattedCitation":"[2]","plainCitation":"[2]","noteIndex":0},"citationItems":[{"id":375,"uris":["http://zotero.org/users/12587876/items/GGC67LXJ"],"itemData":{"id":375,"type":"article-journal","abstract":"Ten mood variables were related to eight weather variables in a multidimensional study. Data were collected from 24 male subjects over 11 consecutive days. The mood variables were as follows: concentration, cooperation, anxiety, potency, aggression, depression, sleepiness, scepticism, control, and optimism. The weather variables included: hours of sunshine, precipitation, temperature, wind direction, wind velocity, humidity, change in barometric pressure and absolute barometric pressure. Humidity, temperature and hours of sunshine had the greatest effect on mood. High levels of humidity lowered scores on concentration while increasing reports of sleepiness. Rising temperatures lowered anxiety and scepticism mood scores. Humidity was the most significant predictor in regression and canonical correlation analysis. Implications for school and office performance are discussed which highlight the importance of humidity as a weather variable.","container-title":"British Journal of Psychology","DOI":"10.1111/j.2044-8295.1984.tb02785.x","ISSN":"2044-8295","issue":"1","language":"en","note":"_eprint: https://onlinelibrary.wiley.com/doi/pdf/10.1111/j.2044-8295.1984.tb02785.x","page":"15-23","source":"Wiley Online Library","title":"A multidimensional approach to the relationship between mood and weather","volume":"75","author":[{"family":"Howarth","given":"E."},{"family":"Hoffman","given":"M. S."}],"issued":{"date-parts":[["1984"]]},"citation-key":"howarth_hoffman84"}}],"schema":"https://github.com/citation-style-language/schema/raw/master/csl-citation.json"} </w:instrText>
      </w:r>
      <w:r w:rsidR="00564E04">
        <w:rPr>
          <w:rFonts w:ascii="Times New Roman" w:hAnsi="Times New Roman" w:cs="Times New Roman"/>
          <w:sz w:val="24"/>
          <w:szCs w:val="28"/>
          <w:lang w:eastAsia="en-IE"/>
        </w:rPr>
        <w:fldChar w:fldCharType="separate"/>
      </w:r>
      <w:r w:rsidR="00E83C61" w:rsidRPr="00E83C61">
        <w:rPr>
          <w:rFonts w:ascii="Times New Roman" w:hAnsi="Times New Roman" w:cs="Times New Roman"/>
          <w:sz w:val="24"/>
        </w:rPr>
        <w:t>[2]</w:t>
      </w:r>
      <w:r w:rsidR="00564E04">
        <w:rPr>
          <w:rFonts w:ascii="Times New Roman" w:hAnsi="Times New Roman" w:cs="Times New Roman"/>
          <w:sz w:val="24"/>
          <w:szCs w:val="28"/>
          <w:lang w:eastAsia="en-IE"/>
        </w:rPr>
        <w:fldChar w:fldCharType="end"/>
      </w:r>
      <w:r w:rsidR="000C4E61" w:rsidRPr="000C4E61">
        <w:rPr>
          <w:rFonts w:ascii="Times New Roman" w:hAnsi="Times New Roman" w:cs="Times New Roman"/>
          <w:sz w:val="24"/>
          <w:szCs w:val="28"/>
          <w:lang w:eastAsia="en-IE"/>
        </w:rPr>
        <w:t>. The research highlighted the significant impact of humidity, temperature, and hours of sunshine on mood, with humidity being the most influential predictor. This study provides valuable insights into how weather conditions can affect human emotions and behavio</w:t>
      </w:r>
      <w:r w:rsidR="00E60DAF">
        <w:rPr>
          <w:rFonts w:ascii="Times New Roman" w:hAnsi="Times New Roman" w:cs="Times New Roman"/>
          <w:sz w:val="24"/>
          <w:szCs w:val="28"/>
          <w:lang w:eastAsia="en-IE"/>
        </w:rPr>
        <w:t>u</w:t>
      </w:r>
      <w:r w:rsidR="000C4E61" w:rsidRPr="000C4E61">
        <w:rPr>
          <w:rFonts w:ascii="Times New Roman" w:hAnsi="Times New Roman" w:cs="Times New Roman"/>
          <w:sz w:val="24"/>
          <w:szCs w:val="28"/>
          <w:lang w:eastAsia="en-IE"/>
        </w:rPr>
        <w:t xml:space="preserve">r, laying a foundation for understanding the potential impact of weather on customer </w:t>
      </w:r>
      <w:r w:rsidR="00E60DAF">
        <w:rPr>
          <w:rFonts w:ascii="Times New Roman" w:hAnsi="Times New Roman" w:cs="Times New Roman"/>
          <w:sz w:val="24"/>
          <w:szCs w:val="28"/>
          <w:lang w:eastAsia="en-IE"/>
        </w:rPr>
        <w:t>behaviour</w:t>
      </w:r>
      <w:r w:rsidR="000C4E61" w:rsidRPr="000C4E61">
        <w:rPr>
          <w:rFonts w:ascii="Times New Roman" w:hAnsi="Times New Roman" w:cs="Times New Roman"/>
          <w:sz w:val="24"/>
          <w:szCs w:val="28"/>
          <w:lang w:eastAsia="en-IE"/>
        </w:rPr>
        <w:t xml:space="preserve"> and preferences in the thesis topic.</w:t>
      </w:r>
      <w:r w:rsidR="00E60DAF">
        <w:rPr>
          <w:rFonts w:ascii="Times New Roman" w:hAnsi="Times New Roman" w:cs="Times New Roman"/>
          <w:sz w:val="24"/>
          <w:szCs w:val="28"/>
          <w:lang w:eastAsia="en-IE"/>
        </w:rPr>
        <w:t xml:space="preserve"> Another related study </w:t>
      </w:r>
      <w:r w:rsidR="000125D2">
        <w:rPr>
          <w:rFonts w:ascii="Times New Roman" w:hAnsi="Times New Roman" w:cs="Times New Roman"/>
          <w:sz w:val="24"/>
          <w:szCs w:val="28"/>
          <w:lang w:eastAsia="en-IE"/>
        </w:rPr>
        <w:t xml:space="preserve">is </w:t>
      </w:r>
      <w:r w:rsidR="00E57DD9" w:rsidRPr="00287EFC">
        <w:rPr>
          <w:rFonts w:ascii="Times New Roman" w:hAnsi="Times New Roman" w:cs="Times New Roman"/>
          <w:sz w:val="24"/>
          <w:szCs w:val="28"/>
          <w:lang w:eastAsia="en-IE"/>
        </w:rPr>
        <w:t xml:space="preserve">Bruyneel et al’s </w:t>
      </w:r>
      <w:r w:rsidR="000125D2">
        <w:rPr>
          <w:rFonts w:ascii="Times New Roman" w:hAnsi="Times New Roman" w:cs="Times New Roman"/>
          <w:sz w:val="24"/>
          <w:szCs w:val="28"/>
          <w:lang w:eastAsia="en-IE"/>
        </w:rPr>
        <w:t>research</w:t>
      </w:r>
      <w:r w:rsidR="00E57DD9" w:rsidRPr="00287EFC">
        <w:rPr>
          <w:rFonts w:ascii="Times New Roman" w:hAnsi="Times New Roman" w:cs="Times New Roman"/>
          <w:sz w:val="24"/>
          <w:szCs w:val="28"/>
          <w:lang w:eastAsia="en-IE"/>
        </w:rPr>
        <w:t xml:space="preserve"> of why lottery ticket sales increase after sundown. It is understood that consumers purchase these </w:t>
      </w:r>
      <w:r w:rsidR="009164D3">
        <w:rPr>
          <w:rFonts w:ascii="Times New Roman" w:hAnsi="Times New Roman" w:cs="Times New Roman"/>
          <w:sz w:val="24"/>
          <w:szCs w:val="28"/>
          <w:lang w:eastAsia="en-IE"/>
        </w:rPr>
        <w:t>to avoid</w:t>
      </w:r>
      <w:r w:rsidR="00E57DD9" w:rsidRPr="00287EFC">
        <w:rPr>
          <w:rFonts w:ascii="Times New Roman" w:hAnsi="Times New Roman" w:cs="Times New Roman"/>
          <w:sz w:val="24"/>
          <w:szCs w:val="28"/>
          <w:lang w:eastAsia="en-IE"/>
        </w:rPr>
        <w:t xml:space="preserve"> depletion in mood or engage in mood repair due to bad weather. These attempts result in insufficient energy to resist the temptation to play the lottery</w:t>
      </w:r>
      <w:r w:rsidR="00573349">
        <w:rPr>
          <w:rFonts w:ascii="Times New Roman" w:hAnsi="Times New Roman" w:cs="Times New Roman"/>
          <w:sz w:val="24"/>
          <w:szCs w:val="28"/>
          <w:lang w:eastAsia="en-IE"/>
        </w:rPr>
        <w:t xml:space="preserve"> </w:t>
      </w:r>
      <w:r w:rsidR="00573349">
        <w:rPr>
          <w:rFonts w:ascii="Times New Roman" w:hAnsi="Times New Roman" w:cs="Times New Roman"/>
          <w:sz w:val="24"/>
          <w:szCs w:val="28"/>
          <w:lang w:eastAsia="en-IE"/>
        </w:rPr>
        <w:fldChar w:fldCharType="begin"/>
      </w:r>
      <w:r w:rsidR="00735A26">
        <w:rPr>
          <w:rFonts w:ascii="Times New Roman" w:hAnsi="Times New Roman" w:cs="Times New Roman"/>
          <w:sz w:val="24"/>
          <w:szCs w:val="28"/>
          <w:lang w:eastAsia="en-IE"/>
        </w:rPr>
        <w:instrText xml:space="preserve"> ADDIN ZOTERO_ITEM CSL_CITATION {"citationID":"Yf0RaVRG","properties":{"formattedCitation":"[40]","plainCitation":"[40]","noteIndex":0},"citationItems":[{"id":453,"uris":["http://zotero.org/users/12587876/items/7Y29Z7UL"],"itemData":{"id":453,"type":"article-journal","language":"en","source":"Zotero","title":"Why Consumers Buy Lottery Tickets When the Sun Goes Down on Them.","author":[{"family":"Bruyneel","given":"Sabrina"},{"family":"Dewitte","given":"Siegfried"},{"family":"Franses","given":"Philip Hans"},{"family":"Dekimpe","given":"Marnik G"}],"citation-key":"bruyneel_etal"}}],"schema":"https://github.com/citation-style-language/schema/raw/master/csl-citation.json"} </w:instrText>
      </w:r>
      <w:r w:rsidR="00573349">
        <w:rPr>
          <w:rFonts w:ascii="Times New Roman" w:hAnsi="Times New Roman" w:cs="Times New Roman"/>
          <w:sz w:val="24"/>
          <w:szCs w:val="28"/>
          <w:lang w:eastAsia="en-IE"/>
        </w:rPr>
        <w:fldChar w:fldCharType="separate"/>
      </w:r>
      <w:r w:rsidR="00735A26" w:rsidRPr="00735A26">
        <w:rPr>
          <w:rFonts w:ascii="Times New Roman" w:hAnsi="Times New Roman" w:cs="Times New Roman"/>
          <w:sz w:val="24"/>
        </w:rPr>
        <w:t>[40]</w:t>
      </w:r>
      <w:r w:rsidR="00573349">
        <w:rPr>
          <w:rFonts w:ascii="Times New Roman" w:hAnsi="Times New Roman" w:cs="Times New Roman"/>
          <w:sz w:val="24"/>
          <w:szCs w:val="28"/>
          <w:lang w:eastAsia="en-IE"/>
        </w:rPr>
        <w:fldChar w:fldCharType="end"/>
      </w:r>
      <w:r w:rsidR="00E57DD9" w:rsidRPr="00287EFC">
        <w:rPr>
          <w:rFonts w:ascii="Times New Roman" w:hAnsi="Times New Roman" w:cs="Times New Roman"/>
          <w:sz w:val="24"/>
          <w:szCs w:val="28"/>
          <w:lang w:eastAsia="en-IE"/>
        </w:rPr>
        <w:t>.</w:t>
      </w:r>
      <w:r w:rsidR="00D5189D">
        <w:rPr>
          <w:rFonts w:ascii="Times New Roman" w:hAnsi="Times New Roman" w:cs="Times New Roman"/>
          <w:sz w:val="24"/>
          <w:szCs w:val="28"/>
          <w:lang w:eastAsia="en-IE"/>
        </w:rPr>
        <w:t xml:space="preserve"> </w:t>
      </w:r>
      <w:r w:rsidR="006373DB" w:rsidRPr="00C172A0">
        <w:rPr>
          <w:rFonts w:ascii="Times New Roman" w:hAnsi="Times New Roman" w:cs="Times New Roman"/>
          <w:sz w:val="24"/>
          <w:szCs w:val="28"/>
          <w:lang w:eastAsia="en-IE"/>
        </w:rPr>
        <w:t>Moon et al. emphasi</w:t>
      </w:r>
      <w:r w:rsidR="006373DB">
        <w:rPr>
          <w:rFonts w:ascii="Times New Roman" w:hAnsi="Times New Roman" w:cs="Times New Roman"/>
          <w:sz w:val="24"/>
          <w:szCs w:val="28"/>
          <w:lang w:eastAsia="en-IE"/>
        </w:rPr>
        <w:t>s</w:t>
      </w:r>
      <w:r w:rsidR="006373DB" w:rsidRPr="00C172A0">
        <w:rPr>
          <w:rFonts w:ascii="Times New Roman" w:hAnsi="Times New Roman" w:cs="Times New Roman"/>
          <w:sz w:val="24"/>
          <w:szCs w:val="28"/>
          <w:lang w:eastAsia="en-IE"/>
        </w:rPr>
        <w:t xml:space="preserve">ed that individual differences in weather sensitivity affect purchase intentions, with personal traits playing a crucial role in how consumers respond to weather changes. This </w:t>
      </w:r>
      <w:r w:rsidR="006373DB">
        <w:rPr>
          <w:rFonts w:ascii="Times New Roman" w:hAnsi="Times New Roman" w:cs="Times New Roman"/>
          <w:sz w:val="24"/>
          <w:szCs w:val="28"/>
          <w:lang w:eastAsia="en-IE"/>
        </w:rPr>
        <w:t>implies</w:t>
      </w:r>
      <w:r w:rsidR="006373DB" w:rsidRPr="00C172A0">
        <w:rPr>
          <w:rFonts w:ascii="Times New Roman" w:hAnsi="Times New Roman" w:cs="Times New Roman"/>
          <w:sz w:val="24"/>
          <w:szCs w:val="28"/>
          <w:lang w:eastAsia="en-IE"/>
        </w:rPr>
        <w:t xml:space="preserve"> that people’s unique characteristics and sensitivity to weather conditions influence their buying </w:t>
      </w:r>
      <w:r w:rsidR="006373DB">
        <w:rPr>
          <w:rFonts w:ascii="Times New Roman" w:hAnsi="Times New Roman" w:cs="Times New Roman"/>
          <w:sz w:val="24"/>
          <w:szCs w:val="28"/>
          <w:lang w:eastAsia="en-IE"/>
        </w:rPr>
        <w:t>behaviour</w:t>
      </w:r>
      <w:r w:rsidR="006373DB" w:rsidRPr="00C172A0">
        <w:rPr>
          <w:rFonts w:ascii="Times New Roman" w:hAnsi="Times New Roman" w:cs="Times New Roman"/>
          <w:sz w:val="24"/>
          <w:szCs w:val="28"/>
          <w:lang w:eastAsia="en-IE"/>
        </w:rPr>
        <w:t>, affecting decisions on what, when, and how they purchase products.</w:t>
      </w:r>
      <w:r w:rsidR="006373DB">
        <w:rPr>
          <w:rFonts w:ascii="Times New Roman" w:hAnsi="Times New Roman" w:cs="Times New Roman"/>
          <w:sz w:val="24"/>
          <w:szCs w:val="28"/>
          <w:lang w:eastAsia="en-IE"/>
        </w:rPr>
        <w:t xml:space="preserve"> </w:t>
      </w:r>
      <w:r w:rsidR="006373DB" w:rsidRPr="00E4211B">
        <w:rPr>
          <w:rFonts w:ascii="Times New Roman" w:hAnsi="Times New Roman" w:cs="Times New Roman"/>
          <w:sz w:val="24"/>
          <w:szCs w:val="28"/>
          <w:lang w:eastAsia="en-IE"/>
        </w:rPr>
        <w:t>Additionally</w:t>
      </w:r>
      <w:r w:rsidR="006373DB">
        <w:rPr>
          <w:rFonts w:ascii="Times New Roman" w:hAnsi="Times New Roman" w:cs="Times New Roman"/>
          <w:sz w:val="24"/>
          <w:szCs w:val="28"/>
          <w:lang w:eastAsia="en-IE"/>
        </w:rPr>
        <w:t xml:space="preserve">, </w:t>
      </w:r>
      <w:r w:rsidR="0043645C">
        <w:rPr>
          <w:rFonts w:ascii="Times New Roman" w:hAnsi="Times New Roman" w:cs="Times New Roman"/>
          <w:sz w:val="24"/>
          <w:szCs w:val="28"/>
          <w:lang w:eastAsia="en-IE"/>
        </w:rPr>
        <w:t>i</w:t>
      </w:r>
      <w:r w:rsidR="006373DB" w:rsidRPr="00E4211B">
        <w:rPr>
          <w:rFonts w:ascii="Times New Roman" w:hAnsi="Times New Roman" w:cs="Times New Roman"/>
          <w:sz w:val="24"/>
          <w:szCs w:val="28"/>
          <w:lang w:eastAsia="en-IE"/>
        </w:rPr>
        <w:t>t was illustrated how weather conditions, such as sunny or unfavourable days, can affect consumer spending by influencing mood states. These findings stress the importance of considering individual differences and emotional responses in understanding the effects of weather on consumer behaviour</w:t>
      </w:r>
      <w:r w:rsidR="0043645C">
        <w:rPr>
          <w:rFonts w:ascii="Times New Roman" w:hAnsi="Times New Roman" w:cs="Times New Roman"/>
          <w:sz w:val="24"/>
          <w:szCs w:val="28"/>
          <w:lang w:eastAsia="en-IE"/>
        </w:rPr>
        <w:t xml:space="preserve"> </w:t>
      </w:r>
      <w:r w:rsidR="00222C9E">
        <w:rPr>
          <w:rFonts w:ascii="Times New Roman" w:hAnsi="Times New Roman" w:cs="Times New Roman"/>
          <w:sz w:val="24"/>
          <w:szCs w:val="28"/>
          <w:lang w:eastAsia="en-IE"/>
        </w:rPr>
        <w:fldChar w:fldCharType="begin"/>
      </w:r>
      <w:r w:rsidR="00735A26">
        <w:rPr>
          <w:rFonts w:ascii="Times New Roman" w:hAnsi="Times New Roman" w:cs="Times New Roman"/>
          <w:sz w:val="24"/>
          <w:szCs w:val="28"/>
          <w:lang w:eastAsia="en-IE"/>
        </w:rPr>
        <w:instrText xml:space="preserve"> ADDIN ZOTERO_ITEM CSL_CITATION {"citationID":"oK44z55R","properties":{"formattedCitation":"[41]","plainCitation":"[41]","noteIndex":0},"citationItems":[{"id":640,"uris":["http://zotero.org/users/12587876/items/9VCV7TFZ"],"itemData":{"id":640,"type":"article-journal","abstract":"Marketing scholars have demonstrated the impacts of weather on consumer behavior at the aggregate level; however, they have not fully analyzed how individual differences in weather sensitivity (WS) play a role in consumers' purchase decisions. Therefore, we examine how individual differences in WS influence weather-related purchases (e.g., flood insurance, buying hot coffee on a cold, rainy day). Specifically, we find that consumers who are high in WS tend to respond to such weather-related purchases more positively. Furthermore, we identify prosocial behavior as a factor that positively impacts these purchases, given that people who are high in prosocial behavior tend to be more responsive to the general environment, including the weather. We also indicate hedonic consumption as another positive factor, in that hedonic consumption can stimulate a positive weather effect (e.g., I want to enjoy shopping today because the weather is so nice). Using successive preliminary and main surveys, we test these hypotheses and confirm the results empirically. From a managerial perspective, marketers can develop differential marketing segmentation strategies between more and less weather-sensitive consumers by using our findings.","container-title":"International Journal of Market Research","DOI":"10.1177/1470785317744855","ISSN":"14707853","issue":"1","note":"publisher: Sage Publications Inc.","page":"104-117","source":"EBSCOhost","title":"The impact of individual differences in weather sensitivity on weather-related purchase intentions","volume":"60","author":[{"family":"Moon","given":"Sangkil"},{"family":"Kwon","given":"JaeHwan"},{"family":"Jung","given":"Sang-Uk"},{"family":"Bae","given":"Young Han"}],"issued":{"date-parts":[["2018",1]]},"citation-key":"moon_etal18a"}}],"schema":"https://github.com/citation-style-language/schema/raw/master/csl-citation.json"} </w:instrText>
      </w:r>
      <w:r w:rsidR="00222C9E">
        <w:rPr>
          <w:rFonts w:ascii="Times New Roman" w:hAnsi="Times New Roman" w:cs="Times New Roman"/>
          <w:sz w:val="24"/>
          <w:szCs w:val="28"/>
          <w:lang w:eastAsia="en-IE"/>
        </w:rPr>
        <w:fldChar w:fldCharType="separate"/>
      </w:r>
      <w:r w:rsidR="00735A26" w:rsidRPr="00735A26">
        <w:rPr>
          <w:rFonts w:ascii="Times New Roman" w:hAnsi="Times New Roman" w:cs="Times New Roman"/>
          <w:sz w:val="24"/>
        </w:rPr>
        <w:t>[41]</w:t>
      </w:r>
      <w:r w:rsidR="00222C9E">
        <w:rPr>
          <w:rFonts w:ascii="Times New Roman" w:hAnsi="Times New Roman" w:cs="Times New Roman"/>
          <w:sz w:val="24"/>
          <w:szCs w:val="28"/>
          <w:lang w:eastAsia="en-IE"/>
        </w:rPr>
        <w:fldChar w:fldCharType="end"/>
      </w:r>
      <w:r w:rsidR="00D5189D" w:rsidRPr="00D5189D">
        <w:rPr>
          <w:rFonts w:ascii="Times New Roman" w:hAnsi="Times New Roman" w:cs="Times New Roman"/>
          <w:sz w:val="24"/>
          <w:szCs w:val="28"/>
          <w:lang w:eastAsia="en-IE"/>
        </w:rPr>
        <w:t>.</w:t>
      </w:r>
      <w:r w:rsidR="003E001B">
        <w:rPr>
          <w:rFonts w:ascii="Times New Roman" w:hAnsi="Times New Roman" w:cs="Times New Roman"/>
          <w:sz w:val="24"/>
          <w:szCs w:val="28"/>
          <w:lang w:eastAsia="en-IE"/>
        </w:rPr>
        <w:t xml:space="preserve"> </w:t>
      </w:r>
      <w:r w:rsidR="003E001B" w:rsidRPr="003E001B">
        <w:rPr>
          <w:rFonts w:ascii="Times New Roman" w:hAnsi="Times New Roman" w:cs="Times New Roman"/>
          <w:sz w:val="24"/>
          <w:szCs w:val="28"/>
          <w:lang w:eastAsia="en-IE"/>
        </w:rPr>
        <w:t>Furthermore,  Liao drew attention to the role of weather updates, particularly negative ones, in altering customer valuations</w:t>
      </w:r>
      <w:r w:rsidR="00C176D6">
        <w:rPr>
          <w:rFonts w:ascii="Times New Roman" w:hAnsi="Times New Roman" w:cs="Times New Roman"/>
          <w:sz w:val="24"/>
          <w:szCs w:val="28"/>
          <w:lang w:eastAsia="en-IE"/>
        </w:rPr>
        <w:t xml:space="preserve"> </w:t>
      </w:r>
      <w:r w:rsidR="00C176D6">
        <w:rPr>
          <w:rFonts w:ascii="Times New Roman" w:hAnsi="Times New Roman" w:cs="Times New Roman"/>
          <w:sz w:val="24"/>
          <w:szCs w:val="28"/>
          <w:lang w:eastAsia="en-IE"/>
        </w:rPr>
        <w:fldChar w:fldCharType="begin"/>
      </w:r>
      <w:r w:rsidR="00735A26">
        <w:rPr>
          <w:rFonts w:ascii="Times New Roman" w:hAnsi="Times New Roman" w:cs="Times New Roman"/>
          <w:sz w:val="24"/>
          <w:szCs w:val="28"/>
          <w:lang w:eastAsia="en-IE"/>
        </w:rPr>
        <w:instrText xml:space="preserve"> ADDIN ZOTERO_ITEM CSL_CITATION {"citationID":"lf5oNfjq","properties":{"formattedCitation":"[42]","plainCitation":"[42]","noteIndex":0},"citationItems":[{"id":83,"uris":["http://zotero.org/users/12587876/items/2GZHJXZG"],"itemData":{"id":83,"type":"post-weblog","abstract":"The six business groups of Alibaba are Cloud Intelligence Group, Taobao Tmall Commerce Group, Local Services Group, Cainiao Smart Logistics, Global Digital Commerce Group, and Digital Media and Entertainment Group.","container-title":"TechCrunch","language":"en-US","title":"Alibaba splits into six in biggest overhaul in 24 years","URL":"https://techcrunch.com/2023/03/28/alibaba-splits-into-six-in-biggest-overhaul-in-24-years/","author":[{"family":"Liao","given":"Rita"}],"accessed":{"date-parts":[["2023",10,27]]},"issued":{"date-parts":[["2023",3,28]]},"citation-key":"liaoAlibabaSplitsSix2023"}}],"schema":"https://github.com/citation-style-language/schema/raw/master/csl-citation.json"} </w:instrText>
      </w:r>
      <w:r w:rsidR="00C176D6">
        <w:rPr>
          <w:rFonts w:ascii="Times New Roman" w:hAnsi="Times New Roman" w:cs="Times New Roman"/>
          <w:sz w:val="24"/>
          <w:szCs w:val="28"/>
          <w:lang w:eastAsia="en-IE"/>
        </w:rPr>
        <w:fldChar w:fldCharType="separate"/>
      </w:r>
      <w:r w:rsidR="00735A26" w:rsidRPr="00735A26">
        <w:rPr>
          <w:rFonts w:ascii="Times New Roman" w:hAnsi="Times New Roman" w:cs="Times New Roman"/>
          <w:sz w:val="24"/>
        </w:rPr>
        <w:t>[42]</w:t>
      </w:r>
      <w:r w:rsidR="00C176D6">
        <w:rPr>
          <w:rFonts w:ascii="Times New Roman" w:hAnsi="Times New Roman" w:cs="Times New Roman"/>
          <w:sz w:val="24"/>
          <w:szCs w:val="28"/>
          <w:lang w:eastAsia="en-IE"/>
        </w:rPr>
        <w:fldChar w:fldCharType="end"/>
      </w:r>
      <w:r w:rsidR="003E001B" w:rsidRPr="003E001B">
        <w:rPr>
          <w:rFonts w:ascii="Times New Roman" w:hAnsi="Times New Roman" w:cs="Times New Roman"/>
          <w:sz w:val="24"/>
          <w:szCs w:val="28"/>
          <w:lang w:eastAsia="en-IE"/>
        </w:rPr>
        <w:t xml:space="preserve">. </w:t>
      </w:r>
      <w:r w:rsidR="00761BF9" w:rsidRPr="00E4211B">
        <w:rPr>
          <w:rFonts w:ascii="Times New Roman" w:hAnsi="Times New Roman" w:cs="Times New Roman"/>
          <w:sz w:val="24"/>
          <w:szCs w:val="28"/>
          <w:lang w:eastAsia="en-IE"/>
        </w:rPr>
        <w:t>This perspective shifts the focus from solely examining the direct impact of weather on purchase decisions to the significance of real-time weather information in shaping consumer perceptions and choices. Understanding how weather updates influence consumer behaviour can offer valuable insights for businesses seeking to tailor their strategies based on weather forecasts.</w:t>
      </w:r>
    </w:p>
    <w:p w14:paraId="0F887EEF" w14:textId="49B73810" w:rsidR="001C1B6C" w:rsidRDefault="00EA5A73" w:rsidP="005C2634">
      <w:pPr>
        <w:spacing w:after="0" w:line="480" w:lineRule="auto"/>
        <w:jc w:val="both"/>
        <w:rPr>
          <w:rFonts w:ascii="Times New Roman" w:hAnsi="Times New Roman" w:cs="Times New Roman"/>
          <w:sz w:val="24"/>
          <w:szCs w:val="28"/>
          <w:lang w:eastAsia="en-IE"/>
        </w:rPr>
      </w:pPr>
      <w:r w:rsidRPr="00EA5A73">
        <w:rPr>
          <w:rFonts w:ascii="Times New Roman" w:hAnsi="Times New Roman" w:cs="Times New Roman"/>
          <w:sz w:val="24"/>
          <w:szCs w:val="28"/>
          <w:lang w:eastAsia="en-IE"/>
        </w:rPr>
        <w:t xml:space="preserve">The academic literature has explored </w:t>
      </w:r>
      <w:r w:rsidR="009A0FD1">
        <w:rPr>
          <w:rFonts w:ascii="Times New Roman" w:hAnsi="Times New Roman" w:cs="Times New Roman"/>
          <w:sz w:val="24"/>
          <w:szCs w:val="28"/>
          <w:lang w:eastAsia="en-IE"/>
        </w:rPr>
        <w:t xml:space="preserve">the </w:t>
      </w:r>
      <w:r w:rsidR="00294605">
        <w:rPr>
          <w:rFonts w:ascii="Times New Roman" w:hAnsi="Times New Roman" w:cs="Times New Roman"/>
          <w:sz w:val="24"/>
          <w:szCs w:val="28"/>
          <w:lang w:eastAsia="en-IE"/>
        </w:rPr>
        <w:t>effect</w:t>
      </w:r>
      <w:r w:rsidR="009A0FD1">
        <w:rPr>
          <w:rFonts w:ascii="Times New Roman" w:hAnsi="Times New Roman" w:cs="Times New Roman"/>
          <w:sz w:val="24"/>
          <w:szCs w:val="28"/>
          <w:lang w:eastAsia="en-IE"/>
        </w:rPr>
        <w:t xml:space="preserve"> of weather on </w:t>
      </w:r>
      <w:r w:rsidR="00294605">
        <w:rPr>
          <w:rFonts w:ascii="Times New Roman" w:hAnsi="Times New Roman" w:cs="Times New Roman"/>
          <w:sz w:val="24"/>
          <w:szCs w:val="28"/>
          <w:lang w:eastAsia="en-IE"/>
        </w:rPr>
        <w:t>sales in-depth</w:t>
      </w:r>
      <w:r w:rsidRPr="00EA5A73">
        <w:rPr>
          <w:rFonts w:ascii="Times New Roman" w:hAnsi="Times New Roman" w:cs="Times New Roman"/>
          <w:sz w:val="24"/>
          <w:szCs w:val="28"/>
          <w:lang w:eastAsia="en-IE"/>
        </w:rPr>
        <w:t>, with studies covering a range of retail settings from brick-and-mortar stores to convenience chains</w:t>
      </w:r>
      <w:r w:rsidR="00C37D32">
        <w:rPr>
          <w:rFonts w:ascii="Times New Roman" w:hAnsi="Times New Roman" w:cs="Times New Roman"/>
          <w:sz w:val="24"/>
          <w:szCs w:val="28"/>
          <w:lang w:eastAsia="en-IE"/>
        </w:rPr>
        <w:t xml:space="preserve"> </w:t>
      </w:r>
      <w:r w:rsidR="00C37D32">
        <w:rPr>
          <w:rFonts w:ascii="Times New Roman" w:hAnsi="Times New Roman" w:cs="Times New Roman"/>
          <w:sz w:val="24"/>
          <w:szCs w:val="28"/>
          <w:lang w:eastAsia="en-IE"/>
        </w:rPr>
        <w:fldChar w:fldCharType="begin"/>
      </w:r>
      <w:r w:rsidR="00735A26">
        <w:rPr>
          <w:rFonts w:ascii="Times New Roman" w:hAnsi="Times New Roman" w:cs="Times New Roman"/>
          <w:sz w:val="24"/>
          <w:szCs w:val="28"/>
          <w:lang w:eastAsia="en-IE"/>
        </w:rPr>
        <w:instrText xml:space="preserve"> ADDIN ZOTERO_ITEM CSL_CITATION {"citationID":"RdaRWOsi","properties":{"formattedCitation":"[7], [38]","plainCitation":"[7], [38]","noteIndex":0},"citationItems":[{"id":181,"uris":["http://zotero.org/users/12587876/items/VHLF2MAT"],"itemData":{"id":181,"type":"article-journal","abstract":"Despite extensive use of weather data to adjust replenishment and inventory strategies in the retail industry, these companies do clearly know the effect of weather on consumer behavior and retail performance. How does weather affect consumers' purchasing behavior and thus retail performance? We study empirically these questions by analyzing more than 6 million transactions made by more than 1.62 million unique consumers at 146 convenience stores in a convenience store chain in China. We choose sun, rain, temperature, and air quality index as the main weather variables. We use the average number of items per order and the average price of each item in each order as indicators of consumer behavior, and use store daily sales as an indicator of retail performance. We found that under rainy weather, people will buy more products with higher item prices in one order. When temperature rises, people will buy fewer products with a lower item price in one order. In addition, sunny weather and rainy weather have a positive impact on daily sales than cloudy weather. Air quality has a negative impact on daily sales, while temperature has a positive impact on sales. Finally, we study the impact of weather on different product categories. We find that the results depend on the product category characteristics.","container-title":"Journal of Retailing and Consumer Services","DOI":"10.1016/j.jretconser.2021.102583","ISSN":"0969-6989","journalAbbreviation":"Journal of Retailing and Consumer Services","page":"102583","source":"ScienceDirect","title":"The impact of weather on consumer behavior and retail performance: Evidence from a convenience store chain in China","title-short":"The impact of weather on consumer behavior and retail performance","volume":"62","author":[{"family":"Tian","given":"Xin"},{"family":"Cao","given":"Shasha"},{"family":"Song","given":"Yan"}],"issued":{"date-parts":[["2021",9,1]]},"citation-key":"tian_etal21"}},{"id":454,"uris":["http://zotero.org/users/12587876/items/SANY45EN"],"itemData":{"id":454,"type":"article-journal","abstract":"In this study, we examine the influence of weather on daily sales in brick-and-mortar retailing using empirical data for 673 stores. We develop a random coefficient model that considers non-linear effects and seasonal differences using different weather parameters. In the ex-post analysis using historic weather data, we quantify the explanatory power of weather information on daily sales, identify store-specific effects and analyze the influence of specific sales themes. We find that the weather has generally a complex effect on daily sales while the magnitude and the direction of the weather effect depend on the store location and the sales theme. The effect on daily sales can be as high as 23.1% based on the store location and as high as 40.7% based on the sales theme. We also find that the impact of extreme bad and good weather occurrences can be misestimated by traditional models that do not consider non-linear effects. In the ex-ante analysis, we analyze if weather forecasts can be used to improve the daily sales forecast. We show that including weather forecast information improves sales forecast accuracy up to seven days ahead. However, the improvement of the forecast accuracy diminishes with a higher forecast horizon.","container-title":"Journal of Retailing and Consumer Services","DOI":"10.1016/j.jretconser.2019.101921","ISSN":"0969-6989","journalAbbreviation":"Journal of Retailing and Consumer Services","page":"101921","source":"ScienceDirect","title":"The impact of daily weather on retail sales: An empirical study in brick-and-mortar stores","title-short":"The impact of daily weather on retail sales","volume":"52","author":[{"family":"Badorf","given":"Florian"},{"family":"Hoberg","given":"Kai"}],"issued":{"date-parts":[["2020",1,1]]},"citation-key":"badorf_hoberg20"}}],"schema":"https://github.com/citation-style-language/schema/raw/master/csl-citation.json"} </w:instrText>
      </w:r>
      <w:r w:rsidR="00C37D32">
        <w:rPr>
          <w:rFonts w:ascii="Times New Roman" w:hAnsi="Times New Roman" w:cs="Times New Roman"/>
          <w:sz w:val="24"/>
          <w:szCs w:val="28"/>
          <w:lang w:eastAsia="en-IE"/>
        </w:rPr>
        <w:fldChar w:fldCharType="separate"/>
      </w:r>
      <w:r w:rsidR="00735A26" w:rsidRPr="00735A26">
        <w:rPr>
          <w:rFonts w:ascii="Times New Roman" w:hAnsi="Times New Roman" w:cs="Times New Roman"/>
          <w:sz w:val="24"/>
        </w:rPr>
        <w:t>[7], [38]</w:t>
      </w:r>
      <w:r w:rsidR="00C37D32">
        <w:rPr>
          <w:rFonts w:ascii="Times New Roman" w:hAnsi="Times New Roman" w:cs="Times New Roman"/>
          <w:sz w:val="24"/>
          <w:szCs w:val="28"/>
          <w:lang w:eastAsia="en-IE"/>
        </w:rPr>
        <w:fldChar w:fldCharType="end"/>
      </w:r>
      <w:r w:rsidRPr="00EA5A73">
        <w:rPr>
          <w:rFonts w:ascii="Times New Roman" w:hAnsi="Times New Roman" w:cs="Times New Roman"/>
          <w:sz w:val="24"/>
          <w:szCs w:val="28"/>
          <w:lang w:eastAsia="en-IE"/>
        </w:rPr>
        <w:t>.</w:t>
      </w:r>
      <w:r>
        <w:rPr>
          <w:rFonts w:ascii="Times New Roman" w:hAnsi="Times New Roman" w:cs="Times New Roman"/>
          <w:sz w:val="24"/>
          <w:szCs w:val="28"/>
          <w:lang w:eastAsia="en-IE"/>
        </w:rPr>
        <w:t xml:space="preserve"> </w:t>
      </w:r>
      <w:r w:rsidR="005149AE">
        <w:rPr>
          <w:rFonts w:ascii="Times New Roman" w:hAnsi="Times New Roman" w:cs="Times New Roman"/>
          <w:sz w:val="24"/>
          <w:szCs w:val="28"/>
          <w:lang w:eastAsia="en-IE"/>
        </w:rPr>
        <w:lastRenderedPageBreak/>
        <w:t xml:space="preserve">A 2020 study by Badorf </w:t>
      </w:r>
      <w:r w:rsidR="00634185">
        <w:rPr>
          <w:rFonts w:ascii="Times New Roman" w:hAnsi="Times New Roman" w:cs="Times New Roman"/>
          <w:sz w:val="24"/>
          <w:szCs w:val="28"/>
          <w:lang w:eastAsia="en-IE"/>
        </w:rPr>
        <w:t>and Hob</w:t>
      </w:r>
      <w:r w:rsidR="00665CB5">
        <w:rPr>
          <w:rFonts w:ascii="Times New Roman" w:hAnsi="Times New Roman" w:cs="Times New Roman"/>
          <w:sz w:val="24"/>
          <w:szCs w:val="28"/>
          <w:lang w:eastAsia="en-IE"/>
        </w:rPr>
        <w:t>e</w:t>
      </w:r>
      <w:r w:rsidR="00634185">
        <w:rPr>
          <w:rFonts w:ascii="Times New Roman" w:hAnsi="Times New Roman" w:cs="Times New Roman"/>
          <w:sz w:val="24"/>
          <w:szCs w:val="28"/>
          <w:lang w:eastAsia="en-IE"/>
        </w:rPr>
        <w:t>rg</w:t>
      </w:r>
      <w:r w:rsidR="005149AE">
        <w:rPr>
          <w:rFonts w:ascii="Times New Roman" w:hAnsi="Times New Roman" w:cs="Times New Roman"/>
          <w:sz w:val="24"/>
          <w:szCs w:val="28"/>
          <w:lang w:eastAsia="en-IE"/>
        </w:rPr>
        <w:t xml:space="preserve"> </w:t>
      </w:r>
      <w:r w:rsidRPr="00EA5A73">
        <w:rPr>
          <w:rFonts w:ascii="Times New Roman" w:hAnsi="Times New Roman" w:cs="Times New Roman"/>
          <w:sz w:val="24"/>
          <w:szCs w:val="28"/>
          <w:lang w:eastAsia="en-IE"/>
        </w:rPr>
        <w:t>found that weather has a complex, non-linear effect on sales, with extreme weather conditions often leading to underestimation or overestimation of the true impact using traditional forecasting models</w:t>
      </w:r>
      <w:r w:rsidR="00A5180A">
        <w:rPr>
          <w:rFonts w:ascii="Times New Roman" w:hAnsi="Times New Roman" w:cs="Times New Roman"/>
          <w:sz w:val="24"/>
          <w:szCs w:val="28"/>
          <w:lang w:eastAsia="en-IE"/>
        </w:rPr>
        <w:t xml:space="preserve">, </w:t>
      </w:r>
      <w:r w:rsidR="00773D97">
        <w:rPr>
          <w:rFonts w:ascii="Times New Roman" w:hAnsi="Times New Roman" w:cs="Times New Roman"/>
          <w:sz w:val="24"/>
          <w:szCs w:val="28"/>
          <w:lang w:eastAsia="en-IE"/>
        </w:rPr>
        <w:t>supporting the use of machine learning models such as Random Forests</w:t>
      </w:r>
      <w:r w:rsidR="00440385">
        <w:rPr>
          <w:rFonts w:ascii="Times New Roman" w:hAnsi="Times New Roman" w:cs="Times New Roman"/>
          <w:sz w:val="24"/>
          <w:szCs w:val="28"/>
          <w:lang w:eastAsia="en-IE"/>
        </w:rPr>
        <w:t xml:space="preserve"> </w:t>
      </w:r>
      <w:r w:rsidR="00440385">
        <w:rPr>
          <w:rFonts w:ascii="Times New Roman" w:hAnsi="Times New Roman" w:cs="Times New Roman"/>
          <w:sz w:val="24"/>
          <w:szCs w:val="28"/>
          <w:lang w:eastAsia="en-IE"/>
        </w:rPr>
        <w:fldChar w:fldCharType="begin"/>
      </w:r>
      <w:r w:rsidR="00735A26">
        <w:rPr>
          <w:rFonts w:ascii="Times New Roman" w:hAnsi="Times New Roman" w:cs="Times New Roman"/>
          <w:sz w:val="24"/>
          <w:szCs w:val="28"/>
          <w:lang w:eastAsia="en-IE"/>
        </w:rPr>
        <w:instrText xml:space="preserve"> ADDIN ZOTERO_ITEM CSL_CITATION {"citationID":"xpoRgcrs","properties":{"formattedCitation":"[38]","plainCitation":"[38]","noteIndex":0},"citationItems":[{"id":454,"uris":["http://zotero.org/users/12587876/items/SANY45EN"],"itemData":{"id":454,"type":"article-journal","abstract":"In this study, we examine the influence of weather on daily sales in brick-and-mortar retailing using empirical data for 673 stores. We develop a random coefficient model that considers non-linear effects and seasonal differences using different weather parameters. In the ex-post analysis using historic weather data, we quantify the explanatory power of weather information on daily sales, identify store-specific effects and analyze the influence of specific sales themes. We find that the weather has generally a complex effect on daily sales while the magnitude and the direction of the weather effect depend on the store location and the sales theme. The effect on daily sales can be as high as 23.1% based on the store location and as high as 40.7% based on the sales theme. We also find that the impact of extreme bad and good weather occurrences can be misestimated by traditional models that do not consider non-linear effects. In the ex-ante analysis, we analyze if weather forecasts can be used to improve the daily sales forecast. We show that including weather forecast information improves sales forecast accuracy up to seven days ahead. However, the improvement of the forecast accuracy diminishes with a higher forecast horizon.","container-title":"Journal of Retailing and Consumer Services","DOI":"10.1016/j.jretconser.2019.101921","ISSN":"0969-6989","journalAbbreviation":"Journal of Retailing and Consumer Services","page":"101921","source":"ScienceDirect","title":"The impact of daily weather on retail sales: An empirical study in brick-and-mortar stores","title-short":"The impact of daily weather on retail sales","volume":"52","author":[{"family":"Badorf","given":"Florian"},{"family":"Hoberg","given":"Kai"}],"issued":{"date-parts":[["2020",1,1]]},"citation-key":"badorf_hoberg20"}}],"schema":"https://github.com/citation-style-language/schema/raw/master/csl-citation.json"} </w:instrText>
      </w:r>
      <w:r w:rsidR="00440385">
        <w:rPr>
          <w:rFonts w:ascii="Times New Roman" w:hAnsi="Times New Roman" w:cs="Times New Roman"/>
          <w:sz w:val="24"/>
          <w:szCs w:val="28"/>
          <w:lang w:eastAsia="en-IE"/>
        </w:rPr>
        <w:fldChar w:fldCharType="separate"/>
      </w:r>
      <w:r w:rsidR="00735A26" w:rsidRPr="00735A26">
        <w:rPr>
          <w:rFonts w:ascii="Times New Roman" w:hAnsi="Times New Roman" w:cs="Times New Roman"/>
          <w:sz w:val="24"/>
        </w:rPr>
        <w:t>[38]</w:t>
      </w:r>
      <w:r w:rsidR="00440385">
        <w:rPr>
          <w:rFonts w:ascii="Times New Roman" w:hAnsi="Times New Roman" w:cs="Times New Roman"/>
          <w:sz w:val="24"/>
          <w:szCs w:val="28"/>
          <w:lang w:eastAsia="en-IE"/>
        </w:rPr>
        <w:fldChar w:fldCharType="end"/>
      </w:r>
      <w:r w:rsidR="00773D97">
        <w:rPr>
          <w:rFonts w:ascii="Times New Roman" w:hAnsi="Times New Roman" w:cs="Times New Roman"/>
          <w:sz w:val="24"/>
          <w:szCs w:val="28"/>
          <w:lang w:eastAsia="en-IE"/>
        </w:rPr>
        <w:t>.</w:t>
      </w:r>
      <w:r w:rsidR="00113ECD" w:rsidRPr="00113ECD">
        <w:t xml:space="preserve"> </w:t>
      </w:r>
      <w:r w:rsidR="00C11EEA" w:rsidRPr="00C11EEA">
        <w:rPr>
          <w:rFonts w:ascii="Times New Roman" w:hAnsi="Times New Roman" w:cs="Times New Roman"/>
          <w:sz w:val="24"/>
          <w:szCs w:val="28"/>
          <w:lang w:eastAsia="en-IE"/>
        </w:rPr>
        <w:t xml:space="preserve">The ability to accurately predict how </w:t>
      </w:r>
      <w:r w:rsidR="00C11EEA">
        <w:rPr>
          <w:rFonts w:ascii="Times New Roman" w:hAnsi="Times New Roman" w:cs="Times New Roman"/>
          <w:sz w:val="24"/>
          <w:szCs w:val="28"/>
          <w:lang w:eastAsia="en-IE"/>
        </w:rPr>
        <w:t xml:space="preserve">the </w:t>
      </w:r>
      <w:r w:rsidR="00C11EEA" w:rsidRPr="00C11EEA">
        <w:rPr>
          <w:rFonts w:ascii="Times New Roman" w:hAnsi="Times New Roman" w:cs="Times New Roman"/>
          <w:sz w:val="24"/>
          <w:szCs w:val="28"/>
          <w:lang w:eastAsia="en-IE"/>
        </w:rPr>
        <w:t xml:space="preserve">weather will impact consumer </w:t>
      </w:r>
      <w:r w:rsidR="00C11EEA">
        <w:rPr>
          <w:rFonts w:ascii="Times New Roman" w:hAnsi="Times New Roman" w:cs="Times New Roman"/>
          <w:sz w:val="24"/>
          <w:szCs w:val="28"/>
          <w:lang w:eastAsia="en-IE"/>
        </w:rPr>
        <w:t>behaviour</w:t>
      </w:r>
      <w:r w:rsidR="00C11EEA" w:rsidRPr="00C11EEA">
        <w:rPr>
          <w:rFonts w:ascii="Times New Roman" w:hAnsi="Times New Roman" w:cs="Times New Roman"/>
          <w:sz w:val="24"/>
          <w:szCs w:val="28"/>
          <w:lang w:eastAsia="en-IE"/>
        </w:rPr>
        <w:t xml:space="preserve"> and preferences can provide retailers with a significant strategic advantage. Some research has indicated that incorporating weather forecast data into sales forecasting models can improve accuracy up to seven days in advance. </w:t>
      </w:r>
      <w:r w:rsidR="00890494">
        <w:rPr>
          <w:rFonts w:ascii="Times New Roman" w:hAnsi="Times New Roman" w:cs="Times New Roman"/>
          <w:sz w:val="24"/>
          <w:szCs w:val="28"/>
          <w:lang w:eastAsia="en-IE"/>
        </w:rPr>
        <w:fldChar w:fldCharType="begin"/>
      </w:r>
      <w:r w:rsidR="00735A26">
        <w:rPr>
          <w:rFonts w:ascii="Times New Roman" w:hAnsi="Times New Roman" w:cs="Times New Roman"/>
          <w:sz w:val="24"/>
          <w:szCs w:val="28"/>
          <w:lang w:eastAsia="en-IE"/>
        </w:rPr>
        <w:instrText xml:space="preserve"> ADDIN ZOTERO_ITEM CSL_CITATION {"citationID":"MjYfgBLE","properties":{"formattedCitation":"[38]","plainCitation":"[38]","noteIndex":0},"citationItems":[{"id":454,"uris":["http://zotero.org/users/12587876/items/SANY45EN"],"itemData":{"id":454,"type":"article-journal","abstract":"In this study, we examine the influence of weather on daily sales in brick-and-mortar retailing using empirical data for 673 stores. We develop a random coefficient model that considers non-linear effects and seasonal differences using different weather parameters. In the ex-post analysis using historic weather data, we quantify the explanatory power of weather information on daily sales, identify store-specific effects and analyze the influence of specific sales themes. We find that the weather has generally a complex effect on daily sales while the magnitude and the direction of the weather effect depend on the store location and the sales theme. The effect on daily sales can be as high as 23.1% based on the store location and as high as 40.7% based on the sales theme. We also find that the impact of extreme bad and good weather occurrences can be misestimated by traditional models that do not consider non-linear effects. In the ex-ante analysis, we analyze if weather forecasts can be used to improve the daily sales forecast. We show that including weather forecast information improves sales forecast accuracy up to seven days ahead. However, the improvement of the forecast accuracy diminishes with a higher forecast horizon.","container-title":"Journal of Retailing and Consumer Services","DOI":"10.1016/j.jretconser.2019.101921","ISSN":"0969-6989","journalAbbreviation":"Journal of Retailing and Consumer Services","page":"101921","source":"ScienceDirect","title":"The impact of daily weather on retail sales: An empirical study in brick-and-mortar stores","title-short":"The impact of daily weather on retail sales","volume":"52","author":[{"family":"Badorf","given":"Florian"},{"family":"Hoberg","given":"Kai"}],"issued":{"date-parts":[["2020",1,1]]},"citation-key":"badorf_hoberg20"}}],"schema":"https://github.com/citation-style-language/schema/raw/master/csl-citation.json"} </w:instrText>
      </w:r>
      <w:r w:rsidR="00890494">
        <w:rPr>
          <w:rFonts w:ascii="Times New Roman" w:hAnsi="Times New Roman" w:cs="Times New Roman"/>
          <w:sz w:val="24"/>
          <w:szCs w:val="28"/>
          <w:lang w:eastAsia="en-IE"/>
        </w:rPr>
        <w:fldChar w:fldCharType="separate"/>
      </w:r>
      <w:r w:rsidR="00735A26" w:rsidRPr="00735A26">
        <w:rPr>
          <w:rFonts w:ascii="Times New Roman" w:hAnsi="Times New Roman" w:cs="Times New Roman"/>
          <w:sz w:val="24"/>
        </w:rPr>
        <w:t>[38]</w:t>
      </w:r>
      <w:r w:rsidR="00890494">
        <w:rPr>
          <w:rFonts w:ascii="Times New Roman" w:hAnsi="Times New Roman" w:cs="Times New Roman"/>
          <w:sz w:val="24"/>
          <w:szCs w:val="28"/>
          <w:lang w:eastAsia="en-IE"/>
        </w:rPr>
        <w:fldChar w:fldCharType="end"/>
      </w:r>
      <w:r w:rsidR="00D7293C">
        <w:rPr>
          <w:rFonts w:ascii="Times New Roman" w:hAnsi="Times New Roman" w:cs="Times New Roman"/>
          <w:sz w:val="24"/>
          <w:szCs w:val="28"/>
          <w:lang w:eastAsia="en-IE"/>
        </w:rPr>
        <w:t xml:space="preserve">. </w:t>
      </w:r>
      <w:r w:rsidR="00C11EEA" w:rsidRPr="00C11EEA">
        <w:rPr>
          <w:rFonts w:ascii="Times New Roman" w:hAnsi="Times New Roman" w:cs="Times New Roman"/>
          <w:sz w:val="24"/>
          <w:szCs w:val="28"/>
          <w:lang w:eastAsia="en-IE"/>
        </w:rPr>
        <w:t>By understanding the nuanced relationships between weather and purchasing patterns, retailers can better optimi</w:t>
      </w:r>
      <w:r w:rsidR="00C11EEA">
        <w:rPr>
          <w:rFonts w:ascii="Times New Roman" w:hAnsi="Times New Roman" w:cs="Times New Roman"/>
          <w:sz w:val="24"/>
          <w:szCs w:val="28"/>
          <w:lang w:eastAsia="en-IE"/>
        </w:rPr>
        <w:t>s</w:t>
      </w:r>
      <w:r w:rsidR="00C11EEA" w:rsidRPr="00C11EEA">
        <w:rPr>
          <w:rFonts w:ascii="Times New Roman" w:hAnsi="Times New Roman" w:cs="Times New Roman"/>
          <w:sz w:val="24"/>
          <w:szCs w:val="28"/>
          <w:lang w:eastAsia="en-IE"/>
        </w:rPr>
        <w:t>e their inventory management, marketing, and operational decisions to adapt to changing climate conditions and maximi</w:t>
      </w:r>
      <w:r w:rsidR="007A2404">
        <w:rPr>
          <w:rFonts w:ascii="Times New Roman" w:hAnsi="Times New Roman" w:cs="Times New Roman"/>
          <w:sz w:val="24"/>
          <w:szCs w:val="28"/>
          <w:lang w:eastAsia="en-IE"/>
        </w:rPr>
        <w:t>s</w:t>
      </w:r>
      <w:r w:rsidR="00C11EEA" w:rsidRPr="00C11EEA">
        <w:rPr>
          <w:rFonts w:ascii="Times New Roman" w:hAnsi="Times New Roman" w:cs="Times New Roman"/>
          <w:sz w:val="24"/>
          <w:szCs w:val="28"/>
          <w:lang w:eastAsia="en-IE"/>
        </w:rPr>
        <w:t>e revenues</w:t>
      </w:r>
      <w:r w:rsidR="00C11EEA">
        <w:rPr>
          <w:rFonts w:ascii="Times New Roman" w:hAnsi="Times New Roman" w:cs="Times New Roman"/>
          <w:sz w:val="24"/>
          <w:szCs w:val="28"/>
          <w:lang w:eastAsia="en-IE"/>
        </w:rPr>
        <w:t xml:space="preserve"> </w:t>
      </w:r>
      <w:r w:rsidR="0083739A">
        <w:rPr>
          <w:rFonts w:ascii="Times New Roman" w:hAnsi="Times New Roman" w:cs="Times New Roman"/>
          <w:sz w:val="24"/>
          <w:szCs w:val="28"/>
          <w:lang w:eastAsia="en-IE"/>
        </w:rPr>
        <w:fldChar w:fldCharType="begin"/>
      </w:r>
      <w:r w:rsidR="00735A26">
        <w:rPr>
          <w:rFonts w:ascii="Times New Roman" w:hAnsi="Times New Roman" w:cs="Times New Roman"/>
          <w:sz w:val="24"/>
          <w:szCs w:val="28"/>
          <w:lang w:eastAsia="en-IE"/>
        </w:rPr>
        <w:instrText xml:space="preserve"> ADDIN ZOTERO_ITEM CSL_CITATION {"citationID":"BR9MUwME","properties":{"formattedCitation":"[7], [43]","plainCitation":"[7], [43]","noteIndex":0},"citationItems":[{"id":181,"uris":["http://zotero.org/users/12587876/items/VHLF2MAT"],"itemData":{"id":181,"type":"article-journal","abstract":"Despite extensive use of weather data to adjust replenishment and inventory strategies in the retail industry, these companies do clearly know the effect of weather on consumer behavior and retail performance. How does weather affect consumers' purchasing behavior and thus retail performance? We study empirically these questions by analyzing more than 6 million transactions made by more than 1.62 million unique consumers at 146 convenience stores in a convenience store chain in China. We choose sun, rain, temperature, and air quality index as the main weather variables. We use the average number of items per order and the average price of each item in each order as indicators of consumer behavior, and use store daily sales as an indicator of retail performance. We found that under rainy weather, people will buy more products with higher item prices in one order. When temperature rises, people will buy fewer products with a lower item price in one order. In addition, sunny weather and rainy weather have a positive impact on daily sales than cloudy weather. Air quality has a negative impact on daily sales, while temperature has a positive impact on sales. Finally, we study the impact of weather on different product categories. We find that the results depend on the product category characteristics.","container-title":"Journal of Retailing and Consumer Services","DOI":"10.1016/j.jretconser.2021.102583","ISSN":"0969-6989","journalAbbreviation":"Journal of Retailing and Consumer Services","page":"102583","source":"ScienceDirect","title":"The impact of weather on consumer behavior and retail performance: Evidence from a convenience store chain in China","title-short":"The impact of weather on consumer behavior and retail performance","volume":"62","author":[{"family":"Tian","given":"Xin"},{"family":"Cao","given":"Shasha"},{"family":"Song","given":"Yan"}],"issued":{"date-parts":[["2021",9,1]]},"citation-key":"tian_etal21"}},{"id":457,"uris":["http://zotero.org/users/12587876/items/BQWRPYVP"],"itemData":{"id":457,"type":"article","abstract":"Every day, people make economic decisions based on the weather. Indeed, the seasonal cycles of weather purchases are well-documented and accounted for by supply chain managers and sales executives.","DOI":"10.2139/ssrn.2675965","event-place":"Rochester, NY","genre":"SSRN Scholarly Paper","language":"en","number":"2675965","publisher-place":"Rochester, NY","source":"Social Science Research Network","title":"Ranking the Impact of Climate Variability on UK Retail Sectors: A Path to Resilience","title-short":"Ranking the Impact of Climate Variability on UK Retail Sectors","URL":"https://papers.ssrn.com/abstract=2675965","author":[{"family":"Bertrand","given":"Jean-Louis"},{"family":"Chabot (Parnaudeau)","given":"Miia"}],"accessed":{"date-parts":[["2024",6,8]]},"issued":{"date-parts":[["2015",10,19]]},"citation-key":"bertrand_chabotparnaudeau15"}}],"schema":"https://github.com/citation-style-language/schema/raw/master/csl-citation.json"} </w:instrText>
      </w:r>
      <w:r w:rsidR="0083739A">
        <w:rPr>
          <w:rFonts w:ascii="Times New Roman" w:hAnsi="Times New Roman" w:cs="Times New Roman"/>
          <w:sz w:val="24"/>
          <w:szCs w:val="28"/>
          <w:lang w:eastAsia="en-IE"/>
        </w:rPr>
        <w:fldChar w:fldCharType="separate"/>
      </w:r>
      <w:r w:rsidR="00735A26" w:rsidRPr="00735A26">
        <w:rPr>
          <w:rFonts w:ascii="Times New Roman" w:hAnsi="Times New Roman" w:cs="Times New Roman"/>
          <w:sz w:val="24"/>
        </w:rPr>
        <w:t>[7], [43]</w:t>
      </w:r>
      <w:r w:rsidR="0083739A">
        <w:rPr>
          <w:rFonts w:ascii="Times New Roman" w:hAnsi="Times New Roman" w:cs="Times New Roman"/>
          <w:sz w:val="24"/>
          <w:szCs w:val="28"/>
          <w:lang w:eastAsia="en-IE"/>
        </w:rPr>
        <w:fldChar w:fldCharType="end"/>
      </w:r>
      <w:r w:rsidR="00C11EEA" w:rsidRPr="00C11EEA">
        <w:rPr>
          <w:rFonts w:ascii="Times New Roman" w:hAnsi="Times New Roman" w:cs="Times New Roman"/>
          <w:sz w:val="24"/>
          <w:szCs w:val="28"/>
          <w:lang w:eastAsia="en-IE"/>
        </w:rPr>
        <w:t>.</w:t>
      </w:r>
      <w:r w:rsidR="005223F3" w:rsidRPr="005223F3">
        <w:t xml:space="preserve"> </w:t>
      </w:r>
      <w:r w:rsidR="007A2404" w:rsidRPr="007A2404">
        <w:rPr>
          <w:rFonts w:ascii="Times New Roman" w:hAnsi="Times New Roman" w:cs="Times New Roman"/>
          <w:sz w:val="24"/>
          <w:szCs w:val="28"/>
          <w:lang w:eastAsia="en-IE"/>
        </w:rPr>
        <w:t xml:space="preserve">Weather conditions have </w:t>
      </w:r>
      <w:r w:rsidR="00490E4F">
        <w:rPr>
          <w:rFonts w:ascii="Times New Roman" w:hAnsi="Times New Roman" w:cs="Times New Roman"/>
          <w:sz w:val="24"/>
          <w:szCs w:val="28"/>
          <w:lang w:eastAsia="en-IE"/>
        </w:rPr>
        <w:t xml:space="preserve">also </w:t>
      </w:r>
      <w:r w:rsidR="007A2404" w:rsidRPr="007A2404">
        <w:rPr>
          <w:rFonts w:ascii="Times New Roman" w:hAnsi="Times New Roman" w:cs="Times New Roman"/>
          <w:sz w:val="24"/>
          <w:szCs w:val="28"/>
          <w:lang w:eastAsia="en-IE"/>
        </w:rPr>
        <w:t xml:space="preserve">been studied in diverse contexts beyond consumer </w:t>
      </w:r>
      <w:r w:rsidR="007A2404">
        <w:rPr>
          <w:rFonts w:ascii="Times New Roman" w:hAnsi="Times New Roman" w:cs="Times New Roman"/>
          <w:sz w:val="24"/>
          <w:szCs w:val="28"/>
          <w:lang w:eastAsia="en-IE"/>
        </w:rPr>
        <w:t>behaviour</w:t>
      </w:r>
      <w:r w:rsidR="007A2404" w:rsidRPr="007A2404">
        <w:rPr>
          <w:rFonts w:ascii="Times New Roman" w:hAnsi="Times New Roman" w:cs="Times New Roman"/>
          <w:sz w:val="24"/>
          <w:szCs w:val="28"/>
          <w:lang w:eastAsia="en-IE"/>
        </w:rPr>
        <w:t>, such as in supply chain management. Appelqvist et al. investigated how weather variations impact demand and supply chain performance in the distribution of sporting goods, revealing the intricate relationship between weather fluctuations and business operations</w:t>
      </w:r>
      <w:r w:rsidR="00DE3495">
        <w:rPr>
          <w:rFonts w:ascii="Times New Roman" w:hAnsi="Times New Roman" w:cs="Times New Roman"/>
          <w:sz w:val="24"/>
          <w:szCs w:val="28"/>
          <w:lang w:eastAsia="en-IE"/>
        </w:rPr>
        <w:t xml:space="preserve"> </w:t>
      </w:r>
      <w:r w:rsidR="00DE3495">
        <w:rPr>
          <w:rFonts w:ascii="Times New Roman" w:hAnsi="Times New Roman" w:cs="Times New Roman"/>
          <w:sz w:val="24"/>
          <w:szCs w:val="28"/>
          <w:lang w:eastAsia="en-IE"/>
        </w:rPr>
        <w:fldChar w:fldCharType="begin"/>
      </w:r>
      <w:r w:rsidR="00735A26">
        <w:rPr>
          <w:rFonts w:ascii="Times New Roman" w:hAnsi="Times New Roman" w:cs="Times New Roman"/>
          <w:sz w:val="24"/>
          <w:szCs w:val="28"/>
          <w:lang w:eastAsia="en-IE"/>
        </w:rPr>
        <w:instrText xml:space="preserve"> ADDIN ZOTERO_ITEM CSL_CITATION {"citationID":"Amet9d3c","properties":{"formattedCitation":"[44]","plainCitation":"[44]","noteIndex":0},"citationItems":[{"id":474,"uris":["http://zotero.org/users/12587876/items/8V6HZNG4"],"itemData":{"id":474,"type":"article-journal","abstract":"Purpose The purpose of this paper is to study how variations in weather affect demand and supply chain performance in sport goods. The study includes several brands differing in supply chain structure, product variety and seasonality. Design/methodology/approach Longitudinal data on supply chain transactions and customer weather conditions are analysed. The underlying hypothesis is that changes in weather affect demand, which in turn impacts supply chain performance. Findings In general, an increase in temperature in winter and spring decreases order volumes in resorts, while for larger customers in urban locations order volumes increase. Further, an increase in volumes of non-seasonal products reduces delays in deliveries, but for seasonal products the effect is opposite. In all, weather affects demand, lower volumes do not generally improve supply chain performance, but larger volumes can make it worse. The analysis shows that the dependence structure between demand and delay is time varying and is affected by weather conditions. Research limitations/implications The study concerns one country and leisure goods, which can limit its generalizability. Practical/implications Well-managed supply chains should prepare for demand fluctuations caused by weather changes. Weekly weather forecasts could be used when planning operations for product families to improve supply chain performance. Originality/value The study focuses on supply chain vulnerability in normal weather conditions while most of the existing research studies major events or catastrophes. The results open new opportunities for supply chain managers to reduce weather dependence and improve profitability.","container-title":"International Journal of Retail &amp; Distribution Management","DOI":"10.1108/IJRDM-08-2015-0113","ISSN":"0959-0552","issue":"2","note":"publisher: Emerald Group Publishing Limited","page":"178-202","source":"Emerald Insight","title":"Weather and supply chain performance in sport goods distribution","volume":"44","author":[{"family":"Appelqvist","given":"Patrik"},{"family":"Babongo","given":"Flora"},{"family":"Chavez-Demoulin","given":"Valérie"},{"family":"Hameri","given":"Ari-Pekka"},{"family":"Niemi","given":"Tapio"}],"issued":{"date-parts":[["2016",1,1]]},"citation-key":"appelqvist_etal16"}}],"schema":"https://github.com/citation-style-language/schema/raw/master/csl-citation.json"} </w:instrText>
      </w:r>
      <w:r w:rsidR="00DE3495">
        <w:rPr>
          <w:rFonts w:ascii="Times New Roman" w:hAnsi="Times New Roman" w:cs="Times New Roman"/>
          <w:sz w:val="24"/>
          <w:szCs w:val="28"/>
          <w:lang w:eastAsia="en-IE"/>
        </w:rPr>
        <w:fldChar w:fldCharType="separate"/>
      </w:r>
      <w:r w:rsidR="00735A26" w:rsidRPr="00735A26">
        <w:rPr>
          <w:rFonts w:ascii="Times New Roman" w:hAnsi="Times New Roman" w:cs="Times New Roman"/>
          <w:sz w:val="24"/>
        </w:rPr>
        <w:t>[44]</w:t>
      </w:r>
      <w:r w:rsidR="00DE3495">
        <w:rPr>
          <w:rFonts w:ascii="Times New Roman" w:hAnsi="Times New Roman" w:cs="Times New Roman"/>
          <w:sz w:val="24"/>
          <w:szCs w:val="28"/>
          <w:lang w:eastAsia="en-IE"/>
        </w:rPr>
        <w:fldChar w:fldCharType="end"/>
      </w:r>
      <w:r w:rsidR="007A2404" w:rsidRPr="007A2404">
        <w:rPr>
          <w:rFonts w:ascii="Times New Roman" w:hAnsi="Times New Roman" w:cs="Times New Roman"/>
          <w:sz w:val="24"/>
          <w:szCs w:val="28"/>
          <w:lang w:eastAsia="en-IE"/>
        </w:rPr>
        <w:t xml:space="preserve">. </w:t>
      </w:r>
      <w:r w:rsidR="001C1B6C">
        <w:rPr>
          <w:rFonts w:ascii="Times New Roman" w:hAnsi="Times New Roman" w:cs="Times New Roman"/>
          <w:sz w:val="24"/>
          <w:szCs w:val="28"/>
          <w:lang w:eastAsia="en-IE"/>
        </w:rPr>
        <w:t>To effectively optimise its supply chain strategies in response to weather-related fluctuations, a business needs to first understand these dynamics. Taking into account weather variables such as temperature, precipitation, and air quality can provide retailers with valuable insights into consumer behaviour and preferences. This in turn enables them to make more informed and strategic decisions that drive sales and profitability.</w:t>
      </w:r>
      <w:r w:rsidR="00C31759">
        <w:rPr>
          <w:rFonts w:ascii="Times New Roman" w:hAnsi="Times New Roman" w:cs="Times New Roman"/>
          <w:sz w:val="24"/>
          <w:szCs w:val="28"/>
          <w:lang w:eastAsia="en-IE"/>
        </w:rPr>
        <w:t xml:space="preserve"> </w:t>
      </w:r>
      <w:r w:rsidR="00A25419">
        <w:rPr>
          <w:rFonts w:ascii="Times New Roman" w:hAnsi="Times New Roman" w:cs="Times New Roman"/>
          <w:sz w:val="24"/>
          <w:szCs w:val="28"/>
          <w:lang w:eastAsia="en-IE"/>
        </w:rPr>
        <w:t>The study's insights can be used to develop predictive models for understanding how weather impacts customer choices and supply chain dynamics</w:t>
      </w:r>
      <w:r w:rsidR="00F12478">
        <w:rPr>
          <w:rFonts w:ascii="Times New Roman" w:hAnsi="Times New Roman" w:cs="Times New Roman"/>
          <w:sz w:val="24"/>
          <w:szCs w:val="28"/>
          <w:lang w:eastAsia="en-IE"/>
        </w:rPr>
        <w:t xml:space="preserve"> alternate</w:t>
      </w:r>
      <w:r w:rsidR="00A25419">
        <w:rPr>
          <w:rFonts w:ascii="Times New Roman" w:hAnsi="Times New Roman" w:cs="Times New Roman"/>
          <w:sz w:val="24"/>
          <w:szCs w:val="28"/>
          <w:lang w:eastAsia="en-IE"/>
        </w:rPr>
        <w:t xml:space="preserve"> in various industries.</w:t>
      </w:r>
    </w:p>
    <w:p w14:paraId="2E7E0E8E" w14:textId="4F15A66A" w:rsidR="00EA5A73" w:rsidRDefault="005C2634" w:rsidP="005C2634">
      <w:pPr>
        <w:spacing w:after="0" w:line="480" w:lineRule="auto"/>
        <w:jc w:val="both"/>
        <w:rPr>
          <w:rFonts w:ascii="Times New Roman" w:hAnsi="Times New Roman" w:cs="Times New Roman"/>
          <w:sz w:val="24"/>
          <w:szCs w:val="28"/>
          <w:lang w:eastAsia="en-IE"/>
        </w:rPr>
      </w:pPr>
      <w:r w:rsidRPr="005C2634">
        <w:rPr>
          <w:rFonts w:ascii="Times New Roman" w:hAnsi="Times New Roman" w:cs="Times New Roman"/>
          <w:sz w:val="24"/>
          <w:szCs w:val="28"/>
          <w:lang w:eastAsia="en-IE"/>
        </w:rPr>
        <w:t xml:space="preserve">Sandqvist &amp; Siliverstovs investigated the aggregate impact of abnormal weather on consumer spending, highlighting the seasonal change channel as a key driver of purchasing </w:t>
      </w:r>
      <w:r w:rsidR="00D648BA">
        <w:rPr>
          <w:rFonts w:ascii="Times New Roman" w:hAnsi="Times New Roman" w:cs="Times New Roman"/>
          <w:sz w:val="24"/>
          <w:szCs w:val="28"/>
          <w:lang w:eastAsia="en-IE"/>
        </w:rPr>
        <w:t>behaviour</w:t>
      </w:r>
      <w:r w:rsidR="00E53847">
        <w:rPr>
          <w:rFonts w:ascii="Times New Roman" w:hAnsi="Times New Roman" w:cs="Times New Roman"/>
          <w:sz w:val="24"/>
          <w:szCs w:val="28"/>
          <w:lang w:eastAsia="en-IE"/>
        </w:rPr>
        <w:t xml:space="preserve"> </w:t>
      </w:r>
      <w:r w:rsidR="00E53847">
        <w:rPr>
          <w:rFonts w:ascii="Times New Roman" w:hAnsi="Times New Roman" w:cs="Times New Roman"/>
          <w:sz w:val="24"/>
          <w:szCs w:val="28"/>
          <w:lang w:eastAsia="en-IE"/>
        </w:rPr>
        <w:fldChar w:fldCharType="begin"/>
      </w:r>
      <w:r w:rsidR="00735A26">
        <w:rPr>
          <w:rFonts w:ascii="Times New Roman" w:hAnsi="Times New Roman" w:cs="Times New Roman"/>
          <w:sz w:val="24"/>
          <w:szCs w:val="28"/>
          <w:lang w:eastAsia="en-IE"/>
        </w:rPr>
        <w:instrText xml:space="preserve"> ADDIN ZOTERO_ITEM CSL_CITATION {"citationID":"w7xnpPv2","properties":{"formattedCitation":"[45]","plainCitation":"[45]","noteIndex":0},"citationItems":[{"id":241,"uris":["http://zotero.org/users/12587876/items/PUXYRRH7"],"itemData":{"id":241,"type":"article-journal","abstract":"Although the influence of exceptional weather on individual behaviour has already been acknowledged in finance, psychology, and marketing, the literature examining weather effects at more aggregate level is still limited. Further, there is a lot of anecdotal evidence that weather anomalies affect consumer spending and retail business. The main aim of this analysis is to investigate and quantify the effects of unusual weather in consumer spending at macro-level. Using aggregate retail sales data for Switzerland, our findings reveal that weather deviations from seasonal norms, especially, unusually high or low temperatures in a given month, do cause sizeable intertemporal shifts in consumer spending at country level. Furthermore, the effects of abnormal weather are found to differ across seasons, both with respect to sign and magnitude. In particular, our findings indicate that weather effects manifest mainly through the seasons change channel: weather conditions in line with the coming season boost the purchases early in the season.","container-title":"Empirical Economics: Journal of the Institute for Advanced Studies, Vienna, Austria","DOI":"10.1007/s00181-020-02006-y","ISSN":"0377-7332","issue":"6","note":"publisher-place: Berlin/Heidelberg\npublisher: Springer Berlin Heidelberg","page":"3059-3085","source":"EBSCOhost","title":"Is it good to be bad or bad to be good? Assessing the aggregate impact of abnormal weather on consumer spending","title-short":"Is it good to be bad or bad to be good?","volume":"61","author":[{"family":"Sandqvist","given":"Anna Pauliina"},{"family":"Siliverstovs","given":"Boriss"}],"issued":{"date-parts":[["2021",12,1]]},"citation-key":"sandqvist_siliverstovs21a"}}],"schema":"https://github.com/citation-style-language/schema/raw/master/csl-citation.json"} </w:instrText>
      </w:r>
      <w:r w:rsidR="00E53847">
        <w:rPr>
          <w:rFonts w:ascii="Times New Roman" w:hAnsi="Times New Roman" w:cs="Times New Roman"/>
          <w:sz w:val="24"/>
          <w:szCs w:val="28"/>
          <w:lang w:eastAsia="en-IE"/>
        </w:rPr>
        <w:fldChar w:fldCharType="separate"/>
      </w:r>
      <w:r w:rsidR="00735A26" w:rsidRPr="00735A26">
        <w:rPr>
          <w:rFonts w:ascii="Times New Roman" w:hAnsi="Times New Roman" w:cs="Times New Roman"/>
          <w:sz w:val="24"/>
        </w:rPr>
        <w:t>[45]</w:t>
      </w:r>
      <w:r w:rsidR="00E53847">
        <w:rPr>
          <w:rFonts w:ascii="Times New Roman" w:hAnsi="Times New Roman" w:cs="Times New Roman"/>
          <w:sz w:val="24"/>
          <w:szCs w:val="28"/>
          <w:lang w:eastAsia="en-IE"/>
        </w:rPr>
        <w:fldChar w:fldCharType="end"/>
      </w:r>
      <w:r w:rsidRPr="005C2634">
        <w:rPr>
          <w:rFonts w:ascii="Times New Roman" w:hAnsi="Times New Roman" w:cs="Times New Roman"/>
          <w:sz w:val="24"/>
          <w:szCs w:val="28"/>
          <w:lang w:eastAsia="en-IE"/>
        </w:rPr>
        <w:t xml:space="preserve">. By elucidating how weather effects manifest through seasonal transitions, this study contributes to a deeper understanding of the nuanced ways in which weather influences </w:t>
      </w:r>
      <w:r w:rsidRPr="005C2634">
        <w:rPr>
          <w:rFonts w:ascii="Times New Roman" w:hAnsi="Times New Roman" w:cs="Times New Roman"/>
          <w:sz w:val="24"/>
          <w:szCs w:val="28"/>
          <w:lang w:eastAsia="en-IE"/>
        </w:rPr>
        <w:lastRenderedPageBreak/>
        <w:t>consumer expenditure patterns. Recogni</w:t>
      </w:r>
      <w:r w:rsidR="00865A8F">
        <w:rPr>
          <w:rFonts w:ascii="Times New Roman" w:hAnsi="Times New Roman" w:cs="Times New Roman"/>
          <w:sz w:val="24"/>
          <w:szCs w:val="28"/>
          <w:lang w:eastAsia="en-IE"/>
        </w:rPr>
        <w:t>s</w:t>
      </w:r>
      <w:r w:rsidRPr="005C2634">
        <w:rPr>
          <w:rFonts w:ascii="Times New Roman" w:hAnsi="Times New Roman" w:cs="Times New Roman"/>
          <w:sz w:val="24"/>
          <w:szCs w:val="28"/>
          <w:lang w:eastAsia="en-IE"/>
        </w:rPr>
        <w:t>ing these patterns can enable businesses to optimi</w:t>
      </w:r>
      <w:r w:rsidR="00865A8F">
        <w:rPr>
          <w:rFonts w:ascii="Times New Roman" w:hAnsi="Times New Roman" w:cs="Times New Roman"/>
          <w:sz w:val="24"/>
          <w:szCs w:val="28"/>
          <w:lang w:eastAsia="en-IE"/>
        </w:rPr>
        <w:t>s</w:t>
      </w:r>
      <w:r w:rsidRPr="005C2634">
        <w:rPr>
          <w:rFonts w:ascii="Times New Roman" w:hAnsi="Times New Roman" w:cs="Times New Roman"/>
          <w:sz w:val="24"/>
          <w:szCs w:val="28"/>
          <w:lang w:eastAsia="en-IE"/>
        </w:rPr>
        <w:t>e their marketing efforts in alignment with seasonal weather variations.</w:t>
      </w:r>
      <w:r w:rsidR="001E2DD5">
        <w:rPr>
          <w:rFonts w:ascii="Times New Roman" w:hAnsi="Times New Roman" w:cs="Times New Roman"/>
          <w:sz w:val="24"/>
          <w:szCs w:val="28"/>
          <w:lang w:eastAsia="en-IE"/>
        </w:rPr>
        <w:t xml:space="preserve"> </w:t>
      </w:r>
      <w:r w:rsidR="001E2DD5" w:rsidRPr="001E2DD5">
        <w:rPr>
          <w:rFonts w:ascii="Times New Roman" w:hAnsi="Times New Roman" w:cs="Times New Roman"/>
          <w:sz w:val="24"/>
          <w:szCs w:val="28"/>
          <w:lang w:eastAsia="en-IE"/>
        </w:rPr>
        <w:t>Moreover,  Ma et al. explored the impact of weather on consumer reviews, revealing how weather conditions can influence consumers' evaluations of products and services</w:t>
      </w:r>
      <w:r w:rsidR="007118FE">
        <w:rPr>
          <w:rFonts w:ascii="Times New Roman" w:hAnsi="Times New Roman" w:cs="Times New Roman"/>
          <w:sz w:val="24"/>
          <w:szCs w:val="28"/>
          <w:lang w:eastAsia="en-IE"/>
        </w:rPr>
        <w:t xml:space="preserve"> </w:t>
      </w:r>
      <w:r w:rsidR="007118FE">
        <w:rPr>
          <w:rFonts w:ascii="Times New Roman" w:hAnsi="Times New Roman" w:cs="Times New Roman"/>
          <w:sz w:val="24"/>
          <w:szCs w:val="28"/>
          <w:lang w:eastAsia="en-IE"/>
        </w:rPr>
        <w:fldChar w:fldCharType="begin"/>
      </w:r>
      <w:r w:rsidR="00735A26">
        <w:rPr>
          <w:rFonts w:ascii="Times New Roman" w:hAnsi="Times New Roman" w:cs="Times New Roman"/>
          <w:sz w:val="24"/>
          <w:szCs w:val="28"/>
          <w:lang w:eastAsia="en-IE"/>
        </w:rPr>
        <w:instrText xml:space="preserve"> ADDIN ZOTERO_ITEM CSL_CITATION {"citationID":"cTGXHMiY","properties":{"formattedCitation":"[46]","plainCitation":"[46]","noteIndex":0},"citationItems":[{"id":678,"uris":["http://zotero.org/users/12587876/items/R3ZZ6AD7"],"itemData":{"id":678,"type":"article-journal","abstract":"This research examines the impact of weather on consumer reviews of products and services. Although anecdotal and empirical evidence indicate that weather influences consumers' choices and shopping behaviour, little is known about how weather impacts consumers' evaluations of products and services. We propose that consumer reviews are influenced by incidental weather conditions both during product experience and during retrospective product evaluation. Using both online consumer review data and an experiment, we find consistent evidence that: 1) weather during experience and during retrospection have directionally congruent impacts on the positivity of product reviews; 2) changes in weather from experience to retrospection result in a comparative effect, by which negative (positive) changes in weather from the time of experience to the time of review are associated with more positive (negative) reviews. This research offers strategic implications for the timing of direct marketing messages, such as mobile advertising and product review solicitation.","archive_location":"world","container-title":"International Journal of Internet Marketing and Advertising","language":"en","license":"Copyright © 2021 Inderscience Enterprises Ltd.","note":"publisher: Inderscience Publishers (IEL)","source":"www.inderscienceonline.com","title":"The congruent and comparative impacts of weather on consumer reviews: evidence from an online forum and experiment","title-short":"The congruent and comparative impacts of weather on consumer reviews","URL":"https://www.inderscienceonline.com/doi/10.1504/IJIMA.2021.112788","author":[{"family":"Ma","given":"Judy"},{"family":"Huang","given":"Dongling"},{"family":"Wang","given":"Yu"}],"accessed":{"date-parts":[["2024",8,25]]},"issued":{"date-parts":[["2021",1,22]]},"citation-key":"ma_etal21"}}],"schema":"https://github.com/citation-style-language/schema/raw/master/csl-citation.json"} </w:instrText>
      </w:r>
      <w:r w:rsidR="007118FE">
        <w:rPr>
          <w:rFonts w:ascii="Times New Roman" w:hAnsi="Times New Roman" w:cs="Times New Roman"/>
          <w:sz w:val="24"/>
          <w:szCs w:val="28"/>
          <w:lang w:eastAsia="en-IE"/>
        </w:rPr>
        <w:fldChar w:fldCharType="separate"/>
      </w:r>
      <w:r w:rsidR="00735A26" w:rsidRPr="00735A26">
        <w:rPr>
          <w:rFonts w:ascii="Times New Roman" w:hAnsi="Times New Roman" w:cs="Times New Roman"/>
          <w:sz w:val="24"/>
        </w:rPr>
        <w:t>[46]</w:t>
      </w:r>
      <w:r w:rsidR="007118FE">
        <w:rPr>
          <w:rFonts w:ascii="Times New Roman" w:hAnsi="Times New Roman" w:cs="Times New Roman"/>
          <w:sz w:val="24"/>
          <w:szCs w:val="28"/>
          <w:lang w:eastAsia="en-IE"/>
        </w:rPr>
        <w:fldChar w:fldCharType="end"/>
      </w:r>
      <w:r w:rsidR="001E2DD5" w:rsidRPr="001E2DD5">
        <w:rPr>
          <w:rFonts w:ascii="Times New Roman" w:hAnsi="Times New Roman" w:cs="Times New Roman"/>
          <w:sz w:val="24"/>
          <w:szCs w:val="28"/>
          <w:lang w:eastAsia="en-IE"/>
        </w:rPr>
        <w:t>. By uncovering the interplay between weather and consumer perceptions, this study provides valuable insights into the holistic effects of weather on consumer decision-making processes. Understanding how weather influences consumer evaluations can assist businesses in effectively managing their reputations and customer relationships.</w:t>
      </w:r>
    </w:p>
    <w:p w14:paraId="694D3431" w14:textId="0C6FA4CA" w:rsidR="00E57DD9" w:rsidRPr="00287EFC" w:rsidRDefault="00E57DD9" w:rsidP="00287EFC">
      <w:pPr>
        <w:spacing w:after="0" w:line="480" w:lineRule="auto"/>
        <w:jc w:val="both"/>
        <w:rPr>
          <w:rFonts w:ascii="Times New Roman" w:hAnsi="Times New Roman" w:cs="Times New Roman"/>
          <w:sz w:val="24"/>
          <w:szCs w:val="28"/>
          <w:lang w:eastAsia="en-IE"/>
        </w:rPr>
      </w:pPr>
      <w:r w:rsidRPr="00287EFC">
        <w:rPr>
          <w:rFonts w:ascii="Times New Roman" w:hAnsi="Times New Roman" w:cs="Times New Roman"/>
          <w:sz w:val="24"/>
          <w:szCs w:val="28"/>
          <w:lang w:eastAsia="en-IE"/>
        </w:rPr>
        <w:t>Climate change has led to various consequences, including a rise in abnormal weather patterns</w:t>
      </w:r>
      <w:r w:rsidR="00F703EB">
        <w:rPr>
          <w:rFonts w:ascii="Times New Roman" w:hAnsi="Times New Roman" w:cs="Times New Roman"/>
          <w:sz w:val="24"/>
          <w:szCs w:val="28"/>
          <w:lang w:eastAsia="en-IE"/>
        </w:rPr>
        <w:t xml:space="preserve"> </w:t>
      </w:r>
      <w:r w:rsidRPr="00287EFC">
        <w:rPr>
          <w:rFonts w:ascii="Times New Roman" w:hAnsi="Times New Roman" w:cs="Times New Roman"/>
          <w:sz w:val="24"/>
          <w:szCs w:val="28"/>
          <w:lang w:eastAsia="en-IE"/>
        </w:rPr>
        <w:fldChar w:fldCharType="begin"/>
      </w:r>
      <w:r w:rsidR="00735A26">
        <w:rPr>
          <w:rFonts w:ascii="Times New Roman" w:hAnsi="Times New Roman" w:cs="Times New Roman"/>
          <w:sz w:val="24"/>
          <w:szCs w:val="28"/>
          <w:lang w:eastAsia="en-IE"/>
        </w:rPr>
        <w:instrText xml:space="preserve"> ADDIN ZOTERO_ITEM CSL_CITATION {"citationID":"3BoVFd3Y","properties":{"formattedCitation":"[47]","plainCitation":"[47]","noteIndex":0},"citationItems":[{"id":247,"uris":["http://zotero.org/users/12587876/items/KC558Y7C"],"itemData":{"id":247,"type":"article-journal","abstract":"Over the last decades, the damage caused by weather events has increased dramatically and ubiquitously. In Europe, weather catastrophes constitute a growing burden on national economies and insurance companies, not least because of the costs of precautionary measures. For a long time, the insurance sector has flagged that weather disasters are on the rise, both in terms of the number of occurrences and material damage caused. The main reasons for this are: increase in the number and area of settlements in exposed areas, the accumulation of ever more valuable and vulnerable assets in these areas, as well as the climate and environmental changes that have already taken place. This paper examines observed changes in risk of various categories of weather disasters in Europe, backed by statistical analyses of relevant, updated information originating from a valuable and quite unique source, Munich Re’s NatCatSERVICE database, that is of considerable interest and value to the scientific community and beyond (e.g. in the reinsurance and insurance industries). The paper also calls for partnership in the reduction of risk of weather extremes and discusses the role of the insurance industry.","container-title":"Environmental Science &amp; Policy","DOI":"10.1016/j.envsci.2019.06.007","ISSN":"1462-9011","journalAbbreviation":"Environmental Science &amp; Policy","page":"74-83","source":"ScienceDirect","title":"Changes in risk of extreme weather events in Europe","volume":"100","author":[{"family":"Kron","given":"Wolfgang"},{"family":"Löw","given":"Petra"},{"family":"Kundzewicz","given":"Zbigniew W."}],"issued":{"date-parts":[["2019",10,1]]},"citation-key":"kron_etal19"}}],"schema":"https://github.com/citation-style-language/schema/raw/master/csl-citation.json"} </w:instrText>
      </w:r>
      <w:r w:rsidRPr="00287EFC">
        <w:rPr>
          <w:rFonts w:ascii="Times New Roman" w:hAnsi="Times New Roman" w:cs="Times New Roman"/>
          <w:sz w:val="24"/>
          <w:szCs w:val="28"/>
          <w:lang w:eastAsia="en-IE"/>
        </w:rPr>
        <w:fldChar w:fldCharType="separate"/>
      </w:r>
      <w:r w:rsidR="00735A26" w:rsidRPr="00735A26">
        <w:rPr>
          <w:rFonts w:ascii="Times New Roman" w:hAnsi="Times New Roman" w:cs="Times New Roman"/>
          <w:sz w:val="24"/>
        </w:rPr>
        <w:t>[47]</w:t>
      </w:r>
      <w:r w:rsidRPr="00287EFC">
        <w:rPr>
          <w:rFonts w:ascii="Times New Roman" w:hAnsi="Times New Roman" w:cs="Times New Roman"/>
          <w:sz w:val="24"/>
          <w:szCs w:val="28"/>
          <w:lang w:eastAsia="en-IE"/>
        </w:rPr>
        <w:fldChar w:fldCharType="end"/>
      </w:r>
      <w:r w:rsidRPr="00287EFC">
        <w:rPr>
          <w:rFonts w:ascii="Times New Roman" w:hAnsi="Times New Roman" w:cs="Times New Roman"/>
          <w:sz w:val="24"/>
          <w:szCs w:val="28"/>
          <w:lang w:eastAsia="en-IE"/>
        </w:rPr>
        <w:t xml:space="preserve">. </w:t>
      </w:r>
      <w:r w:rsidR="005622FA">
        <w:rPr>
          <w:rFonts w:ascii="Times New Roman" w:hAnsi="Times New Roman" w:cs="Times New Roman"/>
          <w:sz w:val="24"/>
          <w:szCs w:val="28"/>
          <w:lang w:eastAsia="en-IE"/>
        </w:rPr>
        <w:t xml:space="preserve">While </w:t>
      </w:r>
      <w:r w:rsidRPr="00287EFC">
        <w:rPr>
          <w:rFonts w:ascii="Times New Roman" w:hAnsi="Times New Roman" w:cs="Times New Roman"/>
          <w:sz w:val="24"/>
          <w:szCs w:val="28"/>
          <w:lang w:eastAsia="en-IE"/>
        </w:rPr>
        <w:t xml:space="preserve">Ireland is not susceptible to experiencing severe weather conditions, such as hurricanes, precipitation levels are expected to decrease in the near future, causing extended periods of heat </w:t>
      </w:r>
      <w:r w:rsidRPr="00287EFC">
        <w:rPr>
          <w:rFonts w:ascii="Times New Roman" w:hAnsi="Times New Roman" w:cs="Times New Roman"/>
          <w:sz w:val="24"/>
          <w:szCs w:val="28"/>
          <w:lang w:eastAsia="en-IE"/>
        </w:rPr>
        <w:fldChar w:fldCharType="begin"/>
      </w:r>
      <w:r w:rsidR="00735A26">
        <w:rPr>
          <w:rFonts w:ascii="Times New Roman" w:hAnsi="Times New Roman" w:cs="Times New Roman"/>
          <w:sz w:val="24"/>
          <w:szCs w:val="28"/>
          <w:lang w:eastAsia="en-IE"/>
        </w:rPr>
        <w:instrText xml:space="preserve"> ADDIN ZOTERO_ITEM CSL_CITATION {"citationID":"2CYWg85c","properties":{"formattedCitation":"[48]","plainCitation":"[48]","noteIndex":0},"citationItems":[{"id":371,"uris":["http://zotero.org/users/12587876/items/XW9GKU54"],"itemData":{"id":371,"type":"webpage","abstract":"Met Éireann, the Irish National Meteorological Service, is the leading provider of weather information and related services for Ireland.","language":"en","title":"Climate Change - Met Éireann - The Irish Meteorological Service","URL":"https://www.met.ie/climate/climate-change","accessed":{"date-parts":[["2024",4,19]]},"citation-key":"Climate"}}],"schema":"https://github.com/citation-style-language/schema/raw/master/csl-citation.json"} </w:instrText>
      </w:r>
      <w:r w:rsidRPr="00287EFC">
        <w:rPr>
          <w:rFonts w:ascii="Times New Roman" w:hAnsi="Times New Roman" w:cs="Times New Roman"/>
          <w:sz w:val="24"/>
          <w:szCs w:val="28"/>
          <w:lang w:eastAsia="en-IE"/>
        </w:rPr>
        <w:fldChar w:fldCharType="separate"/>
      </w:r>
      <w:r w:rsidR="00735A26" w:rsidRPr="00735A26">
        <w:rPr>
          <w:rFonts w:ascii="Times New Roman" w:hAnsi="Times New Roman" w:cs="Times New Roman"/>
          <w:sz w:val="24"/>
        </w:rPr>
        <w:t>[48]</w:t>
      </w:r>
      <w:r w:rsidRPr="00287EFC">
        <w:rPr>
          <w:rFonts w:ascii="Times New Roman" w:hAnsi="Times New Roman" w:cs="Times New Roman"/>
          <w:sz w:val="24"/>
          <w:szCs w:val="28"/>
          <w:lang w:eastAsia="en-IE"/>
        </w:rPr>
        <w:fldChar w:fldCharType="end"/>
      </w:r>
      <w:r w:rsidRPr="00287EFC">
        <w:rPr>
          <w:rFonts w:ascii="Times New Roman" w:hAnsi="Times New Roman" w:cs="Times New Roman"/>
          <w:sz w:val="24"/>
          <w:szCs w:val="28"/>
          <w:lang w:eastAsia="en-IE"/>
        </w:rPr>
        <w:t xml:space="preserve">. It is anticipated that the frequency and severity of Atlantic storms in Ireland will also fluctuate, thereby necessitating the preparation of businesses for potential impacts </w:t>
      </w:r>
      <w:r w:rsidRPr="00287EFC">
        <w:rPr>
          <w:rFonts w:ascii="Times New Roman" w:hAnsi="Times New Roman" w:cs="Times New Roman"/>
          <w:sz w:val="24"/>
          <w:szCs w:val="28"/>
          <w:lang w:eastAsia="en-IE"/>
        </w:rPr>
        <w:fldChar w:fldCharType="begin"/>
      </w:r>
      <w:r w:rsidR="00735A26">
        <w:rPr>
          <w:rFonts w:ascii="Times New Roman" w:hAnsi="Times New Roman" w:cs="Times New Roman"/>
          <w:sz w:val="24"/>
          <w:szCs w:val="28"/>
          <w:lang w:eastAsia="en-IE"/>
        </w:rPr>
        <w:instrText xml:space="preserve"> ADDIN ZOTERO_ITEM CSL_CITATION {"citationID":"m1v3p4CA","properties":{"formattedCitation":"[49]","plainCitation":"[49]","noteIndex":0},"citationItems":[{"id":249,"uris":["http://zotero.org/users/12587876/items/LEHFMZV6"],"itemData":{"id":249,"type":"webpage","abstract":"Met Éireann, the Irish National Meteorological Service, is the leading provider of weather information and related services for Ireland.","language":"en","title":"Why are we seeing so many storms this season? - Met Éireann - The Irish Meteorological Service","title-short":"Why are we seeing so many storms this season?","URL":"https://www.met.ie/why-are-we-seeing-so-many-storms-this-season","accessed":{"date-parts":[["2024",2,9]]},"citation-key":"Why"}}],"schema":"https://github.com/citation-style-language/schema/raw/master/csl-citation.json"} </w:instrText>
      </w:r>
      <w:r w:rsidRPr="00287EFC">
        <w:rPr>
          <w:rFonts w:ascii="Times New Roman" w:hAnsi="Times New Roman" w:cs="Times New Roman"/>
          <w:sz w:val="24"/>
          <w:szCs w:val="28"/>
          <w:lang w:eastAsia="en-IE"/>
        </w:rPr>
        <w:fldChar w:fldCharType="separate"/>
      </w:r>
      <w:r w:rsidR="00735A26" w:rsidRPr="00735A26">
        <w:rPr>
          <w:rFonts w:ascii="Times New Roman" w:hAnsi="Times New Roman" w:cs="Times New Roman"/>
          <w:sz w:val="24"/>
        </w:rPr>
        <w:t>[49]</w:t>
      </w:r>
      <w:r w:rsidRPr="00287EFC">
        <w:rPr>
          <w:rFonts w:ascii="Times New Roman" w:hAnsi="Times New Roman" w:cs="Times New Roman"/>
          <w:sz w:val="24"/>
          <w:szCs w:val="28"/>
          <w:lang w:eastAsia="en-IE"/>
        </w:rPr>
        <w:fldChar w:fldCharType="end"/>
      </w:r>
      <w:r w:rsidRPr="00287EFC">
        <w:rPr>
          <w:rFonts w:ascii="Times New Roman" w:hAnsi="Times New Roman" w:cs="Times New Roman"/>
          <w:sz w:val="24"/>
          <w:szCs w:val="28"/>
          <w:lang w:eastAsia="en-IE"/>
        </w:rPr>
        <w:t xml:space="preserve">. </w:t>
      </w:r>
      <w:r w:rsidR="000F2418">
        <w:rPr>
          <w:rFonts w:ascii="Times New Roman" w:hAnsi="Times New Roman" w:cs="Times New Roman"/>
          <w:sz w:val="24"/>
          <w:szCs w:val="28"/>
          <w:lang w:eastAsia="en-IE"/>
        </w:rPr>
        <w:t xml:space="preserve">A </w:t>
      </w:r>
      <w:r w:rsidR="000F2418" w:rsidRPr="000F2418">
        <w:rPr>
          <w:rFonts w:ascii="Times New Roman" w:hAnsi="Times New Roman" w:cs="Times New Roman"/>
          <w:sz w:val="24"/>
          <w:szCs w:val="28"/>
          <w:lang w:eastAsia="en-IE"/>
        </w:rPr>
        <w:t xml:space="preserve">study focused on the UK retail market </w:t>
      </w:r>
      <w:r w:rsidR="00DF2B7E">
        <w:rPr>
          <w:rFonts w:ascii="Times New Roman" w:hAnsi="Times New Roman" w:cs="Times New Roman"/>
          <w:sz w:val="24"/>
          <w:szCs w:val="28"/>
          <w:lang w:eastAsia="en-IE"/>
        </w:rPr>
        <w:t>identifies this</w:t>
      </w:r>
      <w:r w:rsidR="00A34890">
        <w:rPr>
          <w:rFonts w:ascii="Times New Roman" w:hAnsi="Times New Roman" w:cs="Times New Roman"/>
          <w:sz w:val="24"/>
          <w:szCs w:val="28"/>
          <w:lang w:eastAsia="en-IE"/>
        </w:rPr>
        <w:t xml:space="preserve"> trend</w:t>
      </w:r>
      <w:r w:rsidR="00DF2B7E">
        <w:rPr>
          <w:rFonts w:ascii="Times New Roman" w:hAnsi="Times New Roman" w:cs="Times New Roman"/>
          <w:sz w:val="24"/>
          <w:szCs w:val="28"/>
          <w:lang w:eastAsia="en-IE"/>
        </w:rPr>
        <w:t xml:space="preserve"> and rank</w:t>
      </w:r>
      <w:r w:rsidR="00A34890">
        <w:rPr>
          <w:rFonts w:ascii="Times New Roman" w:hAnsi="Times New Roman" w:cs="Times New Roman"/>
          <w:sz w:val="24"/>
          <w:szCs w:val="28"/>
          <w:lang w:eastAsia="en-IE"/>
        </w:rPr>
        <w:t>s</w:t>
      </w:r>
      <w:r w:rsidR="00DF2B7E">
        <w:rPr>
          <w:rFonts w:ascii="Times New Roman" w:hAnsi="Times New Roman" w:cs="Times New Roman"/>
          <w:sz w:val="24"/>
          <w:szCs w:val="28"/>
          <w:lang w:eastAsia="en-IE"/>
        </w:rPr>
        <w:t xml:space="preserve"> </w:t>
      </w:r>
      <w:r w:rsidR="000F2418" w:rsidRPr="000F2418">
        <w:rPr>
          <w:rFonts w:ascii="Times New Roman" w:hAnsi="Times New Roman" w:cs="Times New Roman"/>
          <w:sz w:val="24"/>
          <w:szCs w:val="28"/>
          <w:lang w:eastAsia="en-IE"/>
        </w:rPr>
        <w:t>various retail sectors by their sensitivity to weather variability</w:t>
      </w:r>
      <w:r w:rsidR="00DF2B7E">
        <w:rPr>
          <w:rFonts w:ascii="Times New Roman" w:hAnsi="Times New Roman" w:cs="Times New Roman"/>
          <w:sz w:val="24"/>
          <w:szCs w:val="28"/>
          <w:lang w:eastAsia="en-IE"/>
        </w:rPr>
        <w:t>,</w:t>
      </w:r>
      <w:r w:rsidR="000F2418" w:rsidRPr="000F2418">
        <w:rPr>
          <w:rFonts w:ascii="Times New Roman" w:hAnsi="Times New Roman" w:cs="Times New Roman"/>
          <w:sz w:val="24"/>
          <w:szCs w:val="28"/>
          <w:lang w:eastAsia="en-IE"/>
        </w:rPr>
        <w:t xml:space="preserve"> </w:t>
      </w:r>
      <w:r w:rsidR="00DF2B7E">
        <w:rPr>
          <w:rFonts w:ascii="Times New Roman" w:hAnsi="Times New Roman" w:cs="Times New Roman"/>
          <w:sz w:val="24"/>
          <w:szCs w:val="28"/>
          <w:lang w:eastAsia="en-IE"/>
        </w:rPr>
        <w:t>modelling</w:t>
      </w:r>
      <w:r w:rsidR="000F2418" w:rsidRPr="000F2418">
        <w:rPr>
          <w:rFonts w:ascii="Times New Roman" w:hAnsi="Times New Roman" w:cs="Times New Roman"/>
          <w:sz w:val="24"/>
          <w:szCs w:val="28"/>
          <w:lang w:eastAsia="en-IE"/>
        </w:rPr>
        <w:t xml:space="preserve"> the impact of climate change on sales resilience</w:t>
      </w:r>
      <w:r w:rsidR="00AC6E79">
        <w:rPr>
          <w:rFonts w:ascii="Times New Roman" w:hAnsi="Times New Roman" w:cs="Times New Roman"/>
          <w:sz w:val="24"/>
          <w:szCs w:val="28"/>
          <w:lang w:eastAsia="en-IE"/>
        </w:rPr>
        <w:t xml:space="preserve"> </w:t>
      </w:r>
      <w:r w:rsidR="00AC6E79">
        <w:rPr>
          <w:rFonts w:ascii="Times New Roman" w:hAnsi="Times New Roman" w:cs="Times New Roman"/>
          <w:sz w:val="24"/>
          <w:szCs w:val="28"/>
          <w:lang w:eastAsia="en-IE"/>
        </w:rPr>
        <w:fldChar w:fldCharType="begin"/>
      </w:r>
      <w:r w:rsidR="00735A26">
        <w:rPr>
          <w:rFonts w:ascii="Times New Roman" w:hAnsi="Times New Roman" w:cs="Times New Roman"/>
          <w:sz w:val="24"/>
          <w:szCs w:val="28"/>
          <w:lang w:eastAsia="en-IE"/>
        </w:rPr>
        <w:instrText xml:space="preserve"> ADDIN ZOTERO_ITEM CSL_CITATION {"citationID":"e1ooQxew","properties":{"formattedCitation":"[43]","plainCitation":"[43]","noteIndex":0},"citationItems":[{"id":457,"uris":["http://zotero.org/users/12587876/items/BQWRPYVP"],"itemData":{"id":457,"type":"article","abstract":"Every day, people make economic decisions based on the weather. Indeed, the seasonal cycles of weather purchases are well-documented and accounted for by supply chain managers and sales executives.","DOI":"10.2139/ssrn.2675965","event-place":"Rochester, NY","genre":"SSRN Scholarly Paper","language":"en","number":"2675965","publisher-place":"Rochester, NY","source":"Social Science Research Network","title":"Ranking the Impact of Climate Variability on UK Retail Sectors: A Path to Resilience","title-short":"Ranking the Impact of Climate Variability on UK Retail Sectors","URL":"https://papers.ssrn.com/abstract=2675965","author":[{"family":"Bertrand","given":"Jean-Louis"},{"family":"Chabot (Parnaudeau)","given":"Miia"}],"accessed":{"date-parts":[["2024",6,8]]},"issued":{"date-parts":[["2015",10,19]]},"citation-key":"bertrand_chabotparnaudeau15"}}],"schema":"https://github.com/citation-style-language/schema/raw/master/csl-citation.json"} </w:instrText>
      </w:r>
      <w:r w:rsidR="00AC6E79">
        <w:rPr>
          <w:rFonts w:ascii="Times New Roman" w:hAnsi="Times New Roman" w:cs="Times New Roman"/>
          <w:sz w:val="24"/>
          <w:szCs w:val="28"/>
          <w:lang w:eastAsia="en-IE"/>
        </w:rPr>
        <w:fldChar w:fldCharType="separate"/>
      </w:r>
      <w:r w:rsidR="00735A26" w:rsidRPr="00735A26">
        <w:rPr>
          <w:rFonts w:ascii="Times New Roman" w:hAnsi="Times New Roman" w:cs="Times New Roman"/>
          <w:sz w:val="24"/>
        </w:rPr>
        <w:t>[43]</w:t>
      </w:r>
      <w:r w:rsidR="00AC6E79">
        <w:rPr>
          <w:rFonts w:ascii="Times New Roman" w:hAnsi="Times New Roman" w:cs="Times New Roman"/>
          <w:sz w:val="24"/>
          <w:szCs w:val="28"/>
          <w:lang w:eastAsia="en-IE"/>
        </w:rPr>
        <w:fldChar w:fldCharType="end"/>
      </w:r>
      <w:r w:rsidR="000F2418" w:rsidRPr="000F2418">
        <w:rPr>
          <w:rFonts w:ascii="Times New Roman" w:hAnsi="Times New Roman" w:cs="Times New Roman"/>
          <w:sz w:val="24"/>
          <w:szCs w:val="28"/>
          <w:lang w:eastAsia="en-IE"/>
        </w:rPr>
        <w:t>.</w:t>
      </w:r>
    </w:p>
    <w:p w14:paraId="06961729" w14:textId="574B4C2A" w:rsidR="00507D90" w:rsidRDefault="00A34890" w:rsidP="00287EFC">
      <w:pPr>
        <w:spacing w:after="0" w:line="480" w:lineRule="auto"/>
        <w:jc w:val="both"/>
        <w:rPr>
          <w:rFonts w:ascii="Times New Roman" w:hAnsi="Times New Roman" w:cs="Times New Roman"/>
          <w:sz w:val="24"/>
          <w:szCs w:val="28"/>
          <w:lang w:eastAsia="en-IE"/>
        </w:rPr>
      </w:pPr>
      <w:r>
        <w:rPr>
          <w:rFonts w:ascii="Times New Roman" w:hAnsi="Times New Roman" w:cs="Times New Roman"/>
          <w:sz w:val="24"/>
          <w:szCs w:val="28"/>
          <w:lang w:eastAsia="en-IE"/>
        </w:rPr>
        <w:t>W</w:t>
      </w:r>
      <w:r w:rsidR="00680F74">
        <w:rPr>
          <w:rFonts w:ascii="Times New Roman" w:hAnsi="Times New Roman" w:cs="Times New Roman"/>
          <w:sz w:val="24"/>
          <w:szCs w:val="28"/>
          <w:lang w:eastAsia="en-IE"/>
        </w:rPr>
        <w:t>e</w:t>
      </w:r>
      <w:r w:rsidR="00E57DD9" w:rsidRPr="00287EFC">
        <w:rPr>
          <w:rFonts w:ascii="Times New Roman" w:hAnsi="Times New Roman" w:cs="Times New Roman"/>
          <w:sz w:val="24"/>
          <w:szCs w:val="28"/>
          <w:lang w:eastAsia="en-IE"/>
        </w:rPr>
        <w:t>ather pattern correlation</w:t>
      </w:r>
      <w:r>
        <w:rPr>
          <w:rFonts w:ascii="Times New Roman" w:hAnsi="Times New Roman" w:cs="Times New Roman"/>
          <w:sz w:val="24"/>
          <w:szCs w:val="28"/>
          <w:lang w:eastAsia="en-IE"/>
        </w:rPr>
        <w:t>s</w:t>
      </w:r>
      <w:r w:rsidR="00E57DD9" w:rsidRPr="00287EFC">
        <w:rPr>
          <w:rFonts w:ascii="Times New Roman" w:hAnsi="Times New Roman" w:cs="Times New Roman"/>
          <w:sz w:val="24"/>
          <w:szCs w:val="28"/>
          <w:lang w:eastAsia="en-IE"/>
        </w:rPr>
        <w:t xml:space="preserve"> with consumer behaviours </w:t>
      </w:r>
      <w:r>
        <w:rPr>
          <w:rFonts w:ascii="Times New Roman" w:hAnsi="Times New Roman" w:cs="Times New Roman"/>
          <w:sz w:val="24"/>
          <w:szCs w:val="28"/>
          <w:lang w:eastAsia="en-IE"/>
        </w:rPr>
        <w:t>have</w:t>
      </w:r>
      <w:r w:rsidR="00E57DD9" w:rsidRPr="00287EFC">
        <w:rPr>
          <w:rFonts w:ascii="Times New Roman" w:hAnsi="Times New Roman" w:cs="Times New Roman"/>
          <w:sz w:val="24"/>
          <w:szCs w:val="28"/>
          <w:lang w:eastAsia="en-IE"/>
        </w:rPr>
        <w:t xml:space="preserve"> been greatly researched within the finance and retail markets, </w:t>
      </w:r>
      <w:r w:rsidR="0076062B">
        <w:rPr>
          <w:rFonts w:ascii="Times New Roman" w:hAnsi="Times New Roman" w:cs="Times New Roman"/>
          <w:sz w:val="24"/>
          <w:szCs w:val="28"/>
          <w:lang w:eastAsia="en-IE"/>
        </w:rPr>
        <w:t>yet</w:t>
      </w:r>
      <w:r w:rsidR="00E57DD9" w:rsidRPr="00287EFC">
        <w:rPr>
          <w:rFonts w:ascii="Times New Roman" w:hAnsi="Times New Roman" w:cs="Times New Roman"/>
          <w:sz w:val="24"/>
          <w:szCs w:val="28"/>
          <w:lang w:eastAsia="en-IE"/>
        </w:rPr>
        <w:t xml:space="preserve"> there are few studies performed in the restaurant industry. </w:t>
      </w:r>
      <w:r w:rsidR="00F450BD">
        <w:rPr>
          <w:rFonts w:ascii="Times New Roman" w:hAnsi="Times New Roman" w:cs="Times New Roman"/>
          <w:sz w:val="24"/>
          <w:szCs w:val="28"/>
          <w:lang w:eastAsia="en-IE"/>
        </w:rPr>
        <w:t>Li et al</w:t>
      </w:r>
      <w:r w:rsidR="00B92310">
        <w:rPr>
          <w:rFonts w:ascii="Times New Roman" w:hAnsi="Times New Roman" w:cs="Times New Roman"/>
          <w:sz w:val="24"/>
          <w:szCs w:val="28"/>
          <w:lang w:eastAsia="en-IE"/>
        </w:rPr>
        <w:t xml:space="preserve">. concluded that </w:t>
      </w:r>
      <w:r w:rsidR="00770437">
        <w:rPr>
          <w:rFonts w:ascii="Times New Roman" w:hAnsi="Times New Roman" w:cs="Times New Roman"/>
          <w:sz w:val="24"/>
          <w:szCs w:val="28"/>
          <w:lang w:eastAsia="en-IE"/>
        </w:rPr>
        <w:t>favourable</w:t>
      </w:r>
      <w:r w:rsidR="00B92310">
        <w:rPr>
          <w:rFonts w:ascii="Times New Roman" w:hAnsi="Times New Roman" w:cs="Times New Roman"/>
          <w:sz w:val="24"/>
          <w:szCs w:val="28"/>
          <w:lang w:eastAsia="en-IE"/>
        </w:rPr>
        <w:t xml:space="preserve"> weather conditions, such as sunny weather, positively influenced </w:t>
      </w:r>
      <w:r w:rsidR="00183284">
        <w:rPr>
          <w:rFonts w:ascii="Times New Roman" w:hAnsi="Times New Roman" w:cs="Times New Roman"/>
          <w:sz w:val="24"/>
          <w:szCs w:val="28"/>
          <w:lang w:eastAsia="en-IE"/>
        </w:rPr>
        <w:t xml:space="preserve">a </w:t>
      </w:r>
      <w:r w:rsidR="00F450BD">
        <w:rPr>
          <w:rFonts w:ascii="Times New Roman" w:hAnsi="Times New Roman" w:cs="Times New Roman"/>
          <w:sz w:val="24"/>
          <w:szCs w:val="28"/>
          <w:lang w:eastAsia="en-IE"/>
        </w:rPr>
        <w:t>consumer’s</w:t>
      </w:r>
      <w:r w:rsidR="00B92310">
        <w:rPr>
          <w:rFonts w:ascii="Times New Roman" w:hAnsi="Times New Roman" w:cs="Times New Roman"/>
          <w:sz w:val="24"/>
          <w:szCs w:val="28"/>
          <w:lang w:eastAsia="en-IE"/>
        </w:rPr>
        <w:t xml:space="preserve"> </w:t>
      </w:r>
      <w:r w:rsidR="00B9544A">
        <w:rPr>
          <w:rFonts w:ascii="Times New Roman" w:hAnsi="Times New Roman" w:cs="Times New Roman"/>
          <w:sz w:val="24"/>
          <w:szCs w:val="28"/>
          <w:lang w:eastAsia="en-IE"/>
        </w:rPr>
        <w:t>mindset</w:t>
      </w:r>
      <w:r w:rsidR="00B92310">
        <w:rPr>
          <w:rFonts w:ascii="Times New Roman" w:hAnsi="Times New Roman" w:cs="Times New Roman"/>
          <w:sz w:val="24"/>
          <w:szCs w:val="28"/>
          <w:lang w:eastAsia="en-IE"/>
        </w:rPr>
        <w:t>, leading to increased impulse purchases, more expensive product</w:t>
      </w:r>
      <w:r w:rsidR="0081216E">
        <w:rPr>
          <w:rFonts w:ascii="Times New Roman" w:hAnsi="Times New Roman" w:cs="Times New Roman"/>
          <w:sz w:val="24"/>
          <w:szCs w:val="28"/>
          <w:lang w:eastAsia="en-IE"/>
        </w:rPr>
        <w:t>s</w:t>
      </w:r>
      <w:r w:rsidR="00B92310">
        <w:rPr>
          <w:rFonts w:ascii="Times New Roman" w:hAnsi="Times New Roman" w:cs="Times New Roman"/>
          <w:sz w:val="24"/>
          <w:szCs w:val="28"/>
          <w:lang w:eastAsia="en-IE"/>
        </w:rPr>
        <w:t>, and larger quantities of items</w:t>
      </w:r>
      <w:r w:rsidR="00E57DD9" w:rsidRPr="00287EFC">
        <w:rPr>
          <w:rFonts w:ascii="Times New Roman" w:hAnsi="Times New Roman" w:cs="Times New Roman"/>
          <w:sz w:val="24"/>
          <w:szCs w:val="28"/>
          <w:lang w:eastAsia="en-IE"/>
        </w:rPr>
        <w:t xml:space="preserve">. In contrast, unpleasant weather such as rainfall, reflected negatively upon </w:t>
      </w:r>
      <w:r w:rsidR="00BE58F4">
        <w:rPr>
          <w:rFonts w:ascii="Times New Roman" w:hAnsi="Times New Roman" w:cs="Times New Roman"/>
          <w:sz w:val="24"/>
          <w:szCs w:val="28"/>
          <w:lang w:eastAsia="en-IE"/>
        </w:rPr>
        <w:t>consumers’</w:t>
      </w:r>
      <w:r w:rsidR="00E57DD9" w:rsidRPr="00287EFC">
        <w:rPr>
          <w:rFonts w:ascii="Times New Roman" w:hAnsi="Times New Roman" w:cs="Times New Roman"/>
          <w:sz w:val="24"/>
          <w:szCs w:val="28"/>
          <w:lang w:eastAsia="en-IE"/>
        </w:rPr>
        <w:t xml:space="preserve"> </w:t>
      </w:r>
      <w:r w:rsidR="004E4E0E">
        <w:rPr>
          <w:rFonts w:ascii="Times New Roman" w:hAnsi="Times New Roman" w:cs="Times New Roman"/>
          <w:sz w:val="24"/>
          <w:szCs w:val="28"/>
          <w:lang w:eastAsia="en-IE"/>
        </w:rPr>
        <w:t>mindsets</w:t>
      </w:r>
      <w:r w:rsidR="00E57DD9" w:rsidRPr="00287EFC">
        <w:rPr>
          <w:rFonts w:ascii="Times New Roman" w:hAnsi="Times New Roman" w:cs="Times New Roman"/>
          <w:sz w:val="24"/>
          <w:szCs w:val="28"/>
          <w:lang w:eastAsia="en-IE"/>
        </w:rPr>
        <w:t xml:space="preserve"> which resulted in small</w:t>
      </w:r>
      <w:r w:rsidR="003F5649">
        <w:rPr>
          <w:rFonts w:ascii="Times New Roman" w:hAnsi="Times New Roman" w:cs="Times New Roman"/>
          <w:sz w:val="24"/>
          <w:szCs w:val="28"/>
          <w:lang w:eastAsia="en-IE"/>
        </w:rPr>
        <w:t>er</w:t>
      </w:r>
      <w:r w:rsidR="00E57DD9" w:rsidRPr="00287EFC">
        <w:rPr>
          <w:rFonts w:ascii="Times New Roman" w:hAnsi="Times New Roman" w:cs="Times New Roman"/>
          <w:sz w:val="24"/>
          <w:szCs w:val="28"/>
          <w:lang w:eastAsia="en-IE"/>
        </w:rPr>
        <w:t xml:space="preserve"> purchases, </w:t>
      </w:r>
      <w:r w:rsidR="004E4E0E">
        <w:rPr>
          <w:rFonts w:ascii="Times New Roman" w:hAnsi="Times New Roman" w:cs="Times New Roman"/>
          <w:sz w:val="24"/>
          <w:szCs w:val="28"/>
          <w:lang w:eastAsia="en-IE"/>
        </w:rPr>
        <w:t xml:space="preserve">a preference for online shopping </w:t>
      </w:r>
      <w:r w:rsidR="00E57DD9" w:rsidRPr="00287EFC">
        <w:rPr>
          <w:rFonts w:ascii="Times New Roman" w:hAnsi="Times New Roman" w:cs="Times New Roman"/>
          <w:sz w:val="24"/>
          <w:szCs w:val="28"/>
          <w:lang w:eastAsia="en-IE"/>
        </w:rPr>
        <w:t>or abandoning the shopping plan</w:t>
      </w:r>
      <w:r w:rsidR="00F450BD">
        <w:rPr>
          <w:rFonts w:ascii="Times New Roman" w:hAnsi="Times New Roman" w:cs="Times New Roman"/>
          <w:sz w:val="24"/>
          <w:szCs w:val="28"/>
          <w:lang w:eastAsia="en-IE"/>
        </w:rPr>
        <w:t xml:space="preserve"> </w:t>
      </w:r>
      <w:r w:rsidR="00D1377C">
        <w:rPr>
          <w:rFonts w:ascii="Times New Roman" w:hAnsi="Times New Roman" w:cs="Times New Roman"/>
          <w:sz w:val="24"/>
          <w:szCs w:val="28"/>
          <w:lang w:eastAsia="en-IE"/>
        </w:rPr>
        <w:fldChar w:fldCharType="begin"/>
      </w:r>
      <w:r w:rsidR="00735A26">
        <w:rPr>
          <w:rFonts w:ascii="Times New Roman" w:hAnsi="Times New Roman" w:cs="Times New Roman"/>
          <w:sz w:val="24"/>
          <w:szCs w:val="28"/>
          <w:lang w:eastAsia="en-IE"/>
        </w:rPr>
        <w:instrText xml:space="preserve"> ADDIN ZOTERO_ITEM CSL_CITATION {"citationID":"PTZXxmLy","properties":{"formattedCitation":"[50]","plainCitation":"[50]","noteIndex":0},"citationItems":[{"id":605,"uris":["http://zotero.org/users/12587876/items/FABJSUL4"],"itemData":{"id":605,"type":"article-journal","abstract":"Although firms are leveraging weather conditions in promotions, they struggle to quantify the impact. This study exploits field experiment data on weather-based mobile promotions with over six million users. Results find that sunny and rainy weather have first-order main effects. Purchase responses to promotions are higher and faster in sunny weather relative to cloudy weather, whereas purchase responses to promotions are lower and slower in rainy weather. These findings are robust across different measures of weather changes with both backward-looking historical weather and forward-looking forecasts, as well as deviations from normal weather. Also, sunny and rainy weather have second-order interactive effects with ad copies of mobile promotions. Compared with the neutral ad copy, the prevention frame ad copy hurts the initial promotion boost induced by sunshine, but improves the initial promotion drop induced by rainfall. For marketers, these findings imply new opportunities in customer data analytics for more effective weather-based mobile targeting.","container-title":"Marketing Science","ISSN":"07322399","issue":"5","page":"762-779","source":"EBSCOhost","title":"Sunny, Rainy, and Cloudy with a Chance of Mobile Promotion Effectiveness","volume":"36","author":[{"family":"Li","given":"Chenxi"},{"family":"Luo","given":"Xueming"},{"family":"Zhang","given":"Cheng"},{"family":"Wang","given":"Xiaoyi"}],"issued":{"date-parts":[["2017",9,1]]},"citation-key":"li_etal17"}}],"schema":"https://github.com/citation-style-language/schema/raw/master/csl-citation.json"} </w:instrText>
      </w:r>
      <w:r w:rsidR="00D1377C">
        <w:rPr>
          <w:rFonts w:ascii="Times New Roman" w:hAnsi="Times New Roman" w:cs="Times New Roman"/>
          <w:sz w:val="24"/>
          <w:szCs w:val="28"/>
          <w:lang w:eastAsia="en-IE"/>
        </w:rPr>
        <w:fldChar w:fldCharType="separate"/>
      </w:r>
      <w:r w:rsidR="00735A26" w:rsidRPr="00735A26">
        <w:rPr>
          <w:rFonts w:ascii="Times New Roman" w:hAnsi="Times New Roman" w:cs="Times New Roman"/>
          <w:sz w:val="24"/>
        </w:rPr>
        <w:t>[50]</w:t>
      </w:r>
      <w:r w:rsidR="00D1377C">
        <w:rPr>
          <w:rFonts w:ascii="Times New Roman" w:hAnsi="Times New Roman" w:cs="Times New Roman"/>
          <w:sz w:val="24"/>
          <w:szCs w:val="28"/>
          <w:lang w:eastAsia="en-IE"/>
        </w:rPr>
        <w:fldChar w:fldCharType="end"/>
      </w:r>
      <w:r w:rsidR="00E57DD9" w:rsidRPr="00287EFC">
        <w:rPr>
          <w:rFonts w:ascii="Times New Roman" w:hAnsi="Times New Roman" w:cs="Times New Roman"/>
          <w:sz w:val="24"/>
          <w:szCs w:val="28"/>
          <w:lang w:eastAsia="en-IE"/>
        </w:rPr>
        <w:t>.</w:t>
      </w:r>
      <w:r w:rsidR="00F11D02">
        <w:rPr>
          <w:rFonts w:ascii="Times New Roman" w:hAnsi="Times New Roman" w:cs="Times New Roman"/>
          <w:sz w:val="24"/>
          <w:szCs w:val="28"/>
          <w:lang w:eastAsia="en-IE"/>
        </w:rPr>
        <w:t xml:space="preserve"> </w:t>
      </w:r>
      <w:r w:rsidR="00507D90" w:rsidRPr="00507D90">
        <w:rPr>
          <w:rFonts w:ascii="Times New Roman" w:hAnsi="Times New Roman" w:cs="Times New Roman"/>
          <w:sz w:val="24"/>
          <w:szCs w:val="28"/>
          <w:lang w:eastAsia="en-IE"/>
        </w:rPr>
        <w:t xml:space="preserve">While Li et al.'s analysis primarily focused on mobile promotional advertisements, these findings suggest broader implications for consumer </w:t>
      </w:r>
      <w:r w:rsidR="00507D90">
        <w:rPr>
          <w:rFonts w:ascii="Times New Roman" w:hAnsi="Times New Roman" w:cs="Times New Roman"/>
          <w:sz w:val="24"/>
          <w:szCs w:val="28"/>
          <w:lang w:eastAsia="en-IE"/>
        </w:rPr>
        <w:t>behaviour</w:t>
      </w:r>
      <w:r w:rsidR="00507D90" w:rsidRPr="00507D90">
        <w:rPr>
          <w:rFonts w:ascii="Times New Roman" w:hAnsi="Times New Roman" w:cs="Times New Roman"/>
          <w:sz w:val="24"/>
          <w:szCs w:val="28"/>
          <w:lang w:eastAsia="en-IE"/>
        </w:rPr>
        <w:t xml:space="preserve"> influenced by </w:t>
      </w:r>
      <w:r w:rsidR="00507D90">
        <w:rPr>
          <w:rFonts w:ascii="Times New Roman" w:hAnsi="Times New Roman" w:cs="Times New Roman"/>
          <w:sz w:val="24"/>
          <w:szCs w:val="28"/>
          <w:lang w:eastAsia="en-IE"/>
        </w:rPr>
        <w:t xml:space="preserve">the </w:t>
      </w:r>
      <w:r w:rsidR="00507D90" w:rsidRPr="00507D90">
        <w:rPr>
          <w:rFonts w:ascii="Times New Roman" w:hAnsi="Times New Roman" w:cs="Times New Roman"/>
          <w:sz w:val="24"/>
          <w:szCs w:val="28"/>
          <w:lang w:eastAsia="en-IE"/>
        </w:rPr>
        <w:t>weather</w:t>
      </w:r>
      <w:r w:rsidR="00C36E17">
        <w:rPr>
          <w:rFonts w:ascii="Times New Roman" w:hAnsi="Times New Roman" w:cs="Times New Roman"/>
          <w:sz w:val="24"/>
          <w:szCs w:val="28"/>
          <w:lang w:eastAsia="en-IE"/>
        </w:rPr>
        <w:t>.</w:t>
      </w:r>
      <w:r w:rsidR="00670255">
        <w:rPr>
          <w:rFonts w:ascii="Times New Roman" w:hAnsi="Times New Roman" w:cs="Times New Roman"/>
          <w:sz w:val="24"/>
          <w:szCs w:val="28"/>
          <w:lang w:eastAsia="en-IE"/>
        </w:rPr>
        <w:t xml:space="preserve"> </w:t>
      </w:r>
      <w:r w:rsidR="001842DC" w:rsidRPr="001842DC">
        <w:rPr>
          <w:rFonts w:ascii="Times New Roman" w:hAnsi="Times New Roman" w:cs="Times New Roman"/>
          <w:sz w:val="24"/>
          <w:szCs w:val="28"/>
          <w:lang w:eastAsia="en-IE"/>
        </w:rPr>
        <w:t xml:space="preserve">In the context of fast food </w:t>
      </w:r>
      <w:r w:rsidR="001842DC" w:rsidRPr="001842DC">
        <w:rPr>
          <w:rFonts w:ascii="Times New Roman" w:hAnsi="Times New Roman" w:cs="Times New Roman"/>
          <w:sz w:val="24"/>
          <w:szCs w:val="28"/>
          <w:lang w:eastAsia="en-IE"/>
        </w:rPr>
        <w:lastRenderedPageBreak/>
        <w:t xml:space="preserve">restaurants, it can be inferred that during </w:t>
      </w:r>
      <w:r w:rsidR="001842DC">
        <w:rPr>
          <w:rFonts w:ascii="Times New Roman" w:hAnsi="Times New Roman" w:cs="Times New Roman"/>
          <w:sz w:val="24"/>
          <w:szCs w:val="28"/>
          <w:lang w:eastAsia="en-IE"/>
        </w:rPr>
        <w:t>unfavourable</w:t>
      </w:r>
      <w:r w:rsidR="001842DC" w:rsidRPr="001842DC">
        <w:rPr>
          <w:rFonts w:ascii="Times New Roman" w:hAnsi="Times New Roman" w:cs="Times New Roman"/>
          <w:sz w:val="24"/>
          <w:szCs w:val="28"/>
          <w:lang w:eastAsia="en-IE"/>
        </w:rPr>
        <w:t xml:space="preserve"> weather, consumers may opt for takeaways or choose cheaper menu options. In contrast, during </w:t>
      </w:r>
      <w:r w:rsidR="001842DC">
        <w:rPr>
          <w:rFonts w:ascii="Times New Roman" w:hAnsi="Times New Roman" w:cs="Times New Roman"/>
          <w:sz w:val="24"/>
          <w:szCs w:val="28"/>
          <w:lang w:eastAsia="en-IE"/>
        </w:rPr>
        <w:t>favourable</w:t>
      </w:r>
      <w:r w:rsidR="001842DC" w:rsidRPr="001842DC">
        <w:rPr>
          <w:rFonts w:ascii="Times New Roman" w:hAnsi="Times New Roman" w:cs="Times New Roman"/>
          <w:sz w:val="24"/>
          <w:szCs w:val="28"/>
          <w:lang w:eastAsia="en-IE"/>
        </w:rPr>
        <w:t xml:space="preserve"> weather conditions, consumers may be inclined to purchase larger quantities, including additional items such as desserts or premium meal choices.</w:t>
      </w:r>
      <w:r w:rsidR="001842DC">
        <w:rPr>
          <w:rFonts w:ascii="Times New Roman" w:hAnsi="Times New Roman" w:cs="Times New Roman"/>
          <w:sz w:val="24"/>
          <w:szCs w:val="28"/>
          <w:lang w:eastAsia="en-IE"/>
        </w:rPr>
        <w:t xml:space="preserve"> </w:t>
      </w:r>
      <w:r w:rsidR="00F66492">
        <w:rPr>
          <w:rFonts w:ascii="Times New Roman" w:hAnsi="Times New Roman" w:cs="Times New Roman"/>
          <w:sz w:val="24"/>
          <w:szCs w:val="28"/>
          <w:lang w:eastAsia="en-IE"/>
        </w:rPr>
        <w:t>Li et al.’s</w:t>
      </w:r>
      <w:r w:rsidR="00E57DD9" w:rsidRPr="00287EFC">
        <w:rPr>
          <w:rFonts w:ascii="Times New Roman" w:hAnsi="Times New Roman" w:cs="Times New Roman"/>
          <w:sz w:val="24"/>
          <w:szCs w:val="28"/>
          <w:lang w:eastAsia="en-IE"/>
        </w:rPr>
        <w:t xml:space="preserve"> conclusion </w:t>
      </w:r>
      <w:r w:rsidR="00726987">
        <w:rPr>
          <w:rFonts w:ascii="Times New Roman" w:hAnsi="Times New Roman" w:cs="Times New Roman"/>
          <w:sz w:val="24"/>
          <w:szCs w:val="28"/>
          <w:lang w:eastAsia="en-IE"/>
        </w:rPr>
        <w:t xml:space="preserve">supported </w:t>
      </w:r>
      <w:r w:rsidR="00E57DD9" w:rsidRPr="00287EFC">
        <w:rPr>
          <w:rFonts w:ascii="Times New Roman" w:hAnsi="Times New Roman" w:cs="Times New Roman"/>
          <w:sz w:val="24"/>
          <w:szCs w:val="28"/>
          <w:lang w:eastAsia="en-IE"/>
        </w:rPr>
        <w:t>Murray et al</w:t>
      </w:r>
      <w:r w:rsidR="00726987">
        <w:rPr>
          <w:rFonts w:ascii="Times New Roman" w:hAnsi="Times New Roman" w:cs="Times New Roman"/>
          <w:sz w:val="24"/>
          <w:szCs w:val="28"/>
          <w:lang w:eastAsia="en-IE"/>
        </w:rPr>
        <w:t xml:space="preserve">’s previous </w:t>
      </w:r>
      <w:r w:rsidR="00E57DD9" w:rsidRPr="00287EFC">
        <w:rPr>
          <w:rFonts w:ascii="Times New Roman" w:hAnsi="Times New Roman" w:cs="Times New Roman"/>
          <w:sz w:val="24"/>
          <w:szCs w:val="28"/>
          <w:lang w:eastAsia="en-IE"/>
        </w:rPr>
        <w:t xml:space="preserve">research in a North American retail shop </w:t>
      </w:r>
      <w:r w:rsidR="00E57DD9" w:rsidRPr="00287EFC">
        <w:rPr>
          <w:rFonts w:ascii="Times New Roman" w:hAnsi="Times New Roman" w:cs="Times New Roman"/>
          <w:sz w:val="24"/>
          <w:szCs w:val="28"/>
          <w:lang w:eastAsia="en-IE"/>
        </w:rPr>
        <w:fldChar w:fldCharType="begin"/>
      </w:r>
      <w:r w:rsidR="00E83C61">
        <w:rPr>
          <w:rFonts w:ascii="Times New Roman" w:hAnsi="Times New Roman" w:cs="Times New Roman"/>
          <w:sz w:val="24"/>
          <w:szCs w:val="28"/>
          <w:lang w:eastAsia="en-IE"/>
        </w:rPr>
        <w:instrText xml:space="preserve"> ADDIN ZOTERO_ITEM CSL_CITATION {"citationID":"j4XDKQ6W","properties":{"formattedCitation":"[5]","plainCitation":"[5]","noteIndex":0},"citationItems":[{"id":235,"uris":["http://zotero.org/users/12587876/items/QTCA5Z98"],"itemData":{"id":235,"type":"article-journal","abstract":"There has been a great deal of anecdotal evidence to suggest that weather affects consumer decision making. In this paper, we provide empirical evidence to explain how the weather affects consumer spending and we detail the psychological mechanism that underlies this phenomenon. Specifically, we propose that the effect of weather – and, in particular, sunlight – on consumer spending is mediated by negative affect. That is, as exposure to sunlight increases, negative affect decreases and consumer spending tends to increase. We find strong support for this prediction across a series of three mixed methods studies in both the lab and the field.","container-title":"Journal of Retailing and Consumer Services","DOI":"10.1016/j.jretconser.2010.08.006","ISSN":"0969-6989","issue":"6","journalAbbreviation":"Journal of Retailing and Consumer Services","page":"512-520","source":"ScienceDirect","title":"The effect of weather on consumer spending","volume":"17","author":[{"family":"Murray","given":"Kyle B."},{"family":"Di Muro","given":"Fabrizio"},{"family":"Finn","given":"Adam"},{"family":"Popkowski Leszczyc","given":"Peter"}],"issued":{"date-parts":[["2010",11,1]]},"citation-key":"murray_etal10"}}],"schema":"https://github.com/citation-style-language/schema/raw/master/csl-citation.json"} </w:instrText>
      </w:r>
      <w:r w:rsidR="00E57DD9" w:rsidRPr="00287EFC">
        <w:rPr>
          <w:rFonts w:ascii="Times New Roman" w:hAnsi="Times New Roman" w:cs="Times New Roman"/>
          <w:sz w:val="24"/>
          <w:szCs w:val="28"/>
          <w:lang w:eastAsia="en-IE"/>
        </w:rPr>
        <w:fldChar w:fldCharType="separate"/>
      </w:r>
      <w:r w:rsidR="00E83C61" w:rsidRPr="00E83C61">
        <w:rPr>
          <w:rFonts w:ascii="Times New Roman" w:hAnsi="Times New Roman" w:cs="Times New Roman"/>
          <w:sz w:val="24"/>
        </w:rPr>
        <w:t>[5]</w:t>
      </w:r>
      <w:r w:rsidR="00E57DD9" w:rsidRPr="00287EFC">
        <w:rPr>
          <w:rFonts w:ascii="Times New Roman" w:hAnsi="Times New Roman" w:cs="Times New Roman"/>
          <w:sz w:val="24"/>
          <w:szCs w:val="28"/>
          <w:lang w:eastAsia="en-IE"/>
        </w:rPr>
        <w:fldChar w:fldCharType="end"/>
      </w:r>
      <w:r w:rsidR="00E57DD9" w:rsidRPr="00287EFC">
        <w:rPr>
          <w:rFonts w:ascii="Times New Roman" w:hAnsi="Times New Roman" w:cs="Times New Roman"/>
          <w:sz w:val="24"/>
          <w:szCs w:val="28"/>
          <w:lang w:eastAsia="en-IE"/>
        </w:rPr>
        <w:t xml:space="preserve">. </w:t>
      </w:r>
      <w:r w:rsidR="004C3E6B">
        <w:rPr>
          <w:rFonts w:ascii="Times New Roman" w:hAnsi="Times New Roman" w:cs="Times New Roman"/>
          <w:sz w:val="24"/>
          <w:szCs w:val="28"/>
          <w:lang w:eastAsia="en-IE"/>
        </w:rPr>
        <w:t>Their study</w:t>
      </w:r>
      <w:r w:rsidR="00657B27" w:rsidRPr="00657B27">
        <w:rPr>
          <w:rFonts w:ascii="Times New Roman" w:hAnsi="Times New Roman" w:cs="Times New Roman"/>
          <w:sz w:val="24"/>
          <w:szCs w:val="28"/>
          <w:lang w:eastAsia="en-IE"/>
        </w:rPr>
        <w:t xml:space="preserve"> explores the effect of weather on consumer spending and the underlying psychological mechanisms. Contrasting this with the thesis topic, which aims to predict how weather influences customer </w:t>
      </w:r>
      <w:r w:rsidR="00A41282">
        <w:rPr>
          <w:rFonts w:ascii="Times New Roman" w:hAnsi="Times New Roman" w:cs="Times New Roman"/>
          <w:sz w:val="24"/>
          <w:szCs w:val="28"/>
          <w:lang w:eastAsia="en-IE"/>
        </w:rPr>
        <w:t>behaviour</w:t>
      </w:r>
      <w:r w:rsidR="00657B27" w:rsidRPr="00657B27">
        <w:rPr>
          <w:rFonts w:ascii="Times New Roman" w:hAnsi="Times New Roman" w:cs="Times New Roman"/>
          <w:sz w:val="24"/>
          <w:szCs w:val="28"/>
          <w:lang w:eastAsia="en-IE"/>
        </w:rPr>
        <w:t>, incorporating findings could enhance the thesis by providing insights into the psychological drivers of consumer spending in response to weather conditions</w:t>
      </w:r>
      <w:r w:rsidR="009F12F0">
        <w:rPr>
          <w:rFonts w:ascii="Times New Roman" w:hAnsi="Times New Roman" w:cs="Times New Roman"/>
          <w:sz w:val="24"/>
          <w:szCs w:val="28"/>
          <w:lang w:eastAsia="en-IE"/>
        </w:rPr>
        <w:t xml:space="preserve">. This </w:t>
      </w:r>
      <w:r w:rsidR="000543B9">
        <w:rPr>
          <w:rFonts w:ascii="Times New Roman" w:hAnsi="Times New Roman" w:cs="Times New Roman"/>
          <w:sz w:val="24"/>
          <w:szCs w:val="28"/>
          <w:lang w:eastAsia="en-IE"/>
        </w:rPr>
        <w:t>c</w:t>
      </w:r>
      <w:r w:rsidR="009F12F0">
        <w:rPr>
          <w:rFonts w:ascii="Times New Roman" w:hAnsi="Times New Roman" w:cs="Times New Roman"/>
          <w:sz w:val="24"/>
          <w:szCs w:val="28"/>
          <w:lang w:eastAsia="en-IE"/>
        </w:rPr>
        <w:t xml:space="preserve">ould be a topic of discussion for future research. </w:t>
      </w:r>
    </w:p>
    <w:p w14:paraId="51D81843" w14:textId="2E7E8E43" w:rsidR="00E57DD9" w:rsidRPr="00287EFC" w:rsidRDefault="00401D55" w:rsidP="00287EFC">
      <w:pPr>
        <w:spacing w:after="0" w:line="480" w:lineRule="auto"/>
        <w:jc w:val="both"/>
        <w:rPr>
          <w:rFonts w:ascii="Times New Roman" w:hAnsi="Times New Roman" w:cs="Times New Roman"/>
          <w:sz w:val="24"/>
          <w:szCs w:val="28"/>
          <w:lang w:eastAsia="en-IE"/>
        </w:rPr>
      </w:pPr>
      <w:r w:rsidRPr="00401D55">
        <w:rPr>
          <w:rFonts w:ascii="Times New Roman" w:hAnsi="Times New Roman" w:cs="Times New Roman"/>
          <w:sz w:val="24"/>
          <w:szCs w:val="28"/>
          <w:lang w:eastAsia="en-IE"/>
        </w:rPr>
        <w:t xml:space="preserve">The impact of weather on consumer preferences and decision-making extends to online and offline shopping </w:t>
      </w:r>
      <w:r>
        <w:rPr>
          <w:rFonts w:ascii="Times New Roman" w:hAnsi="Times New Roman" w:cs="Times New Roman"/>
          <w:sz w:val="24"/>
          <w:szCs w:val="28"/>
          <w:lang w:eastAsia="en-IE"/>
        </w:rPr>
        <w:t>behaviours</w:t>
      </w:r>
      <w:r w:rsidRPr="00401D55">
        <w:rPr>
          <w:rFonts w:ascii="Times New Roman" w:hAnsi="Times New Roman" w:cs="Times New Roman"/>
          <w:sz w:val="24"/>
          <w:szCs w:val="28"/>
          <w:lang w:eastAsia="en-IE"/>
        </w:rPr>
        <w:t>, especially in the context of the Covid-19 pandemic. Nizma &amp; Siregar analy</w:t>
      </w:r>
      <w:r>
        <w:rPr>
          <w:rFonts w:ascii="Times New Roman" w:hAnsi="Times New Roman" w:cs="Times New Roman"/>
          <w:sz w:val="24"/>
          <w:szCs w:val="28"/>
          <w:lang w:eastAsia="en-IE"/>
        </w:rPr>
        <w:t>s</w:t>
      </w:r>
      <w:r w:rsidRPr="00401D55">
        <w:rPr>
          <w:rFonts w:ascii="Times New Roman" w:hAnsi="Times New Roman" w:cs="Times New Roman"/>
          <w:sz w:val="24"/>
          <w:szCs w:val="28"/>
          <w:lang w:eastAsia="en-IE"/>
        </w:rPr>
        <w:t xml:space="preserve">ed consumer preferences for shopping at online and offline stores during the pandemic, identifying </w:t>
      </w:r>
      <w:r w:rsidR="00C2578A">
        <w:rPr>
          <w:rFonts w:ascii="Times New Roman" w:hAnsi="Times New Roman" w:cs="Times New Roman"/>
          <w:sz w:val="24"/>
          <w:szCs w:val="28"/>
          <w:lang w:eastAsia="en-IE"/>
        </w:rPr>
        <w:t xml:space="preserve">external </w:t>
      </w:r>
      <w:r w:rsidRPr="00401D55">
        <w:rPr>
          <w:rFonts w:ascii="Times New Roman" w:hAnsi="Times New Roman" w:cs="Times New Roman"/>
          <w:sz w:val="24"/>
          <w:szCs w:val="28"/>
          <w:lang w:eastAsia="en-IE"/>
        </w:rPr>
        <w:t>factors that influence these preferences and developing models to predict consumer choices between online and offline shopping</w:t>
      </w:r>
      <w:r w:rsidR="002D52CB">
        <w:rPr>
          <w:rFonts w:ascii="Times New Roman" w:hAnsi="Times New Roman" w:cs="Times New Roman"/>
          <w:sz w:val="24"/>
          <w:szCs w:val="28"/>
          <w:lang w:eastAsia="en-IE"/>
        </w:rPr>
        <w:t xml:space="preserve"> </w:t>
      </w:r>
      <w:r w:rsidR="002D52CB">
        <w:rPr>
          <w:rFonts w:ascii="Times New Roman" w:hAnsi="Times New Roman" w:cs="Times New Roman"/>
          <w:sz w:val="24"/>
          <w:szCs w:val="28"/>
          <w:lang w:eastAsia="en-IE"/>
        </w:rPr>
        <w:fldChar w:fldCharType="begin"/>
      </w:r>
      <w:r w:rsidR="00735A26">
        <w:rPr>
          <w:rFonts w:ascii="Times New Roman" w:hAnsi="Times New Roman" w:cs="Times New Roman"/>
          <w:sz w:val="24"/>
          <w:szCs w:val="28"/>
          <w:lang w:eastAsia="en-IE"/>
        </w:rPr>
        <w:instrText xml:space="preserve"> ADDIN ZOTERO_ITEM CSL_CITATION {"citationID":"73E3U8Cb","properties":{"formattedCitation":"[51]","plainCitation":"[51]","noteIndex":0},"citationItems":[{"id":478,"uris":["http://zotero.org/users/12587876/items/BGKQ3JSQ"],"itemData":{"id":478,"type":"paper-conference","abstract":"At the time of the Covid-19 pandemic, people were encouraged to stay at home to avoid Covid-19 transmission and shop online. However, in reality the traditional markets are still crowded with people to shop for their daily needs. This study tries to find answers to how consumer preferences for shopping at online stores and offline stores during the...","DOI":"10.2991/assehr.k.210909.050","event-title":"2nd International Conference on Science, Technology, and Modern Society (ICSTMS 2020)","ISBN":"978-94-6239-426-1","language":"en","note":"ISSN: 2352-5398","page":"223-229","publisher":"Atlantis Press","source":"www.atlantis-press.com","title":"Analysis of Shopping Consumer Preferences Online and Offline Stores in the Pandemic Time of Covid-19","URL":"https://www.atlantis-press.com/proceedings/icstms-20/125960632","author":[{"family":"Nizma","given":"Cut"},{"family":"Siregar","given":"Dina Arfianti"}],"accessed":{"date-parts":[["2024",6,8]]},"issued":{"date-parts":[["2021",9,11]]},"citation-key":"nizma_siregar21"}}],"schema":"https://github.com/citation-style-language/schema/raw/master/csl-citation.json"} </w:instrText>
      </w:r>
      <w:r w:rsidR="002D52CB">
        <w:rPr>
          <w:rFonts w:ascii="Times New Roman" w:hAnsi="Times New Roman" w:cs="Times New Roman"/>
          <w:sz w:val="24"/>
          <w:szCs w:val="28"/>
          <w:lang w:eastAsia="en-IE"/>
        </w:rPr>
        <w:fldChar w:fldCharType="separate"/>
      </w:r>
      <w:r w:rsidR="00735A26" w:rsidRPr="00735A26">
        <w:rPr>
          <w:rFonts w:ascii="Times New Roman" w:hAnsi="Times New Roman" w:cs="Times New Roman"/>
          <w:sz w:val="24"/>
        </w:rPr>
        <w:t>[51]</w:t>
      </w:r>
      <w:r w:rsidR="002D52CB">
        <w:rPr>
          <w:rFonts w:ascii="Times New Roman" w:hAnsi="Times New Roman" w:cs="Times New Roman"/>
          <w:sz w:val="24"/>
          <w:szCs w:val="28"/>
          <w:lang w:eastAsia="en-IE"/>
        </w:rPr>
        <w:fldChar w:fldCharType="end"/>
      </w:r>
      <w:r w:rsidRPr="00401D55">
        <w:rPr>
          <w:rFonts w:ascii="Times New Roman" w:hAnsi="Times New Roman" w:cs="Times New Roman"/>
          <w:sz w:val="24"/>
          <w:szCs w:val="28"/>
          <w:lang w:eastAsia="en-IE"/>
        </w:rPr>
        <w:t>. This research underscores the evolving nature of consumer preferences in response to external factors like weather and pandemics, emphasi</w:t>
      </w:r>
      <w:r w:rsidR="000F2FEF">
        <w:rPr>
          <w:rFonts w:ascii="Times New Roman" w:hAnsi="Times New Roman" w:cs="Times New Roman"/>
          <w:sz w:val="24"/>
          <w:szCs w:val="28"/>
          <w:lang w:eastAsia="en-IE"/>
        </w:rPr>
        <w:t>s</w:t>
      </w:r>
      <w:r w:rsidRPr="00401D55">
        <w:rPr>
          <w:rFonts w:ascii="Times New Roman" w:hAnsi="Times New Roman" w:cs="Times New Roman"/>
          <w:sz w:val="24"/>
          <w:szCs w:val="28"/>
          <w:lang w:eastAsia="en-IE"/>
        </w:rPr>
        <w:t>ing the need for businesses to adapt their strategies to changing environmental conditions</w:t>
      </w:r>
      <w:r w:rsidR="002D52CB">
        <w:rPr>
          <w:rFonts w:ascii="Times New Roman" w:hAnsi="Times New Roman" w:cs="Times New Roman"/>
          <w:sz w:val="24"/>
          <w:szCs w:val="28"/>
          <w:lang w:eastAsia="en-IE"/>
        </w:rPr>
        <w:t>.</w:t>
      </w:r>
      <w:r w:rsidR="00507D90">
        <w:rPr>
          <w:rFonts w:ascii="Times New Roman" w:hAnsi="Times New Roman" w:cs="Times New Roman"/>
          <w:sz w:val="24"/>
          <w:szCs w:val="28"/>
          <w:lang w:eastAsia="en-IE"/>
        </w:rPr>
        <w:t xml:space="preserve"> </w:t>
      </w:r>
      <w:r w:rsidR="00294E88">
        <w:rPr>
          <w:rFonts w:ascii="Times New Roman" w:hAnsi="Times New Roman" w:cs="Times New Roman"/>
          <w:sz w:val="24"/>
          <w:szCs w:val="28"/>
          <w:lang w:eastAsia="en-IE"/>
        </w:rPr>
        <w:t>Further research by</w:t>
      </w:r>
      <w:r w:rsidR="00D017C9">
        <w:rPr>
          <w:rFonts w:ascii="Times New Roman" w:hAnsi="Times New Roman" w:cs="Times New Roman"/>
          <w:sz w:val="24"/>
          <w:szCs w:val="28"/>
          <w:lang w:eastAsia="en-IE"/>
        </w:rPr>
        <w:t xml:space="preserve"> </w:t>
      </w:r>
      <w:r w:rsidR="00D017C9" w:rsidRPr="00D017C9">
        <w:rPr>
          <w:rFonts w:ascii="Times New Roman" w:hAnsi="Times New Roman" w:cs="Times New Roman"/>
          <w:sz w:val="24"/>
          <w:szCs w:val="28"/>
          <w:lang w:eastAsia="en-IE"/>
        </w:rPr>
        <w:t>Bujisic et al. explored how specific weather factors drive the valence of consumer comments, emphasi</w:t>
      </w:r>
      <w:r w:rsidR="00C8491B">
        <w:rPr>
          <w:rFonts w:ascii="Times New Roman" w:hAnsi="Times New Roman" w:cs="Times New Roman"/>
          <w:sz w:val="24"/>
          <w:szCs w:val="28"/>
          <w:lang w:eastAsia="en-IE"/>
        </w:rPr>
        <w:t>s</w:t>
      </w:r>
      <w:r w:rsidR="00D017C9" w:rsidRPr="00D017C9">
        <w:rPr>
          <w:rFonts w:ascii="Times New Roman" w:hAnsi="Times New Roman" w:cs="Times New Roman"/>
          <w:sz w:val="24"/>
          <w:szCs w:val="28"/>
          <w:lang w:eastAsia="en-IE"/>
        </w:rPr>
        <w:t xml:space="preserve">ing the connection between weather, mood, and consumer </w:t>
      </w:r>
      <w:r w:rsidR="00D017C9">
        <w:rPr>
          <w:rFonts w:ascii="Times New Roman" w:hAnsi="Times New Roman" w:cs="Times New Roman"/>
          <w:sz w:val="24"/>
          <w:szCs w:val="28"/>
          <w:lang w:eastAsia="en-IE"/>
        </w:rPr>
        <w:t>behaviour</w:t>
      </w:r>
      <w:r w:rsidR="00D017C9" w:rsidRPr="00D017C9">
        <w:rPr>
          <w:rFonts w:ascii="Times New Roman" w:hAnsi="Times New Roman" w:cs="Times New Roman"/>
          <w:sz w:val="24"/>
          <w:szCs w:val="28"/>
          <w:lang w:eastAsia="en-IE"/>
        </w:rPr>
        <w:t xml:space="preserve">. This </w:t>
      </w:r>
      <w:r w:rsidR="00DB364E">
        <w:rPr>
          <w:rFonts w:ascii="Times New Roman" w:hAnsi="Times New Roman" w:cs="Times New Roman"/>
          <w:sz w:val="24"/>
          <w:szCs w:val="28"/>
          <w:lang w:eastAsia="en-IE"/>
        </w:rPr>
        <w:t>study highlights</w:t>
      </w:r>
      <w:r w:rsidR="00D017C9" w:rsidRPr="00D017C9">
        <w:rPr>
          <w:rFonts w:ascii="Times New Roman" w:hAnsi="Times New Roman" w:cs="Times New Roman"/>
          <w:sz w:val="24"/>
          <w:szCs w:val="28"/>
          <w:lang w:eastAsia="en-IE"/>
        </w:rPr>
        <w:t xml:space="preserve"> the importance of understanding how weather influences the sentiment of consumer feedback, indicating a direct link between weather conditions and customer responses</w:t>
      </w:r>
      <w:r w:rsidR="00C8491B">
        <w:rPr>
          <w:rFonts w:ascii="Times New Roman" w:hAnsi="Times New Roman" w:cs="Times New Roman"/>
          <w:sz w:val="24"/>
          <w:szCs w:val="28"/>
          <w:lang w:eastAsia="en-IE"/>
        </w:rPr>
        <w:t xml:space="preserve"> </w:t>
      </w:r>
      <w:r w:rsidR="00C8491B">
        <w:rPr>
          <w:rFonts w:ascii="Times New Roman" w:hAnsi="Times New Roman" w:cs="Times New Roman"/>
          <w:sz w:val="24"/>
          <w:szCs w:val="28"/>
          <w:lang w:eastAsia="en-IE"/>
        </w:rPr>
        <w:fldChar w:fldCharType="begin"/>
      </w:r>
      <w:r w:rsidR="00735A26">
        <w:rPr>
          <w:rFonts w:ascii="Times New Roman" w:hAnsi="Times New Roman" w:cs="Times New Roman"/>
          <w:sz w:val="24"/>
          <w:szCs w:val="28"/>
          <w:lang w:eastAsia="en-IE"/>
        </w:rPr>
        <w:instrText xml:space="preserve"> ADDIN ZOTERO_ITEM CSL_CITATION {"citationID":"Jpmv4CRE","properties":{"formattedCitation":"[52]","plainCitation":"[52]","noteIndex":0},"citationItems":[{"id":468,"uris":["http://zotero.org/users/12587876/items/ENMGE7J5"],"itemData":{"id":468,"type":"article-journal","abstract":"Limited attention has been given to the drivers of customer behavior that originate from less direct factors, such as weather. Weather is known to significantly alter consumers’ moods and consequently their behavior. Building on the theoretical alignment between weather, mood, and consumer behavior, this research examined how specific weather factors drive the valence of consumer comments. Furthermore, we explore the relationship between perceived weather, consumers’ moods and affective experience, and word-of-mouth. By analyzing secondary data from 32 restaurants belonging to a national fast-casual chain, this research demonstrates that weather factors such as rain, temperature, and barometric pressure drive consumers’ complaint behavior in restaurants. Additionally, the findings of a survey study and an experimental study indicate that mood and affective experience mediate the relationship between perceived weather and word-of-mouth.","container-title":"Journal of Hospitality &amp; Tourism Research","DOI":"10.1177/1096348019835600","ISSN":"1096-3480","issue":"5","language":"en","note":"publisher: SAGE Publications Inc","page":"656-681","source":"SAGE Journals","title":"It’s Raining Complaints! How Weather Factors Drive Consumer Comments and Word-of-Mouth","volume":"43","author":[{"family":"Bujisic","given":"Milos"},{"family":"Bogicevic","given":"Vanja"},{"family":"Parsa","given":"H. G."},{"family":"Jovanovic","given":"Verka"},{"family":"Sukhu","given":"Anupama"}],"issued":{"date-parts":[["2019",6,1]]},"citation-key":"bujisic_etal19"}}],"schema":"https://github.com/citation-style-language/schema/raw/master/csl-citation.json"} </w:instrText>
      </w:r>
      <w:r w:rsidR="00C8491B">
        <w:rPr>
          <w:rFonts w:ascii="Times New Roman" w:hAnsi="Times New Roman" w:cs="Times New Roman"/>
          <w:sz w:val="24"/>
          <w:szCs w:val="28"/>
          <w:lang w:eastAsia="en-IE"/>
        </w:rPr>
        <w:fldChar w:fldCharType="separate"/>
      </w:r>
      <w:r w:rsidR="00735A26" w:rsidRPr="00735A26">
        <w:rPr>
          <w:rFonts w:ascii="Times New Roman" w:hAnsi="Times New Roman" w:cs="Times New Roman"/>
          <w:sz w:val="24"/>
        </w:rPr>
        <w:t>[52]</w:t>
      </w:r>
      <w:r w:rsidR="00C8491B">
        <w:rPr>
          <w:rFonts w:ascii="Times New Roman" w:hAnsi="Times New Roman" w:cs="Times New Roman"/>
          <w:sz w:val="24"/>
          <w:szCs w:val="28"/>
          <w:lang w:eastAsia="en-IE"/>
        </w:rPr>
        <w:fldChar w:fldCharType="end"/>
      </w:r>
      <w:r w:rsidR="00D017C9" w:rsidRPr="00D017C9">
        <w:rPr>
          <w:rFonts w:ascii="Times New Roman" w:hAnsi="Times New Roman" w:cs="Times New Roman"/>
          <w:sz w:val="24"/>
          <w:szCs w:val="28"/>
          <w:lang w:eastAsia="en-IE"/>
        </w:rPr>
        <w:t>.</w:t>
      </w:r>
      <w:r w:rsidR="00F438EE">
        <w:rPr>
          <w:rFonts w:ascii="Times New Roman" w:hAnsi="Times New Roman" w:cs="Times New Roman"/>
          <w:sz w:val="24"/>
          <w:szCs w:val="28"/>
          <w:lang w:eastAsia="en-IE"/>
        </w:rPr>
        <w:t xml:space="preserve"> </w:t>
      </w:r>
    </w:p>
    <w:p w14:paraId="78FDE541" w14:textId="3AD37E20" w:rsidR="003321F1" w:rsidRDefault="00E57DD9" w:rsidP="764A18BA">
      <w:pPr>
        <w:spacing w:after="0" w:line="480" w:lineRule="auto"/>
        <w:jc w:val="both"/>
        <w:rPr>
          <w:rFonts w:ascii="Times New Roman" w:hAnsi="Times New Roman" w:cs="Times New Roman"/>
          <w:sz w:val="24"/>
          <w:szCs w:val="24"/>
          <w:lang w:eastAsia="en-IE"/>
        </w:rPr>
      </w:pPr>
      <w:r w:rsidRPr="764A18BA">
        <w:rPr>
          <w:rFonts w:ascii="Times New Roman" w:hAnsi="Times New Roman" w:cs="Times New Roman"/>
          <w:sz w:val="24"/>
          <w:szCs w:val="24"/>
          <w:lang w:eastAsia="en-IE"/>
        </w:rPr>
        <w:t xml:space="preserve">In their study of retail convenience shops in South Korea, Yoo Et al, found </w:t>
      </w:r>
      <w:r w:rsidR="00E73A00" w:rsidRPr="764A18BA">
        <w:rPr>
          <w:rFonts w:ascii="Times New Roman" w:hAnsi="Times New Roman" w:cs="Times New Roman"/>
          <w:sz w:val="24"/>
          <w:szCs w:val="24"/>
          <w:lang w:eastAsia="en-IE"/>
        </w:rPr>
        <w:t xml:space="preserve">extreme </w:t>
      </w:r>
      <w:r w:rsidRPr="764A18BA">
        <w:rPr>
          <w:rFonts w:ascii="Times New Roman" w:hAnsi="Times New Roman" w:cs="Times New Roman"/>
          <w:sz w:val="24"/>
          <w:szCs w:val="24"/>
          <w:lang w:eastAsia="en-IE"/>
        </w:rPr>
        <w:t>weather</w:t>
      </w:r>
      <w:r w:rsidR="00E73A00" w:rsidRPr="764A18BA">
        <w:rPr>
          <w:rFonts w:ascii="Times New Roman" w:hAnsi="Times New Roman" w:cs="Times New Roman"/>
          <w:sz w:val="24"/>
          <w:szCs w:val="24"/>
          <w:lang w:eastAsia="en-IE"/>
        </w:rPr>
        <w:t xml:space="preserve"> temperatures</w:t>
      </w:r>
      <w:r w:rsidRPr="764A18BA">
        <w:rPr>
          <w:rFonts w:ascii="Times New Roman" w:hAnsi="Times New Roman" w:cs="Times New Roman"/>
          <w:sz w:val="24"/>
          <w:szCs w:val="24"/>
          <w:lang w:eastAsia="en-IE"/>
        </w:rPr>
        <w:t xml:space="preserve"> to be the most influential variable</w:t>
      </w:r>
      <w:r w:rsidR="00112320" w:rsidRPr="764A18BA">
        <w:rPr>
          <w:rFonts w:ascii="Times New Roman" w:hAnsi="Times New Roman" w:cs="Times New Roman"/>
          <w:sz w:val="24"/>
          <w:szCs w:val="24"/>
          <w:lang w:eastAsia="en-IE"/>
        </w:rPr>
        <w:t>s</w:t>
      </w:r>
      <w:r w:rsidRPr="764A18BA">
        <w:rPr>
          <w:rFonts w:ascii="Times New Roman" w:hAnsi="Times New Roman" w:cs="Times New Roman"/>
          <w:sz w:val="24"/>
          <w:szCs w:val="24"/>
          <w:lang w:eastAsia="en-IE"/>
        </w:rPr>
        <w:t xml:space="preserve"> </w:t>
      </w:r>
      <w:r w:rsidR="003607EF" w:rsidRPr="764A18BA">
        <w:rPr>
          <w:rFonts w:ascii="Times New Roman" w:hAnsi="Times New Roman" w:cs="Times New Roman"/>
          <w:sz w:val="24"/>
          <w:szCs w:val="24"/>
          <w:lang w:eastAsia="en-IE"/>
        </w:rPr>
        <w:t xml:space="preserve">for customer </w:t>
      </w:r>
      <w:r w:rsidR="00112320" w:rsidRPr="764A18BA">
        <w:rPr>
          <w:rFonts w:ascii="Times New Roman" w:hAnsi="Times New Roman" w:cs="Times New Roman"/>
          <w:sz w:val="24"/>
          <w:szCs w:val="24"/>
          <w:lang w:eastAsia="en-IE"/>
        </w:rPr>
        <w:t>buying behaviour</w:t>
      </w:r>
      <w:r w:rsidR="003607EF" w:rsidRPr="764A18BA">
        <w:rPr>
          <w:rFonts w:ascii="Times New Roman" w:hAnsi="Times New Roman" w:cs="Times New Roman"/>
          <w:sz w:val="24"/>
          <w:szCs w:val="24"/>
          <w:lang w:eastAsia="en-IE"/>
        </w:rPr>
        <w:t xml:space="preserve">, </w:t>
      </w:r>
      <w:r w:rsidRPr="764A18BA">
        <w:rPr>
          <w:rFonts w:ascii="Times New Roman" w:hAnsi="Times New Roman" w:cs="Times New Roman"/>
          <w:sz w:val="24"/>
          <w:szCs w:val="24"/>
          <w:lang w:eastAsia="en-IE"/>
        </w:rPr>
        <w:t xml:space="preserve">providing support for Fanger’s hypothesis of </w:t>
      </w:r>
      <w:r w:rsidRPr="00287EFC">
        <w:rPr>
          <w:rFonts w:ascii="Times New Roman" w:hAnsi="Times New Roman" w:cs="Times New Roman"/>
          <w:sz w:val="24"/>
          <w:szCs w:val="24"/>
        </w:rPr>
        <w:t>thermal comfort</w:t>
      </w:r>
      <w:r w:rsidR="006F2B23">
        <w:rPr>
          <w:rFonts w:ascii="Times New Roman" w:hAnsi="Times New Roman" w:cs="Times New Roman"/>
          <w:sz w:val="24"/>
          <w:szCs w:val="24"/>
        </w:rPr>
        <w:t xml:space="preserve"> in retail settings</w:t>
      </w:r>
      <w:r w:rsidRPr="00287EFC">
        <w:rPr>
          <w:rFonts w:ascii="Times New Roman" w:hAnsi="Times New Roman" w:cs="Times New Roman"/>
          <w:sz w:val="24"/>
          <w:szCs w:val="24"/>
        </w:rPr>
        <w:t xml:space="preserve">. </w:t>
      </w:r>
      <w:r w:rsidR="00C040F0">
        <w:rPr>
          <w:rFonts w:ascii="Times New Roman" w:hAnsi="Times New Roman" w:cs="Times New Roman"/>
          <w:sz w:val="24"/>
          <w:szCs w:val="24"/>
        </w:rPr>
        <w:t xml:space="preserve">Fanger’s </w:t>
      </w:r>
      <w:r w:rsidR="007F0675">
        <w:rPr>
          <w:rFonts w:ascii="Times New Roman" w:hAnsi="Times New Roman" w:cs="Times New Roman"/>
          <w:sz w:val="24"/>
          <w:szCs w:val="24"/>
        </w:rPr>
        <w:t>study</w:t>
      </w:r>
      <w:r w:rsidR="00C040F0">
        <w:rPr>
          <w:rFonts w:ascii="Times New Roman" w:hAnsi="Times New Roman" w:cs="Times New Roman"/>
          <w:sz w:val="24"/>
          <w:szCs w:val="24"/>
        </w:rPr>
        <w:t xml:space="preserve"> discusses </w:t>
      </w:r>
      <w:r w:rsidR="00C040F0">
        <w:rPr>
          <w:rFonts w:ascii="Times New Roman" w:hAnsi="Times New Roman" w:cs="Times New Roman"/>
          <w:sz w:val="24"/>
          <w:szCs w:val="24"/>
        </w:rPr>
        <w:lastRenderedPageBreak/>
        <w:t xml:space="preserve">the variations in clothing habits based on the outdoor climate in field comfort studies worldwide. </w:t>
      </w:r>
      <w:r w:rsidRPr="00287EFC">
        <w:rPr>
          <w:rFonts w:ascii="Times New Roman" w:hAnsi="Times New Roman" w:cs="Times New Roman"/>
          <w:sz w:val="24"/>
          <w:szCs w:val="24"/>
        </w:rPr>
        <w:t xml:space="preserve">As per Fanger’s research, people may </w:t>
      </w:r>
      <w:r w:rsidR="007F0675">
        <w:rPr>
          <w:rFonts w:ascii="Times New Roman" w:hAnsi="Times New Roman" w:cs="Times New Roman"/>
          <w:sz w:val="24"/>
          <w:szCs w:val="24"/>
        </w:rPr>
        <w:t>seek</w:t>
      </w:r>
      <w:r w:rsidRPr="00287EFC">
        <w:rPr>
          <w:rFonts w:ascii="Times New Roman" w:hAnsi="Times New Roman" w:cs="Times New Roman"/>
          <w:sz w:val="24"/>
          <w:szCs w:val="24"/>
        </w:rPr>
        <w:t xml:space="preserve"> com</w:t>
      </w:r>
      <w:r w:rsidRPr="764A18BA">
        <w:rPr>
          <w:rFonts w:ascii="Times New Roman" w:hAnsi="Times New Roman" w:cs="Times New Roman"/>
          <w:sz w:val="24"/>
          <w:szCs w:val="24"/>
          <w:lang w:eastAsia="en-IE"/>
        </w:rPr>
        <w:t xml:space="preserve">fort where their physiological and environmental needs are met, enabling them to escape their primary residence. The thermal comfort hypothesis postulates that the presence of a temperature-controlled environment, which induces a comfortable feeling, can attract and retain customers who are willing to expend their resources </w:t>
      </w:r>
      <w:r w:rsidRPr="764A18BA">
        <w:rPr>
          <w:rFonts w:ascii="Times New Roman" w:hAnsi="Times New Roman" w:cs="Times New Roman"/>
          <w:sz w:val="24"/>
          <w:szCs w:val="24"/>
          <w:lang w:eastAsia="en-IE"/>
        </w:rPr>
        <w:fldChar w:fldCharType="begin"/>
      </w:r>
      <w:r w:rsidR="00735A26">
        <w:rPr>
          <w:rFonts w:ascii="Times New Roman" w:hAnsi="Times New Roman" w:cs="Times New Roman"/>
          <w:sz w:val="24"/>
          <w:szCs w:val="24"/>
          <w:lang w:eastAsia="en-IE"/>
        </w:rPr>
        <w:instrText xml:space="preserve"> ADDIN ZOTERO_ITEM CSL_CITATION {"citationID":"QHq5WqsQ","properties":{"formattedCitation":"[53]","plainCitation":"[53]","noteIndex":0},"citationItems":[{"id":255,"uris":["http://zotero.org/users/12587876/items/VVSU4FV7"],"itemData":{"id":255,"type":"article-journal","abstract":"Fanger, P. O. (1973).British Journal of Industrial Medicine,30, 313-324. Assessment of man's thermal comfort in practice. A review is given of existing knowledge regarding the conditions for thermal comfort. Both physiological and environmental comfort conditions are discussed. Comfort criteria are shown diagrammatically, and their application is illustrated by numerous practical examples. Furthermore, the effect on the comfort conditions of age, adaptation, sex, seasonal and circadian rhythm, and unilateral heating or cooling of the body is discussed. The term `climate monotony' is considered. A method is recommended for the evaluation of the quality of thermal environments in practice.","container-title":"British Journal of Industrial Medicine","DOI":"10.1136/oem.30.4.313","ISSN":"0007-1072","issue":"4","journalAbbreviation":"Br J Ind Med","language":"eng","note":"PMID: 4584998\nPMCID: PMC1069471","page":"313-324","source":"PubMed","title":"Assessment of man's thermal comfort in practice","volume":"30","author":[{"family":"Fanger","given":"P. O."}],"issued":{"date-parts":[["1973",10]]},"citation-key":"fanger73"}}],"schema":"https://github.com/citation-style-language/schema/raw/master/csl-citation.json"} </w:instrText>
      </w:r>
      <w:r w:rsidRPr="764A18BA">
        <w:rPr>
          <w:rFonts w:ascii="Times New Roman" w:hAnsi="Times New Roman" w:cs="Times New Roman"/>
          <w:sz w:val="24"/>
          <w:szCs w:val="24"/>
          <w:lang w:eastAsia="en-IE"/>
        </w:rPr>
        <w:fldChar w:fldCharType="separate"/>
      </w:r>
      <w:r w:rsidR="00735A26" w:rsidRPr="00735A26">
        <w:rPr>
          <w:rFonts w:ascii="Times New Roman" w:hAnsi="Times New Roman" w:cs="Times New Roman"/>
          <w:sz w:val="24"/>
        </w:rPr>
        <w:t>[53]</w:t>
      </w:r>
      <w:r w:rsidRPr="764A18BA">
        <w:rPr>
          <w:rFonts w:ascii="Times New Roman" w:hAnsi="Times New Roman" w:cs="Times New Roman"/>
          <w:sz w:val="24"/>
          <w:szCs w:val="24"/>
          <w:lang w:eastAsia="en-IE"/>
        </w:rPr>
        <w:fldChar w:fldCharType="end"/>
      </w:r>
      <w:r w:rsidR="003D7E3A" w:rsidRPr="764A18BA">
        <w:rPr>
          <w:rFonts w:ascii="Times New Roman" w:hAnsi="Times New Roman" w:cs="Times New Roman"/>
          <w:sz w:val="24"/>
          <w:szCs w:val="24"/>
          <w:lang w:eastAsia="en-IE"/>
        </w:rPr>
        <w:t>,</w:t>
      </w:r>
      <w:r w:rsidRPr="764A18BA">
        <w:rPr>
          <w:rFonts w:ascii="Times New Roman" w:hAnsi="Times New Roman" w:cs="Times New Roman"/>
          <w:sz w:val="24"/>
          <w:szCs w:val="24"/>
          <w:lang w:eastAsia="en-IE"/>
        </w:rPr>
        <w:t xml:space="preserve"> </w:t>
      </w:r>
      <w:r w:rsidRPr="764A18BA">
        <w:rPr>
          <w:rFonts w:ascii="Times New Roman" w:hAnsi="Times New Roman" w:cs="Times New Roman"/>
          <w:sz w:val="24"/>
          <w:szCs w:val="24"/>
          <w:lang w:eastAsia="en-IE"/>
        </w:rPr>
        <w:fldChar w:fldCharType="begin"/>
      </w:r>
      <w:r w:rsidR="007E603B">
        <w:rPr>
          <w:rFonts w:ascii="Times New Roman" w:hAnsi="Times New Roman" w:cs="Times New Roman"/>
          <w:sz w:val="24"/>
          <w:szCs w:val="24"/>
          <w:lang w:eastAsia="en-IE"/>
        </w:rPr>
        <w:instrText xml:space="preserve"> ADDIN ZOTERO_ITEM CSL_CITATION {"citationID":"Ca9IxBBU","properties":{"formattedCitation":"[9]","plainCitation":"[9]","noteIndex":0},"citationItems":[{"id":258,"uris":["http://zotero.org/users/12587876/items/ISRN6V5E"],"itemData":{"id":258,"type":"article-journal","abstract":"The effect of weather on retail sales has long been of great interest to both the business and academic fields. This study investigated the impact of extreme temperatures on brick-and-mortar retail stores in Seoul, Korea. Using a comprehensive credit card transaction dataset, high-resolution weather data, and a semiparametric model, we found a significant increase in sales during extreme temperature events: 4% during heatwaves exceeding 35 °C and 11% during cold spells below −15 °C. This finding is supported by the thermal comfort hypothesis in retail sales, which suggests that consumers are driven to temperature-controlled indoor environments and are inclined to purchase products that provide thermal comfort, such as hot or cold beverages. As extreme weather events become more frequent owing to climate change, accurate sales forecasting during such conditions becomes crucial for retailers. Insights from our research enable retailers to better predict sales under extreme temperature conditions and to strategize accordingly, such as by highlighting thermal comfort products or ensuring optimal indoor temperatures with efficient air conditioning or heating systems.","container-title":"Journal of Retailing and Consumer Services","DOI":"10.1016/j.jretconser.2023.103699","ISSN":"0969-6989","journalAbbreviation":"Journal of Retailing and Consumer Services","page":"103699","source":"ScienceDirect","title":"Thermal comfort and retail sales: A big data analysis of extreme temperature's impact on brick-and-mortar stores","title-short":"Thermal comfort and retail sales","volume":"77","author":[{"family":"Yoo","given":"Jonghyun"},{"family":"Eom","given":"Jiyong"},{"family":"Zhou","given":"Yuyu"}],"issued":{"date-parts":[["2024",3,1]]},"citation-key":"yoo_etal24"}}],"schema":"https://github.com/citation-style-language/schema/raw/master/csl-citation.json"} </w:instrText>
      </w:r>
      <w:r w:rsidRPr="764A18BA">
        <w:rPr>
          <w:rFonts w:ascii="Times New Roman" w:hAnsi="Times New Roman" w:cs="Times New Roman"/>
          <w:sz w:val="24"/>
          <w:szCs w:val="24"/>
          <w:lang w:eastAsia="en-IE"/>
        </w:rPr>
        <w:fldChar w:fldCharType="separate"/>
      </w:r>
      <w:r w:rsidR="007E603B" w:rsidRPr="007E603B">
        <w:rPr>
          <w:rFonts w:ascii="Times New Roman" w:hAnsi="Times New Roman" w:cs="Times New Roman"/>
          <w:sz w:val="24"/>
        </w:rPr>
        <w:t>[9]</w:t>
      </w:r>
      <w:r w:rsidRPr="764A18BA">
        <w:rPr>
          <w:rFonts w:ascii="Times New Roman" w:hAnsi="Times New Roman" w:cs="Times New Roman"/>
          <w:sz w:val="24"/>
          <w:szCs w:val="24"/>
          <w:lang w:eastAsia="en-IE"/>
        </w:rPr>
        <w:fldChar w:fldCharType="end"/>
      </w:r>
      <w:r w:rsidRPr="764A18BA">
        <w:rPr>
          <w:rFonts w:ascii="Times New Roman" w:hAnsi="Times New Roman" w:cs="Times New Roman"/>
          <w:sz w:val="24"/>
          <w:szCs w:val="24"/>
          <w:lang w:eastAsia="en-IE"/>
        </w:rPr>
        <w:t xml:space="preserve">. </w:t>
      </w:r>
      <w:r w:rsidR="00E12236">
        <w:rPr>
          <w:rFonts w:ascii="Times New Roman" w:hAnsi="Times New Roman" w:cs="Times New Roman"/>
          <w:sz w:val="24"/>
          <w:szCs w:val="24"/>
          <w:lang w:eastAsia="en-IE"/>
        </w:rPr>
        <w:t xml:space="preserve">Further factors </w:t>
      </w:r>
      <w:r w:rsidR="00BF478D">
        <w:rPr>
          <w:rFonts w:ascii="Times New Roman" w:hAnsi="Times New Roman" w:cs="Times New Roman"/>
          <w:sz w:val="24"/>
          <w:szCs w:val="24"/>
          <w:lang w:eastAsia="en-IE"/>
        </w:rPr>
        <w:t xml:space="preserve">posited </w:t>
      </w:r>
      <w:r w:rsidR="00E12236">
        <w:rPr>
          <w:rFonts w:ascii="Times New Roman" w:hAnsi="Times New Roman" w:cs="Times New Roman"/>
          <w:sz w:val="24"/>
          <w:szCs w:val="24"/>
          <w:lang w:eastAsia="en-IE"/>
        </w:rPr>
        <w:t xml:space="preserve">that </w:t>
      </w:r>
      <w:r w:rsidR="00C814A8">
        <w:rPr>
          <w:rFonts w:ascii="Times New Roman" w:hAnsi="Times New Roman" w:cs="Times New Roman"/>
          <w:sz w:val="24"/>
          <w:szCs w:val="24"/>
          <w:lang w:eastAsia="en-IE"/>
        </w:rPr>
        <w:t>impact</w:t>
      </w:r>
      <w:r w:rsidR="00E12236">
        <w:rPr>
          <w:rFonts w:ascii="Times New Roman" w:hAnsi="Times New Roman" w:cs="Times New Roman"/>
          <w:sz w:val="24"/>
          <w:szCs w:val="24"/>
          <w:lang w:eastAsia="en-IE"/>
        </w:rPr>
        <w:t xml:space="preserve"> a customer’s purchase </w:t>
      </w:r>
      <w:r w:rsidR="00F65B08">
        <w:rPr>
          <w:rFonts w:ascii="Times New Roman" w:hAnsi="Times New Roman" w:cs="Times New Roman"/>
          <w:sz w:val="24"/>
          <w:szCs w:val="24"/>
          <w:lang w:eastAsia="en-IE"/>
        </w:rPr>
        <w:t>intentions</w:t>
      </w:r>
      <w:r w:rsidR="00E12236">
        <w:rPr>
          <w:rFonts w:ascii="Times New Roman" w:hAnsi="Times New Roman" w:cs="Times New Roman"/>
          <w:sz w:val="24"/>
          <w:szCs w:val="24"/>
          <w:lang w:eastAsia="en-IE"/>
        </w:rPr>
        <w:t xml:space="preserve"> are </w:t>
      </w:r>
      <w:r w:rsidR="007772D2">
        <w:rPr>
          <w:rFonts w:ascii="Times New Roman" w:hAnsi="Times New Roman" w:cs="Times New Roman"/>
          <w:sz w:val="24"/>
          <w:szCs w:val="24"/>
          <w:lang w:eastAsia="en-IE"/>
        </w:rPr>
        <w:t>the ability to personalise general products</w:t>
      </w:r>
      <w:r w:rsidR="0078317F">
        <w:rPr>
          <w:rFonts w:ascii="Times New Roman" w:hAnsi="Times New Roman" w:cs="Times New Roman"/>
          <w:sz w:val="24"/>
          <w:szCs w:val="24"/>
          <w:lang w:eastAsia="en-IE"/>
        </w:rPr>
        <w:t xml:space="preserve">. </w:t>
      </w:r>
      <w:r w:rsidR="00EA0096">
        <w:rPr>
          <w:rFonts w:ascii="Times New Roman" w:hAnsi="Times New Roman" w:cs="Times New Roman"/>
          <w:sz w:val="24"/>
          <w:szCs w:val="24"/>
          <w:lang w:eastAsia="en-IE"/>
        </w:rPr>
        <w:t xml:space="preserve">McDonald’s </w:t>
      </w:r>
      <w:r w:rsidR="007B66C0">
        <w:rPr>
          <w:rFonts w:ascii="Times New Roman" w:hAnsi="Times New Roman" w:cs="Times New Roman"/>
          <w:sz w:val="24"/>
          <w:szCs w:val="24"/>
          <w:lang w:eastAsia="en-IE"/>
        </w:rPr>
        <w:t xml:space="preserve">introduction of self-service kiosks showed a significant improvement in customer experience and customer satisfaction which can partly be attributed to </w:t>
      </w:r>
      <w:r w:rsidR="008A534E">
        <w:rPr>
          <w:rFonts w:ascii="Times New Roman" w:hAnsi="Times New Roman" w:cs="Times New Roman"/>
          <w:sz w:val="24"/>
          <w:szCs w:val="24"/>
          <w:lang w:eastAsia="en-IE"/>
        </w:rPr>
        <w:t xml:space="preserve">improved order accuracy and reduced </w:t>
      </w:r>
      <w:r w:rsidR="00ED472B">
        <w:rPr>
          <w:rFonts w:ascii="Times New Roman" w:hAnsi="Times New Roman" w:cs="Times New Roman"/>
          <w:sz w:val="24"/>
          <w:szCs w:val="24"/>
          <w:lang w:eastAsia="en-IE"/>
        </w:rPr>
        <w:t xml:space="preserve">urgency to order on behalf of the customer </w:t>
      </w:r>
      <w:r w:rsidR="00ED472B">
        <w:rPr>
          <w:rFonts w:ascii="Times New Roman" w:hAnsi="Times New Roman" w:cs="Times New Roman"/>
          <w:sz w:val="24"/>
          <w:szCs w:val="24"/>
          <w:lang w:eastAsia="en-IE"/>
        </w:rPr>
        <w:fldChar w:fldCharType="begin"/>
      </w:r>
      <w:r w:rsidR="00735A26">
        <w:rPr>
          <w:rFonts w:ascii="Times New Roman" w:hAnsi="Times New Roman" w:cs="Times New Roman"/>
          <w:sz w:val="24"/>
          <w:szCs w:val="24"/>
          <w:lang w:eastAsia="en-IE"/>
        </w:rPr>
        <w:instrText xml:space="preserve"> ADDIN ZOTERO_ITEM CSL_CITATION {"citationID":"WFOc87LD","properties":{"formattedCitation":"[54], [55]","plainCitation":"[54], [55]","noteIndex":0},"citationItems":[{"id":627,"uris":["http://zotero.org/users/12587876/items/JQZB4XMM"],"itemData":{"id":627,"type":"article-journal","abstract":"The COVID-19 pandemic has accelerated the adoption of many kinds of technology in the food service industry. One of the commonly encountered technologies is Self-Order Kiosk (SOK). This study aims to determine the impact of self-order kiosks related to their service quality on customer experiences, whether it is satisfied or not. The research focuses on McDonald’s as the fast-food category, which implemented SOK in 2018 to improve its services. The study’s research method was quantitative, with data collection through a questionnaire to 117 respondents. The research object was McDonald’s Citra Garden 6, with their customers as the population. The result of this study indicates that there are significant impacts between the self-order kiosk and customer experience, service quality to the customer experiences, and a significant impact between the self-order kiosk and service quality to the customer experience of McDonald’s Citra Garden 6.","container-title":"E3S Web of Conferences","DOI":"10.1051/e3sconf/202342602073","journalAbbreviation":"E3S Web of Conferences","source":"ResearchGate","title":"The Impact of Self-Order Kiosk and Service Quality on Customer Experience in McDonald’s Citra Garden 6 Jakarta","volume":"426","author":[{"family":"Stanley","given":"Berthania"},{"family":"Pratama","given":"Yudha"},{"family":"Subakti","given":"Agung"}],"issued":{"date-parts":[["2023",9,15]]},"citation-key":"stanley_etal23"}},{"id":630,"uris":["http://zotero.org/users/12587876/items/8HSFCYKU"],"itemData":{"id":630,"type":"post-weblog","abstract":"Discover the advantages of using McDonald's kiosks - from faster service to personalized orders. Explore the benefits of this innovative technology for a seamless and convenient dining experience.","language":"en","note":"dimensions: 79\nsection: Blog","title":"The Benefits of McDonald's Self Service Kiosk - Restaurant Self Service","URL":"https://www.wavetec.com/blog/mcdonalds-leveraging-self-service-technologies/","accessed":{"date-parts":[["2024",7,10]]},"issued":{"date-parts":[["2024",1,20]]},"citation-key":"Benefits24"}}],"schema":"https://github.com/citation-style-language/schema/raw/master/csl-citation.json"} </w:instrText>
      </w:r>
      <w:r w:rsidR="00ED472B">
        <w:rPr>
          <w:rFonts w:ascii="Times New Roman" w:hAnsi="Times New Roman" w:cs="Times New Roman"/>
          <w:sz w:val="24"/>
          <w:szCs w:val="24"/>
          <w:lang w:eastAsia="en-IE"/>
        </w:rPr>
        <w:fldChar w:fldCharType="separate"/>
      </w:r>
      <w:r w:rsidR="00735A26" w:rsidRPr="00735A26">
        <w:rPr>
          <w:rFonts w:ascii="Times New Roman" w:hAnsi="Times New Roman" w:cs="Times New Roman"/>
          <w:sz w:val="24"/>
        </w:rPr>
        <w:t>[54], [55]</w:t>
      </w:r>
      <w:r w:rsidR="00ED472B">
        <w:rPr>
          <w:rFonts w:ascii="Times New Roman" w:hAnsi="Times New Roman" w:cs="Times New Roman"/>
          <w:sz w:val="24"/>
          <w:szCs w:val="24"/>
          <w:lang w:eastAsia="en-IE"/>
        </w:rPr>
        <w:fldChar w:fldCharType="end"/>
      </w:r>
      <w:r w:rsidR="00BF478D">
        <w:rPr>
          <w:rFonts w:ascii="Times New Roman" w:hAnsi="Times New Roman" w:cs="Times New Roman"/>
          <w:sz w:val="24"/>
          <w:szCs w:val="24"/>
          <w:lang w:eastAsia="en-IE"/>
        </w:rPr>
        <w:t>. Cu</w:t>
      </w:r>
      <w:r w:rsidR="00FA2275">
        <w:rPr>
          <w:rFonts w:ascii="Times New Roman" w:hAnsi="Times New Roman" w:cs="Times New Roman"/>
          <w:sz w:val="24"/>
          <w:szCs w:val="24"/>
          <w:lang w:eastAsia="en-IE"/>
        </w:rPr>
        <w:t>stomers appreciate the ability to personalise their order with ease</w:t>
      </w:r>
      <w:r w:rsidR="007D1856">
        <w:rPr>
          <w:rFonts w:ascii="Times New Roman" w:hAnsi="Times New Roman" w:cs="Times New Roman"/>
          <w:sz w:val="24"/>
          <w:szCs w:val="24"/>
          <w:lang w:eastAsia="en-IE"/>
        </w:rPr>
        <w:t>, however</w:t>
      </w:r>
      <w:r w:rsidR="0080607E">
        <w:rPr>
          <w:rFonts w:ascii="Times New Roman" w:hAnsi="Times New Roman" w:cs="Times New Roman"/>
          <w:sz w:val="24"/>
          <w:szCs w:val="24"/>
          <w:lang w:eastAsia="en-IE"/>
        </w:rPr>
        <w:t>,</w:t>
      </w:r>
      <w:r w:rsidR="007D1856">
        <w:rPr>
          <w:rFonts w:ascii="Times New Roman" w:hAnsi="Times New Roman" w:cs="Times New Roman"/>
          <w:sz w:val="24"/>
          <w:szCs w:val="24"/>
          <w:lang w:eastAsia="en-IE"/>
        </w:rPr>
        <w:t xml:space="preserve"> it is found that a preference for </w:t>
      </w:r>
      <w:r w:rsidR="00CF1C24">
        <w:rPr>
          <w:rFonts w:ascii="Times New Roman" w:hAnsi="Times New Roman" w:cs="Times New Roman"/>
          <w:sz w:val="24"/>
          <w:szCs w:val="24"/>
          <w:lang w:eastAsia="en-IE"/>
        </w:rPr>
        <w:t xml:space="preserve">personalisation is negated when the product </w:t>
      </w:r>
      <w:r w:rsidR="0080607E">
        <w:rPr>
          <w:rFonts w:ascii="Times New Roman" w:hAnsi="Times New Roman" w:cs="Times New Roman"/>
          <w:sz w:val="24"/>
          <w:szCs w:val="24"/>
          <w:lang w:eastAsia="en-IE"/>
        </w:rPr>
        <w:t>is</w:t>
      </w:r>
      <w:r w:rsidR="00CF1C24">
        <w:rPr>
          <w:rFonts w:ascii="Times New Roman" w:hAnsi="Times New Roman" w:cs="Times New Roman"/>
          <w:sz w:val="24"/>
          <w:szCs w:val="24"/>
          <w:lang w:eastAsia="en-IE"/>
        </w:rPr>
        <w:t xml:space="preserve"> </w:t>
      </w:r>
      <w:r w:rsidR="0080607E">
        <w:rPr>
          <w:rFonts w:ascii="Times New Roman" w:hAnsi="Times New Roman" w:cs="Times New Roman"/>
          <w:sz w:val="24"/>
          <w:szCs w:val="24"/>
          <w:lang w:eastAsia="en-IE"/>
        </w:rPr>
        <w:t>intended</w:t>
      </w:r>
      <w:r w:rsidR="00CF1C24">
        <w:rPr>
          <w:rFonts w:ascii="Times New Roman" w:hAnsi="Times New Roman" w:cs="Times New Roman"/>
          <w:sz w:val="24"/>
          <w:szCs w:val="24"/>
          <w:lang w:eastAsia="en-IE"/>
        </w:rPr>
        <w:t xml:space="preserve"> for some</w:t>
      </w:r>
      <w:r w:rsidR="00DA679E">
        <w:rPr>
          <w:rFonts w:ascii="Times New Roman" w:hAnsi="Times New Roman" w:cs="Times New Roman"/>
          <w:sz w:val="24"/>
          <w:szCs w:val="24"/>
          <w:lang w:eastAsia="en-IE"/>
        </w:rPr>
        <w:t>one else</w:t>
      </w:r>
      <w:r w:rsidR="006465BD">
        <w:rPr>
          <w:rFonts w:ascii="Times New Roman" w:hAnsi="Times New Roman" w:cs="Times New Roman"/>
          <w:sz w:val="24"/>
          <w:szCs w:val="24"/>
          <w:lang w:eastAsia="en-IE"/>
        </w:rPr>
        <w:t xml:space="preserve"> </w:t>
      </w:r>
      <w:r w:rsidR="006465BD">
        <w:rPr>
          <w:rFonts w:ascii="Times New Roman" w:hAnsi="Times New Roman" w:cs="Times New Roman"/>
          <w:sz w:val="24"/>
          <w:szCs w:val="24"/>
          <w:lang w:eastAsia="en-IE"/>
        </w:rPr>
        <w:fldChar w:fldCharType="begin"/>
      </w:r>
      <w:r w:rsidR="00735A26">
        <w:rPr>
          <w:rFonts w:ascii="Times New Roman" w:hAnsi="Times New Roman" w:cs="Times New Roman"/>
          <w:sz w:val="24"/>
          <w:szCs w:val="24"/>
          <w:lang w:eastAsia="en-IE"/>
        </w:rPr>
        <w:instrText xml:space="preserve"> ADDIN ZOTERO_ITEM CSL_CITATION {"citationID":"tQp2AFaj","properties":{"formattedCitation":"[56]","plainCitation":"[56]","noteIndex":0},"citationItems":[{"id":623,"uris":["http://zotero.org/users/12587876/items/C49NWNF9"],"itemData":{"id":623,"type":"article-journal","abstract":"Existing research on personalization has found that consumers generally prefer personalized products over standardized ones. This study argued that consumer preference for personalized products is dependent on purchasing context and reversibility of choice. Results of an experiment conducted in this study found that consumers preferred personalized products when purchasing an item for personal use but preferred standardized products when purchasing an item as a gift. However, the effects of purchasing context were negated when consumers were given the assurance that personalized products could be returned (reversibility of choice); when presented with reversibility of choice, consumers preferred personalized products over standardized products regardless of purchasing context. Theoretical and managerial implications of these results were discussed.","container-title":"Psychological Reports","DOI":"10.1177/0033294116637730","ISSN":"00332941","issue":"2","note":"publisher: Sage Publications Inc.","page":"510-526","source":"EBSCOhost","title":"The Influence of Purchasing Context and Reversibility of Choice on Consumer Responses Toward Personalized Products and Standardized Products","volume":"118","author":[{"literal":"Jieun Choi"},{"literal":"Doo-Hee LEE"},{"family":"Taylor","given":"Charles R."}],"issued":{"date-parts":[["2016",4]]},"citation-key":"jieunchoi_etal16"}}],"schema":"https://github.com/citation-style-language/schema/raw/master/csl-citation.json"} </w:instrText>
      </w:r>
      <w:r w:rsidR="006465BD">
        <w:rPr>
          <w:rFonts w:ascii="Times New Roman" w:hAnsi="Times New Roman" w:cs="Times New Roman"/>
          <w:sz w:val="24"/>
          <w:szCs w:val="24"/>
          <w:lang w:eastAsia="en-IE"/>
        </w:rPr>
        <w:fldChar w:fldCharType="separate"/>
      </w:r>
      <w:r w:rsidR="00735A26" w:rsidRPr="00735A26">
        <w:rPr>
          <w:rFonts w:ascii="Times New Roman" w:hAnsi="Times New Roman" w:cs="Times New Roman"/>
          <w:sz w:val="24"/>
        </w:rPr>
        <w:t>[56]</w:t>
      </w:r>
      <w:r w:rsidR="006465BD">
        <w:rPr>
          <w:rFonts w:ascii="Times New Roman" w:hAnsi="Times New Roman" w:cs="Times New Roman"/>
          <w:sz w:val="24"/>
          <w:szCs w:val="24"/>
          <w:lang w:eastAsia="en-IE"/>
        </w:rPr>
        <w:fldChar w:fldCharType="end"/>
      </w:r>
      <w:r w:rsidR="00DA679E">
        <w:rPr>
          <w:rFonts w:ascii="Times New Roman" w:hAnsi="Times New Roman" w:cs="Times New Roman"/>
          <w:sz w:val="24"/>
          <w:szCs w:val="24"/>
          <w:lang w:eastAsia="en-IE"/>
        </w:rPr>
        <w:t>.</w:t>
      </w:r>
      <w:r w:rsidR="008A534E">
        <w:rPr>
          <w:rFonts w:ascii="Times New Roman" w:hAnsi="Times New Roman" w:cs="Times New Roman"/>
          <w:sz w:val="24"/>
          <w:szCs w:val="24"/>
          <w:lang w:eastAsia="en-IE"/>
        </w:rPr>
        <w:t xml:space="preserve"> </w:t>
      </w:r>
      <w:r w:rsidR="00E92501">
        <w:rPr>
          <w:rFonts w:ascii="Times New Roman" w:hAnsi="Times New Roman" w:cs="Times New Roman"/>
          <w:sz w:val="24"/>
          <w:szCs w:val="24"/>
          <w:lang w:eastAsia="en-IE"/>
        </w:rPr>
        <w:t>Personalisation</w:t>
      </w:r>
      <w:r w:rsidR="006465BD">
        <w:rPr>
          <w:rFonts w:ascii="Times New Roman" w:hAnsi="Times New Roman" w:cs="Times New Roman"/>
          <w:sz w:val="24"/>
          <w:szCs w:val="24"/>
          <w:lang w:eastAsia="en-IE"/>
        </w:rPr>
        <w:t xml:space="preserve"> preference can be increased when </w:t>
      </w:r>
      <w:r w:rsidR="000F63A1">
        <w:rPr>
          <w:rFonts w:ascii="Times New Roman" w:hAnsi="Times New Roman" w:cs="Times New Roman"/>
          <w:sz w:val="24"/>
          <w:szCs w:val="24"/>
          <w:lang w:eastAsia="en-IE"/>
        </w:rPr>
        <w:t xml:space="preserve">the </w:t>
      </w:r>
      <w:r w:rsidR="00E92501">
        <w:rPr>
          <w:rFonts w:ascii="Times New Roman" w:hAnsi="Times New Roman" w:cs="Times New Roman"/>
          <w:sz w:val="24"/>
          <w:szCs w:val="24"/>
          <w:lang w:eastAsia="en-IE"/>
        </w:rPr>
        <w:t>customer’s anticipation</w:t>
      </w:r>
      <w:r w:rsidR="000F63A1">
        <w:rPr>
          <w:rFonts w:ascii="Times New Roman" w:hAnsi="Times New Roman" w:cs="Times New Roman"/>
          <w:sz w:val="24"/>
          <w:szCs w:val="24"/>
          <w:lang w:eastAsia="en-IE"/>
        </w:rPr>
        <w:t xml:space="preserve"> of regret is accounted for and businesses </w:t>
      </w:r>
      <w:r w:rsidR="00E92501">
        <w:rPr>
          <w:rFonts w:ascii="Times New Roman" w:hAnsi="Times New Roman" w:cs="Times New Roman"/>
          <w:sz w:val="24"/>
          <w:szCs w:val="24"/>
          <w:lang w:eastAsia="en-IE"/>
        </w:rPr>
        <w:t>have an apt return or exchange policy in place.</w:t>
      </w:r>
      <w:r w:rsidR="007772D2">
        <w:rPr>
          <w:rFonts w:ascii="Times New Roman" w:hAnsi="Times New Roman" w:cs="Times New Roman"/>
          <w:sz w:val="24"/>
          <w:szCs w:val="24"/>
          <w:lang w:eastAsia="en-IE"/>
        </w:rPr>
        <w:t xml:space="preserve"> </w:t>
      </w:r>
      <w:r w:rsidR="00754EB4" w:rsidRPr="764A18BA">
        <w:rPr>
          <w:rFonts w:ascii="Times New Roman" w:hAnsi="Times New Roman" w:cs="Times New Roman"/>
          <w:sz w:val="24"/>
          <w:szCs w:val="24"/>
          <w:lang w:eastAsia="en-IE"/>
        </w:rPr>
        <w:t>Additionally</w:t>
      </w:r>
      <w:r w:rsidR="007C78F6" w:rsidRPr="764A18BA">
        <w:rPr>
          <w:rFonts w:ascii="Times New Roman" w:hAnsi="Times New Roman" w:cs="Times New Roman"/>
          <w:sz w:val="24"/>
          <w:szCs w:val="24"/>
          <w:lang w:eastAsia="en-IE"/>
        </w:rPr>
        <w:t xml:space="preserve">, Govers </w:t>
      </w:r>
      <w:r w:rsidR="00B636C4" w:rsidRPr="764A18BA">
        <w:rPr>
          <w:rFonts w:ascii="Times New Roman" w:hAnsi="Times New Roman" w:cs="Times New Roman"/>
          <w:sz w:val="24"/>
          <w:szCs w:val="24"/>
          <w:lang w:eastAsia="en-IE"/>
        </w:rPr>
        <w:t>and</w:t>
      </w:r>
      <w:r w:rsidR="007C78F6" w:rsidRPr="764A18BA">
        <w:rPr>
          <w:rFonts w:ascii="Times New Roman" w:hAnsi="Times New Roman" w:cs="Times New Roman"/>
          <w:sz w:val="24"/>
          <w:szCs w:val="24"/>
          <w:lang w:eastAsia="en-IE"/>
        </w:rPr>
        <w:t xml:space="preserve"> Schoormans delved into how product personality influences consumer preference through a congruence effect, emphasising the psychological aspects of consumer decision-making</w:t>
      </w:r>
      <w:r w:rsidR="00F533DF" w:rsidRPr="764A18BA">
        <w:rPr>
          <w:rFonts w:ascii="Times New Roman" w:hAnsi="Times New Roman" w:cs="Times New Roman"/>
          <w:sz w:val="24"/>
          <w:szCs w:val="24"/>
          <w:lang w:eastAsia="en-IE"/>
        </w:rPr>
        <w:t xml:space="preserve"> </w:t>
      </w:r>
      <w:r w:rsidR="00F533DF" w:rsidRPr="764A18BA">
        <w:rPr>
          <w:rFonts w:ascii="Times New Roman" w:hAnsi="Times New Roman" w:cs="Times New Roman"/>
          <w:sz w:val="24"/>
          <w:szCs w:val="24"/>
          <w:lang w:eastAsia="en-IE"/>
        </w:rPr>
        <w:fldChar w:fldCharType="begin"/>
      </w:r>
      <w:r w:rsidR="00735A26">
        <w:rPr>
          <w:rFonts w:ascii="Times New Roman" w:hAnsi="Times New Roman" w:cs="Times New Roman"/>
          <w:sz w:val="24"/>
          <w:szCs w:val="24"/>
          <w:lang w:eastAsia="en-IE"/>
        </w:rPr>
        <w:instrText xml:space="preserve"> ADDIN ZOTERO_ITEM CSL_CITATION {"citationID":"XeB8GLQ4","properties":{"formattedCitation":"[57]","plainCitation":"[57]","noteIndex":0},"citationItems":[{"id":472,"uris":["http://zotero.org/users/12587876/items/RC2BNY72"],"itemData":{"id":472,"type":"article-journal","abstract":"Purpose – Beyond their functional utility products have a symbolic meaning. Parts of this symbolic meaning are accounted for by concepts like brand personality and product‐user image, which describe the symbolic meaning associated with the brand or product class. However, the physical product also carries symbolic meaning. That part of the symbolic meaning that refers to the physical product itself, and is described with human personality characteristics, is called product personality. The purpose of this article is to show that product personality positively influences consumer preference through a congruence effect. Design/methodology/approach – A two‐phase study was conducted. In the first phase, product‐personality congruence was measured. The second phase was used to establish user‐image congruence. Findings – The results indicate that people prefer products with a product personality that matches their self‐image. Moreover, this positive effect of product‐personality congruence is found to be independent of the user‐image congruence effect. Originality/value – Previous research has shown that product variants can be designed to have a specific personality. This study has shown that product‐personality congruence has a positive effect on consumer preference.","container-title":"Journal of Consumer Marketing","DOI":"10.1108/07363760510605308","ISSN":"0736-3761","issue":"4","note":"publisher: Emerald Group Publishing Limited","page":"189-197","source":"Emerald Insight","title":"Product personality and its influence on consumer preference","volume":"22","author":[{"family":"Govers","given":"P.C.M."},{"family":"Schoormans","given":"J.P.L."}],"issued":{"date-parts":[["2005",1,1]]},"citation-key":"govers_schoormans05"}}],"schema":"https://github.com/citation-style-language/schema/raw/master/csl-citation.json"} </w:instrText>
      </w:r>
      <w:r w:rsidR="00F533DF" w:rsidRPr="764A18BA">
        <w:rPr>
          <w:rFonts w:ascii="Times New Roman" w:hAnsi="Times New Roman" w:cs="Times New Roman"/>
          <w:sz w:val="24"/>
          <w:szCs w:val="24"/>
          <w:lang w:eastAsia="en-IE"/>
        </w:rPr>
        <w:fldChar w:fldCharType="separate"/>
      </w:r>
      <w:r w:rsidR="00735A26" w:rsidRPr="00735A26">
        <w:rPr>
          <w:rFonts w:ascii="Times New Roman" w:hAnsi="Times New Roman" w:cs="Times New Roman"/>
          <w:sz w:val="24"/>
        </w:rPr>
        <w:t>[57]</w:t>
      </w:r>
      <w:r w:rsidR="00F533DF" w:rsidRPr="764A18BA">
        <w:rPr>
          <w:rFonts w:ascii="Times New Roman" w:hAnsi="Times New Roman" w:cs="Times New Roman"/>
          <w:sz w:val="24"/>
          <w:szCs w:val="24"/>
          <w:lang w:eastAsia="en-IE"/>
        </w:rPr>
        <w:fldChar w:fldCharType="end"/>
      </w:r>
      <w:r w:rsidR="004F7FCE">
        <w:rPr>
          <w:rFonts w:ascii="Times New Roman" w:hAnsi="Times New Roman" w:cs="Times New Roman"/>
          <w:sz w:val="24"/>
          <w:szCs w:val="24"/>
          <w:lang w:eastAsia="en-IE"/>
        </w:rPr>
        <w:t xml:space="preserve">, however in </w:t>
      </w:r>
      <w:r w:rsidR="003A6E1B">
        <w:rPr>
          <w:rFonts w:ascii="Times New Roman" w:hAnsi="Times New Roman" w:cs="Times New Roman"/>
          <w:sz w:val="24"/>
          <w:szCs w:val="24"/>
          <w:lang w:eastAsia="en-IE"/>
        </w:rPr>
        <w:t>a more recent study</w:t>
      </w:r>
      <w:r w:rsidR="00EF71CD">
        <w:rPr>
          <w:rFonts w:ascii="Times New Roman" w:hAnsi="Times New Roman" w:cs="Times New Roman"/>
          <w:sz w:val="24"/>
          <w:szCs w:val="24"/>
          <w:lang w:eastAsia="en-IE"/>
        </w:rPr>
        <w:t xml:space="preserve">, it was found that interest in the brand itself proved to be a more influential factor regarding purchase intention and </w:t>
      </w:r>
      <w:r w:rsidR="009B7FF0">
        <w:rPr>
          <w:rFonts w:ascii="Times New Roman" w:hAnsi="Times New Roman" w:cs="Times New Roman"/>
          <w:sz w:val="24"/>
          <w:szCs w:val="24"/>
          <w:lang w:eastAsia="en-IE"/>
        </w:rPr>
        <w:t xml:space="preserve">brand attitude </w:t>
      </w:r>
      <w:r w:rsidR="009B7FF0">
        <w:rPr>
          <w:rFonts w:ascii="Times New Roman" w:hAnsi="Times New Roman" w:cs="Times New Roman"/>
          <w:sz w:val="24"/>
          <w:szCs w:val="24"/>
          <w:lang w:eastAsia="en-IE"/>
        </w:rPr>
        <w:fldChar w:fldCharType="begin"/>
      </w:r>
      <w:r w:rsidR="00735A26">
        <w:rPr>
          <w:rFonts w:ascii="Times New Roman" w:hAnsi="Times New Roman" w:cs="Times New Roman"/>
          <w:sz w:val="24"/>
          <w:szCs w:val="24"/>
          <w:lang w:eastAsia="en-IE"/>
        </w:rPr>
        <w:instrText xml:space="preserve"> ADDIN ZOTERO_ITEM CSL_CITATION {"citationID":"DmtooGt9","properties":{"formattedCitation":"[58]","plainCitation":"[58]","noteIndex":0},"citationItems":[{"id":625,"uris":["http://zotero.org/users/12587876/items/J7TJFZQS"],"itemData":{"id":625,"type":"thesis","abstract":"Marketers and advertisers are continuously trying to find new and better ways to reach and influence consumers. Brand and spokesperson personality congruence in product advertisements have been the focus of numerous studies. These studies have mainly focused on celebrities, endorsers or animated figures as spokespersons, while this study focused on unknown spokespersons. Previous research states that congruent advertisements are perceived more positively and will increase the consumers’ brand attitude and purchase intention compared to non-congruent advertisements, which is believed to have a negative effect. Brand involvement is included as a moderator in the research model to supplement the existing research. \n \nWith the basis in relevant theory this study focused on the following variables; level of congruence, brand attitude, purchase intention and brand involvement.  \n \nRelevant theory and research was presented, before introducing the chapter covering the methodological aspect of the thesis. The experimental design, validity, reliability, development of measurement, data collection and research ethics was presented and discussed.  \n \nThe next chapter covered the analyses of the data material. First a manipulation check was conducted, before the hypotheses were tested using ANOVA and UNIANOVA. An ANCOVA was also conducted to check for the effects of other variables. The final chapter covered a discussion of the findings complemented with theoretical implications before the study limitations and suggestions for future research was discussed. Last a conclusion of the study was presented. \n \nThe study was conducted as an experiment with two fictive ads presented as stimuli. The experiment was conducted online where a questionnaire was distributed through an online link and the respondents were randomly selected into three different groups containing the congruent ad (stimuli 1), non-congruent ad (stimuli 2) or the brand separately (control group). The questionnaire was accessible for 2 weeks and 143 questionnaires were collected. \n \nThe hypotheses received no support. Level of congruence when using an unknown spokesperson was found to have no effect on brand attitude or purchase intention. Brand involvement had a direct significant effect on brand attitude and purchase intention, but had no effect as a moderator.","genre":"Master thesis","language":"eng","note":"Accepted: 2016-04-22T09:19:36Z\ncontainer-title: 126","source":"openarchive.usn.no","title":"Brand and spokesperson congruence in product advertising : How the level of congruence affects the consumers brand attitude and purchase intention, and how brand involvement moderates this relationship","title-short":"Brand and spokesperson congruence in product advertising","URL":"https://openarchive.usn.no/usn-xmlui/handle/11250/2386964","author":[{"family":"Skeie","given":"Anette Askildt"}],"accessed":{"date-parts":[["2024",7,10]]},"issued":{"date-parts":[["2015"]]},"citation-key":"skeie15"}}],"schema":"https://github.com/citation-style-language/schema/raw/master/csl-citation.json"} </w:instrText>
      </w:r>
      <w:r w:rsidR="009B7FF0">
        <w:rPr>
          <w:rFonts w:ascii="Times New Roman" w:hAnsi="Times New Roman" w:cs="Times New Roman"/>
          <w:sz w:val="24"/>
          <w:szCs w:val="24"/>
          <w:lang w:eastAsia="en-IE"/>
        </w:rPr>
        <w:fldChar w:fldCharType="separate"/>
      </w:r>
      <w:r w:rsidR="00735A26" w:rsidRPr="00735A26">
        <w:rPr>
          <w:rFonts w:ascii="Times New Roman" w:hAnsi="Times New Roman" w:cs="Times New Roman"/>
          <w:sz w:val="24"/>
        </w:rPr>
        <w:t>[58]</w:t>
      </w:r>
      <w:r w:rsidR="009B7FF0">
        <w:rPr>
          <w:rFonts w:ascii="Times New Roman" w:hAnsi="Times New Roman" w:cs="Times New Roman"/>
          <w:sz w:val="24"/>
          <w:szCs w:val="24"/>
          <w:lang w:eastAsia="en-IE"/>
        </w:rPr>
        <w:fldChar w:fldCharType="end"/>
      </w:r>
      <w:r w:rsidR="007C78F6" w:rsidRPr="764A18BA">
        <w:rPr>
          <w:rFonts w:ascii="Times New Roman" w:hAnsi="Times New Roman" w:cs="Times New Roman"/>
          <w:sz w:val="24"/>
          <w:szCs w:val="24"/>
          <w:lang w:eastAsia="en-IE"/>
        </w:rPr>
        <w:t>. Th</w:t>
      </w:r>
      <w:r w:rsidR="009B7FF0">
        <w:rPr>
          <w:rFonts w:ascii="Times New Roman" w:hAnsi="Times New Roman" w:cs="Times New Roman"/>
          <w:sz w:val="24"/>
          <w:szCs w:val="24"/>
          <w:lang w:eastAsia="en-IE"/>
        </w:rPr>
        <w:t>ese</w:t>
      </w:r>
      <w:r w:rsidR="007C78F6" w:rsidRPr="764A18BA">
        <w:rPr>
          <w:rFonts w:ascii="Times New Roman" w:hAnsi="Times New Roman" w:cs="Times New Roman"/>
          <w:sz w:val="24"/>
          <w:szCs w:val="24"/>
          <w:lang w:eastAsia="en-IE"/>
        </w:rPr>
        <w:t xml:space="preserve"> stud</w:t>
      </w:r>
      <w:r w:rsidR="00644590">
        <w:rPr>
          <w:rFonts w:ascii="Times New Roman" w:hAnsi="Times New Roman" w:cs="Times New Roman"/>
          <w:sz w:val="24"/>
          <w:szCs w:val="24"/>
          <w:lang w:eastAsia="en-IE"/>
        </w:rPr>
        <w:t>ies</w:t>
      </w:r>
      <w:r w:rsidR="007C78F6" w:rsidRPr="764A18BA">
        <w:rPr>
          <w:rFonts w:ascii="Times New Roman" w:hAnsi="Times New Roman" w:cs="Times New Roman"/>
          <w:sz w:val="24"/>
          <w:szCs w:val="24"/>
          <w:lang w:eastAsia="en-IE"/>
        </w:rPr>
        <w:t xml:space="preserve"> shed light on the </w:t>
      </w:r>
      <w:r w:rsidR="00920BDD">
        <w:rPr>
          <w:rFonts w:ascii="Times New Roman" w:hAnsi="Times New Roman" w:cs="Times New Roman"/>
          <w:sz w:val="24"/>
          <w:szCs w:val="24"/>
          <w:lang w:eastAsia="en-IE"/>
        </w:rPr>
        <w:t xml:space="preserve">multifaceted </w:t>
      </w:r>
      <w:r w:rsidR="007C78F6" w:rsidRPr="764A18BA">
        <w:rPr>
          <w:rFonts w:ascii="Times New Roman" w:hAnsi="Times New Roman" w:cs="Times New Roman"/>
          <w:sz w:val="24"/>
          <w:szCs w:val="24"/>
          <w:lang w:eastAsia="en-IE"/>
        </w:rPr>
        <w:t>role of product characteristics</w:t>
      </w:r>
      <w:r w:rsidR="00920BDD">
        <w:rPr>
          <w:rFonts w:ascii="Times New Roman" w:hAnsi="Times New Roman" w:cs="Times New Roman"/>
          <w:sz w:val="24"/>
          <w:szCs w:val="24"/>
          <w:lang w:eastAsia="en-IE"/>
        </w:rPr>
        <w:t xml:space="preserve"> and </w:t>
      </w:r>
      <w:r w:rsidR="00BE7B36">
        <w:rPr>
          <w:rFonts w:ascii="Times New Roman" w:hAnsi="Times New Roman" w:cs="Times New Roman"/>
          <w:sz w:val="24"/>
          <w:szCs w:val="24"/>
          <w:lang w:eastAsia="en-IE"/>
        </w:rPr>
        <w:t>brand reputation</w:t>
      </w:r>
      <w:r w:rsidR="007C78F6" w:rsidRPr="764A18BA">
        <w:rPr>
          <w:rFonts w:ascii="Times New Roman" w:hAnsi="Times New Roman" w:cs="Times New Roman"/>
          <w:sz w:val="24"/>
          <w:szCs w:val="24"/>
          <w:lang w:eastAsia="en-IE"/>
        </w:rPr>
        <w:t xml:space="preserve"> in shaping consumer preferences, indicating that aligning product personality with consumer expectations can enhance customer attraction and loyalty. </w:t>
      </w:r>
      <w:r w:rsidR="006B79F5">
        <w:rPr>
          <w:rFonts w:ascii="Times New Roman" w:hAnsi="Times New Roman" w:cs="Times New Roman"/>
          <w:sz w:val="24"/>
          <w:szCs w:val="24"/>
          <w:lang w:eastAsia="en-IE"/>
        </w:rPr>
        <w:t>Future research into this</w:t>
      </w:r>
      <w:r w:rsidR="00CC1F91" w:rsidRPr="764A18BA">
        <w:rPr>
          <w:rFonts w:ascii="Times New Roman" w:hAnsi="Times New Roman" w:cs="Times New Roman"/>
          <w:sz w:val="24"/>
          <w:szCs w:val="24"/>
          <w:lang w:eastAsia="en-IE"/>
        </w:rPr>
        <w:t xml:space="preserve"> </w:t>
      </w:r>
      <w:r w:rsidR="006B79F5">
        <w:rPr>
          <w:rFonts w:ascii="Times New Roman" w:hAnsi="Times New Roman" w:cs="Times New Roman"/>
          <w:sz w:val="24"/>
          <w:szCs w:val="24"/>
          <w:lang w:eastAsia="en-IE"/>
        </w:rPr>
        <w:t>topic</w:t>
      </w:r>
      <w:r w:rsidR="00CC1F91" w:rsidRPr="764A18BA">
        <w:rPr>
          <w:rFonts w:ascii="Times New Roman" w:hAnsi="Times New Roman" w:cs="Times New Roman"/>
          <w:sz w:val="24"/>
          <w:szCs w:val="24"/>
          <w:lang w:eastAsia="en-IE"/>
        </w:rPr>
        <w:t xml:space="preserve"> could </w:t>
      </w:r>
      <w:r w:rsidR="008867E8">
        <w:rPr>
          <w:rFonts w:ascii="Times New Roman" w:hAnsi="Times New Roman" w:cs="Times New Roman"/>
          <w:sz w:val="24"/>
          <w:szCs w:val="24"/>
          <w:lang w:eastAsia="en-IE"/>
        </w:rPr>
        <w:t>include</w:t>
      </w:r>
      <w:r w:rsidR="00CC1F91" w:rsidRPr="764A18BA">
        <w:rPr>
          <w:rFonts w:ascii="Times New Roman" w:hAnsi="Times New Roman" w:cs="Times New Roman"/>
          <w:sz w:val="24"/>
          <w:szCs w:val="24"/>
          <w:lang w:eastAsia="en-IE"/>
        </w:rPr>
        <w:t xml:space="preserve"> insights into how external factors</w:t>
      </w:r>
      <w:r w:rsidR="005A44BB">
        <w:rPr>
          <w:rFonts w:ascii="Times New Roman" w:hAnsi="Times New Roman" w:cs="Times New Roman"/>
          <w:sz w:val="24"/>
          <w:szCs w:val="24"/>
          <w:lang w:eastAsia="en-IE"/>
        </w:rPr>
        <w:t>,</w:t>
      </w:r>
      <w:r w:rsidR="00CC1F91" w:rsidRPr="764A18BA">
        <w:rPr>
          <w:rFonts w:ascii="Times New Roman" w:hAnsi="Times New Roman" w:cs="Times New Roman"/>
          <w:sz w:val="24"/>
          <w:szCs w:val="24"/>
          <w:lang w:eastAsia="en-IE"/>
        </w:rPr>
        <w:t xml:space="preserve"> such as weather</w:t>
      </w:r>
      <w:r w:rsidR="005A44BB">
        <w:rPr>
          <w:rFonts w:ascii="Times New Roman" w:hAnsi="Times New Roman" w:cs="Times New Roman"/>
          <w:sz w:val="24"/>
          <w:szCs w:val="24"/>
          <w:lang w:eastAsia="en-IE"/>
        </w:rPr>
        <w:t xml:space="preserve">, </w:t>
      </w:r>
      <w:r w:rsidR="00CC1F91" w:rsidRPr="764A18BA">
        <w:rPr>
          <w:rFonts w:ascii="Times New Roman" w:hAnsi="Times New Roman" w:cs="Times New Roman"/>
          <w:sz w:val="24"/>
          <w:szCs w:val="24"/>
          <w:lang w:eastAsia="en-IE"/>
        </w:rPr>
        <w:t>interact</w:t>
      </w:r>
      <w:r w:rsidR="005A44BB">
        <w:rPr>
          <w:rFonts w:ascii="Times New Roman" w:hAnsi="Times New Roman" w:cs="Times New Roman"/>
          <w:sz w:val="24"/>
          <w:szCs w:val="24"/>
          <w:lang w:eastAsia="en-IE"/>
        </w:rPr>
        <w:t xml:space="preserve"> </w:t>
      </w:r>
      <w:r w:rsidR="00CC1F91" w:rsidRPr="764A18BA">
        <w:rPr>
          <w:rFonts w:ascii="Times New Roman" w:hAnsi="Times New Roman" w:cs="Times New Roman"/>
          <w:sz w:val="24"/>
          <w:szCs w:val="24"/>
          <w:lang w:eastAsia="en-IE"/>
        </w:rPr>
        <w:t>with product characteristics to influence consumer behaviour. This would complement the findings on product personality congruence from Govers and Schoorman's research and could be considered a promising area for future research.</w:t>
      </w:r>
    </w:p>
    <w:p w14:paraId="63F5D35B" w14:textId="299990B4" w:rsidR="005A44BB" w:rsidRDefault="005A44BB" w:rsidP="00B43F13">
      <w:pPr>
        <w:pStyle w:val="Heading2"/>
        <w:numPr>
          <w:ilvl w:val="1"/>
          <w:numId w:val="31"/>
        </w:numPr>
        <w:rPr>
          <w:lang w:eastAsia="en-IE"/>
        </w:rPr>
      </w:pPr>
      <w:bookmarkStart w:id="12" w:name="_Toc175507075"/>
      <w:r>
        <w:rPr>
          <w:lang w:eastAsia="en-IE"/>
        </w:rPr>
        <w:lastRenderedPageBreak/>
        <w:t>Literature Review Summary</w:t>
      </w:r>
      <w:bookmarkEnd w:id="12"/>
    </w:p>
    <w:p w14:paraId="0CEE2458" w14:textId="77777777" w:rsidR="00235BA3" w:rsidRDefault="009172B3" w:rsidP="00057BB8">
      <w:pPr>
        <w:spacing w:line="480" w:lineRule="auto"/>
        <w:jc w:val="both"/>
        <w:rPr>
          <w:rFonts w:ascii="Times New Roman" w:hAnsi="Times New Roman" w:cs="Times New Roman"/>
          <w:sz w:val="24"/>
          <w:szCs w:val="24"/>
          <w:lang w:eastAsia="en-IE"/>
        </w:rPr>
      </w:pPr>
      <w:r w:rsidRPr="009172B3">
        <w:rPr>
          <w:rFonts w:ascii="Times New Roman" w:hAnsi="Times New Roman" w:cs="Times New Roman"/>
          <w:sz w:val="24"/>
          <w:szCs w:val="24"/>
          <w:lang w:eastAsia="en-IE"/>
        </w:rPr>
        <w:t xml:space="preserve">This chapter explores various factors influencing restaurant sales and customer </w:t>
      </w:r>
      <w:r>
        <w:rPr>
          <w:rFonts w:ascii="Times New Roman" w:hAnsi="Times New Roman" w:cs="Times New Roman"/>
          <w:sz w:val="24"/>
          <w:szCs w:val="24"/>
          <w:lang w:eastAsia="en-IE"/>
        </w:rPr>
        <w:t>behaviour</w:t>
      </w:r>
      <w:r w:rsidRPr="009172B3">
        <w:rPr>
          <w:rFonts w:ascii="Times New Roman" w:hAnsi="Times New Roman" w:cs="Times New Roman"/>
          <w:sz w:val="24"/>
          <w:szCs w:val="24"/>
          <w:lang w:eastAsia="en-IE"/>
        </w:rPr>
        <w:t xml:space="preserve">, with a particular focus on </w:t>
      </w:r>
      <w:r>
        <w:rPr>
          <w:rFonts w:ascii="Times New Roman" w:hAnsi="Times New Roman" w:cs="Times New Roman"/>
          <w:sz w:val="24"/>
          <w:szCs w:val="24"/>
          <w:lang w:eastAsia="en-IE"/>
        </w:rPr>
        <w:t>the weather’s</w:t>
      </w:r>
      <w:r w:rsidRPr="009172B3">
        <w:rPr>
          <w:rFonts w:ascii="Times New Roman" w:hAnsi="Times New Roman" w:cs="Times New Roman"/>
          <w:sz w:val="24"/>
          <w:szCs w:val="24"/>
          <w:lang w:eastAsia="en-IE"/>
        </w:rPr>
        <w:t xml:space="preserve"> impact. Key points include:</w:t>
      </w:r>
    </w:p>
    <w:p w14:paraId="49FB68B2" w14:textId="32414483" w:rsidR="009172B3" w:rsidRPr="009172B3" w:rsidRDefault="009172B3" w:rsidP="00057BB8">
      <w:pPr>
        <w:spacing w:line="480" w:lineRule="auto"/>
        <w:jc w:val="both"/>
        <w:rPr>
          <w:rFonts w:ascii="Times New Roman" w:hAnsi="Times New Roman" w:cs="Times New Roman"/>
          <w:sz w:val="24"/>
          <w:szCs w:val="24"/>
          <w:lang w:eastAsia="en-IE"/>
        </w:rPr>
      </w:pPr>
      <w:r w:rsidRPr="009172B3">
        <w:rPr>
          <w:rFonts w:ascii="Times New Roman" w:hAnsi="Times New Roman" w:cs="Times New Roman"/>
          <w:sz w:val="24"/>
          <w:szCs w:val="24"/>
          <w:lang w:eastAsia="en-IE"/>
        </w:rPr>
        <w:t>Factors Affecting Restaurant Sales:</w:t>
      </w:r>
    </w:p>
    <w:p w14:paraId="1FF70343" w14:textId="77777777" w:rsidR="009172B3" w:rsidRPr="009172B3" w:rsidRDefault="009172B3" w:rsidP="00B43F13">
      <w:pPr>
        <w:pStyle w:val="ListParagraph"/>
        <w:numPr>
          <w:ilvl w:val="0"/>
          <w:numId w:val="9"/>
        </w:numPr>
        <w:spacing w:line="480" w:lineRule="auto"/>
        <w:jc w:val="both"/>
        <w:rPr>
          <w:rFonts w:ascii="Times New Roman" w:hAnsi="Times New Roman" w:cs="Times New Roman"/>
          <w:sz w:val="24"/>
          <w:szCs w:val="24"/>
          <w:lang w:eastAsia="en-IE"/>
        </w:rPr>
      </w:pPr>
      <w:r w:rsidRPr="009172B3">
        <w:rPr>
          <w:rFonts w:ascii="Times New Roman" w:hAnsi="Times New Roman" w:cs="Times New Roman"/>
          <w:sz w:val="24"/>
          <w:szCs w:val="24"/>
          <w:lang w:eastAsia="en-IE"/>
        </w:rPr>
        <w:t>External factors: Economic conditions, pandemics, and unforeseen events.</w:t>
      </w:r>
    </w:p>
    <w:p w14:paraId="3FDD4CFD" w14:textId="4F054D74" w:rsidR="009172B3" w:rsidRPr="002B7492" w:rsidRDefault="009172B3" w:rsidP="00B43F13">
      <w:pPr>
        <w:pStyle w:val="ListParagraph"/>
        <w:numPr>
          <w:ilvl w:val="0"/>
          <w:numId w:val="9"/>
        </w:numPr>
        <w:spacing w:line="480" w:lineRule="auto"/>
        <w:jc w:val="both"/>
        <w:rPr>
          <w:rFonts w:ascii="Times New Roman" w:hAnsi="Times New Roman" w:cs="Times New Roman"/>
          <w:sz w:val="24"/>
          <w:szCs w:val="24"/>
          <w:lang w:eastAsia="en-IE"/>
        </w:rPr>
      </w:pPr>
      <w:r w:rsidRPr="002B7492">
        <w:rPr>
          <w:rFonts w:ascii="Times New Roman" w:hAnsi="Times New Roman" w:cs="Times New Roman"/>
          <w:sz w:val="24"/>
          <w:szCs w:val="24"/>
          <w:lang w:eastAsia="en-IE"/>
        </w:rPr>
        <w:t>Internal factors: Location, customer service, shop atmosphere, marketing strategies</w:t>
      </w:r>
      <w:r w:rsidR="000F6846" w:rsidRPr="002B7492">
        <w:rPr>
          <w:rFonts w:ascii="Times New Roman" w:hAnsi="Times New Roman" w:cs="Times New Roman"/>
          <w:sz w:val="24"/>
          <w:szCs w:val="24"/>
          <w:lang w:eastAsia="en-IE"/>
        </w:rPr>
        <w:t xml:space="preserve">, </w:t>
      </w:r>
      <w:r w:rsidR="002B7492" w:rsidRPr="002B7492">
        <w:rPr>
          <w:rFonts w:ascii="Times New Roman" w:hAnsi="Times New Roman" w:cs="Times New Roman"/>
          <w:sz w:val="24"/>
          <w:szCs w:val="24"/>
          <w:lang w:eastAsia="en-IE"/>
        </w:rPr>
        <w:t>o</w:t>
      </w:r>
      <w:r w:rsidRPr="002B7492">
        <w:rPr>
          <w:rFonts w:ascii="Times New Roman" w:hAnsi="Times New Roman" w:cs="Times New Roman"/>
          <w:sz w:val="24"/>
          <w:szCs w:val="24"/>
          <w:lang w:eastAsia="en-IE"/>
        </w:rPr>
        <w:t>perational efficiency</w:t>
      </w:r>
      <w:r w:rsidR="002B7492" w:rsidRPr="002B7492">
        <w:rPr>
          <w:rFonts w:ascii="Times New Roman" w:hAnsi="Times New Roman" w:cs="Times New Roman"/>
          <w:sz w:val="24"/>
          <w:szCs w:val="24"/>
          <w:lang w:eastAsia="en-IE"/>
        </w:rPr>
        <w:t xml:space="preserve">, </w:t>
      </w:r>
      <w:r w:rsidRPr="002B7492">
        <w:rPr>
          <w:rFonts w:ascii="Times New Roman" w:hAnsi="Times New Roman" w:cs="Times New Roman"/>
          <w:sz w:val="24"/>
          <w:szCs w:val="24"/>
          <w:lang w:eastAsia="en-IE"/>
        </w:rPr>
        <w:t>pricing strategies</w:t>
      </w:r>
      <w:r w:rsidR="002B7492" w:rsidRPr="002B7492">
        <w:rPr>
          <w:rFonts w:ascii="Times New Roman" w:hAnsi="Times New Roman" w:cs="Times New Roman"/>
          <w:sz w:val="24"/>
          <w:szCs w:val="24"/>
          <w:lang w:eastAsia="en-IE"/>
        </w:rPr>
        <w:t>, CSR</w:t>
      </w:r>
      <w:r w:rsidRPr="002B7492">
        <w:rPr>
          <w:rFonts w:ascii="Times New Roman" w:hAnsi="Times New Roman" w:cs="Times New Roman"/>
          <w:sz w:val="24"/>
          <w:szCs w:val="24"/>
          <w:lang w:eastAsia="en-IE"/>
        </w:rPr>
        <w:t xml:space="preserve"> </w:t>
      </w:r>
      <w:r w:rsidR="0011214B">
        <w:rPr>
          <w:rFonts w:ascii="Times New Roman" w:hAnsi="Times New Roman" w:cs="Times New Roman"/>
          <w:sz w:val="24"/>
          <w:szCs w:val="24"/>
          <w:lang w:eastAsia="en-IE"/>
        </w:rPr>
        <w:t>(</w:t>
      </w:r>
      <w:r w:rsidRPr="002B7492">
        <w:rPr>
          <w:rFonts w:ascii="Times New Roman" w:hAnsi="Times New Roman" w:cs="Times New Roman"/>
          <w:sz w:val="24"/>
          <w:szCs w:val="24"/>
          <w:lang w:eastAsia="en-IE"/>
        </w:rPr>
        <w:t>impact on brand reputation</w:t>
      </w:r>
      <w:r w:rsidR="0011214B">
        <w:rPr>
          <w:rFonts w:ascii="Times New Roman" w:hAnsi="Times New Roman" w:cs="Times New Roman"/>
          <w:sz w:val="24"/>
          <w:szCs w:val="24"/>
          <w:lang w:eastAsia="en-IE"/>
        </w:rPr>
        <w:t>)</w:t>
      </w:r>
      <w:r w:rsidR="002B7492" w:rsidRPr="002B7492">
        <w:rPr>
          <w:rFonts w:ascii="Times New Roman" w:hAnsi="Times New Roman" w:cs="Times New Roman"/>
          <w:sz w:val="24"/>
          <w:szCs w:val="24"/>
          <w:lang w:eastAsia="en-IE"/>
        </w:rPr>
        <w:t>, s</w:t>
      </w:r>
      <w:r w:rsidRPr="002B7492">
        <w:rPr>
          <w:rFonts w:ascii="Times New Roman" w:hAnsi="Times New Roman" w:cs="Times New Roman"/>
          <w:sz w:val="24"/>
          <w:szCs w:val="24"/>
          <w:lang w:eastAsia="en-IE"/>
        </w:rPr>
        <w:t>ales promotions</w:t>
      </w:r>
      <w:r w:rsidR="002B7492" w:rsidRPr="002B7492">
        <w:rPr>
          <w:rFonts w:ascii="Times New Roman" w:hAnsi="Times New Roman" w:cs="Times New Roman"/>
          <w:sz w:val="24"/>
          <w:szCs w:val="24"/>
          <w:lang w:eastAsia="en-IE"/>
        </w:rPr>
        <w:t>, i</w:t>
      </w:r>
      <w:r w:rsidRPr="002B7492">
        <w:rPr>
          <w:rFonts w:ascii="Times New Roman" w:hAnsi="Times New Roman" w:cs="Times New Roman"/>
          <w:sz w:val="24"/>
          <w:szCs w:val="24"/>
          <w:lang w:eastAsia="en-IE"/>
        </w:rPr>
        <w:t>nternal shop stimuli</w:t>
      </w:r>
      <w:r w:rsidR="002B7492" w:rsidRPr="002B7492">
        <w:rPr>
          <w:rFonts w:ascii="Times New Roman" w:hAnsi="Times New Roman" w:cs="Times New Roman"/>
          <w:sz w:val="24"/>
          <w:szCs w:val="24"/>
          <w:lang w:eastAsia="en-IE"/>
        </w:rPr>
        <w:t xml:space="preserve"> (</w:t>
      </w:r>
      <w:r w:rsidRPr="002B7492">
        <w:rPr>
          <w:rFonts w:ascii="Times New Roman" w:hAnsi="Times New Roman" w:cs="Times New Roman"/>
          <w:sz w:val="24"/>
          <w:szCs w:val="24"/>
          <w:lang w:eastAsia="en-IE"/>
        </w:rPr>
        <w:t>such as layout and atmosphere</w:t>
      </w:r>
      <w:r w:rsidR="002B7492" w:rsidRPr="002B7492">
        <w:rPr>
          <w:rFonts w:ascii="Times New Roman" w:hAnsi="Times New Roman" w:cs="Times New Roman"/>
          <w:sz w:val="24"/>
          <w:szCs w:val="24"/>
          <w:lang w:eastAsia="en-IE"/>
        </w:rPr>
        <w:t xml:space="preserve">), </w:t>
      </w:r>
      <w:r w:rsidR="002B7492">
        <w:rPr>
          <w:rFonts w:ascii="Times New Roman" w:hAnsi="Times New Roman" w:cs="Times New Roman"/>
          <w:sz w:val="24"/>
          <w:szCs w:val="24"/>
          <w:lang w:eastAsia="en-IE"/>
        </w:rPr>
        <w:t>c</w:t>
      </w:r>
      <w:r w:rsidRPr="002B7492">
        <w:rPr>
          <w:rFonts w:ascii="Times New Roman" w:hAnsi="Times New Roman" w:cs="Times New Roman"/>
          <w:sz w:val="24"/>
          <w:szCs w:val="24"/>
          <w:lang w:eastAsia="en-IE"/>
        </w:rPr>
        <w:t>ustomer satisfaction</w:t>
      </w:r>
      <w:r w:rsidR="002B7492">
        <w:rPr>
          <w:rFonts w:ascii="Times New Roman" w:hAnsi="Times New Roman" w:cs="Times New Roman"/>
          <w:sz w:val="24"/>
          <w:szCs w:val="24"/>
          <w:lang w:eastAsia="en-IE"/>
        </w:rPr>
        <w:t xml:space="preserve">, customer </w:t>
      </w:r>
      <w:r w:rsidRPr="002B7492">
        <w:rPr>
          <w:rFonts w:ascii="Times New Roman" w:hAnsi="Times New Roman" w:cs="Times New Roman"/>
          <w:sz w:val="24"/>
          <w:szCs w:val="24"/>
          <w:lang w:eastAsia="en-IE"/>
        </w:rPr>
        <w:t>experience</w:t>
      </w:r>
      <w:r w:rsidR="002B7492">
        <w:rPr>
          <w:rFonts w:ascii="Times New Roman" w:hAnsi="Times New Roman" w:cs="Times New Roman"/>
          <w:sz w:val="24"/>
          <w:szCs w:val="24"/>
          <w:lang w:eastAsia="en-IE"/>
        </w:rPr>
        <w:t xml:space="preserve"> (</w:t>
      </w:r>
      <w:r w:rsidRPr="002B7492">
        <w:rPr>
          <w:rFonts w:ascii="Times New Roman" w:hAnsi="Times New Roman" w:cs="Times New Roman"/>
          <w:sz w:val="24"/>
          <w:szCs w:val="24"/>
          <w:lang w:eastAsia="en-IE"/>
        </w:rPr>
        <w:t>both in-restaurant and online</w:t>
      </w:r>
      <w:r w:rsidR="002B7492">
        <w:rPr>
          <w:rFonts w:ascii="Times New Roman" w:hAnsi="Times New Roman" w:cs="Times New Roman"/>
          <w:sz w:val="24"/>
          <w:szCs w:val="24"/>
          <w:lang w:eastAsia="en-IE"/>
        </w:rPr>
        <w:t>)</w:t>
      </w:r>
      <w:r w:rsidR="00FE5E54">
        <w:rPr>
          <w:rFonts w:ascii="Times New Roman" w:hAnsi="Times New Roman" w:cs="Times New Roman"/>
          <w:sz w:val="24"/>
          <w:szCs w:val="24"/>
          <w:lang w:eastAsia="en-IE"/>
        </w:rPr>
        <w:t>, return policies</w:t>
      </w:r>
      <w:r w:rsidRPr="002B7492">
        <w:rPr>
          <w:rFonts w:ascii="Times New Roman" w:hAnsi="Times New Roman" w:cs="Times New Roman"/>
          <w:sz w:val="24"/>
          <w:szCs w:val="24"/>
          <w:lang w:eastAsia="en-IE"/>
        </w:rPr>
        <w:t>.</w:t>
      </w:r>
    </w:p>
    <w:p w14:paraId="153DDC6E" w14:textId="77777777" w:rsidR="009172B3" w:rsidRPr="009172B3" w:rsidRDefault="009172B3" w:rsidP="009172B3">
      <w:pPr>
        <w:spacing w:line="480" w:lineRule="auto"/>
        <w:jc w:val="both"/>
        <w:rPr>
          <w:rFonts w:ascii="Times New Roman" w:hAnsi="Times New Roman" w:cs="Times New Roman"/>
          <w:sz w:val="24"/>
          <w:szCs w:val="24"/>
          <w:lang w:eastAsia="en-IE"/>
        </w:rPr>
      </w:pPr>
      <w:r w:rsidRPr="009172B3">
        <w:rPr>
          <w:rFonts w:ascii="Times New Roman" w:hAnsi="Times New Roman" w:cs="Times New Roman"/>
          <w:sz w:val="24"/>
          <w:szCs w:val="24"/>
          <w:lang w:eastAsia="en-IE"/>
        </w:rPr>
        <w:t>Weather's Influence on Customer Behaviour:</w:t>
      </w:r>
    </w:p>
    <w:p w14:paraId="48F12F5D" w14:textId="77777777" w:rsidR="009172B3" w:rsidRPr="009172B3" w:rsidRDefault="009172B3" w:rsidP="00B43F13">
      <w:pPr>
        <w:pStyle w:val="ListParagraph"/>
        <w:numPr>
          <w:ilvl w:val="0"/>
          <w:numId w:val="10"/>
        </w:numPr>
        <w:spacing w:line="480" w:lineRule="auto"/>
        <w:jc w:val="both"/>
        <w:rPr>
          <w:rFonts w:ascii="Times New Roman" w:hAnsi="Times New Roman" w:cs="Times New Roman"/>
          <w:sz w:val="24"/>
          <w:szCs w:val="24"/>
          <w:lang w:eastAsia="en-IE"/>
        </w:rPr>
      </w:pPr>
      <w:r w:rsidRPr="009172B3">
        <w:rPr>
          <w:rFonts w:ascii="Times New Roman" w:hAnsi="Times New Roman" w:cs="Times New Roman"/>
          <w:sz w:val="24"/>
          <w:szCs w:val="24"/>
          <w:lang w:eastAsia="en-IE"/>
        </w:rPr>
        <w:t>Impact of temperature, precipitation, and wind on purchasing decisions.</w:t>
      </w:r>
    </w:p>
    <w:p w14:paraId="67B2EBD5" w14:textId="77777777" w:rsidR="009172B3" w:rsidRPr="009172B3" w:rsidRDefault="009172B3" w:rsidP="00B43F13">
      <w:pPr>
        <w:pStyle w:val="ListParagraph"/>
        <w:numPr>
          <w:ilvl w:val="0"/>
          <w:numId w:val="10"/>
        </w:numPr>
        <w:spacing w:line="480" w:lineRule="auto"/>
        <w:jc w:val="both"/>
        <w:rPr>
          <w:rFonts w:ascii="Times New Roman" w:hAnsi="Times New Roman" w:cs="Times New Roman"/>
          <w:sz w:val="24"/>
          <w:szCs w:val="24"/>
          <w:lang w:eastAsia="en-IE"/>
        </w:rPr>
      </w:pPr>
      <w:r w:rsidRPr="009172B3">
        <w:rPr>
          <w:rFonts w:ascii="Times New Roman" w:hAnsi="Times New Roman" w:cs="Times New Roman"/>
          <w:sz w:val="24"/>
          <w:szCs w:val="24"/>
          <w:lang w:eastAsia="en-IE"/>
        </w:rPr>
        <w:t>Sunlight exposure's effect on mood and spending patterns.</w:t>
      </w:r>
    </w:p>
    <w:p w14:paraId="560E4902" w14:textId="77777777" w:rsidR="009172B3" w:rsidRPr="009172B3" w:rsidRDefault="009172B3" w:rsidP="00B43F13">
      <w:pPr>
        <w:pStyle w:val="ListParagraph"/>
        <w:numPr>
          <w:ilvl w:val="0"/>
          <w:numId w:val="10"/>
        </w:numPr>
        <w:spacing w:line="480" w:lineRule="auto"/>
        <w:jc w:val="both"/>
        <w:rPr>
          <w:rFonts w:ascii="Times New Roman" w:hAnsi="Times New Roman" w:cs="Times New Roman"/>
          <w:sz w:val="24"/>
          <w:szCs w:val="24"/>
          <w:lang w:eastAsia="en-IE"/>
        </w:rPr>
      </w:pPr>
      <w:r w:rsidRPr="009172B3">
        <w:rPr>
          <w:rFonts w:ascii="Times New Roman" w:hAnsi="Times New Roman" w:cs="Times New Roman"/>
          <w:sz w:val="24"/>
          <w:szCs w:val="24"/>
          <w:lang w:eastAsia="en-IE"/>
        </w:rPr>
        <w:t>Influence of weather conditions on consumer reviews and evaluations.</w:t>
      </w:r>
    </w:p>
    <w:p w14:paraId="7D13AA83" w14:textId="77777777" w:rsidR="009172B3" w:rsidRPr="009172B3" w:rsidRDefault="009172B3" w:rsidP="00B43F13">
      <w:pPr>
        <w:pStyle w:val="ListParagraph"/>
        <w:numPr>
          <w:ilvl w:val="0"/>
          <w:numId w:val="10"/>
        </w:numPr>
        <w:spacing w:line="480" w:lineRule="auto"/>
        <w:jc w:val="both"/>
        <w:rPr>
          <w:rFonts w:ascii="Times New Roman" w:hAnsi="Times New Roman" w:cs="Times New Roman"/>
          <w:sz w:val="24"/>
          <w:szCs w:val="24"/>
          <w:lang w:eastAsia="en-IE"/>
        </w:rPr>
      </w:pPr>
      <w:r w:rsidRPr="009172B3">
        <w:rPr>
          <w:rFonts w:ascii="Times New Roman" w:hAnsi="Times New Roman" w:cs="Times New Roman"/>
          <w:sz w:val="24"/>
          <w:szCs w:val="24"/>
          <w:lang w:eastAsia="en-IE"/>
        </w:rPr>
        <w:t>Weather's role in shaping online vs. offline shopping preferences.</w:t>
      </w:r>
    </w:p>
    <w:p w14:paraId="76816D28" w14:textId="7B291BB1" w:rsidR="009172B3" w:rsidRPr="009172B3" w:rsidRDefault="009172B3" w:rsidP="00B43F13">
      <w:pPr>
        <w:pStyle w:val="ListParagraph"/>
        <w:numPr>
          <w:ilvl w:val="0"/>
          <w:numId w:val="10"/>
        </w:numPr>
        <w:spacing w:line="480" w:lineRule="auto"/>
        <w:jc w:val="both"/>
        <w:rPr>
          <w:rFonts w:ascii="Times New Roman" w:hAnsi="Times New Roman" w:cs="Times New Roman"/>
          <w:sz w:val="24"/>
          <w:szCs w:val="24"/>
          <w:lang w:eastAsia="en-IE"/>
        </w:rPr>
      </w:pPr>
      <w:r w:rsidRPr="009172B3">
        <w:rPr>
          <w:rFonts w:ascii="Times New Roman" w:hAnsi="Times New Roman" w:cs="Times New Roman"/>
          <w:sz w:val="24"/>
          <w:szCs w:val="24"/>
          <w:lang w:eastAsia="en-IE"/>
        </w:rPr>
        <w:t xml:space="preserve">Extreme weather temperatures' impact on customer buying </w:t>
      </w:r>
      <w:r w:rsidR="00A3708E">
        <w:rPr>
          <w:rFonts w:ascii="Times New Roman" w:hAnsi="Times New Roman" w:cs="Times New Roman"/>
          <w:sz w:val="24"/>
          <w:szCs w:val="24"/>
          <w:lang w:eastAsia="en-IE"/>
        </w:rPr>
        <w:t>behaviour</w:t>
      </w:r>
      <w:r w:rsidRPr="009172B3">
        <w:rPr>
          <w:rFonts w:ascii="Times New Roman" w:hAnsi="Times New Roman" w:cs="Times New Roman"/>
          <w:sz w:val="24"/>
          <w:szCs w:val="24"/>
          <w:lang w:eastAsia="en-IE"/>
        </w:rPr>
        <w:t>.</w:t>
      </w:r>
    </w:p>
    <w:p w14:paraId="5E458440" w14:textId="77777777" w:rsidR="009172B3" w:rsidRPr="009172B3" w:rsidRDefault="009172B3" w:rsidP="00B43F13">
      <w:pPr>
        <w:pStyle w:val="ListParagraph"/>
        <w:numPr>
          <w:ilvl w:val="0"/>
          <w:numId w:val="10"/>
        </w:numPr>
        <w:spacing w:line="480" w:lineRule="auto"/>
        <w:jc w:val="both"/>
        <w:rPr>
          <w:rFonts w:ascii="Times New Roman" w:hAnsi="Times New Roman" w:cs="Times New Roman"/>
          <w:sz w:val="24"/>
          <w:szCs w:val="24"/>
          <w:lang w:eastAsia="en-IE"/>
        </w:rPr>
      </w:pPr>
      <w:r w:rsidRPr="009172B3">
        <w:rPr>
          <w:rFonts w:ascii="Times New Roman" w:hAnsi="Times New Roman" w:cs="Times New Roman"/>
          <w:sz w:val="24"/>
          <w:szCs w:val="24"/>
          <w:lang w:eastAsia="en-IE"/>
        </w:rPr>
        <w:t>Relationship between weather, seasonal changes, and consumer expenditure patterns.</w:t>
      </w:r>
    </w:p>
    <w:p w14:paraId="2BEF7AAB" w14:textId="77777777" w:rsidR="009172B3" w:rsidRPr="009172B3" w:rsidRDefault="009172B3" w:rsidP="00B43F13">
      <w:pPr>
        <w:pStyle w:val="ListParagraph"/>
        <w:numPr>
          <w:ilvl w:val="0"/>
          <w:numId w:val="10"/>
        </w:numPr>
        <w:spacing w:line="480" w:lineRule="auto"/>
        <w:jc w:val="both"/>
        <w:rPr>
          <w:rFonts w:ascii="Times New Roman" w:hAnsi="Times New Roman" w:cs="Times New Roman"/>
          <w:sz w:val="24"/>
          <w:szCs w:val="24"/>
          <w:lang w:eastAsia="en-IE"/>
        </w:rPr>
      </w:pPr>
      <w:r w:rsidRPr="009172B3">
        <w:rPr>
          <w:rFonts w:ascii="Times New Roman" w:hAnsi="Times New Roman" w:cs="Times New Roman"/>
          <w:sz w:val="24"/>
          <w:szCs w:val="24"/>
          <w:lang w:eastAsia="en-IE"/>
        </w:rPr>
        <w:t>Weather forecasting's importance for business strategy and sales prediction.</w:t>
      </w:r>
    </w:p>
    <w:p w14:paraId="1D41CFC9" w14:textId="77777777" w:rsidR="009172B3" w:rsidRPr="009172B3" w:rsidRDefault="009172B3" w:rsidP="00B43F13">
      <w:pPr>
        <w:pStyle w:val="ListParagraph"/>
        <w:numPr>
          <w:ilvl w:val="0"/>
          <w:numId w:val="10"/>
        </w:numPr>
        <w:spacing w:line="480" w:lineRule="auto"/>
        <w:jc w:val="both"/>
        <w:rPr>
          <w:rFonts w:ascii="Times New Roman" w:hAnsi="Times New Roman" w:cs="Times New Roman"/>
          <w:sz w:val="24"/>
          <w:szCs w:val="24"/>
          <w:lang w:eastAsia="en-IE"/>
        </w:rPr>
      </w:pPr>
      <w:r w:rsidRPr="009172B3">
        <w:rPr>
          <w:rFonts w:ascii="Times New Roman" w:hAnsi="Times New Roman" w:cs="Times New Roman"/>
          <w:sz w:val="24"/>
          <w:szCs w:val="24"/>
          <w:lang w:eastAsia="en-IE"/>
        </w:rPr>
        <w:t>Climate change implications and the need for businesses to prepare for weather variability.</w:t>
      </w:r>
    </w:p>
    <w:p w14:paraId="26461A6A" w14:textId="7E696BFD" w:rsidR="005A44BB" w:rsidRDefault="009172B3" w:rsidP="009172B3">
      <w:pPr>
        <w:spacing w:line="480" w:lineRule="auto"/>
        <w:jc w:val="both"/>
        <w:rPr>
          <w:rFonts w:ascii="Times New Roman" w:hAnsi="Times New Roman" w:cs="Times New Roman"/>
          <w:sz w:val="24"/>
          <w:szCs w:val="24"/>
          <w:lang w:eastAsia="en-IE"/>
        </w:rPr>
      </w:pPr>
      <w:r w:rsidRPr="009172B3">
        <w:rPr>
          <w:rFonts w:ascii="Times New Roman" w:hAnsi="Times New Roman" w:cs="Times New Roman"/>
          <w:sz w:val="24"/>
          <w:szCs w:val="24"/>
          <w:lang w:eastAsia="en-IE"/>
        </w:rPr>
        <w:t>The chapter emphasi</w:t>
      </w:r>
      <w:r>
        <w:rPr>
          <w:rFonts w:ascii="Times New Roman" w:hAnsi="Times New Roman" w:cs="Times New Roman"/>
          <w:sz w:val="24"/>
          <w:szCs w:val="24"/>
          <w:lang w:eastAsia="en-IE"/>
        </w:rPr>
        <w:t>s</w:t>
      </w:r>
      <w:r w:rsidRPr="009172B3">
        <w:rPr>
          <w:rFonts w:ascii="Times New Roman" w:hAnsi="Times New Roman" w:cs="Times New Roman"/>
          <w:sz w:val="24"/>
          <w:szCs w:val="24"/>
          <w:lang w:eastAsia="en-IE"/>
        </w:rPr>
        <w:t>es the interplay between</w:t>
      </w:r>
      <w:r w:rsidR="002B5735">
        <w:rPr>
          <w:rFonts w:ascii="Times New Roman" w:hAnsi="Times New Roman" w:cs="Times New Roman"/>
          <w:sz w:val="24"/>
          <w:szCs w:val="24"/>
          <w:lang w:eastAsia="en-IE"/>
        </w:rPr>
        <w:t xml:space="preserve"> the various </w:t>
      </w:r>
      <w:r w:rsidRPr="009172B3">
        <w:rPr>
          <w:rFonts w:ascii="Times New Roman" w:hAnsi="Times New Roman" w:cs="Times New Roman"/>
          <w:sz w:val="24"/>
          <w:szCs w:val="24"/>
          <w:lang w:eastAsia="en-IE"/>
        </w:rPr>
        <w:t xml:space="preserve">factors affecting restaurant sales, with a special focus on how weather conditions influence customer </w:t>
      </w:r>
      <w:r>
        <w:rPr>
          <w:rFonts w:ascii="Times New Roman" w:hAnsi="Times New Roman" w:cs="Times New Roman"/>
          <w:sz w:val="24"/>
          <w:szCs w:val="24"/>
          <w:lang w:eastAsia="en-IE"/>
        </w:rPr>
        <w:t>behaviour</w:t>
      </w:r>
      <w:r w:rsidRPr="009172B3">
        <w:rPr>
          <w:rFonts w:ascii="Times New Roman" w:hAnsi="Times New Roman" w:cs="Times New Roman"/>
          <w:sz w:val="24"/>
          <w:szCs w:val="24"/>
          <w:lang w:eastAsia="en-IE"/>
        </w:rPr>
        <w:t>. It highlights the need for businesses to consider both internal operational factors and external elements like weather patterns in their strategic planning and decision-making processes</w:t>
      </w:r>
      <w:r w:rsidR="00C87FF9">
        <w:rPr>
          <w:rFonts w:ascii="Times New Roman" w:hAnsi="Times New Roman" w:cs="Times New Roman"/>
          <w:sz w:val="24"/>
          <w:szCs w:val="24"/>
          <w:lang w:eastAsia="en-IE"/>
        </w:rPr>
        <w:t xml:space="preserve">. </w:t>
      </w:r>
      <w:r w:rsidR="00381D10" w:rsidRPr="00381D10">
        <w:rPr>
          <w:rFonts w:ascii="Times New Roman" w:hAnsi="Times New Roman" w:cs="Times New Roman"/>
          <w:sz w:val="24"/>
          <w:szCs w:val="24"/>
          <w:lang w:eastAsia="en-IE"/>
        </w:rPr>
        <w:t xml:space="preserve">Additionally, it </w:t>
      </w:r>
      <w:r w:rsidR="00381D10" w:rsidRPr="00381D10">
        <w:rPr>
          <w:rFonts w:ascii="Times New Roman" w:hAnsi="Times New Roman" w:cs="Times New Roman"/>
          <w:sz w:val="24"/>
          <w:szCs w:val="24"/>
          <w:lang w:eastAsia="en-IE"/>
        </w:rPr>
        <w:lastRenderedPageBreak/>
        <w:t>acknowledges that while other variables may contribute to high variance in data results, weather remains a significant contributing factor.</w:t>
      </w:r>
    </w:p>
    <w:p w14:paraId="49C538E1" w14:textId="2E82F38F" w:rsidR="00381D10" w:rsidRDefault="00381D10" w:rsidP="009172B3">
      <w:pPr>
        <w:spacing w:line="480" w:lineRule="auto"/>
        <w:jc w:val="both"/>
        <w:rPr>
          <w:rFonts w:ascii="Times New Roman" w:hAnsi="Times New Roman" w:cs="Times New Roman"/>
          <w:sz w:val="24"/>
          <w:szCs w:val="24"/>
          <w:lang w:eastAsia="en-IE"/>
        </w:rPr>
      </w:pPr>
      <w:r>
        <w:rPr>
          <w:rFonts w:ascii="Times New Roman" w:hAnsi="Times New Roman" w:cs="Times New Roman"/>
          <w:sz w:val="24"/>
          <w:szCs w:val="24"/>
          <w:lang w:eastAsia="en-IE"/>
        </w:rPr>
        <w:t>In the foll</w:t>
      </w:r>
      <w:r w:rsidR="00E05570">
        <w:rPr>
          <w:rFonts w:ascii="Times New Roman" w:hAnsi="Times New Roman" w:cs="Times New Roman"/>
          <w:sz w:val="24"/>
          <w:szCs w:val="24"/>
          <w:lang w:eastAsia="en-IE"/>
        </w:rPr>
        <w:t xml:space="preserve">owing chapter, the research methodology and layout of the data utilised will be discussed and explained. </w:t>
      </w:r>
      <w:r w:rsidR="00783E9E" w:rsidRPr="00783E9E">
        <w:rPr>
          <w:rFonts w:ascii="Times New Roman" w:hAnsi="Times New Roman" w:cs="Times New Roman"/>
          <w:i/>
          <w:iCs/>
          <w:sz w:val="24"/>
          <w:szCs w:val="24"/>
          <w:lang w:eastAsia="en-IE"/>
        </w:rPr>
        <w:t>Research Methodology</w:t>
      </w:r>
      <w:r w:rsidR="00501039">
        <w:rPr>
          <w:rFonts w:ascii="Times New Roman" w:hAnsi="Times New Roman" w:cs="Times New Roman"/>
          <w:sz w:val="24"/>
          <w:szCs w:val="24"/>
          <w:lang w:eastAsia="en-IE"/>
        </w:rPr>
        <w:t xml:space="preserve"> will be classed by a </w:t>
      </w:r>
      <w:r w:rsidR="0067159C">
        <w:rPr>
          <w:rFonts w:ascii="Times New Roman" w:hAnsi="Times New Roman" w:cs="Times New Roman"/>
          <w:sz w:val="24"/>
          <w:szCs w:val="24"/>
          <w:lang w:eastAsia="en-IE"/>
        </w:rPr>
        <w:t xml:space="preserve">brief </w:t>
      </w:r>
      <w:r w:rsidR="00783E9E">
        <w:rPr>
          <w:rFonts w:ascii="Times New Roman" w:hAnsi="Times New Roman" w:cs="Times New Roman"/>
          <w:sz w:val="24"/>
          <w:szCs w:val="24"/>
          <w:lang w:eastAsia="en-IE"/>
        </w:rPr>
        <w:t>introduction</w:t>
      </w:r>
      <w:r w:rsidR="0067159C">
        <w:rPr>
          <w:rFonts w:ascii="Times New Roman" w:hAnsi="Times New Roman" w:cs="Times New Roman"/>
          <w:sz w:val="24"/>
          <w:szCs w:val="24"/>
          <w:lang w:eastAsia="en-IE"/>
        </w:rPr>
        <w:t xml:space="preserve">, </w:t>
      </w:r>
      <w:r w:rsidR="007E5E13">
        <w:rPr>
          <w:rFonts w:ascii="Times New Roman" w:hAnsi="Times New Roman" w:cs="Times New Roman"/>
          <w:sz w:val="24"/>
          <w:szCs w:val="24"/>
          <w:lang w:eastAsia="en-IE"/>
        </w:rPr>
        <w:t xml:space="preserve">a discussion of the data collection methods and </w:t>
      </w:r>
      <w:r w:rsidR="00501039">
        <w:rPr>
          <w:rFonts w:ascii="Times New Roman" w:hAnsi="Times New Roman" w:cs="Times New Roman"/>
          <w:sz w:val="24"/>
          <w:szCs w:val="24"/>
          <w:lang w:eastAsia="en-IE"/>
        </w:rPr>
        <w:t xml:space="preserve">an examination of the </w:t>
      </w:r>
      <w:r w:rsidR="00783E9E">
        <w:rPr>
          <w:rFonts w:ascii="Times New Roman" w:hAnsi="Times New Roman" w:cs="Times New Roman"/>
          <w:sz w:val="24"/>
          <w:szCs w:val="24"/>
          <w:lang w:eastAsia="en-IE"/>
        </w:rPr>
        <w:t xml:space="preserve">data </w:t>
      </w:r>
      <w:r w:rsidR="007E5E13">
        <w:rPr>
          <w:rFonts w:ascii="Times New Roman" w:hAnsi="Times New Roman" w:cs="Times New Roman"/>
          <w:sz w:val="24"/>
          <w:szCs w:val="24"/>
          <w:lang w:eastAsia="en-IE"/>
        </w:rPr>
        <w:t>analysis</w:t>
      </w:r>
      <w:r w:rsidR="00783E9E">
        <w:rPr>
          <w:rFonts w:ascii="Times New Roman" w:hAnsi="Times New Roman" w:cs="Times New Roman"/>
          <w:sz w:val="24"/>
          <w:szCs w:val="24"/>
          <w:lang w:eastAsia="en-IE"/>
        </w:rPr>
        <w:t xml:space="preserve"> process.</w:t>
      </w:r>
    </w:p>
    <w:p w14:paraId="78C2564C" w14:textId="7AFF7BA2" w:rsidR="00214D75" w:rsidRDefault="00214D75">
      <w:pPr>
        <w:rPr>
          <w:rFonts w:ascii="Times New Roman" w:hAnsi="Times New Roman" w:cs="Times New Roman"/>
          <w:sz w:val="24"/>
          <w:szCs w:val="24"/>
          <w:lang w:eastAsia="en-IE"/>
        </w:rPr>
      </w:pPr>
      <w:r>
        <w:rPr>
          <w:rFonts w:ascii="Times New Roman" w:hAnsi="Times New Roman" w:cs="Times New Roman"/>
          <w:sz w:val="24"/>
          <w:szCs w:val="24"/>
          <w:lang w:eastAsia="en-IE"/>
        </w:rPr>
        <w:br w:type="page"/>
      </w:r>
    </w:p>
    <w:p w14:paraId="2E1C6D2E" w14:textId="0E17029F" w:rsidR="003321F1" w:rsidRDefault="003321F1" w:rsidP="00B43F13">
      <w:pPr>
        <w:pStyle w:val="Heading1"/>
        <w:numPr>
          <w:ilvl w:val="0"/>
          <w:numId w:val="14"/>
        </w:numPr>
        <w:jc w:val="center"/>
        <w:rPr>
          <w:rFonts w:eastAsiaTheme="minorEastAsia"/>
        </w:rPr>
      </w:pPr>
      <w:bookmarkStart w:id="13" w:name="_Toc45631127"/>
      <w:bookmarkStart w:id="14" w:name="_Toc175507076"/>
      <w:r>
        <w:rPr>
          <w:rFonts w:eastAsiaTheme="minorEastAsia"/>
        </w:rPr>
        <w:lastRenderedPageBreak/>
        <w:t>Research Methodology</w:t>
      </w:r>
      <w:bookmarkEnd w:id="13"/>
      <w:bookmarkEnd w:id="14"/>
    </w:p>
    <w:p w14:paraId="114ADFAF" w14:textId="4595B56C" w:rsidR="00264111" w:rsidRDefault="006F1A11" w:rsidP="00B43F13">
      <w:pPr>
        <w:pStyle w:val="Heading2"/>
        <w:numPr>
          <w:ilvl w:val="1"/>
          <w:numId w:val="29"/>
        </w:numPr>
        <w:rPr>
          <w:lang w:eastAsia="en-IE"/>
        </w:rPr>
      </w:pPr>
      <w:bookmarkStart w:id="15" w:name="_Toc175507077"/>
      <w:r w:rsidRPr="187D582B">
        <w:rPr>
          <w:lang w:eastAsia="en-IE"/>
        </w:rPr>
        <w:t>Introduction</w:t>
      </w:r>
      <w:bookmarkEnd w:id="15"/>
    </w:p>
    <w:p w14:paraId="68B42A53" w14:textId="7A252950" w:rsidR="005567A9" w:rsidRDefault="003A0719" w:rsidP="008F6767">
      <w:pPr>
        <w:spacing w:line="48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4386" behindDoc="0" locked="0" layoutInCell="1" allowOverlap="1" wp14:anchorId="508A66D9" wp14:editId="76070322">
                <wp:simplePos x="0" y="0"/>
                <wp:positionH relativeFrom="column">
                  <wp:posOffset>998220</wp:posOffset>
                </wp:positionH>
                <wp:positionV relativeFrom="paragraph">
                  <wp:posOffset>1925495</wp:posOffset>
                </wp:positionV>
                <wp:extent cx="3862705" cy="178435"/>
                <wp:effectExtent l="0" t="0" r="4445" b="0"/>
                <wp:wrapTopAndBottom/>
                <wp:docPr id="589364464" name="Text Box 1"/>
                <wp:cNvGraphicFramePr/>
                <a:graphic xmlns:a="http://schemas.openxmlformats.org/drawingml/2006/main">
                  <a:graphicData uri="http://schemas.microsoft.com/office/word/2010/wordprocessingShape">
                    <wps:wsp>
                      <wps:cNvSpPr txBox="1"/>
                      <wps:spPr>
                        <a:xfrm>
                          <a:off x="0" y="0"/>
                          <a:ext cx="3862705" cy="178435"/>
                        </a:xfrm>
                        <a:prstGeom prst="rect">
                          <a:avLst/>
                        </a:prstGeom>
                        <a:solidFill>
                          <a:prstClr val="white"/>
                        </a:solidFill>
                        <a:ln>
                          <a:noFill/>
                        </a:ln>
                      </wps:spPr>
                      <wps:txbx>
                        <w:txbxContent>
                          <w:p w14:paraId="1BA0D3FB" w14:textId="3F30CDDC" w:rsidR="003A0719" w:rsidRPr="0076759A" w:rsidRDefault="003A0719" w:rsidP="003A0719">
                            <w:pPr>
                              <w:pStyle w:val="Caption"/>
                              <w:jc w:val="center"/>
                              <w:rPr>
                                <w:noProof/>
                                <w:sz w:val="22"/>
                                <w:szCs w:val="22"/>
                              </w:rPr>
                            </w:pPr>
                            <w:bookmarkStart w:id="16" w:name="_Toc175504272"/>
                            <w:r>
                              <w:t xml:space="preserve">Figure </w:t>
                            </w:r>
                            <w:r w:rsidR="00C94AAE">
                              <w:fldChar w:fldCharType="begin"/>
                            </w:r>
                            <w:r w:rsidR="00C94AAE">
                              <w:instrText xml:space="preserve"> STYLEREF 1 \s </w:instrText>
                            </w:r>
                            <w:r w:rsidR="00C94AAE">
                              <w:fldChar w:fldCharType="separate"/>
                            </w:r>
                            <w:r w:rsidR="00C94AAE">
                              <w:rPr>
                                <w:noProof/>
                              </w:rPr>
                              <w:t>3</w:t>
                            </w:r>
                            <w:r w:rsidR="00C94AAE">
                              <w:fldChar w:fldCharType="end"/>
                            </w:r>
                            <w:r w:rsidR="00C94AAE">
                              <w:noBreakHyphen/>
                            </w:r>
                            <w:r w:rsidR="00C94AAE">
                              <w:fldChar w:fldCharType="begin"/>
                            </w:r>
                            <w:r w:rsidR="00C94AAE">
                              <w:instrText xml:space="preserve"> SEQ Figure \* ARABIC \s 1 </w:instrText>
                            </w:r>
                            <w:r w:rsidR="00C94AAE">
                              <w:fldChar w:fldCharType="separate"/>
                            </w:r>
                            <w:r w:rsidR="00C94AAE">
                              <w:rPr>
                                <w:noProof/>
                              </w:rPr>
                              <w:t>1</w:t>
                            </w:r>
                            <w:r w:rsidR="00C94AAE">
                              <w:fldChar w:fldCharType="end"/>
                            </w:r>
                            <w:r>
                              <w:t xml:space="preserve">; </w:t>
                            </w:r>
                            <w:r w:rsidRPr="004F1F0C">
                              <w:t>The CRISP-DM Cycle</w:t>
                            </w:r>
                            <w:bookmarkEnd w:id="16"/>
                            <w:r w:rsidRPr="004F1F0C">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08A66D9" id="_x0000_t202" coordsize="21600,21600" o:spt="202" path="m,l,21600r21600,l21600,xe">
                <v:stroke joinstyle="miter"/>
                <v:path gradientshapeok="t" o:connecttype="rect"/>
              </v:shapetype>
              <v:shape id="Text Box 1" o:spid="_x0000_s1026" type="#_x0000_t202" style="position:absolute;left:0;text-align:left;margin-left:78.6pt;margin-top:151.6pt;width:304.15pt;height:14.05pt;z-index:25166438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bUYGQIAADsEAAAOAAAAZHJzL2Uyb0RvYy54bWysU01v2zAMvQ/YfxB0X5ykaxsEcYosRYYB&#10;QVsgHXpWZCkWIIsapcTOfv0ofzRdt9Owi0yTFKn3Hrm4ayrLTgqDAZfzyWjMmXISCuMOOf/+vPk0&#10;4yxE4Qphwamcn1Xgd8uPHxa1n6splGALhYyKuDCvfc7LGP08y4IsVSXCCLxyFNSAlYj0i4esQFFT&#10;9cpm0/H4JqsBC48gVQjkve+CfNnW11rJ+Kh1UJHZnNPbYntie+7TmS0XYn5A4Usj+2eIf3hFJYyj&#10;pq+l7kUU7Ijmj1KVkQgBdBxJqDLQ2kjVYiA0k/E7NLtSeNViIXKCf6Up/L+y8uG080/IYvMFGhIw&#10;EVL7MA/kTHgajVX60ksZxYnC8yttqolMkvNqdjO9HV9zJik2uZ19vrpOZbLLbY8hflVQsWTkHEmW&#10;li1x2obYpQ4pqVkAa4qNsTb9pMDaIjsJkrAuTVR98d+yrEu5DtKtrmDyZBcoyYrNvunx7aE4E2yE&#10;biKClxtDjbYixCeBNAKElMY6PtKhLdQ5h97irAT8+Td/yidlKMpZTSOV8/DjKFBxZr850izN32Dg&#10;YOwHwx2rNRDECS2Ml61JFzDawdQI1QtN+yp1oZBwknrlPA7mOnaDTdsi1WrVJtGUeRG3budlKj0Q&#10;+ty8CPS9HJGEfIBh2MT8nSpdbkfv6hhBm1ayRGjHYs8zTWgrer9NaQXe/rdZl51f/gIAAP//AwBQ&#10;SwMEFAAGAAgAAAAhAMBCz9HgAAAACwEAAA8AAABkcnMvZG93bnJldi54bWxMj0FPg0AQhe8m/ofN&#10;mHgxdikEapCl0VZvemhtet6yIxDZWcIuhf57x5O9zZt5efO9Yj3bTpxx8K0jBctFBAKpcqalWsHh&#10;6/3xCYQPmozuHKGCC3pYl7c3hc6Nm2iH532oBYeQz7WCJoQ+l9JXDVrtF65H4tu3G6wOLIdamkFP&#10;HG47GUdRJq1uiT80usdNg9XPfrQKsu0wTjvaPGwPbx/6s6/j4+vlqNT93fzyDCLgHP7N8IfP6FAy&#10;08mNZLzoWKermK0KkijhgR2rLE1BnHiTLBOQZSGvO5S/AAAA//8DAFBLAQItABQABgAIAAAAIQC2&#10;gziS/gAAAOEBAAATAAAAAAAAAAAAAAAAAAAAAABbQ29udGVudF9UeXBlc10ueG1sUEsBAi0AFAAG&#10;AAgAAAAhADj9If/WAAAAlAEAAAsAAAAAAAAAAAAAAAAALwEAAF9yZWxzLy5yZWxzUEsBAi0AFAAG&#10;AAgAAAAhAJ2ZtRgZAgAAOwQAAA4AAAAAAAAAAAAAAAAALgIAAGRycy9lMm9Eb2MueG1sUEsBAi0A&#10;FAAGAAgAAAAhAMBCz9HgAAAACwEAAA8AAAAAAAAAAAAAAAAAcwQAAGRycy9kb3ducmV2LnhtbFBL&#10;BQYAAAAABAAEAPMAAACABQAAAAA=&#10;" stroked="f">
                <v:textbox inset="0,0,0,0">
                  <w:txbxContent>
                    <w:p w14:paraId="1BA0D3FB" w14:textId="3F30CDDC" w:rsidR="003A0719" w:rsidRPr="0076759A" w:rsidRDefault="003A0719" w:rsidP="003A0719">
                      <w:pPr>
                        <w:pStyle w:val="Caption"/>
                        <w:jc w:val="center"/>
                        <w:rPr>
                          <w:noProof/>
                          <w:sz w:val="22"/>
                          <w:szCs w:val="22"/>
                        </w:rPr>
                      </w:pPr>
                      <w:bookmarkStart w:id="17" w:name="_Toc175504272"/>
                      <w:r>
                        <w:t xml:space="preserve">Figure </w:t>
                      </w:r>
                      <w:r w:rsidR="00C94AAE">
                        <w:fldChar w:fldCharType="begin"/>
                      </w:r>
                      <w:r w:rsidR="00C94AAE">
                        <w:instrText xml:space="preserve"> STYLEREF 1 \s </w:instrText>
                      </w:r>
                      <w:r w:rsidR="00C94AAE">
                        <w:fldChar w:fldCharType="separate"/>
                      </w:r>
                      <w:r w:rsidR="00C94AAE">
                        <w:rPr>
                          <w:noProof/>
                        </w:rPr>
                        <w:t>3</w:t>
                      </w:r>
                      <w:r w:rsidR="00C94AAE">
                        <w:fldChar w:fldCharType="end"/>
                      </w:r>
                      <w:r w:rsidR="00C94AAE">
                        <w:noBreakHyphen/>
                      </w:r>
                      <w:r w:rsidR="00C94AAE">
                        <w:fldChar w:fldCharType="begin"/>
                      </w:r>
                      <w:r w:rsidR="00C94AAE">
                        <w:instrText xml:space="preserve"> SEQ Figure \* ARABIC \s 1 </w:instrText>
                      </w:r>
                      <w:r w:rsidR="00C94AAE">
                        <w:fldChar w:fldCharType="separate"/>
                      </w:r>
                      <w:r w:rsidR="00C94AAE">
                        <w:rPr>
                          <w:noProof/>
                        </w:rPr>
                        <w:t>1</w:t>
                      </w:r>
                      <w:r w:rsidR="00C94AAE">
                        <w:fldChar w:fldCharType="end"/>
                      </w:r>
                      <w:r>
                        <w:t xml:space="preserve">; </w:t>
                      </w:r>
                      <w:r w:rsidRPr="004F1F0C">
                        <w:t>The CRISP-DM Cycle</w:t>
                      </w:r>
                      <w:bookmarkEnd w:id="17"/>
                      <w:r w:rsidRPr="004F1F0C">
                        <w:t xml:space="preserve"> </w:t>
                      </w:r>
                    </w:p>
                  </w:txbxContent>
                </v:textbox>
                <w10:wrap type="topAndBottom"/>
              </v:shape>
            </w:pict>
          </mc:Fallback>
        </mc:AlternateContent>
      </w:r>
      <w:r w:rsidR="000A0723" w:rsidRPr="00296557">
        <w:rPr>
          <w:noProof/>
        </w:rPr>
        <w:drawing>
          <wp:anchor distT="0" distB="0" distL="114300" distR="114300" simplePos="0" relativeHeight="251658241" behindDoc="0" locked="0" layoutInCell="1" allowOverlap="1" wp14:anchorId="6FB6ADB3" wp14:editId="064D42DF">
            <wp:simplePos x="0" y="0"/>
            <wp:positionH relativeFrom="margin">
              <wp:posOffset>1001395</wp:posOffset>
            </wp:positionH>
            <wp:positionV relativeFrom="paragraph">
              <wp:posOffset>2226945</wp:posOffset>
            </wp:positionV>
            <wp:extent cx="3862705" cy="3633470"/>
            <wp:effectExtent l="0" t="0" r="4445" b="5080"/>
            <wp:wrapTopAndBottom/>
            <wp:docPr id="9256769" name="Picture 1" descr="Diagram of a diagram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769" name="Picture 1" descr="Diagram of a diagram of data&#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62705" cy="3633470"/>
                    </a:xfrm>
                    <a:prstGeom prst="rect">
                      <a:avLst/>
                    </a:prstGeom>
                  </pic:spPr>
                </pic:pic>
              </a:graphicData>
            </a:graphic>
            <wp14:sizeRelH relativeFrom="margin">
              <wp14:pctWidth>0</wp14:pctWidth>
            </wp14:sizeRelH>
            <wp14:sizeRelV relativeFrom="margin">
              <wp14:pctHeight>0</wp14:pctHeight>
            </wp14:sizeRelV>
          </wp:anchor>
        </w:drawing>
      </w:r>
      <w:r w:rsidR="0062682C">
        <w:rPr>
          <w:rFonts w:ascii="Times New Roman" w:hAnsi="Times New Roman" w:cs="Times New Roman"/>
          <w:sz w:val="24"/>
          <w:szCs w:val="24"/>
        </w:rPr>
        <w:t>This thesis will adopt t</w:t>
      </w:r>
      <w:r w:rsidR="005567A9">
        <w:rPr>
          <w:rFonts w:ascii="Times New Roman" w:hAnsi="Times New Roman" w:cs="Times New Roman"/>
          <w:sz w:val="24"/>
          <w:szCs w:val="24"/>
        </w:rPr>
        <w:t>he Cross Industry Standard Process for Data Mining (CRISP-DM) to maintain a clear and concise structure</w:t>
      </w:r>
      <w:r w:rsidR="0062682C">
        <w:rPr>
          <w:rFonts w:ascii="Times New Roman" w:hAnsi="Times New Roman" w:cs="Times New Roman"/>
          <w:sz w:val="24"/>
          <w:szCs w:val="24"/>
        </w:rPr>
        <w:t xml:space="preserve"> and </w:t>
      </w:r>
      <w:r w:rsidR="00053DC9">
        <w:rPr>
          <w:rFonts w:ascii="Times New Roman" w:hAnsi="Times New Roman" w:cs="Times New Roman"/>
          <w:sz w:val="24"/>
          <w:szCs w:val="24"/>
        </w:rPr>
        <w:t>approach</w:t>
      </w:r>
      <w:r w:rsidR="005567A9">
        <w:rPr>
          <w:rFonts w:ascii="Times New Roman" w:hAnsi="Times New Roman" w:cs="Times New Roman"/>
          <w:sz w:val="24"/>
          <w:szCs w:val="24"/>
        </w:rPr>
        <w:t xml:space="preserve">. CRISP-DM consists of six phases that provide a </w:t>
      </w:r>
      <w:r w:rsidR="0062682C">
        <w:rPr>
          <w:rFonts w:ascii="Times New Roman" w:hAnsi="Times New Roman" w:cs="Times New Roman"/>
          <w:sz w:val="24"/>
          <w:szCs w:val="24"/>
        </w:rPr>
        <w:t>structured</w:t>
      </w:r>
      <w:r w:rsidR="005567A9">
        <w:rPr>
          <w:rFonts w:ascii="Times New Roman" w:hAnsi="Times New Roman" w:cs="Times New Roman"/>
          <w:sz w:val="24"/>
          <w:szCs w:val="24"/>
        </w:rPr>
        <w:t xml:space="preserve"> approach for the remainder of this </w:t>
      </w:r>
      <w:r w:rsidR="00EF49CD">
        <w:rPr>
          <w:rFonts w:ascii="Times New Roman" w:hAnsi="Times New Roman" w:cs="Times New Roman"/>
          <w:sz w:val="24"/>
          <w:szCs w:val="24"/>
        </w:rPr>
        <w:t>paper</w:t>
      </w:r>
      <w:r w:rsidR="005567A9">
        <w:rPr>
          <w:rFonts w:ascii="Times New Roman" w:hAnsi="Times New Roman" w:cs="Times New Roman"/>
          <w:sz w:val="24"/>
          <w:szCs w:val="24"/>
        </w:rPr>
        <w:t xml:space="preserve">. It is highly applicable in data </w:t>
      </w:r>
      <w:r w:rsidR="00D523BF">
        <w:rPr>
          <w:rFonts w:ascii="Times New Roman" w:hAnsi="Times New Roman" w:cs="Times New Roman"/>
          <w:sz w:val="24"/>
          <w:szCs w:val="24"/>
        </w:rPr>
        <w:t>analytics</w:t>
      </w:r>
      <w:r w:rsidR="005567A9">
        <w:rPr>
          <w:rFonts w:ascii="Times New Roman" w:hAnsi="Times New Roman" w:cs="Times New Roman"/>
          <w:sz w:val="24"/>
          <w:szCs w:val="24"/>
        </w:rPr>
        <w:t xml:space="preserve"> projects </w:t>
      </w:r>
      <w:r w:rsidR="00AA4C2B">
        <w:rPr>
          <w:rFonts w:ascii="Times New Roman" w:hAnsi="Times New Roman" w:cs="Times New Roman"/>
          <w:sz w:val="24"/>
          <w:szCs w:val="24"/>
        </w:rPr>
        <w:t>due to the concept of agility within data science</w:t>
      </w:r>
      <w:r w:rsidR="000D092A">
        <w:rPr>
          <w:rFonts w:ascii="Times New Roman" w:hAnsi="Times New Roman" w:cs="Times New Roman"/>
          <w:sz w:val="24"/>
          <w:szCs w:val="24"/>
        </w:rPr>
        <w:t xml:space="preserve"> </w:t>
      </w:r>
      <w:r w:rsidR="000D092A">
        <w:rPr>
          <w:rFonts w:ascii="Times New Roman" w:hAnsi="Times New Roman" w:cs="Times New Roman"/>
          <w:sz w:val="24"/>
          <w:szCs w:val="24"/>
        </w:rPr>
        <w:fldChar w:fldCharType="begin"/>
      </w:r>
      <w:r w:rsidR="00735A26">
        <w:rPr>
          <w:rFonts w:ascii="Times New Roman" w:hAnsi="Times New Roman" w:cs="Times New Roman"/>
          <w:sz w:val="24"/>
          <w:szCs w:val="24"/>
        </w:rPr>
        <w:instrText xml:space="preserve"> ADDIN ZOTERO_ITEM CSL_CITATION {"citationID":"EBdqwL0g","properties":{"formattedCitation":"[59]","plainCitation":"[59]","noteIndex":0},"citationItems":[{"id":614,"uris":["http://zotero.org/users/12587876/items/SVMRFQK7"],"itemData":{"id":614,"type":"webpage","abstract":"What is Agile and is it a fit for data science? Generally, yes but the agile methodologies need to flex to the data science's unique needs.","container-title":"Data Science Process Alliance","language":"en-US","title":"Agile Data Science","URL":"https://www.datascience-pm.com/agile-data-science/","author":[{"family":"Hotz","given":"Nick"}],"accessed":{"date-parts":[["2024",6,27]]},"issued":{"date-parts":[["2018",9,4]]},"citation-key":"hotz18a"}}],"schema":"https://github.com/citation-style-language/schema/raw/master/csl-citation.json"} </w:instrText>
      </w:r>
      <w:r w:rsidR="000D092A">
        <w:rPr>
          <w:rFonts w:ascii="Times New Roman" w:hAnsi="Times New Roman" w:cs="Times New Roman"/>
          <w:sz w:val="24"/>
          <w:szCs w:val="24"/>
        </w:rPr>
        <w:fldChar w:fldCharType="separate"/>
      </w:r>
      <w:r w:rsidR="00735A26" w:rsidRPr="00735A26">
        <w:rPr>
          <w:rFonts w:ascii="Times New Roman" w:hAnsi="Times New Roman" w:cs="Times New Roman"/>
          <w:sz w:val="24"/>
        </w:rPr>
        <w:t>[59]</w:t>
      </w:r>
      <w:r w:rsidR="000D092A">
        <w:rPr>
          <w:rFonts w:ascii="Times New Roman" w:hAnsi="Times New Roman" w:cs="Times New Roman"/>
          <w:sz w:val="24"/>
          <w:szCs w:val="24"/>
        </w:rPr>
        <w:fldChar w:fldCharType="end"/>
      </w:r>
      <w:r w:rsidR="000D092A">
        <w:rPr>
          <w:rFonts w:ascii="Times New Roman" w:hAnsi="Times New Roman" w:cs="Times New Roman"/>
          <w:sz w:val="24"/>
          <w:szCs w:val="24"/>
        </w:rPr>
        <w:t>. CRISP-DM</w:t>
      </w:r>
      <w:r w:rsidR="005567A9">
        <w:rPr>
          <w:rFonts w:ascii="Times New Roman" w:hAnsi="Times New Roman" w:cs="Times New Roman"/>
          <w:sz w:val="24"/>
          <w:szCs w:val="24"/>
        </w:rPr>
        <w:t xml:space="preserve"> </w:t>
      </w:r>
      <w:r w:rsidR="000D092A">
        <w:rPr>
          <w:rFonts w:ascii="Times New Roman" w:hAnsi="Times New Roman" w:cs="Times New Roman"/>
          <w:sz w:val="24"/>
          <w:szCs w:val="24"/>
        </w:rPr>
        <w:t xml:space="preserve">can </w:t>
      </w:r>
      <w:r w:rsidR="002E7AE2">
        <w:rPr>
          <w:rFonts w:ascii="Times New Roman" w:hAnsi="Times New Roman" w:cs="Times New Roman"/>
          <w:sz w:val="24"/>
          <w:szCs w:val="24"/>
        </w:rPr>
        <w:t>offer</w:t>
      </w:r>
      <w:r w:rsidR="005567A9">
        <w:rPr>
          <w:rFonts w:ascii="Times New Roman" w:hAnsi="Times New Roman" w:cs="Times New Roman"/>
          <w:sz w:val="24"/>
          <w:szCs w:val="24"/>
        </w:rPr>
        <w:t xml:space="preserve"> adequate support through its six phases</w:t>
      </w:r>
      <w:r w:rsidR="00905493">
        <w:rPr>
          <w:rFonts w:ascii="Times New Roman" w:hAnsi="Times New Roman" w:cs="Times New Roman"/>
          <w:sz w:val="24"/>
          <w:szCs w:val="24"/>
        </w:rPr>
        <w:t xml:space="preserve">, shown below in </w:t>
      </w:r>
      <w:r w:rsidR="00110BE3">
        <w:rPr>
          <w:rFonts w:ascii="Times New Roman" w:hAnsi="Times New Roman" w:cs="Times New Roman"/>
          <w:i/>
          <w:iCs/>
          <w:sz w:val="24"/>
          <w:szCs w:val="24"/>
        </w:rPr>
        <w:t>Fig</w:t>
      </w:r>
      <w:r w:rsidR="00110BE3">
        <w:rPr>
          <w:rFonts w:ascii="Times New Roman" w:hAnsi="Times New Roman" w:cs="Times New Roman"/>
          <w:sz w:val="24"/>
          <w:szCs w:val="24"/>
        </w:rPr>
        <w:t>.</w:t>
      </w:r>
      <w:r w:rsidR="00905493">
        <w:rPr>
          <w:rFonts w:ascii="Times New Roman" w:hAnsi="Times New Roman" w:cs="Times New Roman"/>
          <w:sz w:val="24"/>
          <w:szCs w:val="24"/>
        </w:rPr>
        <w:t xml:space="preserve"> </w:t>
      </w:r>
      <w:r w:rsidR="00110BE3">
        <w:rPr>
          <w:rFonts w:ascii="Times New Roman" w:hAnsi="Times New Roman" w:cs="Times New Roman"/>
          <w:sz w:val="24"/>
          <w:szCs w:val="24"/>
        </w:rPr>
        <w:t>3-1</w:t>
      </w:r>
      <w:r w:rsidR="00D675B6">
        <w:rPr>
          <w:rFonts w:ascii="Times New Roman" w:hAnsi="Times New Roman" w:cs="Times New Roman"/>
          <w:sz w:val="24"/>
          <w:szCs w:val="24"/>
        </w:rPr>
        <w:t xml:space="preserve"> </w:t>
      </w:r>
      <w:r w:rsidR="00E06C3C">
        <w:rPr>
          <w:rFonts w:ascii="Times New Roman" w:hAnsi="Times New Roman" w:cs="Times New Roman"/>
          <w:sz w:val="24"/>
          <w:szCs w:val="24"/>
        </w:rPr>
        <w:fldChar w:fldCharType="begin"/>
      </w:r>
      <w:r w:rsidR="00735A26">
        <w:rPr>
          <w:rFonts w:ascii="Times New Roman" w:hAnsi="Times New Roman" w:cs="Times New Roman"/>
          <w:sz w:val="24"/>
          <w:szCs w:val="24"/>
        </w:rPr>
        <w:instrText xml:space="preserve"> ADDIN ZOTERO_ITEM CSL_CITATION {"citationID":"RdO9g6gZ","properties":{"formattedCitation":"[60]","plainCitation":"[60]","noteIndex":0},"citationItems":[{"id":607,"uris":["http://zotero.org/users/12587876/items/VZA98IIE"],"itemData":{"id":607,"type":"webpage","abstract":"Data science takes a highly top-down, solution-oriented approach to problems. As the name suggests, it is a ‘science’ and benefits heavily from having a systematic approach to the issue. Keeping in mind that data science is a more established field, there have been standards established for the area. One of the most popular and prominent […]","container-title":"AIM","language":"en-GB","title":"How The CRISP-DM Method Can Help Manage Your Next Data Science Project","URL":"https://analyticsindiamag.com/crisp-dm-data-science-project/","author":[{"family":"VK","given":"Anirudh"}],"accessed":{"date-parts":[["2024",6,24]]},"issued":{"date-parts":[["2019",6,11]]},"citation-key":"vk19"}}],"schema":"https://github.com/citation-style-language/schema/raw/master/csl-citation.json"} </w:instrText>
      </w:r>
      <w:r w:rsidR="00E06C3C">
        <w:rPr>
          <w:rFonts w:ascii="Times New Roman" w:hAnsi="Times New Roman" w:cs="Times New Roman"/>
          <w:sz w:val="24"/>
          <w:szCs w:val="24"/>
        </w:rPr>
        <w:fldChar w:fldCharType="separate"/>
      </w:r>
      <w:r w:rsidR="00735A26" w:rsidRPr="00735A26">
        <w:rPr>
          <w:rFonts w:ascii="Times New Roman" w:hAnsi="Times New Roman" w:cs="Times New Roman"/>
          <w:sz w:val="24"/>
        </w:rPr>
        <w:t>[60]</w:t>
      </w:r>
      <w:r w:rsidR="00E06C3C">
        <w:rPr>
          <w:rFonts w:ascii="Times New Roman" w:hAnsi="Times New Roman" w:cs="Times New Roman"/>
          <w:sz w:val="24"/>
          <w:szCs w:val="24"/>
        </w:rPr>
        <w:fldChar w:fldCharType="end"/>
      </w:r>
      <w:r w:rsidR="00E06C3C">
        <w:rPr>
          <w:rFonts w:ascii="Times New Roman" w:hAnsi="Times New Roman" w:cs="Times New Roman"/>
          <w:sz w:val="24"/>
          <w:szCs w:val="24"/>
        </w:rPr>
        <w:t>.</w:t>
      </w:r>
    </w:p>
    <w:p w14:paraId="012BF919" w14:textId="7963BA8E" w:rsidR="00F0756B" w:rsidRPr="00060F26" w:rsidRDefault="006B1228" w:rsidP="00060F26">
      <w:pPr>
        <w:spacing w:line="480" w:lineRule="auto"/>
        <w:jc w:val="both"/>
        <w:rPr>
          <w:rFonts w:ascii="Times New Roman" w:hAnsi="Times New Roman" w:cs="Times New Roman"/>
          <w:sz w:val="24"/>
          <w:szCs w:val="24"/>
        </w:rPr>
      </w:pPr>
      <w:r>
        <w:rPr>
          <w:rFonts w:ascii="Times New Roman" w:hAnsi="Times New Roman" w:cs="Times New Roman"/>
          <w:sz w:val="24"/>
          <w:szCs w:val="24"/>
        </w:rPr>
        <w:t>The six phases consist</w:t>
      </w:r>
      <w:r w:rsidR="00FD465F">
        <w:rPr>
          <w:rFonts w:ascii="Times New Roman" w:hAnsi="Times New Roman" w:cs="Times New Roman"/>
          <w:sz w:val="24"/>
          <w:szCs w:val="24"/>
        </w:rPr>
        <w:t xml:space="preserve"> </w:t>
      </w:r>
      <w:r>
        <w:rPr>
          <w:rFonts w:ascii="Times New Roman" w:hAnsi="Times New Roman" w:cs="Times New Roman"/>
          <w:sz w:val="24"/>
          <w:szCs w:val="24"/>
        </w:rPr>
        <w:t xml:space="preserve">of business understanding, </w:t>
      </w:r>
      <w:r w:rsidR="00626225">
        <w:rPr>
          <w:rFonts w:ascii="Times New Roman" w:hAnsi="Times New Roman" w:cs="Times New Roman"/>
          <w:sz w:val="24"/>
          <w:szCs w:val="24"/>
        </w:rPr>
        <w:t xml:space="preserve">data understanding, data preparation, </w:t>
      </w:r>
      <w:r w:rsidR="00FD465F">
        <w:rPr>
          <w:rFonts w:ascii="Times New Roman" w:hAnsi="Times New Roman" w:cs="Times New Roman"/>
          <w:sz w:val="24"/>
          <w:szCs w:val="24"/>
        </w:rPr>
        <w:t xml:space="preserve">modelling, evaluation and deployment. </w:t>
      </w:r>
      <w:r w:rsidR="00D61923">
        <w:rPr>
          <w:rFonts w:ascii="Times New Roman" w:hAnsi="Times New Roman" w:cs="Times New Roman"/>
          <w:sz w:val="24"/>
          <w:szCs w:val="24"/>
        </w:rPr>
        <w:t xml:space="preserve">Each will be identified and discussed individually </w:t>
      </w:r>
      <w:r w:rsidR="00A714F3">
        <w:rPr>
          <w:rFonts w:ascii="Times New Roman" w:hAnsi="Times New Roman" w:cs="Times New Roman"/>
          <w:sz w:val="24"/>
          <w:szCs w:val="24"/>
        </w:rPr>
        <w:t xml:space="preserve">as to how they pertain to this topic. As </w:t>
      </w:r>
      <w:r w:rsidR="00886231">
        <w:rPr>
          <w:rFonts w:ascii="Times New Roman" w:hAnsi="Times New Roman" w:cs="Times New Roman"/>
          <w:sz w:val="24"/>
          <w:szCs w:val="24"/>
        </w:rPr>
        <w:t>illustrated</w:t>
      </w:r>
      <w:r w:rsidR="00A714F3">
        <w:rPr>
          <w:rFonts w:ascii="Times New Roman" w:hAnsi="Times New Roman" w:cs="Times New Roman"/>
          <w:sz w:val="24"/>
          <w:szCs w:val="24"/>
        </w:rPr>
        <w:t xml:space="preserve"> in </w:t>
      </w:r>
      <w:r w:rsidR="00110BE3" w:rsidRPr="00110BE3">
        <w:rPr>
          <w:rFonts w:ascii="Times New Roman" w:hAnsi="Times New Roman" w:cs="Times New Roman"/>
          <w:i/>
          <w:iCs/>
          <w:sz w:val="24"/>
          <w:szCs w:val="24"/>
        </w:rPr>
        <w:t>Fig</w:t>
      </w:r>
      <w:r w:rsidR="00110BE3">
        <w:rPr>
          <w:rFonts w:ascii="Times New Roman" w:hAnsi="Times New Roman" w:cs="Times New Roman"/>
          <w:sz w:val="24"/>
          <w:szCs w:val="24"/>
        </w:rPr>
        <w:t>. 3-1</w:t>
      </w:r>
      <w:r w:rsidR="00A714F3">
        <w:rPr>
          <w:rFonts w:ascii="Times New Roman" w:hAnsi="Times New Roman" w:cs="Times New Roman"/>
          <w:sz w:val="24"/>
          <w:szCs w:val="24"/>
        </w:rPr>
        <w:t xml:space="preserve">, </w:t>
      </w:r>
      <w:r w:rsidR="001F527E">
        <w:rPr>
          <w:rFonts w:ascii="Times New Roman" w:hAnsi="Times New Roman" w:cs="Times New Roman"/>
          <w:sz w:val="24"/>
          <w:szCs w:val="24"/>
        </w:rPr>
        <w:t xml:space="preserve">transitioning between these phases requires </w:t>
      </w:r>
      <w:r w:rsidR="00CB7A5B">
        <w:rPr>
          <w:rFonts w:ascii="Times New Roman" w:hAnsi="Times New Roman" w:cs="Times New Roman"/>
          <w:sz w:val="24"/>
          <w:szCs w:val="24"/>
        </w:rPr>
        <w:t xml:space="preserve">the adoption of </w:t>
      </w:r>
      <w:r w:rsidR="00326E7E">
        <w:rPr>
          <w:rFonts w:ascii="Times New Roman" w:hAnsi="Times New Roman" w:cs="Times New Roman"/>
          <w:sz w:val="24"/>
          <w:szCs w:val="24"/>
        </w:rPr>
        <w:t xml:space="preserve">a flexible approach, </w:t>
      </w:r>
      <w:r w:rsidR="00564F78">
        <w:rPr>
          <w:rFonts w:ascii="Times New Roman" w:hAnsi="Times New Roman" w:cs="Times New Roman"/>
          <w:sz w:val="24"/>
          <w:szCs w:val="24"/>
        </w:rPr>
        <w:t xml:space="preserve">as the outcome of each phase determines what has to be performed next </w:t>
      </w:r>
      <w:r w:rsidR="00564F78">
        <w:rPr>
          <w:rFonts w:ascii="Times New Roman" w:hAnsi="Times New Roman" w:cs="Times New Roman"/>
          <w:sz w:val="24"/>
          <w:szCs w:val="24"/>
        </w:rPr>
        <w:fldChar w:fldCharType="begin"/>
      </w:r>
      <w:r w:rsidR="00735A26">
        <w:rPr>
          <w:rFonts w:ascii="Times New Roman" w:hAnsi="Times New Roman" w:cs="Times New Roman"/>
          <w:sz w:val="24"/>
          <w:szCs w:val="24"/>
        </w:rPr>
        <w:instrText xml:space="preserve"> ADDIN ZOTERO_ITEM CSL_CITATION {"citationID":"mnSgSczd","properties":{"formattedCitation":"[61]","plainCitation":"[61]","noteIndex":0},"citationItems":[{"id":609,"uris":["http://zotero.org/users/12587876/items/RUQFD86L"],"itemData":{"id":609,"type":"webpage","abstract":"The CRoss Industry Standard Process for Data Mining (CRISP-DM) is a process model with six phases that describes the data science life cycle.","container-title":"Data Science Process Alliance","language":"en-US","title":"What is CRISP DM?","URL":"https://www.datascience-pm.com/crisp-dm-2/","author":[{"family":"Hotz","given":"Nick"}],"accessed":{"date-parts":[["2024",6,24]]},"issued":{"date-parts":[["2018",9,10]]},"citation-key":"hotz18"}}],"schema":"https://github.com/citation-style-language/schema/raw/master/csl-citation.json"} </w:instrText>
      </w:r>
      <w:r w:rsidR="00564F78">
        <w:rPr>
          <w:rFonts w:ascii="Times New Roman" w:hAnsi="Times New Roman" w:cs="Times New Roman"/>
          <w:sz w:val="24"/>
          <w:szCs w:val="24"/>
        </w:rPr>
        <w:fldChar w:fldCharType="separate"/>
      </w:r>
      <w:r w:rsidR="00735A26" w:rsidRPr="00735A26">
        <w:rPr>
          <w:rFonts w:ascii="Times New Roman" w:hAnsi="Times New Roman" w:cs="Times New Roman"/>
          <w:sz w:val="24"/>
        </w:rPr>
        <w:t>[61]</w:t>
      </w:r>
      <w:r w:rsidR="00564F78">
        <w:rPr>
          <w:rFonts w:ascii="Times New Roman" w:hAnsi="Times New Roman" w:cs="Times New Roman"/>
          <w:sz w:val="24"/>
          <w:szCs w:val="24"/>
        </w:rPr>
        <w:fldChar w:fldCharType="end"/>
      </w:r>
      <w:r w:rsidR="00564F78">
        <w:rPr>
          <w:rFonts w:ascii="Times New Roman" w:hAnsi="Times New Roman" w:cs="Times New Roman"/>
          <w:sz w:val="24"/>
          <w:szCs w:val="24"/>
        </w:rPr>
        <w:t xml:space="preserve">. </w:t>
      </w:r>
      <w:r w:rsidR="008B3FAD">
        <w:rPr>
          <w:rFonts w:ascii="Times New Roman" w:hAnsi="Times New Roman" w:cs="Times New Roman"/>
          <w:sz w:val="24"/>
          <w:szCs w:val="24"/>
        </w:rPr>
        <w:t>This approach guarantees a step-by-step advancement through the necessary stages to accomplish the research goals.</w:t>
      </w:r>
    </w:p>
    <w:p w14:paraId="1454DB29" w14:textId="3CAAD7F7" w:rsidR="00853D3C" w:rsidRDefault="00853D3C" w:rsidP="00B43F13">
      <w:pPr>
        <w:pStyle w:val="Heading2"/>
        <w:numPr>
          <w:ilvl w:val="1"/>
          <w:numId w:val="29"/>
        </w:numPr>
      </w:pPr>
      <w:bookmarkStart w:id="18" w:name="_Toc175507078"/>
      <w:r>
        <w:lastRenderedPageBreak/>
        <w:t>Business Understanding</w:t>
      </w:r>
      <w:bookmarkEnd w:id="18"/>
    </w:p>
    <w:p w14:paraId="65FA0DC2" w14:textId="77777777" w:rsidR="00761BF9" w:rsidRPr="00E4211B" w:rsidRDefault="00761BF9" w:rsidP="00761BF9">
      <w:pPr>
        <w:spacing w:line="480" w:lineRule="auto"/>
        <w:jc w:val="both"/>
        <w:rPr>
          <w:rFonts w:ascii="Times New Roman" w:hAnsi="Times New Roman" w:cs="Times New Roman"/>
          <w:sz w:val="24"/>
          <w:szCs w:val="24"/>
        </w:rPr>
      </w:pPr>
      <w:r w:rsidRPr="00E4211B">
        <w:rPr>
          <w:rFonts w:ascii="Times New Roman" w:hAnsi="Times New Roman" w:cs="Times New Roman"/>
          <w:sz w:val="24"/>
          <w:szCs w:val="24"/>
        </w:rPr>
        <w:t xml:space="preserve">The initial phase of CRISP-DM seeks to create a comprehensive evaluation of the subject. It includes setting objectives and goals and developing a project plan. Please refer to this paper’s initial </w:t>
      </w:r>
      <w:r w:rsidRPr="00E4211B">
        <w:rPr>
          <w:rFonts w:ascii="Times New Roman" w:hAnsi="Times New Roman" w:cs="Times New Roman"/>
          <w:i/>
          <w:iCs/>
          <w:sz w:val="24"/>
          <w:szCs w:val="24"/>
        </w:rPr>
        <w:t>Introduction</w:t>
      </w:r>
      <w:r w:rsidRPr="00E4211B">
        <w:rPr>
          <w:rFonts w:ascii="Times New Roman" w:hAnsi="Times New Roman" w:cs="Times New Roman"/>
          <w:sz w:val="24"/>
          <w:szCs w:val="24"/>
        </w:rPr>
        <w:t xml:space="preserve"> to view objectives, aims and research questions set forth.</w:t>
      </w:r>
    </w:p>
    <w:p w14:paraId="44EEC516" w14:textId="271250FC" w:rsidR="00761BF9" w:rsidRPr="00E4211B" w:rsidRDefault="00761BF9" w:rsidP="00761BF9">
      <w:pPr>
        <w:spacing w:line="480" w:lineRule="auto"/>
        <w:jc w:val="both"/>
        <w:rPr>
          <w:rFonts w:ascii="Times New Roman" w:hAnsi="Times New Roman" w:cs="Times New Roman"/>
          <w:sz w:val="24"/>
          <w:szCs w:val="24"/>
        </w:rPr>
      </w:pPr>
      <w:r w:rsidRPr="00E4211B">
        <w:rPr>
          <w:rFonts w:ascii="Times New Roman" w:hAnsi="Times New Roman" w:cs="Times New Roman"/>
          <w:sz w:val="24"/>
          <w:szCs w:val="24"/>
        </w:rPr>
        <w:t xml:space="preserve">A successful criterion for this analysis </w:t>
      </w:r>
      <w:r>
        <w:rPr>
          <w:rFonts w:ascii="Times New Roman" w:hAnsi="Times New Roman" w:cs="Times New Roman"/>
          <w:sz w:val="24"/>
          <w:szCs w:val="24"/>
        </w:rPr>
        <w:t>may</w:t>
      </w:r>
      <w:r w:rsidRPr="00E4211B">
        <w:rPr>
          <w:rFonts w:ascii="Times New Roman" w:hAnsi="Times New Roman" w:cs="Times New Roman"/>
          <w:sz w:val="24"/>
          <w:szCs w:val="24"/>
        </w:rPr>
        <w:t xml:space="preserve"> be defined as a model that accurately predicts sales data using historical weather data</w:t>
      </w:r>
      <w:r w:rsidR="00D53846">
        <w:rPr>
          <w:rFonts w:ascii="Times New Roman" w:hAnsi="Times New Roman" w:cs="Times New Roman"/>
          <w:sz w:val="24"/>
          <w:szCs w:val="24"/>
        </w:rPr>
        <w:t xml:space="preserve"> and a</w:t>
      </w:r>
      <w:r w:rsidR="004933E6">
        <w:rPr>
          <w:rFonts w:ascii="Times New Roman" w:hAnsi="Times New Roman" w:cs="Times New Roman"/>
          <w:sz w:val="24"/>
          <w:szCs w:val="24"/>
        </w:rPr>
        <w:t xml:space="preserve"> clear explanation of consumer purchase</w:t>
      </w:r>
      <w:r w:rsidR="00767ABF">
        <w:rPr>
          <w:rFonts w:ascii="Times New Roman" w:hAnsi="Times New Roman" w:cs="Times New Roman"/>
          <w:sz w:val="24"/>
          <w:szCs w:val="24"/>
        </w:rPr>
        <w:t xml:space="preserve"> trends</w:t>
      </w:r>
      <w:r w:rsidR="004933E6">
        <w:rPr>
          <w:rFonts w:ascii="Times New Roman" w:hAnsi="Times New Roman" w:cs="Times New Roman"/>
          <w:sz w:val="24"/>
          <w:szCs w:val="24"/>
        </w:rPr>
        <w:t xml:space="preserve"> from Restaurant #1’s </w:t>
      </w:r>
      <w:r w:rsidR="004A33D6">
        <w:rPr>
          <w:rFonts w:ascii="Times New Roman" w:hAnsi="Times New Roman" w:cs="Times New Roman"/>
          <w:sz w:val="24"/>
          <w:szCs w:val="24"/>
        </w:rPr>
        <w:t>product categories</w:t>
      </w:r>
      <w:r w:rsidR="00767ABF">
        <w:rPr>
          <w:rFonts w:ascii="Times New Roman" w:hAnsi="Times New Roman" w:cs="Times New Roman"/>
          <w:sz w:val="24"/>
          <w:szCs w:val="24"/>
        </w:rPr>
        <w:t xml:space="preserve"> dataset. </w:t>
      </w:r>
      <w:r w:rsidRPr="00E4211B">
        <w:rPr>
          <w:rFonts w:ascii="Times New Roman" w:hAnsi="Times New Roman" w:cs="Times New Roman"/>
          <w:sz w:val="24"/>
          <w:szCs w:val="24"/>
        </w:rPr>
        <w:t>This would allow businesses to make informed decisions and assumptions based on the predictions generated by the model.</w:t>
      </w:r>
    </w:p>
    <w:p w14:paraId="32CB6D77" w14:textId="73172030" w:rsidR="00B8273B" w:rsidRDefault="00B8273B" w:rsidP="00B43F13">
      <w:pPr>
        <w:pStyle w:val="Heading2"/>
        <w:numPr>
          <w:ilvl w:val="1"/>
          <w:numId w:val="29"/>
        </w:numPr>
      </w:pPr>
      <w:bookmarkStart w:id="19" w:name="_Toc175507079"/>
      <w:r>
        <w:t xml:space="preserve">Data </w:t>
      </w:r>
      <w:r w:rsidR="00A8070F">
        <w:t>Understanding</w:t>
      </w:r>
      <w:bookmarkEnd w:id="19"/>
    </w:p>
    <w:p w14:paraId="14CE0619" w14:textId="54F113C1" w:rsidR="00761BF9" w:rsidRPr="00E4211B" w:rsidRDefault="00761BF9" w:rsidP="00761BF9">
      <w:pPr>
        <w:spacing w:line="480" w:lineRule="auto"/>
        <w:jc w:val="both"/>
        <w:rPr>
          <w:rFonts w:ascii="Times New Roman" w:hAnsi="Times New Roman" w:cs="Times New Roman"/>
          <w:sz w:val="24"/>
          <w:szCs w:val="24"/>
        </w:rPr>
      </w:pPr>
      <w:r w:rsidRPr="00E4211B">
        <w:rPr>
          <w:rFonts w:ascii="Times New Roman" w:hAnsi="Times New Roman" w:cs="Times New Roman"/>
          <w:sz w:val="24"/>
          <w:szCs w:val="24"/>
        </w:rPr>
        <w:t xml:space="preserve">The second stage of CRISP-DM involves the acquisition and appropriate handling of the data. Data exploration is conducted and familiarisation with the figures is essential. The data utilised in this study was collected from </w:t>
      </w:r>
      <w:r w:rsidR="00621B7D">
        <w:rPr>
          <w:rFonts w:ascii="Times New Roman" w:hAnsi="Times New Roman" w:cs="Times New Roman"/>
          <w:sz w:val="24"/>
          <w:szCs w:val="24"/>
        </w:rPr>
        <w:t xml:space="preserve">two </w:t>
      </w:r>
      <w:r w:rsidRPr="00E4211B">
        <w:rPr>
          <w:rFonts w:ascii="Times New Roman" w:hAnsi="Times New Roman" w:cs="Times New Roman"/>
          <w:sz w:val="24"/>
          <w:szCs w:val="24"/>
        </w:rPr>
        <w:t>fast-service restaurant</w:t>
      </w:r>
      <w:r w:rsidR="00621B7D">
        <w:rPr>
          <w:rFonts w:ascii="Times New Roman" w:hAnsi="Times New Roman" w:cs="Times New Roman"/>
          <w:sz w:val="24"/>
          <w:szCs w:val="24"/>
        </w:rPr>
        <w:t>s, operating under the same franchise,</w:t>
      </w:r>
      <w:r w:rsidRPr="00E4211B">
        <w:rPr>
          <w:rFonts w:ascii="Times New Roman" w:hAnsi="Times New Roman" w:cs="Times New Roman"/>
          <w:sz w:val="24"/>
          <w:szCs w:val="24"/>
        </w:rPr>
        <w:t xml:space="preserve"> and publicly accessible weather data. Machine learning techniques were employed using quantitative methodology, consistent with prior research. Given the constraints posed by the fast-service restaurant's limited reporting, data underwent adjustment and amalgamation to extract the requisite information effectively. Examination of data occurred at daily, weekly, and annual intervals, in alignment with the availability of reports for scrutiny.</w:t>
      </w:r>
    </w:p>
    <w:p w14:paraId="6274D5CF" w14:textId="4BE10B78" w:rsidR="003321F1" w:rsidRDefault="003321F1" w:rsidP="00B43F13">
      <w:pPr>
        <w:pStyle w:val="Heading2"/>
        <w:numPr>
          <w:ilvl w:val="2"/>
          <w:numId w:val="29"/>
        </w:numPr>
        <w:rPr>
          <w:rStyle w:val="IntenseEmphasis"/>
          <w:i w:val="0"/>
          <w:iCs w:val="0"/>
        </w:rPr>
      </w:pPr>
      <w:bookmarkStart w:id="20" w:name="_Toc175507080"/>
      <w:r w:rsidRPr="006F1A11">
        <w:rPr>
          <w:rStyle w:val="IntenseEmphasis"/>
          <w:i w:val="0"/>
          <w:iCs w:val="0"/>
        </w:rPr>
        <w:t xml:space="preserve">Data Collection </w:t>
      </w:r>
      <w:r w:rsidR="003F2513">
        <w:rPr>
          <w:rStyle w:val="IntenseEmphasis"/>
          <w:i w:val="0"/>
          <w:iCs w:val="0"/>
        </w:rPr>
        <w:t>Methods</w:t>
      </w:r>
      <w:bookmarkEnd w:id="20"/>
      <w:r w:rsidRPr="006F1A11">
        <w:rPr>
          <w:rStyle w:val="IntenseEmphasis"/>
          <w:i w:val="0"/>
          <w:iCs w:val="0"/>
        </w:rPr>
        <w:t xml:space="preserve"> </w:t>
      </w:r>
    </w:p>
    <w:p w14:paraId="3E2E9FC8" w14:textId="40F72572" w:rsidR="00945A9E" w:rsidRPr="00945A9E" w:rsidRDefault="00945A9E" w:rsidP="00B43F13">
      <w:pPr>
        <w:pStyle w:val="Heading3"/>
        <w:numPr>
          <w:ilvl w:val="3"/>
          <w:numId w:val="29"/>
        </w:numPr>
      </w:pPr>
      <w:bookmarkStart w:id="21" w:name="_Toc175507081"/>
      <w:r>
        <w:t>Weather Data</w:t>
      </w:r>
      <w:bookmarkEnd w:id="21"/>
    </w:p>
    <w:p w14:paraId="2017FCAB" w14:textId="2BC594E0" w:rsidR="00D62569" w:rsidRDefault="00761BF9" w:rsidP="00761BF9">
      <w:pPr>
        <w:spacing w:after="0" w:line="480" w:lineRule="auto"/>
        <w:jc w:val="both"/>
        <w:rPr>
          <w:rFonts w:ascii="Times New Roman" w:hAnsi="Times New Roman" w:cs="Times New Roman"/>
          <w:sz w:val="24"/>
          <w:szCs w:val="24"/>
        </w:rPr>
      </w:pPr>
      <w:r w:rsidRPr="00E4211B">
        <w:rPr>
          <w:rFonts w:ascii="Times New Roman" w:hAnsi="Times New Roman" w:cs="Times New Roman"/>
          <w:sz w:val="24"/>
          <w:szCs w:val="28"/>
          <w:lang w:eastAsia="en-IE"/>
        </w:rPr>
        <w:t>Local weather data was collected from Met Éireann’s online resources, offering detailed daily information on multiple weather variables from the nearest weather station</w:t>
      </w:r>
      <w:r w:rsidR="00935E83">
        <w:rPr>
          <w:rFonts w:ascii="Times New Roman" w:hAnsi="Times New Roman" w:cs="Times New Roman"/>
          <w:sz w:val="24"/>
          <w:szCs w:val="28"/>
          <w:lang w:eastAsia="en-IE"/>
        </w:rPr>
        <w:t xml:space="preserve"> of the restaurants</w:t>
      </w:r>
      <w:r w:rsidR="00424352">
        <w:rPr>
          <w:rFonts w:ascii="Times New Roman" w:hAnsi="Times New Roman" w:cs="Times New Roman"/>
          <w:sz w:val="24"/>
          <w:szCs w:val="28"/>
          <w:lang w:eastAsia="en-IE"/>
        </w:rPr>
        <w:t xml:space="preserve">; </w:t>
      </w:r>
      <w:r w:rsidRPr="00E4211B">
        <w:rPr>
          <w:rFonts w:ascii="Times New Roman" w:hAnsi="Times New Roman" w:cs="Times New Roman"/>
          <w:sz w:val="24"/>
          <w:szCs w:val="28"/>
          <w:lang w:eastAsia="en-IE"/>
        </w:rPr>
        <w:t>Mullingar. Variables that were provided included date, precipitation amount, mean windspeed and evaporation</w:t>
      </w:r>
      <w:r>
        <w:rPr>
          <w:rFonts w:ascii="Times New Roman" w:hAnsi="Times New Roman" w:cs="Times New Roman"/>
          <w:sz w:val="24"/>
          <w:szCs w:val="28"/>
          <w:lang w:eastAsia="en-IE"/>
        </w:rPr>
        <w:t xml:space="preserve"> (refer to </w:t>
      </w:r>
      <w:r w:rsidR="00110BE3">
        <w:rPr>
          <w:rFonts w:ascii="Times New Roman" w:hAnsi="Times New Roman" w:cs="Times New Roman"/>
          <w:i/>
          <w:iCs/>
          <w:sz w:val="24"/>
          <w:szCs w:val="28"/>
          <w:lang w:eastAsia="en-IE"/>
        </w:rPr>
        <w:t>Table</w:t>
      </w:r>
      <w:r w:rsidR="003A646F">
        <w:rPr>
          <w:rFonts w:ascii="Times New Roman" w:hAnsi="Times New Roman" w:cs="Times New Roman"/>
          <w:i/>
          <w:iCs/>
          <w:sz w:val="24"/>
          <w:szCs w:val="28"/>
          <w:lang w:eastAsia="en-IE"/>
        </w:rPr>
        <w:t xml:space="preserve"> </w:t>
      </w:r>
      <w:r w:rsidR="001D3F7D">
        <w:rPr>
          <w:rFonts w:ascii="Times New Roman" w:hAnsi="Times New Roman" w:cs="Times New Roman"/>
          <w:i/>
          <w:iCs/>
          <w:sz w:val="24"/>
          <w:szCs w:val="28"/>
          <w:lang w:eastAsia="en-IE"/>
        </w:rPr>
        <w:t>8-8-1</w:t>
      </w:r>
      <w:r>
        <w:rPr>
          <w:rFonts w:ascii="Times New Roman" w:hAnsi="Times New Roman" w:cs="Times New Roman"/>
          <w:sz w:val="24"/>
          <w:szCs w:val="28"/>
          <w:lang w:eastAsia="en-IE"/>
        </w:rPr>
        <w:t>)</w:t>
      </w:r>
      <w:r w:rsidRPr="00E4211B">
        <w:rPr>
          <w:rFonts w:ascii="Times New Roman" w:hAnsi="Times New Roman" w:cs="Times New Roman"/>
          <w:sz w:val="24"/>
          <w:szCs w:val="28"/>
          <w:lang w:eastAsia="en-IE"/>
        </w:rPr>
        <w:t>.</w:t>
      </w:r>
      <w:r w:rsidRPr="00E4211B">
        <w:rPr>
          <w:rFonts w:ascii="Times New Roman" w:hAnsi="Times New Roman" w:cs="Times New Roman"/>
          <w:sz w:val="24"/>
          <w:szCs w:val="24"/>
        </w:rPr>
        <w:t xml:space="preserve"> </w:t>
      </w:r>
    </w:p>
    <w:p w14:paraId="55ED173C" w14:textId="77777777" w:rsidR="00D62569" w:rsidRDefault="00D62569">
      <w:pPr>
        <w:rPr>
          <w:rFonts w:ascii="Times New Roman" w:hAnsi="Times New Roman" w:cs="Times New Roman"/>
          <w:sz w:val="24"/>
          <w:szCs w:val="24"/>
        </w:rPr>
      </w:pPr>
      <w:r>
        <w:rPr>
          <w:rFonts w:ascii="Times New Roman" w:hAnsi="Times New Roman" w:cs="Times New Roman"/>
          <w:sz w:val="24"/>
          <w:szCs w:val="24"/>
        </w:rPr>
        <w:br w:type="page"/>
      </w:r>
    </w:p>
    <w:p w14:paraId="481250D5" w14:textId="77777777" w:rsidR="00761BF9" w:rsidRPr="00761BF9" w:rsidRDefault="00761BF9" w:rsidP="00761BF9">
      <w:pPr>
        <w:pStyle w:val="ListParagraph"/>
        <w:numPr>
          <w:ilvl w:val="1"/>
          <w:numId w:val="14"/>
        </w:numPr>
        <w:spacing w:after="0" w:line="480" w:lineRule="auto"/>
        <w:jc w:val="both"/>
        <w:rPr>
          <w:rFonts w:ascii="Times New Roman" w:hAnsi="Times New Roman" w:cs="Times New Roman"/>
          <w:vanish/>
          <w:sz w:val="24"/>
          <w:szCs w:val="24"/>
        </w:rPr>
      </w:pPr>
    </w:p>
    <w:p w14:paraId="6A2A40F9" w14:textId="77777777" w:rsidR="00761BF9" w:rsidRPr="00761BF9" w:rsidRDefault="00761BF9" w:rsidP="00761BF9">
      <w:pPr>
        <w:pStyle w:val="ListParagraph"/>
        <w:numPr>
          <w:ilvl w:val="2"/>
          <w:numId w:val="14"/>
        </w:numPr>
        <w:spacing w:after="0" w:line="480" w:lineRule="auto"/>
        <w:jc w:val="both"/>
        <w:rPr>
          <w:rFonts w:ascii="Times New Roman" w:hAnsi="Times New Roman" w:cs="Times New Roman"/>
          <w:vanish/>
          <w:sz w:val="24"/>
          <w:szCs w:val="24"/>
        </w:rPr>
      </w:pPr>
    </w:p>
    <w:p w14:paraId="3C781D16" w14:textId="77777777" w:rsidR="00761BF9" w:rsidRPr="00761BF9" w:rsidRDefault="00761BF9" w:rsidP="00761BF9">
      <w:pPr>
        <w:pStyle w:val="ListParagraph"/>
        <w:numPr>
          <w:ilvl w:val="3"/>
          <w:numId w:val="14"/>
        </w:numPr>
        <w:spacing w:after="0" w:line="480" w:lineRule="auto"/>
        <w:jc w:val="both"/>
        <w:rPr>
          <w:rFonts w:ascii="Times New Roman" w:hAnsi="Times New Roman" w:cs="Times New Roman"/>
          <w:vanish/>
          <w:sz w:val="24"/>
          <w:szCs w:val="24"/>
        </w:rPr>
      </w:pPr>
    </w:p>
    <w:p w14:paraId="4946599D" w14:textId="77777777" w:rsidR="00761BF9" w:rsidRPr="00761BF9" w:rsidRDefault="00761BF9" w:rsidP="00761BF9">
      <w:pPr>
        <w:pStyle w:val="ListParagraph"/>
        <w:numPr>
          <w:ilvl w:val="1"/>
          <w:numId w:val="14"/>
        </w:numPr>
        <w:spacing w:after="0" w:line="480" w:lineRule="auto"/>
        <w:jc w:val="both"/>
        <w:rPr>
          <w:rFonts w:eastAsiaTheme="majorEastAsia" w:cstheme="majorBidi"/>
          <w:vanish/>
          <w:color w:val="0F4761" w:themeColor="accent1" w:themeShade="BF"/>
          <w:sz w:val="28"/>
          <w:szCs w:val="28"/>
        </w:rPr>
      </w:pPr>
    </w:p>
    <w:p w14:paraId="3C56E6E4" w14:textId="77777777" w:rsidR="00761BF9" w:rsidRPr="00761BF9" w:rsidRDefault="00761BF9" w:rsidP="00761BF9">
      <w:pPr>
        <w:pStyle w:val="ListParagraph"/>
        <w:numPr>
          <w:ilvl w:val="2"/>
          <w:numId w:val="14"/>
        </w:numPr>
        <w:spacing w:after="0" w:line="480" w:lineRule="auto"/>
        <w:jc w:val="both"/>
        <w:rPr>
          <w:rFonts w:eastAsiaTheme="majorEastAsia" w:cstheme="majorBidi"/>
          <w:vanish/>
          <w:color w:val="0F4761" w:themeColor="accent1" w:themeShade="BF"/>
          <w:sz w:val="28"/>
          <w:szCs w:val="28"/>
        </w:rPr>
      </w:pPr>
    </w:p>
    <w:p w14:paraId="19E0E484" w14:textId="77777777" w:rsidR="00761BF9" w:rsidRPr="00761BF9" w:rsidRDefault="00761BF9" w:rsidP="00761BF9">
      <w:pPr>
        <w:pStyle w:val="ListParagraph"/>
        <w:numPr>
          <w:ilvl w:val="3"/>
          <w:numId w:val="14"/>
        </w:numPr>
        <w:spacing w:after="0" w:line="480" w:lineRule="auto"/>
        <w:jc w:val="both"/>
        <w:rPr>
          <w:rFonts w:eastAsiaTheme="majorEastAsia" w:cstheme="majorBidi"/>
          <w:vanish/>
          <w:color w:val="0F4761" w:themeColor="accent1" w:themeShade="BF"/>
          <w:sz w:val="28"/>
          <w:szCs w:val="28"/>
        </w:rPr>
      </w:pPr>
    </w:p>
    <w:p w14:paraId="6206C131" w14:textId="77777777" w:rsidR="00761BF9" w:rsidRDefault="001963BE" w:rsidP="00761BF9">
      <w:pPr>
        <w:pStyle w:val="ListParagraph"/>
        <w:numPr>
          <w:ilvl w:val="3"/>
          <w:numId w:val="14"/>
        </w:numPr>
        <w:spacing w:after="0" w:line="480" w:lineRule="auto"/>
        <w:jc w:val="both"/>
      </w:pPr>
      <w:r w:rsidRPr="00761BF9">
        <w:rPr>
          <w:rFonts w:eastAsiaTheme="majorEastAsia" w:cstheme="majorBidi"/>
          <w:color w:val="0F4761" w:themeColor="accent1" w:themeShade="BF"/>
          <w:sz w:val="28"/>
          <w:szCs w:val="28"/>
        </w:rPr>
        <w:t>Data Challenges</w:t>
      </w:r>
      <w:r>
        <w:t xml:space="preserve"> </w:t>
      </w:r>
    </w:p>
    <w:p w14:paraId="0AAB94CF" w14:textId="09036357" w:rsidR="00761BF9" w:rsidRPr="00761BF9" w:rsidRDefault="00761BF9" w:rsidP="00761BF9">
      <w:pPr>
        <w:spacing w:after="0" w:line="480" w:lineRule="auto"/>
        <w:jc w:val="both"/>
      </w:pPr>
      <w:r w:rsidRPr="00761BF9">
        <w:rPr>
          <w:rFonts w:ascii="Times New Roman" w:hAnsi="Times New Roman" w:cs="Times New Roman"/>
          <w:sz w:val="24"/>
          <w:szCs w:val="28"/>
          <w:lang w:eastAsia="en-IE"/>
        </w:rPr>
        <w:t>Despite comprehensive data availability from the Mullingar weather station, there was a notable absence of sunlight exposure and duration data. To address this gap, sunlight data was sourced from the Casement Weather station in Dublin. A thorough assessment was conducted to ensure the suitability of this substitute data for analysis.</w:t>
      </w:r>
    </w:p>
    <w:p w14:paraId="0F3C10C8" w14:textId="0227A8DC" w:rsidR="00BB6FBE" w:rsidRPr="00BB6FBE" w:rsidRDefault="00BB6FBE" w:rsidP="00A80C20">
      <w:pPr>
        <w:autoSpaceDE w:val="0"/>
        <w:autoSpaceDN w:val="0"/>
        <w:adjustRightInd w:val="0"/>
        <w:spacing w:after="0" w:line="480" w:lineRule="auto"/>
        <w:jc w:val="both"/>
        <w:rPr>
          <w:rFonts w:ascii="Times New Roman" w:hAnsi="Times New Roman" w:cs="Times New Roman"/>
          <w:sz w:val="24"/>
          <w:szCs w:val="28"/>
          <w:lang w:eastAsia="en-IE"/>
        </w:rPr>
      </w:pPr>
      <w:r w:rsidRPr="00BB6FBE">
        <w:rPr>
          <w:rFonts w:ascii="Times New Roman" w:hAnsi="Times New Roman" w:cs="Times New Roman"/>
          <w:sz w:val="24"/>
          <w:szCs w:val="28"/>
          <w:lang w:eastAsia="en-IE"/>
        </w:rPr>
        <w:t>In this regard, reference was made to the Köppen Climate Classification [15], which examines significant differences in climate patterns across land areas. This analysis revealed no substantial variability in climate between the Midlands and Dublin</w:t>
      </w:r>
      <w:r w:rsidR="005C3735">
        <w:rPr>
          <w:rFonts w:ascii="Times New Roman" w:hAnsi="Times New Roman" w:cs="Times New Roman"/>
          <w:sz w:val="24"/>
          <w:szCs w:val="28"/>
          <w:lang w:eastAsia="en-IE"/>
        </w:rPr>
        <w:t xml:space="preserve"> suggesting the climates to be </w:t>
      </w:r>
      <w:r w:rsidR="00165DD6">
        <w:rPr>
          <w:rFonts w:ascii="Times New Roman" w:hAnsi="Times New Roman" w:cs="Times New Roman"/>
          <w:sz w:val="24"/>
          <w:szCs w:val="28"/>
          <w:lang w:eastAsia="en-IE"/>
        </w:rPr>
        <w:t>sufficiently similar</w:t>
      </w:r>
      <w:r w:rsidRPr="00BB6FBE">
        <w:rPr>
          <w:rFonts w:ascii="Times New Roman" w:hAnsi="Times New Roman" w:cs="Times New Roman"/>
          <w:sz w:val="24"/>
          <w:szCs w:val="28"/>
          <w:lang w:eastAsia="en-IE"/>
        </w:rPr>
        <w:t>, supporting the potential applicability of Casement’s sunlight data to the Mullingar context.</w:t>
      </w:r>
    </w:p>
    <w:p w14:paraId="787A36E3" w14:textId="6F07982F" w:rsidR="00FB459E" w:rsidRPr="00FB459E" w:rsidRDefault="00F70373" w:rsidP="00FB459E">
      <w:pPr>
        <w:autoSpaceDE w:val="0"/>
        <w:autoSpaceDN w:val="0"/>
        <w:adjustRightInd w:val="0"/>
        <w:spacing w:after="0" w:line="480" w:lineRule="auto"/>
        <w:jc w:val="both"/>
        <w:rPr>
          <w:rFonts w:ascii="Times New Roman" w:hAnsi="Times New Roman" w:cs="Times New Roman"/>
          <w:sz w:val="24"/>
          <w:szCs w:val="28"/>
          <w:lang w:eastAsia="en-IE"/>
        </w:rPr>
      </w:pPr>
      <w:r w:rsidRPr="00E4211B">
        <w:rPr>
          <w:rFonts w:ascii="Times New Roman" w:hAnsi="Times New Roman" w:cs="Times New Roman"/>
          <w:sz w:val="24"/>
          <w:szCs w:val="28"/>
          <w:lang w:eastAsia="en-IE"/>
        </w:rPr>
        <w:t xml:space="preserve">As an additional measure, long-term averages, medians, minimums and maximums of primary weather variables from each station were compared, and a correlation analysis was conducted for variables relevant to cloud cover and sunlight duration (rain and windspeed). There were no major differences between the primary variables such as min temp and max temp. However, a noticeable distinction was observed in the rain and wind speed variables, particularly in the differences between their maximum and median figures. </w:t>
      </w:r>
    </w:p>
    <w:p w14:paraId="01364092" w14:textId="50F204D6" w:rsidR="00FB459E" w:rsidRDefault="00FB459E" w:rsidP="00FB459E">
      <w:pPr>
        <w:pStyle w:val="Caption"/>
        <w:keepNext/>
        <w:jc w:val="center"/>
      </w:pPr>
      <w:bookmarkStart w:id="22" w:name="_Toc175504293"/>
      <w:r>
        <w:t xml:space="preserve">Table </w:t>
      </w:r>
      <w:r w:rsidR="00FC34AA">
        <w:fldChar w:fldCharType="begin"/>
      </w:r>
      <w:r w:rsidR="00FC34AA">
        <w:instrText xml:space="preserve"> STYLEREF 1 \s </w:instrText>
      </w:r>
      <w:r w:rsidR="00FC34AA">
        <w:fldChar w:fldCharType="separate"/>
      </w:r>
      <w:r w:rsidR="00FC34AA">
        <w:rPr>
          <w:noProof/>
        </w:rPr>
        <w:t>3</w:t>
      </w:r>
      <w:r w:rsidR="00FC34AA">
        <w:fldChar w:fldCharType="end"/>
      </w:r>
      <w:r w:rsidR="00FC34AA">
        <w:noBreakHyphen/>
      </w:r>
      <w:r w:rsidR="00FC34AA">
        <w:fldChar w:fldCharType="begin"/>
      </w:r>
      <w:r w:rsidR="00FC34AA">
        <w:instrText xml:space="preserve"> SEQ Table \* ARABIC \s 1 </w:instrText>
      </w:r>
      <w:r w:rsidR="00FC34AA">
        <w:fldChar w:fldCharType="separate"/>
      </w:r>
      <w:r w:rsidR="00FC34AA">
        <w:rPr>
          <w:noProof/>
        </w:rPr>
        <w:t>1</w:t>
      </w:r>
      <w:r w:rsidR="00FC34AA">
        <w:fldChar w:fldCharType="end"/>
      </w:r>
      <w:r>
        <w:t xml:space="preserve">; </w:t>
      </w:r>
      <w:r w:rsidRPr="0002127A">
        <w:t>Descriptive Statistics of Mullingar Weather Data and Casement Weather Data</w:t>
      </w:r>
      <w:bookmarkEnd w:id="22"/>
    </w:p>
    <w:p w14:paraId="58AFA88F" w14:textId="736FCD7C" w:rsidR="00BB5B3E" w:rsidRPr="00BB5B3E" w:rsidRDefault="00FB459E" w:rsidP="00BB5B3E">
      <w:pPr>
        <w:autoSpaceDE w:val="0"/>
        <w:autoSpaceDN w:val="0"/>
        <w:adjustRightInd w:val="0"/>
        <w:spacing w:after="0" w:line="240" w:lineRule="auto"/>
        <w:rPr>
          <w:rFonts w:ascii="system-ui" w:eastAsia="Times New Roman" w:hAnsi="system-ui" w:cs="system-ui"/>
          <w:color w:val="000000"/>
          <w:sz w:val="14"/>
          <w:szCs w:val="14"/>
        </w:rPr>
      </w:pPr>
      <w:r w:rsidRPr="00FB459E">
        <w:rPr>
          <w:rFonts w:ascii="system-ui" w:eastAsia="Times New Roman" w:hAnsi="system-ui" w:cs="system-ui"/>
          <w:noProof/>
          <w:color w:val="000000"/>
          <w:sz w:val="14"/>
          <w:szCs w:val="14"/>
        </w:rPr>
        <w:drawing>
          <wp:inline distT="0" distB="0" distL="0" distR="0" wp14:anchorId="232B0902" wp14:editId="2E151B78">
            <wp:extent cx="5843270" cy="1744717"/>
            <wp:effectExtent l="0" t="0" r="5080" b="8255"/>
            <wp:docPr id="1571968575" name="Picture 1" descr="A comparison of statistics and statist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68575" name="Picture 1" descr="A comparison of statistics and statistics&#10;&#10;Description automatically generated"/>
                    <pic:cNvPicPr/>
                  </pic:nvPicPr>
                  <pic:blipFill>
                    <a:blip r:embed="rId16"/>
                    <a:stretch>
                      <a:fillRect/>
                    </a:stretch>
                  </pic:blipFill>
                  <pic:spPr>
                    <a:xfrm>
                      <a:off x="0" y="0"/>
                      <a:ext cx="5854157" cy="1747968"/>
                    </a:xfrm>
                    <a:prstGeom prst="rect">
                      <a:avLst/>
                    </a:prstGeom>
                  </pic:spPr>
                </pic:pic>
              </a:graphicData>
            </a:graphic>
          </wp:inline>
        </w:drawing>
      </w:r>
    </w:p>
    <w:p w14:paraId="62EFB97F" w14:textId="677C100F" w:rsidR="00820781" w:rsidRPr="00820781" w:rsidRDefault="00820781" w:rsidP="00820781">
      <w:pPr>
        <w:autoSpaceDE w:val="0"/>
        <w:autoSpaceDN w:val="0"/>
        <w:adjustRightInd w:val="0"/>
        <w:spacing w:after="0" w:line="240" w:lineRule="auto"/>
        <w:rPr>
          <w:rFonts w:ascii="system-ui" w:eastAsia="Times New Roman" w:hAnsi="system-ui" w:cs="system-ui"/>
          <w:caps/>
          <w:color w:val="000000"/>
          <w:sz w:val="13"/>
          <w:szCs w:val="13"/>
        </w:rPr>
      </w:pPr>
    </w:p>
    <w:p w14:paraId="5D8EF54F" w14:textId="53FA1A26" w:rsidR="00F14215" w:rsidRDefault="00E14200" w:rsidP="00F14215">
      <w:pPr>
        <w:spacing w:after="0" w:line="480" w:lineRule="auto"/>
        <w:jc w:val="both"/>
        <w:rPr>
          <w:rFonts w:ascii="Times New Roman" w:hAnsi="Times New Roman" w:cs="Times New Roman"/>
          <w:sz w:val="24"/>
          <w:szCs w:val="28"/>
          <w:lang w:eastAsia="en-IE"/>
        </w:rPr>
      </w:pPr>
      <w:r>
        <w:rPr>
          <w:rFonts w:ascii="Times New Roman" w:hAnsi="Times New Roman" w:cs="Times New Roman"/>
          <w:sz w:val="24"/>
          <w:szCs w:val="28"/>
          <w:lang w:eastAsia="en-IE"/>
        </w:rPr>
        <w:t>The correlation analysis revealed, as visually seen in the descriptive statistics</w:t>
      </w:r>
      <w:r w:rsidR="00FB21C4">
        <w:rPr>
          <w:rFonts w:ascii="Times New Roman" w:hAnsi="Times New Roman" w:cs="Times New Roman"/>
          <w:sz w:val="24"/>
          <w:szCs w:val="28"/>
          <w:lang w:eastAsia="en-IE"/>
        </w:rPr>
        <w:t xml:space="preserve"> above</w:t>
      </w:r>
      <w:r>
        <w:rPr>
          <w:rFonts w:ascii="Times New Roman" w:hAnsi="Times New Roman" w:cs="Times New Roman"/>
          <w:sz w:val="24"/>
          <w:szCs w:val="28"/>
          <w:lang w:eastAsia="en-IE"/>
        </w:rPr>
        <w:t xml:space="preserve">, that </w:t>
      </w:r>
      <w:r w:rsidR="00FB21C4">
        <w:rPr>
          <w:rFonts w:ascii="Times New Roman" w:hAnsi="Times New Roman" w:cs="Times New Roman"/>
          <w:sz w:val="24"/>
          <w:szCs w:val="28"/>
          <w:lang w:eastAsia="en-IE"/>
        </w:rPr>
        <w:t xml:space="preserve">the </w:t>
      </w:r>
      <w:r w:rsidR="00461895">
        <w:rPr>
          <w:rFonts w:ascii="Times New Roman" w:hAnsi="Times New Roman" w:cs="Times New Roman"/>
          <w:sz w:val="24"/>
          <w:szCs w:val="28"/>
          <w:lang w:eastAsia="en-IE"/>
        </w:rPr>
        <w:t>temperatures have a high correlation (</w:t>
      </w:r>
      <w:r w:rsidR="00237192">
        <w:rPr>
          <w:rFonts w:ascii="Times New Roman" w:hAnsi="Times New Roman" w:cs="Times New Roman"/>
          <w:sz w:val="24"/>
          <w:szCs w:val="28"/>
          <w:lang w:eastAsia="en-IE"/>
        </w:rPr>
        <w:t xml:space="preserve">.978 and .95). </w:t>
      </w:r>
      <w:r w:rsidR="00654485">
        <w:rPr>
          <w:rFonts w:ascii="Times New Roman" w:hAnsi="Times New Roman" w:cs="Times New Roman"/>
          <w:sz w:val="24"/>
          <w:szCs w:val="28"/>
          <w:lang w:eastAsia="en-IE"/>
        </w:rPr>
        <w:t xml:space="preserve">Evaporation also recorded a high correlation </w:t>
      </w:r>
      <w:r w:rsidR="00B15F9A">
        <w:rPr>
          <w:rFonts w:ascii="Times New Roman" w:hAnsi="Times New Roman" w:cs="Times New Roman"/>
          <w:sz w:val="24"/>
          <w:szCs w:val="28"/>
          <w:lang w:eastAsia="en-IE"/>
        </w:rPr>
        <w:t>(.951)</w:t>
      </w:r>
      <w:r w:rsidR="00774279">
        <w:rPr>
          <w:rFonts w:ascii="Times New Roman" w:hAnsi="Times New Roman" w:cs="Times New Roman"/>
          <w:sz w:val="24"/>
          <w:szCs w:val="28"/>
          <w:lang w:eastAsia="en-IE"/>
        </w:rPr>
        <w:t xml:space="preserve">. </w:t>
      </w:r>
      <w:r w:rsidR="00AD7C77" w:rsidRPr="00AD7C77">
        <w:rPr>
          <w:rFonts w:ascii="Times New Roman" w:hAnsi="Times New Roman" w:cs="Times New Roman"/>
          <w:sz w:val="24"/>
          <w:szCs w:val="28"/>
          <w:lang w:eastAsia="en-IE"/>
        </w:rPr>
        <w:t xml:space="preserve">Regarding windspeed, the </w:t>
      </w:r>
      <w:r w:rsidR="004D2238">
        <w:rPr>
          <w:rFonts w:ascii="Times New Roman" w:hAnsi="Times New Roman" w:cs="Times New Roman"/>
          <w:sz w:val="24"/>
          <w:szCs w:val="28"/>
          <w:lang w:eastAsia="en-IE"/>
        </w:rPr>
        <w:t>correlation analysis</w:t>
      </w:r>
      <w:r w:rsidR="00AD7C77" w:rsidRPr="00AD7C77">
        <w:rPr>
          <w:rFonts w:ascii="Times New Roman" w:hAnsi="Times New Roman" w:cs="Times New Roman"/>
          <w:sz w:val="24"/>
          <w:szCs w:val="28"/>
          <w:lang w:eastAsia="en-IE"/>
        </w:rPr>
        <w:t xml:space="preserve"> yielded compelling evidence </w:t>
      </w:r>
      <w:r w:rsidR="00423D91">
        <w:rPr>
          <w:rFonts w:ascii="Times New Roman" w:hAnsi="Times New Roman" w:cs="Times New Roman"/>
          <w:sz w:val="24"/>
          <w:szCs w:val="28"/>
          <w:lang w:eastAsia="en-IE"/>
        </w:rPr>
        <w:lastRenderedPageBreak/>
        <w:t xml:space="preserve">that both stations recorded similar windspeeds </w:t>
      </w:r>
      <w:r w:rsidR="00774279">
        <w:rPr>
          <w:rFonts w:ascii="Times New Roman" w:hAnsi="Times New Roman" w:cs="Times New Roman"/>
          <w:sz w:val="24"/>
          <w:szCs w:val="28"/>
          <w:lang w:eastAsia="en-IE"/>
        </w:rPr>
        <w:t xml:space="preserve">and </w:t>
      </w:r>
      <w:r w:rsidR="00DA78D7">
        <w:rPr>
          <w:rFonts w:ascii="Times New Roman" w:hAnsi="Times New Roman" w:cs="Times New Roman"/>
          <w:sz w:val="24"/>
          <w:szCs w:val="28"/>
          <w:lang w:eastAsia="en-IE"/>
        </w:rPr>
        <w:t>supported</w:t>
      </w:r>
      <w:r w:rsidR="00FE6397">
        <w:rPr>
          <w:rFonts w:ascii="Times New Roman" w:hAnsi="Times New Roman" w:cs="Times New Roman"/>
          <w:sz w:val="24"/>
          <w:szCs w:val="28"/>
          <w:lang w:eastAsia="en-IE"/>
        </w:rPr>
        <w:t xml:space="preserve"> </w:t>
      </w:r>
      <w:r w:rsidR="00DA78D7">
        <w:rPr>
          <w:rFonts w:ascii="Times New Roman" w:hAnsi="Times New Roman" w:cs="Times New Roman"/>
          <w:sz w:val="24"/>
          <w:szCs w:val="28"/>
          <w:lang w:eastAsia="en-IE"/>
        </w:rPr>
        <w:t>similar</w:t>
      </w:r>
      <w:r w:rsidR="00FE6397">
        <w:rPr>
          <w:rFonts w:ascii="Times New Roman" w:hAnsi="Times New Roman" w:cs="Times New Roman"/>
          <w:sz w:val="24"/>
          <w:szCs w:val="28"/>
          <w:lang w:eastAsia="en-IE"/>
        </w:rPr>
        <w:t xml:space="preserve"> climates</w:t>
      </w:r>
      <w:r w:rsidR="00385049">
        <w:rPr>
          <w:rFonts w:ascii="Times New Roman" w:hAnsi="Times New Roman" w:cs="Times New Roman"/>
          <w:sz w:val="24"/>
          <w:szCs w:val="28"/>
          <w:lang w:eastAsia="en-IE"/>
        </w:rPr>
        <w:t xml:space="preserve"> (.85)</w:t>
      </w:r>
      <w:r w:rsidR="00FE6397">
        <w:rPr>
          <w:rFonts w:ascii="Times New Roman" w:hAnsi="Times New Roman" w:cs="Times New Roman"/>
          <w:sz w:val="24"/>
          <w:szCs w:val="28"/>
          <w:lang w:eastAsia="en-IE"/>
        </w:rPr>
        <w:t xml:space="preserve">. The </w:t>
      </w:r>
      <w:r w:rsidR="00DD4B6B">
        <w:rPr>
          <w:rFonts w:ascii="Times New Roman" w:hAnsi="Times New Roman" w:cs="Times New Roman"/>
          <w:sz w:val="24"/>
          <w:szCs w:val="28"/>
          <w:lang w:eastAsia="en-IE"/>
        </w:rPr>
        <w:t xml:space="preserve">least correlated </w:t>
      </w:r>
      <w:r w:rsidR="00CE4988">
        <w:rPr>
          <w:rFonts w:ascii="Times New Roman" w:hAnsi="Times New Roman" w:cs="Times New Roman"/>
          <w:sz w:val="24"/>
          <w:szCs w:val="28"/>
          <w:lang w:eastAsia="en-IE"/>
        </w:rPr>
        <w:t xml:space="preserve">was </w:t>
      </w:r>
      <w:r w:rsidR="002608E3">
        <w:rPr>
          <w:rFonts w:ascii="Times New Roman" w:hAnsi="Times New Roman" w:cs="Times New Roman"/>
          <w:sz w:val="24"/>
          <w:szCs w:val="28"/>
          <w:lang w:eastAsia="en-IE"/>
        </w:rPr>
        <w:t xml:space="preserve">rainfall (.665) which, whilst </w:t>
      </w:r>
      <w:r w:rsidR="00DA78D7">
        <w:rPr>
          <w:rFonts w:ascii="Times New Roman" w:hAnsi="Times New Roman" w:cs="Times New Roman"/>
          <w:sz w:val="24"/>
          <w:szCs w:val="28"/>
          <w:lang w:eastAsia="en-IE"/>
        </w:rPr>
        <w:t>suggesting</w:t>
      </w:r>
      <w:r w:rsidR="002608E3">
        <w:rPr>
          <w:rFonts w:ascii="Times New Roman" w:hAnsi="Times New Roman" w:cs="Times New Roman"/>
          <w:sz w:val="24"/>
          <w:szCs w:val="28"/>
          <w:lang w:eastAsia="en-IE"/>
        </w:rPr>
        <w:t xml:space="preserve"> a moderately strong correlation, </w:t>
      </w:r>
      <w:r w:rsidR="000176C1">
        <w:rPr>
          <w:rFonts w:ascii="Times New Roman" w:hAnsi="Times New Roman" w:cs="Times New Roman"/>
          <w:sz w:val="24"/>
          <w:szCs w:val="28"/>
          <w:lang w:eastAsia="en-IE"/>
        </w:rPr>
        <w:t xml:space="preserve">suggests a substantial difference in rainfall and </w:t>
      </w:r>
      <w:r w:rsidR="00DA78D7">
        <w:rPr>
          <w:rFonts w:ascii="Times New Roman" w:hAnsi="Times New Roman" w:cs="Times New Roman"/>
          <w:sz w:val="24"/>
          <w:szCs w:val="28"/>
          <w:lang w:eastAsia="en-IE"/>
        </w:rPr>
        <w:t xml:space="preserve">an </w:t>
      </w:r>
      <w:r w:rsidR="000176C1">
        <w:rPr>
          <w:rFonts w:ascii="Times New Roman" w:hAnsi="Times New Roman" w:cs="Times New Roman"/>
          <w:sz w:val="24"/>
          <w:szCs w:val="28"/>
          <w:lang w:eastAsia="en-IE"/>
        </w:rPr>
        <w:t xml:space="preserve">indirect </w:t>
      </w:r>
      <w:r w:rsidR="00DA78D7">
        <w:rPr>
          <w:rFonts w:ascii="Times New Roman" w:hAnsi="Times New Roman" w:cs="Times New Roman"/>
          <w:sz w:val="24"/>
          <w:szCs w:val="28"/>
          <w:lang w:eastAsia="en-IE"/>
        </w:rPr>
        <w:t>effect on sunshine duration</w:t>
      </w:r>
      <w:r w:rsidR="00246ADA">
        <w:rPr>
          <w:rFonts w:ascii="Times New Roman" w:hAnsi="Times New Roman" w:cs="Times New Roman"/>
          <w:sz w:val="24"/>
          <w:szCs w:val="28"/>
          <w:lang w:eastAsia="en-IE"/>
        </w:rPr>
        <w:t xml:space="preserve"> due to cloud cover</w:t>
      </w:r>
      <w:r w:rsidR="00DA78D7">
        <w:rPr>
          <w:rFonts w:ascii="Times New Roman" w:hAnsi="Times New Roman" w:cs="Times New Roman"/>
          <w:sz w:val="24"/>
          <w:szCs w:val="28"/>
          <w:lang w:eastAsia="en-IE"/>
        </w:rPr>
        <w:t>.</w:t>
      </w:r>
    </w:p>
    <w:p w14:paraId="59B57E40" w14:textId="1A0C6EAA" w:rsidR="00246ADA" w:rsidRDefault="00246ADA" w:rsidP="00246ADA">
      <w:pPr>
        <w:pStyle w:val="Caption"/>
        <w:keepNext/>
        <w:jc w:val="center"/>
      </w:pPr>
      <w:bookmarkStart w:id="23" w:name="_Toc175504273"/>
      <w:r>
        <w:t xml:space="preserve">Figure </w:t>
      </w:r>
      <w:r w:rsidR="00C94AAE">
        <w:fldChar w:fldCharType="begin"/>
      </w:r>
      <w:r w:rsidR="00C94AAE">
        <w:instrText xml:space="preserve"> STYLEREF 1 \s </w:instrText>
      </w:r>
      <w:r w:rsidR="00C94AAE">
        <w:fldChar w:fldCharType="separate"/>
      </w:r>
      <w:r w:rsidR="00C94AAE">
        <w:rPr>
          <w:noProof/>
        </w:rPr>
        <w:t>3</w:t>
      </w:r>
      <w:r w:rsidR="00C94AAE">
        <w:fldChar w:fldCharType="end"/>
      </w:r>
      <w:r w:rsidR="00C94AAE">
        <w:noBreakHyphen/>
      </w:r>
      <w:r w:rsidR="00C94AAE">
        <w:fldChar w:fldCharType="begin"/>
      </w:r>
      <w:r w:rsidR="00C94AAE">
        <w:instrText xml:space="preserve"> SEQ Figure \* ARABIC \s 1 </w:instrText>
      </w:r>
      <w:r w:rsidR="00C94AAE">
        <w:fldChar w:fldCharType="separate"/>
      </w:r>
      <w:r w:rsidR="00C94AAE">
        <w:rPr>
          <w:noProof/>
        </w:rPr>
        <w:t>2</w:t>
      </w:r>
      <w:r w:rsidR="00C94AAE">
        <w:fldChar w:fldCharType="end"/>
      </w:r>
      <w:r w:rsidR="001B6AC5">
        <w:t>;</w:t>
      </w:r>
      <w:r>
        <w:t xml:space="preserve"> Correlation Analysis Results</w:t>
      </w:r>
      <w:r w:rsidR="00FC34AA">
        <w:t>;</w:t>
      </w:r>
      <w:r w:rsidR="001B6AC5">
        <w:t xml:space="preserve"> Mullingar &amp; Casement 2021 - 2024</w:t>
      </w:r>
      <w:bookmarkEnd w:id="23"/>
    </w:p>
    <w:p w14:paraId="5E1FA401" w14:textId="4AD9CE40" w:rsidR="00DB6EC0" w:rsidRPr="00DB6EC0" w:rsidRDefault="00DB6EC0" w:rsidP="00DB6EC0">
      <w:pPr>
        <w:autoSpaceDE w:val="0"/>
        <w:autoSpaceDN w:val="0"/>
        <w:adjustRightInd w:val="0"/>
        <w:spacing w:before="192" w:after="0" w:line="240" w:lineRule="auto"/>
        <w:ind w:left="24" w:right="576"/>
        <w:rPr>
          <w:rFonts w:ascii="Segoe UI" w:eastAsia="Times New Roman" w:hAnsi="Segoe UI" w:cs="Segoe UI"/>
          <w:color w:val="056EB2"/>
          <w:sz w:val="19"/>
          <w:szCs w:val="19"/>
        </w:rPr>
      </w:pPr>
      <w:r w:rsidRPr="00DB6EC0">
        <w:rPr>
          <w:rFonts w:ascii="Times New Roman" w:hAnsi="Times New Roman" w:cs="Times New Roman"/>
          <w:noProof/>
          <w:sz w:val="20"/>
          <w:szCs w:val="20"/>
        </w:rPr>
        <w:drawing>
          <wp:inline distT="0" distB="0" distL="0" distR="0" wp14:anchorId="6EBB43AF" wp14:editId="437D49D9">
            <wp:extent cx="5747385" cy="3744686"/>
            <wp:effectExtent l="0" t="0" r="5715" b="8255"/>
            <wp:docPr id="1033768853" name="Picture 3" descr="Matrix Plot of maxtp_C, maxtp_M, mintp_C, mintp_M, rain_M, rain_C, wdsp_C, wdsp_M, evap_C, evap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rix Plot of maxtp_C, maxtp_M, mintp_C, mintp_M, rain_M, rain_C, wdsp_C, wdsp_M, evap_C, evap_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1769" cy="3747542"/>
                    </a:xfrm>
                    <a:prstGeom prst="rect">
                      <a:avLst/>
                    </a:prstGeom>
                    <a:noFill/>
                    <a:ln>
                      <a:noFill/>
                    </a:ln>
                  </pic:spPr>
                </pic:pic>
              </a:graphicData>
            </a:graphic>
          </wp:inline>
        </w:drawing>
      </w:r>
    </w:p>
    <w:p w14:paraId="3FCF7B35" w14:textId="77777777" w:rsidR="00DB6EC0" w:rsidRPr="00DB6EC0" w:rsidRDefault="00DB6EC0" w:rsidP="00DB6EC0">
      <w:pPr>
        <w:autoSpaceDE w:val="0"/>
        <w:autoSpaceDN w:val="0"/>
        <w:adjustRightInd w:val="0"/>
        <w:spacing w:after="96" w:line="240" w:lineRule="auto"/>
        <w:rPr>
          <w:rFonts w:ascii="Segoe UI" w:eastAsia="Times New Roman" w:hAnsi="Segoe UI" w:cs="Segoe UI"/>
          <w:b/>
          <w:bCs/>
          <w:color w:val="056EB2"/>
          <w:sz w:val="19"/>
          <w:szCs w:val="19"/>
        </w:rPr>
      </w:pPr>
      <w:r w:rsidRPr="00DB6EC0">
        <w:rPr>
          <w:rFonts w:ascii="Segoe UI" w:eastAsia="Times New Roman" w:hAnsi="Segoe UI" w:cs="Segoe UI"/>
          <w:b/>
          <w:bCs/>
          <w:color w:val="056EB2"/>
          <w:sz w:val="19"/>
          <w:szCs w:val="19"/>
        </w:rPr>
        <w:t>Correlations</w:t>
      </w:r>
    </w:p>
    <w:tbl>
      <w:tblPr>
        <w:tblW w:w="0" w:type="auto"/>
        <w:tblInd w:w="168" w:type="dxa"/>
        <w:tblCellMar>
          <w:left w:w="60" w:type="dxa"/>
          <w:right w:w="60" w:type="dxa"/>
        </w:tblCellMar>
        <w:tblLook w:val="0000" w:firstRow="0" w:lastRow="0" w:firstColumn="0" w:lastColumn="0" w:noHBand="0" w:noVBand="0"/>
      </w:tblPr>
      <w:tblGrid>
        <w:gridCol w:w="672"/>
        <w:gridCol w:w="744"/>
        <w:gridCol w:w="792"/>
        <w:gridCol w:w="720"/>
        <w:gridCol w:w="768"/>
        <w:gridCol w:w="612"/>
        <w:gridCol w:w="564"/>
        <w:gridCol w:w="630"/>
        <w:gridCol w:w="594"/>
        <w:gridCol w:w="708"/>
        <w:gridCol w:w="624"/>
      </w:tblGrid>
      <w:tr w:rsidR="00DB6EC0" w:rsidRPr="00DB6EC0" w14:paraId="04435BFF" w14:textId="77777777" w:rsidTr="007F45FB">
        <w:tc>
          <w:tcPr>
            <w:tcW w:w="6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5B67F0B" w14:textId="77777777" w:rsidR="00DB6EC0" w:rsidRPr="00DB6EC0" w:rsidRDefault="00DB6EC0" w:rsidP="00DB6EC0">
            <w:pPr>
              <w:autoSpaceDE w:val="0"/>
              <w:autoSpaceDN w:val="0"/>
              <w:adjustRightInd w:val="0"/>
              <w:spacing w:after="0" w:line="240" w:lineRule="auto"/>
              <w:rPr>
                <w:rFonts w:ascii="Segoe UI" w:eastAsia="Times New Roman" w:hAnsi="Segoe UI" w:cs="Segoe UI"/>
                <w:b/>
                <w:bCs/>
                <w:color w:val="000000"/>
                <w:sz w:val="15"/>
                <w:szCs w:val="15"/>
              </w:rPr>
            </w:pPr>
          </w:p>
        </w:tc>
        <w:tc>
          <w:tcPr>
            <w:tcW w:w="74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53473DC" w14:textId="77777777" w:rsidR="00DB6EC0" w:rsidRPr="00DB6EC0" w:rsidRDefault="00DB6EC0" w:rsidP="00DB6EC0">
            <w:pPr>
              <w:autoSpaceDE w:val="0"/>
              <w:autoSpaceDN w:val="0"/>
              <w:adjustRightInd w:val="0"/>
              <w:spacing w:after="0" w:line="240" w:lineRule="auto"/>
              <w:jc w:val="right"/>
              <w:rPr>
                <w:rFonts w:ascii="Segoe UI" w:eastAsia="Times New Roman" w:hAnsi="Segoe UI" w:cs="Segoe UI"/>
                <w:b/>
                <w:bCs/>
                <w:color w:val="000000"/>
                <w:sz w:val="15"/>
                <w:szCs w:val="15"/>
              </w:rPr>
            </w:pPr>
            <w:r w:rsidRPr="00DB6EC0">
              <w:rPr>
                <w:rFonts w:ascii="Segoe UI" w:eastAsia="Times New Roman" w:hAnsi="Segoe UI" w:cs="Segoe UI"/>
                <w:b/>
                <w:bCs/>
                <w:color w:val="000000"/>
                <w:sz w:val="15"/>
                <w:szCs w:val="15"/>
              </w:rPr>
              <w:t>maxtp_C</w:t>
            </w:r>
          </w:p>
        </w:tc>
        <w:tc>
          <w:tcPr>
            <w:tcW w:w="79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84D6E81" w14:textId="77777777" w:rsidR="00DB6EC0" w:rsidRPr="00DB6EC0" w:rsidRDefault="00DB6EC0" w:rsidP="00DB6EC0">
            <w:pPr>
              <w:autoSpaceDE w:val="0"/>
              <w:autoSpaceDN w:val="0"/>
              <w:adjustRightInd w:val="0"/>
              <w:spacing w:after="0" w:line="240" w:lineRule="auto"/>
              <w:jc w:val="right"/>
              <w:rPr>
                <w:rFonts w:ascii="Segoe UI" w:eastAsia="Times New Roman" w:hAnsi="Segoe UI" w:cs="Segoe UI"/>
                <w:b/>
                <w:bCs/>
                <w:color w:val="000000"/>
                <w:sz w:val="15"/>
                <w:szCs w:val="15"/>
              </w:rPr>
            </w:pPr>
            <w:r w:rsidRPr="00DB6EC0">
              <w:rPr>
                <w:rFonts w:ascii="Segoe UI" w:eastAsia="Times New Roman" w:hAnsi="Segoe UI" w:cs="Segoe UI"/>
                <w:b/>
                <w:bCs/>
                <w:color w:val="000000"/>
                <w:sz w:val="15"/>
                <w:szCs w:val="15"/>
              </w:rPr>
              <w:t>maxtp_M</w:t>
            </w:r>
          </w:p>
        </w:tc>
        <w:tc>
          <w:tcPr>
            <w:tcW w:w="72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D950B73" w14:textId="77777777" w:rsidR="00DB6EC0" w:rsidRPr="00DB6EC0" w:rsidRDefault="00DB6EC0" w:rsidP="00DB6EC0">
            <w:pPr>
              <w:autoSpaceDE w:val="0"/>
              <w:autoSpaceDN w:val="0"/>
              <w:adjustRightInd w:val="0"/>
              <w:spacing w:after="0" w:line="240" w:lineRule="auto"/>
              <w:jc w:val="right"/>
              <w:rPr>
                <w:rFonts w:ascii="Segoe UI" w:eastAsia="Times New Roman" w:hAnsi="Segoe UI" w:cs="Segoe UI"/>
                <w:b/>
                <w:bCs/>
                <w:color w:val="000000"/>
                <w:sz w:val="15"/>
                <w:szCs w:val="15"/>
              </w:rPr>
            </w:pPr>
            <w:r w:rsidRPr="00DB6EC0">
              <w:rPr>
                <w:rFonts w:ascii="Segoe UI" w:eastAsia="Times New Roman" w:hAnsi="Segoe UI" w:cs="Segoe UI"/>
                <w:b/>
                <w:bCs/>
                <w:color w:val="000000"/>
                <w:sz w:val="15"/>
                <w:szCs w:val="15"/>
              </w:rPr>
              <w:t>mintp_C</w:t>
            </w:r>
          </w:p>
        </w:tc>
        <w:tc>
          <w:tcPr>
            <w:tcW w:w="76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9E52AA6" w14:textId="77777777" w:rsidR="00DB6EC0" w:rsidRPr="00DB6EC0" w:rsidRDefault="00DB6EC0" w:rsidP="00DB6EC0">
            <w:pPr>
              <w:autoSpaceDE w:val="0"/>
              <w:autoSpaceDN w:val="0"/>
              <w:adjustRightInd w:val="0"/>
              <w:spacing w:after="0" w:line="240" w:lineRule="auto"/>
              <w:jc w:val="right"/>
              <w:rPr>
                <w:rFonts w:ascii="Segoe UI" w:eastAsia="Times New Roman" w:hAnsi="Segoe UI" w:cs="Segoe UI"/>
                <w:b/>
                <w:bCs/>
                <w:color w:val="000000"/>
                <w:sz w:val="15"/>
                <w:szCs w:val="15"/>
              </w:rPr>
            </w:pPr>
            <w:r w:rsidRPr="00DB6EC0">
              <w:rPr>
                <w:rFonts w:ascii="Segoe UI" w:eastAsia="Times New Roman" w:hAnsi="Segoe UI" w:cs="Segoe UI"/>
                <w:b/>
                <w:bCs/>
                <w:color w:val="000000"/>
                <w:sz w:val="15"/>
                <w:szCs w:val="15"/>
              </w:rPr>
              <w:t>mintp_M</w:t>
            </w:r>
          </w:p>
        </w:tc>
        <w:tc>
          <w:tcPr>
            <w:tcW w:w="61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7A1DD20" w14:textId="77777777" w:rsidR="00DB6EC0" w:rsidRPr="00DB6EC0" w:rsidRDefault="00DB6EC0" w:rsidP="00DB6EC0">
            <w:pPr>
              <w:autoSpaceDE w:val="0"/>
              <w:autoSpaceDN w:val="0"/>
              <w:adjustRightInd w:val="0"/>
              <w:spacing w:after="0" w:line="240" w:lineRule="auto"/>
              <w:jc w:val="right"/>
              <w:rPr>
                <w:rFonts w:ascii="Segoe UI" w:eastAsia="Times New Roman" w:hAnsi="Segoe UI" w:cs="Segoe UI"/>
                <w:b/>
                <w:bCs/>
                <w:color w:val="000000"/>
                <w:sz w:val="15"/>
                <w:szCs w:val="15"/>
              </w:rPr>
            </w:pPr>
            <w:r w:rsidRPr="00DB6EC0">
              <w:rPr>
                <w:rFonts w:ascii="Segoe UI" w:eastAsia="Times New Roman" w:hAnsi="Segoe UI" w:cs="Segoe UI"/>
                <w:b/>
                <w:bCs/>
                <w:color w:val="000000"/>
                <w:sz w:val="15"/>
                <w:szCs w:val="15"/>
              </w:rPr>
              <w:t>rain_M</w:t>
            </w:r>
          </w:p>
        </w:tc>
        <w:tc>
          <w:tcPr>
            <w:tcW w:w="564" w:type="dxa"/>
            <w:tcBorders>
              <w:top w:val="none" w:sz="0" w:space="0" w:color="000000"/>
              <w:left w:val="none" w:sz="0" w:space="0" w:color="000000"/>
              <w:bottom w:val="single" w:sz="4" w:space="0" w:color="383838"/>
              <w:right w:val="none" w:sz="0" w:space="0" w:color="000000"/>
            </w:tcBorders>
          </w:tcPr>
          <w:p w14:paraId="16629AA8" w14:textId="77777777" w:rsidR="00DB6EC0" w:rsidRPr="00DB6EC0" w:rsidRDefault="00DB6EC0" w:rsidP="00DB6EC0">
            <w:pPr>
              <w:autoSpaceDE w:val="0"/>
              <w:autoSpaceDN w:val="0"/>
              <w:adjustRightInd w:val="0"/>
              <w:spacing w:after="0" w:line="240" w:lineRule="auto"/>
              <w:jc w:val="right"/>
              <w:rPr>
                <w:rFonts w:ascii="Segoe UI" w:eastAsia="Times New Roman" w:hAnsi="Segoe UI" w:cs="Segoe UI"/>
                <w:b/>
                <w:bCs/>
                <w:color w:val="000000"/>
                <w:sz w:val="15"/>
                <w:szCs w:val="15"/>
              </w:rPr>
            </w:pPr>
          </w:p>
        </w:tc>
        <w:tc>
          <w:tcPr>
            <w:tcW w:w="63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7ACDEA7" w14:textId="5F1A7E0D" w:rsidR="00DB6EC0" w:rsidRPr="00DB6EC0" w:rsidRDefault="00DB6EC0" w:rsidP="00DB6EC0">
            <w:pPr>
              <w:autoSpaceDE w:val="0"/>
              <w:autoSpaceDN w:val="0"/>
              <w:adjustRightInd w:val="0"/>
              <w:spacing w:after="0" w:line="240" w:lineRule="auto"/>
              <w:jc w:val="right"/>
              <w:rPr>
                <w:rFonts w:ascii="Segoe UI" w:eastAsia="Times New Roman" w:hAnsi="Segoe UI" w:cs="Segoe UI"/>
                <w:b/>
                <w:bCs/>
                <w:color w:val="000000"/>
                <w:sz w:val="15"/>
                <w:szCs w:val="15"/>
              </w:rPr>
            </w:pPr>
            <w:r w:rsidRPr="00DB6EC0">
              <w:rPr>
                <w:rFonts w:ascii="Segoe UI" w:eastAsia="Times New Roman" w:hAnsi="Segoe UI" w:cs="Segoe UI"/>
                <w:b/>
                <w:bCs/>
                <w:color w:val="000000"/>
                <w:sz w:val="15"/>
                <w:szCs w:val="15"/>
              </w:rPr>
              <w:t>rain_C</w:t>
            </w:r>
          </w:p>
        </w:tc>
        <w:tc>
          <w:tcPr>
            <w:tcW w:w="59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DE69831" w14:textId="77777777" w:rsidR="00DB6EC0" w:rsidRPr="00DB6EC0" w:rsidRDefault="00DB6EC0" w:rsidP="00DB6EC0">
            <w:pPr>
              <w:autoSpaceDE w:val="0"/>
              <w:autoSpaceDN w:val="0"/>
              <w:adjustRightInd w:val="0"/>
              <w:spacing w:after="0" w:line="240" w:lineRule="auto"/>
              <w:jc w:val="right"/>
              <w:rPr>
                <w:rFonts w:ascii="Segoe UI" w:eastAsia="Times New Roman" w:hAnsi="Segoe UI" w:cs="Segoe UI"/>
                <w:b/>
                <w:bCs/>
                <w:color w:val="000000"/>
                <w:sz w:val="15"/>
                <w:szCs w:val="15"/>
              </w:rPr>
            </w:pPr>
            <w:r w:rsidRPr="00DB6EC0">
              <w:rPr>
                <w:rFonts w:ascii="Segoe UI" w:eastAsia="Times New Roman" w:hAnsi="Segoe UI" w:cs="Segoe UI"/>
                <w:b/>
                <w:bCs/>
                <w:color w:val="000000"/>
                <w:sz w:val="15"/>
                <w:szCs w:val="15"/>
              </w:rPr>
              <w:t>wdsp_C</w:t>
            </w:r>
          </w:p>
        </w:tc>
        <w:tc>
          <w:tcPr>
            <w:tcW w:w="70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2695C61" w14:textId="77777777" w:rsidR="00DB6EC0" w:rsidRPr="00DB6EC0" w:rsidRDefault="00DB6EC0" w:rsidP="00DB6EC0">
            <w:pPr>
              <w:autoSpaceDE w:val="0"/>
              <w:autoSpaceDN w:val="0"/>
              <w:adjustRightInd w:val="0"/>
              <w:spacing w:after="0" w:line="240" w:lineRule="auto"/>
              <w:jc w:val="right"/>
              <w:rPr>
                <w:rFonts w:ascii="Segoe UI" w:eastAsia="Times New Roman" w:hAnsi="Segoe UI" w:cs="Segoe UI"/>
                <w:b/>
                <w:bCs/>
                <w:color w:val="000000"/>
                <w:sz w:val="15"/>
                <w:szCs w:val="15"/>
              </w:rPr>
            </w:pPr>
            <w:r w:rsidRPr="00DB6EC0">
              <w:rPr>
                <w:rFonts w:ascii="Segoe UI" w:eastAsia="Times New Roman" w:hAnsi="Segoe UI" w:cs="Segoe UI"/>
                <w:b/>
                <w:bCs/>
                <w:color w:val="000000"/>
                <w:sz w:val="15"/>
                <w:szCs w:val="15"/>
              </w:rPr>
              <w:t>wdsp_M</w:t>
            </w:r>
          </w:p>
        </w:tc>
        <w:tc>
          <w:tcPr>
            <w:tcW w:w="6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F09C125" w14:textId="77777777" w:rsidR="00DB6EC0" w:rsidRPr="00DB6EC0" w:rsidRDefault="00DB6EC0" w:rsidP="00DB6EC0">
            <w:pPr>
              <w:autoSpaceDE w:val="0"/>
              <w:autoSpaceDN w:val="0"/>
              <w:adjustRightInd w:val="0"/>
              <w:spacing w:after="0" w:line="240" w:lineRule="auto"/>
              <w:jc w:val="right"/>
              <w:rPr>
                <w:rFonts w:ascii="Segoe UI" w:eastAsia="Times New Roman" w:hAnsi="Segoe UI" w:cs="Segoe UI"/>
                <w:b/>
                <w:bCs/>
                <w:color w:val="000000"/>
                <w:sz w:val="15"/>
                <w:szCs w:val="15"/>
              </w:rPr>
            </w:pPr>
            <w:r w:rsidRPr="00DB6EC0">
              <w:rPr>
                <w:rFonts w:ascii="Segoe UI" w:eastAsia="Times New Roman" w:hAnsi="Segoe UI" w:cs="Segoe UI"/>
                <w:b/>
                <w:bCs/>
                <w:color w:val="000000"/>
                <w:sz w:val="15"/>
                <w:szCs w:val="15"/>
              </w:rPr>
              <w:t>evap_C</w:t>
            </w:r>
          </w:p>
        </w:tc>
      </w:tr>
      <w:tr w:rsidR="00DB6EC0" w:rsidRPr="00DB6EC0" w14:paraId="6970DE0D" w14:textId="77777777" w:rsidTr="007F45FB">
        <w:tc>
          <w:tcPr>
            <w:tcW w:w="672" w:type="dxa"/>
            <w:tcBorders>
              <w:top w:val="nil"/>
              <w:left w:val="nil"/>
              <w:bottom w:val="nil"/>
              <w:right w:val="nil"/>
            </w:tcBorders>
            <w:tcMar>
              <w:top w:w="12" w:type="dxa"/>
              <w:left w:w="24" w:type="dxa"/>
              <w:right w:w="24" w:type="dxa"/>
            </w:tcMar>
          </w:tcPr>
          <w:p w14:paraId="272CF7EA"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maxtp_M</w:t>
            </w:r>
          </w:p>
        </w:tc>
        <w:tc>
          <w:tcPr>
            <w:tcW w:w="744" w:type="dxa"/>
            <w:tcBorders>
              <w:top w:val="nil"/>
              <w:left w:val="nil"/>
              <w:bottom w:val="nil"/>
              <w:right w:val="nil"/>
            </w:tcBorders>
            <w:tcMar>
              <w:top w:w="12" w:type="dxa"/>
              <w:left w:w="24" w:type="dxa"/>
              <w:right w:w="24" w:type="dxa"/>
            </w:tcMar>
          </w:tcPr>
          <w:p w14:paraId="032FA148"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highlight w:val="yellow"/>
              </w:rPr>
            </w:pPr>
            <w:r w:rsidRPr="00DB6EC0">
              <w:rPr>
                <w:rFonts w:ascii="system-ui" w:eastAsia="Times New Roman" w:hAnsi="system-ui" w:cs="system-ui"/>
                <w:color w:val="000000"/>
                <w:sz w:val="14"/>
                <w:szCs w:val="14"/>
                <w:highlight w:val="yellow"/>
              </w:rPr>
              <w:t>0.978</w:t>
            </w:r>
          </w:p>
        </w:tc>
        <w:tc>
          <w:tcPr>
            <w:tcW w:w="792" w:type="dxa"/>
            <w:tcBorders>
              <w:top w:val="nil"/>
              <w:left w:val="nil"/>
              <w:bottom w:val="nil"/>
              <w:right w:val="nil"/>
            </w:tcBorders>
            <w:tcMar>
              <w:left w:w="24" w:type="dxa"/>
              <w:right w:w="24" w:type="dxa"/>
            </w:tcMar>
          </w:tcPr>
          <w:p w14:paraId="554AEF64"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c>
          <w:tcPr>
            <w:tcW w:w="720" w:type="dxa"/>
            <w:tcBorders>
              <w:top w:val="nil"/>
              <w:left w:val="nil"/>
              <w:bottom w:val="nil"/>
              <w:right w:val="nil"/>
            </w:tcBorders>
            <w:tcMar>
              <w:left w:w="24" w:type="dxa"/>
              <w:right w:w="24" w:type="dxa"/>
            </w:tcMar>
          </w:tcPr>
          <w:p w14:paraId="36CEBDED"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c>
          <w:tcPr>
            <w:tcW w:w="768" w:type="dxa"/>
            <w:tcBorders>
              <w:top w:val="nil"/>
              <w:left w:val="nil"/>
              <w:bottom w:val="nil"/>
              <w:right w:val="nil"/>
            </w:tcBorders>
            <w:tcMar>
              <w:left w:w="24" w:type="dxa"/>
              <w:right w:w="24" w:type="dxa"/>
            </w:tcMar>
          </w:tcPr>
          <w:p w14:paraId="3458FB79"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c>
          <w:tcPr>
            <w:tcW w:w="612" w:type="dxa"/>
            <w:tcBorders>
              <w:top w:val="nil"/>
              <w:left w:val="nil"/>
              <w:bottom w:val="nil"/>
              <w:right w:val="nil"/>
            </w:tcBorders>
            <w:tcMar>
              <w:left w:w="24" w:type="dxa"/>
              <w:right w:w="24" w:type="dxa"/>
            </w:tcMar>
          </w:tcPr>
          <w:p w14:paraId="54B42AA5"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c>
          <w:tcPr>
            <w:tcW w:w="564" w:type="dxa"/>
            <w:tcBorders>
              <w:top w:val="nil"/>
              <w:left w:val="nil"/>
              <w:bottom w:val="nil"/>
              <w:right w:val="nil"/>
            </w:tcBorders>
          </w:tcPr>
          <w:p w14:paraId="75A0C21C"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p>
        </w:tc>
        <w:tc>
          <w:tcPr>
            <w:tcW w:w="630" w:type="dxa"/>
            <w:tcBorders>
              <w:top w:val="nil"/>
              <w:left w:val="nil"/>
              <w:bottom w:val="nil"/>
              <w:right w:val="nil"/>
            </w:tcBorders>
            <w:tcMar>
              <w:left w:w="24" w:type="dxa"/>
              <w:right w:w="24" w:type="dxa"/>
            </w:tcMar>
          </w:tcPr>
          <w:p w14:paraId="1ED4E60B" w14:textId="397C6E50"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c>
          <w:tcPr>
            <w:tcW w:w="594" w:type="dxa"/>
            <w:tcBorders>
              <w:top w:val="nil"/>
              <w:left w:val="nil"/>
              <w:bottom w:val="nil"/>
              <w:right w:val="nil"/>
            </w:tcBorders>
            <w:tcMar>
              <w:left w:w="24" w:type="dxa"/>
              <w:right w:w="24" w:type="dxa"/>
            </w:tcMar>
          </w:tcPr>
          <w:p w14:paraId="6889EF43"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c>
          <w:tcPr>
            <w:tcW w:w="708" w:type="dxa"/>
            <w:tcBorders>
              <w:top w:val="nil"/>
              <w:left w:val="nil"/>
              <w:bottom w:val="nil"/>
              <w:right w:val="nil"/>
            </w:tcBorders>
            <w:tcMar>
              <w:left w:w="24" w:type="dxa"/>
              <w:right w:w="24" w:type="dxa"/>
            </w:tcMar>
          </w:tcPr>
          <w:p w14:paraId="0EACD12F"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c>
          <w:tcPr>
            <w:tcW w:w="624" w:type="dxa"/>
            <w:tcBorders>
              <w:top w:val="nil"/>
              <w:left w:val="nil"/>
              <w:bottom w:val="nil"/>
              <w:right w:val="nil"/>
            </w:tcBorders>
            <w:tcMar>
              <w:left w:w="24" w:type="dxa"/>
              <w:right w:w="24" w:type="dxa"/>
            </w:tcMar>
          </w:tcPr>
          <w:p w14:paraId="16E1A482"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r>
      <w:tr w:rsidR="00DB6EC0" w:rsidRPr="00DB6EC0" w14:paraId="101F442C" w14:textId="77777777" w:rsidTr="007F45FB">
        <w:tc>
          <w:tcPr>
            <w:tcW w:w="672" w:type="dxa"/>
            <w:tcBorders>
              <w:top w:val="nil"/>
              <w:left w:val="nil"/>
              <w:bottom w:val="nil"/>
              <w:right w:val="nil"/>
            </w:tcBorders>
            <w:tcMar>
              <w:top w:w="12" w:type="dxa"/>
              <w:left w:w="24" w:type="dxa"/>
              <w:right w:w="24" w:type="dxa"/>
            </w:tcMar>
          </w:tcPr>
          <w:p w14:paraId="2A0375DC"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mintp_C</w:t>
            </w:r>
          </w:p>
        </w:tc>
        <w:tc>
          <w:tcPr>
            <w:tcW w:w="744" w:type="dxa"/>
            <w:tcBorders>
              <w:top w:val="nil"/>
              <w:left w:val="nil"/>
              <w:bottom w:val="nil"/>
              <w:right w:val="nil"/>
            </w:tcBorders>
            <w:tcMar>
              <w:top w:w="12" w:type="dxa"/>
              <w:left w:w="24" w:type="dxa"/>
              <w:right w:w="24" w:type="dxa"/>
            </w:tcMar>
          </w:tcPr>
          <w:p w14:paraId="61CD4A4B"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0.838</w:t>
            </w:r>
          </w:p>
        </w:tc>
        <w:tc>
          <w:tcPr>
            <w:tcW w:w="792" w:type="dxa"/>
            <w:tcBorders>
              <w:top w:val="nil"/>
              <w:left w:val="nil"/>
              <w:bottom w:val="nil"/>
              <w:right w:val="nil"/>
            </w:tcBorders>
            <w:tcMar>
              <w:top w:w="12" w:type="dxa"/>
              <w:left w:w="24" w:type="dxa"/>
              <w:right w:w="24" w:type="dxa"/>
            </w:tcMar>
          </w:tcPr>
          <w:p w14:paraId="1BA80321"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0.819</w:t>
            </w:r>
          </w:p>
        </w:tc>
        <w:tc>
          <w:tcPr>
            <w:tcW w:w="720" w:type="dxa"/>
            <w:tcBorders>
              <w:top w:val="nil"/>
              <w:left w:val="nil"/>
              <w:bottom w:val="nil"/>
              <w:right w:val="nil"/>
            </w:tcBorders>
            <w:tcMar>
              <w:left w:w="24" w:type="dxa"/>
              <w:right w:w="24" w:type="dxa"/>
            </w:tcMar>
          </w:tcPr>
          <w:p w14:paraId="178CC156"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c>
          <w:tcPr>
            <w:tcW w:w="768" w:type="dxa"/>
            <w:tcBorders>
              <w:top w:val="nil"/>
              <w:left w:val="nil"/>
              <w:bottom w:val="nil"/>
              <w:right w:val="nil"/>
            </w:tcBorders>
            <w:tcMar>
              <w:left w:w="24" w:type="dxa"/>
              <w:right w:w="24" w:type="dxa"/>
            </w:tcMar>
          </w:tcPr>
          <w:p w14:paraId="0DE1CA80"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c>
          <w:tcPr>
            <w:tcW w:w="612" w:type="dxa"/>
            <w:tcBorders>
              <w:top w:val="nil"/>
              <w:left w:val="nil"/>
              <w:bottom w:val="nil"/>
              <w:right w:val="nil"/>
            </w:tcBorders>
            <w:tcMar>
              <w:left w:w="24" w:type="dxa"/>
              <w:right w:w="24" w:type="dxa"/>
            </w:tcMar>
          </w:tcPr>
          <w:p w14:paraId="2A224434"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c>
          <w:tcPr>
            <w:tcW w:w="564" w:type="dxa"/>
            <w:tcBorders>
              <w:top w:val="nil"/>
              <w:left w:val="nil"/>
              <w:bottom w:val="nil"/>
              <w:right w:val="nil"/>
            </w:tcBorders>
          </w:tcPr>
          <w:p w14:paraId="358036EF"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p>
        </w:tc>
        <w:tc>
          <w:tcPr>
            <w:tcW w:w="630" w:type="dxa"/>
            <w:tcBorders>
              <w:top w:val="nil"/>
              <w:left w:val="nil"/>
              <w:bottom w:val="nil"/>
              <w:right w:val="nil"/>
            </w:tcBorders>
            <w:tcMar>
              <w:left w:w="24" w:type="dxa"/>
              <w:right w:w="24" w:type="dxa"/>
            </w:tcMar>
          </w:tcPr>
          <w:p w14:paraId="7F9F3F1A" w14:textId="1DE356A8"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c>
          <w:tcPr>
            <w:tcW w:w="594" w:type="dxa"/>
            <w:tcBorders>
              <w:top w:val="nil"/>
              <w:left w:val="nil"/>
              <w:bottom w:val="nil"/>
              <w:right w:val="nil"/>
            </w:tcBorders>
            <w:tcMar>
              <w:left w:w="24" w:type="dxa"/>
              <w:right w:w="24" w:type="dxa"/>
            </w:tcMar>
          </w:tcPr>
          <w:p w14:paraId="1B44BBD6"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c>
          <w:tcPr>
            <w:tcW w:w="708" w:type="dxa"/>
            <w:tcBorders>
              <w:top w:val="nil"/>
              <w:left w:val="nil"/>
              <w:bottom w:val="nil"/>
              <w:right w:val="nil"/>
            </w:tcBorders>
            <w:tcMar>
              <w:left w:w="24" w:type="dxa"/>
              <w:right w:w="24" w:type="dxa"/>
            </w:tcMar>
          </w:tcPr>
          <w:p w14:paraId="36E6D018"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c>
          <w:tcPr>
            <w:tcW w:w="624" w:type="dxa"/>
            <w:tcBorders>
              <w:top w:val="nil"/>
              <w:left w:val="nil"/>
              <w:bottom w:val="nil"/>
              <w:right w:val="nil"/>
            </w:tcBorders>
            <w:tcMar>
              <w:left w:w="24" w:type="dxa"/>
              <w:right w:w="24" w:type="dxa"/>
            </w:tcMar>
          </w:tcPr>
          <w:p w14:paraId="4FC9E9E8"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r>
      <w:tr w:rsidR="00DB6EC0" w:rsidRPr="00DB6EC0" w14:paraId="4053E092" w14:textId="77777777" w:rsidTr="007F45FB">
        <w:tc>
          <w:tcPr>
            <w:tcW w:w="672" w:type="dxa"/>
            <w:tcBorders>
              <w:top w:val="nil"/>
              <w:left w:val="nil"/>
              <w:bottom w:val="nil"/>
              <w:right w:val="nil"/>
            </w:tcBorders>
            <w:tcMar>
              <w:top w:w="12" w:type="dxa"/>
              <w:left w:w="24" w:type="dxa"/>
              <w:right w:w="24" w:type="dxa"/>
            </w:tcMar>
          </w:tcPr>
          <w:p w14:paraId="1A870C20"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mintp_M</w:t>
            </w:r>
          </w:p>
        </w:tc>
        <w:tc>
          <w:tcPr>
            <w:tcW w:w="744" w:type="dxa"/>
            <w:tcBorders>
              <w:top w:val="nil"/>
              <w:left w:val="nil"/>
              <w:bottom w:val="nil"/>
              <w:right w:val="nil"/>
            </w:tcBorders>
            <w:tcMar>
              <w:top w:w="12" w:type="dxa"/>
              <w:left w:w="24" w:type="dxa"/>
              <w:right w:w="24" w:type="dxa"/>
            </w:tcMar>
          </w:tcPr>
          <w:p w14:paraId="49E8EDAF"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0.809</w:t>
            </w:r>
          </w:p>
        </w:tc>
        <w:tc>
          <w:tcPr>
            <w:tcW w:w="792" w:type="dxa"/>
            <w:tcBorders>
              <w:top w:val="nil"/>
              <w:left w:val="nil"/>
              <w:bottom w:val="nil"/>
              <w:right w:val="nil"/>
            </w:tcBorders>
            <w:tcMar>
              <w:top w:w="12" w:type="dxa"/>
              <w:left w:w="24" w:type="dxa"/>
              <w:right w:w="24" w:type="dxa"/>
            </w:tcMar>
          </w:tcPr>
          <w:p w14:paraId="07F3260C"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0.796</w:t>
            </w:r>
          </w:p>
        </w:tc>
        <w:tc>
          <w:tcPr>
            <w:tcW w:w="720" w:type="dxa"/>
            <w:tcBorders>
              <w:top w:val="nil"/>
              <w:left w:val="nil"/>
              <w:bottom w:val="nil"/>
              <w:right w:val="nil"/>
            </w:tcBorders>
            <w:tcMar>
              <w:top w:w="12" w:type="dxa"/>
              <w:left w:w="24" w:type="dxa"/>
              <w:right w:w="24" w:type="dxa"/>
            </w:tcMar>
          </w:tcPr>
          <w:p w14:paraId="16075B2D"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highlight w:val="yellow"/>
              </w:rPr>
              <w:t>0.950</w:t>
            </w:r>
          </w:p>
        </w:tc>
        <w:tc>
          <w:tcPr>
            <w:tcW w:w="768" w:type="dxa"/>
            <w:tcBorders>
              <w:top w:val="nil"/>
              <w:left w:val="nil"/>
              <w:bottom w:val="nil"/>
              <w:right w:val="nil"/>
            </w:tcBorders>
            <w:tcMar>
              <w:left w:w="24" w:type="dxa"/>
              <w:right w:w="24" w:type="dxa"/>
            </w:tcMar>
          </w:tcPr>
          <w:p w14:paraId="33418565"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c>
          <w:tcPr>
            <w:tcW w:w="612" w:type="dxa"/>
            <w:tcBorders>
              <w:top w:val="nil"/>
              <w:left w:val="nil"/>
              <w:bottom w:val="nil"/>
              <w:right w:val="nil"/>
            </w:tcBorders>
            <w:tcMar>
              <w:left w:w="24" w:type="dxa"/>
              <w:right w:w="24" w:type="dxa"/>
            </w:tcMar>
          </w:tcPr>
          <w:p w14:paraId="73A7486F"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c>
          <w:tcPr>
            <w:tcW w:w="564" w:type="dxa"/>
            <w:tcBorders>
              <w:top w:val="nil"/>
              <w:left w:val="nil"/>
              <w:bottom w:val="nil"/>
              <w:right w:val="nil"/>
            </w:tcBorders>
          </w:tcPr>
          <w:p w14:paraId="0C45C720"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p>
        </w:tc>
        <w:tc>
          <w:tcPr>
            <w:tcW w:w="630" w:type="dxa"/>
            <w:tcBorders>
              <w:top w:val="nil"/>
              <w:left w:val="nil"/>
              <w:bottom w:val="nil"/>
              <w:right w:val="nil"/>
            </w:tcBorders>
            <w:tcMar>
              <w:left w:w="24" w:type="dxa"/>
              <w:right w:w="24" w:type="dxa"/>
            </w:tcMar>
          </w:tcPr>
          <w:p w14:paraId="7392B4DF" w14:textId="69D7863D"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c>
          <w:tcPr>
            <w:tcW w:w="594" w:type="dxa"/>
            <w:tcBorders>
              <w:top w:val="nil"/>
              <w:left w:val="nil"/>
              <w:bottom w:val="nil"/>
              <w:right w:val="nil"/>
            </w:tcBorders>
            <w:tcMar>
              <w:left w:w="24" w:type="dxa"/>
              <w:right w:w="24" w:type="dxa"/>
            </w:tcMar>
          </w:tcPr>
          <w:p w14:paraId="5E31B43D"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c>
          <w:tcPr>
            <w:tcW w:w="708" w:type="dxa"/>
            <w:tcBorders>
              <w:top w:val="nil"/>
              <w:left w:val="nil"/>
              <w:bottom w:val="nil"/>
              <w:right w:val="nil"/>
            </w:tcBorders>
            <w:tcMar>
              <w:left w:w="24" w:type="dxa"/>
              <w:right w:w="24" w:type="dxa"/>
            </w:tcMar>
          </w:tcPr>
          <w:p w14:paraId="33DC7149"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c>
          <w:tcPr>
            <w:tcW w:w="624" w:type="dxa"/>
            <w:tcBorders>
              <w:top w:val="nil"/>
              <w:left w:val="nil"/>
              <w:bottom w:val="nil"/>
              <w:right w:val="nil"/>
            </w:tcBorders>
            <w:tcMar>
              <w:left w:w="24" w:type="dxa"/>
              <w:right w:w="24" w:type="dxa"/>
            </w:tcMar>
          </w:tcPr>
          <w:p w14:paraId="2AF2D14A"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r>
      <w:tr w:rsidR="00DB6EC0" w:rsidRPr="00DB6EC0" w14:paraId="0C61D226" w14:textId="77777777" w:rsidTr="007F45FB">
        <w:tc>
          <w:tcPr>
            <w:tcW w:w="672" w:type="dxa"/>
            <w:tcBorders>
              <w:top w:val="nil"/>
              <w:left w:val="nil"/>
              <w:bottom w:val="nil"/>
              <w:right w:val="nil"/>
            </w:tcBorders>
            <w:tcMar>
              <w:top w:w="12" w:type="dxa"/>
              <w:left w:w="24" w:type="dxa"/>
              <w:right w:w="24" w:type="dxa"/>
            </w:tcMar>
          </w:tcPr>
          <w:p w14:paraId="6CDB0EF6"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rain_M</w:t>
            </w:r>
          </w:p>
        </w:tc>
        <w:tc>
          <w:tcPr>
            <w:tcW w:w="744" w:type="dxa"/>
            <w:tcBorders>
              <w:top w:val="nil"/>
              <w:left w:val="nil"/>
              <w:bottom w:val="nil"/>
              <w:right w:val="nil"/>
            </w:tcBorders>
            <w:tcMar>
              <w:top w:w="12" w:type="dxa"/>
              <w:left w:w="24" w:type="dxa"/>
              <w:right w:w="24" w:type="dxa"/>
            </w:tcMar>
          </w:tcPr>
          <w:p w14:paraId="2AD9EFF9"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0.013</w:t>
            </w:r>
          </w:p>
        </w:tc>
        <w:tc>
          <w:tcPr>
            <w:tcW w:w="792" w:type="dxa"/>
            <w:tcBorders>
              <w:top w:val="nil"/>
              <w:left w:val="nil"/>
              <w:bottom w:val="nil"/>
              <w:right w:val="nil"/>
            </w:tcBorders>
            <w:tcMar>
              <w:top w:w="12" w:type="dxa"/>
              <w:left w:w="24" w:type="dxa"/>
              <w:right w:w="24" w:type="dxa"/>
            </w:tcMar>
          </w:tcPr>
          <w:p w14:paraId="05D7FFFF"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-0.036</w:t>
            </w:r>
          </w:p>
        </w:tc>
        <w:tc>
          <w:tcPr>
            <w:tcW w:w="720" w:type="dxa"/>
            <w:tcBorders>
              <w:top w:val="nil"/>
              <w:left w:val="nil"/>
              <w:bottom w:val="nil"/>
              <w:right w:val="nil"/>
            </w:tcBorders>
            <w:tcMar>
              <w:top w:w="12" w:type="dxa"/>
              <w:left w:w="24" w:type="dxa"/>
              <w:right w:w="24" w:type="dxa"/>
            </w:tcMar>
          </w:tcPr>
          <w:p w14:paraId="4A8499A0"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0.114</w:t>
            </w:r>
          </w:p>
        </w:tc>
        <w:tc>
          <w:tcPr>
            <w:tcW w:w="768" w:type="dxa"/>
            <w:tcBorders>
              <w:top w:val="nil"/>
              <w:left w:val="nil"/>
              <w:bottom w:val="nil"/>
              <w:right w:val="nil"/>
            </w:tcBorders>
            <w:tcMar>
              <w:top w:w="12" w:type="dxa"/>
              <w:left w:w="24" w:type="dxa"/>
              <w:right w:w="24" w:type="dxa"/>
            </w:tcMar>
          </w:tcPr>
          <w:p w14:paraId="5C066D9C"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0.104</w:t>
            </w:r>
          </w:p>
        </w:tc>
        <w:tc>
          <w:tcPr>
            <w:tcW w:w="612" w:type="dxa"/>
            <w:tcBorders>
              <w:top w:val="nil"/>
              <w:left w:val="nil"/>
              <w:bottom w:val="nil"/>
              <w:right w:val="nil"/>
            </w:tcBorders>
            <w:tcMar>
              <w:left w:w="24" w:type="dxa"/>
              <w:right w:w="24" w:type="dxa"/>
            </w:tcMar>
          </w:tcPr>
          <w:p w14:paraId="7DA7D561"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c>
          <w:tcPr>
            <w:tcW w:w="564" w:type="dxa"/>
            <w:tcBorders>
              <w:top w:val="nil"/>
              <w:left w:val="nil"/>
              <w:bottom w:val="nil"/>
              <w:right w:val="nil"/>
            </w:tcBorders>
          </w:tcPr>
          <w:p w14:paraId="0CDD2626"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p>
        </w:tc>
        <w:tc>
          <w:tcPr>
            <w:tcW w:w="630" w:type="dxa"/>
            <w:tcBorders>
              <w:top w:val="nil"/>
              <w:left w:val="nil"/>
              <w:bottom w:val="nil"/>
              <w:right w:val="nil"/>
            </w:tcBorders>
            <w:tcMar>
              <w:left w:w="24" w:type="dxa"/>
              <w:right w:w="24" w:type="dxa"/>
            </w:tcMar>
          </w:tcPr>
          <w:p w14:paraId="2AB1F708" w14:textId="6FD30113"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c>
          <w:tcPr>
            <w:tcW w:w="594" w:type="dxa"/>
            <w:tcBorders>
              <w:top w:val="nil"/>
              <w:left w:val="nil"/>
              <w:bottom w:val="nil"/>
              <w:right w:val="nil"/>
            </w:tcBorders>
            <w:tcMar>
              <w:left w:w="24" w:type="dxa"/>
              <w:right w:w="24" w:type="dxa"/>
            </w:tcMar>
          </w:tcPr>
          <w:p w14:paraId="085EAD13"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c>
          <w:tcPr>
            <w:tcW w:w="708" w:type="dxa"/>
            <w:tcBorders>
              <w:top w:val="nil"/>
              <w:left w:val="nil"/>
              <w:bottom w:val="nil"/>
              <w:right w:val="nil"/>
            </w:tcBorders>
            <w:tcMar>
              <w:left w:w="24" w:type="dxa"/>
              <w:right w:w="24" w:type="dxa"/>
            </w:tcMar>
          </w:tcPr>
          <w:p w14:paraId="33226A1A"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c>
          <w:tcPr>
            <w:tcW w:w="624" w:type="dxa"/>
            <w:tcBorders>
              <w:top w:val="nil"/>
              <w:left w:val="nil"/>
              <w:bottom w:val="nil"/>
              <w:right w:val="nil"/>
            </w:tcBorders>
            <w:tcMar>
              <w:left w:w="24" w:type="dxa"/>
              <w:right w:w="24" w:type="dxa"/>
            </w:tcMar>
          </w:tcPr>
          <w:p w14:paraId="4A4D23C3"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r>
      <w:tr w:rsidR="00DB6EC0" w:rsidRPr="00DB6EC0" w14:paraId="7BC32859" w14:textId="77777777" w:rsidTr="007F45FB">
        <w:tc>
          <w:tcPr>
            <w:tcW w:w="672" w:type="dxa"/>
            <w:tcBorders>
              <w:top w:val="nil"/>
              <w:left w:val="nil"/>
              <w:bottom w:val="nil"/>
              <w:right w:val="nil"/>
            </w:tcBorders>
            <w:tcMar>
              <w:top w:w="12" w:type="dxa"/>
              <w:left w:w="24" w:type="dxa"/>
              <w:right w:w="24" w:type="dxa"/>
            </w:tcMar>
          </w:tcPr>
          <w:p w14:paraId="1FC7BB45"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rain_C</w:t>
            </w:r>
          </w:p>
        </w:tc>
        <w:tc>
          <w:tcPr>
            <w:tcW w:w="744" w:type="dxa"/>
            <w:tcBorders>
              <w:top w:val="nil"/>
              <w:left w:val="nil"/>
              <w:bottom w:val="nil"/>
              <w:right w:val="nil"/>
            </w:tcBorders>
            <w:tcMar>
              <w:top w:w="12" w:type="dxa"/>
              <w:left w:w="24" w:type="dxa"/>
              <w:right w:w="24" w:type="dxa"/>
            </w:tcMar>
          </w:tcPr>
          <w:p w14:paraId="4C681A23"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-0.032</w:t>
            </w:r>
          </w:p>
        </w:tc>
        <w:tc>
          <w:tcPr>
            <w:tcW w:w="792" w:type="dxa"/>
            <w:tcBorders>
              <w:top w:val="nil"/>
              <w:left w:val="nil"/>
              <w:bottom w:val="nil"/>
              <w:right w:val="nil"/>
            </w:tcBorders>
            <w:tcMar>
              <w:top w:w="12" w:type="dxa"/>
              <w:left w:w="24" w:type="dxa"/>
              <w:right w:w="24" w:type="dxa"/>
            </w:tcMar>
          </w:tcPr>
          <w:p w14:paraId="50BF82E9"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-0.052</w:t>
            </w:r>
          </w:p>
        </w:tc>
        <w:tc>
          <w:tcPr>
            <w:tcW w:w="720" w:type="dxa"/>
            <w:tcBorders>
              <w:top w:val="nil"/>
              <w:left w:val="nil"/>
              <w:bottom w:val="nil"/>
              <w:right w:val="nil"/>
            </w:tcBorders>
            <w:tcMar>
              <w:top w:w="12" w:type="dxa"/>
              <w:left w:w="24" w:type="dxa"/>
              <w:right w:w="24" w:type="dxa"/>
            </w:tcMar>
          </w:tcPr>
          <w:p w14:paraId="5E0E0873"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0.076</w:t>
            </w:r>
          </w:p>
        </w:tc>
        <w:tc>
          <w:tcPr>
            <w:tcW w:w="768" w:type="dxa"/>
            <w:tcBorders>
              <w:top w:val="nil"/>
              <w:left w:val="nil"/>
              <w:bottom w:val="nil"/>
              <w:right w:val="nil"/>
            </w:tcBorders>
            <w:tcMar>
              <w:top w:w="12" w:type="dxa"/>
              <w:left w:w="24" w:type="dxa"/>
              <w:right w:w="24" w:type="dxa"/>
            </w:tcMar>
          </w:tcPr>
          <w:p w14:paraId="5B66FB84"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0.084</w:t>
            </w:r>
          </w:p>
        </w:tc>
        <w:tc>
          <w:tcPr>
            <w:tcW w:w="612" w:type="dxa"/>
            <w:tcBorders>
              <w:top w:val="nil"/>
              <w:left w:val="nil"/>
              <w:bottom w:val="nil"/>
              <w:right w:val="nil"/>
            </w:tcBorders>
            <w:tcMar>
              <w:top w:w="12" w:type="dxa"/>
              <w:left w:w="24" w:type="dxa"/>
              <w:right w:w="24" w:type="dxa"/>
            </w:tcMar>
          </w:tcPr>
          <w:p w14:paraId="18CBEBB2"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highlight w:val="yellow"/>
              </w:rPr>
            </w:pPr>
            <w:r w:rsidRPr="00DB6EC0">
              <w:rPr>
                <w:rFonts w:ascii="system-ui" w:eastAsia="Times New Roman" w:hAnsi="system-ui" w:cs="system-ui"/>
                <w:color w:val="000000"/>
                <w:sz w:val="14"/>
                <w:szCs w:val="14"/>
                <w:highlight w:val="yellow"/>
              </w:rPr>
              <w:t>0.665</w:t>
            </w:r>
          </w:p>
        </w:tc>
        <w:tc>
          <w:tcPr>
            <w:tcW w:w="564" w:type="dxa"/>
            <w:tcBorders>
              <w:top w:val="nil"/>
              <w:left w:val="nil"/>
              <w:bottom w:val="nil"/>
              <w:right w:val="nil"/>
            </w:tcBorders>
          </w:tcPr>
          <w:p w14:paraId="7D57C68C" w14:textId="77777777" w:rsidR="00DB6EC0" w:rsidRPr="004D2238" w:rsidRDefault="00DB6EC0" w:rsidP="00DB6EC0">
            <w:pPr>
              <w:autoSpaceDE w:val="0"/>
              <w:autoSpaceDN w:val="0"/>
              <w:adjustRightInd w:val="0"/>
              <w:spacing w:after="0" w:line="240" w:lineRule="auto"/>
              <w:rPr>
                <w:rFonts w:ascii="system-ui" w:eastAsia="Times New Roman" w:hAnsi="system-ui" w:cs="system-ui"/>
                <w:color w:val="000000"/>
                <w:sz w:val="14"/>
                <w:szCs w:val="14"/>
                <w:highlight w:val="yellow"/>
              </w:rPr>
            </w:pPr>
          </w:p>
        </w:tc>
        <w:tc>
          <w:tcPr>
            <w:tcW w:w="630" w:type="dxa"/>
            <w:tcBorders>
              <w:top w:val="nil"/>
              <w:left w:val="nil"/>
              <w:bottom w:val="nil"/>
              <w:right w:val="nil"/>
            </w:tcBorders>
            <w:tcMar>
              <w:left w:w="24" w:type="dxa"/>
              <w:right w:w="24" w:type="dxa"/>
            </w:tcMar>
          </w:tcPr>
          <w:p w14:paraId="621DBEFD" w14:textId="63137AB8"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c>
          <w:tcPr>
            <w:tcW w:w="594" w:type="dxa"/>
            <w:tcBorders>
              <w:top w:val="nil"/>
              <w:left w:val="nil"/>
              <w:bottom w:val="nil"/>
              <w:right w:val="nil"/>
            </w:tcBorders>
            <w:tcMar>
              <w:left w:w="24" w:type="dxa"/>
              <w:right w:w="24" w:type="dxa"/>
            </w:tcMar>
          </w:tcPr>
          <w:p w14:paraId="2A34DA03"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c>
          <w:tcPr>
            <w:tcW w:w="708" w:type="dxa"/>
            <w:tcBorders>
              <w:top w:val="nil"/>
              <w:left w:val="nil"/>
              <w:bottom w:val="nil"/>
              <w:right w:val="nil"/>
            </w:tcBorders>
            <w:tcMar>
              <w:left w:w="24" w:type="dxa"/>
              <w:right w:w="24" w:type="dxa"/>
            </w:tcMar>
          </w:tcPr>
          <w:p w14:paraId="489C605C"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c>
          <w:tcPr>
            <w:tcW w:w="624" w:type="dxa"/>
            <w:tcBorders>
              <w:top w:val="nil"/>
              <w:left w:val="nil"/>
              <w:bottom w:val="nil"/>
              <w:right w:val="nil"/>
            </w:tcBorders>
            <w:tcMar>
              <w:left w:w="24" w:type="dxa"/>
              <w:right w:w="24" w:type="dxa"/>
            </w:tcMar>
          </w:tcPr>
          <w:p w14:paraId="322976E6"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r>
      <w:tr w:rsidR="00DB6EC0" w:rsidRPr="00DB6EC0" w14:paraId="5B3CDA0B" w14:textId="77777777" w:rsidTr="007F45FB">
        <w:tc>
          <w:tcPr>
            <w:tcW w:w="672" w:type="dxa"/>
            <w:tcBorders>
              <w:top w:val="nil"/>
              <w:left w:val="nil"/>
              <w:bottom w:val="nil"/>
              <w:right w:val="nil"/>
            </w:tcBorders>
            <w:tcMar>
              <w:top w:w="12" w:type="dxa"/>
              <w:left w:w="24" w:type="dxa"/>
              <w:right w:w="24" w:type="dxa"/>
            </w:tcMar>
          </w:tcPr>
          <w:p w14:paraId="08EFD386"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wdsp_C</w:t>
            </w:r>
          </w:p>
        </w:tc>
        <w:tc>
          <w:tcPr>
            <w:tcW w:w="744" w:type="dxa"/>
            <w:tcBorders>
              <w:top w:val="nil"/>
              <w:left w:val="nil"/>
              <w:bottom w:val="nil"/>
              <w:right w:val="nil"/>
            </w:tcBorders>
            <w:tcMar>
              <w:top w:w="12" w:type="dxa"/>
              <w:left w:w="24" w:type="dxa"/>
              <w:right w:w="24" w:type="dxa"/>
            </w:tcMar>
          </w:tcPr>
          <w:p w14:paraId="73927273"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-0.161</w:t>
            </w:r>
          </w:p>
        </w:tc>
        <w:tc>
          <w:tcPr>
            <w:tcW w:w="792" w:type="dxa"/>
            <w:tcBorders>
              <w:top w:val="nil"/>
              <w:left w:val="nil"/>
              <w:bottom w:val="nil"/>
              <w:right w:val="nil"/>
            </w:tcBorders>
            <w:tcMar>
              <w:top w:w="12" w:type="dxa"/>
              <w:left w:w="24" w:type="dxa"/>
              <w:right w:w="24" w:type="dxa"/>
            </w:tcMar>
          </w:tcPr>
          <w:p w14:paraId="543D9D83"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-0.208</w:t>
            </w:r>
          </w:p>
        </w:tc>
        <w:tc>
          <w:tcPr>
            <w:tcW w:w="720" w:type="dxa"/>
            <w:tcBorders>
              <w:top w:val="nil"/>
              <w:left w:val="nil"/>
              <w:bottom w:val="nil"/>
              <w:right w:val="nil"/>
            </w:tcBorders>
            <w:tcMar>
              <w:top w:w="12" w:type="dxa"/>
              <w:left w:w="24" w:type="dxa"/>
              <w:right w:w="24" w:type="dxa"/>
            </w:tcMar>
          </w:tcPr>
          <w:p w14:paraId="5AD08E9E"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0.058</w:t>
            </w:r>
          </w:p>
        </w:tc>
        <w:tc>
          <w:tcPr>
            <w:tcW w:w="768" w:type="dxa"/>
            <w:tcBorders>
              <w:top w:val="nil"/>
              <w:left w:val="nil"/>
              <w:bottom w:val="nil"/>
              <w:right w:val="nil"/>
            </w:tcBorders>
            <w:tcMar>
              <w:top w:w="12" w:type="dxa"/>
              <w:left w:w="24" w:type="dxa"/>
              <w:right w:w="24" w:type="dxa"/>
            </w:tcMar>
          </w:tcPr>
          <w:p w14:paraId="0DFC300C"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0.015</w:t>
            </w:r>
          </w:p>
        </w:tc>
        <w:tc>
          <w:tcPr>
            <w:tcW w:w="612" w:type="dxa"/>
            <w:tcBorders>
              <w:top w:val="nil"/>
              <w:left w:val="nil"/>
              <w:bottom w:val="nil"/>
              <w:right w:val="nil"/>
            </w:tcBorders>
            <w:tcMar>
              <w:top w:w="12" w:type="dxa"/>
              <w:left w:w="24" w:type="dxa"/>
              <w:right w:w="24" w:type="dxa"/>
            </w:tcMar>
          </w:tcPr>
          <w:p w14:paraId="1ECBFE60"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0.341</w:t>
            </w:r>
          </w:p>
        </w:tc>
        <w:tc>
          <w:tcPr>
            <w:tcW w:w="564" w:type="dxa"/>
            <w:tcBorders>
              <w:top w:val="nil"/>
              <w:left w:val="nil"/>
              <w:bottom w:val="nil"/>
              <w:right w:val="nil"/>
            </w:tcBorders>
          </w:tcPr>
          <w:p w14:paraId="7E4E245A"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p>
        </w:tc>
        <w:tc>
          <w:tcPr>
            <w:tcW w:w="630" w:type="dxa"/>
            <w:tcBorders>
              <w:top w:val="nil"/>
              <w:left w:val="nil"/>
              <w:bottom w:val="nil"/>
              <w:right w:val="nil"/>
            </w:tcBorders>
            <w:tcMar>
              <w:top w:w="12" w:type="dxa"/>
              <w:left w:w="24" w:type="dxa"/>
              <w:right w:w="24" w:type="dxa"/>
            </w:tcMar>
          </w:tcPr>
          <w:p w14:paraId="12EA5D54" w14:textId="0E69722F"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0.166</w:t>
            </w:r>
          </w:p>
        </w:tc>
        <w:tc>
          <w:tcPr>
            <w:tcW w:w="594" w:type="dxa"/>
            <w:tcBorders>
              <w:top w:val="nil"/>
              <w:left w:val="nil"/>
              <w:bottom w:val="nil"/>
              <w:right w:val="nil"/>
            </w:tcBorders>
            <w:tcMar>
              <w:left w:w="24" w:type="dxa"/>
              <w:right w:w="24" w:type="dxa"/>
            </w:tcMar>
          </w:tcPr>
          <w:p w14:paraId="440B18B0"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c>
          <w:tcPr>
            <w:tcW w:w="708" w:type="dxa"/>
            <w:tcBorders>
              <w:top w:val="nil"/>
              <w:left w:val="nil"/>
              <w:bottom w:val="nil"/>
              <w:right w:val="nil"/>
            </w:tcBorders>
            <w:tcMar>
              <w:left w:w="24" w:type="dxa"/>
              <w:right w:w="24" w:type="dxa"/>
            </w:tcMar>
          </w:tcPr>
          <w:p w14:paraId="78BEE21D"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c>
          <w:tcPr>
            <w:tcW w:w="624" w:type="dxa"/>
            <w:tcBorders>
              <w:top w:val="nil"/>
              <w:left w:val="nil"/>
              <w:bottom w:val="nil"/>
              <w:right w:val="nil"/>
            </w:tcBorders>
            <w:tcMar>
              <w:left w:w="24" w:type="dxa"/>
              <w:right w:w="24" w:type="dxa"/>
            </w:tcMar>
          </w:tcPr>
          <w:p w14:paraId="4DF56BFE"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r>
      <w:tr w:rsidR="00DB6EC0" w:rsidRPr="00DB6EC0" w14:paraId="4C045C9D" w14:textId="77777777" w:rsidTr="007F45FB">
        <w:tc>
          <w:tcPr>
            <w:tcW w:w="672" w:type="dxa"/>
            <w:tcBorders>
              <w:top w:val="nil"/>
              <w:left w:val="nil"/>
              <w:bottom w:val="nil"/>
              <w:right w:val="nil"/>
            </w:tcBorders>
            <w:tcMar>
              <w:top w:w="12" w:type="dxa"/>
              <w:left w:w="24" w:type="dxa"/>
              <w:right w:w="24" w:type="dxa"/>
            </w:tcMar>
          </w:tcPr>
          <w:p w14:paraId="4885D1FB"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wdsp_M</w:t>
            </w:r>
          </w:p>
        </w:tc>
        <w:tc>
          <w:tcPr>
            <w:tcW w:w="744" w:type="dxa"/>
            <w:tcBorders>
              <w:top w:val="nil"/>
              <w:left w:val="nil"/>
              <w:bottom w:val="nil"/>
              <w:right w:val="nil"/>
            </w:tcBorders>
            <w:tcMar>
              <w:top w:w="12" w:type="dxa"/>
              <w:left w:w="24" w:type="dxa"/>
              <w:right w:w="24" w:type="dxa"/>
            </w:tcMar>
          </w:tcPr>
          <w:p w14:paraId="50D558EF"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-0.097</w:t>
            </w:r>
          </w:p>
        </w:tc>
        <w:tc>
          <w:tcPr>
            <w:tcW w:w="792" w:type="dxa"/>
            <w:tcBorders>
              <w:top w:val="nil"/>
              <w:left w:val="nil"/>
              <w:bottom w:val="nil"/>
              <w:right w:val="nil"/>
            </w:tcBorders>
            <w:tcMar>
              <w:top w:w="12" w:type="dxa"/>
              <w:left w:w="24" w:type="dxa"/>
              <w:right w:w="24" w:type="dxa"/>
            </w:tcMar>
          </w:tcPr>
          <w:p w14:paraId="23C19EFE"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-0.139</w:t>
            </w:r>
          </w:p>
        </w:tc>
        <w:tc>
          <w:tcPr>
            <w:tcW w:w="720" w:type="dxa"/>
            <w:tcBorders>
              <w:top w:val="nil"/>
              <w:left w:val="nil"/>
              <w:bottom w:val="nil"/>
              <w:right w:val="nil"/>
            </w:tcBorders>
            <w:tcMar>
              <w:top w:w="12" w:type="dxa"/>
              <w:left w:w="24" w:type="dxa"/>
              <w:right w:w="24" w:type="dxa"/>
            </w:tcMar>
          </w:tcPr>
          <w:p w14:paraId="55FD4BC4"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0.089</w:t>
            </w:r>
          </w:p>
        </w:tc>
        <w:tc>
          <w:tcPr>
            <w:tcW w:w="768" w:type="dxa"/>
            <w:tcBorders>
              <w:top w:val="nil"/>
              <w:left w:val="nil"/>
              <w:bottom w:val="nil"/>
              <w:right w:val="nil"/>
            </w:tcBorders>
            <w:tcMar>
              <w:top w:w="12" w:type="dxa"/>
              <w:left w:w="24" w:type="dxa"/>
              <w:right w:w="24" w:type="dxa"/>
            </w:tcMar>
          </w:tcPr>
          <w:p w14:paraId="715081B5"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0.065</w:t>
            </w:r>
          </w:p>
        </w:tc>
        <w:tc>
          <w:tcPr>
            <w:tcW w:w="612" w:type="dxa"/>
            <w:tcBorders>
              <w:top w:val="nil"/>
              <w:left w:val="nil"/>
              <w:bottom w:val="nil"/>
              <w:right w:val="nil"/>
            </w:tcBorders>
            <w:tcMar>
              <w:top w:w="12" w:type="dxa"/>
              <w:left w:w="24" w:type="dxa"/>
              <w:right w:w="24" w:type="dxa"/>
            </w:tcMar>
          </w:tcPr>
          <w:p w14:paraId="388CDEFC"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0.336</w:t>
            </w:r>
          </w:p>
        </w:tc>
        <w:tc>
          <w:tcPr>
            <w:tcW w:w="564" w:type="dxa"/>
            <w:tcBorders>
              <w:top w:val="nil"/>
              <w:left w:val="nil"/>
              <w:bottom w:val="nil"/>
              <w:right w:val="nil"/>
            </w:tcBorders>
          </w:tcPr>
          <w:p w14:paraId="29F1DBEE"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p>
        </w:tc>
        <w:tc>
          <w:tcPr>
            <w:tcW w:w="630" w:type="dxa"/>
            <w:tcBorders>
              <w:top w:val="nil"/>
              <w:left w:val="nil"/>
              <w:bottom w:val="nil"/>
              <w:right w:val="nil"/>
            </w:tcBorders>
            <w:tcMar>
              <w:top w:w="12" w:type="dxa"/>
              <w:left w:w="24" w:type="dxa"/>
              <w:right w:w="24" w:type="dxa"/>
            </w:tcMar>
          </w:tcPr>
          <w:p w14:paraId="0F53487C" w14:textId="2CED62BE"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0.193</w:t>
            </w:r>
          </w:p>
        </w:tc>
        <w:tc>
          <w:tcPr>
            <w:tcW w:w="594" w:type="dxa"/>
            <w:tcBorders>
              <w:top w:val="nil"/>
              <w:left w:val="nil"/>
              <w:bottom w:val="nil"/>
              <w:right w:val="nil"/>
            </w:tcBorders>
            <w:tcMar>
              <w:top w:w="12" w:type="dxa"/>
              <w:left w:w="24" w:type="dxa"/>
              <w:right w:w="24" w:type="dxa"/>
            </w:tcMar>
          </w:tcPr>
          <w:p w14:paraId="091075D9"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highlight w:val="yellow"/>
              </w:rPr>
              <w:t>0.850</w:t>
            </w:r>
          </w:p>
        </w:tc>
        <w:tc>
          <w:tcPr>
            <w:tcW w:w="708" w:type="dxa"/>
            <w:tcBorders>
              <w:top w:val="nil"/>
              <w:left w:val="nil"/>
              <w:bottom w:val="nil"/>
              <w:right w:val="nil"/>
            </w:tcBorders>
            <w:tcMar>
              <w:left w:w="24" w:type="dxa"/>
              <w:right w:w="24" w:type="dxa"/>
            </w:tcMar>
          </w:tcPr>
          <w:p w14:paraId="5785AD2B"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c>
          <w:tcPr>
            <w:tcW w:w="624" w:type="dxa"/>
            <w:tcBorders>
              <w:top w:val="nil"/>
              <w:left w:val="nil"/>
              <w:bottom w:val="nil"/>
              <w:right w:val="nil"/>
            </w:tcBorders>
            <w:tcMar>
              <w:left w:w="24" w:type="dxa"/>
              <w:right w:w="24" w:type="dxa"/>
            </w:tcMar>
          </w:tcPr>
          <w:p w14:paraId="3E513253"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r>
      <w:tr w:rsidR="00DB6EC0" w:rsidRPr="00DB6EC0" w14:paraId="360E7613" w14:textId="77777777" w:rsidTr="007F45FB">
        <w:tc>
          <w:tcPr>
            <w:tcW w:w="672" w:type="dxa"/>
            <w:tcBorders>
              <w:top w:val="nil"/>
              <w:left w:val="nil"/>
              <w:bottom w:val="nil"/>
              <w:right w:val="nil"/>
            </w:tcBorders>
            <w:tcMar>
              <w:top w:w="12" w:type="dxa"/>
              <w:left w:w="24" w:type="dxa"/>
              <w:right w:w="24" w:type="dxa"/>
            </w:tcMar>
          </w:tcPr>
          <w:p w14:paraId="5E61D14B"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evap_C</w:t>
            </w:r>
          </w:p>
        </w:tc>
        <w:tc>
          <w:tcPr>
            <w:tcW w:w="744" w:type="dxa"/>
            <w:tcBorders>
              <w:top w:val="nil"/>
              <w:left w:val="nil"/>
              <w:bottom w:val="nil"/>
              <w:right w:val="nil"/>
            </w:tcBorders>
            <w:tcMar>
              <w:top w:w="12" w:type="dxa"/>
              <w:left w:w="24" w:type="dxa"/>
              <w:right w:w="24" w:type="dxa"/>
            </w:tcMar>
          </w:tcPr>
          <w:p w14:paraId="69A7176A"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0.775</w:t>
            </w:r>
          </w:p>
        </w:tc>
        <w:tc>
          <w:tcPr>
            <w:tcW w:w="792" w:type="dxa"/>
            <w:tcBorders>
              <w:top w:val="nil"/>
              <w:left w:val="nil"/>
              <w:bottom w:val="nil"/>
              <w:right w:val="nil"/>
            </w:tcBorders>
            <w:tcMar>
              <w:top w:w="12" w:type="dxa"/>
              <w:left w:w="24" w:type="dxa"/>
              <w:right w:w="24" w:type="dxa"/>
            </w:tcMar>
          </w:tcPr>
          <w:p w14:paraId="4A3A304C"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0.782</w:t>
            </w:r>
          </w:p>
        </w:tc>
        <w:tc>
          <w:tcPr>
            <w:tcW w:w="720" w:type="dxa"/>
            <w:tcBorders>
              <w:top w:val="nil"/>
              <w:left w:val="nil"/>
              <w:bottom w:val="nil"/>
              <w:right w:val="nil"/>
            </w:tcBorders>
            <w:tcMar>
              <w:top w:w="12" w:type="dxa"/>
              <w:left w:w="24" w:type="dxa"/>
              <w:right w:w="24" w:type="dxa"/>
            </w:tcMar>
          </w:tcPr>
          <w:p w14:paraId="355BB7F0"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0.562</w:t>
            </w:r>
          </w:p>
        </w:tc>
        <w:tc>
          <w:tcPr>
            <w:tcW w:w="768" w:type="dxa"/>
            <w:tcBorders>
              <w:top w:val="nil"/>
              <w:left w:val="nil"/>
              <w:bottom w:val="nil"/>
              <w:right w:val="nil"/>
            </w:tcBorders>
            <w:tcMar>
              <w:top w:w="12" w:type="dxa"/>
              <w:left w:w="24" w:type="dxa"/>
              <w:right w:w="24" w:type="dxa"/>
            </w:tcMar>
          </w:tcPr>
          <w:p w14:paraId="1AAC5459"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0.533</w:t>
            </w:r>
          </w:p>
        </w:tc>
        <w:tc>
          <w:tcPr>
            <w:tcW w:w="612" w:type="dxa"/>
            <w:tcBorders>
              <w:top w:val="nil"/>
              <w:left w:val="nil"/>
              <w:bottom w:val="nil"/>
              <w:right w:val="nil"/>
            </w:tcBorders>
            <w:tcMar>
              <w:top w:w="12" w:type="dxa"/>
              <w:left w:w="24" w:type="dxa"/>
              <w:right w:w="24" w:type="dxa"/>
            </w:tcMar>
          </w:tcPr>
          <w:p w14:paraId="602C8BDC"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-0.112</w:t>
            </w:r>
          </w:p>
        </w:tc>
        <w:tc>
          <w:tcPr>
            <w:tcW w:w="564" w:type="dxa"/>
            <w:tcBorders>
              <w:top w:val="nil"/>
              <w:left w:val="nil"/>
              <w:bottom w:val="nil"/>
              <w:right w:val="nil"/>
            </w:tcBorders>
          </w:tcPr>
          <w:p w14:paraId="1D4578BC"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p>
        </w:tc>
        <w:tc>
          <w:tcPr>
            <w:tcW w:w="630" w:type="dxa"/>
            <w:tcBorders>
              <w:top w:val="nil"/>
              <w:left w:val="nil"/>
              <w:bottom w:val="nil"/>
              <w:right w:val="nil"/>
            </w:tcBorders>
            <w:tcMar>
              <w:top w:w="12" w:type="dxa"/>
              <w:left w:w="24" w:type="dxa"/>
              <w:right w:w="24" w:type="dxa"/>
            </w:tcMar>
          </w:tcPr>
          <w:p w14:paraId="27FE533C" w14:textId="55BBB61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-0.141</w:t>
            </w:r>
          </w:p>
        </w:tc>
        <w:tc>
          <w:tcPr>
            <w:tcW w:w="594" w:type="dxa"/>
            <w:tcBorders>
              <w:top w:val="nil"/>
              <w:left w:val="nil"/>
              <w:bottom w:val="nil"/>
              <w:right w:val="nil"/>
            </w:tcBorders>
            <w:tcMar>
              <w:top w:w="12" w:type="dxa"/>
              <w:left w:w="24" w:type="dxa"/>
              <w:right w:w="24" w:type="dxa"/>
            </w:tcMar>
          </w:tcPr>
          <w:p w14:paraId="62CBF63E"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-0.140</w:t>
            </w:r>
          </w:p>
        </w:tc>
        <w:tc>
          <w:tcPr>
            <w:tcW w:w="708" w:type="dxa"/>
            <w:tcBorders>
              <w:top w:val="nil"/>
              <w:left w:val="nil"/>
              <w:bottom w:val="nil"/>
              <w:right w:val="nil"/>
            </w:tcBorders>
            <w:tcMar>
              <w:top w:w="12" w:type="dxa"/>
              <w:left w:w="24" w:type="dxa"/>
              <w:right w:w="24" w:type="dxa"/>
            </w:tcMar>
          </w:tcPr>
          <w:p w14:paraId="45B2935F"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-0.056</w:t>
            </w:r>
          </w:p>
        </w:tc>
        <w:tc>
          <w:tcPr>
            <w:tcW w:w="624" w:type="dxa"/>
            <w:tcBorders>
              <w:top w:val="nil"/>
              <w:left w:val="nil"/>
              <w:bottom w:val="nil"/>
              <w:right w:val="nil"/>
            </w:tcBorders>
            <w:tcMar>
              <w:left w:w="24" w:type="dxa"/>
              <w:right w:w="24" w:type="dxa"/>
            </w:tcMar>
          </w:tcPr>
          <w:p w14:paraId="6ECC7E19"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 </w:t>
            </w:r>
          </w:p>
        </w:tc>
      </w:tr>
      <w:tr w:rsidR="00DB6EC0" w:rsidRPr="007F45FB" w14:paraId="6BDC03E6" w14:textId="77777777" w:rsidTr="007F45FB">
        <w:tc>
          <w:tcPr>
            <w:tcW w:w="672" w:type="dxa"/>
            <w:tcBorders>
              <w:top w:val="nil"/>
              <w:left w:val="nil"/>
              <w:bottom w:val="nil"/>
              <w:right w:val="nil"/>
            </w:tcBorders>
            <w:tcMar>
              <w:top w:w="12" w:type="dxa"/>
              <w:left w:w="24" w:type="dxa"/>
              <w:right w:w="24" w:type="dxa"/>
            </w:tcMar>
          </w:tcPr>
          <w:p w14:paraId="63D48D71"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evap_M</w:t>
            </w:r>
          </w:p>
        </w:tc>
        <w:tc>
          <w:tcPr>
            <w:tcW w:w="744" w:type="dxa"/>
            <w:tcBorders>
              <w:top w:val="nil"/>
              <w:left w:val="nil"/>
              <w:bottom w:val="nil"/>
              <w:right w:val="nil"/>
            </w:tcBorders>
            <w:tcMar>
              <w:top w:w="12" w:type="dxa"/>
              <w:left w:w="24" w:type="dxa"/>
              <w:right w:w="24" w:type="dxa"/>
            </w:tcMar>
          </w:tcPr>
          <w:p w14:paraId="6C432062"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0.749</w:t>
            </w:r>
          </w:p>
        </w:tc>
        <w:tc>
          <w:tcPr>
            <w:tcW w:w="792" w:type="dxa"/>
            <w:tcBorders>
              <w:top w:val="nil"/>
              <w:left w:val="nil"/>
              <w:bottom w:val="nil"/>
              <w:right w:val="nil"/>
            </w:tcBorders>
            <w:tcMar>
              <w:top w:w="12" w:type="dxa"/>
              <w:left w:w="24" w:type="dxa"/>
              <w:right w:w="24" w:type="dxa"/>
            </w:tcMar>
          </w:tcPr>
          <w:p w14:paraId="663E44DD"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0.792</w:t>
            </w:r>
          </w:p>
        </w:tc>
        <w:tc>
          <w:tcPr>
            <w:tcW w:w="720" w:type="dxa"/>
            <w:tcBorders>
              <w:top w:val="nil"/>
              <w:left w:val="nil"/>
              <w:bottom w:val="nil"/>
              <w:right w:val="nil"/>
            </w:tcBorders>
            <w:tcMar>
              <w:top w:w="12" w:type="dxa"/>
              <w:left w:w="24" w:type="dxa"/>
              <w:right w:w="24" w:type="dxa"/>
            </w:tcMar>
          </w:tcPr>
          <w:p w14:paraId="7DE4B676"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0.524</w:t>
            </w:r>
          </w:p>
        </w:tc>
        <w:tc>
          <w:tcPr>
            <w:tcW w:w="768" w:type="dxa"/>
            <w:tcBorders>
              <w:top w:val="nil"/>
              <w:left w:val="nil"/>
              <w:bottom w:val="nil"/>
              <w:right w:val="nil"/>
            </w:tcBorders>
            <w:tcMar>
              <w:top w:w="12" w:type="dxa"/>
              <w:left w:w="24" w:type="dxa"/>
              <w:right w:w="24" w:type="dxa"/>
            </w:tcMar>
          </w:tcPr>
          <w:p w14:paraId="4A38C773"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0.511</w:t>
            </w:r>
          </w:p>
        </w:tc>
        <w:tc>
          <w:tcPr>
            <w:tcW w:w="612" w:type="dxa"/>
            <w:tcBorders>
              <w:top w:val="nil"/>
              <w:left w:val="nil"/>
              <w:bottom w:val="nil"/>
              <w:right w:val="nil"/>
            </w:tcBorders>
            <w:tcMar>
              <w:top w:w="12" w:type="dxa"/>
              <w:left w:w="24" w:type="dxa"/>
              <w:right w:w="24" w:type="dxa"/>
            </w:tcMar>
          </w:tcPr>
          <w:p w14:paraId="7F4866E8"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-0.167</w:t>
            </w:r>
          </w:p>
        </w:tc>
        <w:tc>
          <w:tcPr>
            <w:tcW w:w="564" w:type="dxa"/>
            <w:tcBorders>
              <w:top w:val="nil"/>
              <w:left w:val="nil"/>
              <w:bottom w:val="nil"/>
              <w:right w:val="nil"/>
            </w:tcBorders>
          </w:tcPr>
          <w:p w14:paraId="08DD551B"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p>
        </w:tc>
        <w:tc>
          <w:tcPr>
            <w:tcW w:w="630" w:type="dxa"/>
            <w:tcBorders>
              <w:top w:val="nil"/>
              <w:left w:val="nil"/>
              <w:bottom w:val="nil"/>
              <w:right w:val="nil"/>
            </w:tcBorders>
            <w:tcMar>
              <w:top w:w="12" w:type="dxa"/>
              <w:left w:w="24" w:type="dxa"/>
              <w:right w:w="24" w:type="dxa"/>
            </w:tcMar>
          </w:tcPr>
          <w:p w14:paraId="17A0D436" w14:textId="028A25EB"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-0.128</w:t>
            </w:r>
          </w:p>
        </w:tc>
        <w:tc>
          <w:tcPr>
            <w:tcW w:w="594" w:type="dxa"/>
            <w:tcBorders>
              <w:top w:val="nil"/>
              <w:left w:val="nil"/>
              <w:bottom w:val="nil"/>
              <w:right w:val="nil"/>
            </w:tcBorders>
            <w:tcMar>
              <w:top w:w="12" w:type="dxa"/>
              <w:left w:w="24" w:type="dxa"/>
              <w:right w:w="24" w:type="dxa"/>
            </w:tcMar>
          </w:tcPr>
          <w:p w14:paraId="0FF9CDE6"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-0.270</w:t>
            </w:r>
          </w:p>
        </w:tc>
        <w:tc>
          <w:tcPr>
            <w:tcW w:w="708" w:type="dxa"/>
            <w:tcBorders>
              <w:top w:val="nil"/>
              <w:left w:val="nil"/>
              <w:bottom w:val="nil"/>
              <w:right w:val="nil"/>
            </w:tcBorders>
            <w:tcMar>
              <w:top w:w="12" w:type="dxa"/>
              <w:left w:w="24" w:type="dxa"/>
              <w:right w:w="24" w:type="dxa"/>
            </w:tcMar>
          </w:tcPr>
          <w:p w14:paraId="7D5C9F75"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rPr>
            </w:pPr>
            <w:r w:rsidRPr="00DB6EC0">
              <w:rPr>
                <w:rFonts w:ascii="system-ui" w:eastAsia="Times New Roman" w:hAnsi="system-ui" w:cs="system-ui"/>
                <w:color w:val="000000"/>
                <w:sz w:val="14"/>
                <w:szCs w:val="14"/>
              </w:rPr>
              <w:t>-0.141</w:t>
            </w:r>
          </w:p>
        </w:tc>
        <w:tc>
          <w:tcPr>
            <w:tcW w:w="624" w:type="dxa"/>
            <w:tcBorders>
              <w:top w:val="nil"/>
              <w:left w:val="nil"/>
              <w:bottom w:val="nil"/>
              <w:right w:val="nil"/>
            </w:tcBorders>
            <w:tcMar>
              <w:top w:w="12" w:type="dxa"/>
              <w:left w:w="24" w:type="dxa"/>
              <w:right w:w="24" w:type="dxa"/>
            </w:tcMar>
          </w:tcPr>
          <w:p w14:paraId="655E4077" w14:textId="77777777" w:rsidR="00DB6EC0" w:rsidRPr="00DB6EC0" w:rsidRDefault="00DB6EC0" w:rsidP="00DB6EC0">
            <w:pPr>
              <w:autoSpaceDE w:val="0"/>
              <w:autoSpaceDN w:val="0"/>
              <w:adjustRightInd w:val="0"/>
              <w:spacing w:after="0" w:line="240" w:lineRule="auto"/>
              <w:jc w:val="right"/>
              <w:rPr>
                <w:rFonts w:ascii="system-ui" w:eastAsia="Times New Roman" w:hAnsi="system-ui" w:cs="system-ui"/>
                <w:color w:val="000000"/>
                <w:sz w:val="14"/>
                <w:szCs w:val="14"/>
                <w:highlight w:val="yellow"/>
              </w:rPr>
            </w:pPr>
            <w:r w:rsidRPr="00DB6EC0">
              <w:rPr>
                <w:rFonts w:ascii="system-ui" w:eastAsia="Times New Roman" w:hAnsi="system-ui" w:cs="system-ui"/>
                <w:color w:val="000000"/>
                <w:sz w:val="14"/>
                <w:szCs w:val="14"/>
                <w:highlight w:val="yellow"/>
              </w:rPr>
              <w:t>0.951</w:t>
            </w:r>
          </w:p>
        </w:tc>
      </w:tr>
    </w:tbl>
    <w:p w14:paraId="728E7341" w14:textId="77777777" w:rsidR="00DB6EC0" w:rsidRPr="00DB6EC0" w:rsidRDefault="00DB6EC0" w:rsidP="00DB6EC0">
      <w:pPr>
        <w:autoSpaceDE w:val="0"/>
        <w:autoSpaceDN w:val="0"/>
        <w:adjustRightInd w:val="0"/>
        <w:spacing w:after="0" w:line="240" w:lineRule="auto"/>
        <w:rPr>
          <w:rFonts w:ascii="system-ui" w:eastAsia="Times New Roman" w:hAnsi="system-ui" w:cs="system-ui"/>
          <w:color w:val="000000"/>
          <w:sz w:val="14"/>
          <w:szCs w:val="14"/>
        </w:rPr>
      </w:pPr>
    </w:p>
    <w:p w14:paraId="6080A7B7" w14:textId="77777777" w:rsidR="00DB6EC0" w:rsidRPr="00F14215" w:rsidRDefault="00DB6EC0" w:rsidP="00F14215">
      <w:pPr>
        <w:spacing w:after="0" w:line="480" w:lineRule="auto"/>
        <w:jc w:val="both"/>
        <w:rPr>
          <w:rStyle w:val="IntenseEmphasis"/>
          <w:rFonts w:ascii="Times New Roman" w:hAnsi="Times New Roman" w:cs="Times New Roman"/>
          <w:i w:val="0"/>
          <w:iCs w:val="0"/>
          <w:color w:val="auto"/>
          <w:sz w:val="24"/>
          <w:szCs w:val="24"/>
        </w:rPr>
      </w:pPr>
    </w:p>
    <w:p w14:paraId="5DC81A76" w14:textId="6E8A6603" w:rsidR="00945A9E" w:rsidRDefault="00385049" w:rsidP="00F14215">
      <w:pPr>
        <w:spacing w:after="0" w:line="480" w:lineRule="auto"/>
        <w:jc w:val="both"/>
        <w:rPr>
          <w:rStyle w:val="IntenseEmphasis"/>
          <w:rFonts w:ascii="Times New Roman" w:hAnsi="Times New Roman" w:cs="Times New Roman"/>
          <w:i w:val="0"/>
          <w:iCs w:val="0"/>
          <w:color w:val="auto"/>
          <w:sz w:val="24"/>
          <w:szCs w:val="24"/>
        </w:rPr>
      </w:pPr>
      <w:r>
        <w:rPr>
          <w:rStyle w:val="IntenseEmphasis"/>
          <w:rFonts w:ascii="Times New Roman" w:hAnsi="Times New Roman" w:cs="Times New Roman"/>
          <w:i w:val="0"/>
          <w:iCs w:val="0"/>
          <w:color w:val="auto"/>
          <w:sz w:val="24"/>
          <w:szCs w:val="24"/>
        </w:rPr>
        <w:t xml:space="preserve">Considering these results, </w:t>
      </w:r>
      <w:r w:rsidR="00E630EA">
        <w:rPr>
          <w:rStyle w:val="IntenseEmphasis"/>
          <w:rFonts w:ascii="Times New Roman" w:hAnsi="Times New Roman" w:cs="Times New Roman"/>
          <w:i w:val="0"/>
          <w:iCs w:val="0"/>
          <w:color w:val="auto"/>
          <w:sz w:val="24"/>
          <w:szCs w:val="24"/>
        </w:rPr>
        <w:t xml:space="preserve">in this researcher’s opinion, </w:t>
      </w:r>
      <w:r w:rsidR="00456D4B">
        <w:rPr>
          <w:rStyle w:val="IntenseEmphasis"/>
          <w:rFonts w:ascii="Times New Roman" w:hAnsi="Times New Roman" w:cs="Times New Roman"/>
          <w:i w:val="0"/>
          <w:iCs w:val="0"/>
          <w:color w:val="auto"/>
          <w:sz w:val="24"/>
          <w:szCs w:val="24"/>
        </w:rPr>
        <w:t>it was thought appropriate to include Casement’s data</w:t>
      </w:r>
      <w:r w:rsidR="0062119B">
        <w:rPr>
          <w:rStyle w:val="IntenseEmphasis"/>
          <w:rFonts w:ascii="Times New Roman" w:hAnsi="Times New Roman" w:cs="Times New Roman"/>
          <w:i w:val="0"/>
          <w:iCs w:val="0"/>
          <w:color w:val="auto"/>
          <w:sz w:val="24"/>
          <w:szCs w:val="24"/>
        </w:rPr>
        <w:t xml:space="preserve"> due to the high correlation with Mullingar’s figure</w:t>
      </w:r>
      <w:r w:rsidR="00AD048B">
        <w:rPr>
          <w:rStyle w:val="IntenseEmphasis"/>
          <w:rFonts w:ascii="Times New Roman" w:hAnsi="Times New Roman" w:cs="Times New Roman"/>
          <w:i w:val="0"/>
          <w:iCs w:val="0"/>
          <w:color w:val="auto"/>
          <w:sz w:val="24"/>
          <w:szCs w:val="24"/>
        </w:rPr>
        <w:t>s</w:t>
      </w:r>
      <w:r w:rsidR="00E00ECE">
        <w:rPr>
          <w:rStyle w:val="IntenseEmphasis"/>
          <w:rFonts w:ascii="Times New Roman" w:hAnsi="Times New Roman" w:cs="Times New Roman"/>
          <w:i w:val="0"/>
          <w:iCs w:val="0"/>
          <w:color w:val="auto"/>
          <w:sz w:val="24"/>
          <w:szCs w:val="24"/>
        </w:rPr>
        <w:t xml:space="preserve">, the informative </w:t>
      </w:r>
      <w:r w:rsidR="008A0708">
        <w:rPr>
          <w:rStyle w:val="IntenseEmphasis"/>
          <w:rFonts w:ascii="Times New Roman" w:hAnsi="Times New Roman" w:cs="Times New Roman"/>
          <w:i w:val="0"/>
          <w:iCs w:val="0"/>
          <w:color w:val="auto"/>
          <w:sz w:val="24"/>
          <w:szCs w:val="24"/>
        </w:rPr>
        <w:t>nature of Casement’s data</w:t>
      </w:r>
      <w:r w:rsidR="00AD048B">
        <w:rPr>
          <w:rStyle w:val="IntenseEmphasis"/>
          <w:rFonts w:ascii="Times New Roman" w:hAnsi="Times New Roman" w:cs="Times New Roman"/>
          <w:i w:val="0"/>
          <w:iCs w:val="0"/>
          <w:color w:val="auto"/>
          <w:sz w:val="24"/>
          <w:szCs w:val="24"/>
        </w:rPr>
        <w:t xml:space="preserve"> and the proximity </w:t>
      </w:r>
      <w:r w:rsidR="008A0708">
        <w:rPr>
          <w:rStyle w:val="IntenseEmphasis"/>
          <w:rFonts w:ascii="Times New Roman" w:hAnsi="Times New Roman" w:cs="Times New Roman"/>
          <w:i w:val="0"/>
          <w:iCs w:val="0"/>
          <w:color w:val="auto"/>
          <w:sz w:val="24"/>
          <w:szCs w:val="24"/>
        </w:rPr>
        <w:t>of</w:t>
      </w:r>
      <w:r w:rsidR="00AD048B">
        <w:rPr>
          <w:rStyle w:val="IntenseEmphasis"/>
          <w:rFonts w:ascii="Times New Roman" w:hAnsi="Times New Roman" w:cs="Times New Roman"/>
          <w:i w:val="0"/>
          <w:iCs w:val="0"/>
          <w:color w:val="auto"/>
          <w:sz w:val="24"/>
          <w:szCs w:val="24"/>
        </w:rPr>
        <w:t xml:space="preserve"> the stations. </w:t>
      </w:r>
      <w:r w:rsidR="00F14215" w:rsidRPr="00F14215">
        <w:rPr>
          <w:rStyle w:val="IntenseEmphasis"/>
          <w:rFonts w:ascii="Times New Roman" w:hAnsi="Times New Roman" w:cs="Times New Roman"/>
          <w:i w:val="0"/>
          <w:iCs w:val="0"/>
          <w:color w:val="auto"/>
          <w:sz w:val="24"/>
          <w:szCs w:val="24"/>
        </w:rPr>
        <w:t xml:space="preserve">While the strategic incorporation of Casement’s data enhances the completeness and accuracy of the weather analysis for the Mullingar region, </w:t>
      </w:r>
      <w:r w:rsidR="00964BA7" w:rsidRPr="00F14215">
        <w:rPr>
          <w:rStyle w:val="IntenseEmphasis"/>
          <w:rFonts w:ascii="Times New Roman" w:hAnsi="Times New Roman" w:cs="Times New Roman"/>
          <w:i w:val="0"/>
          <w:iCs w:val="0"/>
          <w:color w:val="auto"/>
          <w:sz w:val="24"/>
          <w:szCs w:val="24"/>
        </w:rPr>
        <w:t>it is</w:t>
      </w:r>
      <w:r w:rsidR="00F14215" w:rsidRPr="00F14215">
        <w:rPr>
          <w:rStyle w:val="IntenseEmphasis"/>
          <w:rFonts w:ascii="Times New Roman" w:hAnsi="Times New Roman" w:cs="Times New Roman"/>
          <w:i w:val="0"/>
          <w:iCs w:val="0"/>
          <w:color w:val="auto"/>
          <w:sz w:val="24"/>
          <w:szCs w:val="24"/>
        </w:rPr>
        <w:t xml:space="preserve"> </w:t>
      </w:r>
      <w:r w:rsidR="00114E74">
        <w:rPr>
          <w:rStyle w:val="IntenseEmphasis"/>
          <w:rFonts w:ascii="Times New Roman" w:hAnsi="Times New Roman" w:cs="Times New Roman"/>
          <w:i w:val="0"/>
          <w:iCs w:val="0"/>
          <w:color w:val="auto"/>
          <w:sz w:val="24"/>
          <w:szCs w:val="24"/>
        </w:rPr>
        <w:t xml:space="preserve">also </w:t>
      </w:r>
      <w:r w:rsidR="00F14215" w:rsidRPr="00F14215">
        <w:rPr>
          <w:rStyle w:val="IntenseEmphasis"/>
          <w:rFonts w:ascii="Times New Roman" w:hAnsi="Times New Roman" w:cs="Times New Roman"/>
          <w:i w:val="0"/>
          <w:iCs w:val="0"/>
          <w:color w:val="auto"/>
          <w:sz w:val="24"/>
          <w:szCs w:val="24"/>
        </w:rPr>
        <w:t xml:space="preserve">essential to acknowledge the potential limitations stemming from </w:t>
      </w:r>
      <w:r w:rsidR="00F14215" w:rsidRPr="00F14215">
        <w:rPr>
          <w:rStyle w:val="IntenseEmphasis"/>
          <w:rFonts w:ascii="Times New Roman" w:hAnsi="Times New Roman" w:cs="Times New Roman"/>
          <w:i w:val="0"/>
          <w:iCs w:val="0"/>
          <w:color w:val="auto"/>
          <w:sz w:val="24"/>
          <w:szCs w:val="24"/>
        </w:rPr>
        <w:lastRenderedPageBreak/>
        <w:t xml:space="preserve">the differences observed between the two weather stations. Despite efforts to ensure the suitability of Casement’s data through evaluation and reference to climate classifications, notable disparities were identified, particularly in </w:t>
      </w:r>
      <w:r w:rsidR="00114E74">
        <w:rPr>
          <w:rStyle w:val="IntenseEmphasis"/>
          <w:rFonts w:ascii="Times New Roman" w:hAnsi="Times New Roman" w:cs="Times New Roman"/>
          <w:i w:val="0"/>
          <w:iCs w:val="0"/>
          <w:color w:val="auto"/>
          <w:sz w:val="24"/>
          <w:szCs w:val="24"/>
        </w:rPr>
        <w:t xml:space="preserve">the </w:t>
      </w:r>
      <w:r w:rsidR="00F14215" w:rsidRPr="00F14215">
        <w:rPr>
          <w:rStyle w:val="IntenseEmphasis"/>
          <w:rFonts w:ascii="Times New Roman" w:hAnsi="Times New Roman" w:cs="Times New Roman"/>
          <w:i w:val="0"/>
          <w:iCs w:val="0"/>
          <w:color w:val="auto"/>
          <w:sz w:val="24"/>
          <w:szCs w:val="24"/>
        </w:rPr>
        <w:t xml:space="preserve">rainfall </w:t>
      </w:r>
      <w:r w:rsidR="00114E74">
        <w:rPr>
          <w:rStyle w:val="IntenseEmphasis"/>
          <w:rFonts w:ascii="Times New Roman" w:hAnsi="Times New Roman" w:cs="Times New Roman"/>
          <w:i w:val="0"/>
          <w:iCs w:val="0"/>
          <w:color w:val="auto"/>
          <w:sz w:val="24"/>
          <w:szCs w:val="24"/>
        </w:rPr>
        <w:t>variable</w:t>
      </w:r>
      <w:r w:rsidR="00F14215" w:rsidRPr="00F14215">
        <w:rPr>
          <w:rStyle w:val="IntenseEmphasis"/>
          <w:rFonts w:ascii="Times New Roman" w:hAnsi="Times New Roman" w:cs="Times New Roman"/>
          <w:i w:val="0"/>
          <w:iCs w:val="0"/>
          <w:color w:val="auto"/>
          <w:sz w:val="24"/>
          <w:szCs w:val="24"/>
        </w:rPr>
        <w:t>.</w:t>
      </w:r>
      <w:r w:rsidR="00F14215">
        <w:rPr>
          <w:rStyle w:val="IntenseEmphasis"/>
          <w:rFonts w:ascii="Times New Roman" w:hAnsi="Times New Roman" w:cs="Times New Roman"/>
          <w:i w:val="0"/>
          <w:iCs w:val="0"/>
          <w:color w:val="auto"/>
          <w:sz w:val="24"/>
          <w:szCs w:val="24"/>
        </w:rPr>
        <w:t xml:space="preserve"> </w:t>
      </w:r>
      <w:r w:rsidR="00F14215" w:rsidRPr="00F14215">
        <w:rPr>
          <w:rStyle w:val="IntenseEmphasis"/>
          <w:rFonts w:ascii="Times New Roman" w:hAnsi="Times New Roman" w:cs="Times New Roman"/>
          <w:i w:val="0"/>
          <w:iCs w:val="0"/>
          <w:color w:val="auto"/>
          <w:sz w:val="24"/>
          <w:szCs w:val="24"/>
        </w:rPr>
        <w:t xml:space="preserve">These differences may introduce uncertainties </w:t>
      </w:r>
      <w:r w:rsidR="00114E74">
        <w:rPr>
          <w:rStyle w:val="IntenseEmphasis"/>
          <w:rFonts w:ascii="Times New Roman" w:hAnsi="Times New Roman" w:cs="Times New Roman"/>
          <w:i w:val="0"/>
          <w:iCs w:val="0"/>
          <w:color w:val="auto"/>
          <w:sz w:val="24"/>
          <w:szCs w:val="24"/>
        </w:rPr>
        <w:t>in</w:t>
      </w:r>
      <w:r w:rsidR="00F14215" w:rsidRPr="00F14215">
        <w:rPr>
          <w:rStyle w:val="IntenseEmphasis"/>
          <w:rFonts w:ascii="Times New Roman" w:hAnsi="Times New Roman" w:cs="Times New Roman"/>
          <w:i w:val="0"/>
          <w:iCs w:val="0"/>
          <w:color w:val="auto"/>
          <w:sz w:val="24"/>
          <w:szCs w:val="24"/>
        </w:rPr>
        <w:t xml:space="preserve"> the analysis, potentially impacting the reliability </w:t>
      </w:r>
      <w:r w:rsidR="0016637B">
        <w:rPr>
          <w:rStyle w:val="IntenseEmphasis"/>
          <w:rFonts w:ascii="Times New Roman" w:hAnsi="Times New Roman" w:cs="Times New Roman"/>
          <w:i w:val="0"/>
          <w:iCs w:val="0"/>
          <w:color w:val="auto"/>
          <w:sz w:val="24"/>
          <w:szCs w:val="24"/>
        </w:rPr>
        <w:t xml:space="preserve">and reproducibility </w:t>
      </w:r>
      <w:r w:rsidR="00F14215" w:rsidRPr="00F14215">
        <w:rPr>
          <w:rStyle w:val="IntenseEmphasis"/>
          <w:rFonts w:ascii="Times New Roman" w:hAnsi="Times New Roman" w:cs="Times New Roman"/>
          <w:i w:val="0"/>
          <w:iCs w:val="0"/>
          <w:color w:val="auto"/>
          <w:sz w:val="24"/>
          <w:szCs w:val="24"/>
        </w:rPr>
        <w:t xml:space="preserve">of the findings. Therefore, </w:t>
      </w:r>
      <w:r w:rsidR="00964BA7" w:rsidRPr="00F14215">
        <w:rPr>
          <w:rStyle w:val="IntenseEmphasis"/>
          <w:rFonts w:ascii="Times New Roman" w:hAnsi="Times New Roman" w:cs="Times New Roman"/>
          <w:i w:val="0"/>
          <w:iCs w:val="0"/>
          <w:color w:val="auto"/>
          <w:sz w:val="24"/>
          <w:szCs w:val="24"/>
        </w:rPr>
        <w:t>it is</w:t>
      </w:r>
      <w:r w:rsidR="00F14215" w:rsidRPr="00F14215">
        <w:rPr>
          <w:rStyle w:val="IntenseEmphasis"/>
          <w:rFonts w:ascii="Times New Roman" w:hAnsi="Times New Roman" w:cs="Times New Roman"/>
          <w:i w:val="0"/>
          <w:iCs w:val="0"/>
          <w:color w:val="auto"/>
          <w:sz w:val="24"/>
          <w:szCs w:val="24"/>
        </w:rPr>
        <w:t xml:space="preserve"> </w:t>
      </w:r>
      <w:r w:rsidR="0016637B">
        <w:rPr>
          <w:rStyle w:val="IntenseEmphasis"/>
          <w:rFonts w:ascii="Times New Roman" w:hAnsi="Times New Roman" w:cs="Times New Roman"/>
          <w:i w:val="0"/>
          <w:iCs w:val="0"/>
          <w:color w:val="auto"/>
          <w:sz w:val="24"/>
          <w:szCs w:val="24"/>
        </w:rPr>
        <w:t>necessary</w:t>
      </w:r>
      <w:r w:rsidR="00F14215" w:rsidRPr="00F14215">
        <w:rPr>
          <w:rStyle w:val="IntenseEmphasis"/>
          <w:rFonts w:ascii="Times New Roman" w:hAnsi="Times New Roman" w:cs="Times New Roman"/>
          <w:i w:val="0"/>
          <w:iCs w:val="0"/>
          <w:color w:val="auto"/>
          <w:sz w:val="24"/>
          <w:szCs w:val="24"/>
        </w:rPr>
        <w:t xml:space="preserve"> to interpret the results with cautio</w:t>
      </w:r>
      <w:r w:rsidR="003A646F">
        <w:rPr>
          <w:rStyle w:val="IntenseEmphasis"/>
          <w:rFonts w:ascii="Times New Roman" w:hAnsi="Times New Roman" w:cs="Times New Roman"/>
          <w:i w:val="0"/>
          <w:iCs w:val="0"/>
          <w:color w:val="auto"/>
          <w:sz w:val="24"/>
          <w:szCs w:val="24"/>
        </w:rPr>
        <w:t>n</w:t>
      </w:r>
      <w:r w:rsidR="00F14215" w:rsidRPr="00F14215">
        <w:rPr>
          <w:rStyle w:val="IntenseEmphasis"/>
          <w:rFonts w:ascii="Times New Roman" w:hAnsi="Times New Roman" w:cs="Times New Roman"/>
          <w:i w:val="0"/>
          <w:iCs w:val="0"/>
          <w:color w:val="auto"/>
          <w:sz w:val="24"/>
          <w:szCs w:val="24"/>
        </w:rPr>
        <w:t>.</w:t>
      </w:r>
    </w:p>
    <w:p w14:paraId="0D795D5A" w14:textId="77777777" w:rsidR="00B43F13" w:rsidRPr="00B43F13" w:rsidRDefault="00B43F13" w:rsidP="00B43F13">
      <w:pPr>
        <w:pStyle w:val="ListParagraph"/>
        <w:keepNext/>
        <w:keepLines/>
        <w:numPr>
          <w:ilvl w:val="0"/>
          <w:numId w:val="30"/>
        </w:numPr>
        <w:spacing w:before="160" w:after="80"/>
        <w:contextualSpacing w:val="0"/>
        <w:outlineLvl w:val="2"/>
        <w:rPr>
          <w:rStyle w:val="IntenseEmphasis"/>
          <w:rFonts w:eastAsiaTheme="majorEastAsia" w:cstheme="majorBidi"/>
          <w:i w:val="0"/>
          <w:iCs w:val="0"/>
          <w:vanish/>
          <w:sz w:val="28"/>
          <w:szCs w:val="28"/>
        </w:rPr>
      </w:pPr>
      <w:bookmarkStart w:id="24" w:name="_Toc170832954"/>
      <w:bookmarkStart w:id="25" w:name="_Toc170833033"/>
      <w:bookmarkStart w:id="26" w:name="_Toc170833095"/>
      <w:bookmarkStart w:id="27" w:name="_Toc170833136"/>
      <w:bookmarkStart w:id="28" w:name="_Toc171519881"/>
      <w:bookmarkStart w:id="29" w:name="_Toc171520026"/>
      <w:bookmarkStart w:id="30" w:name="_Toc171520084"/>
      <w:bookmarkStart w:id="31" w:name="_Toc171520130"/>
      <w:bookmarkStart w:id="32" w:name="_Toc171520174"/>
      <w:bookmarkStart w:id="33" w:name="_Toc171680900"/>
      <w:bookmarkStart w:id="34" w:name="_Toc172221320"/>
      <w:bookmarkStart w:id="35" w:name="_Toc172221363"/>
      <w:bookmarkStart w:id="36" w:name="_Toc172221440"/>
      <w:bookmarkStart w:id="37" w:name="_Toc172917013"/>
      <w:bookmarkStart w:id="38" w:name="_Toc172917095"/>
      <w:bookmarkStart w:id="39" w:name="_Toc173013690"/>
      <w:bookmarkStart w:id="40" w:name="_Toc173139211"/>
      <w:bookmarkStart w:id="41" w:name="_Toc173139265"/>
      <w:bookmarkStart w:id="42" w:name="_Toc173140940"/>
      <w:bookmarkStart w:id="43" w:name="_Toc174655160"/>
      <w:bookmarkStart w:id="44" w:name="_Toc174655239"/>
      <w:bookmarkStart w:id="45" w:name="_Toc174899783"/>
      <w:bookmarkStart w:id="46" w:name="_Toc174900160"/>
      <w:bookmarkStart w:id="47" w:name="_Toc174900685"/>
      <w:bookmarkStart w:id="48" w:name="_Toc174901007"/>
      <w:bookmarkStart w:id="49" w:name="_Toc174901645"/>
      <w:bookmarkStart w:id="50" w:name="_Toc174902203"/>
      <w:bookmarkStart w:id="51" w:name="_Toc175259705"/>
      <w:bookmarkStart w:id="52" w:name="_Toc175259794"/>
      <w:bookmarkStart w:id="53" w:name="_Toc175259883"/>
      <w:bookmarkStart w:id="54" w:name="_Toc175398069"/>
      <w:bookmarkStart w:id="55" w:name="_Toc175432791"/>
      <w:bookmarkStart w:id="56" w:name="_Toc175432880"/>
      <w:bookmarkStart w:id="57" w:name="_Toc175432969"/>
      <w:bookmarkStart w:id="58" w:name="_Toc175434607"/>
      <w:bookmarkStart w:id="59" w:name="_Toc175434696"/>
      <w:bookmarkStart w:id="60" w:name="_Toc175434785"/>
      <w:bookmarkStart w:id="61" w:name="_Toc175500672"/>
      <w:bookmarkStart w:id="62" w:name="_Toc175504200"/>
      <w:bookmarkStart w:id="63" w:name="_Toc175507082"/>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6873211A" w14:textId="77777777" w:rsidR="00B43F13" w:rsidRPr="00B43F13" w:rsidRDefault="00B43F13" w:rsidP="00B43F13">
      <w:pPr>
        <w:pStyle w:val="ListParagraph"/>
        <w:keepNext/>
        <w:keepLines/>
        <w:numPr>
          <w:ilvl w:val="1"/>
          <w:numId w:val="30"/>
        </w:numPr>
        <w:spacing w:before="160" w:after="80"/>
        <w:contextualSpacing w:val="0"/>
        <w:outlineLvl w:val="2"/>
        <w:rPr>
          <w:rStyle w:val="IntenseEmphasis"/>
          <w:rFonts w:eastAsiaTheme="majorEastAsia" w:cstheme="majorBidi"/>
          <w:i w:val="0"/>
          <w:iCs w:val="0"/>
          <w:vanish/>
          <w:sz w:val="28"/>
          <w:szCs w:val="28"/>
        </w:rPr>
      </w:pPr>
      <w:bookmarkStart w:id="64" w:name="_Toc170832955"/>
      <w:bookmarkStart w:id="65" w:name="_Toc170833034"/>
      <w:bookmarkStart w:id="66" w:name="_Toc170833096"/>
      <w:bookmarkStart w:id="67" w:name="_Toc170833137"/>
      <w:bookmarkStart w:id="68" w:name="_Toc171519882"/>
      <w:bookmarkStart w:id="69" w:name="_Toc171520027"/>
      <w:bookmarkStart w:id="70" w:name="_Toc171520085"/>
      <w:bookmarkStart w:id="71" w:name="_Toc171520131"/>
      <w:bookmarkStart w:id="72" w:name="_Toc171520175"/>
      <w:bookmarkStart w:id="73" w:name="_Toc171680901"/>
      <w:bookmarkStart w:id="74" w:name="_Toc172221321"/>
      <w:bookmarkStart w:id="75" w:name="_Toc172221364"/>
      <w:bookmarkStart w:id="76" w:name="_Toc172221441"/>
      <w:bookmarkStart w:id="77" w:name="_Toc172917014"/>
      <w:bookmarkStart w:id="78" w:name="_Toc172917096"/>
      <w:bookmarkStart w:id="79" w:name="_Toc173013691"/>
      <w:bookmarkStart w:id="80" w:name="_Toc173139212"/>
      <w:bookmarkStart w:id="81" w:name="_Toc173139266"/>
      <w:bookmarkStart w:id="82" w:name="_Toc173140941"/>
      <w:bookmarkStart w:id="83" w:name="_Toc174655161"/>
      <w:bookmarkStart w:id="84" w:name="_Toc174655240"/>
      <w:bookmarkStart w:id="85" w:name="_Toc174899784"/>
      <w:bookmarkStart w:id="86" w:name="_Toc174900161"/>
      <w:bookmarkStart w:id="87" w:name="_Toc174900686"/>
      <w:bookmarkStart w:id="88" w:name="_Toc174901008"/>
      <w:bookmarkStart w:id="89" w:name="_Toc174901646"/>
      <w:bookmarkStart w:id="90" w:name="_Toc174902204"/>
      <w:bookmarkStart w:id="91" w:name="_Toc175259706"/>
      <w:bookmarkStart w:id="92" w:name="_Toc175259795"/>
      <w:bookmarkStart w:id="93" w:name="_Toc175259884"/>
      <w:bookmarkStart w:id="94" w:name="_Toc175398070"/>
      <w:bookmarkStart w:id="95" w:name="_Toc175432792"/>
      <w:bookmarkStart w:id="96" w:name="_Toc175432881"/>
      <w:bookmarkStart w:id="97" w:name="_Toc175432970"/>
      <w:bookmarkStart w:id="98" w:name="_Toc175434608"/>
      <w:bookmarkStart w:id="99" w:name="_Toc175434697"/>
      <w:bookmarkStart w:id="100" w:name="_Toc175434786"/>
      <w:bookmarkStart w:id="101" w:name="_Toc175500673"/>
      <w:bookmarkStart w:id="102" w:name="_Toc175504201"/>
      <w:bookmarkStart w:id="103" w:name="_Toc17550708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122CE5E9" w14:textId="77777777" w:rsidR="00B43F13" w:rsidRPr="00B43F13" w:rsidRDefault="00B43F13" w:rsidP="00B43F13">
      <w:pPr>
        <w:pStyle w:val="ListParagraph"/>
        <w:keepNext/>
        <w:keepLines/>
        <w:numPr>
          <w:ilvl w:val="1"/>
          <w:numId w:val="30"/>
        </w:numPr>
        <w:spacing w:before="160" w:after="80"/>
        <w:contextualSpacing w:val="0"/>
        <w:outlineLvl w:val="2"/>
        <w:rPr>
          <w:rStyle w:val="IntenseEmphasis"/>
          <w:rFonts w:eastAsiaTheme="majorEastAsia" w:cstheme="majorBidi"/>
          <w:i w:val="0"/>
          <w:iCs w:val="0"/>
          <w:vanish/>
          <w:sz w:val="28"/>
          <w:szCs w:val="28"/>
        </w:rPr>
      </w:pPr>
      <w:bookmarkStart w:id="104" w:name="_Toc170832956"/>
      <w:bookmarkStart w:id="105" w:name="_Toc170833035"/>
      <w:bookmarkStart w:id="106" w:name="_Toc170833097"/>
      <w:bookmarkStart w:id="107" w:name="_Toc170833138"/>
      <w:bookmarkStart w:id="108" w:name="_Toc171519883"/>
      <w:bookmarkStart w:id="109" w:name="_Toc171520028"/>
      <w:bookmarkStart w:id="110" w:name="_Toc171520086"/>
      <w:bookmarkStart w:id="111" w:name="_Toc171520132"/>
      <w:bookmarkStart w:id="112" w:name="_Toc171520176"/>
      <w:bookmarkStart w:id="113" w:name="_Toc171680902"/>
      <w:bookmarkStart w:id="114" w:name="_Toc172221322"/>
      <w:bookmarkStart w:id="115" w:name="_Toc172221365"/>
      <w:bookmarkStart w:id="116" w:name="_Toc172221442"/>
      <w:bookmarkStart w:id="117" w:name="_Toc172917015"/>
      <w:bookmarkStart w:id="118" w:name="_Toc172917097"/>
      <w:bookmarkStart w:id="119" w:name="_Toc173013692"/>
      <w:bookmarkStart w:id="120" w:name="_Toc173139213"/>
      <w:bookmarkStart w:id="121" w:name="_Toc173139267"/>
      <w:bookmarkStart w:id="122" w:name="_Toc173140942"/>
      <w:bookmarkStart w:id="123" w:name="_Toc174655162"/>
      <w:bookmarkStart w:id="124" w:name="_Toc174655241"/>
      <w:bookmarkStart w:id="125" w:name="_Toc174899785"/>
      <w:bookmarkStart w:id="126" w:name="_Toc174900162"/>
      <w:bookmarkStart w:id="127" w:name="_Toc174900687"/>
      <w:bookmarkStart w:id="128" w:name="_Toc174901009"/>
      <w:bookmarkStart w:id="129" w:name="_Toc174901647"/>
      <w:bookmarkStart w:id="130" w:name="_Toc174902205"/>
      <w:bookmarkStart w:id="131" w:name="_Toc175259707"/>
      <w:bookmarkStart w:id="132" w:name="_Toc175259796"/>
      <w:bookmarkStart w:id="133" w:name="_Toc175259885"/>
      <w:bookmarkStart w:id="134" w:name="_Toc175398071"/>
      <w:bookmarkStart w:id="135" w:name="_Toc175432793"/>
      <w:bookmarkStart w:id="136" w:name="_Toc175432882"/>
      <w:bookmarkStart w:id="137" w:name="_Toc175432971"/>
      <w:bookmarkStart w:id="138" w:name="_Toc175434609"/>
      <w:bookmarkStart w:id="139" w:name="_Toc175434698"/>
      <w:bookmarkStart w:id="140" w:name="_Toc175434787"/>
      <w:bookmarkStart w:id="141" w:name="_Toc175500674"/>
      <w:bookmarkStart w:id="142" w:name="_Toc175504202"/>
      <w:bookmarkStart w:id="143" w:name="_Toc175507084"/>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53D79646" w14:textId="77777777" w:rsidR="00B43F13" w:rsidRPr="00B43F13" w:rsidRDefault="00B43F13" w:rsidP="00B43F13">
      <w:pPr>
        <w:pStyle w:val="ListParagraph"/>
        <w:keepNext/>
        <w:keepLines/>
        <w:numPr>
          <w:ilvl w:val="1"/>
          <w:numId w:val="30"/>
        </w:numPr>
        <w:spacing w:before="160" w:after="80"/>
        <w:contextualSpacing w:val="0"/>
        <w:outlineLvl w:val="2"/>
        <w:rPr>
          <w:rStyle w:val="IntenseEmphasis"/>
          <w:rFonts w:eastAsiaTheme="majorEastAsia" w:cstheme="majorBidi"/>
          <w:i w:val="0"/>
          <w:iCs w:val="0"/>
          <w:vanish/>
          <w:sz w:val="28"/>
          <w:szCs w:val="28"/>
        </w:rPr>
      </w:pPr>
      <w:bookmarkStart w:id="144" w:name="_Toc170832957"/>
      <w:bookmarkStart w:id="145" w:name="_Toc170833036"/>
      <w:bookmarkStart w:id="146" w:name="_Toc170833098"/>
      <w:bookmarkStart w:id="147" w:name="_Toc170833139"/>
      <w:bookmarkStart w:id="148" w:name="_Toc171519884"/>
      <w:bookmarkStart w:id="149" w:name="_Toc171520029"/>
      <w:bookmarkStart w:id="150" w:name="_Toc171520087"/>
      <w:bookmarkStart w:id="151" w:name="_Toc171520133"/>
      <w:bookmarkStart w:id="152" w:name="_Toc171520177"/>
      <w:bookmarkStart w:id="153" w:name="_Toc171680903"/>
      <w:bookmarkStart w:id="154" w:name="_Toc172221323"/>
      <w:bookmarkStart w:id="155" w:name="_Toc172221366"/>
      <w:bookmarkStart w:id="156" w:name="_Toc172221443"/>
      <w:bookmarkStart w:id="157" w:name="_Toc172917016"/>
      <w:bookmarkStart w:id="158" w:name="_Toc172917098"/>
      <w:bookmarkStart w:id="159" w:name="_Toc173013693"/>
      <w:bookmarkStart w:id="160" w:name="_Toc173139214"/>
      <w:bookmarkStart w:id="161" w:name="_Toc173139268"/>
      <w:bookmarkStart w:id="162" w:name="_Toc173140943"/>
      <w:bookmarkStart w:id="163" w:name="_Toc174655163"/>
      <w:bookmarkStart w:id="164" w:name="_Toc174655242"/>
      <w:bookmarkStart w:id="165" w:name="_Toc174899786"/>
      <w:bookmarkStart w:id="166" w:name="_Toc174900163"/>
      <w:bookmarkStart w:id="167" w:name="_Toc174900688"/>
      <w:bookmarkStart w:id="168" w:name="_Toc174901010"/>
      <w:bookmarkStart w:id="169" w:name="_Toc174901648"/>
      <w:bookmarkStart w:id="170" w:name="_Toc174902206"/>
      <w:bookmarkStart w:id="171" w:name="_Toc175259708"/>
      <w:bookmarkStart w:id="172" w:name="_Toc175259797"/>
      <w:bookmarkStart w:id="173" w:name="_Toc175259886"/>
      <w:bookmarkStart w:id="174" w:name="_Toc175398072"/>
      <w:bookmarkStart w:id="175" w:name="_Toc175432794"/>
      <w:bookmarkStart w:id="176" w:name="_Toc175432883"/>
      <w:bookmarkStart w:id="177" w:name="_Toc175432972"/>
      <w:bookmarkStart w:id="178" w:name="_Toc175434610"/>
      <w:bookmarkStart w:id="179" w:name="_Toc175434699"/>
      <w:bookmarkStart w:id="180" w:name="_Toc175434788"/>
      <w:bookmarkStart w:id="181" w:name="_Toc175500675"/>
      <w:bookmarkStart w:id="182" w:name="_Toc175504203"/>
      <w:bookmarkStart w:id="183" w:name="_Toc175507085"/>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14:paraId="554A1E06" w14:textId="77777777" w:rsidR="00B43F13" w:rsidRPr="00B43F13" w:rsidRDefault="00B43F13" w:rsidP="00B43F13">
      <w:pPr>
        <w:pStyle w:val="ListParagraph"/>
        <w:keepNext/>
        <w:keepLines/>
        <w:numPr>
          <w:ilvl w:val="2"/>
          <w:numId w:val="30"/>
        </w:numPr>
        <w:spacing w:before="160" w:after="80"/>
        <w:contextualSpacing w:val="0"/>
        <w:outlineLvl w:val="2"/>
        <w:rPr>
          <w:rStyle w:val="IntenseEmphasis"/>
          <w:rFonts w:eastAsiaTheme="majorEastAsia" w:cstheme="majorBidi"/>
          <w:i w:val="0"/>
          <w:iCs w:val="0"/>
          <w:vanish/>
          <w:sz w:val="28"/>
          <w:szCs w:val="28"/>
        </w:rPr>
      </w:pPr>
      <w:bookmarkStart w:id="184" w:name="_Toc170832958"/>
      <w:bookmarkStart w:id="185" w:name="_Toc170833037"/>
      <w:bookmarkStart w:id="186" w:name="_Toc170833099"/>
      <w:bookmarkStart w:id="187" w:name="_Toc170833140"/>
      <w:bookmarkStart w:id="188" w:name="_Toc171519885"/>
      <w:bookmarkStart w:id="189" w:name="_Toc171520030"/>
      <w:bookmarkStart w:id="190" w:name="_Toc171520088"/>
      <w:bookmarkStart w:id="191" w:name="_Toc171520134"/>
      <w:bookmarkStart w:id="192" w:name="_Toc171520178"/>
      <w:bookmarkStart w:id="193" w:name="_Toc171680904"/>
      <w:bookmarkStart w:id="194" w:name="_Toc172221324"/>
      <w:bookmarkStart w:id="195" w:name="_Toc172221367"/>
      <w:bookmarkStart w:id="196" w:name="_Toc172221444"/>
      <w:bookmarkStart w:id="197" w:name="_Toc172917017"/>
      <w:bookmarkStart w:id="198" w:name="_Toc172917099"/>
      <w:bookmarkStart w:id="199" w:name="_Toc173013694"/>
      <w:bookmarkStart w:id="200" w:name="_Toc173139215"/>
      <w:bookmarkStart w:id="201" w:name="_Toc173139269"/>
      <w:bookmarkStart w:id="202" w:name="_Toc173140944"/>
      <w:bookmarkStart w:id="203" w:name="_Toc174655164"/>
      <w:bookmarkStart w:id="204" w:name="_Toc174655243"/>
      <w:bookmarkStart w:id="205" w:name="_Toc174899787"/>
      <w:bookmarkStart w:id="206" w:name="_Toc174900164"/>
      <w:bookmarkStart w:id="207" w:name="_Toc174900689"/>
      <w:bookmarkStart w:id="208" w:name="_Toc174901011"/>
      <w:bookmarkStart w:id="209" w:name="_Toc174901649"/>
      <w:bookmarkStart w:id="210" w:name="_Toc174902207"/>
      <w:bookmarkStart w:id="211" w:name="_Toc175259709"/>
      <w:bookmarkStart w:id="212" w:name="_Toc175259798"/>
      <w:bookmarkStart w:id="213" w:name="_Toc175259887"/>
      <w:bookmarkStart w:id="214" w:name="_Toc175398073"/>
      <w:bookmarkStart w:id="215" w:name="_Toc175432795"/>
      <w:bookmarkStart w:id="216" w:name="_Toc175432884"/>
      <w:bookmarkStart w:id="217" w:name="_Toc175432973"/>
      <w:bookmarkStart w:id="218" w:name="_Toc175434611"/>
      <w:bookmarkStart w:id="219" w:name="_Toc175434700"/>
      <w:bookmarkStart w:id="220" w:name="_Toc175434789"/>
      <w:bookmarkStart w:id="221" w:name="_Toc175500676"/>
      <w:bookmarkStart w:id="222" w:name="_Toc175504204"/>
      <w:bookmarkStart w:id="223" w:name="_Toc175507086"/>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0ECC327C" w14:textId="77777777" w:rsidR="00B43F13" w:rsidRPr="00B43F13" w:rsidRDefault="00B43F13" w:rsidP="00B43F13">
      <w:pPr>
        <w:pStyle w:val="ListParagraph"/>
        <w:keepNext/>
        <w:keepLines/>
        <w:numPr>
          <w:ilvl w:val="3"/>
          <w:numId w:val="30"/>
        </w:numPr>
        <w:spacing w:before="160" w:after="80"/>
        <w:contextualSpacing w:val="0"/>
        <w:outlineLvl w:val="2"/>
        <w:rPr>
          <w:rStyle w:val="IntenseEmphasis"/>
          <w:rFonts w:eastAsiaTheme="majorEastAsia" w:cstheme="majorBidi"/>
          <w:i w:val="0"/>
          <w:iCs w:val="0"/>
          <w:vanish/>
          <w:sz w:val="28"/>
          <w:szCs w:val="28"/>
        </w:rPr>
      </w:pPr>
      <w:bookmarkStart w:id="224" w:name="_Toc170832959"/>
      <w:bookmarkStart w:id="225" w:name="_Toc170833038"/>
      <w:bookmarkStart w:id="226" w:name="_Toc170833100"/>
      <w:bookmarkStart w:id="227" w:name="_Toc170833141"/>
      <w:bookmarkStart w:id="228" w:name="_Toc171519886"/>
      <w:bookmarkStart w:id="229" w:name="_Toc171520031"/>
      <w:bookmarkStart w:id="230" w:name="_Toc171520089"/>
      <w:bookmarkStart w:id="231" w:name="_Toc171520135"/>
      <w:bookmarkStart w:id="232" w:name="_Toc171520179"/>
      <w:bookmarkStart w:id="233" w:name="_Toc171680905"/>
      <w:bookmarkStart w:id="234" w:name="_Toc172221325"/>
      <w:bookmarkStart w:id="235" w:name="_Toc172221368"/>
      <w:bookmarkStart w:id="236" w:name="_Toc172221445"/>
      <w:bookmarkStart w:id="237" w:name="_Toc172917018"/>
      <w:bookmarkStart w:id="238" w:name="_Toc172917100"/>
      <w:bookmarkStart w:id="239" w:name="_Toc173013695"/>
      <w:bookmarkStart w:id="240" w:name="_Toc173139216"/>
      <w:bookmarkStart w:id="241" w:name="_Toc173139270"/>
      <w:bookmarkStart w:id="242" w:name="_Toc173140945"/>
      <w:bookmarkStart w:id="243" w:name="_Toc174655165"/>
      <w:bookmarkStart w:id="244" w:name="_Toc174655244"/>
      <w:bookmarkStart w:id="245" w:name="_Toc174899788"/>
      <w:bookmarkStart w:id="246" w:name="_Toc174900165"/>
      <w:bookmarkStart w:id="247" w:name="_Toc174900690"/>
      <w:bookmarkStart w:id="248" w:name="_Toc174901012"/>
      <w:bookmarkStart w:id="249" w:name="_Toc174901650"/>
      <w:bookmarkStart w:id="250" w:name="_Toc174902208"/>
      <w:bookmarkStart w:id="251" w:name="_Toc175259710"/>
      <w:bookmarkStart w:id="252" w:name="_Toc175259799"/>
      <w:bookmarkStart w:id="253" w:name="_Toc175259888"/>
      <w:bookmarkStart w:id="254" w:name="_Toc175398074"/>
      <w:bookmarkStart w:id="255" w:name="_Toc175432796"/>
      <w:bookmarkStart w:id="256" w:name="_Toc175432885"/>
      <w:bookmarkStart w:id="257" w:name="_Toc175432974"/>
      <w:bookmarkStart w:id="258" w:name="_Toc175434612"/>
      <w:bookmarkStart w:id="259" w:name="_Toc175434701"/>
      <w:bookmarkStart w:id="260" w:name="_Toc175434790"/>
      <w:bookmarkStart w:id="261" w:name="_Toc175500677"/>
      <w:bookmarkStart w:id="262" w:name="_Toc175504205"/>
      <w:bookmarkStart w:id="263" w:name="_Toc175507087"/>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14:paraId="2272132D" w14:textId="176EC019" w:rsidR="001A1383" w:rsidRDefault="001A1383" w:rsidP="00B43F13">
      <w:pPr>
        <w:pStyle w:val="Heading3"/>
        <w:numPr>
          <w:ilvl w:val="3"/>
          <w:numId w:val="30"/>
        </w:numPr>
        <w:rPr>
          <w:rStyle w:val="IntenseEmphasis"/>
          <w:i w:val="0"/>
          <w:iCs w:val="0"/>
        </w:rPr>
      </w:pPr>
      <w:bookmarkStart w:id="264" w:name="_Toc175507088"/>
      <w:r>
        <w:rPr>
          <w:rStyle w:val="IntenseEmphasis"/>
          <w:i w:val="0"/>
          <w:iCs w:val="0"/>
        </w:rPr>
        <w:t>Financial Data</w:t>
      </w:r>
      <w:bookmarkEnd w:id="264"/>
    </w:p>
    <w:p w14:paraId="216F82E3" w14:textId="6EAE1A12" w:rsidR="00202DA4" w:rsidRDefault="00F70373" w:rsidP="00F70373">
      <w:pPr>
        <w:spacing w:after="0" w:line="480" w:lineRule="auto"/>
        <w:jc w:val="both"/>
        <w:rPr>
          <w:rFonts w:ascii="Times New Roman" w:eastAsia="Times New Roman" w:hAnsi="Times New Roman" w:cs="Times New Roman"/>
          <w:sz w:val="24"/>
          <w:szCs w:val="24"/>
          <w:lang w:eastAsia="en-IE"/>
        </w:rPr>
      </w:pPr>
      <w:r w:rsidRPr="00E4211B">
        <w:rPr>
          <w:rFonts w:ascii="Times New Roman" w:eastAsia="Times New Roman" w:hAnsi="Times New Roman" w:cs="Times New Roman"/>
          <w:sz w:val="24"/>
          <w:szCs w:val="24"/>
          <w:lang w:eastAsia="en-IE"/>
        </w:rPr>
        <w:t xml:space="preserve">The financial data utilised in this analysis </w:t>
      </w:r>
      <w:r w:rsidR="00086E91">
        <w:rPr>
          <w:rFonts w:ascii="Times New Roman" w:eastAsia="Times New Roman" w:hAnsi="Times New Roman" w:cs="Times New Roman"/>
          <w:sz w:val="24"/>
          <w:szCs w:val="24"/>
          <w:lang w:eastAsia="en-IE"/>
        </w:rPr>
        <w:t>is</w:t>
      </w:r>
      <w:r w:rsidRPr="00E4211B">
        <w:rPr>
          <w:rFonts w:ascii="Times New Roman" w:eastAsia="Times New Roman" w:hAnsi="Times New Roman" w:cs="Times New Roman"/>
          <w:sz w:val="24"/>
          <w:szCs w:val="24"/>
          <w:lang w:eastAsia="en-IE"/>
        </w:rPr>
        <w:t xml:space="preserve"> sourced from </w:t>
      </w:r>
      <w:r w:rsidR="00621B7D">
        <w:rPr>
          <w:rFonts w:ascii="Times New Roman" w:eastAsia="Times New Roman" w:hAnsi="Times New Roman" w:cs="Times New Roman"/>
          <w:sz w:val="24"/>
          <w:szCs w:val="24"/>
          <w:lang w:eastAsia="en-IE"/>
        </w:rPr>
        <w:t xml:space="preserve">two </w:t>
      </w:r>
      <w:r w:rsidR="00545165">
        <w:rPr>
          <w:rFonts w:ascii="Times New Roman" w:eastAsia="Times New Roman" w:hAnsi="Times New Roman" w:cs="Times New Roman"/>
          <w:sz w:val="24"/>
          <w:szCs w:val="24"/>
          <w:lang w:eastAsia="en-IE"/>
        </w:rPr>
        <w:t>Midlands-based</w:t>
      </w:r>
      <w:r w:rsidR="00621B7D">
        <w:rPr>
          <w:rFonts w:ascii="Times New Roman" w:eastAsia="Times New Roman" w:hAnsi="Times New Roman" w:cs="Times New Roman"/>
          <w:sz w:val="24"/>
          <w:szCs w:val="24"/>
          <w:lang w:eastAsia="en-IE"/>
        </w:rPr>
        <w:t xml:space="preserve"> </w:t>
      </w:r>
      <w:r w:rsidRPr="00E4211B">
        <w:rPr>
          <w:rFonts w:ascii="Times New Roman" w:eastAsia="Times New Roman" w:hAnsi="Times New Roman" w:cs="Times New Roman"/>
          <w:sz w:val="24"/>
          <w:szCs w:val="24"/>
          <w:lang w:eastAsia="en-IE"/>
        </w:rPr>
        <w:t>branch</w:t>
      </w:r>
      <w:r w:rsidR="00621B7D">
        <w:rPr>
          <w:rFonts w:ascii="Times New Roman" w:eastAsia="Times New Roman" w:hAnsi="Times New Roman" w:cs="Times New Roman"/>
          <w:sz w:val="24"/>
          <w:szCs w:val="24"/>
          <w:lang w:eastAsia="en-IE"/>
        </w:rPr>
        <w:t>es</w:t>
      </w:r>
      <w:r w:rsidRPr="00E4211B">
        <w:rPr>
          <w:rFonts w:ascii="Times New Roman" w:eastAsia="Times New Roman" w:hAnsi="Times New Roman" w:cs="Times New Roman"/>
          <w:sz w:val="24"/>
          <w:szCs w:val="24"/>
          <w:lang w:eastAsia="en-IE"/>
        </w:rPr>
        <w:t xml:space="preserve"> of a fast-service delivery and restaurant franchise</w:t>
      </w:r>
      <w:r w:rsidR="00621B7D">
        <w:rPr>
          <w:rFonts w:ascii="Times New Roman" w:eastAsia="Times New Roman" w:hAnsi="Times New Roman" w:cs="Times New Roman"/>
          <w:sz w:val="24"/>
          <w:szCs w:val="24"/>
          <w:lang w:eastAsia="en-IE"/>
        </w:rPr>
        <w:t>, ranging from May 11</w:t>
      </w:r>
      <w:r w:rsidR="00621B7D" w:rsidRPr="00621B7D">
        <w:rPr>
          <w:rFonts w:ascii="Times New Roman" w:eastAsia="Times New Roman" w:hAnsi="Times New Roman" w:cs="Times New Roman"/>
          <w:sz w:val="24"/>
          <w:szCs w:val="24"/>
          <w:vertAlign w:val="superscript"/>
          <w:lang w:eastAsia="en-IE"/>
        </w:rPr>
        <w:t>th</w:t>
      </w:r>
      <w:r w:rsidR="00621B7D">
        <w:rPr>
          <w:rFonts w:ascii="Times New Roman" w:eastAsia="Times New Roman" w:hAnsi="Times New Roman" w:cs="Times New Roman"/>
          <w:sz w:val="24"/>
          <w:szCs w:val="24"/>
          <w:lang w:eastAsia="en-IE"/>
        </w:rPr>
        <w:t xml:space="preserve"> 2021 to May 31</w:t>
      </w:r>
      <w:r w:rsidR="00621B7D" w:rsidRPr="00621B7D">
        <w:rPr>
          <w:rFonts w:ascii="Times New Roman" w:eastAsia="Times New Roman" w:hAnsi="Times New Roman" w:cs="Times New Roman"/>
          <w:sz w:val="24"/>
          <w:szCs w:val="24"/>
          <w:vertAlign w:val="superscript"/>
          <w:lang w:eastAsia="en-IE"/>
        </w:rPr>
        <w:t>st</w:t>
      </w:r>
      <w:r w:rsidR="00621B7D">
        <w:rPr>
          <w:rFonts w:ascii="Times New Roman" w:eastAsia="Times New Roman" w:hAnsi="Times New Roman" w:cs="Times New Roman"/>
          <w:sz w:val="24"/>
          <w:szCs w:val="24"/>
          <w:lang w:eastAsia="en-IE"/>
        </w:rPr>
        <w:t xml:space="preserve"> 2024</w:t>
      </w:r>
      <w:r w:rsidRPr="00E4211B">
        <w:rPr>
          <w:rFonts w:ascii="Times New Roman" w:eastAsia="Times New Roman" w:hAnsi="Times New Roman" w:cs="Times New Roman"/>
          <w:sz w:val="24"/>
          <w:szCs w:val="24"/>
          <w:lang w:eastAsia="en-IE"/>
        </w:rPr>
        <w:t xml:space="preserve">. </w:t>
      </w:r>
      <w:r w:rsidR="00621B7D">
        <w:rPr>
          <w:rFonts w:ascii="Times New Roman" w:eastAsia="Times New Roman" w:hAnsi="Times New Roman" w:cs="Times New Roman"/>
          <w:sz w:val="24"/>
          <w:szCs w:val="24"/>
          <w:lang w:eastAsia="en-IE"/>
        </w:rPr>
        <w:t xml:space="preserve">These dates remained consistent for both restaurants to prevent a skew in the data. </w:t>
      </w:r>
      <w:r w:rsidR="00755862" w:rsidRPr="00E4211B">
        <w:rPr>
          <w:rFonts w:ascii="Times New Roman" w:eastAsia="Times New Roman" w:hAnsi="Times New Roman" w:cs="Times New Roman"/>
          <w:sz w:val="24"/>
          <w:szCs w:val="24"/>
          <w:lang w:eastAsia="en-IE"/>
        </w:rPr>
        <w:t>The reports provided by the business</w:t>
      </w:r>
      <w:r w:rsidR="00755862">
        <w:rPr>
          <w:rFonts w:ascii="Times New Roman" w:eastAsia="Times New Roman" w:hAnsi="Times New Roman" w:cs="Times New Roman"/>
          <w:sz w:val="24"/>
          <w:szCs w:val="24"/>
          <w:lang w:eastAsia="en-IE"/>
        </w:rPr>
        <w:t>es</w:t>
      </w:r>
      <w:r w:rsidR="00755862" w:rsidRPr="00E4211B">
        <w:rPr>
          <w:rFonts w:ascii="Times New Roman" w:eastAsia="Times New Roman" w:hAnsi="Times New Roman" w:cs="Times New Roman"/>
          <w:sz w:val="24"/>
          <w:szCs w:val="24"/>
          <w:lang w:eastAsia="en-IE"/>
        </w:rPr>
        <w:t xml:space="preserve"> included </w:t>
      </w:r>
      <w:r w:rsidR="00755862">
        <w:rPr>
          <w:rFonts w:ascii="Times New Roman" w:eastAsia="Times New Roman" w:hAnsi="Times New Roman" w:cs="Times New Roman"/>
          <w:sz w:val="24"/>
          <w:szCs w:val="24"/>
          <w:lang w:eastAsia="en-IE"/>
        </w:rPr>
        <w:t>‘</w:t>
      </w:r>
      <w:r w:rsidR="00755862" w:rsidRPr="00E4211B">
        <w:rPr>
          <w:rFonts w:ascii="Times New Roman" w:eastAsia="Times New Roman" w:hAnsi="Times New Roman" w:cs="Times New Roman"/>
          <w:sz w:val="24"/>
          <w:szCs w:val="24"/>
          <w:lang w:eastAsia="en-IE"/>
        </w:rPr>
        <w:t>Sales by Type</w:t>
      </w:r>
      <w:r w:rsidR="00755862">
        <w:rPr>
          <w:rFonts w:ascii="Times New Roman" w:eastAsia="Times New Roman" w:hAnsi="Times New Roman" w:cs="Times New Roman"/>
          <w:sz w:val="24"/>
          <w:szCs w:val="24"/>
          <w:lang w:eastAsia="en-IE"/>
        </w:rPr>
        <w:t>’</w:t>
      </w:r>
      <w:r w:rsidR="00755862" w:rsidRPr="00E4211B">
        <w:rPr>
          <w:rFonts w:ascii="Times New Roman" w:eastAsia="Times New Roman" w:hAnsi="Times New Roman" w:cs="Times New Roman"/>
          <w:sz w:val="24"/>
          <w:szCs w:val="24"/>
          <w:lang w:eastAsia="en-IE"/>
        </w:rPr>
        <w:t xml:space="preserve">, </w:t>
      </w:r>
      <w:r w:rsidR="00755862">
        <w:rPr>
          <w:rFonts w:ascii="Times New Roman" w:eastAsia="Times New Roman" w:hAnsi="Times New Roman" w:cs="Times New Roman"/>
          <w:sz w:val="24"/>
          <w:szCs w:val="24"/>
          <w:lang w:eastAsia="en-IE"/>
        </w:rPr>
        <w:t>‘</w:t>
      </w:r>
      <w:r w:rsidR="00755862" w:rsidRPr="00E4211B">
        <w:rPr>
          <w:rFonts w:ascii="Times New Roman" w:eastAsia="Times New Roman" w:hAnsi="Times New Roman" w:cs="Times New Roman"/>
          <w:sz w:val="24"/>
          <w:szCs w:val="24"/>
          <w:lang w:eastAsia="en-IE"/>
        </w:rPr>
        <w:t>Sales by Weather</w:t>
      </w:r>
      <w:r w:rsidR="00755862">
        <w:rPr>
          <w:rFonts w:ascii="Times New Roman" w:eastAsia="Times New Roman" w:hAnsi="Times New Roman" w:cs="Times New Roman"/>
          <w:sz w:val="24"/>
          <w:szCs w:val="24"/>
          <w:lang w:eastAsia="en-IE"/>
        </w:rPr>
        <w:t>’</w:t>
      </w:r>
      <w:r w:rsidR="00755862" w:rsidRPr="00E4211B">
        <w:rPr>
          <w:rFonts w:ascii="Times New Roman" w:eastAsia="Times New Roman" w:hAnsi="Times New Roman" w:cs="Times New Roman"/>
          <w:sz w:val="24"/>
          <w:szCs w:val="24"/>
          <w:lang w:eastAsia="en-IE"/>
        </w:rPr>
        <w:t xml:space="preserve">, </w:t>
      </w:r>
      <w:r w:rsidR="00755862">
        <w:rPr>
          <w:rFonts w:ascii="Times New Roman" w:eastAsia="Times New Roman" w:hAnsi="Times New Roman" w:cs="Times New Roman"/>
          <w:sz w:val="24"/>
          <w:szCs w:val="24"/>
          <w:lang w:eastAsia="en-IE"/>
        </w:rPr>
        <w:t>‘</w:t>
      </w:r>
      <w:r w:rsidR="00755862" w:rsidRPr="00E4211B">
        <w:rPr>
          <w:rFonts w:ascii="Times New Roman" w:eastAsia="Times New Roman" w:hAnsi="Times New Roman" w:cs="Times New Roman"/>
          <w:sz w:val="24"/>
          <w:szCs w:val="24"/>
          <w:lang w:eastAsia="en-IE"/>
        </w:rPr>
        <w:t>Daily Sales</w:t>
      </w:r>
      <w:r w:rsidR="00755862">
        <w:rPr>
          <w:rFonts w:ascii="Times New Roman" w:eastAsia="Times New Roman" w:hAnsi="Times New Roman" w:cs="Times New Roman"/>
          <w:sz w:val="24"/>
          <w:szCs w:val="24"/>
          <w:lang w:eastAsia="en-IE"/>
        </w:rPr>
        <w:t>’</w:t>
      </w:r>
      <w:r w:rsidR="00755862" w:rsidRPr="00E4211B">
        <w:rPr>
          <w:rFonts w:ascii="Times New Roman" w:eastAsia="Times New Roman" w:hAnsi="Times New Roman" w:cs="Times New Roman"/>
          <w:sz w:val="24"/>
          <w:szCs w:val="24"/>
          <w:lang w:eastAsia="en-IE"/>
        </w:rPr>
        <w:t xml:space="preserve">, and </w:t>
      </w:r>
      <w:r w:rsidR="00755862">
        <w:rPr>
          <w:rFonts w:ascii="Times New Roman" w:eastAsia="Times New Roman" w:hAnsi="Times New Roman" w:cs="Times New Roman"/>
          <w:sz w:val="24"/>
          <w:szCs w:val="24"/>
          <w:lang w:eastAsia="en-IE"/>
        </w:rPr>
        <w:t>‘</w:t>
      </w:r>
      <w:r w:rsidR="00755862" w:rsidRPr="00E4211B">
        <w:rPr>
          <w:rFonts w:ascii="Times New Roman" w:eastAsia="Times New Roman" w:hAnsi="Times New Roman" w:cs="Times New Roman"/>
          <w:sz w:val="24"/>
          <w:szCs w:val="24"/>
          <w:lang w:eastAsia="en-IE"/>
        </w:rPr>
        <w:t>Weekly Product Sales</w:t>
      </w:r>
      <w:r w:rsidR="00755862">
        <w:rPr>
          <w:rFonts w:ascii="Times New Roman" w:eastAsia="Times New Roman" w:hAnsi="Times New Roman" w:cs="Times New Roman"/>
          <w:sz w:val="24"/>
          <w:szCs w:val="24"/>
          <w:lang w:eastAsia="en-IE"/>
        </w:rPr>
        <w:t>’ (Restaurant #1 only)</w:t>
      </w:r>
      <w:r w:rsidR="00755862" w:rsidRPr="00E4211B">
        <w:rPr>
          <w:rFonts w:ascii="Times New Roman" w:eastAsia="Times New Roman" w:hAnsi="Times New Roman" w:cs="Times New Roman"/>
          <w:sz w:val="24"/>
          <w:szCs w:val="24"/>
          <w:lang w:eastAsia="en-IE"/>
        </w:rPr>
        <w:t xml:space="preserve">. </w:t>
      </w:r>
      <w:r w:rsidR="00621B7D" w:rsidRPr="00621B7D">
        <w:rPr>
          <w:rFonts w:ascii="Times New Roman" w:eastAsia="Times New Roman" w:hAnsi="Times New Roman" w:cs="Times New Roman"/>
          <w:sz w:val="24"/>
          <w:szCs w:val="24"/>
          <w:lang w:eastAsia="en-IE"/>
        </w:rPr>
        <w:t xml:space="preserve">It is important to note </w:t>
      </w:r>
      <w:r w:rsidR="00487A96">
        <w:rPr>
          <w:rFonts w:ascii="Times New Roman" w:eastAsia="Times New Roman" w:hAnsi="Times New Roman" w:cs="Times New Roman"/>
          <w:sz w:val="24"/>
          <w:szCs w:val="24"/>
          <w:lang w:eastAsia="en-IE"/>
        </w:rPr>
        <w:t>Restaurant #2</w:t>
      </w:r>
      <w:r w:rsidR="00621B7D" w:rsidRPr="00621B7D">
        <w:rPr>
          <w:rFonts w:ascii="Times New Roman" w:eastAsia="Times New Roman" w:hAnsi="Times New Roman" w:cs="Times New Roman"/>
          <w:sz w:val="24"/>
          <w:szCs w:val="24"/>
          <w:lang w:eastAsia="en-IE"/>
        </w:rPr>
        <w:t xml:space="preserve"> did not support delivery and is significantly smaller than the other due to its less central location</w:t>
      </w:r>
      <w:r w:rsidR="00202DA4">
        <w:rPr>
          <w:rFonts w:ascii="Times New Roman" w:eastAsia="Times New Roman" w:hAnsi="Times New Roman" w:cs="Times New Roman"/>
          <w:sz w:val="24"/>
          <w:szCs w:val="24"/>
          <w:lang w:eastAsia="en-IE"/>
        </w:rPr>
        <w:t>, as seen in both branches' distribution of sales below distribution</w:t>
      </w:r>
      <w:r w:rsidR="00621B7D" w:rsidRPr="00621B7D">
        <w:rPr>
          <w:rFonts w:ascii="Times New Roman" w:eastAsia="Times New Roman" w:hAnsi="Times New Roman" w:cs="Times New Roman"/>
          <w:sz w:val="24"/>
          <w:szCs w:val="24"/>
          <w:lang w:eastAsia="en-IE"/>
        </w:rPr>
        <w:t>.</w:t>
      </w:r>
      <w:r w:rsidR="00621B7D">
        <w:rPr>
          <w:rFonts w:ascii="Times New Roman" w:eastAsia="Times New Roman" w:hAnsi="Times New Roman" w:cs="Times New Roman"/>
          <w:sz w:val="24"/>
          <w:szCs w:val="24"/>
          <w:lang w:eastAsia="en-IE"/>
        </w:rPr>
        <w:t xml:space="preserve"> </w:t>
      </w:r>
    </w:p>
    <w:p w14:paraId="2797F95E" w14:textId="04899D41" w:rsidR="00202DA4" w:rsidRDefault="00202DA4" w:rsidP="00202DA4">
      <w:pPr>
        <w:pStyle w:val="Caption"/>
        <w:keepNext/>
        <w:jc w:val="center"/>
      </w:pPr>
      <w:bookmarkStart w:id="265" w:name="_Toc175504274"/>
      <w:r>
        <w:t xml:space="preserve">Figure </w:t>
      </w:r>
      <w:r w:rsidR="00C94AAE">
        <w:fldChar w:fldCharType="begin"/>
      </w:r>
      <w:r w:rsidR="00C94AAE">
        <w:instrText xml:space="preserve"> STYLEREF 1 \s </w:instrText>
      </w:r>
      <w:r w:rsidR="00C94AAE">
        <w:fldChar w:fldCharType="separate"/>
      </w:r>
      <w:r w:rsidR="00C94AAE">
        <w:rPr>
          <w:noProof/>
        </w:rPr>
        <w:t>3</w:t>
      </w:r>
      <w:r w:rsidR="00C94AAE">
        <w:fldChar w:fldCharType="end"/>
      </w:r>
      <w:r w:rsidR="00C94AAE">
        <w:noBreakHyphen/>
      </w:r>
      <w:r w:rsidR="00C94AAE">
        <w:fldChar w:fldCharType="begin"/>
      </w:r>
      <w:r w:rsidR="00C94AAE">
        <w:instrText xml:space="preserve"> SEQ Figure \* ARABIC \s 1 </w:instrText>
      </w:r>
      <w:r w:rsidR="00C94AAE">
        <w:fldChar w:fldCharType="separate"/>
      </w:r>
      <w:r w:rsidR="00C94AAE">
        <w:rPr>
          <w:noProof/>
        </w:rPr>
        <w:t>3</w:t>
      </w:r>
      <w:r w:rsidR="00C94AAE">
        <w:fldChar w:fldCharType="end"/>
      </w:r>
      <w:r>
        <w:t xml:space="preserve">; </w:t>
      </w:r>
      <w:r w:rsidR="00A37313">
        <w:t>Boxplo</w:t>
      </w:r>
      <w:r w:rsidR="00FC34AA">
        <w:t>;</w:t>
      </w:r>
      <w:r w:rsidR="00A37313">
        <w:t xml:space="preserve">: </w:t>
      </w:r>
      <w:r>
        <w:t>Distribution of Total Sales for Restaurant #1 &amp; Restaurant #2</w:t>
      </w:r>
      <w:r w:rsidR="009059E8">
        <w:t xml:space="preserve"> 2021-2024</w:t>
      </w:r>
      <w:bookmarkEnd w:id="265"/>
    </w:p>
    <w:p w14:paraId="7CF14FAD" w14:textId="765DE04C" w:rsidR="00202DA4" w:rsidRDefault="00202DA4" w:rsidP="00A37313">
      <w:pPr>
        <w:spacing w:after="0" w:line="480" w:lineRule="auto"/>
        <w:jc w:val="center"/>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w:drawing>
          <wp:inline distT="0" distB="0" distL="0" distR="0" wp14:anchorId="32D1E1B7" wp14:editId="2CEDFA31">
            <wp:extent cx="5486400" cy="3583202"/>
            <wp:effectExtent l="0" t="0" r="0" b="0"/>
            <wp:docPr id="1512227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2782" name="Picture 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490524" cy="3585895"/>
                    </a:xfrm>
                    <a:prstGeom prst="rect">
                      <a:avLst/>
                    </a:prstGeom>
                    <a:noFill/>
                  </pic:spPr>
                </pic:pic>
              </a:graphicData>
            </a:graphic>
          </wp:inline>
        </w:drawing>
      </w:r>
    </w:p>
    <w:p w14:paraId="1F44F64F" w14:textId="23B4EB28" w:rsidR="002B7F51" w:rsidRDefault="008F5493" w:rsidP="00F70373">
      <w:pPr>
        <w:spacing w:after="0" w:line="480" w:lineRule="auto"/>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lastRenderedPageBreak/>
        <w:t xml:space="preserve">The first restaurant, being larger and </w:t>
      </w:r>
      <w:r w:rsidR="00A5586E">
        <w:rPr>
          <w:rFonts w:ascii="Times New Roman" w:eastAsia="Times New Roman" w:hAnsi="Times New Roman" w:cs="Times New Roman"/>
          <w:sz w:val="24"/>
          <w:szCs w:val="24"/>
          <w:lang w:eastAsia="en-IE"/>
        </w:rPr>
        <w:t>easily accessible</w:t>
      </w:r>
      <w:r>
        <w:rPr>
          <w:rFonts w:ascii="Times New Roman" w:eastAsia="Times New Roman" w:hAnsi="Times New Roman" w:cs="Times New Roman"/>
          <w:sz w:val="24"/>
          <w:szCs w:val="24"/>
          <w:lang w:eastAsia="en-IE"/>
        </w:rPr>
        <w:t>, has a much wider range of daily sales. It consistently brings in between five and ten thousand euros, even on slower sales days, making the maximum amount Restaurant #2 has ever achieved in the available data. The second restaurant consistently has lower daily sales than the first, but its sales remain relatively stable</w:t>
      </w:r>
      <w:r w:rsidR="002C7BC7">
        <w:rPr>
          <w:rFonts w:ascii="Times New Roman" w:eastAsia="Times New Roman" w:hAnsi="Times New Roman" w:cs="Times New Roman"/>
          <w:sz w:val="24"/>
          <w:szCs w:val="24"/>
          <w:lang w:eastAsia="en-IE"/>
        </w:rPr>
        <w:t xml:space="preserve">. </w:t>
      </w:r>
    </w:p>
    <w:p w14:paraId="18D46E4B" w14:textId="22223295" w:rsidR="00755862" w:rsidRDefault="00323CB8" w:rsidP="00F70373">
      <w:pPr>
        <w:spacing w:after="0" w:line="480" w:lineRule="auto"/>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A paired T-Test was performed to compare the </w:t>
      </w:r>
      <w:r w:rsidRPr="00C41E53">
        <w:rPr>
          <w:rFonts w:ascii="Times New Roman" w:eastAsia="Times New Roman" w:hAnsi="Times New Roman" w:cs="Times New Roman"/>
          <w:i/>
          <w:iCs/>
          <w:sz w:val="24"/>
          <w:szCs w:val="24"/>
          <w:lang w:eastAsia="en-IE"/>
        </w:rPr>
        <w:t>Final_Total’s</w:t>
      </w:r>
      <w:r>
        <w:rPr>
          <w:rFonts w:ascii="Times New Roman" w:eastAsia="Times New Roman" w:hAnsi="Times New Roman" w:cs="Times New Roman"/>
          <w:sz w:val="24"/>
          <w:szCs w:val="24"/>
          <w:lang w:eastAsia="en-IE"/>
        </w:rPr>
        <w:t xml:space="preserve"> of </w:t>
      </w:r>
      <w:r w:rsidR="00CF54CA">
        <w:rPr>
          <w:rFonts w:ascii="Times New Roman" w:eastAsia="Times New Roman" w:hAnsi="Times New Roman" w:cs="Times New Roman"/>
          <w:sz w:val="24"/>
          <w:szCs w:val="24"/>
          <w:lang w:eastAsia="en-IE"/>
        </w:rPr>
        <w:t xml:space="preserve">the </w:t>
      </w:r>
      <w:r w:rsidR="00485E1B">
        <w:rPr>
          <w:rFonts w:ascii="Times New Roman" w:eastAsia="Times New Roman" w:hAnsi="Times New Roman" w:cs="Times New Roman"/>
          <w:sz w:val="24"/>
          <w:szCs w:val="24"/>
          <w:lang w:eastAsia="en-IE"/>
        </w:rPr>
        <w:t xml:space="preserve">two </w:t>
      </w:r>
      <w:r w:rsidR="00CF54CA">
        <w:rPr>
          <w:rFonts w:ascii="Times New Roman" w:eastAsia="Times New Roman" w:hAnsi="Times New Roman" w:cs="Times New Roman"/>
          <w:sz w:val="24"/>
          <w:szCs w:val="24"/>
          <w:lang w:eastAsia="en-IE"/>
        </w:rPr>
        <w:t xml:space="preserve">fast-food </w:t>
      </w:r>
      <w:r w:rsidR="00C41E53">
        <w:rPr>
          <w:rFonts w:ascii="Times New Roman" w:eastAsia="Times New Roman" w:hAnsi="Times New Roman" w:cs="Times New Roman"/>
          <w:sz w:val="24"/>
          <w:szCs w:val="24"/>
          <w:lang w:eastAsia="en-IE"/>
        </w:rPr>
        <w:t>restaurants</w:t>
      </w:r>
      <w:r w:rsidR="00CF54CA">
        <w:rPr>
          <w:rFonts w:ascii="Times New Roman" w:eastAsia="Times New Roman" w:hAnsi="Times New Roman" w:cs="Times New Roman"/>
          <w:sz w:val="24"/>
          <w:szCs w:val="24"/>
          <w:lang w:eastAsia="en-IE"/>
        </w:rPr>
        <w:t xml:space="preserve"> to determine if they </w:t>
      </w:r>
      <w:r w:rsidR="008E059E">
        <w:rPr>
          <w:rFonts w:ascii="Times New Roman" w:eastAsia="Times New Roman" w:hAnsi="Times New Roman" w:cs="Times New Roman"/>
          <w:sz w:val="24"/>
          <w:szCs w:val="24"/>
          <w:lang w:eastAsia="en-IE"/>
        </w:rPr>
        <w:t>are</w:t>
      </w:r>
      <w:r w:rsidR="00CF54CA">
        <w:rPr>
          <w:rFonts w:ascii="Times New Roman" w:eastAsia="Times New Roman" w:hAnsi="Times New Roman" w:cs="Times New Roman"/>
          <w:sz w:val="24"/>
          <w:szCs w:val="24"/>
          <w:lang w:eastAsia="en-IE"/>
        </w:rPr>
        <w:t xml:space="preserve"> significantly different. </w:t>
      </w:r>
    </w:p>
    <w:p w14:paraId="06586957" w14:textId="7F0C8EC7" w:rsidR="008E059E" w:rsidRDefault="008E059E" w:rsidP="008E059E">
      <w:pPr>
        <w:pStyle w:val="Caption"/>
        <w:keepNext/>
        <w:jc w:val="center"/>
      </w:pPr>
      <w:bookmarkStart w:id="266" w:name="_Toc175504275"/>
      <w:r>
        <w:t xml:space="preserve">Figure </w:t>
      </w:r>
      <w:r w:rsidR="00C94AAE">
        <w:fldChar w:fldCharType="begin"/>
      </w:r>
      <w:r w:rsidR="00C94AAE">
        <w:instrText xml:space="preserve"> STYLEREF 1 \s </w:instrText>
      </w:r>
      <w:r w:rsidR="00C94AAE">
        <w:fldChar w:fldCharType="separate"/>
      </w:r>
      <w:r w:rsidR="00C94AAE">
        <w:rPr>
          <w:noProof/>
        </w:rPr>
        <w:t>3</w:t>
      </w:r>
      <w:r w:rsidR="00C94AAE">
        <w:fldChar w:fldCharType="end"/>
      </w:r>
      <w:r w:rsidR="00C94AAE">
        <w:noBreakHyphen/>
      </w:r>
      <w:r w:rsidR="00C94AAE">
        <w:fldChar w:fldCharType="begin"/>
      </w:r>
      <w:r w:rsidR="00C94AAE">
        <w:instrText xml:space="preserve"> SEQ Figure \* ARABIC \s 1 </w:instrText>
      </w:r>
      <w:r w:rsidR="00C94AAE">
        <w:fldChar w:fldCharType="separate"/>
      </w:r>
      <w:r w:rsidR="00C94AAE">
        <w:rPr>
          <w:noProof/>
        </w:rPr>
        <w:t>4</w:t>
      </w:r>
      <w:r w:rsidR="00C94AAE">
        <w:fldChar w:fldCharType="end"/>
      </w:r>
      <w:r>
        <w:t>; Paired T-Tes</w:t>
      </w:r>
      <w:r w:rsidR="00FC34AA">
        <w:t>t;</w:t>
      </w:r>
      <w:r>
        <w:t xml:space="preserve"> Final_Total &amp; Restaurant_Id</w:t>
      </w:r>
      <w:bookmarkEnd w:id="266"/>
    </w:p>
    <w:p w14:paraId="33E8FBFC" w14:textId="63870536" w:rsidR="0016516A" w:rsidRDefault="008E059E" w:rsidP="00F70373">
      <w:pPr>
        <w:spacing w:after="0" w:line="480" w:lineRule="auto"/>
        <w:jc w:val="both"/>
        <w:rPr>
          <w:rFonts w:ascii="Times New Roman" w:eastAsia="Times New Roman" w:hAnsi="Times New Roman" w:cs="Times New Roman"/>
          <w:sz w:val="24"/>
          <w:szCs w:val="24"/>
          <w:lang w:eastAsia="en-IE"/>
        </w:rPr>
      </w:pPr>
      <w:r w:rsidRPr="008E059E">
        <w:rPr>
          <w:rFonts w:ascii="Times New Roman" w:eastAsia="Times New Roman" w:hAnsi="Times New Roman" w:cs="Times New Roman"/>
          <w:noProof/>
          <w:sz w:val="24"/>
          <w:szCs w:val="24"/>
          <w:lang w:eastAsia="en-IE"/>
        </w:rPr>
        <w:drawing>
          <wp:inline distT="0" distB="0" distL="0" distR="0" wp14:anchorId="4DDFD171" wp14:editId="5C2D75AF">
            <wp:extent cx="5731510" cy="2045335"/>
            <wp:effectExtent l="0" t="0" r="2540" b="0"/>
            <wp:docPr id="1071426585"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426585" name="Picture 1" descr="A screenshot of a test&#10;&#10;Description automatically generated"/>
                    <pic:cNvPicPr/>
                  </pic:nvPicPr>
                  <pic:blipFill>
                    <a:blip r:embed="rId19"/>
                    <a:stretch>
                      <a:fillRect/>
                    </a:stretch>
                  </pic:blipFill>
                  <pic:spPr>
                    <a:xfrm>
                      <a:off x="0" y="0"/>
                      <a:ext cx="5731510" cy="2045335"/>
                    </a:xfrm>
                    <a:prstGeom prst="rect">
                      <a:avLst/>
                    </a:prstGeom>
                  </pic:spPr>
                </pic:pic>
              </a:graphicData>
            </a:graphic>
          </wp:inline>
        </w:drawing>
      </w:r>
    </w:p>
    <w:p w14:paraId="4A825548" w14:textId="38AE27A3" w:rsidR="0016516A" w:rsidRDefault="004B0376" w:rsidP="00F70373">
      <w:pPr>
        <w:spacing w:after="0" w:line="480" w:lineRule="auto"/>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The paired T-Test revealed th</w:t>
      </w:r>
      <w:r w:rsidR="00CC4ACC">
        <w:rPr>
          <w:rFonts w:ascii="Times New Roman" w:eastAsia="Times New Roman" w:hAnsi="Times New Roman" w:cs="Times New Roman"/>
          <w:sz w:val="24"/>
          <w:szCs w:val="24"/>
          <w:lang w:eastAsia="en-IE"/>
        </w:rPr>
        <w:t xml:space="preserve">e means of each branch to be significantly different (p-value &lt; .05) from the </w:t>
      </w:r>
      <w:r w:rsidR="00D84220">
        <w:rPr>
          <w:rFonts w:ascii="Times New Roman" w:eastAsia="Times New Roman" w:hAnsi="Times New Roman" w:cs="Times New Roman"/>
          <w:sz w:val="24"/>
          <w:szCs w:val="24"/>
          <w:lang w:eastAsia="en-IE"/>
        </w:rPr>
        <w:t>other.</w:t>
      </w:r>
      <w:r>
        <w:rPr>
          <w:rFonts w:ascii="Times New Roman" w:eastAsia="Times New Roman" w:hAnsi="Times New Roman" w:cs="Times New Roman"/>
          <w:sz w:val="24"/>
          <w:szCs w:val="24"/>
          <w:lang w:eastAsia="en-IE"/>
        </w:rPr>
        <w:t xml:space="preserve"> </w:t>
      </w:r>
      <w:r w:rsidR="00CC4ACC">
        <w:rPr>
          <w:rFonts w:ascii="Times New Roman" w:eastAsia="Times New Roman" w:hAnsi="Times New Roman" w:cs="Times New Roman"/>
          <w:sz w:val="24"/>
          <w:szCs w:val="24"/>
          <w:lang w:eastAsia="en-IE"/>
        </w:rPr>
        <w:t>The null hypothesis is rejected.</w:t>
      </w:r>
      <w:r w:rsidR="00D84220">
        <w:rPr>
          <w:rFonts w:ascii="Times New Roman" w:eastAsia="Times New Roman" w:hAnsi="Times New Roman" w:cs="Times New Roman"/>
          <w:sz w:val="24"/>
          <w:szCs w:val="24"/>
          <w:lang w:eastAsia="en-IE"/>
        </w:rPr>
        <w:t xml:space="preserve"> </w:t>
      </w:r>
      <w:r w:rsidR="00D72F84">
        <w:rPr>
          <w:rFonts w:ascii="Times New Roman" w:eastAsia="Times New Roman" w:hAnsi="Times New Roman" w:cs="Times New Roman"/>
          <w:sz w:val="24"/>
          <w:szCs w:val="24"/>
          <w:lang w:eastAsia="en-IE"/>
        </w:rPr>
        <w:t xml:space="preserve">Restaurant #1 has </w:t>
      </w:r>
      <w:r w:rsidR="000514DD">
        <w:rPr>
          <w:rFonts w:ascii="Times New Roman" w:eastAsia="Times New Roman" w:hAnsi="Times New Roman" w:cs="Times New Roman"/>
          <w:sz w:val="24"/>
          <w:szCs w:val="24"/>
          <w:lang w:eastAsia="en-IE"/>
        </w:rPr>
        <w:t>considerably</w:t>
      </w:r>
      <w:r w:rsidR="00D72F84">
        <w:rPr>
          <w:rFonts w:ascii="Times New Roman" w:eastAsia="Times New Roman" w:hAnsi="Times New Roman" w:cs="Times New Roman"/>
          <w:sz w:val="24"/>
          <w:szCs w:val="24"/>
          <w:lang w:eastAsia="en-IE"/>
        </w:rPr>
        <w:t xml:space="preserve"> higher sales with a mean of 6023</w:t>
      </w:r>
      <w:r w:rsidR="00DA429A">
        <w:rPr>
          <w:rFonts w:ascii="Times New Roman" w:eastAsia="Times New Roman" w:hAnsi="Times New Roman" w:cs="Times New Roman"/>
          <w:sz w:val="24"/>
          <w:szCs w:val="24"/>
          <w:lang w:eastAsia="en-IE"/>
        </w:rPr>
        <w:t>, whilst Restaurant #2 has a substantially lower mean of 2785</w:t>
      </w:r>
      <w:r w:rsidR="00C64E1B">
        <w:rPr>
          <w:rFonts w:ascii="Times New Roman" w:eastAsia="Times New Roman" w:hAnsi="Times New Roman" w:cs="Times New Roman"/>
          <w:sz w:val="24"/>
          <w:szCs w:val="24"/>
          <w:lang w:eastAsia="en-IE"/>
        </w:rPr>
        <w:t xml:space="preserve">. </w:t>
      </w:r>
      <w:r w:rsidR="00AF5D55">
        <w:rPr>
          <w:rFonts w:ascii="Times New Roman" w:eastAsia="Times New Roman" w:hAnsi="Times New Roman" w:cs="Times New Roman"/>
          <w:sz w:val="24"/>
          <w:szCs w:val="24"/>
          <w:lang w:eastAsia="en-IE"/>
        </w:rPr>
        <w:t xml:space="preserve">It is reasonable to consider that different weather variables may affect each restaurant differently. </w:t>
      </w:r>
    </w:p>
    <w:p w14:paraId="18903446" w14:textId="38435805" w:rsidR="002B7F51" w:rsidRPr="008D2C0D" w:rsidRDefault="00B634F6" w:rsidP="00986C7C">
      <w:pPr>
        <w:pStyle w:val="Heading3"/>
        <w:numPr>
          <w:ilvl w:val="4"/>
          <w:numId w:val="30"/>
        </w:numPr>
        <w:rPr>
          <w:rStyle w:val="IntenseEmphasis"/>
          <w:i w:val="0"/>
          <w:iCs w:val="0"/>
        </w:rPr>
      </w:pPr>
      <w:bookmarkStart w:id="267" w:name="_Toc175507089"/>
      <w:r w:rsidRPr="008D2C0D">
        <w:rPr>
          <w:rStyle w:val="IntenseEmphasis"/>
          <w:i w:val="0"/>
          <w:iCs w:val="0"/>
        </w:rPr>
        <w:t>Sales Prediction</w:t>
      </w:r>
      <w:bookmarkEnd w:id="267"/>
    </w:p>
    <w:p w14:paraId="23A07EBE" w14:textId="79C0D264" w:rsidR="00F47463" w:rsidRDefault="005E7254" w:rsidP="00F70373">
      <w:pPr>
        <w:spacing w:after="0" w:line="480" w:lineRule="auto"/>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To allow for a comparison analysis of </w:t>
      </w:r>
      <w:r w:rsidR="00B634F6">
        <w:rPr>
          <w:rFonts w:ascii="Times New Roman" w:eastAsia="Times New Roman" w:hAnsi="Times New Roman" w:cs="Times New Roman"/>
          <w:sz w:val="24"/>
          <w:szCs w:val="24"/>
          <w:lang w:eastAsia="en-IE"/>
        </w:rPr>
        <w:t>b</w:t>
      </w:r>
      <w:r w:rsidR="00E0570F">
        <w:rPr>
          <w:rFonts w:ascii="Times New Roman" w:eastAsia="Times New Roman" w:hAnsi="Times New Roman" w:cs="Times New Roman"/>
          <w:sz w:val="24"/>
          <w:szCs w:val="24"/>
          <w:lang w:eastAsia="en-IE"/>
        </w:rPr>
        <w:t xml:space="preserve">oth restaurants each </w:t>
      </w:r>
      <w:r w:rsidR="007B35B6">
        <w:rPr>
          <w:rFonts w:ascii="Times New Roman" w:eastAsia="Times New Roman" w:hAnsi="Times New Roman" w:cs="Times New Roman"/>
          <w:sz w:val="24"/>
          <w:szCs w:val="24"/>
          <w:lang w:eastAsia="en-IE"/>
        </w:rPr>
        <w:t xml:space="preserve">restaurant was allocated their unique </w:t>
      </w:r>
      <w:r w:rsidR="00650C9A">
        <w:rPr>
          <w:rFonts w:ascii="Times New Roman" w:eastAsia="Times New Roman" w:hAnsi="Times New Roman" w:cs="Times New Roman"/>
          <w:sz w:val="24"/>
          <w:szCs w:val="24"/>
          <w:lang w:eastAsia="en-IE"/>
        </w:rPr>
        <w:t>ID</w:t>
      </w:r>
      <w:r w:rsidR="007B35B6">
        <w:rPr>
          <w:rFonts w:ascii="Times New Roman" w:eastAsia="Times New Roman" w:hAnsi="Times New Roman" w:cs="Times New Roman"/>
          <w:sz w:val="24"/>
          <w:szCs w:val="24"/>
          <w:lang w:eastAsia="en-IE"/>
        </w:rPr>
        <w:t xml:space="preserve"> within </w:t>
      </w:r>
      <w:r w:rsidR="009607CB">
        <w:rPr>
          <w:rFonts w:ascii="Times New Roman" w:eastAsia="Times New Roman" w:hAnsi="Times New Roman" w:cs="Times New Roman"/>
          <w:sz w:val="24"/>
          <w:szCs w:val="24"/>
          <w:lang w:eastAsia="en-IE"/>
        </w:rPr>
        <w:t>a combined</w:t>
      </w:r>
      <w:r w:rsidR="007B35B6">
        <w:rPr>
          <w:rFonts w:ascii="Times New Roman" w:eastAsia="Times New Roman" w:hAnsi="Times New Roman" w:cs="Times New Roman"/>
          <w:sz w:val="24"/>
          <w:szCs w:val="24"/>
          <w:lang w:eastAsia="en-IE"/>
        </w:rPr>
        <w:t xml:space="preserve"> dataset</w:t>
      </w:r>
      <w:r w:rsidR="0007327C">
        <w:rPr>
          <w:rFonts w:ascii="Times New Roman" w:eastAsia="Times New Roman" w:hAnsi="Times New Roman" w:cs="Times New Roman"/>
          <w:sz w:val="24"/>
          <w:szCs w:val="24"/>
          <w:lang w:eastAsia="en-IE"/>
        </w:rPr>
        <w:t>, however</w:t>
      </w:r>
      <w:r w:rsidR="00170803">
        <w:rPr>
          <w:rFonts w:ascii="Times New Roman" w:eastAsia="Times New Roman" w:hAnsi="Times New Roman" w:cs="Times New Roman"/>
          <w:sz w:val="24"/>
          <w:szCs w:val="24"/>
          <w:lang w:eastAsia="en-IE"/>
        </w:rPr>
        <w:t>,</w:t>
      </w:r>
      <w:r w:rsidR="0007327C">
        <w:rPr>
          <w:rFonts w:ascii="Times New Roman" w:eastAsia="Times New Roman" w:hAnsi="Times New Roman" w:cs="Times New Roman"/>
          <w:sz w:val="24"/>
          <w:szCs w:val="24"/>
          <w:lang w:eastAsia="en-IE"/>
        </w:rPr>
        <w:t xml:space="preserve"> </w:t>
      </w:r>
      <w:r w:rsidR="00170803">
        <w:rPr>
          <w:rFonts w:ascii="Times New Roman" w:eastAsia="Times New Roman" w:hAnsi="Times New Roman" w:cs="Times New Roman"/>
          <w:sz w:val="24"/>
          <w:szCs w:val="24"/>
          <w:lang w:eastAsia="en-IE"/>
        </w:rPr>
        <w:t xml:space="preserve">they were also </w:t>
      </w:r>
      <w:r w:rsidR="009607CB">
        <w:rPr>
          <w:rFonts w:ascii="Times New Roman" w:eastAsia="Times New Roman" w:hAnsi="Times New Roman" w:cs="Times New Roman"/>
          <w:sz w:val="24"/>
          <w:szCs w:val="24"/>
          <w:lang w:eastAsia="en-IE"/>
        </w:rPr>
        <w:t>analysed</w:t>
      </w:r>
      <w:r w:rsidR="00170803">
        <w:rPr>
          <w:rFonts w:ascii="Times New Roman" w:eastAsia="Times New Roman" w:hAnsi="Times New Roman" w:cs="Times New Roman"/>
          <w:sz w:val="24"/>
          <w:szCs w:val="24"/>
          <w:lang w:eastAsia="en-IE"/>
        </w:rPr>
        <w:t xml:space="preserve"> individually</w:t>
      </w:r>
      <w:r w:rsidR="00E0570F">
        <w:rPr>
          <w:rFonts w:ascii="Times New Roman" w:eastAsia="Times New Roman" w:hAnsi="Times New Roman" w:cs="Times New Roman"/>
          <w:sz w:val="24"/>
          <w:szCs w:val="24"/>
          <w:lang w:eastAsia="en-IE"/>
        </w:rPr>
        <w:t>.</w:t>
      </w:r>
      <w:r w:rsidR="00487A96">
        <w:rPr>
          <w:rFonts w:ascii="Times New Roman" w:eastAsia="Times New Roman" w:hAnsi="Times New Roman" w:cs="Times New Roman"/>
          <w:sz w:val="24"/>
          <w:szCs w:val="24"/>
          <w:lang w:eastAsia="en-IE"/>
        </w:rPr>
        <w:t xml:space="preserve"> Restaurant #1’s dataset contained 1109 rows</w:t>
      </w:r>
      <w:r w:rsidR="00A65006">
        <w:rPr>
          <w:rFonts w:ascii="Times New Roman" w:eastAsia="Times New Roman" w:hAnsi="Times New Roman" w:cs="Times New Roman"/>
          <w:sz w:val="24"/>
          <w:szCs w:val="24"/>
          <w:lang w:eastAsia="en-IE"/>
        </w:rPr>
        <w:t xml:space="preserve"> and 29 columns.</w:t>
      </w:r>
    </w:p>
    <w:p w14:paraId="3C62A0AC" w14:textId="376A83BD" w:rsidR="00487A96" w:rsidRDefault="00487A96" w:rsidP="00487A96">
      <w:pPr>
        <w:pStyle w:val="Caption"/>
        <w:keepNext/>
        <w:jc w:val="center"/>
      </w:pPr>
      <w:bookmarkStart w:id="268" w:name="_Toc175504276"/>
      <w:r>
        <w:lastRenderedPageBreak/>
        <w:t xml:space="preserve">Figure </w:t>
      </w:r>
      <w:r w:rsidR="00C94AAE">
        <w:fldChar w:fldCharType="begin"/>
      </w:r>
      <w:r w:rsidR="00C94AAE">
        <w:instrText xml:space="preserve"> STYLEREF 1 \s </w:instrText>
      </w:r>
      <w:r w:rsidR="00C94AAE">
        <w:fldChar w:fldCharType="separate"/>
      </w:r>
      <w:r w:rsidR="00C94AAE">
        <w:rPr>
          <w:noProof/>
        </w:rPr>
        <w:t>3</w:t>
      </w:r>
      <w:r w:rsidR="00C94AAE">
        <w:fldChar w:fldCharType="end"/>
      </w:r>
      <w:r w:rsidR="00C94AAE">
        <w:noBreakHyphen/>
      </w:r>
      <w:r w:rsidR="00C94AAE">
        <w:fldChar w:fldCharType="begin"/>
      </w:r>
      <w:r w:rsidR="00C94AAE">
        <w:instrText xml:space="preserve"> SEQ Figure \* ARABIC \s 1 </w:instrText>
      </w:r>
      <w:r w:rsidR="00C94AAE">
        <w:fldChar w:fldCharType="separate"/>
      </w:r>
      <w:r w:rsidR="00C94AAE">
        <w:rPr>
          <w:noProof/>
        </w:rPr>
        <w:t>5</w:t>
      </w:r>
      <w:r w:rsidR="00C94AAE">
        <w:fldChar w:fldCharType="end"/>
      </w:r>
      <w:r>
        <w:t xml:space="preserve">; </w:t>
      </w:r>
      <w:r w:rsidRPr="00A74D57">
        <w:t>Restaurant #1's Variables &amp; Dimensions</w:t>
      </w:r>
      <w:bookmarkEnd w:id="268"/>
    </w:p>
    <w:p w14:paraId="04278123" w14:textId="77777777" w:rsidR="00487A96" w:rsidRDefault="006A03A9" w:rsidP="00567104">
      <w:pPr>
        <w:keepNext/>
        <w:spacing w:after="0" w:line="480" w:lineRule="auto"/>
        <w:jc w:val="center"/>
      </w:pPr>
      <w:r w:rsidRPr="006A03A9">
        <w:rPr>
          <w:rFonts w:ascii="Times New Roman" w:eastAsia="Times New Roman" w:hAnsi="Times New Roman" w:cs="Times New Roman"/>
          <w:noProof/>
          <w:sz w:val="24"/>
          <w:szCs w:val="24"/>
          <w:lang w:eastAsia="en-IE"/>
        </w:rPr>
        <w:drawing>
          <wp:inline distT="0" distB="0" distL="0" distR="0" wp14:anchorId="5555E222" wp14:editId="2F10695A">
            <wp:extent cx="5731510" cy="813669"/>
            <wp:effectExtent l="0" t="0" r="2540" b="5715"/>
            <wp:docPr id="2144177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77947"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731510" cy="813669"/>
                    </a:xfrm>
                    <a:prstGeom prst="rect">
                      <a:avLst/>
                    </a:prstGeom>
                  </pic:spPr>
                </pic:pic>
              </a:graphicData>
            </a:graphic>
          </wp:inline>
        </w:drawing>
      </w:r>
    </w:p>
    <w:p w14:paraId="19A82DE4" w14:textId="352941BA" w:rsidR="00A65006" w:rsidRPr="009E000A" w:rsidRDefault="00A65006" w:rsidP="00487A96">
      <w:pPr>
        <w:keepNext/>
        <w:spacing w:after="0" w:line="480" w:lineRule="auto"/>
        <w:jc w:val="both"/>
        <w:rPr>
          <w:rFonts w:ascii="Times New Roman" w:eastAsia="Times New Roman" w:hAnsi="Times New Roman" w:cs="Times New Roman"/>
          <w:sz w:val="24"/>
          <w:szCs w:val="24"/>
          <w:lang w:eastAsia="en-IE"/>
        </w:rPr>
      </w:pPr>
      <w:r w:rsidRPr="009E000A">
        <w:rPr>
          <w:rFonts w:ascii="Times New Roman" w:eastAsia="Times New Roman" w:hAnsi="Times New Roman" w:cs="Times New Roman"/>
          <w:sz w:val="24"/>
          <w:szCs w:val="24"/>
          <w:lang w:eastAsia="en-IE"/>
        </w:rPr>
        <w:t xml:space="preserve">Restaurant #2’s dataset contained </w:t>
      </w:r>
      <w:r w:rsidR="008339DE" w:rsidRPr="009E000A">
        <w:rPr>
          <w:rFonts w:ascii="Times New Roman" w:eastAsia="Times New Roman" w:hAnsi="Times New Roman" w:cs="Times New Roman"/>
          <w:sz w:val="24"/>
          <w:szCs w:val="24"/>
          <w:lang w:eastAsia="en-IE"/>
        </w:rPr>
        <w:t>11</w:t>
      </w:r>
      <w:r w:rsidR="006F5050" w:rsidRPr="009E000A">
        <w:rPr>
          <w:rFonts w:ascii="Times New Roman" w:eastAsia="Times New Roman" w:hAnsi="Times New Roman" w:cs="Times New Roman"/>
          <w:sz w:val="24"/>
          <w:szCs w:val="24"/>
          <w:lang w:eastAsia="en-IE"/>
        </w:rPr>
        <w:t>11</w:t>
      </w:r>
      <w:r w:rsidR="008339DE" w:rsidRPr="009E000A">
        <w:rPr>
          <w:rFonts w:ascii="Times New Roman" w:eastAsia="Times New Roman" w:hAnsi="Times New Roman" w:cs="Times New Roman"/>
          <w:sz w:val="24"/>
          <w:szCs w:val="24"/>
          <w:lang w:eastAsia="en-IE"/>
        </w:rPr>
        <w:t xml:space="preserve"> rows and 29 columns</w:t>
      </w:r>
      <w:r w:rsidR="00567104" w:rsidRPr="009E000A">
        <w:rPr>
          <w:rFonts w:ascii="Times New Roman" w:eastAsia="Times New Roman" w:hAnsi="Times New Roman" w:cs="Times New Roman"/>
          <w:sz w:val="24"/>
          <w:szCs w:val="24"/>
          <w:lang w:eastAsia="en-IE"/>
        </w:rPr>
        <w:t xml:space="preserve">. </w:t>
      </w:r>
      <w:r w:rsidR="00E273BC" w:rsidRPr="009E000A">
        <w:rPr>
          <w:rFonts w:ascii="Times New Roman" w:eastAsia="Times New Roman" w:hAnsi="Times New Roman" w:cs="Times New Roman"/>
          <w:sz w:val="24"/>
          <w:szCs w:val="24"/>
          <w:lang w:eastAsia="en-IE"/>
        </w:rPr>
        <w:t xml:space="preserve">The data was thoroughly checked to explain the discrepancy between both branches. It was discovered that the difference in the number of rows is because Restaurant #2 is open for more days than Restaurant #1, </w:t>
      </w:r>
      <w:r w:rsidR="006F5050" w:rsidRPr="009E000A">
        <w:rPr>
          <w:rFonts w:ascii="Times New Roman" w:eastAsia="Times New Roman" w:hAnsi="Times New Roman" w:cs="Times New Roman"/>
          <w:sz w:val="24"/>
          <w:szCs w:val="24"/>
          <w:lang w:eastAsia="en-IE"/>
        </w:rPr>
        <w:t>although</w:t>
      </w:r>
      <w:r w:rsidR="00E273BC" w:rsidRPr="009E000A">
        <w:rPr>
          <w:rFonts w:ascii="Times New Roman" w:eastAsia="Times New Roman" w:hAnsi="Times New Roman" w:cs="Times New Roman"/>
          <w:sz w:val="24"/>
          <w:szCs w:val="24"/>
          <w:lang w:eastAsia="en-IE"/>
        </w:rPr>
        <w:t xml:space="preserve"> </w:t>
      </w:r>
      <w:r w:rsidR="009E000A">
        <w:rPr>
          <w:rFonts w:ascii="Times New Roman" w:eastAsia="Times New Roman" w:hAnsi="Times New Roman" w:cs="Times New Roman"/>
          <w:sz w:val="24"/>
          <w:szCs w:val="24"/>
          <w:lang w:eastAsia="en-IE"/>
        </w:rPr>
        <w:t>Restaurant #2 does have</w:t>
      </w:r>
      <w:r w:rsidR="00E273BC" w:rsidRPr="009E000A">
        <w:rPr>
          <w:rFonts w:ascii="Times New Roman" w:eastAsia="Times New Roman" w:hAnsi="Times New Roman" w:cs="Times New Roman"/>
          <w:sz w:val="24"/>
          <w:szCs w:val="24"/>
          <w:lang w:eastAsia="en-IE"/>
        </w:rPr>
        <w:t xml:space="preserve"> a shorter working week.</w:t>
      </w:r>
    </w:p>
    <w:p w14:paraId="41F620E0" w14:textId="5057E1F1" w:rsidR="00567104" w:rsidRDefault="00567104" w:rsidP="00567104">
      <w:pPr>
        <w:pStyle w:val="Caption"/>
        <w:keepNext/>
        <w:jc w:val="center"/>
      </w:pPr>
      <w:bookmarkStart w:id="269" w:name="_Toc175504277"/>
      <w:r>
        <w:t xml:space="preserve">Figure </w:t>
      </w:r>
      <w:r w:rsidR="00C94AAE">
        <w:fldChar w:fldCharType="begin"/>
      </w:r>
      <w:r w:rsidR="00C94AAE">
        <w:instrText xml:space="preserve"> STYLEREF 1 \s </w:instrText>
      </w:r>
      <w:r w:rsidR="00C94AAE">
        <w:fldChar w:fldCharType="separate"/>
      </w:r>
      <w:r w:rsidR="00C94AAE">
        <w:rPr>
          <w:noProof/>
        </w:rPr>
        <w:t>3</w:t>
      </w:r>
      <w:r w:rsidR="00C94AAE">
        <w:fldChar w:fldCharType="end"/>
      </w:r>
      <w:r w:rsidR="00C94AAE">
        <w:noBreakHyphen/>
      </w:r>
      <w:r w:rsidR="00C94AAE">
        <w:fldChar w:fldCharType="begin"/>
      </w:r>
      <w:r w:rsidR="00C94AAE">
        <w:instrText xml:space="preserve"> SEQ Figure \* ARABIC \s 1 </w:instrText>
      </w:r>
      <w:r w:rsidR="00C94AAE">
        <w:fldChar w:fldCharType="separate"/>
      </w:r>
      <w:r w:rsidR="00C94AAE">
        <w:rPr>
          <w:noProof/>
        </w:rPr>
        <w:t>6</w:t>
      </w:r>
      <w:r w:rsidR="00C94AAE">
        <w:fldChar w:fldCharType="end"/>
      </w:r>
      <w:r>
        <w:t>; Restaurant #2's Variables &amp; Dimensions</w:t>
      </w:r>
      <w:bookmarkEnd w:id="269"/>
    </w:p>
    <w:p w14:paraId="615DBF0B" w14:textId="7BB6B295" w:rsidR="001556E1" w:rsidRDefault="001556E1" w:rsidP="00E02C60">
      <w:pPr>
        <w:keepNext/>
        <w:spacing w:after="0" w:line="480" w:lineRule="auto"/>
        <w:jc w:val="center"/>
      </w:pPr>
      <w:r w:rsidRPr="001556E1">
        <w:rPr>
          <w:noProof/>
        </w:rPr>
        <w:drawing>
          <wp:inline distT="0" distB="0" distL="0" distR="0" wp14:anchorId="2AEE011B" wp14:editId="63BE8E78">
            <wp:extent cx="4785360" cy="950660"/>
            <wp:effectExtent l="0" t="0" r="0" b="1905"/>
            <wp:docPr id="1522970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70074" name="Picture 1"/>
                    <pic:cNvPicPr/>
                  </pic:nvPicPr>
                  <pic:blipFill rotWithShape="1">
                    <a:blip r:embed="rId21">
                      <a:extLst>
                        <a:ext uri="{28A0092B-C50C-407E-A947-70E740481C1C}">
                          <a14:useLocalDpi xmlns:a14="http://schemas.microsoft.com/office/drawing/2010/main" val="0"/>
                        </a:ext>
                      </a:extLst>
                    </a:blip>
                    <a:srcRect t="22988"/>
                    <a:stretch/>
                  </pic:blipFill>
                  <pic:spPr bwMode="auto">
                    <a:xfrm>
                      <a:off x="0" y="0"/>
                      <a:ext cx="4800901" cy="953747"/>
                    </a:xfrm>
                    <a:prstGeom prst="rect">
                      <a:avLst/>
                    </a:prstGeom>
                    <a:ln>
                      <a:noFill/>
                    </a:ln>
                    <a:extLst>
                      <a:ext uri="{53640926-AAD7-44D8-BBD7-CCE9431645EC}">
                        <a14:shadowObscured xmlns:a14="http://schemas.microsoft.com/office/drawing/2010/main"/>
                      </a:ext>
                    </a:extLst>
                  </pic:spPr>
                </pic:pic>
              </a:graphicData>
            </a:graphic>
          </wp:inline>
        </w:drawing>
      </w:r>
    </w:p>
    <w:p w14:paraId="53F16C7F" w14:textId="2ECB0CB7" w:rsidR="00E9653C" w:rsidRDefault="00E9653C" w:rsidP="00B267CA">
      <w:pPr>
        <w:pStyle w:val="NormalWeb"/>
        <w:spacing w:before="0" w:beforeAutospacing="0" w:after="0" w:afterAutospacing="0" w:line="480" w:lineRule="auto"/>
        <w:jc w:val="both"/>
      </w:pPr>
      <w:r>
        <w:t>Many of the columns in both datasets are not immediately necessary but are used to calculate other contributory variables, such as relative humidity. These columns are retained to potentially uncover variables that may unexpectedly and indirectly impact sales. For instance, variables like rain_c</w:t>
      </w:r>
      <w:r w:rsidR="009E000A">
        <w:t>lass</w:t>
      </w:r>
      <w:r>
        <w:t xml:space="preserve"> and relative humidity (</w:t>
      </w:r>
      <w:r w:rsidRPr="00E9653C">
        <w:rPr>
          <w:i/>
          <w:iCs/>
        </w:rPr>
        <w:t>rh</w:t>
      </w:r>
      <w:r>
        <w:t xml:space="preserve">) are kept for further analysis, even though they are primarily supporting other variables (see </w:t>
      </w:r>
      <w:r w:rsidRPr="00E9653C">
        <w:rPr>
          <w:i/>
          <w:iCs/>
        </w:rPr>
        <w:t>appendix</w:t>
      </w:r>
      <w:r>
        <w:t>).</w:t>
      </w:r>
    </w:p>
    <w:p w14:paraId="7BD3E6C1" w14:textId="33905DEB" w:rsidR="00190DA2" w:rsidRDefault="00F70373" w:rsidP="00D46396">
      <w:pPr>
        <w:pStyle w:val="NormalWeb"/>
        <w:spacing w:before="0" w:beforeAutospacing="0" w:after="0" w:afterAutospacing="0" w:line="480" w:lineRule="auto"/>
        <w:jc w:val="both"/>
        <w:rPr>
          <w:noProof/>
        </w:rPr>
      </w:pPr>
      <w:r w:rsidRPr="00E4211B">
        <w:t xml:space="preserve">A comparison analysis was conducted using </w:t>
      </w:r>
      <w:r w:rsidR="006A120A">
        <w:t xml:space="preserve">both </w:t>
      </w:r>
      <w:r w:rsidRPr="00E4211B">
        <w:t>separate data sheets</w:t>
      </w:r>
      <w:r w:rsidR="006A120A">
        <w:t xml:space="preserve"> and a combined </w:t>
      </w:r>
      <w:r w:rsidR="009A5055">
        <w:t>dataset</w:t>
      </w:r>
      <w:r w:rsidR="00B021B2">
        <w:t>.</w:t>
      </w:r>
      <w:r w:rsidRPr="00E4211B">
        <w:t xml:space="preserve"> </w:t>
      </w:r>
      <w:r w:rsidRPr="00A56B56">
        <w:rPr>
          <w:i/>
          <w:iCs/>
        </w:rPr>
        <w:t>Final_Total</w:t>
      </w:r>
      <w:r w:rsidRPr="00886CBE">
        <w:t xml:space="preserve"> </w:t>
      </w:r>
      <w:r w:rsidR="00537C0D">
        <w:t>indicates</w:t>
      </w:r>
      <w:r w:rsidRPr="00886CBE">
        <w:t xml:space="preserve"> the final in-house figures </w:t>
      </w:r>
      <w:r w:rsidR="00A56B56">
        <w:t>of</w:t>
      </w:r>
      <w:r w:rsidRPr="00886CBE">
        <w:t xml:space="preserve"> the day</w:t>
      </w:r>
      <w:r w:rsidR="008E7CF8">
        <w:t xml:space="preserve"> for both restaurants, also</w:t>
      </w:r>
      <w:r>
        <w:t xml:space="preserve"> represent</w:t>
      </w:r>
      <w:r w:rsidR="00537C0D">
        <w:t>ing</w:t>
      </w:r>
      <w:r>
        <w:t xml:space="preserve"> the dependent variables for analysis.</w:t>
      </w:r>
      <w:r w:rsidRPr="00F70373">
        <w:rPr>
          <w:noProof/>
        </w:rPr>
        <w:t xml:space="preserve"> </w:t>
      </w:r>
    </w:p>
    <w:p w14:paraId="06DF831F" w14:textId="67CD6B50" w:rsidR="009A5055" w:rsidRDefault="009A5055" w:rsidP="009A5055">
      <w:pPr>
        <w:pStyle w:val="Caption"/>
        <w:keepNext/>
        <w:jc w:val="center"/>
      </w:pPr>
      <w:bookmarkStart w:id="270" w:name="_Toc175504278"/>
      <w:r>
        <w:lastRenderedPageBreak/>
        <w:t xml:space="preserve">Figure </w:t>
      </w:r>
      <w:r w:rsidR="00C94AAE">
        <w:fldChar w:fldCharType="begin"/>
      </w:r>
      <w:r w:rsidR="00C94AAE">
        <w:instrText xml:space="preserve"> STYLEREF 1 \s </w:instrText>
      </w:r>
      <w:r w:rsidR="00C94AAE">
        <w:fldChar w:fldCharType="separate"/>
      </w:r>
      <w:r w:rsidR="00C94AAE">
        <w:rPr>
          <w:noProof/>
        </w:rPr>
        <w:t>3</w:t>
      </w:r>
      <w:r w:rsidR="00C94AAE">
        <w:fldChar w:fldCharType="end"/>
      </w:r>
      <w:r w:rsidR="00C94AAE">
        <w:noBreakHyphen/>
      </w:r>
      <w:r w:rsidR="00C94AAE">
        <w:fldChar w:fldCharType="begin"/>
      </w:r>
      <w:r w:rsidR="00C94AAE">
        <w:instrText xml:space="preserve"> SEQ Figure \* ARABIC \s 1 </w:instrText>
      </w:r>
      <w:r w:rsidR="00C94AAE">
        <w:fldChar w:fldCharType="separate"/>
      </w:r>
      <w:r w:rsidR="00C94AAE">
        <w:rPr>
          <w:noProof/>
        </w:rPr>
        <w:t>7</w:t>
      </w:r>
      <w:r w:rsidR="00C94AAE">
        <w:fldChar w:fldCharType="end"/>
      </w:r>
      <w:r>
        <w:t>; Combined Restaurant Data &amp; Dimensions</w:t>
      </w:r>
      <w:bookmarkEnd w:id="270"/>
    </w:p>
    <w:p w14:paraId="0FBA5652" w14:textId="36A1C87B" w:rsidR="009A5055" w:rsidRDefault="009A5055" w:rsidP="009A5055">
      <w:pPr>
        <w:pStyle w:val="NormalWeb"/>
        <w:spacing w:before="0" w:beforeAutospacing="0" w:after="0" w:afterAutospacing="0" w:line="480" w:lineRule="auto"/>
        <w:jc w:val="center"/>
      </w:pPr>
      <w:r>
        <w:rPr>
          <w:noProof/>
        </w:rPr>
        <w:drawing>
          <wp:inline distT="0" distB="0" distL="0" distR="0" wp14:anchorId="400B3447" wp14:editId="3DCE3DB3">
            <wp:extent cx="5737225" cy="1914525"/>
            <wp:effectExtent l="0" t="0" r="0" b="9525"/>
            <wp:docPr id="19552415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7225" cy="1914525"/>
                    </a:xfrm>
                    <a:prstGeom prst="rect">
                      <a:avLst/>
                    </a:prstGeom>
                    <a:noFill/>
                  </pic:spPr>
                </pic:pic>
              </a:graphicData>
            </a:graphic>
          </wp:inline>
        </w:drawing>
      </w:r>
    </w:p>
    <w:p w14:paraId="2CDF1904" w14:textId="12BC6661" w:rsidR="009059E8" w:rsidRDefault="009E000A" w:rsidP="004A33D6">
      <w:pPr>
        <w:pStyle w:val="NormalWeb"/>
        <w:spacing w:before="0" w:beforeAutospacing="0" w:after="0" w:afterAutospacing="0" w:line="480" w:lineRule="auto"/>
        <w:jc w:val="both"/>
      </w:pPr>
      <w:r>
        <w:t>By combining figures from both restaurants, there is a total of 2230 rows. A</w:t>
      </w:r>
      <w:r w:rsidR="009059E8">
        <w:t xml:space="preserve">n additional numeric column called </w:t>
      </w:r>
      <w:r w:rsidR="009059E8" w:rsidRPr="009059E8">
        <w:rPr>
          <w:i/>
          <w:iCs/>
        </w:rPr>
        <w:t>restaurant_id</w:t>
      </w:r>
      <w:r w:rsidR="009059E8">
        <w:t xml:space="preserve"> has been created. This column is designed to accurately identify individual restaurants and ensure the integrity of the data. The </w:t>
      </w:r>
      <w:r w:rsidR="009059E8" w:rsidRPr="009059E8">
        <w:rPr>
          <w:i/>
          <w:iCs/>
        </w:rPr>
        <w:t>restaurant_id</w:t>
      </w:r>
      <w:r w:rsidR="009059E8">
        <w:t xml:space="preserve"> column will prevent the model from merging sales data from different restaurants as a single entity.</w:t>
      </w:r>
    </w:p>
    <w:p w14:paraId="4F8B7AC4" w14:textId="673A2211" w:rsidR="006E1BDB" w:rsidRPr="00986C7C" w:rsidRDefault="00986C7C" w:rsidP="00986C7C">
      <w:pPr>
        <w:pStyle w:val="Heading3"/>
        <w:numPr>
          <w:ilvl w:val="4"/>
          <w:numId w:val="30"/>
        </w:numPr>
        <w:rPr>
          <w:rStyle w:val="IntenseEmphasis"/>
          <w:i w:val="0"/>
          <w:iCs w:val="0"/>
        </w:rPr>
      </w:pPr>
      <w:r>
        <w:rPr>
          <w:rStyle w:val="IntenseEmphasis"/>
          <w:i w:val="0"/>
          <w:iCs w:val="0"/>
        </w:rPr>
        <w:t xml:space="preserve"> </w:t>
      </w:r>
      <w:bookmarkStart w:id="271" w:name="_Toc175507090"/>
      <w:r w:rsidR="002B7F51" w:rsidRPr="00986C7C">
        <w:rPr>
          <w:rStyle w:val="IntenseEmphasis"/>
          <w:i w:val="0"/>
          <w:iCs w:val="0"/>
        </w:rPr>
        <w:t>Consumer Behaviour Trends</w:t>
      </w:r>
      <w:bookmarkEnd w:id="271"/>
    </w:p>
    <w:p w14:paraId="1EE28422" w14:textId="06478A97" w:rsidR="00F70373" w:rsidRPr="009E000A" w:rsidRDefault="00F70373" w:rsidP="009E000A">
      <w:pPr>
        <w:spacing w:after="0" w:line="480" w:lineRule="auto"/>
        <w:jc w:val="both"/>
        <w:rPr>
          <w:rFonts w:ascii="Times New Roman" w:eastAsia="Times New Roman" w:hAnsi="Times New Roman" w:cs="Times New Roman"/>
          <w:sz w:val="24"/>
          <w:szCs w:val="24"/>
          <w:lang w:eastAsia="en-IE"/>
        </w:rPr>
        <w:sectPr w:rsidR="00F70373" w:rsidRPr="009E000A" w:rsidSect="006961A7">
          <w:headerReference w:type="default" r:id="rId23"/>
          <w:footerReference w:type="default" r:id="rId24"/>
          <w:pgSz w:w="11906" w:h="16838"/>
          <w:pgMar w:top="1440" w:right="1440" w:bottom="1440" w:left="1440" w:header="708" w:footer="708" w:gutter="0"/>
          <w:pgNumType w:start="1"/>
          <w:cols w:space="708"/>
          <w:docGrid w:linePitch="360"/>
        </w:sectPr>
      </w:pPr>
      <w:r w:rsidRPr="00E4211B">
        <w:rPr>
          <w:rFonts w:ascii="Times New Roman" w:eastAsia="Times New Roman" w:hAnsi="Times New Roman" w:cs="Times New Roman"/>
          <w:sz w:val="24"/>
          <w:szCs w:val="24"/>
          <w:lang w:eastAsia="en-IE"/>
        </w:rPr>
        <w:t>To begin answering the second research question, a separate dataset ‘product_</w:t>
      </w:r>
      <w:r w:rsidR="006025C7">
        <w:rPr>
          <w:rFonts w:ascii="Times New Roman" w:eastAsia="Times New Roman" w:hAnsi="Times New Roman" w:cs="Times New Roman"/>
          <w:sz w:val="24"/>
          <w:szCs w:val="24"/>
          <w:lang w:eastAsia="en-IE"/>
        </w:rPr>
        <w:t>data</w:t>
      </w:r>
      <w:r w:rsidRPr="00E4211B">
        <w:rPr>
          <w:rFonts w:ascii="Times New Roman" w:eastAsia="Times New Roman" w:hAnsi="Times New Roman" w:cs="Times New Roman"/>
          <w:sz w:val="24"/>
          <w:szCs w:val="24"/>
          <w:lang w:eastAsia="en-IE"/>
        </w:rPr>
        <w:t>’ was used to find the most popular or trending product category</w:t>
      </w:r>
      <w:r w:rsidR="005C05FF">
        <w:rPr>
          <w:rFonts w:ascii="Times New Roman" w:eastAsia="Times New Roman" w:hAnsi="Times New Roman" w:cs="Times New Roman"/>
          <w:sz w:val="24"/>
          <w:szCs w:val="24"/>
          <w:lang w:eastAsia="en-IE"/>
        </w:rPr>
        <w:t>,</w:t>
      </w:r>
      <w:r w:rsidRPr="00E4211B">
        <w:rPr>
          <w:rFonts w:ascii="Times New Roman" w:eastAsia="Times New Roman" w:hAnsi="Times New Roman" w:cs="Times New Roman"/>
          <w:sz w:val="24"/>
          <w:szCs w:val="24"/>
          <w:lang w:eastAsia="en-IE"/>
        </w:rPr>
        <w:t xml:space="preserve"> and compare the effect of the weather to these trends.</w:t>
      </w:r>
      <w:r w:rsidR="00621B7D">
        <w:rPr>
          <w:rFonts w:ascii="Times New Roman" w:eastAsia="Times New Roman" w:hAnsi="Times New Roman" w:cs="Times New Roman"/>
          <w:sz w:val="24"/>
          <w:szCs w:val="24"/>
          <w:lang w:eastAsia="en-IE"/>
        </w:rPr>
        <w:t xml:space="preserve"> Due to time constraints, only </w:t>
      </w:r>
      <w:r w:rsidR="005C05FF">
        <w:rPr>
          <w:rFonts w:ascii="Times New Roman" w:eastAsia="Times New Roman" w:hAnsi="Times New Roman" w:cs="Times New Roman"/>
          <w:sz w:val="24"/>
          <w:szCs w:val="24"/>
          <w:lang w:eastAsia="en-IE"/>
        </w:rPr>
        <w:t>R</w:t>
      </w:r>
      <w:r w:rsidR="00621B7D">
        <w:rPr>
          <w:rFonts w:ascii="Times New Roman" w:eastAsia="Times New Roman" w:hAnsi="Times New Roman" w:cs="Times New Roman"/>
          <w:sz w:val="24"/>
          <w:szCs w:val="24"/>
          <w:lang w:eastAsia="en-IE"/>
        </w:rPr>
        <w:t>estaurant #1 was included in this analysis.</w:t>
      </w:r>
      <w:r w:rsidR="00545165">
        <w:rPr>
          <w:rFonts w:ascii="Times New Roman" w:eastAsia="Times New Roman" w:hAnsi="Times New Roman" w:cs="Times New Roman"/>
          <w:sz w:val="24"/>
          <w:szCs w:val="24"/>
          <w:lang w:eastAsia="en-IE"/>
        </w:rPr>
        <w:t xml:space="preserve"> This dataset contained 11</w:t>
      </w:r>
      <w:r w:rsidR="00136B4D">
        <w:rPr>
          <w:rFonts w:ascii="Times New Roman" w:eastAsia="Times New Roman" w:hAnsi="Times New Roman" w:cs="Times New Roman"/>
          <w:sz w:val="24"/>
          <w:szCs w:val="24"/>
          <w:lang w:eastAsia="en-IE"/>
        </w:rPr>
        <w:t>09</w:t>
      </w:r>
      <w:r w:rsidR="00545165">
        <w:rPr>
          <w:rFonts w:ascii="Times New Roman" w:eastAsia="Times New Roman" w:hAnsi="Times New Roman" w:cs="Times New Roman"/>
          <w:sz w:val="24"/>
          <w:szCs w:val="24"/>
          <w:lang w:eastAsia="en-IE"/>
        </w:rPr>
        <w:t xml:space="preserve"> rows and 2</w:t>
      </w:r>
      <w:r w:rsidR="00CA1FC7">
        <w:rPr>
          <w:rFonts w:ascii="Times New Roman" w:eastAsia="Times New Roman" w:hAnsi="Times New Roman" w:cs="Times New Roman"/>
          <w:sz w:val="24"/>
          <w:szCs w:val="24"/>
          <w:lang w:eastAsia="en-IE"/>
        </w:rPr>
        <w:t>3</w:t>
      </w:r>
      <w:r w:rsidR="00545165">
        <w:rPr>
          <w:rFonts w:ascii="Times New Roman" w:eastAsia="Times New Roman" w:hAnsi="Times New Roman" w:cs="Times New Roman"/>
          <w:sz w:val="24"/>
          <w:szCs w:val="24"/>
          <w:lang w:eastAsia="en-IE"/>
        </w:rPr>
        <w:t xml:space="preserve"> columns</w:t>
      </w:r>
      <w:r w:rsidR="005F48FD">
        <w:rPr>
          <w:rFonts w:ascii="Times New Roman" w:eastAsia="Times New Roman" w:hAnsi="Times New Roman" w:cs="Times New Roman"/>
          <w:sz w:val="24"/>
          <w:szCs w:val="24"/>
          <w:lang w:eastAsia="en-IE"/>
        </w:rPr>
        <w:t xml:space="preserve">, similar to Restaurant #1’s daily sales </w:t>
      </w:r>
      <w:r w:rsidR="00926B3D">
        <w:rPr>
          <w:rFonts w:ascii="Times New Roman" w:eastAsia="Times New Roman" w:hAnsi="Times New Roman" w:cs="Times New Roman"/>
          <w:sz w:val="24"/>
          <w:szCs w:val="24"/>
          <w:lang w:eastAsia="en-IE"/>
        </w:rPr>
        <w:t>dataset dimensions</w:t>
      </w:r>
      <w:r w:rsidR="00545165">
        <w:rPr>
          <w:rFonts w:ascii="Times New Roman" w:eastAsia="Times New Roman" w:hAnsi="Times New Roman" w:cs="Times New Roman"/>
          <w:sz w:val="24"/>
          <w:szCs w:val="24"/>
          <w:lang w:eastAsia="en-IE"/>
        </w:rPr>
        <w:t>.</w:t>
      </w:r>
      <w:r w:rsidRPr="00E4211B">
        <w:rPr>
          <w:rFonts w:ascii="Times New Roman" w:eastAsia="Times New Roman" w:hAnsi="Times New Roman" w:cs="Times New Roman"/>
          <w:sz w:val="24"/>
          <w:szCs w:val="24"/>
          <w:lang w:eastAsia="en-IE"/>
        </w:rPr>
        <w:t xml:space="preserve"> </w:t>
      </w:r>
      <w:r w:rsidR="005F48FD" w:rsidRPr="005F48FD">
        <w:rPr>
          <w:rFonts w:ascii="Times New Roman" w:eastAsia="Times New Roman" w:hAnsi="Times New Roman" w:cs="Times New Roman"/>
          <w:sz w:val="24"/>
          <w:szCs w:val="24"/>
          <w:lang w:eastAsia="en-IE"/>
        </w:rPr>
        <w:t xml:space="preserve">Additionally, as part of confidentiality measures to anonymise the business, certain products were renamed or described more broadly in terms of their food type. This ensured the protection of sensitive business information while allowing for meaningful analysis of sales data. </w:t>
      </w:r>
      <w:r>
        <w:rPr>
          <w:rFonts w:ascii="Times New Roman" w:eastAsia="Times New Roman" w:hAnsi="Times New Roman" w:cs="Times New Roman"/>
          <w:sz w:val="24"/>
          <w:szCs w:val="24"/>
          <w:lang w:eastAsia="en-IE"/>
        </w:rPr>
        <w:t>Key variables included were Beverage, Pizza, Combo Meal, date, six primary weather variables (</w:t>
      </w:r>
      <w:r w:rsidRPr="00D62569">
        <w:rPr>
          <w:rFonts w:ascii="Times New Roman" w:eastAsia="Times New Roman" w:hAnsi="Times New Roman" w:cs="Times New Roman"/>
          <w:i/>
          <w:iCs/>
          <w:sz w:val="24"/>
          <w:szCs w:val="24"/>
          <w:lang w:eastAsia="en-IE"/>
        </w:rPr>
        <w:t>sun, evap, rain, mintp, maxtp, avgtp</w:t>
      </w:r>
      <w:r>
        <w:rPr>
          <w:rFonts w:ascii="Times New Roman" w:eastAsia="Times New Roman" w:hAnsi="Times New Roman" w:cs="Times New Roman"/>
          <w:sz w:val="24"/>
          <w:szCs w:val="24"/>
          <w:lang w:eastAsia="en-IE"/>
        </w:rPr>
        <w:t xml:space="preserve">) and seasonal stand-in variables, such as month and day. </w:t>
      </w:r>
    </w:p>
    <w:p w14:paraId="72F3C4EB" w14:textId="77777777" w:rsidR="00F70373" w:rsidRDefault="00F70373" w:rsidP="00F70373">
      <w:pPr>
        <w:spacing w:after="0" w:line="480" w:lineRule="auto"/>
        <w:jc w:val="both"/>
        <w:rPr>
          <w:rFonts w:ascii="Times New Roman" w:eastAsia="Times New Roman" w:hAnsi="Times New Roman" w:cs="Times New Roman"/>
          <w:sz w:val="24"/>
          <w:szCs w:val="24"/>
          <w:lang w:eastAsia="en-IE"/>
        </w:rPr>
        <w:sectPr w:rsidR="00F70373" w:rsidSect="00F70373">
          <w:type w:val="continuous"/>
          <w:pgSz w:w="11906" w:h="16838"/>
          <w:pgMar w:top="1440" w:right="1440" w:bottom="1440" w:left="1440" w:header="708" w:footer="708" w:gutter="0"/>
          <w:cols w:num="3" w:space="708"/>
          <w:docGrid w:linePitch="360"/>
        </w:sectPr>
      </w:pPr>
    </w:p>
    <w:p w14:paraId="0A3E96F8" w14:textId="5778E6CC" w:rsidR="00BF5F99" w:rsidRDefault="00BF5F99" w:rsidP="00BF5F99">
      <w:pPr>
        <w:pStyle w:val="Caption"/>
        <w:keepNext/>
        <w:jc w:val="center"/>
      </w:pPr>
      <w:bookmarkStart w:id="272" w:name="_Toc175504279"/>
      <w:r>
        <w:lastRenderedPageBreak/>
        <w:t xml:space="preserve">Figure </w:t>
      </w:r>
      <w:r w:rsidR="00C94AAE">
        <w:fldChar w:fldCharType="begin"/>
      </w:r>
      <w:r w:rsidR="00C94AAE">
        <w:instrText xml:space="preserve"> STYLEREF 1 \s </w:instrText>
      </w:r>
      <w:r w:rsidR="00C94AAE">
        <w:fldChar w:fldCharType="separate"/>
      </w:r>
      <w:r w:rsidR="00C94AAE">
        <w:rPr>
          <w:noProof/>
        </w:rPr>
        <w:t>3</w:t>
      </w:r>
      <w:r w:rsidR="00C94AAE">
        <w:fldChar w:fldCharType="end"/>
      </w:r>
      <w:r w:rsidR="00C94AAE">
        <w:noBreakHyphen/>
      </w:r>
      <w:r w:rsidR="00C94AAE">
        <w:fldChar w:fldCharType="begin"/>
      </w:r>
      <w:r w:rsidR="00C94AAE">
        <w:instrText xml:space="preserve"> SEQ Figure \* ARABIC \s 1 </w:instrText>
      </w:r>
      <w:r w:rsidR="00C94AAE">
        <w:fldChar w:fldCharType="separate"/>
      </w:r>
      <w:r w:rsidR="00C94AAE">
        <w:rPr>
          <w:noProof/>
        </w:rPr>
        <w:t>8</w:t>
      </w:r>
      <w:r w:rsidR="00C94AAE">
        <w:fldChar w:fldCharType="end"/>
      </w:r>
      <w:r>
        <w:t>; Product_Data Variables &amp; Dimensions</w:t>
      </w:r>
      <w:bookmarkEnd w:id="272"/>
    </w:p>
    <w:p w14:paraId="11AF9473" w14:textId="65B44B91" w:rsidR="00F70373" w:rsidRDefault="00CA1FC7" w:rsidP="00F70373">
      <w:pPr>
        <w:spacing w:after="0" w:line="480" w:lineRule="auto"/>
        <w:jc w:val="both"/>
        <w:rPr>
          <w:rFonts w:ascii="Times New Roman" w:eastAsia="Times New Roman" w:hAnsi="Times New Roman" w:cs="Times New Roman"/>
          <w:sz w:val="24"/>
          <w:szCs w:val="24"/>
          <w:lang w:eastAsia="en-IE"/>
        </w:rPr>
      </w:pPr>
      <w:r w:rsidRPr="00CA1FC7">
        <w:rPr>
          <w:rFonts w:ascii="Times New Roman" w:eastAsia="Times New Roman" w:hAnsi="Times New Roman" w:cs="Times New Roman"/>
          <w:noProof/>
          <w:sz w:val="24"/>
          <w:szCs w:val="24"/>
          <w:lang w:eastAsia="en-IE"/>
        </w:rPr>
        <w:drawing>
          <wp:inline distT="0" distB="0" distL="0" distR="0" wp14:anchorId="50C3F29C" wp14:editId="34873F7B">
            <wp:extent cx="5731510" cy="749463"/>
            <wp:effectExtent l="0" t="0" r="2540" b="0"/>
            <wp:docPr id="347104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04109"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5731510" cy="749463"/>
                    </a:xfrm>
                    <a:prstGeom prst="rect">
                      <a:avLst/>
                    </a:prstGeom>
                  </pic:spPr>
                </pic:pic>
              </a:graphicData>
            </a:graphic>
          </wp:inline>
        </w:drawing>
      </w:r>
    </w:p>
    <w:p w14:paraId="10065F86" w14:textId="69A08862" w:rsidR="00F70373" w:rsidRDefault="00F70373" w:rsidP="00F70373">
      <w:pPr>
        <w:spacing w:after="0" w:line="480" w:lineRule="auto"/>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The product categories largely remained similar to how the business phrased them, with some changes made to product headings to maintain </w:t>
      </w:r>
      <w:r w:rsidRPr="00C63E10">
        <w:rPr>
          <w:rFonts w:ascii="Times New Roman" w:eastAsia="Times New Roman" w:hAnsi="Times New Roman" w:cs="Times New Roman"/>
          <w:sz w:val="24"/>
          <w:szCs w:val="24"/>
          <w:lang w:eastAsia="en-IE"/>
        </w:rPr>
        <w:t>anonymity</w:t>
      </w:r>
      <w:r>
        <w:rPr>
          <w:rFonts w:ascii="Times New Roman" w:eastAsia="Times New Roman" w:hAnsi="Times New Roman" w:cs="Times New Roman"/>
          <w:sz w:val="24"/>
          <w:szCs w:val="24"/>
          <w:lang w:eastAsia="en-IE"/>
        </w:rPr>
        <w:t xml:space="preserve">. </w:t>
      </w:r>
      <w:bookmarkStart w:id="273" w:name="_Toc170832961"/>
      <w:bookmarkStart w:id="274" w:name="_Toc170833040"/>
      <w:bookmarkStart w:id="275" w:name="_Toc170833102"/>
      <w:bookmarkStart w:id="276" w:name="_Toc170833143"/>
      <w:bookmarkStart w:id="277" w:name="_Toc171519888"/>
      <w:bookmarkStart w:id="278" w:name="_Toc171520033"/>
      <w:bookmarkStart w:id="279" w:name="_Toc171520091"/>
      <w:bookmarkStart w:id="280" w:name="_Toc171520137"/>
      <w:bookmarkStart w:id="281" w:name="_Toc171520181"/>
      <w:bookmarkStart w:id="282" w:name="_Toc171679153"/>
      <w:bookmarkStart w:id="283" w:name="_Toc171680341"/>
      <w:bookmarkStart w:id="284" w:name="_Toc171680782"/>
      <w:bookmarkStart w:id="285" w:name="_Toc171680822"/>
      <w:bookmarkStart w:id="286" w:name="_Toc171680863"/>
      <w:bookmarkStart w:id="287" w:name="_Toc171757599"/>
      <w:bookmarkStart w:id="288" w:name="_Toc171763048"/>
      <w:bookmarkStart w:id="289" w:name="_Toc171763088"/>
      <w:bookmarkStart w:id="290" w:name="_Toc171763128"/>
      <w:bookmarkStart w:id="291" w:name="_Toc171763721"/>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r w:rsidRPr="00661C62">
        <w:rPr>
          <w:rFonts w:ascii="Times New Roman" w:eastAsia="Times New Roman" w:hAnsi="Times New Roman" w:cs="Times New Roman"/>
          <w:sz w:val="24"/>
          <w:szCs w:val="24"/>
          <w:lang w:eastAsia="en-IE"/>
        </w:rPr>
        <w:t xml:space="preserve">However, throughout the available data, the product category names did not remain continuous, largely due to </w:t>
      </w:r>
      <w:r>
        <w:rPr>
          <w:rFonts w:ascii="Times New Roman" w:eastAsia="Times New Roman" w:hAnsi="Times New Roman" w:cs="Times New Roman"/>
          <w:sz w:val="24"/>
          <w:szCs w:val="24"/>
          <w:lang w:eastAsia="en-IE"/>
        </w:rPr>
        <w:t>two</w:t>
      </w:r>
      <w:r w:rsidRPr="00661C62">
        <w:rPr>
          <w:rFonts w:ascii="Times New Roman" w:eastAsia="Times New Roman" w:hAnsi="Times New Roman" w:cs="Times New Roman"/>
          <w:sz w:val="24"/>
          <w:szCs w:val="24"/>
          <w:lang w:eastAsia="en-IE"/>
        </w:rPr>
        <w:t xml:space="preserve"> specific product categor</w:t>
      </w:r>
      <w:r>
        <w:rPr>
          <w:rFonts w:ascii="Times New Roman" w:eastAsia="Times New Roman" w:hAnsi="Times New Roman" w:cs="Times New Roman"/>
          <w:sz w:val="24"/>
          <w:szCs w:val="24"/>
          <w:lang w:eastAsia="en-IE"/>
        </w:rPr>
        <w:t>ies</w:t>
      </w:r>
      <w:r w:rsidRPr="00661C62">
        <w:rPr>
          <w:rFonts w:ascii="Times New Roman" w:eastAsia="Times New Roman" w:hAnsi="Times New Roman" w:cs="Times New Roman"/>
          <w:sz w:val="24"/>
          <w:szCs w:val="24"/>
          <w:lang w:eastAsia="en-IE"/>
        </w:rPr>
        <w:t xml:space="preserve">. An initial visual and descriptive analysis suggests that this discontinuity may be due to poor sales in </w:t>
      </w:r>
      <w:r>
        <w:rPr>
          <w:rFonts w:ascii="Times New Roman" w:eastAsia="Times New Roman" w:hAnsi="Times New Roman" w:cs="Times New Roman"/>
          <w:sz w:val="24"/>
          <w:szCs w:val="24"/>
          <w:lang w:eastAsia="en-IE"/>
        </w:rPr>
        <w:t>both</w:t>
      </w:r>
      <w:r w:rsidRPr="00661C62">
        <w:rPr>
          <w:rFonts w:ascii="Times New Roman" w:eastAsia="Times New Roman" w:hAnsi="Times New Roman" w:cs="Times New Roman"/>
          <w:sz w:val="24"/>
          <w:szCs w:val="24"/>
          <w:lang w:eastAsia="en-IE"/>
        </w:rPr>
        <w:t xml:space="preserve"> categor</w:t>
      </w:r>
      <w:r>
        <w:rPr>
          <w:rFonts w:ascii="Times New Roman" w:eastAsia="Times New Roman" w:hAnsi="Times New Roman" w:cs="Times New Roman"/>
          <w:sz w:val="24"/>
          <w:szCs w:val="24"/>
          <w:lang w:eastAsia="en-IE"/>
        </w:rPr>
        <w:t>ies</w:t>
      </w:r>
      <w:r w:rsidRPr="00661C62">
        <w:rPr>
          <w:rFonts w:ascii="Times New Roman" w:eastAsia="Times New Roman" w:hAnsi="Times New Roman" w:cs="Times New Roman"/>
          <w:sz w:val="24"/>
          <w:szCs w:val="24"/>
          <w:lang w:eastAsia="en-IE"/>
        </w:rPr>
        <w:t xml:space="preserve">. After consulting with the business's staff, it was confirmed that the product and all its accompanying sides are no longer available in the restaurant, explaining </w:t>
      </w:r>
      <w:r>
        <w:rPr>
          <w:rFonts w:ascii="Times New Roman" w:eastAsia="Times New Roman" w:hAnsi="Times New Roman" w:cs="Times New Roman"/>
          <w:sz w:val="24"/>
          <w:szCs w:val="24"/>
          <w:lang w:eastAsia="en-IE"/>
        </w:rPr>
        <w:t>the</w:t>
      </w:r>
      <w:r w:rsidRPr="00661C62">
        <w:rPr>
          <w:rFonts w:ascii="Times New Roman" w:eastAsia="Times New Roman" w:hAnsi="Times New Roman" w:cs="Times New Roman"/>
          <w:sz w:val="24"/>
          <w:szCs w:val="24"/>
          <w:lang w:eastAsia="en-IE"/>
        </w:rPr>
        <w:t xml:space="preserve"> disappearance </w:t>
      </w:r>
      <w:r w:rsidR="004A33D6">
        <w:rPr>
          <w:rFonts w:ascii="Times New Roman" w:eastAsia="Times New Roman" w:hAnsi="Times New Roman" w:cs="Times New Roman"/>
          <w:sz w:val="24"/>
          <w:szCs w:val="24"/>
          <w:lang w:eastAsia="en-IE"/>
        </w:rPr>
        <w:t>of</w:t>
      </w:r>
      <w:r w:rsidRPr="00661C62">
        <w:rPr>
          <w:rFonts w:ascii="Times New Roman" w:eastAsia="Times New Roman" w:hAnsi="Times New Roman" w:cs="Times New Roman"/>
          <w:sz w:val="24"/>
          <w:szCs w:val="24"/>
          <w:lang w:eastAsia="en-IE"/>
        </w:rPr>
        <w:t xml:space="preserve"> the data. </w:t>
      </w:r>
      <w:r w:rsidR="002E62F5">
        <w:rPr>
          <w:rFonts w:ascii="Times New Roman" w:eastAsia="Times New Roman" w:hAnsi="Times New Roman" w:cs="Times New Roman"/>
          <w:sz w:val="24"/>
          <w:szCs w:val="24"/>
          <w:lang w:eastAsia="en-IE"/>
        </w:rPr>
        <w:t>This issue is resolved by completely removing both categories. Neither category made any sales after 14/06/2022, and they both performed poorly in terms of sales, as indicated by their summarised statistics in their individual sales historical data.</w:t>
      </w:r>
    </w:p>
    <w:p w14:paraId="2C54F900" w14:textId="6E756D5C" w:rsidR="00FC34AA" w:rsidRDefault="00FC34AA" w:rsidP="00FC34AA">
      <w:pPr>
        <w:pStyle w:val="Caption"/>
        <w:keepNext/>
        <w:jc w:val="center"/>
      </w:pPr>
      <w:bookmarkStart w:id="292" w:name="_Toc175504294"/>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2</w:t>
      </w:r>
      <w:r>
        <w:fldChar w:fldCharType="end"/>
      </w:r>
      <w:r>
        <w:t xml:space="preserve">; </w:t>
      </w:r>
      <w:r w:rsidRPr="007423A0">
        <w:t>Summary Statistics for Item #1 and Item #2 Sales</w:t>
      </w:r>
      <w:bookmarkEnd w:id="292"/>
    </w:p>
    <w:tbl>
      <w:tblPr>
        <w:tblStyle w:val="ListTable7ColourfulAccent1"/>
        <w:tblW w:w="4993" w:type="pct"/>
        <w:tblLook w:val="04A0" w:firstRow="1" w:lastRow="0" w:firstColumn="1" w:lastColumn="0" w:noHBand="0" w:noVBand="1"/>
      </w:tblPr>
      <w:tblGrid>
        <w:gridCol w:w="2796"/>
        <w:gridCol w:w="3109"/>
        <w:gridCol w:w="3108"/>
      </w:tblGrid>
      <w:tr w:rsidR="00B430B8" w:rsidRPr="00B430B8" w14:paraId="491DC960" w14:textId="77777777" w:rsidTr="00203575">
        <w:trPr>
          <w:cnfStyle w:val="100000000000" w:firstRow="1" w:lastRow="0" w:firstColumn="0" w:lastColumn="0" w:oddVBand="0" w:evenVBand="0" w:oddHBand="0" w:evenHBand="0" w:firstRowFirstColumn="0" w:firstRowLastColumn="0" w:lastRowFirstColumn="0" w:lastRowLastColumn="0"/>
          <w:trHeight w:val="406"/>
        </w:trPr>
        <w:tc>
          <w:tcPr>
            <w:cnfStyle w:val="001000000100" w:firstRow="0" w:lastRow="0" w:firstColumn="1" w:lastColumn="0" w:oddVBand="0" w:evenVBand="0" w:oddHBand="0" w:evenHBand="0" w:firstRowFirstColumn="1" w:firstRowLastColumn="0" w:lastRowFirstColumn="0" w:lastRowLastColumn="0"/>
            <w:tcW w:w="5000" w:type="pct"/>
            <w:gridSpan w:val="3"/>
            <w:hideMark/>
          </w:tcPr>
          <w:p w14:paraId="74B11920" w14:textId="7446B01B" w:rsidR="00B430B8" w:rsidRPr="00B430B8" w:rsidRDefault="00B430B8" w:rsidP="00DF4D56">
            <w:pPr>
              <w:spacing w:after="315"/>
              <w:jc w:val="center"/>
              <w:rPr>
                <w:rFonts w:ascii="Source Sans Pro" w:eastAsia="Times New Roman" w:hAnsi="Source Sans Pro" w:cs="Times New Roman"/>
                <w:color w:val="999999"/>
                <w:sz w:val="23"/>
                <w:szCs w:val="23"/>
                <w:lang w:eastAsia="en-IE"/>
              </w:rPr>
            </w:pPr>
            <w:r w:rsidRPr="00B430B8">
              <w:rPr>
                <w:rFonts w:ascii="Source Sans Pro" w:eastAsia="Times New Roman" w:hAnsi="Source Sans Pro" w:cs="Times New Roman"/>
                <w:color w:val="auto"/>
                <w:sz w:val="23"/>
                <w:szCs w:val="23"/>
                <w:lang w:eastAsia="en-IE"/>
              </w:rPr>
              <w:t xml:space="preserve">Summary Statistics for </w:t>
            </w:r>
            <w:r w:rsidR="007F7D07" w:rsidRPr="008012EA">
              <w:rPr>
                <w:rFonts w:ascii="Source Sans Pro" w:eastAsia="Times New Roman" w:hAnsi="Source Sans Pro" w:cs="Times New Roman"/>
                <w:color w:val="auto"/>
                <w:sz w:val="23"/>
                <w:szCs w:val="23"/>
                <w:lang w:eastAsia="en-IE"/>
              </w:rPr>
              <w:t>Item #1</w:t>
            </w:r>
            <w:r w:rsidRPr="00B430B8">
              <w:rPr>
                <w:rFonts w:ascii="Source Sans Pro" w:eastAsia="Times New Roman" w:hAnsi="Source Sans Pro" w:cs="Times New Roman"/>
                <w:color w:val="auto"/>
                <w:sz w:val="23"/>
                <w:szCs w:val="23"/>
                <w:lang w:eastAsia="en-IE"/>
              </w:rPr>
              <w:t xml:space="preserve"> and </w:t>
            </w:r>
            <w:r w:rsidR="007F7D07" w:rsidRPr="008012EA">
              <w:rPr>
                <w:rFonts w:ascii="Source Sans Pro" w:eastAsia="Times New Roman" w:hAnsi="Source Sans Pro" w:cs="Times New Roman"/>
                <w:color w:val="auto"/>
                <w:sz w:val="23"/>
                <w:szCs w:val="23"/>
                <w:lang w:eastAsia="en-IE"/>
              </w:rPr>
              <w:t>Item #2</w:t>
            </w:r>
            <w:r w:rsidRPr="00B430B8">
              <w:rPr>
                <w:rFonts w:ascii="Source Sans Pro" w:eastAsia="Times New Roman" w:hAnsi="Source Sans Pro" w:cs="Times New Roman"/>
                <w:color w:val="auto"/>
                <w:sz w:val="23"/>
                <w:szCs w:val="23"/>
                <w:lang w:eastAsia="en-IE"/>
              </w:rPr>
              <w:t xml:space="preserve"> </w:t>
            </w:r>
            <w:r w:rsidR="00A37313">
              <w:rPr>
                <w:rFonts w:ascii="Source Sans Pro" w:eastAsia="Times New Roman" w:hAnsi="Source Sans Pro" w:cs="Times New Roman"/>
                <w:color w:val="auto"/>
                <w:sz w:val="23"/>
                <w:szCs w:val="23"/>
                <w:lang w:eastAsia="en-IE"/>
              </w:rPr>
              <w:t xml:space="preserve">Daily </w:t>
            </w:r>
            <w:r w:rsidRPr="00B430B8">
              <w:rPr>
                <w:rFonts w:ascii="Source Sans Pro" w:eastAsia="Times New Roman" w:hAnsi="Source Sans Pro" w:cs="Times New Roman"/>
                <w:color w:val="auto"/>
                <w:sz w:val="23"/>
                <w:szCs w:val="23"/>
                <w:lang w:eastAsia="en-IE"/>
              </w:rPr>
              <w:t>Sales</w:t>
            </w:r>
          </w:p>
        </w:tc>
      </w:tr>
      <w:tr w:rsidR="0054534F" w:rsidRPr="00B430B8" w14:paraId="279F75B0" w14:textId="77777777" w:rsidTr="00203575">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551" w:type="pct"/>
            <w:hideMark/>
          </w:tcPr>
          <w:p w14:paraId="16C33F52" w14:textId="77777777" w:rsidR="00B430B8" w:rsidRPr="00B430B8" w:rsidRDefault="00B430B8" w:rsidP="00B430B8">
            <w:pPr>
              <w:spacing w:after="315"/>
              <w:rPr>
                <w:rFonts w:ascii="Source Sans Pro" w:eastAsia="Times New Roman" w:hAnsi="Source Sans Pro" w:cs="Times New Roman"/>
                <w:b/>
                <w:bCs/>
                <w:color w:val="333333"/>
                <w:sz w:val="23"/>
                <w:szCs w:val="23"/>
                <w:lang w:eastAsia="en-IE"/>
              </w:rPr>
            </w:pPr>
            <w:r w:rsidRPr="00B430B8">
              <w:rPr>
                <w:rFonts w:ascii="Source Sans Pro" w:eastAsia="Times New Roman" w:hAnsi="Source Sans Pro" w:cs="Times New Roman"/>
                <w:b/>
                <w:bCs/>
                <w:color w:val="333333"/>
                <w:sz w:val="23"/>
                <w:szCs w:val="23"/>
                <w:lang w:eastAsia="en-IE"/>
              </w:rPr>
              <w:t>Statistic</w:t>
            </w:r>
          </w:p>
        </w:tc>
        <w:tc>
          <w:tcPr>
            <w:tcW w:w="1725" w:type="pct"/>
            <w:hideMark/>
          </w:tcPr>
          <w:p w14:paraId="5B60DF4A" w14:textId="5B00D1A0" w:rsidR="00B430B8" w:rsidRPr="00B430B8" w:rsidRDefault="00DF4D56" w:rsidP="00B430B8">
            <w:pPr>
              <w:spacing w:after="315"/>
              <w:jc w:val="righ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b/>
                <w:bCs/>
                <w:color w:val="333333"/>
                <w:sz w:val="23"/>
                <w:szCs w:val="23"/>
                <w:lang w:eastAsia="en-IE"/>
              </w:rPr>
            </w:pPr>
            <w:r>
              <w:rPr>
                <w:rFonts w:ascii="Source Sans Pro" w:eastAsia="Times New Roman" w:hAnsi="Source Sans Pro" w:cs="Times New Roman"/>
                <w:b/>
                <w:bCs/>
                <w:color w:val="333333"/>
                <w:sz w:val="23"/>
                <w:szCs w:val="23"/>
                <w:lang w:eastAsia="en-IE"/>
              </w:rPr>
              <w:t>Item #1</w:t>
            </w:r>
          </w:p>
        </w:tc>
        <w:tc>
          <w:tcPr>
            <w:tcW w:w="1724" w:type="pct"/>
            <w:hideMark/>
          </w:tcPr>
          <w:p w14:paraId="2E63040F" w14:textId="237E9B41" w:rsidR="00B430B8" w:rsidRPr="00B430B8" w:rsidRDefault="00DF4D56" w:rsidP="00B430B8">
            <w:pPr>
              <w:spacing w:after="315"/>
              <w:jc w:val="righ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b/>
                <w:bCs/>
                <w:color w:val="333333"/>
                <w:sz w:val="23"/>
                <w:szCs w:val="23"/>
                <w:lang w:eastAsia="en-IE"/>
              </w:rPr>
            </w:pPr>
            <w:r>
              <w:rPr>
                <w:rFonts w:ascii="Source Sans Pro" w:eastAsia="Times New Roman" w:hAnsi="Source Sans Pro" w:cs="Times New Roman"/>
                <w:b/>
                <w:bCs/>
                <w:color w:val="333333"/>
                <w:sz w:val="23"/>
                <w:szCs w:val="23"/>
                <w:lang w:eastAsia="en-IE"/>
              </w:rPr>
              <w:t>Item #2</w:t>
            </w:r>
          </w:p>
        </w:tc>
      </w:tr>
      <w:tr w:rsidR="0054534F" w:rsidRPr="00B430B8" w14:paraId="41C66CE1" w14:textId="77777777" w:rsidTr="00203575">
        <w:trPr>
          <w:trHeight w:val="20"/>
        </w:trPr>
        <w:tc>
          <w:tcPr>
            <w:cnfStyle w:val="001000000000" w:firstRow="0" w:lastRow="0" w:firstColumn="1" w:lastColumn="0" w:oddVBand="0" w:evenVBand="0" w:oddHBand="0" w:evenHBand="0" w:firstRowFirstColumn="0" w:firstRowLastColumn="0" w:lastRowFirstColumn="0" w:lastRowLastColumn="0"/>
            <w:tcW w:w="1551" w:type="pct"/>
            <w:hideMark/>
          </w:tcPr>
          <w:p w14:paraId="2B72AA4B" w14:textId="77777777" w:rsidR="00B430B8" w:rsidRPr="00B430B8" w:rsidRDefault="00B430B8" w:rsidP="00B430B8">
            <w:pPr>
              <w:spacing w:after="315"/>
              <w:rPr>
                <w:rFonts w:ascii="Source Sans Pro" w:eastAsia="Times New Roman" w:hAnsi="Source Sans Pro" w:cs="Times New Roman"/>
                <w:color w:val="333333"/>
                <w:sz w:val="23"/>
                <w:szCs w:val="23"/>
                <w:lang w:eastAsia="en-IE"/>
              </w:rPr>
            </w:pPr>
            <w:r w:rsidRPr="00B430B8">
              <w:rPr>
                <w:rFonts w:ascii="Source Sans Pro" w:eastAsia="Times New Roman" w:hAnsi="Source Sans Pro" w:cs="Times New Roman"/>
                <w:color w:val="333333"/>
                <w:sz w:val="23"/>
                <w:szCs w:val="23"/>
                <w:lang w:eastAsia="en-IE"/>
              </w:rPr>
              <w:t>Min</w:t>
            </w:r>
          </w:p>
        </w:tc>
        <w:tc>
          <w:tcPr>
            <w:tcW w:w="1725" w:type="pct"/>
            <w:hideMark/>
          </w:tcPr>
          <w:p w14:paraId="68FBD26A" w14:textId="77777777" w:rsidR="00B430B8" w:rsidRPr="00B430B8" w:rsidRDefault="00B430B8" w:rsidP="00B430B8">
            <w:pPr>
              <w:spacing w:after="315"/>
              <w:jc w:val="righ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lang w:eastAsia="en-IE"/>
              </w:rPr>
            </w:pPr>
            <w:r w:rsidRPr="00B430B8">
              <w:rPr>
                <w:rFonts w:ascii="Source Sans Pro" w:eastAsia="Times New Roman" w:hAnsi="Source Sans Pro" w:cs="Times New Roman"/>
                <w:color w:val="333333"/>
                <w:sz w:val="23"/>
                <w:szCs w:val="23"/>
                <w:lang w:eastAsia="en-IE"/>
              </w:rPr>
              <w:t>0.000000</w:t>
            </w:r>
          </w:p>
        </w:tc>
        <w:tc>
          <w:tcPr>
            <w:tcW w:w="1724" w:type="pct"/>
            <w:hideMark/>
          </w:tcPr>
          <w:p w14:paraId="1FC41E2D" w14:textId="77777777" w:rsidR="00B430B8" w:rsidRPr="00B430B8" w:rsidRDefault="00B430B8" w:rsidP="00B430B8">
            <w:pPr>
              <w:spacing w:after="315"/>
              <w:jc w:val="righ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lang w:eastAsia="en-IE"/>
              </w:rPr>
            </w:pPr>
            <w:r w:rsidRPr="00B430B8">
              <w:rPr>
                <w:rFonts w:ascii="Source Sans Pro" w:eastAsia="Times New Roman" w:hAnsi="Source Sans Pro" w:cs="Times New Roman"/>
                <w:color w:val="333333"/>
                <w:sz w:val="23"/>
                <w:szCs w:val="23"/>
                <w:lang w:eastAsia="en-IE"/>
              </w:rPr>
              <w:t>0.000000</w:t>
            </w:r>
          </w:p>
        </w:tc>
      </w:tr>
      <w:tr w:rsidR="0054534F" w:rsidRPr="00B430B8" w14:paraId="130A0D64" w14:textId="77777777" w:rsidTr="00203575">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551" w:type="pct"/>
            <w:hideMark/>
          </w:tcPr>
          <w:p w14:paraId="744BC6FB" w14:textId="77777777" w:rsidR="00B430B8" w:rsidRPr="00B430B8" w:rsidRDefault="00B430B8" w:rsidP="00B430B8">
            <w:pPr>
              <w:spacing w:after="315"/>
              <w:rPr>
                <w:rFonts w:ascii="Source Sans Pro" w:eastAsia="Times New Roman" w:hAnsi="Source Sans Pro" w:cs="Times New Roman"/>
                <w:color w:val="333333"/>
                <w:sz w:val="23"/>
                <w:szCs w:val="23"/>
                <w:lang w:eastAsia="en-IE"/>
              </w:rPr>
            </w:pPr>
            <w:r w:rsidRPr="00B430B8">
              <w:rPr>
                <w:rFonts w:ascii="Source Sans Pro" w:eastAsia="Times New Roman" w:hAnsi="Source Sans Pro" w:cs="Times New Roman"/>
                <w:color w:val="333333"/>
                <w:sz w:val="23"/>
                <w:szCs w:val="23"/>
                <w:lang w:eastAsia="en-IE"/>
              </w:rPr>
              <w:t>1st Qu.</w:t>
            </w:r>
          </w:p>
        </w:tc>
        <w:tc>
          <w:tcPr>
            <w:tcW w:w="1725" w:type="pct"/>
            <w:hideMark/>
          </w:tcPr>
          <w:p w14:paraId="1A1D83D2" w14:textId="77777777" w:rsidR="00B430B8" w:rsidRPr="00B430B8" w:rsidRDefault="00B430B8" w:rsidP="00B430B8">
            <w:pPr>
              <w:spacing w:after="315"/>
              <w:jc w:val="righ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lang w:eastAsia="en-IE"/>
              </w:rPr>
            </w:pPr>
            <w:r w:rsidRPr="00B430B8">
              <w:rPr>
                <w:rFonts w:ascii="Source Sans Pro" w:eastAsia="Times New Roman" w:hAnsi="Source Sans Pro" w:cs="Times New Roman"/>
                <w:color w:val="333333"/>
                <w:sz w:val="23"/>
                <w:szCs w:val="23"/>
                <w:lang w:eastAsia="en-IE"/>
              </w:rPr>
              <w:t>1.560000</w:t>
            </w:r>
          </w:p>
        </w:tc>
        <w:tc>
          <w:tcPr>
            <w:tcW w:w="1724" w:type="pct"/>
            <w:hideMark/>
          </w:tcPr>
          <w:p w14:paraId="7956D3D8" w14:textId="77777777" w:rsidR="00B430B8" w:rsidRPr="00B430B8" w:rsidRDefault="00B430B8" w:rsidP="00B430B8">
            <w:pPr>
              <w:spacing w:after="315"/>
              <w:jc w:val="righ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lang w:eastAsia="en-IE"/>
              </w:rPr>
            </w:pPr>
            <w:r w:rsidRPr="00B430B8">
              <w:rPr>
                <w:rFonts w:ascii="Source Sans Pro" w:eastAsia="Times New Roman" w:hAnsi="Source Sans Pro" w:cs="Times New Roman"/>
                <w:color w:val="333333"/>
                <w:sz w:val="23"/>
                <w:szCs w:val="23"/>
                <w:lang w:eastAsia="en-IE"/>
              </w:rPr>
              <w:t>0.000000</w:t>
            </w:r>
          </w:p>
        </w:tc>
      </w:tr>
      <w:tr w:rsidR="0054534F" w:rsidRPr="00B430B8" w14:paraId="109A6B89" w14:textId="77777777" w:rsidTr="00203575">
        <w:trPr>
          <w:trHeight w:val="406"/>
        </w:trPr>
        <w:tc>
          <w:tcPr>
            <w:cnfStyle w:val="001000000000" w:firstRow="0" w:lastRow="0" w:firstColumn="1" w:lastColumn="0" w:oddVBand="0" w:evenVBand="0" w:oddHBand="0" w:evenHBand="0" w:firstRowFirstColumn="0" w:firstRowLastColumn="0" w:lastRowFirstColumn="0" w:lastRowLastColumn="0"/>
            <w:tcW w:w="1551" w:type="pct"/>
            <w:hideMark/>
          </w:tcPr>
          <w:p w14:paraId="03B07BFD" w14:textId="77777777" w:rsidR="00B430B8" w:rsidRPr="00B430B8" w:rsidRDefault="00B430B8" w:rsidP="00B430B8">
            <w:pPr>
              <w:spacing w:after="315"/>
              <w:rPr>
                <w:rFonts w:ascii="Source Sans Pro" w:eastAsia="Times New Roman" w:hAnsi="Source Sans Pro" w:cs="Times New Roman"/>
                <w:color w:val="333333"/>
                <w:sz w:val="23"/>
                <w:szCs w:val="23"/>
                <w:lang w:eastAsia="en-IE"/>
              </w:rPr>
            </w:pPr>
            <w:r w:rsidRPr="00B430B8">
              <w:rPr>
                <w:rFonts w:ascii="Source Sans Pro" w:eastAsia="Times New Roman" w:hAnsi="Source Sans Pro" w:cs="Times New Roman"/>
                <w:color w:val="333333"/>
                <w:sz w:val="23"/>
                <w:szCs w:val="23"/>
                <w:lang w:eastAsia="en-IE"/>
              </w:rPr>
              <w:t>Median</w:t>
            </w:r>
          </w:p>
        </w:tc>
        <w:tc>
          <w:tcPr>
            <w:tcW w:w="1725" w:type="pct"/>
            <w:hideMark/>
          </w:tcPr>
          <w:p w14:paraId="24915767" w14:textId="77777777" w:rsidR="00B430B8" w:rsidRPr="00B430B8" w:rsidRDefault="00B430B8" w:rsidP="00B430B8">
            <w:pPr>
              <w:spacing w:after="315"/>
              <w:jc w:val="righ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lang w:eastAsia="en-IE"/>
              </w:rPr>
            </w:pPr>
            <w:r w:rsidRPr="00B430B8">
              <w:rPr>
                <w:rFonts w:ascii="Source Sans Pro" w:eastAsia="Times New Roman" w:hAnsi="Source Sans Pro" w:cs="Times New Roman"/>
                <w:color w:val="333333"/>
                <w:sz w:val="23"/>
                <w:szCs w:val="23"/>
                <w:lang w:eastAsia="en-IE"/>
              </w:rPr>
              <w:t>3.120000</w:t>
            </w:r>
          </w:p>
        </w:tc>
        <w:tc>
          <w:tcPr>
            <w:tcW w:w="1724" w:type="pct"/>
            <w:hideMark/>
          </w:tcPr>
          <w:p w14:paraId="76D2D09F" w14:textId="77777777" w:rsidR="00B430B8" w:rsidRPr="00B430B8" w:rsidRDefault="00B430B8" w:rsidP="00B430B8">
            <w:pPr>
              <w:spacing w:after="315"/>
              <w:jc w:val="righ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lang w:eastAsia="en-IE"/>
              </w:rPr>
            </w:pPr>
            <w:r w:rsidRPr="00B430B8">
              <w:rPr>
                <w:rFonts w:ascii="Source Sans Pro" w:eastAsia="Times New Roman" w:hAnsi="Source Sans Pro" w:cs="Times New Roman"/>
                <w:color w:val="333333"/>
                <w:sz w:val="23"/>
                <w:szCs w:val="23"/>
                <w:lang w:eastAsia="en-IE"/>
              </w:rPr>
              <w:t>0.000000</w:t>
            </w:r>
          </w:p>
        </w:tc>
      </w:tr>
      <w:tr w:rsidR="0054534F" w:rsidRPr="00B430B8" w14:paraId="0C6D449F" w14:textId="77777777" w:rsidTr="00203575">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551" w:type="pct"/>
            <w:hideMark/>
          </w:tcPr>
          <w:p w14:paraId="0F1C1F58" w14:textId="77777777" w:rsidR="00B430B8" w:rsidRPr="00B430B8" w:rsidRDefault="00B430B8" w:rsidP="00B430B8">
            <w:pPr>
              <w:spacing w:after="315"/>
              <w:rPr>
                <w:rFonts w:ascii="Source Sans Pro" w:eastAsia="Times New Roman" w:hAnsi="Source Sans Pro" w:cs="Times New Roman"/>
                <w:color w:val="333333"/>
                <w:sz w:val="23"/>
                <w:szCs w:val="23"/>
                <w:lang w:eastAsia="en-IE"/>
              </w:rPr>
            </w:pPr>
            <w:r w:rsidRPr="00B430B8">
              <w:rPr>
                <w:rFonts w:ascii="Source Sans Pro" w:eastAsia="Times New Roman" w:hAnsi="Source Sans Pro" w:cs="Times New Roman"/>
                <w:color w:val="333333"/>
                <w:sz w:val="23"/>
                <w:szCs w:val="23"/>
                <w:lang w:eastAsia="en-IE"/>
              </w:rPr>
              <w:t>Mean</w:t>
            </w:r>
          </w:p>
        </w:tc>
        <w:tc>
          <w:tcPr>
            <w:tcW w:w="1725" w:type="pct"/>
            <w:hideMark/>
          </w:tcPr>
          <w:p w14:paraId="44EB2BC4" w14:textId="77777777" w:rsidR="00B430B8" w:rsidRPr="00B430B8" w:rsidRDefault="00B430B8" w:rsidP="00B430B8">
            <w:pPr>
              <w:spacing w:after="315"/>
              <w:jc w:val="righ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lang w:eastAsia="en-IE"/>
              </w:rPr>
            </w:pPr>
            <w:r w:rsidRPr="00B430B8">
              <w:rPr>
                <w:rFonts w:ascii="Source Sans Pro" w:eastAsia="Times New Roman" w:hAnsi="Source Sans Pro" w:cs="Times New Roman"/>
                <w:color w:val="333333"/>
                <w:sz w:val="23"/>
                <w:szCs w:val="23"/>
                <w:lang w:eastAsia="en-IE"/>
              </w:rPr>
              <w:t>3.710831</w:t>
            </w:r>
          </w:p>
        </w:tc>
        <w:tc>
          <w:tcPr>
            <w:tcW w:w="1724" w:type="pct"/>
            <w:hideMark/>
          </w:tcPr>
          <w:p w14:paraId="0CFACBE8" w14:textId="77777777" w:rsidR="00B430B8" w:rsidRPr="00B430B8" w:rsidRDefault="00B430B8" w:rsidP="00B430B8">
            <w:pPr>
              <w:spacing w:after="315"/>
              <w:jc w:val="righ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lang w:eastAsia="en-IE"/>
              </w:rPr>
            </w:pPr>
            <w:r w:rsidRPr="00B430B8">
              <w:rPr>
                <w:rFonts w:ascii="Source Sans Pro" w:eastAsia="Times New Roman" w:hAnsi="Source Sans Pro" w:cs="Times New Roman"/>
                <w:color w:val="333333"/>
                <w:sz w:val="23"/>
                <w:szCs w:val="23"/>
                <w:lang w:eastAsia="en-IE"/>
              </w:rPr>
              <w:t>3.455021</w:t>
            </w:r>
          </w:p>
        </w:tc>
      </w:tr>
      <w:tr w:rsidR="0054534F" w:rsidRPr="00B430B8" w14:paraId="6A01B458" w14:textId="77777777" w:rsidTr="00203575">
        <w:trPr>
          <w:trHeight w:val="406"/>
        </w:trPr>
        <w:tc>
          <w:tcPr>
            <w:cnfStyle w:val="001000000000" w:firstRow="0" w:lastRow="0" w:firstColumn="1" w:lastColumn="0" w:oddVBand="0" w:evenVBand="0" w:oddHBand="0" w:evenHBand="0" w:firstRowFirstColumn="0" w:firstRowLastColumn="0" w:lastRowFirstColumn="0" w:lastRowLastColumn="0"/>
            <w:tcW w:w="1551" w:type="pct"/>
            <w:hideMark/>
          </w:tcPr>
          <w:p w14:paraId="56EE4A39" w14:textId="77777777" w:rsidR="00B430B8" w:rsidRPr="00B430B8" w:rsidRDefault="00B430B8" w:rsidP="00B430B8">
            <w:pPr>
              <w:spacing w:after="315"/>
              <w:rPr>
                <w:rFonts w:ascii="Source Sans Pro" w:eastAsia="Times New Roman" w:hAnsi="Source Sans Pro" w:cs="Times New Roman"/>
                <w:color w:val="333333"/>
                <w:sz w:val="23"/>
                <w:szCs w:val="23"/>
                <w:lang w:eastAsia="en-IE"/>
              </w:rPr>
            </w:pPr>
            <w:r w:rsidRPr="00B430B8">
              <w:rPr>
                <w:rFonts w:ascii="Source Sans Pro" w:eastAsia="Times New Roman" w:hAnsi="Source Sans Pro" w:cs="Times New Roman"/>
                <w:color w:val="333333"/>
                <w:sz w:val="23"/>
                <w:szCs w:val="23"/>
                <w:lang w:eastAsia="en-IE"/>
              </w:rPr>
              <w:t>3rd Qu.</w:t>
            </w:r>
          </w:p>
        </w:tc>
        <w:tc>
          <w:tcPr>
            <w:tcW w:w="1725" w:type="pct"/>
            <w:hideMark/>
          </w:tcPr>
          <w:p w14:paraId="0EA24AF8" w14:textId="77777777" w:rsidR="00B430B8" w:rsidRPr="00B430B8" w:rsidRDefault="00B430B8" w:rsidP="00B430B8">
            <w:pPr>
              <w:spacing w:after="315"/>
              <w:jc w:val="righ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lang w:eastAsia="en-IE"/>
              </w:rPr>
            </w:pPr>
            <w:r w:rsidRPr="00B430B8">
              <w:rPr>
                <w:rFonts w:ascii="Source Sans Pro" w:eastAsia="Times New Roman" w:hAnsi="Source Sans Pro" w:cs="Times New Roman"/>
                <w:color w:val="333333"/>
                <w:sz w:val="23"/>
                <w:szCs w:val="23"/>
                <w:lang w:eastAsia="en-IE"/>
              </w:rPr>
              <w:t>5.500000</w:t>
            </w:r>
          </w:p>
        </w:tc>
        <w:tc>
          <w:tcPr>
            <w:tcW w:w="1724" w:type="pct"/>
            <w:hideMark/>
          </w:tcPr>
          <w:p w14:paraId="0322D2E8" w14:textId="77777777" w:rsidR="00B430B8" w:rsidRPr="00B430B8" w:rsidRDefault="00B430B8" w:rsidP="00B430B8">
            <w:pPr>
              <w:spacing w:after="315"/>
              <w:jc w:val="righ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23"/>
                <w:szCs w:val="23"/>
                <w:lang w:eastAsia="en-IE"/>
              </w:rPr>
            </w:pPr>
            <w:r w:rsidRPr="00B430B8">
              <w:rPr>
                <w:rFonts w:ascii="Source Sans Pro" w:eastAsia="Times New Roman" w:hAnsi="Source Sans Pro" w:cs="Times New Roman"/>
                <w:color w:val="333333"/>
                <w:sz w:val="23"/>
                <w:szCs w:val="23"/>
                <w:lang w:eastAsia="en-IE"/>
              </w:rPr>
              <w:t>5.050000</w:t>
            </w:r>
          </w:p>
        </w:tc>
      </w:tr>
      <w:tr w:rsidR="0054534F" w:rsidRPr="00B430B8" w14:paraId="45F2F177" w14:textId="77777777" w:rsidTr="00203575">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551" w:type="pct"/>
            <w:hideMark/>
          </w:tcPr>
          <w:p w14:paraId="5E70784C" w14:textId="77777777" w:rsidR="00B430B8" w:rsidRPr="00B430B8" w:rsidRDefault="00B430B8" w:rsidP="00B430B8">
            <w:pPr>
              <w:spacing w:after="315"/>
              <w:rPr>
                <w:rFonts w:ascii="Source Sans Pro" w:eastAsia="Times New Roman" w:hAnsi="Source Sans Pro" w:cs="Times New Roman"/>
                <w:color w:val="333333"/>
                <w:sz w:val="23"/>
                <w:szCs w:val="23"/>
                <w:lang w:eastAsia="en-IE"/>
              </w:rPr>
            </w:pPr>
            <w:r w:rsidRPr="00B430B8">
              <w:rPr>
                <w:rFonts w:ascii="Source Sans Pro" w:eastAsia="Times New Roman" w:hAnsi="Source Sans Pro" w:cs="Times New Roman"/>
                <w:color w:val="333333"/>
                <w:sz w:val="23"/>
                <w:szCs w:val="23"/>
                <w:lang w:eastAsia="en-IE"/>
              </w:rPr>
              <w:t>Max</w:t>
            </w:r>
          </w:p>
        </w:tc>
        <w:tc>
          <w:tcPr>
            <w:tcW w:w="1725" w:type="pct"/>
            <w:hideMark/>
          </w:tcPr>
          <w:p w14:paraId="1BC3F4C5" w14:textId="77777777" w:rsidR="00B430B8" w:rsidRPr="00B430B8" w:rsidRDefault="00B430B8" w:rsidP="00B430B8">
            <w:pPr>
              <w:spacing w:after="315"/>
              <w:jc w:val="righ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lang w:eastAsia="en-IE"/>
              </w:rPr>
            </w:pPr>
            <w:r w:rsidRPr="00B430B8">
              <w:rPr>
                <w:rFonts w:ascii="Source Sans Pro" w:eastAsia="Times New Roman" w:hAnsi="Source Sans Pro" w:cs="Times New Roman"/>
                <w:color w:val="333333"/>
                <w:sz w:val="23"/>
                <w:szCs w:val="23"/>
                <w:lang w:eastAsia="en-IE"/>
              </w:rPr>
              <w:t>15.600000</w:t>
            </w:r>
          </w:p>
        </w:tc>
        <w:tc>
          <w:tcPr>
            <w:tcW w:w="1724" w:type="pct"/>
            <w:hideMark/>
          </w:tcPr>
          <w:p w14:paraId="4791F864" w14:textId="77777777" w:rsidR="00B430B8" w:rsidRPr="00B430B8" w:rsidRDefault="00B430B8" w:rsidP="00B430B8">
            <w:pPr>
              <w:spacing w:after="315"/>
              <w:jc w:val="righ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23"/>
                <w:szCs w:val="23"/>
                <w:lang w:eastAsia="en-IE"/>
              </w:rPr>
            </w:pPr>
            <w:r w:rsidRPr="00B430B8">
              <w:rPr>
                <w:rFonts w:ascii="Source Sans Pro" w:eastAsia="Times New Roman" w:hAnsi="Source Sans Pro" w:cs="Times New Roman"/>
                <w:color w:val="333333"/>
                <w:sz w:val="23"/>
                <w:szCs w:val="23"/>
                <w:lang w:eastAsia="en-IE"/>
              </w:rPr>
              <w:t>25.230000</w:t>
            </w:r>
          </w:p>
        </w:tc>
      </w:tr>
    </w:tbl>
    <w:p w14:paraId="2CEA26A0" w14:textId="79A8C7D8" w:rsidR="00E81481" w:rsidRDefault="00E81481" w:rsidP="004D4B65">
      <w:pPr>
        <w:spacing w:after="0" w:line="480" w:lineRule="auto"/>
        <w:jc w:val="center"/>
        <w:rPr>
          <w:rFonts w:ascii="Times New Roman" w:eastAsia="Times New Roman" w:hAnsi="Times New Roman" w:cs="Times New Roman"/>
          <w:sz w:val="24"/>
          <w:szCs w:val="24"/>
          <w:lang w:eastAsia="en-IE"/>
        </w:rPr>
      </w:pPr>
    </w:p>
    <w:p w14:paraId="36929804" w14:textId="77777777" w:rsidR="003C0D27" w:rsidRPr="00EF2652" w:rsidRDefault="003C0D27" w:rsidP="00EF2652">
      <w:pPr>
        <w:pStyle w:val="ListParagraph"/>
        <w:keepNext/>
        <w:keepLines/>
        <w:numPr>
          <w:ilvl w:val="2"/>
          <w:numId w:val="36"/>
        </w:numPr>
        <w:spacing w:before="160" w:after="80"/>
        <w:outlineLvl w:val="2"/>
        <w:rPr>
          <w:rStyle w:val="IntenseEmphasis"/>
          <w:rFonts w:eastAsiaTheme="majorEastAsia" w:cstheme="majorBidi"/>
          <w:i w:val="0"/>
          <w:iCs w:val="0"/>
          <w:vanish/>
          <w:sz w:val="28"/>
          <w:szCs w:val="28"/>
        </w:rPr>
      </w:pPr>
      <w:bookmarkStart w:id="293" w:name="_Toc172917022"/>
      <w:bookmarkStart w:id="294" w:name="_Toc172917104"/>
      <w:bookmarkStart w:id="295" w:name="_Toc173013699"/>
      <w:bookmarkStart w:id="296" w:name="_Toc173139220"/>
      <w:bookmarkStart w:id="297" w:name="_Toc173139274"/>
      <w:bookmarkStart w:id="298" w:name="_Toc173140949"/>
      <w:bookmarkStart w:id="299" w:name="_Toc174655169"/>
      <w:bookmarkStart w:id="300" w:name="_Toc174655248"/>
      <w:bookmarkStart w:id="301" w:name="_Toc174899792"/>
      <w:bookmarkStart w:id="302" w:name="_Toc174900169"/>
      <w:bookmarkStart w:id="303" w:name="_Toc174900694"/>
      <w:bookmarkStart w:id="304" w:name="_Toc174901016"/>
      <w:bookmarkStart w:id="305" w:name="_Toc174901654"/>
      <w:bookmarkStart w:id="306" w:name="_Toc174902212"/>
      <w:bookmarkStart w:id="307" w:name="_Toc175259714"/>
      <w:bookmarkStart w:id="308" w:name="_Toc175259803"/>
      <w:bookmarkStart w:id="309" w:name="_Toc175259892"/>
      <w:bookmarkStart w:id="310" w:name="_Toc175398078"/>
      <w:bookmarkStart w:id="311" w:name="_Toc175432800"/>
      <w:bookmarkStart w:id="312" w:name="_Toc175432889"/>
      <w:bookmarkStart w:id="313" w:name="_Toc175432978"/>
      <w:bookmarkStart w:id="314" w:name="_Toc175434616"/>
      <w:bookmarkStart w:id="315" w:name="_Toc175434705"/>
      <w:bookmarkStart w:id="316" w:name="_Toc175434794"/>
      <w:bookmarkStart w:id="317" w:name="_Toc175500681"/>
      <w:bookmarkStart w:id="318" w:name="_Toc175504209"/>
      <w:bookmarkStart w:id="319" w:name="_Toc175507091"/>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14:paraId="201C88DD" w14:textId="77777777" w:rsidR="00EF2652" w:rsidRPr="00EF2652" w:rsidRDefault="00EF2652" w:rsidP="00EF2652">
      <w:pPr>
        <w:pStyle w:val="ListParagraph"/>
        <w:keepNext/>
        <w:keepLines/>
        <w:numPr>
          <w:ilvl w:val="1"/>
          <w:numId w:val="7"/>
        </w:numPr>
        <w:spacing w:before="160" w:after="80"/>
        <w:contextualSpacing w:val="0"/>
        <w:outlineLvl w:val="2"/>
        <w:rPr>
          <w:rStyle w:val="IntenseEmphasis"/>
          <w:rFonts w:eastAsiaTheme="majorEastAsia" w:cstheme="majorBidi"/>
          <w:i w:val="0"/>
          <w:iCs w:val="0"/>
          <w:vanish/>
          <w:sz w:val="28"/>
          <w:szCs w:val="28"/>
        </w:rPr>
      </w:pPr>
      <w:bookmarkStart w:id="320" w:name="_Toc170832962"/>
      <w:bookmarkStart w:id="321" w:name="_Toc170833041"/>
      <w:bookmarkStart w:id="322" w:name="_Toc170833103"/>
      <w:bookmarkStart w:id="323" w:name="_Toc170833144"/>
      <w:bookmarkStart w:id="324" w:name="_Toc171519889"/>
      <w:bookmarkStart w:id="325" w:name="_Toc171520034"/>
      <w:bookmarkStart w:id="326" w:name="_Toc171520092"/>
      <w:bookmarkStart w:id="327" w:name="_Toc171520138"/>
      <w:bookmarkStart w:id="328" w:name="_Toc171520182"/>
      <w:bookmarkStart w:id="329" w:name="_Toc171680907"/>
      <w:bookmarkStart w:id="330" w:name="_Toc172221327"/>
      <w:bookmarkStart w:id="331" w:name="_Toc172221370"/>
      <w:bookmarkStart w:id="332" w:name="_Toc172221447"/>
      <w:bookmarkStart w:id="333" w:name="_Toc172917023"/>
      <w:bookmarkStart w:id="334" w:name="_Toc172917105"/>
      <w:bookmarkStart w:id="335" w:name="_Toc173013700"/>
      <w:bookmarkStart w:id="336" w:name="_Toc173139221"/>
      <w:bookmarkStart w:id="337" w:name="_Toc173139275"/>
      <w:bookmarkStart w:id="338" w:name="_Toc173140950"/>
      <w:bookmarkStart w:id="339" w:name="_Toc174655170"/>
      <w:bookmarkStart w:id="340" w:name="_Toc174655249"/>
      <w:bookmarkStart w:id="341" w:name="_Toc174899793"/>
      <w:bookmarkStart w:id="342" w:name="_Toc174900170"/>
      <w:bookmarkStart w:id="343" w:name="_Toc174900695"/>
      <w:bookmarkStart w:id="344" w:name="_Toc174901017"/>
      <w:bookmarkStart w:id="345" w:name="_Toc174901655"/>
      <w:bookmarkStart w:id="346" w:name="_Toc174902213"/>
      <w:bookmarkStart w:id="347" w:name="_Toc175259715"/>
      <w:bookmarkStart w:id="348" w:name="_Toc175259804"/>
      <w:bookmarkStart w:id="349" w:name="_Toc175259893"/>
      <w:bookmarkStart w:id="350" w:name="_Toc175398079"/>
      <w:bookmarkStart w:id="351" w:name="_Toc175432801"/>
      <w:bookmarkStart w:id="352" w:name="_Toc175432890"/>
      <w:bookmarkStart w:id="353" w:name="_Toc175432979"/>
      <w:bookmarkStart w:id="354" w:name="_Toc175434617"/>
      <w:bookmarkStart w:id="355" w:name="_Toc175434706"/>
      <w:bookmarkStart w:id="356" w:name="_Toc175434795"/>
      <w:bookmarkStart w:id="357" w:name="_Toc175500682"/>
      <w:bookmarkStart w:id="358" w:name="_Toc175504210"/>
      <w:bookmarkStart w:id="359" w:name="_Toc175507092"/>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p>
    <w:p w14:paraId="09A05D1D" w14:textId="77777777" w:rsidR="00EF2652" w:rsidRPr="00EF2652" w:rsidRDefault="00EF2652" w:rsidP="00EF2652">
      <w:pPr>
        <w:pStyle w:val="ListParagraph"/>
        <w:keepNext/>
        <w:keepLines/>
        <w:numPr>
          <w:ilvl w:val="2"/>
          <w:numId w:val="7"/>
        </w:numPr>
        <w:spacing w:before="160" w:after="80"/>
        <w:contextualSpacing w:val="0"/>
        <w:outlineLvl w:val="2"/>
        <w:rPr>
          <w:rStyle w:val="IntenseEmphasis"/>
          <w:rFonts w:eastAsiaTheme="majorEastAsia" w:cstheme="majorBidi"/>
          <w:i w:val="0"/>
          <w:iCs w:val="0"/>
          <w:vanish/>
          <w:sz w:val="28"/>
          <w:szCs w:val="28"/>
        </w:rPr>
      </w:pPr>
      <w:bookmarkStart w:id="360" w:name="_Toc172917024"/>
      <w:bookmarkStart w:id="361" w:name="_Toc172917106"/>
      <w:bookmarkStart w:id="362" w:name="_Toc173013701"/>
      <w:bookmarkStart w:id="363" w:name="_Toc173139222"/>
      <w:bookmarkStart w:id="364" w:name="_Toc173139276"/>
      <w:bookmarkStart w:id="365" w:name="_Toc173140951"/>
      <w:bookmarkStart w:id="366" w:name="_Toc174655171"/>
      <w:bookmarkStart w:id="367" w:name="_Toc174655250"/>
      <w:bookmarkStart w:id="368" w:name="_Toc174899794"/>
      <w:bookmarkStart w:id="369" w:name="_Toc174900171"/>
      <w:bookmarkStart w:id="370" w:name="_Toc174900696"/>
      <w:bookmarkStart w:id="371" w:name="_Toc174901018"/>
      <w:bookmarkStart w:id="372" w:name="_Toc174901656"/>
      <w:bookmarkStart w:id="373" w:name="_Toc174902214"/>
      <w:bookmarkStart w:id="374" w:name="_Toc175259716"/>
      <w:bookmarkStart w:id="375" w:name="_Toc175259805"/>
      <w:bookmarkStart w:id="376" w:name="_Toc175259894"/>
      <w:bookmarkStart w:id="377" w:name="_Toc175398080"/>
      <w:bookmarkStart w:id="378" w:name="_Toc175432802"/>
      <w:bookmarkStart w:id="379" w:name="_Toc175432891"/>
      <w:bookmarkStart w:id="380" w:name="_Toc175432980"/>
      <w:bookmarkStart w:id="381" w:name="_Toc175434618"/>
      <w:bookmarkStart w:id="382" w:name="_Toc175434707"/>
      <w:bookmarkStart w:id="383" w:name="_Toc175434796"/>
      <w:bookmarkStart w:id="384" w:name="_Toc175500683"/>
      <w:bookmarkStart w:id="385" w:name="_Toc175504211"/>
      <w:bookmarkStart w:id="386" w:name="_Toc175507093"/>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p>
    <w:p w14:paraId="7E18AD37" w14:textId="77777777" w:rsidR="00EF2652" w:rsidRPr="00EF2652" w:rsidRDefault="00EF2652" w:rsidP="00EF2652">
      <w:pPr>
        <w:pStyle w:val="ListParagraph"/>
        <w:keepNext/>
        <w:keepLines/>
        <w:numPr>
          <w:ilvl w:val="0"/>
          <w:numId w:val="37"/>
        </w:numPr>
        <w:spacing w:before="160" w:after="80"/>
        <w:contextualSpacing w:val="0"/>
        <w:outlineLvl w:val="2"/>
        <w:rPr>
          <w:rStyle w:val="IntenseEmphasis"/>
          <w:rFonts w:eastAsiaTheme="majorEastAsia" w:cstheme="majorBidi"/>
          <w:i w:val="0"/>
          <w:iCs w:val="0"/>
          <w:vanish/>
          <w:sz w:val="28"/>
          <w:szCs w:val="28"/>
        </w:rPr>
      </w:pPr>
      <w:bookmarkStart w:id="387" w:name="_Toc172917025"/>
      <w:bookmarkStart w:id="388" w:name="_Toc172917107"/>
      <w:bookmarkStart w:id="389" w:name="_Toc173013702"/>
      <w:bookmarkStart w:id="390" w:name="_Toc173139223"/>
      <w:bookmarkStart w:id="391" w:name="_Toc173139277"/>
      <w:bookmarkStart w:id="392" w:name="_Toc173140952"/>
      <w:bookmarkStart w:id="393" w:name="_Toc174655172"/>
      <w:bookmarkStart w:id="394" w:name="_Toc174655251"/>
      <w:bookmarkStart w:id="395" w:name="_Toc174899795"/>
      <w:bookmarkStart w:id="396" w:name="_Toc174900172"/>
      <w:bookmarkStart w:id="397" w:name="_Toc174900697"/>
      <w:bookmarkStart w:id="398" w:name="_Toc174901019"/>
      <w:bookmarkStart w:id="399" w:name="_Toc174901657"/>
      <w:bookmarkStart w:id="400" w:name="_Toc174902215"/>
      <w:bookmarkStart w:id="401" w:name="_Toc175259717"/>
      <w:bookmarkStart w:id="402" w:name="_Toc175259806"/>
      <w:bookmarkStart w:id="403" w:name="_Toc175259895"/>
      <w:bookmarkStart w:id="404" w:name="_Toc175398081"/>
      <w:bookmarkStart w:id="405" w:name="_Toc175432803"/>
      <w:bookmarkStart w:id="406" w:name="_Toc175432892"/>
      <w:bookmarkStart w:id="407" w:name="_Toc175432981"/>
      <w:bookmarkStart w:id="408" w:name="_Toc175434619"/>
      <w:bookmarkStart w:id="409" w:name="_Toc175434708"/>
      <w:bookmarkStart w:id="410" w:name="_Toc175434797"/>
      <w:bookmarkStart w:id="411" w:name="_Toc175500684"/>
      <w:bookmarkStart w:id="412" w:name="_Toc175504212"/>
      <w:bookmarkStart w:id="413" w:name="_Toc175507094"/>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p>
    <w:p w14:paraId="6690C6F4" w14:textId="77777777" w:rsidR="00EF2652" w:rsidRPr="00EF2652" w:rsidRDefault="00EF2652" w:rsidP="00EF2652">
      <w:pPr>
        <w:pStyle w:val="ListParagraph"/>
        <w:keepNext/>
        <w:keepLines/>
        <w:numPr>
          <w:ilvl w:val="0"/>
          <w:numId w:val="37"/>
        </w:numPr>
        <w:spacing w:before="160" w:after="80"/>
        <w:contextualSpacing w:val="0"/>
        <w:outlineLvl w:val="2"/>
        <w:rPr>
          <w:rStyle w:val="IntenseEmphasis"/>
          <w:rFonts w:eastAsiaTheme="majorEastAsia" w:cstheme="majorBidi"/>
          <w:i w:val="0"/>
          <w:iCs w:val="0"/>
          <w:vanish/>
          <w:sz w:val="28"/>
          <w:szCs w:val="28"/>
        </w:rPr>
      </w:pPr>
      <w:bookmarkStart w:id="414" w:name="_Toc172917026"/>
      <w:bookmarkStart w:id="415" w:name="_Toc172917108"/>
      <w:bookmarkStart w:id="416" w:name="_Toc173013703"/>
      <w:bookmarkStart w:id="417" w:name="_Toc173139224"/>
      <w:bookmarkStart w:id="418" w:name="_Toc173139278"/>
      <w:bookmarkStart w:id="419" w:name="_Toc173140953"/>
      <w:bookmarkStart w:id="420" w:name="_Toc174655173"/>
      <w:bookmarkStart w:id="421" w:name="_Toc174655252"/>
      <w:bookmarkStart w:id="422" w:name="_Toc174899796"/>
      <w:bookmarkStart w:id="423" w:name="_Toc174900173"/>
      <w:bookmarkStart w:id="424" w:name="_Toc174900698"/>
      <w:bookmarkStart w:id="425" w:name="_Toc174901020"/>
      <w:bookmarkStart w:id="426" w:name="_Toc174901658"/>
      <w:bookmarkStart w:id="427" w:name="_Toc174902216"/>
      <w:bookmarkStart w:id="428" w:name="_Toc175259718"/>
      <w:bookmarkStart w:id="429" w:name="_Toc175259807"/>
      <w:bookmarkStart w:id="430" w:name="_Toc175259896"/>
      <w:bookmarkStart w:id="431" w:name="_Toc175398082"/>
      <w:bookmarkStart w:id="432" w:name="_Toc175432804"/>
      <w:bookmarkStart w:id="433" w:name="_Toc175432893"/>
      <w:bookmarkStart w:id="434" w:name="_Toc175432982"/>
      <w:bookmarkStart w:id="435" w:name="_Toc175434620"/>
      <w:bookmarkStart w:id="436" w:name="_Toc175434709"/>
      <w:bookmarkStart w:id="437" w:name="_Toc175434798"/>
      <w:bookmarkStart w:id="438" w:name="_Toc175500685"/>
      <w:bookmarkStart w:id="439" w:name="_Toc175504213"/>
      <w:bookmarkStart w:id="440" w:name="_Toc175507095"/>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p>
    <w:p w14:paraId="774345DC" w14:textId="77777777" w:rsidR="00EF2652" w:rsidRPr="00EF2652" w:rsidRDefault="00EF2652" w:rsidP="00EF2652">
      <w:pPr>
        <w:pStyle w:val="ListParagraph"/>
        <w:keepNext/>
        <w:keepLines/>
        <w:numPr>
          <w:ilvl w:val="0"/>
          <w:numId w:val="37"/>
        </w:numPr>
        <w:spacing w:before="160" w:after="80"/>
        <w:contextualSpacing w:val="0"/>
        <w:outlineLvl w:val="2"/>
        <w:rPr>
          <w:rStyle w:val="IntenseEmphasis"/>
          <w:rFonts w:eastAsiaTheme="majorEastAsia" w:cstheme="majorBidi"/>
          <w:i w:val="0"/>
          <w:iCs w:val="0"/>
          <w:vanish/>
          <w:sz w:val="28"/>
          <w:szCs w:val="28"/>
        </w:rPr>
      </w:pPr>
      <w:bookmarkStart w:id="441" w:name="_Toc172917027"/>
      <w:bookmarkStart w:id="442" w:name="_Toc172917109"/>
      <w:bookmarkStart w:id="443" w:name="_Toc173013704"/>
      <w:bookmarkStart w:id="444" w:name="_Toc173139225"/>
      <w:bookmarkStart w:id="445" w:name="_Toc173139279"/>
      <w:bookmarkStart w:id="446" w:name="_Toc173140954"/>
      <w:bookmarkStart w:id="447" w:name="_Toc174655174"/>
      <w:bookmarkStart w:id="448" w:name="_Toc174655253"/>
      <w:bookmarkStart w:id="449" w:name="_Toc174899797"/>
      <w:bookmarkStart w:id="450" w:name="_Toc174900174"/>
      <w:bookmarkStart w:id="451" w:name="_Toc174900699"/>
      <w:bookmarkStart w:id="452" w:name="_Toc174901021"/>
      <w:bookmarkStart w:id="453" w:name="_Toc174901659"/>
      <w:bookmarkStart w:id="454" w:name="_Toc174902217"/>
      <w:bookmarkStart w:id="455" w:name="_Toc175259719"/>
      <w:bookmarkStart w:id="456" w:name="_Toc175259808"/>
      <w:bookmarkStart w:id="457" w:name="_Toc175259897"/>
      <w:bookmarkStart w:id="458" w:name="_Toc175398083"/>
      <w:bookmarkStart w:id="459" w:name="_Toc175432805"/>
      <w:bookmarkStart w:id="460" w:name="_Toc175432894"/>
      <w:bookmarkStart w:id="461" w:name="_Toc175432983"/>
      <w:bookmarkStart w:id="462" w:name="_Toc175434621"/>
      <w:bookmarkStart w:id="463" w:name="_Toc175434710"/>
      <w:bookmarkStart w:id="464" w:name="_Toc175434799"/>
      <w:bookmarkStart w:id="465" w:name="_Toc175500686"/>
      <w:bookmarkStart w:id="466" w:name="_Toc175504214"/>
      <w:bookmarkStart w:id="467" w:name="_Toc175507096"/>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p>
    <w:p w14:paraId="1431DB00" w14:textId="77777777" w:rsidR="00EF2652" w:rsidRPr="00EF2652" w:rsidRDefault="00EF2652" w:rsidP="00EF2652">
      <w:pPr>
        <w:pStyle w:val="ListParagraph"/>
        <w:keepNext/>
        <w:keepLines/>
        <w:numPr>
          <w:ilvl w:val="1"/>
          <w:numId w:val="37"/>
        </w:numPr>
        <w:spacing w:before="160" w:after="80"/>
        <w:contextualSpacing w:val="0"/>
        <w:outlineLvl w:val="2"/>
        <w:rPr>
          <w:rStyle w:val="IntenseEmphasis"/>
          <w:rFonts w:eastAsiaTheme="majorEastAsia" w:cstheme="majorBidi"/>
          <w:i w:val="0"/>
          <w:iCs w:val="0"/>
          <w:vanish/>
          <w:sz w:val="28"/>
          <w:szCs w:val="28"/>
        </w:rPr>
      </w:pPr>
      <w:bookmarkStart w:id="468" w:name="_Toc172917028"/>
      <w:bookmarkStart w:id="469" w:name="_Toc172917110"/>
      <w:bookmarkStart w:id="470" w:name="_Toc173013705"/>
      <w:bookmarkStart w:id="471" w:name="_Toc173139226"/>
      <w:bookmarkStart w:id="472" w:name="_Toc173139280"/>
      <w:bookmarkStart w:id="473" w:name="_Toc173140955"/>
      <w:bookmarkStart w:id="474" w:name="_Toc174655175"/>
      <w:bookmarkStart w:id="475" w:name="_Toc174655254"/>
      <w:bookmarkStart w:id="476" w:name="_Toc174899798"/>
      <w:bookmarkStart w:id="477" w:name="_Toc174900175"/>
      <w:bookmarkStart w:id="478" w:name="_Toc174900700"/>
      <w:bookmarkStart w:id="479" w:name="_Toc174901022"/>
      <w:bookmarkStart w:id="480" w:name="_Toc174901660"/>
      <w:bookmarkStart w:id="481" w:name="_Toc174902218"/>
      <w:bookmarkStart w:id="482" w:name="_Toc175259720"/>
      <w:bookmarkStart w:id="483" w:name="_Toc175259809"/>
      <w:bookmarkStart w:id="484" w:name="_Toc175259898"/>
      <w:bookmarkStart w:id="485" w:name="_Toc175398084"/>
      <w:bookmarkStart w:id="486" w:name="_Toc175432806"/>
      <w:bookmarkStart w:id="487" w:name="_Toc175432895"/>
      <w:bookmarkStart w:id="488" w:name="_Toc175432984"/>
      <w:bookmarkStart w:id="489" w:name="_Toc175434622"/>
      <w:bookmarkStart w:id="490" w:name="_Toc175434711"/>
      <w:bookmarkStart w:id="491" w:name="_Toc175434800"/>
      <w:bookmarkStart w:id="492" w:name="_Toc175500687"/>
      <w:bookmarkStart w:id="493" w:name="_Toc175504215"/>
      <w:bookmarkStart w:id="494" w:name="_Toc17550709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p>
    <w:p w14:paraId="630D725E" w14:textId="77777777" w:rsidR="00EF2652" w:rsidRPr="00EF2652" w:rsidRDefault="00EF2652" w:rsidP="00EF2652">
      <w:pPr>
        <w:pStyle w:val="ListParagraph"/>
        <w:keepNext/>
        <w:keepLines/>
        <w:numPr>
          <w:ilvl w:val="1"/>
          <w:numId w:val="37"/>
        </w:numPr>
        <w:spacing w:before="160" w:after="80"/>
        <w:contextualSpacing w:val="0"/>
        <w:outlineLvl w:val="2"/>
        <w:rPr>
          <w:rStyle w:val="IntenseEmphasis"/>
          <w:rFonts w:eastAsiaTheme="majorEastAsia" w:cstheme="majorBidi"/>
          <w:i w:val="0"/>
          <w:iCs w:val="0"/>
          <w:vanish/>
          <w:sz w:val="28"/>
          <w:szCs w:val="28"/>
        </w:rPr>
      </w:pPr>
      <w:bookmarkStart w:id="495" w:name="_Toc172917029"/>
      <w:bookmarkStart w:id="496" w:name="_Toc172917111"/>
      <w:bookmarkStart w:id="497" w:name="_Toc173013706"/>
      <w:bookmarkStart w:id="498" w:name="_Toc173139227"/>
      <w:bookmarkStart w:id="499" w:name="_Toc173139281"/>
      <w:bookmarkStart w:id="500" w:name="_Toc173140956"/>
      <w:bookmarkStart w:id="501" w:name="_Toc174655176"/>
      <w:bookmarkStart w:id="502" w:name="_Toc174655255"/>
      <w:bookmarkStart w:id="503" w:name="_Toc174899799"/>
      <w:bookmarkStart w:id="504" w:name="_Toc174900176"/>
      <w:bookmarkStart w:id="505" w:name="_Toc174900701"/>
      <w:bookmarkStart w:id="506" w:name="_Toc174901023"/>
      <w:bookmarkStart w:id="507" w:name="_Toc174901661"/>
      <w:bookmarkStart w:id="508" w:name="_Toc174902219"/>
      <w:bookmarkStart w:id="509" w:name="_Toc175259721"/>
      <w:bookmarkStart w:id="510" w:name="_Toc175259810"/>
      <w:bookmarkStart w:id="511" w:name="_Toc175259899"/>
      <w:bookmarkStart w:id="512" w:name="_Toc175398085"/>
      <w:bookmarkStart w:id="513" w:name="_Toc175432807"/>
      <w:bookmarkStart w:id="514" w:name="_Toc175432896"/>
      <w:bookmarkStart w:id="515" w:name="_Toc175432985"/>
      <w:bookmarkStart w:id="516" w:name="_Toc175434623"/>
      <w:bookmarkStart w:id="517" w:name="_Toc175434712"/>
      <w:bookmarkStart w:id="518" w:name="_Toc175434801"/>
      <w:bookmarkStart w:id="519" w:name="_Toc175500688"/>
      <w:bookmarkStart w:id="520" w:name="_Toc175504216"/>
      <w:bookmarkStart w:id="521" w:name="_Toc175507098"/>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p>
    <w:p w14:paraId="66EEDA99" w14:textId="57AB55F5" w:rsidR="007B7679" w:rsidRPr="002E7AE2" w:rsidRDefault="006F756D" w:rsidP="00986C7C">
      <w:pPr>
        <w:pStyle w:val="Heading3"/>
        <w:numPr>
          <w:ilvl w:val="3"/>
          <w:numId w:val="30"/>
        </w:numPr>
        <w:rPr>
          <w:rStyle w:val="IntenseEmphasis"/>
          <w:i w:val="0"/>
          <w:iCs w:val="0"/>
        </w:rPr>
      </w:pPr>
      <w:bookmarkStart w:id="522" w:name="_Toc175507099"/>
      <w:r w:rsidRPr="002E7AE2">
        <w:rPr>
          <w:rStyle w:val="IntenseEmphasis"/>
          <w:i w:val="0"/>
          <w:iCs w:val="0"/>
        </w:rPr>
        <w:t>Data Challenges</w:t>
      </w:r>
      <w:bookmarkEnd w:id="522"/>
    </w:p>
    <w:p w14:paraId="248DB0AB" w14:textId="797E9542" w:rsidR="00F70373" w:rsidRPr="00E4211B" w:rsidRDefault="00F70373" w:rsidP="00F70373">
      <w:pPr>
        <w:spacing w:line="480" w:lineRule="auto"/>
        <w:jc w:val="both"/>
        <w:rPr>
          <w:rFonts w:ascii="Times New Roman" w:hAnsi="Times New Roman" w:cs="Times New Roman"/>
          <w:sz w:val="24"/>
          <w:szCs w:val="24"/>
        </w:rPr>
      </w:pPr>
      <w:r w:rsidRPr="00E4211B">
        <w:rPr>
          <w:rFonts w:ascii="Times New Roman" w:hAnsi="Times New Roman" w:cs="Times New Roman"/>
          <w:sz w:val="24"/>
          <w:szCs w:val="24"/>
        </w:rPr>
        <w:t>Working with the financial data for this analysis presents several significant challenges. A notable hurdle continues to be the company's software, which does not support exporting data directly to Excel. This limitation resulted in the use of manual methods</w:t>
      </w:r>
      <w:r w:rsidR="00014649">
        <w:rPr>
          <w:rFonts w:ascii="Times New Roman" w:hAnsi="Times New Roman" w:cs="Times New Roman"/>
          <w:sz w:val="24"/>
          <w:szCs w:val="24"/>
        </w:rPr>
        <w:t>,</w:t>
      </w:r>
      <w:r w:rsidRPr="00E4211B">
        <w:rPr>
          <w:rFonts w:ascii="Times New Roman" w:hAnsi="Times New Roman" w:cs="Times New Roman"/>
          <w:sz w:val="24"/>
          <w:szCs w:val="24"/>
        </w:rPr>
        <w:t xml:space="preserve"> such as printing to PDF and </w:t>
      </w:r>
      <w:r w:rsidR="00014649">
        <w:rPr>
          <w:rFonts w:ascii="Times New Roman" w:hAnsi="Times New Roman" w:cs="Times New Roman"/>
          <w:sz w:val="24"/>
          <w:szCs w:val="24"/>
        </w:rPr>
        <w:t>ultimately</w:t>
      </w:r>
      <w:r w:rsidRPr="00E4211B">
        <w:rPr>
          <w:rFonts w:ascii="Times New Roman" w:hAnsi="Times New Roman" w:cs="Times New Roman"/>
          <w:sz w:val="24"/>
          <w:szCs w:val="24"/>
        </w:rPr>
        <w:t xml:space="preserve"> scanning into Excel, followed by extensive manual formatting. This process is not only time-consuming but also prone to errors, which may affect the accuracy and reliability of the analysis. Adding to the complexity, the business underwent a system change in 2021. Unfortunately, this transition meant access </w:t>
      </w:r>
      <w:r w:rsidR="002018B3">
        <w:rPr>
          <w:rFonts w:ascii="Times New Roman" w:hAnsi="Times New Roman" w:cs="Times New Roman"/>
          <w:sz w:val="24"/>
          <w:szCs w:val="24"/>
        </w:rPr>
        <w:t>is</w:t>
      </w:r>
      <w:r w:rsidRPr="00E4211B">
        <w:rPr>
          <w:rFonts w:ascii="Times New Roman" w:hAnsi="Times New Roman" w:cs="Times New Roman"/>
          <w:sz w:val="24"/>
          <w:szCs w:val="24"/>
        </w:rPr>
        <w:t xml:space="preserve"> lost to records predating May 2021. As a result, crucial historical data that would provide valuable insights for comparison and trend analysis over time is not included. </w:t>
      </w:r>
      <w:r w:rsidR="00545165">
        <w:rPr>
          <w:rFonts w:ascii="Times New Roman" w:hAnsi="Times New Roman" w:cs="Times New Roman"/>
          <w:sz w:val="24"/>
          <w:szCs w:val="24"/>
        </w:rPr>
        <w:t xml:space="preserve">The second restaurant had a larger amount of data predating 2021. However, to avoid skewing the data and creating an inaccurate model, only data comparable to </w:t>
      </w:r>
      <w:r w:rsidR="00C86542">
        <w:rPr>
          <w:rFonts w:ascii="Times New Roman" w:hAnsi="Times New Roman" w:cs="Times New Roman"/>
          <w:sz w:val="24"/>
          <w:szCs w:val="24"/>
        </w:rPr>
        <w:t>R</w:t>
      </w:r>
      <w:r w:rsidR="00545165">
        <w:rPr>
          <w:rFonts w:ascii="Times New Roman" w:hAnsi="Times New Roman" w:cs="Times New Roman"/>
          <w:sz w:val="24"/>
          <w:szCs w:val="24"/>
        </w:rPr>
        <w:t>estaurant #1 was selected.</w:t>
      </w:r>
    </w:p>
    <w:p w14:paraId="6ABF63D0" w14:textId="7CBF3797" w:rsidR="00F70373" w:rsidRPr="00E4211B" w:rsidRDefault="00F70373" w:rsidP="00F70373">
      <w:pPr>
        <w:spacing w:line="480" w:lineRule="auto"/>
        <w:jc w:val="both"/>
        <w:rPr>
          <w:rFonts w:ascii="Times New Roman" w:hAnsi="Times New Roman" w:cs="Times New Roman"/>
          <w:sz w:val="24"/>
          <w:szCs w:val="24"/>
        </w:rPr>
      </w:pPr>
      <w:r w:rsidRPr="00E4211B">
        <w:rPr>
          <w:rFonts w:ascii="Times New Roman" w:hAnsi="Times New Roman" w:cs="Times New Roman"/>
          <w:sz w:val="24"/>
          <w:szCs w:val="24"/>
        </w:rPr>
        <w:t xml:space="preserve">Maintaining confidentiality posed another challenge. To protect sensitive business information, anonymisation is employed by renaming or broadly categorising certain products. This anonymisation process, while necessary, poses difficulties in maintaining the level of detail required for a detailed analysis of sales data. </w:t>
      </w:r>
    </w:p>
    <w:p w14:paraId="579D85EA" w14:textId="76C2D4A1" w:rsidR="00646131" w:rsidRDefault="00BF67C4" w:rsidP="00B43F13">
      <w:pPr>
        <w:pStyle w:val="Heading2"/>
        <w:numPr>
          <w:ilvl w:val="1"/>
          <w:numId w:val="30"/>
        </w:numPr>
        <w:rPr>
          <w:rStyle w:val="IntenseEmphasis"/>
          <w:i w:val="0"/>
          <w:iCs w:val="0"/>
        </w:rPr>
      </w:pPr>
      <w:bookmarkStart w:id="523" w:name="_Toc175507100"/>
      <w:r w:rsidRPr="00D947F9">
        <w:rPr>
          <w:rStyle w:val="IntenseEmphasis"/>
          <w:i w:val="0"/>
          <w:iCs w:val="0"/>
        </w:rPr>
        <w:t>Data Preparation</w:t>
      </w:r>
      <w:bookmarkEnd w:id="523"/>
    </w:p>
    <w:p w14:paraId="7354A58F" w14:textId="414EDB78" w:rsidR="00D947F9" w:rsidRPr="006D74BD" w:rsidRDefault="005143CA" w:rsidP="006D74BD">
      <w:pPr>
        <w:spacing w:line="480" w:lineRule="auto"/>
        <w:jc w:val="both"/>
        <w:rPr>
          <w:rFonts w:ascii="Times New Roman" w:hAnsi="Times New Roman" w:cs="Times New Roman"/>
          <w:sz w:val="24"/>
        </w:rPr>
      </w:pPr>
      <w:r w:rsidRPr="006D74BD">
        <w:rPr>
          <w:rFonts w:ascii="Times New Roman" w:hAnsi="Times New Roman" w:cs="Times New Roman"/>
          <w:sz w:val="24"/>
        </w:rPr>
        <w:t xml:space="preserve">Within the data </w:t>
      </w:r>
      <w:r w:rsidR="00134DCB" w:rsidRPr="006D74BD">
        <w:rPr>
          <w:rFonts w:ascii="Times New Roman" w:hAnsi="Times New Roman" w:cs="Times New Roman"/>
          <w:sz w:val="24"/>
        </w:rPr>
        <w:t>preparation</w:t>
      </w:r>
      <w:r w:rsidRPr="006D74BD">
        <w:rPr>
          <w:rFonts w:ascii="Times New Roman" w:hAnsi="Times New Roman" w:cs="Times New Roman"/>
          <w:sz w:val="24"/>
        </w:rPr>
        <w:t xml:space="preserve"> stage, data is cleaned</w:t>
      </w:r>
      <w:r w:rsidR="00802C69" w:rsidRPr="006D74BD">
        <w:rPr>
          <w:rFonts w:ascii="Times New Roman" w:hAnsi="Times New Roman" w:cs="Times New Roman"/>
          <w:sz w:val="24"/>
        </w:rPr>
        <w:t xml:space="preserve"> and</w:t>
      </w:r>
      <w:r w:rsidRPr="006D74BD">
        <w:rPr>
          <w:rFonts w:ascii="Times New Roman" w:hAnsi="Times New Roman" w:cs="Times New Roman"/>
          <w:sz w:val="24"/>
        </w:rPr>
        <w:t xml:space="preserve"> formatted</w:t>
      </w:r>
      <w:r w:rsidR="00802C69" w:rsidRPr="006D74BD">
        <w:rPr>
          <w:rFonts w:ascii="Times New Roman" w:hAnsi="Times New Roman" w:cs="Times New Roman"/>
          <w:sz w:val="24"/>
        </w:rPr>
        <w:t>. Additional variables are added to the selected datasets that bring new information or knowledge to the results</w:t>
      </w:r>
      <w:r w:rsidR="00134DCB" w:rsidRPr="006D74BD">
        <w:rPr>
          <w:rFonts w:ascii="Times New Roman" w:hAnsi="Times New Roman" w:cs="Times New Roman"/>
          <w:sz w:val="24"/>
        </w:rPr>
        <w:t>.</w:t>
      </w:r>
    </w:p>
    <w:p w14:paraId="016D0B76" w14:textId="2D64DF24" w:rsidR="001040F4" w:rsidRDefault="001E67DE" w:rsidP="00B43F13">
      <w:pPr>
        <w:pStyle w:val="Heading2"/>
        <w:numPr>
          <w:ilvl w:val="2"/>
          <w:numId w:val="30"/>
        </w:numPr>
      </w:pPr>
      <w:bookmarkStart w:id="524" w:name="_Toc175507101"/>
      <w:r>
        <w:t>Weather Data</w:t>
      </w:r>
      <w:bookmarkEnd w:id="524"/>
    </w:p>
    <w:p w14:paraId="70AAA254" w14:textId="3615F0CB" w:rsidR="006D74BD" w:rsidRPr="006D74BD" w:rsidRDefault="006D74BD" w:rsidP="006D74BD">
      <w:pPr>
        <w:spacing w:after="0" w:line="480" w:lineRule="auto"/>
        <w:jc w:val="both"/>
        <w:rPr>
          <w:rStyle w:val="IntenseEmphasis"/>
          <w:rFonts w:ascii="Times New Roman" w:hAnsi="Times New Roman" w:cs="Times New Roman"/>
          <w:i w:val="0"/>
          <w:iCs w:val="0"/>
          <w:color w:val="auto"/>
          <w:sz w:val="24"/>
          <w:szCs w:val="24"/>
        </w:rPr>
      </w:pPr>
      <w:r w:rsidRPr="006D74BD">
        <w:rPr>
          <w:rStyle w:val="IntenseEmphasis"/>
          <w:rFonts w:ascii="Times New Roman" w:hAnsi="Times New Roman" w:cs="Times New Roman"/>
          <w:i w:val="0"/>
          <w:iCs w:val="0"/>
          <w:color w:val="auto"/>
          <w:sz w:val="24"/>
          <w:szCs w:val="24"/>
        </w:rPr>
        <w:t xml:space="preserve">Additional variables, such as average temperature, acquired from </w:t>
      </w:r>
      <w:r w:rsidR="0053507E">
        <w:rPr>
          <w:rStyle w:val="IntenseEmphasis"/>
          <w:rFonts w:ascii="Times New Roman" w:hAnsi="Times New Roman" w:cs="Times New Roman"/>
          <w:i w:val="0"/>
          <w:iCs w:val="0"/>
          <w:color w:val="auto"/>
          <w:sz w:val="24"/>
          <w:szCs w:val="24"/>
        </w:rPr>
        <w:t xml:space="preserve">public </w:t>
      </w:r>
      <w:r w:rsidRPr="006D74BD">
        <w:rPr>
          <w:rStyle w:val="IntenseEmphasis"/>
          <w:rFonts w:ascii="Times New Roman" w:hAnsi="Times New Roman" w:cs="Times New Roman"/>
          <w:i w:val="0"/>
          <w:iCs w:val="0"/>
          <w:color w:val="auto"/>
          <w:sz w:val="24"/>
          <w:szCs w:val="24"/>
        </w:rPr>
        <w:t>online resources were added</w:t>
      </w:r>
      <w:r w:rsidR="00545165">
        <w:rPr>
          <w:rStyle w:val="IntenseEmphasis"/>
          <w:rFonts w:ascii="Times New Roman" w:hAnsi="Times New Roman" w:cs="Times New Roman"/>
          <w:i w:val="0"/>
          <w:iCs w:val="0"/>
          <w:color w:val="auto"/>
          <w:sz w:val="24"/>
          <w:szCs w:val="24"/>
        </w:rPr>
        <w:t xml:space="preserve"> </w:t>
      </w:r>
      <w:r w:rsidRPr="006D74BD">
        <w:rPr>
          <w:rStyle w:val="IntenseEmphasis"/>
          <w:rFonts w:ascii="Times New Roman" w:hAnsi="Times New Roman" w:cs="Times New Roman"/>
          <w:i w:val="0"/>
          <w:iCs w:val="0"/>
          <w:color w:val="auto"/>
          <w:sz w:val="24"/>
          <w:szCs w:val="24"/>
        </w:rPr>
        <w:fldChar w:fldCharType="begin"/>
      </w:r>
      <w:r w:rsidR="00735A26">
        <w:rPr>
          <w:rStyle w:val="IntenseEmphasis"/>
          <w:rFonts w:ascii="Times New Roman" w:hAnsi="Times New Roman" w:cs="Times New Roman"/>
          <w:i w:val="0"/>
          <w:iCs w:val="0"/>
          <w:color w:val="auto"/>
          <w:sz w:val="24"/>
          <w:szCs w:val="24"/>
        </w:rPr>
        <w:instrText xml:space="preserve"> ADDIN ZOTERO_ITEM CSL_CITATION {"citationID":"ysbUBE1m","properties":{"formattedCitation":"[62]","plainCitation":"[62]","noteIndex":0},"citationItems":[{"id":550,"uris":["http://zotero.org/users/12587876/items/V8CWTE7M"],"itemData":{"id":550,"type":"webpage","title":"Dublin, Ireland Weather History | Weather Underground","URL":"https://www.wunderground.com/history/monthly/ie/dublin/EIDW/date/2024-5","accessed":{"date-parts":[["2024",6,12]]},"citation-key":"Dublin"}}],"schema":"https://github.com/citation-style-language/schema/raw/master/csl-citation.json"} </w:instrText>
      </w:r>
      <w:r w:rsidRPr="006D74BD">
        <w:rPr>
          <w:rStyle w:val="IntenseEmphasis"/>
          <w:rFonts w:ascii="Times New Roman" w:hAnsi="Times New Roman" w:cs="Times New Roman"/>
          <w:i w:val="0"/>
          <w:iCs w:val="0"/>
          <w:color w:val="auto"/>
          <w:sz w:val="24"/>
          <w:szCs w:val="24"/>
        </w:rPr>
        <w:fldChar w:fldCharType="separate"/>
      </w:r>
      <w:r w:rsidR="00735A26" w:rsidRPr="00735A26">
        <w:rPr>
          <w:rFonts w:ascii="Times New Roman" w:hAnsi="Times New Roman" w:cs="Times New Roman"/>
          <w:sz w:val="24"/>
        </w:rPr>
        <w:t>[62]</w:t>
      </w:r>
      <w:r w:rsidRPr="006D74BD">
        <w:rPr>
          <w:rStyle w:val="IntenseEmphasis"/>
          <w:rFonts w:ascii="Times New Roman" w:hAnsi="Times New Roman" w:cs="Times New Roman"/>
          <w:i w:val="0"/>
          <w:iCs w:val="0"/>
          <w:color w:val="auto"/>
          <w:sz w:val="24"/>
          <w:szCs w:val="24"/>
        </w:rPr>
        <w:fldChar w:fldCharType="end"/>
      </w:r>
      <w:r w:rsidRPr="006D74BD">
        <w:rPr>
          <w:rStyle w:val="IntenseEmphasis"/>
          <w:rFonts w:ascii="Times New Roman" w:hAnsi="Times New Roman" w:cs="Times New Roman"/>
          <w:i w:val="0"/>
          <w:iCs w:val="0"/>
          <w:color w:val="auto"/>
          <w:sz w:val="24"/>
          <w:szCs w:val="24"/>
        </w:rPr>
        <w:t xml:space="preserve">. Actual vapour pressure, saturated vapour pressure, vapour pressure and relative humidity were </w:t>
      </w:r>
      <w:r w:rsidR="00BB43FC">
        <w:rPr>
          <w:rStyle w:val="IntenseEmphasis"/>
          <w:rFonts w:ascii="Times New Roman" w:hAnsi="Times New Roman" w:cs="Times New Roman"/>
          <w:i w:val="0"/>
          <w:iCs w:val="0"/>
          <w:color w:val="auto"/>
          <w:sz w:val="24"/>
          <w:szCs w:val="24"/>
        </w:rPr>
        <w:t>appended</w:t>
      </w:r>
      <w:r w:rsidRPr="006D74BD">
        <w:rPr>
          <w:rStyle w:val="IntenseEmphasis"/>
          <w:rFonts w:ascii="Times New Roman" w:hAnsi="Times New Roman" w:cs="Times New Roman"/>
          <w:i w:val="0"/>
          <w:iCs w:val="0"/>
          <w:color w:val="auto"/>
          <w:sz w:val="24"/>
          <w:szCs w:val="24"/>
        </w:rPr>
        <w:t xml:space="preserve"> to the dataset to allow calculations for further variables. The Antoine </w:t>
      </w:r>
      <w:r w:rsidRPr="006D74BD">
        <w:rPr>
          <w:rStyle w:val="IntenseEmphasis"/>
          <w:rFonts w:ascii="Times New Roman" w:hAnsi="Times New Roman" w:cs="Times New Roman"/>
          <w:i w:val="0"/>
          <w:iCs w:val="0"/>
          <w:color w:val="auto"/>
          <w:sz w:val="24"/>
          <w:szCs w:val="24"/>
        </w:rPr>
        <w:lastRenderedPageBreak/>
        <w:t xml:space="preserve">formula was utilised to calculate vapour pressure, where the Antoine constants for water were employed </w:t>
      </w:r>
      <w:r w:rsidRPr="006D74BD">
        <w:rPr>
          <w:rStyle w:val="IntenseEmphasis"/>
          <w:rFonts w:ascii="Times New Roman" w:hAnsi="Times New Roman" w:cs="Times New Roman"/>
          <w:i w:val="0"/>
          <w:iCs w:val="0"/>
          <w:color w:val="auto"/>
          <w:sz w:val="24"/>
          <w:szCs w:val="24"/>
        </w:rPr>
        <w:fldChar w:fldCharType="begin"/>
      </w:r>
      <w:r w:rsidR="00735A26">
        <w:rPr>
          <w:rStyle w:val="IntenseEmphasis"/>
          <w:rFonts w:ascii="Times New Roman" w:hAnsi="Times New Roman" w:cs="Times New Roman"/>
          <w:i w:val="0"/>
          <w:iCs w:val="0"/>
          <w:color w:val="auto"/>
          <w:sz w:val="24"/>
          <w:szCs w:val="24"/>
        </w:rPr>
        <w:instrText xml:space="preserve"> ADDIN ZOTERO_ITEM CSL_CITATION {"citationID":"4IO0L8Cd","properties":{"formattedCitation":"[63], [64]","plainCitation":"[63], [64]","noteIndex":0},"citationItems":[{"id":611,"uris":["http://zotero.org/users/12587876/items/5QZ2UM3F"],"itemData":{"id":611,"type":"webpage","title":"Vapor Pressure Calculation by Antoine Equation (ethanol)","URL":"http://ddbonline.ddbst.com/antoinecalculation/antoinecalculationcgi.exe?component=ethanol","accessed":{"date-parts":[["2024",6,24]]},"citation-key":"Vapor"}},{"id":612,"uris":["http://zotero.org/users/12587876/items/ACUD6WNK"],"itemData":{"id":612,"type":"webpage","title":"antoine equation pressure - Google Search","URL":"https://www.google.com/search?client=firefox-b-d&amp;sca_esv=0119435a3a07c38d&amp;sca_upv=1&amp;sxsrf=ADLYWIIml5Gb8XVVAXTEBcec1wPujE8xbg:1719236994767&amp;q=antoine+equation+pressure&amp;tbm=vid&amp;source=lnms&amp;fbs=AEQNm0Aa4sjWe7Rqy32pFwRj0UkWd8nbOJfsBGGB5IQQO6L3J_86uWOeqwdnV0yaSF-x2joQcoZ-0Q2Udkt2zEybT7Hdf5FBKg6QdtJ_mF8k5Wx_fK47VnnH0hqC26evHUklzukhRGDp8I9R6sObxD5rXV9iKTeMw0OsLcinUtCw7tu06Z-vfaM&amp;sa=X&amp;ved=2ahUKEwjEj-7ysPSGAxV4XUEAHU2jBk0Q0pQJegQIExAB&amp;biw=766&amp;bih=701&amp;dpr=1.25#fpstate=ive&amp;vld=cid:0d09f81a,vid:HxByfAVpYZk,st:0","accessed":{"date-parts":[["2024",6,24]]},"citation-key":"antoine"}}],"schema":"https://github.com/citation-style-language/schema/raw/master/csl-citation.json"} </w:instrText>
      </w:r>
      <w:r w:rsidRPr="006D74BD">
        <w:rPr>
          <w:rStyle w:val="IntenseEmphasis"/>
          <w:rFonts w:ascii="Times New Roman" w:hAnsi="Times New Roman" w:cs="Times New Roman"/>
          <w:i w:val="0"/>
          <w:iCs w:val="0"/>
          <w:color w:val="auto"/>
          <w:sz w:val="24"/>
          <w:szCs w:val="24"/>
        </w:rPr>
        <w:fldChar w:fldCharType="separate"/>
      </w:r>
      <w:r w:rsidR="00735A26" w:rsidRPr="00735A26">
        <w:rPr>
          <w:rFonts w:ascii="Times New Roman" w:hAnsi="Times New Roman" w:cs="Times New Roman"/>
          <w:sz w:val="24"/>
        </w:rPr>
        <w:t>[63], [64]</w:t>
      </w:r>
      <w:r w:rsidRPr="006D74BD">
        <w:rPr>
          <w:rStyle w:val="IntenseEmphasis"/>
          <w:rFonts w:ascii="Times New Roman" w:hAnsi="Times New Roman" w:cs="Times New Roman"/>
          <w:i w:val="0"/>
          <w:iCs w:val="0"/>
          <w:color w:val="auto"/>
          <w:sz w:val="24"/>
          <w:szCs w:val="24"/>
        </w:rPr>
        <w:fldChar w:fldCharType="end"/>
      </w:r>
      <w:r w:rsidRPr="006D74BD">
        <w:rPr>
          <w:rStyle w:val="IntenseEmphasis"/>
          <w:rFonts w:ascii="Times New Roman" w:hAnsi="Times New Roman" w:cs="Times New Roman"/>
          <w:i w:val="0"/>
          <w:iCs w:val="0"/>
          <w:color w:val="auto"/>
          <w:sz w:val="24"/>
          <w:szCs w:val="24"/>
        </w:rPr>
        <w:t>.</w:t>
      </w:r>
    </w:p>
    <w:p w14:paraId="5D226FD1" w14:textId="77777777" w:rsidR="006D74BD" w:rsidRPr="006D74BD" w:rsidRDefault="000C5A9F" w:rsidP="006D74BD">
      <w:pPr>
        <w:pStyle w:val="ListParagraph"/>
        <w:spacing w:after="0" w:line="480" w:lineRule="auto"/>
        <w:jc w:val="both"/>
        <w:rPr>
          <w:rStyle w:val="IntenseEmphasis"/>
          <w:rFonts w:ascii="Times New Roman" w:eastAsiaTheme="minorEastAsia" w:hAnsi="Times New Roman" w:cs="Times New Roman"/>
          <w:i w:val="0"/>
          <w:iCs w:val="0"/>
          <w:color w:val="auto"/>
          <w:sz w:val="24"/>
          <w:szCs w:val="24"/>
        </w:rPr>
      </w:pPr>
      <m:oMathPara>
        <m:oMath>
          <m:r>
            <m:rPr>
              <m:sty m:val="p"/>
            </m:rPr>
            <w:rPr>
              <w:rStyle w:val="IntenseEmphasis"/>
              <w:rFonts w:ascii="Cambria Math" w:eastAsiaTheme="minorEastAsia" w:hAnsi="Cambria Math" w:cs="Times New Roman"/>
              <w:sz w:val="24"/>
              <w:szCs w:val="24"/>
            </w:rPr>
            <m:t>P=</m:t>
          </m:r>
          <m:sSup>
            <m:sSupPr>
              <m:ctrlPr>
                <w:rPr>
                  <w:rStyle w:val="IntenseEmphasis"/>
                  <w:rFonts w:ascii="Cambria Math" w:eastAsiaTheme="minorEastAsia" w:hAnsi="Cambria Math" w:cs="Times New Roman"/>
                  <w:i w:val="0"/>
                  <w:iCs w:val="0"/>
                  <w:color w:val="auto"/>
                  <w:sz w:val="24"/>
                  <w:szCs w:val="24"/>
                </w:rPr>
              </m:ctrlPr>
            </m:sSupPr>
            <m:e>
              <m:r>
                <m:rPr>
                  <m:sty m:val="p"/>
                </m:rPr>
                <w:rPr>
                  <w:rStyle w:val="IntenseEmphasis"/>
                  <w:rFonts w:ascii="Cambria Math" w:eastAsiaTheme="minorEastAsia" w:hAnsi="Cambria Math" w:cs="Times New Roman"/>
                  <w:sz w:val="24"/>
                  <w:szCs w:val="24"/>
                </w:rPr>
                <m:t>10</m:t>
              </m:r>
            </m:e>
            <m:sup>
              <m:r>
                <m:rPr>
                  <m:sty m:val="p"/>
                </m:rPr>
                <w:rPr>
                  <w:rStyle w:val="IntenseEmphasis"/>
                  <w:rFonts w:ascii="Cambria Math" w:eastAsiaTheme="minorEastAsia" w:hAnsi="Cambria Math" w:cs="Times New Roman"/>
                  <w:sz w:val="24"/>
                  <w:szCs w:val="24"/>
                </w:rPr>
                <m:t>A-</m:t>
              </m:r>
              <m:f>
                <m:fPr>
                  <m:ctrlPr>
                    <w:rPr>
                      <w:rStyle w:val="IntenseEmphasis"/>
                      <w:rFonts w:ascii="Cambria Math" w:eastAsiaTheme="minorEastAsia" w:hAnsi="Cambria Math" w:cs="Times New Roman"/>
                      <w:i w:val="0"/>
                      <w:iCs w:val="0"/>
                      <w:color w:val="auto"/>
                      <w:sz w:val="24"/>
                      <w:szCs w:val="24"/>
                    </w:rPr>
                  </m:ctrlPr>
                </m:fPr>
                <m:num>
                  <m:r>
                    <m:rPr>
                      <m:sty m:val="p"/>
                    </m:rPr>
                    <w:rPr>
                      <w:rStyle w:val="IntenseEmphasis"/>
                      <w:rFonts w:ascii="Cambria Math" w:eastAsiaTheme="minorEastAsia" w:hAnsi="Cambria Math" w:cs="Times New Roman"/>
                      <w:sz w:val="24"/>
                      <w:szCs w:val="24"/>
                    </w:rPr>
                    <m:t>B</m:t>
                  </m:r>
                </m:num>
                <m:den>
                  <m:r>
                    <m:rPr>
                      <m:sty m:val="p"/>
                    </m:rPr>
                    <w:rPr>
                      <w:rStyle w:val="IntenseEmphasis"/>
                      <w:rFonts w:ascii="Cambria Math" w:eastAsiaTheme="minorEastAsia" w:hAnsi="Cambria Math" w:cs="Times New Roman"/>
                      <w:sz w:val="24"/>
                      <w:szCs w:val="24"/>
                    </w:rPr>
                    <m:t>C+T</m:t>
                  </m:r>
                </m:den>
              </m:f>
            </m:sup>
          </m:sSup>
        </m:oMath>
      </m:oMathPara>
    </w:p>
    <w:p w14:paraId="0D289625" w14:textId="77777777" w:rsidR="006D74BD" w:rsidRPr="006D74BD" w:rsidRDefault="006D74BD" w:rsidP="006D74BD">
      <w:pPr>
        <w:jc w:val="both"/>
        <w:rPr>
          <w:rStyle w:val="IntenseEmphasis"/>
          <w:rFonts w:ascii="Times New Roman" w:hAnsi="Times New Roman"/>
          <w:i w:val="0"/>
          <w:iCs w:val="0"/>
          <w:color w:val="auto"/>
          <w:sz w:val="24"/>
          <w:szCs w:val="24"/>
        </w:rPr>
      </w:pPr>
      <w:r w:rsidRPr="006D74BD">
        <w:rPr>
          <w:rStyle w:val="IntenseEmphasis"/>
          <w:rFonts w:ascii="Times New Roman" w:hAnsi="Times New Roman" w:cs="Times New Roman"/>
          <w:i w:val="0"/>
          <w:iCs w:val="0"/>
          <w:color w:val="auto"/>
          <w:sz w:val="24"/>
          <w:szCs w:val="24"/>
        </w:rPr>
        <w:t xml:space="preserve">Where </w:t>
      </w:r>
      <w:r w:rsidRPr="006D74BD">
        <w:rPr>
          <w:rStyle w:val="IntenseEmphasis"/>
          <w:rFonts w:ascii="Times New Roman" w:hAnsi="Times New Roman" w:cs="Times New Roman"/>
          <w:color w:val="auto"/>
          <w:sz w:val="24"/>
          <w:szCs w:val="24"/>
        </w:rPr>
        <w:t>A</w:t>
      </w:r>
      <w:r w:rsidRPr="006D74BD">
        <w:rPr>
          <w:rStyle w:val="IntenseEmphasis"/>
          <w:rFonts w:ascii="Times New Roman" w:hAnsi="Times New Roman" w:cs="Times New Roman"/>
          <w:i w:val="0"/>
          <w:iCs w:val="0"/>
          <w:color w:val="auto"/>
          <w:sz w:val="24"/>
          <w:szCs w:val="24"/>
        </w:rPr>
        <w:t xml:space="preserve"> = </w:t>
      </w:r>
      <w:r w:rsidRPr="006D74BD">
        <w:rPr>
          <w:rStyle w:val="IntenseEmphasis"/>
          <w:rFonts w:ascii="Times New Roman" w:hAnsi="Times New Roman"/>
          <w:i w:val="0"/>
          <w:iCs w:val="0"/>
          <w:color w:val="auto"/>
          <w:sz w:val="24"/>
          <w:szCs w:val="24"/>
        </w:rPr>
        <w:t xml:space="preserve">8.1122, </w:t>
      </w:r>
      <w:r w:rsidRPr="006D74BD">
        <w:rPr>
          <w:rStyle w:val="IntenseEmphasis"/>
          <w:rFonts w:ascii="Times New Roman" w:hAnsi="Times New Roman" w:cs="Times New Roman"/>
          <w:color w:val="auto"/>
          <w:sz w:val="24"/>
          <w:szCs w:val="24"/>
        </w:rPr>
        <w:t>B</w:t>
      </w:r>
      <w:r w:rsidRPr="006D74BD">
        <w:rPr>
          <w:rStyle w:val="IntenseEmphasis"/>
          <w:rFonts w:ascii="Times New Roman" w:hAnsi="Times New Roman" w:cs="Times New Roman"/>
          <w:i w:val="0"/>
          <w:iCs w:val="0"/>
          <w:color w:val="auto"/>
          <w:sz w:val="24"/>
          <w:szCs w:val="24"/>
        </w:rPr>
        <w:t xml:space="preserve"> =  </w:t>
      </w:r>
      <w:r w:rsidRPr="006D74BD">
        <w:rPr>
          <w:rStyle w:val="IntenseEmphasis"/>
          <w:rFonts w:ascii="Times New Roman" w:hAnsi="Times New Roman"/>
          <w:i w:val="0"/>
          <w:iCs w:val="0"/>
          <w:color w:val="auto"/>
          <w:sz w:val="24"/>
          <w:szCs w:val="24"/>
        </w:rPr>
        <w:t xml:space="preserve">1592.864, </w:t>
      </w:r>
      <w:r w:rsidRPr="006D74BD">
        <w:rPr>
          <w:rStyle w:val="IntenseEmphasis"/>
          <w:rFonts w:ascii="Times New Roman" w:hAnsi="Times New Roman" w:cs="Times New Roman"/>
          <w:color w:val="auto"/>
          <w:sz w:val="24"/>
          <w:szCs w:val="24"/>
        </w:rPr>
        <w:t>C</w:t>
      </w:r>
      <w:r w:rsidRPr="006D74BD">
        <w:rPr>
          <w:rStyle w:val="IntenseEmphasis"/>
          <w:rFonts w:ascii="Times New Roman" w:hAnsi="Times New Roman" w:cs="Times New Roman"/>
          <w:i w:val="0"/>
          <w:iCs w:val="0"/>
          <w:color w:val="auto"/>
          <w:sz w:val="24"/>
          <w:szCs w:val="24"/>
        </w:rPr>
        <w:t xml:space="preserve"> = </w:t>
      </w:r>
      <w:r w:rsidRPr="006D74BD">
        <w:rPr>
          <w:rStyle w:val="IntenseEmphasis"/>
          <w:rFonts w:ascii="Times New Roman" w:hAnsi="Times New Roman"/>
          <w:i w:val="0"/>
          <w:iCs w:val="0"/>
          <w:color w:val="auto"/>
          <w:sz w:val="24"/>
          <w:szCs w:val="24"/>
        </w:rPr>
        <w:t xml:space="preserve">226.184 and </w:t>
      </w:r>
      <w:r w:rsidRPr="006D74BD">
        <w:rPr>
          <w:rStyle w:val="IntenseEmphasis"/>
          <w:rFonts w:ascii="Times New Roman" w:hAnsi="Times New Roman"/>
          <w:color w:val="auto"/>
          <w:sz w:val="24"/>
          <w:szCs w:val="24"/>
        </w:rPr>
        <w:t>T</w:t>
      </w:r>
      <w:r w:rsidRPr="006D74BD">
        <w:rPr>
          <w:rStyle w:val="IntenseEmphasis"/>
          <w:rFonts w:ascii="Times New Roman" w:hAnsi="Times New Roman"/>
          <w:i w:val="0"/>
          <w:iCs w:val="0"/>
          <w:color w:val="auto"/>
          <w:sz w:val="24"/>
          <w:szCs w:val="24"/>
        </w:rPr>
        <w:t xml:space="preserve"> = average temperature (C°).</w:t>
      </w:r>
    </w:p>
    <w:p w14:paraId="044F7D05" w14:textId="18C5C5AA" w:rsidR="00C20AFB" w:rsidRDefault="006D74BD" w:rsidP="00C20AFB">
      <w:pPr>
        <w:spacing w:after="0" w:line="480" w:lineRule="auto"/>
        <w:jc w:val="both"/>
        <w:rPr>
          <w:rStyle w:val="IntenseEmphasis"/>
          <w:rFonts w:ascii="Times New Roman" w:hAnsi="Times New Roman" w:cs="Times New Roman"/>
          <w:i w:val="0"/>
          <w:iCs w:val="0"/>
          <w:color w:val="auto"/>
          <w:sz w:val="24"/>
          <w:szCs w:val="24"/>
        </w:rPr>
      </w:pPr>
      <w:r w:rsidRPr="00C20AFB">
        <w:rPr>
          <w:rStyle w:val="IntenseEmphasis"/>
          <w:rFonts w:ascii="Times New Roman" w:hAnsi="Times New Roman" w:cs="Times New Roman"/>
          <w:i w:val="0"/>
          <w:iCs w:val="0"/>
          <w:color w:val="auto"/>
          <w:sz w:val="24"/>
          <w:szCs w:val="24"/>
        </w:rPr>
        <w:t xml:space="preserve">Inspired by Yao et al’s use of a human comfort index, a humidex (humidity index) was included as a predictor variable </w:t>
      </w:r>
      <w:r w:rsidRPr="00C20AFB">
        <w:rPr>
          <w:rStyle w:val="IntenseEmphasis"/>
          <w:rFonts w:ascii="Times New Roman" w:hAnsi="Times New Roman" w:cs="Times New Roman"/>
          <w:i w:val="0"/>
          <w:iCs w:val="0"/>
          <w:color w:val="auto"/>
          <w:sz w:val="24"/>
          <w:szCs w:val="24"/>
        </w:rPr>
        <w:fldChar w:fldCharType="begin"/>
      </w:r>
      <w:r w:rsidRPr="00C20AFB">
        <w:rPr>
          <w:rStyle w:val="IntenseEmphasis"/>
          <w:rFonts w:ascii="Times New Roman" w:hAnsi="Times New Roman" w:cs="Times New Roman"/>
          <w:i w:val="0"/>
          <w:iCs w:val="0"/>
          <w:color w:val="auto"/>
          <w:sz w:val="24"/>
          <w:szCs w:val="24"/>
        </w:rPr>
        <w:instrText xml:space="preserve"> ADDIN ZOTERO_ITEM CSL_CITATION {"citationID":"eoJBkJKS","properties":{"formattedCitation":"[11]","plainCitation":"[11]","noteIndex":0},"citationItems":[{"id":538,"uris":["http://zotero.org/users/12587876/items/LL3DUITN"],"itemData":{"id":538,"type":"article-journal","abstract":"The online food delivery industry has been rapidly growing with the advancement of mobile internet technology and mobile payments. In this context, understanding the impact of situational effects on online food delivery sales becomes crucial. This study aims to investigate the influence of weather and time factors on online food -delivery sales on a Chinese online food delivery platform over a year. The study also performs a comparative analysis of urban user groups to examine the situational effects of weather and time factors on online food delivery sales. To carry out the study, the research team collected data from platform A, a popular online food delivery platform with a long operation time, abundant user resources, and sufficient data. The meteorological data was obtained from China's Meteorological Data Network, which provides accurate weather data from various stations across the country. The study analyzed food delivery order quantity data and weather factor data from three cities, Beijing, Harbin, and Hangzhou, constituting different stages of evolution in delivering the food online in Chinese cities, and with different climatic conditions, shopping habits, and diets. The meteorological indicators considered for the study include temperature, precipitation, humidity, rainfall, snowfall, and air quality index. The findings of the study suggest that situational effects have significant impacts on online food delivery sales. Specifically, the study found that weather conditions, such as rain, snow, and air quality, and time factors, such as weekends and pre- and post-holiday periods, have a significant influence on online food delivery sales. The comparative analysis of urban user groups also revealed differences in the impact of situational effects on online food delivery sales between the three cities. Overall, this study provides valuable insights into the situational effects on online food delivery sales and can assist online food delivery platforms and businesses in making informed decisions to improve their sales and profitability.","container-title":"Theoretical and Applied Climatology","DOI":"10.1007/s00704-023-04542-w","journalAbbreviation":"Theoretical and Applied Climatology","page":"1-14","source":"ResearchGate","title":"Weather and time factors impact on online food delivery sales: a comparative analysis of three Chinese cities","title-short":"Weather and time factors impact on online food delivery sales","volume":"153","author":[{"family":"Yao","given":"Wang"},{"family":"Zhao","given":"Hongying"},{"family":"Liu","given":"Luning"}],"issued":{"date-parts":[["2023",6,30]]},"citation-key":"yao_etal23"}}],"schema":"https://github.com/citation-style-language/schema/raw/master/csl-citation.json"} </w:instrText>
      </w:r>
      <w:r w:rsidRPr="00C20AFB">
        <w:rPr>
          <w:rStyle w:val="IntenseEmphasis"/>
          <w:rFonts w:ascii="Times New Roman" w:hAnsi="Times New Roman" w:cs="Times New Roman"/>
          <w:i w:val="0"/>
          <w:iCs w:val="0"/>
          <w:color w:val="auto"/>
          <w:sz w:val="24"/>
          <w:szCs w:val="24"/>
        </w:rPr>
        <w:fldChar w:fldCharType="separate"/>
      </w:r>
      <w:r w:rsidRPr="00C20AFB">
        <w:rPr>
          <w:rStyle w:val="IntenseEmphasis"/>
          <w:i w:val="0"/>
          <w:iCs w:val="0"/>
          <w:color w:val="auto"/>
          <w:szCs w:val="24"/>
        </w:rPr>
        <w:t>[11]</w:t>
      </w:r>
      <w:r w:rsidRPr="00C20AFB">
        <w:rPr>
          <w:rStyle w:val="IntenseEmphasis"/>
          <w:rFonts w:ascii="Times New Roman" w:hAnsi="Times New Roman" w:cs="Times New Roman"/>
          <w:i w:val="0"/>
          <w:iCs w:val="0"/>
          <w:color w:val="auto"/>
          <w:sz w:val="24"/>
          <w:szCs w:val="24"/>
        </w:rPr>
        <w:fldChar w:fldCharType="end"/>
      </w:r>
      <w:r w:rsidRPr="00C20AFB">
        <w:rPr>
          <w:rStyle w:val="IntenseEmphasis"/>
          <w:rFonts w:ascii="Times New Roman" w:hAnsi="Times New Roman" w:cs="Times New Roman"/>
          <w:i w:val="0"/>
          <w:iCs w:val="0"/>
          <w:color w:val="auto"/>
          <w:sz w:val="24"/>
          <w:szCs w:val="24"/>
        </w:rPr>
        <w:t xml:space="preserve">. The humidex measures how </w:t>
      </w:r>
      <w:r w:rsidR="003D2D57">
        <w:rPr>
          <w:rStyle w:val="IntenseEmphasis"/>
          <w:rFonts w:ascii="Times New Roman" w:hAnsi="Times New Roman" w:cs="Times New Roman"/>
          <w:i w:val="0"/>
          <w:iCs w:val="0"/>
          <w:color w:val="auto"/>
          <w:sz w:val="24"/>
          <w:szCs w:val="24"/>
        </w:rPr>
        <w:t>uncomfortable</w:t>
      </w:r>
      <w:r w:rsidRPr="00C20AFB">
        <w:rPr>
          <w:rStyle w:val="IntenseEmphasis"/>
          <w:rFonts w:ascii="Times New Roman" w:hAnsi="Times New Roman" w:cs="Times New Roman"/>
          <w:i w:val="0"/>
          <w:iCs w:val="0"/>
          <w:color w:val="auto"/>
          <w:sz w:val="24"/>
          <w:szCs w:val="24"/>
        </w:rPr>
        <w:t xml:space="preserve"> the weather feels to a human being. It employs relative humidity, dewpoint and temperature figures to determine this. These values are obtained from Weather Underground </w:t>
      </w:r>
      <w:r w:rsidRPr="00C20AFB">
        <w:rPr>
          <w:rStyle w:val="IntenseEmphasis"/>
          <w:rFonts w:ascii="Times New Roman" w:hAnsi="Times New Roman" w:cs="Times New Roman"/>
          <w:i w:val="0"/>
          <w:iCs w:val="0"/>
          <w:color w:val="auto"/>
          <w:sz w:val="24"/>
          <w:szCs w:val="24"/>
        </w:rPr>
        <w:fldChar w:fldCharType="begin"/>
      </w:r>
      <w:r w:rsidR="00735A26">
        <w:rPr>
          <w:rStyle w:val="IntenseEmphasis"/>
          <w:rFonts w:ascii="Times New Roman" w:hAnsi="Times New Roman" w:cs="Times New Roman"/>
          <w:i w:val="0"/>
          <w:iCs w:val="0"/>
          <w:color w:val="auto"/>
          <w:sz w:val="24"/>
          <w:szCs w:val="24"/>
        </w:rPr>
        <w:instrText xml:space="preserve"> ADDIN ZOTERO_ITEM CSL_CITATION {"citationID":"07yGWpbS","properties":{"formattedCitation":"[62]","plainCitation":"[62]","noteIndex":0},"citationItems":[{"id":550,"uris":["http://zotero.org/users/12587876/items/V8CWTE7M"],"itemData":{"id":550,"type":"webpage","title":"Dublin, Ireland Weather History | Weather Underground","URL":"https://www.wunderground.com/history/monthly/ie/dublin/EIDW/date/2024-5","accessed":{"date-parts":[["2024",6,12]]},"citation-key":"Dublin"}}],"schema":"https://github.com/citation-style-language/schema/raw/master/csl-citation.json"} </w:instrText>
      </w:r>
      <w:r w:rsidRPr="00C20AFB">
        <w:rPr>
          <w:rStyle w:val="IntenseEmphasis"/>
          <w:rFonts w:ascii="Times New Roman" w:hAnsi="Times New Roman" w:cs="Times New Roman"/>
          <w:i w:val="0"/>
          <w:iCs w:val="0"/>
          <w:color w:val="auto"/>
          <w:sz w:val="24"/>
          <w:szCs w:val="24"/>
        </w:rPr>
        <w:fldChar w:fldCharType="separate"/>
      </w:r>
      <w:r w:rsidR="00735A26" w:rsidRPr="00735A26">
        <w:rPr>
          <w:rFonts w:ascii="Aptos" w:hAnsi="Aptos"/>
        </w:rPr>
        <w:t>[62]</w:t>
      </w:r>
      <w:r w:rsidRPr="00C20AFB">
        <w:rPr>
          <w:rStyle w:val="IntenseEmphasis"/>
          <w:rFonts w:ascii="Times New Roman" w:hAnsi="Times New Roman" w:cs="Times New Roman"/>
          <w:i w:val="0"/>
          <w:iCs w:val="0"/>
          <w:color w:val="auto"/>
          <w:sz w:val="24"/>
          <w:szCs w:val="24"/>
        </w:rPr>
        <w:fldChar w:fldCharType="end"/>
      </w:r>
      <w:r w:rsidRPr="00C20AFB">
        <w:rPr>
          <w:rStyle w:val="IntenseEmphasis"/>
          <w:rFonts w:ascii="Times New Roman" w:hAnsi="Times New Roman" w:cs="Times New Roman"/>
          <w:i w:val="0"/>
          <w:iCs w:val="0"/>
          <w:color w:val="auto"/>
          <w:sz w:val="24"/>
          <w:szCs w:val="24"/>
        </w:rPr>
        <w:t xml:space="preserve">. The formula was acquired from ChemEurope </w:t>
      </w:r>
      <w:r w:rsidRPr="00C20AFB">
        <w:rPr>
          <w:rStyle w:val="IntenseEmphasis"/>
          <w:rFonts w:ascii="Times New Roman" w:hAnsi="Times New Roman" w:cs="Times New Roman"/>
          <w:i w:val="0"/>
          <w:iCs w:val="0"/>
          <w:color w:val="auto"/>
          <w:sz w:val="24"/>
          <w:szCs w:val="24"/>
        </w:rPr>
        <w:fldChar w:fldCharType="begin"/>
      </w:r>
      <w:r w:rsidR="00735A26">
        <w:rPr>
          <w:rStyle w:val="IntenseEmphasis"/>
          <w:rFonts w:ascii="Times New Roman" w:hAnsi="Times New Roman" w:cs="Times New Roman"/>
          <w:i w:val="0"/>
          <w:iCs w:val="0"/>
          <w:color w:val="auto"/>
          <w:sz w:val="24"/>
          <w:szCs w:val="24"/>
        </w:rPr>
        <w:instrText xml:space="preserve"> ADDIN ZOTERO_ITEM CSL_CITATION {"citationID":"QYSJZRYe","properties":{"formattedCitation":"[65]","plainCitation":"[65]","noteIndex":0},"citationItems":[{"id":567,"uris":["http://zotero.org/users/12587876/items/3284YVUY"],"itemData":{"id":567,"type":"webpage","title":"Humidex","URL":"https://www.chemeurope.com/en/encyclopedia/Humidex.html","accessed":{"date-parts":[["2024",6,18]]},"citation-key":"Humidex"}}],"schema":"https://github.com/citation-style-language/schema/raw/master/csl-citation.json"} </w:instrText>
      </w:r>
      <w:r w:rsidRPr="00C20AFB">
        <w:rPr>
          <w:rStyle w:val="IntenseEmphasis"/>
          <w:rFonts w:ascii="Times New Roman" w:hAnsi="Times New Roman" w:cs="Times New Roman"/>
          <w:i w:val="0"/>
          <w:iCs w:val="0"/>
          <w:color w:val="auto"/>
          <w:sz w:val="24"/>
          <w:szCs w:val="24"/>
        </w:rPr>
        <w:fldChar w:fldCharType="separate"/>
      </w:r>
      <w:r w:rsidR="00735A26" w:rsidRPr="00735A26">
        <w:rPr>
          <w:rFonts w:ascii="Aptos" w:hAnsi="Aptos"/>
        </w:rPr>
        <w:t>[65]</w:t>
      </w:r>
      <w:r w:rsidRPr="00C20AFB">
        <w:rPr>
          <w:rStyle w:val="IntenseEmphasis"/>
          <w:rFonts w:ascii="Times New Roman" w:hAnsi="Times New Roman" w:cs="Times New Roman"/>
          <w:i w:val="0"/>
          <w:iCs w:val="0"/>
          <w:color w:val="auto"/>
          <w:sz w:val="24"/>
          <w:szCs w:val="24"/>
        </w:rPr>
        <w:fldChar w:fldCharType="end"/>
      </w:r>
      <w:r w:rsidRPr="00C20AFB">
        <w:rPr>
          <w:rStyle w:val="IntenseEmphasis"/>
          <w:rFonts w:ascii="Times New Roman" w:hAnsi="Times New Roman" w:cs="Times New Roman"/>
          <w:i w:val="0"/>
          <w:iCs w:val="0"/>
          <w:color w:val="auto"/>
          <w:sz w:val="24"/>
          <w:szCs w:val="24"/>
        </w:rPr>
        <w:t>.</w:t>
      </w:r>
    </w:p>
    <w:p w14:paraId="5B867188" w14:textId="3B6DF4A7" w:rsidR="00A36C45" w:rsidRPr="00A36C45" w:rsidRDefault="006D74BD" w:rsidP="00CD5C36">
      <w:pPr>
        <w:spacing w:after="0" w:line="240" w:lineRule="auto"/>
        <w:ind w:left="2160" w:firstLine="720"/>
        <w:jc w:val="both"/>
        <w:rPr>
          <w:rStyle w:val="IntenseEmphasis"/>
          <w:rFonts w:ascii="Cambria Math" w:eastAsiaTheme="minorEastAsia" w:hAnsi="Cambria Math"/>
          <w:sz w:val="24"/>
          <w:szCs w:val="24"/>
        </w:rPr>
      </w:pPr>
      <w:r w:rsidRPr="00A36C45">
        <w:rPr>
          <w:rStyle w:val="IntenseEmphasis"/>
          <w:rFonts w:ascii="Times New Roman" w:hAnsi="Times New Roman" w:cs="Times New Roman"/>
          <w:i w:val="0"/>
          <w:iCs w:val="0"/>
          <w:color w:val="auto"/>
          <w:sz w:val="24"/>
          <w:szCs w:val="24"/>
        </w:rPr>
        <w:t xml:space="preserve"> </w:t>
      </w:r>
      <m:oMath>
        <m:r>
          <m:rPr>
            <m:sty m:val="p"/>
          </m:rPr>
          <w:rPr>
            <w:rStyle w:val="IntenseEmphasis"/>
            <w:rFonts w:ascii="Cambria Math" w:eastAsiaTheme="minorEastAsia" w:hAnsi="Cambria Math"/>
            <w:sz w:val="24"/>
            <w:szCs w:val="24"/>
          </w:rPr>
          <m:t>Humidex=</m:t>
        </m:r>
        <m:d>
          <m:dPr>
            <m:ctrlPr>
              <w:rPr>
                <w:rStyle w:val="IntenseEmphasis"/>
                <w:rFonts w:ascii="Cambria Math" w:eastAsiaTheme="minorEastAsia" w:hAnsi="Cambria Math"/>
                <w:i w:val="0"/>
                <w:iCs w:val="0"/>
                <w:sz w:val="24"/>
                <w:szCs w:val="24"/>
              </w:rPr>
            </m:ctrlPr>
          </m:dPr>
          <m:e>
            <m:r>
              <m:rPr>
                <m:sty m:val="p"/>
              </m:rPr>
              <w:rPr>
                <w:rStyle w:val="IntenseEmphasis"/>
                <w:rFonts w:ascii="Cambria Math" w:eastAsiaTheme="minorEastAsia" w:hAnsi="Cambria Math"/>
                <w:sz w:val="24"/>
                <w:szCs w:val="24"/>
              </w:rPr>
              <m:t>air temperature</m:t>
            </m:r>
          </m:e>
        </m:d>
        <m:r>
          <m:rPr>
            <m:sty m:val="p"/>
          </m:rPr>
          <w:rPr>
            <w:rStyle w:val="IntenseEmphasis"/>
            <w:rFonts w:ascii="Cambria Math" w:eastAsiaTheme="minorEastAsia" w:hAnsi="Cambria Math"/>
            <w:sz w:val="24"/>
            <w:szCs w:val="24"/>
          </w:rPr>
          <m:t>+rh</m:t>
        </m:r>
      </m:oMath>
    </w:p>
    <w:p w14:paraId="53FA32A2" w14:textId="77777777" w:rsidR="00A36C45" w:rsidRPr="006D74BD" w:rsidRDefault="000C5A9F" w:rsidP="00A36C45">
      <w:pPr>
        <w:pStyle w:val="ListParagraph"/>
        <w:spacing w:after="0" w:line="240" w:lineRule="auto"/>
        <w:rPr>
          <w:rStyle w:val="IntenseEmphasis"/>
          <w:rFonts w:ascii="Cambria Math" w:eastAsiaTheme="minorEastAsia" w:hAnsi="Cambria Math"/>
          <w:i w:val="0"/>
          <w:iCs w:val="0"/>
          <w:sz w:val="24"/>
          <w:szCs w:val="24"/>
        </w:rPr>
      </w:pPr>
      <m:oMathPara>
        <m:oMath>
          <m:r>
            <m:rPr>
              <m:sty m:val="p"/>
            </m:rPr>
            <w:rPr>
              <w:rStyle w:val="IntenseEmphasis"/>
              <w:rFonts w:ascii="Cambria Math" w:eastAsiaTheme="minorEastAsia" w:hAnsi="Cambria Math"/>
              <w:sz w:val="24"/>
              <w:szCs w:val="24"/>
            </w:rPr>
            <m:t>rh=</m:t>
          </m:r>
          <m:d>
            <m:dPr>
              <m:ctrlPr>
                <w:rPr>
                  <w:rStyle w:val="IntenseEmphasis"/>
                  <w:rFonts w:ascii="Cambria Math" w:eastAsiaTheme="minorEastAsia" w:hAnsi="Cambria Math"/>
                  <w:i w:val="0"/>
                  <w:iCs w:val="0"/>
                  <w:sz w:val="24"/>
                  <w:szCs w:val="24"/>
                </w:rPr>
              </m:ctrlPr>
            </m:dPr>
            <m:e>
              <m:r>
                <m:rPr>
                  <m:sty m:val="p"/>
                </m:rPr>
                <w:rPr>
                  <w:rStyle w:val="IntenseEmphasis"/>
                  <w:rFonts w:ascii="Cambria Math" w:eastAsiaTheme="minorEastAsia" w:hAnsi="Cambria Math"/>
                  <w:sz w:val="24"/>
                  <w:szCs w:val="24"/>
                </w:rPr>
                <m:t>0.5555</m:t>
              </m:r>
            </m:e>
          </m:d>
          <m:r>
            <m:rPr>
              <m:sty m:val="p"/>
            </m:rPr>
            <w:rPr>
              <w:rStyle w:val="IntenseEmphasis"/>
              <w:rFonts w:ascii="Cambria Math" w:eastAsiaTheme="minorEastAsia" w:hAnsi="Cambria Math"/>
              <w:sz w:val="24"/>
              <w:szCs w:val="24"/>
            </w:rPr>
            <m:t>*(e-10)</m:t>
          </m:r>
        </m:oMath>
      </m:oMathPara>
    </w:p>
    <w:p w14:paraId="6F68D257" w14:textId="77777777" w:rsidR="00A36C45" w:rsidRPr="006D74BD" w:rsidRDefault="000C5A9F" w:rsidP="00A36C45">
      <w:pPr>
        <w:pStyle w:val="ListParagraph"/>
        <w:spacing w:after="0" w:line="240" w:lineRule="auto"/>
        <w:jc w:val="both"/>
        <w:rPr>
          <w:rStyle w:val="IntenseEmphasis"/>
          <w:rFonts w:ascii="Cambria Math" w:eastAsiaTheme="minorEastAsia" w:hAnsi="Cambria Math" w:cs="Times New Roman"/>
          <w:sz w:val="24"/>
          <w:szCs w:val="24"/>
        </w:rPr>
      </w:pPr>
      <m:oMathPara>
        <m:oMath>
          <m:r>
            <m:rPr>
              <m:sty m:val="p"/>
            </m:rPr>
            <w:rPr>
              <w:rStyle w:val="IntenseEmphasis"/>
              <w:rFonts w:ascii="Cambria Math" w:eastAsiaTheme="minorEastAsia" w:hAnsi="Cambria Math"/>
              <w:sz w:val="24"/>
              <w:szCs w:val="24"/>
            </w:rPr>
            <m:t>e=6.11*exp⁡[5417.753*(</m:t>
          </m:r>
          <m:d>
            <m:dPr>
              <m:ctrlPr>
                <w:rPr>
                  <w:rStyle w:val="IntenseEmphasis"/>
                  <w:rFonts w:ascii="Cambria Math" w:eastAsiaTheme="minorEastAsia" w:hAnsi="Cambria Math" w:cs="Times New Roman"/>
                  <w:i w:val="0"/>
                  <w:iCs w:val="0"/>
                  <w:sz w:val="24"/>
                  <w:szCs w:val="24"/>
                </w:rPr>
              </m:ctrlPr>
            </m:dPr>
            <m:e>
              <m:f>
                <m:fPr>
                  <m:ctrlPr>
                    <w:rPr>
                      <w:rStyle w:val="IntenseEmphasis"/>
                      <w:rFonts w:ascii="Cambria Math" w:eastAsiaTheme="minorEastAsia" w:hAnsi="Cambria Math" w:cs="Times New Roman"/>
                      <w:i w:val="0"/>
                      <w:iCs w:val="0"/>
                      <w:sz w:val="24"/>
                      <w:szCs w:val="24"/>
                    </w:rPr>
                  </m:ctrlPr>
                </m:fPr>
                <m:num>
                  <m:r>
                    <m:rPr>
                      <m:sty m:val="p"/>
                    </m:rPr>
                    <w:rPr>
                      <w:rStyle w:val="IntenseEmphasis"/>
                      <w:rFonts w:ascii="Cambria Math" w:eastAsiaTheme="minorEastAsia" w:hAnsi="Cambria Math" w:cs="Times New Roman"/>
                      <w:sz w:val="24"/>
                      <w:szCs w:val="24"/>
                    </w:rPr>
                    <m:t>1</m:t>
                  </m:r>
                </m:num>
                <m:den>
                  <m:r>
                    <m:rPr>
                      <m:sty m:val="p"/>
                    </m:rPr>
                    <w:rPr>
                      <w:rStyle w:val="IntenseEmphasis"/>
                      <w:rFonts w:ascii="Cambria Math" w:eastAsiaTheme="minorEastAsia" w:hAnsi="Cambria Math" w:cs="Times New Roman"/>
                      <w:sz w:val="24"/>
                      <w:szCs w:val="24"/>
                    </w:rPr>
                    <m:t>273.16</m:t>
                  </m:r>
                </m:den>
              </m:f>
            </m:e>
          </m:d>
          <m:r>
            <m:rPr>
              <m:sty m:val="p"/>
            </m:rPr>
            <w:rPr>
              <w:rStyle w:val="IntenseEmphasis"/>
              <w:rFonts w:ascii="Cambria Math" w:eastAsiaTheme="minorEastAsia" w:hAnsi="Cambria Math" w:cs="Times New Roman"/>
              <w:sz w:val="24"/>
              <w:szCs w:val="24"/>
            </w:rPr>
            <m:t>-</m:t>
          </m:r>
          <m:d>
            <m:dPr>
              <m:ctrlPr>
                <w:rPr>
                  <w:rStyle w:val="IntenseEmphasis"/>
                  <w:rFonts w:ascii="Cambria Math" w:eastAsiaTheme="minorEastAsia" w:hAnsi="Cambria Math" w:cs="Times New Roman"/>
                  <w:i w:val="0"/>
                  <w:iCs w:val="0"/>
                  <w:sz w:val="24"/>
                  <w:szCs w:val="24"/>
                </w:rPr>
              </m:ctrlPr>
            </m:dPr>
            <m:e>
              <m:f>
                <m:fPr>
                  <m:ctrlPr>
                    <w:rPr>
                      <w:rStyle w:val="IntenseEmphasis"/>
                      <w:rFonts w:ascii="Cambria Math" w:eastAsiaTheme="minorEastAsia" w:hAnsi="Cambria Math" w:cs="Times New Roman"/>
                      <w:i w:val="0"/>
                      <w:iCs w:val="0"/>
                      <w:sz w:val="24"/>
                      <w:szCs w:val="24"/>
                    </w:rPr>
                  </m:ctrlPr>
                </m:fPr>
                <m:num>
                  <m:r>
                    <m:rPr>
                      <m:sty m:val="p"/>
                    </m:rPr>
                    <w:rPr>
                      <w:rStyle w:val="IntenseEmphasis"/>
                      <w:rFonts w:ascii="Cambria Math" w:eastAsiaTheme="minorEastAsia" w:hAnsi="Cambria Math" w:cs="Times New Roman"/>
                      <w:sz w:val="24"/>
                      <w:szCs w:val="24"/>
                    </w:rPr>
                    <m:t>1</m:t>
                  </m:r>
                </m:num>
                <m:den>
                  <m:r>
                    <m:rPr>
                      <m:sty m:val="p"/>
                    </m:rPr>
                    <w:rPr>
                      <w:rStyle w:val="IntenseEmphasis"/>
                      <w:rFonts w:ascii="Cambria Math" w:eastAsiaTheme="minorEastAsia" w:hAnsi="Cambria Math" w:cs="Times New Roman"/>
                      <w:sz w:val="24"/>
                      <w:szCs w:val="24"/>
                    </w:rPr>
                    <m:t>dewpoint</m:t>
                  </m:r>
                  <m:d>
                    <m:dPr>
                      <m:ctrlPr>
                        <w:rPr>
                          <w:rStyle w:val="IntenseEmphasis"/>
                          <w:rFonts w:ascii="Cambria Math" w:eastAsiaTheme="minorEastAsia" w:hAnsi="Cambria Math" w:cs="Times New Roman"/>
                          <w:i w:val="0"/>
                          <w:iCs w:val="0"/>
                          <w:sz w:val="24"/>
                          <w:szCs w:val="24"/>
                        </w:rPr>
                      </m:ctrlPr>
                    </m:dPr>
                    <m:e>
                      <m:r>
                        <m:rPr>
                          <m:sty m:val="p"/>
                        </m:rPr>
                        <w:rPr>
                          <w:rStyle w:val="IntenseEmphasis"/>
                          <w:rFonts w:ascii="Cambria Math" w:eastAsiaTheme="minorEastAsia" w:hAnsi="Cambria Math" w:cs="Times New Roman"/>
                          <w:sz w:val="24"/>
                          <w:szCs w:val="24"/>
                        </w:rPr>
                        <m:t>K</m:t>
                      </m:r>
                    </m:e>
                  </m:d>
                </m:den>
              </m:f>
            </m:e>
          </m:d>
          <m:r>
            <m:rPr>
              <m:sty m:val="p"/>
            </m:rPr>
            <w:rPr>
              <w:rStyle w:val="IntenseEmphasis"/>
              <w:rFonts w:ascii="Cambria Math" w:eastAsiaTheme="minorEastAsia" w:hAnsi="Cambria Math" w:cs="Times New Roman"/>
              <w:sz w:val="24"/>
              <w:szCs w:val="24"/>
            </w:rPr>
            <m:t>)]</m:t>
          </m:r>
        </m:oMath>
      </m:oMathPara>
    </w:p>
    <w:p w14:paraId="594B7505" w14:textId="77777777" w:rsidR="00A36C45" w:rsidRPr="00A36C45" w:rsidRDefault="00A36C45" w:rsidP="00A36C45">
      <w:pPr>
        <w:spacing w:after="0" w:line="480" w:lineRule="auto"/>
        <w:jc w:val="both"/>
        <w:rPr>
          <w:rStyle w:val="IntenseEmphasis"/>
          <w:rFonts w:ascii="Times New Roman" w:hAnsi="Times New Roman" w:cs="Times New Roman"/>
          <w:i w:val="0"/>
          <w:iCs w:val="0"/>
          <w:color w:val="auto"/>
          <w:sz w:val="24"/>
          <w:szCs w:val="24"/>
        </w:rPr>
      </w:pPr>
      <w:r w:rsidRPr="00A36C45">
        <w:rPr>
          <w:rStyle w:val="IntenseEmphasis"/>
          <w:rFonts w:ascii="Times New Roman" w:hAnsi="Times New Roman" w:cs="Times New Roman"/>
          <w:i w:val="0"/>
          <w:iCs w:val="0"/>
          <w:color w:val="auto"/>
          <w:sz w:val="24"/>
          <w:szCs w:val="24"/>
        </w:rPr>
        <w:t xml:space="preserve">Where </w:t>
      </w:r>
      <w:r w:rsidRPr="00A36C45">
        <w:rPr>
          <w:rStyle w:val="IntenseEmphasis"/>
          <w:rFonts w:ascii="Times New Roman" w:hAnsi="Times New Roman" w:cs="Times New Roman"/>
          <w:color w:val="auto"/>
          <w:sz w:val="24"/>
          <w:szCs w:val="24"/>
        </w:rPr>
        <w:t xml:space="preserve">rh </w:t>
      </w:r>
      <w:r w:rsidRPr="00A36C45">
        <w:rPr>
          <w:rStyle w:val="IntenseEmphasis"/>
          <w:rFonts w:ascii="Times New Roman" w:hAnsi="Times New Roman" w:cs="Times New Roman"/>
          <w:i w:val="0"/>
          <w:iCs w:val="0"/>
          <w:color w:val="auto"/>
          <w:sz w:val="24"/>
          <w:szCs w:val="24"/>
        </w:rPr>
        <w:t xml:space="preserve">represents relative humidity and </w:t>
      </w:r>
      <w:r w:rsidRPr="00A36C45">
        <w:rPr>
          <w:rStyle w:val="IntenseEmphasis"/>
          <w:rFonts w:ascii="Times New Roman" w:hAnsi="Times New Roman" w:cs="Times New Roman"/>
          <w:color w:val="auto"/>
          <w:sz w:val="24"/>
          <w:szCs w:val="24"/>
        </w:rPr>
        <w:t>e</w:t>
      </w:r>
      <w:r w:rsidRPr="00A36C45">
        <w:rPr>
          <w:rStyle w:val="IntenseEmphasis"/>
          <w:rFonts w:ascii="Times New Roman" w:hAnsi="Times New Roman" w:cs="Times New Roman"/>
          <w:i w:val="0"/>
          <w:iCs w:val="0"/>
          <w:color w:val="auto"/>
          <w:sz w:val="24"/>
          <w:szCs w:val="24"/>
        </w:rPr>
        <w:t xml:space="preserve"> represents vapour pressure.</w:t>
      </w:r>
    </w:p>
    <w:p w14:paraId="11FD4D23" w14:textId="547E3B8D" w:rsidR="006D74BD" w:rsidRDefault="006D74BD" w:rsidP="00B43F13">
      <w:pPr>
        <w:pStyle w:val="Heading2"/>
        <w:numPr>
          <w:ilvl w:val="2"/>
          <w:numId w:val="30"/>
        </w:numPr>
      </w:pPr>
      <w:bookmarkStart w:id="525" w:name="_Toc175507102"/>
      <w:r w:rsidRPr="006D74BD">
        <w:t>Fina</w:t>
      </w:r>
      <w:r>
        <w:t>n</w:t>
      </w:r>
      <w:r w:rsidRPr="006D74BD">
        <w:t>cial Data</w:t>
      </w:r>
      <w:bookmarkEnd w:id="525"/>
    </w:p>
    <w:p w14:paraId="4651AFBD" w14:textId="73BA95ED" w:rsidR="006D74BD" w:rsidRPr="00C20AFB" w:rsidRDefault="007F2AE9" w:rsidP="00C20AFB">
      <w:pPr>
        <w:spacing w:after="0" w:line="480" w:lineRule="auto"/>
        <w:jc w:val="both"/>
        <w:rPr>
          <w:rStyle w:val="IntenseEmphasis"/>
          <w:rFonts w:ascii="Times New Roman" w:hAnsi="Times New Roman" w:cs="Times New Roman"/>
          <w:i w:val="0"/>
          <w:iCs w:val="0"/>
          <w:color w:val="auto"/>
          <w:sz w:val="24"/>
          <w:szCs w:val="24"/>
        </w:rPr>
      </w:pPr>
      <w:r>
        <w:rPr>
          <w:rStyle w:val="IntenseEmphasis"/>
          <w:rFonts w:ascii="Times New Roman" w:hAnsi="Times New Roman" w:cs="Times New Roman"/>
          <w:i w:val="0"/>
          <w:iCs w:val="0"/>
          <w:color w:val="auto"/>
          <w:sz w:val="24"/>
          <w:szCs w:val="24"/>
        </w:rPr>
        <w:t>Much of the financial data preparation involved acquiring and formatting data because Restaurant #1</w:t>
      </w:r>
      <w:r w:rsidR="00A82E89">
        <w:rPr>
          <w:rStyle w:val="IntenseEmphasis"/>
          <w:rFonts w:ascii="Times New Roman" w:hAnsi="Times New Roman" w:cs="Times New Roman"/>
          <w:i w:val="0"/>
          <w:iCs w:val="0"/>
          <w:color w:val="auto"/>
          <w:sz w:val="24"/>
          <w:szCs w:val="24"/>
        </w:rPr>
        <w:t>’s</w:t>
      </w:r>
      <w:r>
        <w:rPr>
          <w:rStyle w:val="IntenseEmphasis"/>
          <w:rFonts w:ascii="Times New Roman" w:hAnsi="Times New Roman" w:cs="Times New Roman"/>
          <w:i w:val="0"/>
          <w:iCs w:val="0"/>
          <w:color w:val="auto"/>
          <w:sz w:val="24"/>
          <w:szCs w:val="24"/>
        </w:rPr>
        <w:t xml:space="preserve"> software primarily connects and shares reports with other software within the company. As a result, the options are limited to printing the report or manually inputting figures. </w:t>
      </w:r>
      <w:r w:rsidR="00936592">
        <w:rPr>
          <w:rStyle w:val="IntenseEmphasis"/>
          <w:rFonts w:ascii="Times New Roman" w:hAnsi="Times New Roman" w:cs="Times New Roman"/>
          <w:i w:val="0"/>
          <w:iCs w:val="0"/>
          <w:color w:val="auto"/>
          <w:sz w:val="24"/>
          <w:szCs w:val="24"/>
        </w:rPr>
        <w:t xml:space="preserve">Restaurant #2, despite being considerably smaller, has a more adaptable system that is faster. Despite the improved speed, there was still not enough time to acquire product reports and allow for formatting. </w:t>
      </w:r>
      <w:r w:rsidR="00A17947">
        <w:rPr>
          <w:rStyle w:val="IntenseEmphasis"/>
          <w:rFonts w:ascii="Times New Roman" w:hAnsi="Times New Roman" w:cs="Times New Roman"/>
          <w:i w:val="0"/>
          <w:iCs w:val="0"/>
          <w:color w:val="auto"/>
          <w:sz w:val="24"/>
          <w:szCs w:val="24"/>
        </w:rPr>
        <w:t>After this process was completed,</w:t>
      </w:r>
      <w:r w:rsidR="00E56F0B">
        <w:rPr>
          <w:rStyle w:val="IntenseEmphasis"/>
          <w:rFonts w:ascii="Times New Roman" w:hAnsi="Times New Roman" w:cs="Times New Roman"/>
          <w:i w:val="0"/>
          <w:iCs w:val="0"/>
          <w:color w:val="auto"/>
          <w:sz w:val="24"/>
          <w:szCs w:val="24"/>
        </w:rPr>
        <w:t xml:space="preserve"> </w:t>
      </w:r>
      <w:r w:rsidR="00B56EF5">
        <w:rPr>
          <w:rStyle w:val="IntenseEmphasis"/>
          <w:rFonts w:ascii="Times New Roman" w:hAnsi="Times New Roman" w:cs="Times New Roman"/>
          <w:i w:val="0"/>
          <w:iCs w:val="0"/>
          <w:color w:val="auto"/>
          <w:sz w:val="24"/>
          <w:szCs w:val="24"/>
        </w:rPr>
        <w:t xml:space="preserve">data analysis could begin. </w:t>
      </w:r>
      <w:r w:rsidR="00A36C45" w:rsidRPr="00C20AFB">
        <w:rPr>
          <w:rStyle w:val="IntenseEmphasis"/>
          <w:rFonts w:ascii="Times New Roman" w:hAnsi="Times New Roman" w:cs="Times New Roman"/>
          <w:i w:val="0"/>
          <w:iCs w:val="0"/>
          <w:color w:val="auto"/>
          <w:sz w:val="24"/>
          <w:szCs w:val="24"/>
        </w:rPr>
        <w:t xml:space="preserve">When analysing the </w:t>
      </w:r>
      <w:r>
        <w:rPr>
          <w:rStyle w:val="IntenseEmphasis"/>
          <w:rFonts w:ascii="Times New Roman" w:hAnsi="Times New Roman" w:cs="Times New Roman"/>
          <w:i w:val="0"/>
          <w:iCs w:val="0"/>
          <w:color w:val="auto"/>
          <w:sz w:val="24"/>
          <w:szCs w:val="24"/>
        </w:rPr>
        <w:t>comparison datasets</w:t>
      </w:r>
      <w:r w:rsidR="00A36C45" w:rsidRPr="00C20AFB">
        <w:rPr>
          <w:rStyle w:val="IntenseEmphasis"/>
          <w:rFonts w:ascii="Times New Roman" w:hAnsi="Times New Roman" w:cs="Times New Roman"/>
          <w:i w:val="0"/>
          <w:iCs w:val="0"/>
          <w:color w:val="auto"/>
          <w:sz w:val="24"/>
          <w:szCs w:val="24"/>
        </w:rPr>
        <w:t xml:space="preserve">, the dates the business was closed for bank holidays were excluded from the </w:t>
      </w:r>
      <w:r w:rsidR="00C20AFB">
        <w:rPr>
          <w:rStyle w:val="IntenseEmphasis"/>
          <w:rFonts w:ascii="Times New Roman" w:hAnsi="Times New Roman" w:cs="Times New Roman"/>
          <w:i w:val="0"/>
          <w:iCs w:val="0"/>
          <w:color w:val="auto"/>
          <w:sz w:val="24"/>
          <w:szCs w:val="24"/>
        </w:rPr>
        <w:t xml:space="preserve">random forest’s </w:t>
      </w:r>
      <w:r w:rsidR="00A36C45" w:rsidRPr="00C20AFB">
        <w:rPr>
          <w:rStyle w:val="IntenseEmphasis"/>
          <w:rFonts w:ascii="Times New Roman" w:hAnsi="Times New Roman" w:cs="Times New Roman"/>
          <w:i w:val="0"/>
          <w:iCs w:val="0"/>
          <w:color w:val="auto"/>
          <w:sz w:val="24"/>
          <w:szCs w:val="24"/>
        </w:rPr>
        <w:t>training and test sets</w:t>
      </w:r>
      <w:r w:rsidR="008E3829">
        <w:rPr>
          <w:rStyle w:val="IntenseEmphasis"/>
          <w:rFonts w:ascii="Times New Roman" w:hAnsi="Times New Roman" w:cs="Times New Roman"/>
          <w:i w:val="0"/>
          <w:iCs w:val="0"/>
          <w:color w:val="auto"/>
          <w:sz w:val="24"/>
          <w:szCs w:val="24"/>
        </w:rPr>
        <w:t xml:space="preserve"> to maintain accuracy. </w:t>
      </w:r>
    </w:p>
    <w:p w14:paraId="14FAA18C" w14:textId="5B63A1F1" w:rsidR="00BF67C4" w:rsidRDefault="0019688B" w:rsidP="00B43F13">
      <w:pPr>
        <w:pStyle w:val="Heading2"/>
        <w:numPr>
          <w:ilvl w:val="1"/>
          <w:numId w:val="30"/>
        </w:numPr>
      </w:pPr>
      <w:bookmarkStart w:id="526" w:name="_Toc175507103"/>
      <w:r w:rsidRPr="0019688B">
        <w:t>Modelling</w:t>
      </w:r>
      <w:r w:rsidR="00382497">
        <w:t xml:space="preserve"> Phase</w:t>
      </w:r>
      <w:bookmarkEnd w:id="526"/>
    </w:p>
    <w:p w14:paraId="6B417B98" w14:textId="294C4A4F" w:rsidR="001B41B9" w:rsidRPr="001B41B9" w:rsidRDefault="001B41B9" w:rsidP="001B41B9">
      <w:pPr>
        <w:spacing w:line="480" w:lineRule="auto"/>
        <w:jc w:val="both"/>
        <w:rPr>
          <w:rStyle w:val="IntenseEmphasis"/>
          <w:rFonts w:ascii="Times New Roman" w:hAnsi="Times New Roman" w:cs="Times New Roman"/>
          <w:i w:val="0"/>
          <w:iCs w:val="0"/>
          <w:color w:val="auto"/>
          <w:sz w:val="24"/>
          <w:szCs w:val="24"/>
        </w:rPr>
      </w:pPr>
      <w:r w:rsidRPr="001B41B9">
        <w:rPr>
          <w:rStyle w:val="IntenseEmphasis"/>
          <w:rFonts w:ascii="Times New Roman" w:hAnsi="Times New Roman" w:cs="Times New Roman"/>
          <w:i w:val="0"/>
          <w:iCs w:val="0"/>
          <w:color w:val="auto"/>
          <w:sz w:val="24"/>
          <w:szCs w:val="24"/>
        </w:rPr>
        <w:t xml:space="preserve">In the model development phase of CRISP-DM, a particular modelling technique is selected to construct, train, test, and evaluate accuracy using metrics. In line with the objectives of this </w:t>
      </w:r>
      <w:r w:rsidRPr="001B41B9">
        <w:rPr>
          <w:rStyle w:val="IntenseEmphasis"/>
          <w:rFonts w:ascii="Times New Roman" w:hAnsi="Times New Roman" w:cs="Times New Roman"/>
          <w:i w:val="0"/>
          <w:iCs w:val="0"/>
          <w:color w:val="auto"/>
          <w:sz w:val="24"/>
          <w:szCs w:val="24"/>
        </w:rPr>
        <w:lastRenderedPageBreak/>
        <w:t>thesis, the model aims to accurately forecast the sales of a fast-food restaurant using weather variables. This can be considered a suitable evaluation metric for the models.</w:t>
      </w:r>
    </w:p>
    <w:p w14:paraId="3D2595BA" w14:textId="4CBBA278" w:rsidR="00924EB5" w:rsidRPr="00924EB5" w:rsidRDefault="00924EB5" w:rsidP="00924EB5">
      <w:pPr>
        <w:pStyle w:val="Heading2"/>
        <w:numPr>
          <w:ilvl w:val="2"/>
          <w:numId w:val="30"/>
        </w:numPr>
      </w:pPr>
      <w:bookmarkStart w:id="527" w:name="_Toc175507104"/>
      <w:r>
        <w:t>Sales Prediction Model</w:t>
      </w:r>
      <w:bookmarkEnd w:id="527"/>
    </w:p>
    <w:p w14:paraId="2BC31233" w14:textId="0F3A4481" w:rsidR="00227E93" w:rsidRPr="00227E93" w:rsidRDefault="00227E93" w:rsidP="00924EB5">
      <w:pPr>
        <w:pStyle w:val="Heading2"/>
        <w:numPr>
          <w:ilvl w:val="3"/>
          <w:numId w:val="30"/>
        </w:numPr>
      </w:pPr>
      <w:bookmarkStart w:id="528" w:name="_Toc175507105"/>
      <w:r w:rsidRPr="00227E93">
        <w:t>Model</w:t>
      </w:r>
      <w:r>
        <w:t xml:space="preserve"> Selection</w:t>
      </w:r>
      <w:bookmarkEnd w:id="528"/>
    </w:p>
    <w:p w14:paraId="40F4301A" w14:textId="7A92DFAE" w:rsidR="00BE0A07" w:rsidRDefault="00F17FC7" w:rsidP="00F17FC7">
      <w:pPr>
        <w:spacing w:line="480" w:lineRule="auto"/>
        <w:jc w:val="both"/>
        <w:rPr>
          <w:rFonts w:ascii="Times New Roman" w:hAnsi="Times New Roman" w:cs="Times New Roman"/>
          <w:sz w:val="24"/>
          <w:szCs w:val="24"/>
        </w:rPr>
      </w:pPr>
      <w:r w:rsidRPr="00F17FC7">
        <w:rPr>
          <w:rStyle w:val="IntenseEmphasis"/>
          <w:rFonts w:ascii="Times New Roman" w:hAnsi="Times New Roman" w:cs="Times New Roman"/>
          <w:i w:val="0"/>
          <w:iCs w:val="0"/>
          <w:color w:val="auto"/>
          <w:sz w:val="24"/>
          <w:szCs w:val="24"/>
        </w:rPr>
        <w:t>When selecting a model to analy</w:t>
      </w:r>
      <w:r>
        <w:rPr>
          <w:rStyle w:val="IntenseEmphasis"/>
          <w:rFonts w:ascii="Times New Roman" w:hAnsi="Times New Roman" w:cs="Times New Roman"/>
          <w:i w:val="0"/>
          <w:iCs w:val="0"/>
          <w:color w:val="auto"/>
          <w:sz w:val="24"/>
          <w:szCs w:val="24"/>
        </w:rPr>
        <w:t>s</w:t>
      </w:r>
      <w:r w:rsidRPr="00F17FC7">
        <w:rPr>
          <w:rStyle w:val="IntenseEmphasis"/>
          <w:rFonts w:ascii="Times New Roman" w:hAnsi="Times New Roman" w:cs="Times New Roman"/>
          <w:i w:val="0"/>
          <w:iCs w:val="0"/>
          <w:color w:val="auto"/>
          <w:sz w:val="24"/>
          <w:szCs w:val="24"/>
        </w:rPr>
        <w:t xml:space="preserve">e </w:t>
      </w:r>
      <w:r w:rsidR="001B41B9">
        <w:rPr>
          <w:rStyle w:val="IntenseEmphasis"/>
          <w:rFonts w:ascii="Times New Roman" w:hAnsi="Times New Roman" w:cs="Times New Roman"/>
          <w:i w:val="0"/>
          <w:iCs w:val="0"/>
          <w:color w:val="auto"/>
          <w:sz w:val="24"/>
          <w:szCs w:val="24"/>
        </w:rPr>
        <w:t>the restaurant’s</w:t>
      </w:r>
      <w:r w:rsidRPr="00F17FC7">
        <w:rPr>
          <w:rStyle w:val="IntenseEmphasis"/>
          <w:rFonts w:ascii="Times New Roman" w:hAnsi="Times New Roman" w:cs="Times New Roman"/>
          <w:i w:val="0"/>
          <w:iCs w:val="0"/>
          <w:color w:val="auto"/>
          <w:sz w:val="24"/>
          <w:szCs w:val="24"/>
        </w:rPr>
        <w:t xml:space="preserve"> daily sales dataset, two techniques were considered due to the quantitative nature of the data: multiple linear regression </w:t>
      </w:r>
      <w:r w:rsidR="009655DE">
        <w:rPr>
          <w:rStyle w:val="IntenseEmphasis"/>
          <w:rFonts w:ascii="Times New Roman" w:hAnsi="Times New Roman" w:cs="Times New Roman"/>
          <w:i w:val="0"/>
          <w:iCs w:val="0"/>
          <w:color w:val="auto"/>
          <w:sz w:val="24"/>
          <w:szCs w:val="24"/>
        </w:rPr>
        <w:t xml:space="preserve">(MLR) </w:t>
      </w:r>
      <w:r w:rsidRPr="00F17FC7">
        <w:rPr>
          <w:rStyle w:val="IntenseEmphasis"/>
          <w:rFonts w:ascii="Times New Roman" w:hAnsi="Times New Roman" w:cs="Times New Roman"/>
          <w:i w:val="0"/>
          <w:iCs w:val="0"/>
          <w:color w:val="auto"/>
          <w:sz w:val="24"/>
          <w:szCs w:val="24"/>
        </w:rPr>
        <w:t xml:space="preserve">and </w:t>
      </w:r>
      <w:r w:rsidR="00A90641">
        <w:rPr>
          <w:rStyle w:val="IntenseEmphasis"/>
          <w:rFonts w:ascii="Times New Roman" w:hAnsi="Times New Roman" w:cs="Times New Roman"/>
          <w:i w:val="0"/>
          <w:iCs w:val="0"/>
          <w:color w:val="auto"/>
          <w:sz w:val="24"/>
          <w:szCs w:val="24"/>
        </w:rPr>
        <w:t>R</w:t>
      </w:r>
      <w:r w:rsidRPr="00F17FC7">
        <w:rPr>
          <w:rStyle w:val="IntenseEmphasis"/>
          <w:rFonts w:ascii="Times New Roman" w:hAnsi="Times New Roman" w:cs="Times New Roman"/>
          <w:i w:val="0"/>
          <w:iCs w:val="0"/>
          <w:color w:val="auto"/>
          <w:sz w:val="24"/>
          <w:szCs w:val="24"/>
        </w:rPr>
        <w:t xml:space="preserve">andom </w:t>
      </w:r>
      <w:r w:rsidR="00A90641">
        <w:rPr>
          <w:rStyle w:val="IntenseEmphasis"/>
          <w:rFonts w:ascii="Times New Roman" w:hAnsi="Times New Roman" w:cs="Times New Roman"/>
          <w:i w:val="0"/>
          <w:iCs w:val="0"/>
          <w:color w:val="auto"/>
          <w:sz w:val="24"/>
          <w:szCs w:val="24"/>
        </w:rPr>
        <w:t>F</w:t>
      </w:r>
      <w:r w:rsidRPr="00F17FC7">
        <w:rPr>
          <w:rStyle w:val="IntenseEmphasis"/>
          <w:rFonts w:ascii="Times New Roman" w:hAnsi="Times New Roman" w:cs="Times New Roman"/>
          <w:i w:val="0"/>
          <w:iCs w:val="0"/>
          <w:color w:val="auto"/>
          <w:sz w:val="24"/>
          <w:szCs w:val="24"/>
        </w:rPr>
        <w:t xml:space="preserve">orest. Ultimately, </w:t>
      </w:r>
      <w:r>
        <w:rPr>
          <w:rStyle w:val="IntenseEmphasis"/>
          <w:rFonts w:ascii="Times New Roman" w:hAnsi="Times New Roman" w:cs="Times New Roman"/>
          <w:i w:val="0"/>
          <w:iCs w:val="0"/>
          <w:color w:val="auto"/>
          <w:sz w:val="24"/>
          <w:szCs w:val="24"/>
        </w:rPr>
        <w:t xml:space="preserve">the </w:t>
      </w:r>
      <w:r w:rsidR="00A90641">
        <w:rPr>
          <w:rStyle w:val="IntenseEmphasis"/>
          <w:rFonts w:ascii="Times New Roman" w:hAnsi="Times New Roman" w:cs="Times New Roman"/>
          <w:i w:val="0"/>
          <w:iCs w:val="0"/>
          <w:color w:val="auto"/>
          <w:sz w:val="24"/>
          <w:szCs w:val="24"/>
        </w:rPr>
        <w:t>R</w:t>
      </w:r>
      <w:r w:rsidRPr="00F17FC7">
        <w:rPr>
          <w:rStyle w:val="IntenseEmphasis"/>
          <w:rFonts w:ascii="Times New Roman" w:hAnsi="Times New Roman" w:cs="Times New Roman"/>
          <w:i w:val="0"/>
          <w:iCs w:val="0"/>
          <w:color w:val="auto"/>
          <w:sz w:val="24"/>
          <w:szCs w:val="24"/>
        </w:rPr>
        <w:t xml:space="preserve">andom </w:t>
      </w:r>
      <w:r w:rsidR="00A90641">
        <w:rPr>
          <w:rStyle w:val="IntenseEmphasis"/>
          <w:rFonts w:ascii="Times New Roman" w:hAnsi="Times New Roman" w:cs="Times New Roman"/>
          <w:i w:val="0"/>
          <w:iCs w:val="0"/>
          <w:color w:val="auto"/>
          <w:sz w:val="24"/>
          <w:szCs w:val="24"/>
        </w:rPr>
        <w:t>F</w:t>
      </w:r>
      <w:r w:rsidRPr="00F17FC7">
        <w:rPr>
          <w:rStyle w:val="IntenseEmphasis"/>
          <w:rFonts w:ascii="Times New Roman" w:hAnsi="Times New Roman" w:cs="Times New Roman"/>
          <w:i w:val="0"/>
          <w:iCs w:val="0"/>
          <w:color w:val="auto"/>
          <w:sz w:val="24"/>
          <w:szCs w:val="24"/>
        </w:rPr>
        <w:t xml:space="preserve">orest </w:t>
      </w:r>
      <w:r>
        <w:rPr>
          <w:rStyle w:val="IntenseEmphasis"/>
          <w:rFonts w:ascii="Times New Roman" w:hAnsi="Times New Roman" w:cs="Times New Roman"/>
          <w:i w:val="0"/>
          <w:iCs w:val="0"/>
          <w:color w:val="auto"/>
          <w:sz w:val="24"/>
          <w:szCs w:val="24"/>
        </w:rPr>
        <w:t>technique was chosen</w:t>
      </w:r>
      <w:r w:rsidR="00A90641">
        <w:rPr>
          <w:rStyle w:val="IntenseEmphasis"/>
          <w:rFonts w:ascii="Times New Roman" w:hAnsi="Times New Roman" w:cs="Times New Roman"/>
          <w:i w:val="0"/>
          <w:iCs w:val="0"/>
          <w:color w:val="auto"/>
          <w:sz w:val="24"/>
          <w:szCs w:val="24"/>
        </w:rPr>
        <w:t xml:space="preserve"> due to several key </w:t>
      </w:r>
      <w:r w:rsidR="004A33D6">
        <w:rPr>
          <w:rStyle w:val="IntenseEmphasis"/>
          <w:rFonts w:ascii="Times New Roman" w:hAnsi="Times New Roman" w:cs="Times New Roman"/>
          <w:i w:val="0"/>
          <w:iCs w:val="0"/>
          <w:color w:val="auto"/>
          <w:sz w:val="24"/>
          <w:szCs w:val="24"/>
        </w:rPr>
        <w:t>advantages</w:t>
      </w:r>
      <w:r w:rsidRPr="00F17FC7">
        <w:rPr>
          <w:rStyle w:val="IntenseEmphasis"/>
          <w:rFonts w:ascii="Times New Roman" w:hAnsi="Times New Roman" w:cs="Times New Roman"/>
          <w:i w:val="0"/>
          <w:iCs w:val="0"/>
          <w:color w:val="auto"/>
          <w:sz w:val="24"/>
          <w:szCs w:val="24"/>
        </w:rPr>
        <w:t xml:space="preserve">. </w:t>
      </w:r>
      <w:r w:rsidR="00A90641" w:rsidRPr="00A90641">
        <w:rPr>
          <w:rFonts w:ascii="Times New Roman" w:hAnsi="Times New Roman" w:cs="Times New Roman"/>
          <w:sz w:val="24"/>
          <w:szCs w:val="24"/>
        </w:rPr>
        <w:t xml:space="preserve">Firstly, Random Forests are particularly well-suited for handling both categorical and continuous variables, which aligns well with the structure of </w:t>
      </w:r>
      <w:r w:rsidR="00A90641">
        <w:rPr>
          <w:rFonts w:ascii="Times New Roman" w:hAnsi="Times New Roman" w:cs="Times New Roman"/>
          <w:sz w:val="24"/>
          <w:szCs w:val="24"/>
        </w:rPr>
        <w:t>the</w:t>
      </w:r>
      <w:r w:rsidR="00A90641" w:rsidRPr="00A90641">
        <w:rPr>
          <w:rFonts w:ascii="Times New Roman" w:hAnsi="Times New Roman" w:cs="Times New Roman"/>
          <w:sz w:val="24"/>
          <w:szCs w:val="24"/>
        </w:rPr>
        <w:t xml:space="preserve"> dataset </w:t>
      </w:r>
      <w:r w:rsidR="00A90641">
        <w:rPr>
          <w:rFonts w:ascii="Times New Roman" w:hAnsi="Times New Roman" w:cs="Times New Roman"/>
          <w:sz w:val="24"/>
          <w:szCs w:val="24"/>
        </w:rPr>
        <w:t>which</w:t>
      </w:r>
      <w:r w:rsidR="00A90641" w:rsidRPr="00A90641">
        <w:rPr>
          <w:rFonts w:ascii="Times New Roman" w:hAnsi="Times New Roman" w:cs="Times New Roman"/>
          <w:sz w:val="24"/>
          <w:szCs w:val="24"/>
        </w:rPr>
        <w:t xml:space="preserve"> includes a mix of categorical factors (such as day of the week and </w:t>
      </w:r>
      <w:r w:rsidR="00A90641">
        <w:rPr>
          <w:rFonts w:ascii="Times New Roman" w:hAnsi="Times New Roman" w:cs="Times New Roman"/>
          <w:sz w:val="24"/>
          <w:szCs w:val="24"/>
        </w:rPr>
        <w:t>rainfall category</w:t>
      </w:r>
      <w:r w:rsidR="00A90641" w:rsidRPr="00A90641">
        <w:rPr>
          <w:rFonts w:ascii="Times New Roman" w:hAnsi="Times New Roman" w:cs="Times New Roman"/>
          <w:sz w:val="24"/>
          <w:szCs w:val="24"/>
        </w:rPr>
        <w:t xml:space="preserve">) and continuous variables (such as daily sales figures and </w:t>
      </w:r>
      <w:r w:rsidR="00A90641">
        <w:rPr>
          <w:rFonts w:ascii="Times New Roman" w:hAnsi="Times New Roman" w:cs="Times New Roman"/>
          <w:sz w:val="24"/>
          <w:szCs w:val="24"/>
        </w:rPr>
        <w:t xml:space="preserve">various </w:t>
      </w:r>
      <w:r w:rsidR="00A90641" w:rsidRPr="00A90641">
        <w:rPr>
          <w:rFonts w:ascii="Times New Roman" w:hAnsi="Times New Roman" w:cs="Times New Roman"/>
          <w:sz w:val="24"/>
          <w:szCs w:val="24"/>
        </w:rPr>
        <w:t>weather conditions). This capability allows the model to integrate and utili</w:t>
      </w:r>
      <w:r w:rsidR="00A90641">
        <w:rPr>
          <w:rFonts w:ascii="Times New Roman" w:hAnsi="Times New Roman" w:cs="Times New Roman"/>
          <w:sz w:val="24"/>
          <w:szCs w:val="24"/>
        </w:rPr>
        <w:t>s</w:t>
      </w:r>
      <w:r w:rsidR="00A90641" w:rsidRPr="00A90641">
        <w:rPr>
          <w:rFonts w:ascii="Times New Roman" w:hAnsi="Times New Roman" w:cs="Times New Roman"/>
          <w:sz w:val="24"/>
          <w:szCs w:val="24"/>
        </w:rPr>
        <w:t>e diverse types of data effectively, whereas MLR often requires additional preprocessing and encoding of categorical variables, potentially complicating the model.</w:t>
      </w:r>
      <w:r w:rsidR="00A90641">
        <w:rPr>
          <w:rFonts w:ascii="Times New Roman" w:hAnsi="Times New Roman" w:cs="Times New Roman"/>
          <w:sz w:val="24"/>
          <w:szCs w:val="24"/>
        </w:rPr>
        <w:t xml:space="preserve"> </w:t>
      </w:r>
    </w:p>
    <w:p w14:paraId="104A0C35" w14:textId="77777777" w:rsidR="00BE0A07" w:rsidRDefault="00BE0A07">
      <w:pPr>
        <w:rPr>
          <w:rFonts w:ascii="Times New Roman" w:hAnsi="Times New Roman" w:cs="Times New Roman"/>
          <w:sz w:val="24"/>
          <w:szCs w:val="24"/>
        </w:rPr>
      </w:pPr>
      <w:r>
        <w:rPr>
          <w:rFonts w:ascii="Times New Roman" w:hAnsi="Times New Roman" w:cs="Times New Roman"/>
          <w:sz w:val="24"/>
          <w:szCs w:val="24"/>
        </w:rPr>
        <w:br w:type="page"/>
      </w:r>
    </w:p>
    <w:p w14:paraId="7F0F9C9E" w14:textId="5574E5EC" w:rsidR="00DF39E5" w:rsidRDefault="00DF39E5" w:rsidP="00DF39E5">
      <w:pPr>
        <w:pStyle w:val="Caption"/>
        <w:keepNext/>
        <w:jc w:val="center"/>
      </w:pPr>
      <w:bookmarkStart w:id="529" w:name="_Toc175504295"/>
      <w:r>
        <w:lastRenderedPageBreak/>
        <w:t xml:space="preserve">Table </w:t>
      </w:r>
      <w:r w:rsidR="00FC34AA">
        <w:fldChar w:fldCharType="begin"/>
      </w:r>
      <w:r w:rsidR="00FC34AA">
        <w:instrText xml:space="preserve"> STYLEREF 1 \s </w:instrText>
      </w:r>
      <w:r w:rsidR="00FC34AA">
        <w:fldChar w:fldCharType="separate"/>
      </w:r>
      <w:r w:rsidR="00FC34AA">
        <w:rPr>
          <w:noProof/>
        </w:rPr>
        <w:t>3</w:t>
      </w:r>
      <w:r w:rsidR="00FC34AA">
        <w:fldChar w:fldCharType="end"/>
      </w:r>
      <w:r w:rsidR="00FC34AA">
        <w:noBreakHyphen/>
      </w:r>
      <w:r w:rsidR="00FC34AA">
        <w:fldChar w:fldCharType="begin"/>
      </w:r>
      <w:r w:rsidR="00FC34AA">
        <w:instrText xml:space="preserve"> SEQ Table \* ARABIC \s 1 </w:instrText>
      </w:r>
      <w:r w:rsidR="00FC34AA">
        <w:fldChar w:fldCharType="separate"/>
      </w:r>
      <w:r w:rsidR="00FC34AA">
        <w:rPr>
          <w:noProof/>
        </w:rPr>
        <w:t>3</w:t>
      </w:r>
      <w:r w:rsidR="00FC34AA">
        <w:fldChar w:fldCharType="end"/>
      </w:r>
      <w:r>
        <w:t xml:space="preserve">; Comparison between Random Forest &amp; MLR </w:t>
      </w:r>
      <w:r>
        <w:fldChar w:fldCharType="begin"/>
      </w:r>
      <w:r w:rsidR="00735A26">
        <w:instrText xml:space="preserve"> ADDIN ZOTERO_ITEM CSL_CITATION {"citationID":"6j6hnZlx","properties":{"formattedCitation":"[8], [66]","plainCitation":"[8], [66]","noteIndex":0},"citationItems":[{"id":666,"uris":["http://zotero.org/users/12587876/items/9GKZ4M7V"],"itemData":{"id":666,"type":"webpage","title":"Machine Learning with R : Expert Techniques for Predictive Modeling","URL":"https://eds.p.ebscohost.com/eds/ebookviewer/ebook/bmxlYmtfXzIxMDYzMDRfX0FO0?sid=da3167b8-5484-4456-963e-5851103c3269@redis&amp;vid=2&amp;format=EB&amp;rid=4","accessed":{"date-parts":[["2024",8,20]]},"citation-key":"Machine"}},{"id":417,"uris":["http://zotero.org/users/12587876/items/UVE65HWJ"],"itemData":{"id":417,"type":"article-journal","abstract":"The weather is considered as an influential factor on consumer purchasing behaviours and plays a significant role in many aspects of retail sector decision making. As a result, better understanding of the magnitude and nature of the influence of variable UK weather conditions can be beneficial to many retailers and other stakeholders. This study addresses the dearth of research in this area by quantifying the relationship between different weather conditions and trading outcomes. By employing comprehensive daily sales data for a major high street retailer with over 2000 stores across England and adopting a random forest methodology, the study quantifies the influence of various weather conditions on daily retail sales. Results indicate that weather impact is greatest in the summer and spring months and that wind is consistently found to be the most influential weather condition. The top five most weather-dependent categories cover a range of different product types, with health foods emerging as the most susceptible to the weather. Also, sales from out-of-town stores show a far more complex relationship with the weather than those from traditional high street stores with the regions London and the South East experiencing the greatest levels of influence. Various implications of these findings for retail stakeholders are discussed and the scope for further research outlined.","container-title":"Applied Spatial Analysis and Policy","DOI":"10.1007/s12061-021-09397-0","ISSN":"1874-4621","issue":"1","journalAbbreviation":"Appl. Spatial Analysis","language":"en","page":"189-214","source":"Springer Link","title":"It’s the Weather: Quantifying the Impact of Weather on Retail Sales","title-short":"It’s the Weather","volume":"15","author":[{"family":"Rose","given":"Natalie"},{"family":"Dolega","given":"Les"}],"issued":{"date-parts":[["2022",3,1]]},"citation-key":"rose_dolega22"}}],"schema":"https://github.com/citation-style-language/schema/raw/master/csl-citation.json"} </w:instrText>
      </w:r>
      <w:r>
        <w:fldChar w:fldCharType="separate"/>
      </w:r>
      <w:r w:rsidR="00735A26" w:rsidRPr="00735A26">
        <w:rPr>
          <w:rFonts w:ascii="Aptos" w:hAnsi="Aptos"/>
        </w:rPr>
        <w:t>[8], [66]</w:t>
      </w:r>
      <w:r>
        <w:fldChar w:fldCharType="end"/>
      </w:r>
      <w:r>
        <w:t xml:space="preserve"> </w:t>
      </w:r>
      <w:r>
        <w:fldChar w:fldCharType="begin"/>
      </w:r>
      <w:r w:rsidR="00735A26">
        <w:instrText xml:space="preserve"> ADDIN ZOTERO_ITEM CSL_CITATION {"citationID":"RniYhZUP","properties":{"formattedCitation":"[67], [68]","plainCitation":"[67], [68]","noteIndex":0},"citationItems":[{"id":668,"uris":["http://zotero.org/users/12587876/items/HPWW2VJF"],"itemData":{"id":668,"type":"webpage","abstract":"The article explains random forest in r, how does a random forest work, steps to build a random forest, and its applications. So, click here to learn more.","container-title":"Simplilearn.com","language":"en-US","title":"Introduction to Random Forest in R","URL":"https://www.simplilearn.com/tutorials/data-science-tutorial/random-forest-in-r","accessed":{"date-parts":[["2024",8,20]]},"citation-key":"Introduction"}},{"id":670,"uris":["http://zotero.org/users/12587876/items/TCIW9YLC"],"itemData":{"id":670,"type":"webpage","abstract":"Gain a complete overview to understanding multiple linear regressions in R through examples. Find out everything you need to know to perform linear regression with multiple variables.","language":"en","title":"Multiple Linear Regression in R: Tutorial With Examples","title-short":"Multiple Linear Regression in R","URL":"https://www.datacamp.com/tutorial/multiple-linear-regression-r-tutorial","accessed":{"date-parts":[["2024",8,20]]},"citation-key":"Multiple"}}],"schema":"https://github.com/citation-style-language/schema/raw/master/csl-citation.json"} </w:instrText>
      </w:r>
      <w:r>
        <w:fldChar w:fldCharType="separate"/>
      </w:r>
      <w:r w:rsidR="00735A26" w:rsidRPr="00735A26">
        <w:rPr>
          <w:rFonts w:ascii="Aptos" w:hAnsi="Aptos"/>
        </w:rPr>
        <w:t>[67], [68]</w:t>
      </w:r>
      <w:bookmarkEnd w:id="529"/>
      <w:r>
        <w:fldChar w:fldCharType="end"/>
      </w:r>
    </w:p>
    <w:tbl>
      <w:tblPr>
        <w:tblStyle w:val="ListTable7ColourfulAccent1"/>
        <w:tblW w:w="0" w:type="auto"/>
        <w:tblLook w:val="04A0" w:firstRow="1" w:lastRow="0" w:firstColumn="1" w:lastColumn="0" w:noHBand="0" w:noVBand="1"/>
      </w:tblPr>
      <w:tblGrid>
        <w:gridCol w:w="3005"/>
        <w:gridCol w:w="3005"/>
        <w:gridCol w:w="3006"/>
      </w:tblGrid>
      <w:tr w:rsidR="009655DE" w14:paraId="7426C04C" w14:textId="77777777" w:rsidTr="004A33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0127943F" w14:textId="2C2C40A2" w:rsidR="009655DE" w:rsidRDefault="009655DE" w:rsidP="009655DE">
            <w:pPr>
              <w:spacing w:line="276" w:lineRule="auto"/>
              <w:rPr>
                <w:rStyle w:val="IntenseEmphasis"/>
                <w:rFonts w:ascii="Times New Roman" w:hAnsi="Times New Roman" w:cs="Times New Roman"/>
                <w:i/>
                <w:iCs/>
                <w:color w:val="auto"/>
                <w:sz w:val="24"/>
                <w:szCs w:val="24"/>
              </w:rPr>
            </w:pPr>
            <w:r w:rsidRPr="00D67CB0">
              <w:t>Criteria</w:t>
            </w:r>
          </w:p>
        </w:tc>
        <w:tc>
          <w:tcPr>
            <w:tcW w:w="3005" w:type="dxa"/>
          </w:tcPr>
          <w:p w14:paraId="666EEF41" w14:textId="38B8590C" w:rsidR="009655DE" w:rsidRDefault="009655DE" w:rsidP="009655DE">
            <w:pPr>
              <w:spacing w:line="276" w:lineRule="auto"/>
              <w:cnfStyle w:val="100000000000" w:firstRow="1" w:lastRow="0" w:firstColumn="0" w:lastColumn="0" w:oddVBand="0" w:evenVBand="0" w:oddHBand="0" w:evenHBand="0" w:firstRowFirstColumn="0" w:firstRowLastColumn="0" w:lastRowFirstColumn="0" w:lastRowLastColumn="0"/>
              <w:rPr>
                <w:rStyle w:val="IntenseEmphasis"/>
                <w:rFonts w:ascii="Times New Roman" w:hAnsi="Times New Roman" w:cs="Times New Roman"/>
                <w:i/>
                <w:iCs/>
                <w:color w:val="auto"/>
                <w:sz w:val="24"/>
                <w:szCs w:val="24"/>
              </w:rPr>
            </w:pPr>
            <w:r w:rsidRPr="00D67CB0">
              <w:t>Multiple Linear Regression (MLR)</w:t>
            </w:r>
          </w:p>
        </w:tc>
        <w:tc>
          <w:tcPr>
            <w:tcW w:w="3006" w:type="dxa"/>
          </w:tcPr>
          <w:p w14:paraId="48DD7D8F" w14:textId="133D052B" w:rsidR="009655DE" w:rsidRDefault="009655DE" w:rsidP="009655DE">
            <w:pPr>
              <w:spacing w:line="276" w:lineRule="auto"/>
              <w:cnfStyle w:val="100000000000" w:firstRow="1" w:lastRow="0" w:firstColumn="0" w:lastColumn="0" w:oddVBand="0" w:evenVBand="0" w:oddHBand="0" w:evenHBand="0" w:firstRowFirstColumn="0" w:firstRowLastColumn="0" w:lastRowFirstColumn="0" w:lastRowLastColumn="0"/>
              <w:rPr>
                <w:rStyle w:val="IntenseEmphasis"/>
                <w:rFonts w:ascii="Times New Roman" w:hAnsi="Times New Roman" w:cs="Times New Roman"/>
                <w:i/>
                <w:iCs/>
                <w:color w:val="auto"/>
                <w:sz w:val="24"/>
                <w:szCs w:val="24"/>
              </w:rPr>
            </w:pPr>
            <w:r w:rsidRPr="00D67CB0">
              <w:t>Random Forests</w:t>
            </w:r>
          </w:p>
        </w:tc>
      </w:tr>
      <w:tr w:rsidR="009655DE" w14:paraId="3DA078E3" w14:textId="77777777" w:rsidTr="004A3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AC0C4A" w14:textId="25B6F50C" w:rsidR="009655DE" w:rsidRDefault="009655DE" w:rsidP="009655DE">
            <w:pPr>
              <w:spacing w:line="276" w:lineRule="auto"/>
              <w:rPr>
                <w:rStyle w:val="IntenseEmphasis"/>
                <w:rFonts w:ascii="Times New Roman" w:hAnsi="Times New Roman" w:cs="Times New Roman"/>
                <w:i/>
                <w:iCs/>
                <w:color w:val="auto"/>
                <w:sz w:val="24"/>
                <w:szCs w:val="24"/>
              </w:rPr>
            </w:pPr>
            <w:r w:rsidRPr="00673E86">
              <w:t>Interpretability</w:t>
            </w:r>
          </w:p>
        </w:tc>
        <w:tc>
          <w:tcPr>
            <w:tcW w:w="3005" w:type="dxa"/>
          </w:tcPr>
          <w:p w14:paraId="1C601CEC" w14:textId="76E397BE" w:rsidR="009655DE" w:rsidRDefault="009655DE" w:rsidP="009655DE">
            <w:pPr>
              <w:spacing w:line="276" w:lineRule="auto"/>
              <w:cnfStyle w:val="000000100000" w:firstRow="0" w:lastRow="0" w:firstColumn="0" w:lastColumn="0" w:oddVBand="0" w:evenVBand="0" w:oddHBand="1" w:evenHBand="0" w:firstRowFirstColumn="0" w:firstRowLastColumn="0" w:lastRowFirstColumn="0" w:lastRowLastColumn="0"/>
              <w:rPr>
                <w:rStyle w:val="IntenseEmphasis"/>
                <w:rFonts w:ascii="Times New Roman" w:hAnsi="Times New Roman" w:cs="Times New Roman"/>
                <w:i w:val="0"/>
                <w:iCs w:val="0"/>
                <w:color w:val="auto"/>
                <w:sz w:val="24"/>
                <w:szCs w:val="24"/>
              </w:rPr>
            </w:pPr>
            <w:r w:rsidRPr="00673E86">
              <w:t>Simple and highly interpretable</w:t>
            </w:r>
          </w:p>
        </w:tc>
        <w:tc>
          <w:tcPr>
            <w:tcW w:w="3006" w:type="dxa"/>
          </w:tcPr>
          <w:p w14:paraId="2E423964" w14:textId="144143E5" w:rsidR="009655DE" w:rsidRDefault="009655DE" w:rsidP="009655DE">
            <w:pPr>
              <w:spacing w:line="276" w:lineRule="auto"/>
              <w:cnfStyle w:val="000000100000" w:firstRow="0" w:lastRow="0" w:firstColumn="0" w:lastColumn="0" w:oddVBand="0" w:evenVBand="0" w:oddHBand="1" w:evenHBand="0" w:firstRowFirstColumn="0" w:firstRowLastColumn="0" w:lastRowFirstColumn="0" w:lastRowLastColumn="0"/>
              <w:rPr>
                <w:rStyle w:val="IntenseEmphasis"/>
                <w:rFonts w:ascii="Times New Roman" w:hAnsi="Times New Roman" w:cs="Times New Roman"/>
                <w:i w:val="0"/>
                <w:iCs w:val="0"/>
                <w:color w:val="auto"/>
                <w:sz w:val="24"/>
                <w:szCs w:val="24"/>
              </w:rPr>
            </w:pPr>
            <w:r w:rsidRPr="00673E86">
              <w:t>Complex; harder to interpret but offers feature importance insights</w:t>
            </w:r>
          </w:p>
        </w:tc>
      </w:tr>
      <w:tr w:rsidR="009655DE" w14:paraId="39F6F3C5" w14:textId="77777777" w:rsidTr="004A33D6">
        <w:tc>
          <w:tcPr>
            <w:cnfStyle w:val="001000000000" w:firstRow="0" w:lastRow="0" w:firstColumn="1" w:lastColumn="0" w:oddVBand="0" w:evenVBand="0" w:oddHBand="0" w:evenHBand="0" w:firstRowFirstColumn="0" w:firstRowLastColumn="0" w:lastRowFirstColumn="0" w:lastRowLastColumn="0"/>
            <w:tcW w:w="3005" w:type="dxa"/>
          </w:tcPr>
          <w:p w14:paraId="504A61D9" w14:textId="26D66303" w:rsidR="009655DE" w:rsidRDefault="009655DE" w:rsidP="009655DE">
            <w:pPr>
              <w:spacing w:line="276" w:lineRule="auto"/>
              <w:rPr>
                <w:rStyle w:val="IntenseEmphasis"/>
                <w:rFonts w:ascii="Times New Roman" w:hAnsi="Times New Roman" w:cs="Times New Roman"/>
                <w:i/>
                <w:iCs/>
                <w:color w:val="auto"/>
                <w:sz w:val="24"/>
                <w:szCs w:val="24"/>
              </w:rPr>
            </w:pPr>
            <w:r w:rsidRPr="00673E86">
              <w:t>Computational Efficiency</w:t>
            </w:r>
          </w:p>
        </w:tc>
        <w:tc>
          <w:tcPr>
            <w:tcW w:w="3005" w:type="dxa"/>
          </w:tcPr>
          <w:p w14:paraId="5098A350" w14:textId="09A1341F" w:rsidR="009655DE" w:rsidRDefault="009655DE" w:rsidP="009655DE">
            <w:pPr>
              <w:spacing w:line="276" w:lineRule="auto"/>
              <w:cnfStyle w:val="000000000000" w:firstRow="0" w:lastRow="0" w:firstColumn="0" w:lastColumn="0" w:oddVBand="0" w:evenVBand="0" w:oddHBand="0" w:evenHBand="0" w:firstRowFirstColumn="0" w:firstRowLastColumn="0" w:lastRowFirstColumn="0" w:lastRowLastColumn="0"/>
              <w:rPr>
                <w:rStyle w:val="IntenseEmphasis"/>
                <w:rFonts w:ascii="Times New Roman" w:hAnsi="Times New Roman" w:cs="Times New Roman"/>
                <w:i w:val="0"/>
                <w:iCs w:val="0"/>
                <w:color w:val="auto"/>
                <w:sz w:val="24"/>
                <w:szCs w:val="24"/>
              </w:rPr>
            </w:pPr>
            <w:r w:rsidRPr="00673E86">
              <w:t>Fast and efficient, especially for smaller datasets</w:t>
            </w:r>
          </w:p>
        </w:tc>
        <w:tc>
          <w:tcPr>
            <w:tcW w:w="3006" w:type="dxa"/>
          </w:tcPr>
          <w:p w14:paraId="0ABE19F8" w14:textId="08594E6D" w:rsidR="009655DE" w:rsidRDefault="009655DE" w:rsidP="009655DE">
            <w:pPr>
              <w:spacing w:line="276" w:lineRule="auto"/>
              <w:cnfStyle w:val="000000000000" w:firstRow="0" w:lastRow="0" w:firstColumn="0" w:lastColumn="0" w:oddVBand="0" w:evenVBand="0" w:oddHBand="0" w:evenHBand="0" w:firstRowFirstColumn="0" w:firstRowLastColumn="0" w:lastRowFirstColumn="0" w:lastRowLastColumn="0"/>
              <w:rPr>
                <w:rStyle w:val="IntenseEmphasis"/>
                <w:rFonts w:ascii="Times New Roman" w:hAnsi="Times New Roman" w:cs="Times New Roman"/>
                <w:i w:val="0"/>
                <w:iCs w:val="0"/>
                <w:color w:val="auto"/>
                <w:sz w:val="24"/>
                <w:szCs w:val="24"/>
              </w:rPr>
            </w:pPr>
            <w:r w:rsidRPr="00673E86">
              <w:t>Computationally intensive, especially with large datasets</w:t>
            </w:r>
          </w:p>
        </w:tc>
      </w:tr>
      <w:tr w:rsidR="009655DE" w14:paraId="03D68BCD" w14:textId="77777777" w:rsidTr="004A3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F29AA4" w14:textId="652251CF" w:rsidR="009655DE" w:rsidRDefault="009655DE" w:rsidP="009655DE">
            <w:pPr>
              <w:spacing w:line="276" w:lineRule="auto"/>
              <w:rPr>
                <w:rStyle w:val="IntenseEmphasis"/>
                <w:rFonts w:ascii="Times New Roman" w:hAnsi="Times New Roman" w:cs="Times New Roman"/>
                <w:i/>
                <w:iCs/>
                <w:color w:val="auto"/>
                <w:sz w:val="24"/>
                <w:szCs w:val="24"/>
              </w:rPr>
            </w:pPr>
            <w:r w:rsidRPr="00673E86">
              <w:t>Model Assumptions</w:t>
            </w:r>
          </w:p>
        </w:tc>
        <w:tc>
          <w:tcPr>
            <w:tcW w:w="3005" w:type="dxa"/>
          </w:tcPr>
          <w:p w14:paraId="632369C1" w14:textId="70A96476" w:rsidR="009655DE" w:rsidRDefault="009655DE" w:rsidP="009655DE">
            <w:pPr>
              <w:spacing w:line="276" w:lineRule="auto"/>
              <w:cnfStyle w:val="000000100000" w:firstRow="0" w:lastRow="0" w:firstColumn="0" w:lastColumn="0" w:oddVBand="0" w:evenVBand="0" w:oddHBand="1" w:evenHBand="0" w:firstRowFirstColumn="0" w:firstRowLastColumn="0" w:lastRowFirstColumn="0" w:lastRowLastColumn="0"/>
              <w:rPr>
                <w:rStyle w:val="IntenseEmphasis"/>
                <w:rFonts w:ascii="Times New Roman" w:hAnsi="Times New Roman" w:cs="Times New Roman"/>
                <w:i w:val="0"/>
                <w:iCs w:val="0"/>
                <w:color w:val="auto"/>
                <w:sz w:val="24"/>
                <w:szCs w:val="24"/>
              </w:rPr>
            </w:pPr>
            <w:r w:rsidRPr="00673E86">
              <w:t>Requires strict assumptions (e.g., linearity, normality)</w:t>
            </w:r>
          </w:p>
        </w:tc>
        <w:tc>
          <w:tcPr>
            <w:tcW w:w="3006" w:type="dxa"/>
          </w:tcPr>
          <w:p w14:paraId="609D0BB2" w14:textId="2D800325" w:rsidR="009655DE" w:rsidRDefault="009655DE" w:rsidP="009655DE">
            <w:pPr>
              <w:spacing w:line="276" w:lineRule="auto"/>
              <w:cnfStyle w:val="000000100000" w:firstRow="0" w:lastRow="0" w:firstColumn="0" w:lastColumn="0" w:oddVBand="0" w:evenVBand="0" w:oddHBand="1" w:evenHBand="0" w:firstRowFirstColumn="0" w:firstRowLastColumn="0" w:lastRowFirstColumn="0" w:lastRowLastColumn="0"/>
              <w:rPr>
                <w:rStyle w:val="IntenseEmphasis"/>
                <w:rFonts w:ascii="Times New Roman" w:hAnsi="Times New Roman" w:cs="Times New Roman"/>
                <w:i w:val="0"/>
                <w:iCs w:val="0"/>
                <w:color w:val="auto"/>
                <w:sz w:val="24"/>
                <w:szCs w:val="24"/>
              </w:rPr>
            </w:pPr>
            <w:r w:rsidRPr="00673E86">
              <w:t>No strict assumptions, flexible with data</w:t>
            </w:r>
          </w:p>
        </w:tc>
      </w:tr>
      <w:tr w:rsidR="009655DE" w14:paraId="4794DF02" w14:textId="77777777" w:rsidTr="004A33D6">
        <w:tc>
          <w:tcPr>
            <w:cnfStyle w:val="001000000000" w:firstRow="0" w:lastRow="0" w:firstColumn="1" w:lastColumn="0" w:oddVBand="0" w:evenVBand="0" w:oddHBand="0" w:evenHBand="0" w:firstRowFirstColumn="0" w:firstRowLastColumn="0" w:lastRowFirstColumn="0" w:lastRowLastColumn="0"/>
            <w:tcW w:w="3005" w:type="dxa"/>
          </w:tcPr>
          <w:p w14:paraId="58BDECAC" w14:textId="23057B15" w:rsidR="009655DE" w:rsidRDefault="009655DE" w:rsidP="009655DE">
            <w:pPr>
              <w:spacing w:line="276" w:lineRule="auto"/>
              <w:rPr>
                <w:rStyle w:val="IntenseEmphasis"/>
                <w:rFonts w:ascii="Times New Roman" w:hAnsi="Times New Roman" w:cs="Times New Roman"/>
                <w:i/>
                <w:iCs/>
                <w:color w:val="auto"/>
                <w:sz w:val="24"/>
                <w:szCs w:val="24"/>
              </w:rPr>
            </w:pPr>
            <w:r w:rsidRPr="00673E86">
              <w:t>Handling of Relationships</w:t>
            </w:r>
          </w:p>
        </w:tc>
        <w:tc>
          <w:tcPr>
            <w:tcW w:w="3005" w:type="dxa"/>
          </w:tcPr>
          <w:p w14:paraId="092D5AFA" w14:textId="244FA9E6" w:rsidR="009655DE" w:rsidRDefault="009655DE" w:rsidP="009655DE">
            <w:pPr>
              <w:spacing w:line="276" w:lineRule="auto"/>
              <w:cnfStyle w:val="000000000000" w:firstRow="0" w:lastRow="0" w:firstColumn="0" w:lastColumn="0" w:oddVBand="0" w:evenVBand="0" w:oddHBand="0" w:evenHBand="0" w:firstRowFirstColumn="0" w:firstRowLastColumn="0" w:lastRowFirstColumn="0" w:lastRowLastColumn="0"/>
              <w:rPr>
                <w:rStyle w:val="IntenseEmphasis"/>
                <w:rFonts w:ascii="Times New Roman" w:hAnsi="Times New Roman" w:cs="Times New Roman"/>
                <w:i w:val="0"/>
                <w:iCs w:val="0"/>
                <w:color w:val="auto"/>
                <w:sz w:val="24"/>
                <w:szCs w:val="24"/>
              </w:rPr>
            </w:pPr>
            <w:r w:rsidRPr="00673E86">
              <w:t>Best for linear relationships</w:t>
            </w:r>
          </w:p>
        </w:tc>
        <w:tc>
          <w:tcPr>
            <w:tcW w:w="3006" w:type="dxa"/>
          </w:tcPr>
          <w:p w14:paraId="2C07F027" w14:textId="44B58F29" w:rsidR="009655DE" w:rsidRDefault="009655DE" w:rsidP="009655DE">
            <w:pPr>
              <w:spacing w:line="276" w:lineRule="auto"/>
              <w:cnfStyle w:val="000000000000" w:firstRow="0" w:lastRow="0" w:firstColumn="0" w:lastColumn="0" w:oddVBand="0" w:evenVBand="0" w:oddHBand="0" w:evenHBand="0" w:firstRowFirstColumn="0" w:firstRowLastColumn="0" w:lastRowFirstColumn="0" w:lastRowLastColumn="0"/>
              <w:rPr>
                <w:rStyle w:val="IntenseEmphasis"/>
                <w:rFonts w:ascii="Times New Roman" w:hAnsi="Times New Roman" w:cs="Times New Roman"/>
                <w:i w:val="0"/>
                <w:iCs w:val="0"/>
                <w:color w:val="auto"/>
                <w:sz w:val="24"/>
                <w:szCs w:val="24"/>
              </w:rPr>
            </w:pPr>
            <w:r w:rsidRPr="00673E86">
              <w:t xml:space="preserve">Excels at </w:t>
            </w:r>
            <w:r>
              <w:t>modelling</w:t>
            </w:r>
            <w:r w:rsidRPr="00673E86">
              <w:t xml:space="preserve"> non-linear relationships</w:t>
            </w:r>
          </w:p>
        </w:tc>
      </w:tr>
      <w:tr w:rsidR="009655DE" w14:paraId="5FEDF992" w14:textId="77777777" w:rsidTr="004A3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53C3D93" w14:textId="68F3E5C3" w:rsidR="009655DE" w:rsidRDefault="009655DE" w:rsidP="009655DE">
            <w:pPr>
              <w:spacing w:line="276" w:lineRule="auto"/>
              <w:rPr>
                <w:rStyle w:val="IntenseEmphasis"/>
                <w:rFonts w:ascii="Times New Roman" w:hAnsi="Times New Roman" w:cs="Times New Roman"/>
                <w:i/>
                <w:iCs/>
                <w:color w:val="auto"/>
                <w:sz w:val="24"/>
                <w:szCs w:val="24"/>
              </w:rPr>
            </w:pPr>
            <w:r w:rsidRPr="00673E86">
              <w:t>Sensitivity to Outliers</w:t>
            </w:r>
          </w:p>
        </w:tc>
        <w:tc>
          <w:tcPr>
            <w:tcW w:w="3005" w:type="dxa"/>
          </w:tcPr>
          <w:p w14:paraId="6312EED1" w14:textId="7A9580CF" w:rsidR="009655DE" w:rsidRDefault="009655DE" w:rsidP="009655DE">
            <w:pPr>
              <w:spacing w:line="276" w:lineRule="auto"/>
              <w:cnfStyle w:val="000000100000" w:firstRow="0" w:lastRow="0" w:firstColumn="0" w:lastColumn="0" w:oddVBand="0" w:evenVBand="0" w:oddHBand="1" w:evenHBand="0" w:firstRowFirstColumn="0" w:firstRowLastColumn="0" w:lastRowFirstColumn="0" w:lastRowLastColumn="0"/>
              <w:rPr>
                <w:rStyle w:val="IntenseEmphasis"/>
                <w:rFonts w:ascii="Times New Roman" w:hAnsi="Times New Roman" w:cs="Times New Roman"/>
                <w:i w:val="0"/>
                <w:iCs w:val="0"/>
                <w:color w:val="auto"/>
                <w:sz w:val="24"/>
                <w:szCs w:val="24"/>
              </w:rPr>
            </w:pPr>
            <w:r w:rsidRPr="00673E86">
              <w:t>Highly sensitive</w:t>
            </w:r>
          </w:p>
        </w:tc>
        <w:tc>
          <w:tcPr>
            <w:tcW w:w="3006" w:type="dxa"/>
          </w:tcPr>
          <w:p w14:paraId="6860AD87" w14:textId="0B40B529" w:rsidR="009655DE" w:rsidRDefault="009655DE" w:rsidP="009655DE">
            <w:pPr>
              <w:spacing w:line="276" w:lineRule="auto"/>
              <w:cnfStyle w:val="000000100000" w:firstRow="0" w:lastRow="0" w:firstColumn="0" w:lastColumn="0" w:oddVBand="0" w:evenVBand="0" w:oddHBand="1" w:evenHBand="0" w:firstRowFirstColumn="0" w:firstRowLastColumn="0" w:lastRowFirstColumn="0" w:lastRowLastColumn="0"/>
              <w:rPr>
                <w:rStyle w:val="IntenseEmphasis"/>
                <w:rFonts w:ascii="Times New Roman" w:hAnsi="Times New Roman" w:cs="Times New Roman"/>
                <w:i w:val="0"/>
                <w:iCs w:val="0"/>
                <w:color w:val="auto"/>
                <w:sz w:val="24"/>
                <w:szCs w:val="24"/>
              </w:rPr>
            </w:pPr>
            <w:r w:rsidRPr="00673E86">
              <w:t>Robust to outliers due to averaging across trees</w:t>
            </w:r>
          </w:p>
        </w:tc>
      </w:tr>
      <w:tr w:rsidR="009655DE" w14:paraId="138CAFC6" w14:textId="77777777" w:rsidTr="004A33D6">
        <w:tc>
          <w:tcPr>
            <w:cnfStyle w:val="001000000000" w:firstRow="0" w:lastRow="0" w:firstColumn="1" w:lastColumn="0" w:oddVBand="0" w:evenVBand="0" w:oddHBand="0" w:evenHBand="0" w:firstRowFirstColumn="0" w:firstRowLastColumn="0" w:lastRowFirstColumn="0" w:lastRowLastColumn="0"/>
            <w:tcW w:w="3005" w:type="dxa"/>
          </w:tcPr>
          <w:p w14:paraId="478C3499" w14:textId="4C72A8F4" w:rsidR="009655DE" w:rsidRDefault="009655DE" w:rsidP="009655DE">
            <w:pPr>
              <w:spacing w:line="276" w:lineRule="auto"/>
              <w:rPr>
                <w:rStyle w:val="IntenseEmphasis"/>
                <w:rFonts w:ascii="Times New Roman" w:hAnsi="Times New Roman" w:cs="Times New Roman"/>
                <w:i/>
                <w:iCs/>
                <w:color w:val="auto"/>
                <w:sz w:val="24"/>
                <w:szCs w:val="24"/>
              </w:rPr>
            </w:pPr>
            <w:r w:rsidRPr="00673E86">
              <w:t>Handling of High-Dimensional Data</w:t>
            </w:r>
          </w:p>
        </w:tc>
        <w:tc>
          <w:tcPr>
            <w:tcW w:w="3005" w:type="dxa"/>
          </w:tcPr>
          <w:p w14:paraId="68CAB443" w14:textId="65C88848" w:rsidR="009655DE" w:rsidRDefault="009655DE" w:rsidP="009655DE">
            <w:pPr>
              <w:spacing w:line="276" w:lineRule="auto"/>
              <w:cnfStyle w:val="000000000000" w:firstRow="0" w:lastRow="0" w:firstColumn="0" w:lastColumn="0" w:oddVBand="0" w:evenVBand="0" w:oddHBand="0" w:evenHBand="0" w:firstRowFirstColumn="0" w:firstRowLastColumn="0" w:lastRowFirstColumn="0" w:lastRowLastColumn="0"/>
              <w:rPr>
                <w:rStyle w:val="IntenseEmphasis"/>
                <w:rFonts w:ascii="Times New Roman" w:hAnsi="Times New Roman" w:cs="Times New Roman"/>
                <w:i w:val="0"/>
                <w:iCs w:val="0"/>
                <w:color w:val="auto"/>
                <w:sz w:val="24"/>
                <w:szCs w:val="24"/>
              </w:rPr>
            </w:pPr>
            <w:r w:rsidRPr="00673E86">
              <w:t>Prone to overfitting with too many predictors</w:t>
            </w:r>
          </w:p>
        </w:tc>
        <w:tc>
          <w:tcPr>
            <w:tcW w:w="3006" w:type="dxa"/>
          </w:tcPr>
          <w:p w14:paraId="437250A5" w14:textId="1E0DC4FB" w:rsidR="009655DE" w:rsidRDefault="00D952D7" w:rsidP="009655DE">
            <w:pPr>
              <w:spacing w:line="276" w:lineRule="auto"/>
              <w:cnfStyle w:val="000000000000" w:firstRow="0" w:lastRow="0" w:firstColumn="0" w:lastColumn="0" w:oddVBand="0" w:evenVBand="0" w:oddHBand="0" w:evenHBand="0" w:firstRowFirstColumn="0" w:firstRowLastColumn="0" w:lastRowFirstColumn="0" w:lastRowLastColumn="0"/>
              <w:rPr>
                <w:rStyle w:val="IntenseEmphasis"/>
                <w:rFonts w:ascii="Times New Roman" w:hAnsi="Times New Roman" w:cs="Times New Roman"/>
                <w:i w:val="0"/>
                <w:iCs w:val="0"/>
                <w:color w:val="auto"/>
                <w:sz w:val="24"/>
                <w:szCs w:val="24"/>
              </w:rPr>
            </w:pPr>
            <w:r>
              <w:t>Reduced risk of</w:t>
            </w:r>
            <w:r w:rsidR="009655DE" w:rsidRPr="00673E86">
              <w:t xml:space="preserve"> overfitting </w:t>
            </w:r>
            <w:r>
              <w:t>(</w:t>
            </w:r>
            <w:r w:rsidR="009655DE" w:rsidRPr="00673E86">
              <w:t>ensemble averaging</w:t>
            </w:r>
            <w:r>
              <w:t>)</w:t>
            </w:r>
          </w:p>
        </w:tc>
      </w:tr>
      <w:tr w:rsidR="009655DE" w14:paraId="6D921804" w14:textId="77777777" w:rsidTr="004A3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73FECA4" w14:textId="678A9CA1" w:rsidR="009655DE" w:rsidRDefault="009655DE" w:rsidP="009655DE">
            <w:pPr>
              <w:spacing w:line="276" w:lineRule="auto"/>
              <w:rPr>
                <w:rStyle w:val="IntenseEmphasis"/>
                <w:rFonts w:ascii="Times New Roman" w:hAnsi="Times New Roman" w:cs="Times New Roman"/>
                <w:i/>
                <w:iCs/>
                <w:color w:val="auto"/>
                <w:sz w:val="24"/>
                <w:szCs w:val="24"/>
              </w:rPr>
            </w:pPr>
            <w:r w:rsidRPr="00673E86">
              <w:t>Feature Importance</w:t>
            </w:r>
          </w:p>
        </w:tc>
        <w:tc>
          <w:tcPr>
            <w:tcW w:w="3005" w:type="dxa"/>
          </w:tcPr>
          <w:p w14:paraId="0A65FB6A" w14:textId="4BA7BB02" w:rsidR="009655DE" w:rsidRDefault="009655DE" w:rsidP="009655DE">
            <w:pPr>
              <w:spacing w:line="276" w:lineRule="auto"/>
              <w:cnfStyle w:val="000000100000" w:firstRow="0" w:lastRow="0" w:firstColumn="0" w:lastColumn="0" w:oddVBand="0" w:evenVBand="0" w:oddHBand="1" w:evenHBand="0" w:firstRowFirstColumn="0" w:firstRowLastColumn="0" w:lastRowFirstColumn="0" w:lastRowLastColumn="0"/>
              <w:rPr>
                <w:rStyle w:val="IntenseEmphasis"/>
                <w:rFonts w:ascii="Times New Roman" w:hAnsi="Times New Roman" w:cs="Times New Roman"/>
                <w:i w:val="0"/>
                <w:iCs w:val="0"/>
                <w:color w:val="auto"/>
                <w:sz w:val="24"/>
                <w:szCs w:val="24"/>
              </w:rPr>
            </w:pPr>
            <w:r w:rsidRPr="00673E86">
              <w:t>Provides clear statistical significance for each predictor</w:t>
            </w:r>
          </w:p>
        </w:tc>
        <w:tc>
          <w:tcPr>
            <w:tcW w:w="3006" w:type="dxa"/>
          </w:tcPr>
          <w:p w14:paraId="056ACEF4" w14:textId="7CBE127D" w:rsidR="009655DE" w:rsidRDefault="009655DE" w:rsidP="009655DE">
            <w:pPr>
              <w:spacing w:line="276" w:lineRule="auto"/>
              <w:cnfStyle w:val="000000100000" w:firstRow="0" w:lastRow="0" w:firstColumn="0" w:lastColumn="0" w:oddVBand="0" w:evenVBand="0" w:oddHBand="1" w:evenHBand="0" w:firstRowFirstColumn="0" w:firstRowLastColumn="0" w:lastRowFirstColumn="0" w:lastRowLastColumn="0"/>
              <w:rPr>
                <w:rStyle w:val="IntenseEmphasis"/>
                <w:rFonts w:ascii="Times New Roman" w:hAnsi="Times New Roman" w:cs="Times New Roman"/>
                <w:i w:val="0"/>
                <w:iCs w:val="0"/>
                <w:color w:val="auto"/>
                <w:sz w:val="24"/>
                <w:szCs w:val="24"/>
              </w:rPr>
            </w:pPr>
            <w:r w:rsidRPr="00673E86">
              <w:t>Identifies key features, but lacks transparency in how decisions are made</w:t>
            </w:r>
          </w:p>
        </w:tc>
      </w:tr>
      <w:tr w:rsidR="009655DE" w14:paraId="22D2F8A4" w14:textId="77777777" w:rsidTr="004A33D6">
        <w:tc>
          <w:tcPr>
            <w:cnfStyle w:val="001000000000" w:firstRow="0" w:lastRow="0" w:firstColumn="1" w:lastColumn="0" w:oddVBand="0" w:evenVBand="0" w:oddHBand="0" w:evenHBand="0" w:firstRowFirstColumn="0" w:firstRowLastColumn="0" w:lastRowFirstColumn="0" w:lastRowLastColumn="0"/>
            <w:tcW w:w="3005" w:type="dxa"/>
          </w:tcPr>
          <w:p w14:paraId="18B04632" w14:textId="22D852A7" w:rsidR="009655DE" w:rsidRDefault="009655DE" w:rsidP="009655DE">
            <w:pPr>
              <w:spacing w:line="276" w:lineRule="auto"/>
              <w:rPr>
                <w:rStyle w:val="IntenseEmphasis"/>
                <w:rFonts w:ascii="Times New Roman" w:hAnsi="Times New Roman" w:cs="Times New Roman"/>
                <w:i/>
                <w:iCs/>
                <w:color w:val="auto"/>
                <w:sz w:val="24"/>
                <w:szCs w:val="24"/>
              </w:rPr>
            </w:pPr>
            <w:r w:rsidRPr="00673E86">
              <w:t>Scalability</w:t>
            </w:r>
          </w:p>
        </w:tc>
        <w:tc>
          <w:tcPr>
            <w:tcW w:w="3005" w:type="dxa"/>
          </w:tcPr>
          <w:p w14:paraId="3D819FA4" w14:textId="5FE79347" w:rsidR="009655DE" w:rsidRDefault="009655DE" w:rsidP="009655DE">
            <w:pPr>
              <w:spacing w:line="276" w:lineRule="auto"/>
              <w:cnfStyle w:val="000000000000" w:firstRow="0" w:lastRow="0" w:firstColumn="0" w:lastColumn="0" w:oddVBand="0" w:evenVBand="0" w:oddHBand="0" w:evenHBand="0" w:firstRowFirstColumn="0" w:firstRowLastColumn="0" w:lastRowFirstColumn="0" w:lastRowLastColumn="0"/>
              <w:rPr>
                <w:rStyle w:val="IntenseEmphasis"/>
                <w:rFonts w:ascii="Times New Roman" w:hAnsi="Times New Roman" w:cs="Times New Roman"/>
                <w:i w:val="0"/>
                <w:iCs w:val="0"/>
                <w:color w:val="auto"/>
                <w:sz w:val="24"/>
                <w:szCs w:val="24"/>
              </w:rPr>
            </w:pPr>
            <w:r w:rsidRPr="00673E86">
              <w:t>Less suitable for large datasets or complex interactions</w:t>
            </w:r>
          </w:p>
        </w:tc>
        <w:tc>
          <w:tcPr>
            <w:tcW w:w="3006" w:type="dxa"/>
          </w:tcPr>
          <w:p w14:paraId="30D62840" w14:textId="5209F6FD" w:rsidR="009655DE" w:rsidRDefault="009655DE" w:rsidP="009655DE">
            <w:pPr>
              <w:spacing w:line="276" w:lineRule="auto"/>
              <w:cnfStyle w:val="000000000000" w:firstRow="0" w:lastRow="0" w:firstColumn="0" w:lastColumn="0" w:oddVBand="0" w:evenVBand="0" w:oddHBand="0" w:evenHBand="0" w:firstRowFirstColumn="0" w:firstRowLastColumn="0" w:lastRowFirstColumn="0" w:lastRowLastColumn="0"/>
              <w:rPr>
                <w:rStyle w:val="IntenseEmphasis"/>
                <w:rFonts w:ascii="Times New Roman" w:hAnsi="Times New Roman" w:cs="Times New Roman"/>
                <w:i w:val="0"/>
                <w:iCs w:val="0"/>
                <w:color w:val="auto"/>
                <w:sz w:val="24"/>
                <w:szCs w:val="24"/>
              </w:rPr>
            </w:pPr>
            <w:r w:rsidRPr="00673E86">
              <w:t>Scales well with large datasets and multiple features</w:t>
            </w:r>
          </w:p>
        </w:tc>
      </w:tr>
      <w:tr w:rsidR="009655DE" w14:paraId="1F64DF43" w14:textId="77777777" w:rsidTr="004A3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9979CE" w14:textId="63552CD6" w:rsidR="009655DE" w:rsidRDefault="009655DE" w:rsidP="009655DE">
            <w:pPr>
              <w:spacing w:line="276" w:lineRule="auto"/>
              <w:rPr>
                <w:rStyle w:val="IntenseEmphasis"/>
                <w:rFonts w:ascii="Times New Roman" w:hAnsi="Times New Roman" w:cs="Times New Roman"/>
                <w:i/>
                <w:iCs/>
                <w:color w:val="auto"/>
                <w:sz w:val="24"/>
                <w:szCs w:val="24"/>
              </w:rPr>
            </w:pPr>
            <w:r w:rsidRPr="00673E86">
              <w:t>Handling of Missing Data</w:t>
            </w:r>
          </w:p>
        </w:tc>
        <w:tc>
          <w:tcPr>
            <w:tcW w:w="3005" w:type="dxa"/>
          </w:tcPr>
          <w:p w14:paraId="24E29F97" w14:textId="55A60148" w:rsidR="009655DE" w:rsidRDefault="009655DE" w:rsidP="009655DE">
            <w:pPr>
              <w:spacing w:line="276" w:lineRule="auto"/>
              <w:cnfStyle w:val="000000100000" w:firstRow="0" w:lastRow="0" w:firstColumn="0" w:lastColumn="0" w:oddVBand="0" w:evenVBand="0" w:oddHBand="1" w:evenHBand="0" w:firstRowFirstColumn="0" w:firstRowLastColumn="0" w:lastRowFirstColumn="0" w:lastRowLastColumn="0"/>
              <w:rPr>
                <w:rStyle w:val="IntenseEmphasis"/>
                <w:rFonts w:ascii="Times New Roman" w:hAnsi="Times New Roman" w:cs="Times New Roman"/>
                <w:i w:val="0"/>
                <w:iCs w:val="0"/>
                <w:color w:val="auto"/>
                <w:sz w:val="24"/>
                <w:szCs w:val="24"/>
              </w:rPr>
            </w:pPr>
            <w:r w:rsidRPr="00673E86">
              <w:t>Can struggle with missing data</w:t>
            </w:r>
          </w:p>
        </w:tc>
        <w:tc>
          <w:tcPr>
            <w:tcW w:w="3006" w:type="dxa"/>
          </w:tcPr>
          <w:p w14:paraId="25112FD6" w14:textId="5C8C0471" w:rsidR="009655DE" w:rsidRDefault="009655DE" w:rsidP="009655DE">
            <w:pPr>
              <w:spacing w:line="276" w:lineRule="auto"/>
              <w:cnfStyle w:val="000000100000" w:firstRow="0" w:lastRow="0" w:firstColumn="0" w:lastColumn="0" w:oddVBand="0" w:evenVBand="0" w:oddHBand="1" w:evenHBand="0" w:firstRowFirstColumn="0" w:firstRowLastColumn="0" w:lastRowFirstColumn="0" w:lastRowLastColumn="0"/>
              <w:rPr>
                <w:rStyle w:val="IntenseEmphasis"/>
                <w:rFonts w:ascii="Times New Roman" w:hAnsi="Times New Roman" w:cs="Times New Roman"/>
                <w:i w:val="0"/>
                <w:iCs w:val="0"/>
                <w:color w:val="auto"/>
                <w:sz w:val="24"/>
                <w:szCs w:val="24"/>
              </w:rPr>
            </w:pPr>
            <w:r w:rsidRPr="00673E86">
              <w:t>Handles missing data effectively through imputation in trees</w:t>
            </w:r>
          </w:p>
        </w:tc>
      </w:tr>
    </w:tbl>
    <w:p w14:paraId="2C8A5C91" w14:textId="77777777" w:rsidR="009655DE" w:rsidRDefault="009655DE" w:rsidP="00F17FC7">
      <w:pPr>
        <w:spacing w:line="480" w:lineRule="auto"/>
        <w:jc w:val="both"/>
        <w:rPr>
          <w:rStyle w:val="IntenseEmphasis"/>
          <w:rFonts w:ascii="Times New Roman" w:hAnsi="Times New Roman" w:cs="Times New Roman"/>
          <w:i w:val="0"/>
          <w:iCs w:val="0"/>
          <w:color w:val="auto"/>
          <w:sz w:val="24"/>
          <w:szCs w:val="24"/>
        </w:rPr>
      </w:pPr>
    </w:p>
    <w:p w14:paraId="278A6F7F" w14:textId="31AEFB5E" w:rsidR="006B79F0" w:rsidRDefault="006B79F0" w:rsidP="006B79F0">
      <w:pPr>
        <w:spacing w:line="480" w:lineRule="auto"/>
        <w:jc w:val="both"/>
        <w:rPr>
          <w:rStyle w:val="IntenseEmphasis"/>
          <w:rFonts w:ascii="Times New Roman" w:hAnsi="Times New Roman" w:cs="Times New Roman"/>
          <w:i w:val="0"/>
          <w:iCs w:val="0"/>
          <w:color w:val="auto"/>
          <w:sz w:val="24"/>
          <w:szCs w:val="24"/>
        </w:rPr>
      </w:pPr>
      <w:r>
        <w:rPr>
          <w:rFonts w:ascii="Times New Roman" w:hAnsi="Times New Roman" w:cs="Times New Roman"/>
          <w:sz w:val="24"/>
          <w:szCs w:val="24"/>
        </w:rPr>
        <w:t xml:space="preserve">Additionally, </w:t>
      </w:r>
      <w:r w:rsidRPr="00F17FC7">
        <w:rPr>
          <w:rStyle w:val="IntenseEmphasis"/>
          <w:rFonts w:ascii="Times New Roman" w:hAnsi="Times New Roman" w:cs="Times New Roman"/>
          <w:i w:val="0"/>
          <w:iCs w:val="0"/>
          <w:color w:val="auto"/>
          <w:sz w:val="24"/>
          <w:szCs w:val="24"/>
        </w:rPr>
        <w:t xml:space="preserve">familiarity with </w:t>
      </w:r>
      <w:r>
        <w:rPr>
          <w:rStyle w:val="IntenseEmphasis"/>
          <w:rFonts w:ascii="Times New Roman" w:hAnsi="Times New Roman" w:cs="Times New Roman"/>
          <w:i w:val="0"/>
          <w:iCs w:val="0"/>
          <w:color w:val="auto"/>
          <w:sz w:val="24"/>
          <w:szCs w:val="24"/>
        </w:rPr>
        <w:t>Random Forests and their interpretations influenced this decision</w:t>
      </w:r>
      <w:r w:rsidRPr="00F17FC7">
        <w:rPr>
          <w:rStyle w:val="IntenseEmphasis"/>
          <w:rFonts w:ascii="Times New Roman" w:hAnsi="Times New Roman" w:cs="Times New Roman"/>
          <w:i w:val="0"/>
          <w:iCs w:val="0"/>
          <w:color w:val="auto"/>
          <w:sz w:val="24"/>
          <w:szCs w:val="24"/>
        </w:rPr>
        <w:t>.</w:t>
      </w:r>
      <w:r>
        <w:rPr>
          <w:rStyle w:val="IntenseEmphasis"/>
          <w:rFonts w:ascii="Times New Roman" w:hAnsi="Times New Roman" w:cs="Times New Roman"/>
          <w:i w:val="0"/>
          <w:iCs w:val="0"/>
          <w:color w:val="auto"/>
          <w:sz w:val="24"/>
          <w:szCs w:val="24"/>
        </w:rPr>
        <w:t xml:space="preserve"> P</w:t>
      </w:r>
      <w:r w:rsidRPr="00F17FC7">
        <w:rPr>
          <w:rStyle w:val="IntenseEmphasis"/>
          <w:rFonts w:ascii="Times New Roman" w:hAnsi="Times New Roman" w:cs="Times New Roman"/>
          <w:i w:val="0"/>
          <w:iCs w:val="0"/>
          <w:color w:val="auto"/>
          <w:sz w:val="24"/>
          <w:szCs w:val="24"/>
        </w:rPr>
        <w:t>revious research</w:t>
      </w:r>
      <w:r>
        <w:rPr>
          <w:rStyle w:val="IntenseEmphasis"/>
          <w:rFonts w:ascii="Times New Roman" w:hAnsi="Times New Roman" w:cs="Times New Roman"/>
          <w:i w:val="0"/>
          <w:iCs w:val="0"/>
          <w:color w:val="auto"/>
          <w:sz w:val="24"/>
          <w:szCs w:val="24"/>
        </w:rPr>
        <w:t>,</w:t>
      </w:r>
      <w:r w:rsidRPr="00F17FC7">
        <w:rPr>
          <w:rStyle w:val="IntenseEmphasis"/>
          <w:rFonts w:ascii="Times New Roman" w:hAnsi="Times New Roman" w:cs="Times New Roman"/>
          <w:i w:val="0"/>
          <w:iCs w:val="0"/>
          <w:color w:val="auto"/>
          <w:sz w:val="24"/>
          <w:szCs w:val="24"/>
        </w:rPr>
        <w:t xml:space="preserve"> in similar contexts</w:t>
      </w:r>
      <w:r>
        <w:rPr>
          <w:rStyle w:val="IntenseEmphasis"/>
          <w:rFonts w:ascii="Times New Roman" w:hAnsi="Times New Roman" w:cs="Times New Roman"/>
          <w:i w:val="0"/>
          <w:iCs w:val="0"/>
          <w:color w:val="auto"/>
          <w:sz w:val="24"/>
          <w:szCs w:val="24"/>
        </w:rPr>
        <w:t>,</w:t>
      </w:r>
      <w:r w:rsidRPr="00F17FC7">
        <w:rPr>
          <w:rStyle w:val="IntenseEmphasis"/>
          <w:rFonts w:ascii="Times New Roman" w:hAnsi="Times New Roman" w:cs="Times New Roman"/>
          <w:i w:val="0"/>
          <w:iCs w:val="0"/>
          <w:color w:val="auto"/>
          <w:sz w:val="24"/>
          <w:szCs w:val="24"/>
        </w:rPr>
        <w:t xml:space="preserve"> ha</w:t>
      </w:r>
      <w:r>
        <w:rPr>
          <w:rStyle w:val="IntenseEmphasis"/>
          <w:rFonts w:ascii="Times New Roman" w:hAnsi="Times New Roman" w:cs="Times New Roman"/>
          <w:i w:val="0"/>
          <w:iCs w:val="0"/>
          <w:color w:val="auto"/>
          <w:sz w:val="24"/>
          <w:szCs w:val="24"/>
        </w:rPr>
        <w:t>s</w:t>
      </w:r>
      <w:r w:rsidRPr="00F17FC7">
        <w:rPr>
          <w:rStyle w:val="IntenseEmphasis"/>
          <w:rFonts w:ascii="Times New Roman" w:hAnsi="Times New Roman" w:cs="Times New Roman"/>
          <w:i w:val="0"/>
          <w:iCs w:val="0"/>
          <w:color w:val="auto"/>
          <w:sz w:val="24"/>
          <w:szCs w:val="24"/>
        </w:rPr>
        <w:t xml:space="preserve"> demonstrated the effectiveness of </w:t>
      </w:r>
      <w:r>
        <w:rPr>
          <w:rStyle w:val="IntenseEmphasis"/>
          <w:rFonts w:ascii="Times New Roman" w:hAnsi="Times New Roman" w:cs="Times New Roman"/>
          <w:i w:val="0"/>
          <w:iCs w:val="0"/>
          <w:color w:val="auto"/>
          <w:sz w:val="24"/>
          <w:szCs w:val="24"/>
        </w:rPr>
        <w:t>R</w:t>
      </w:r>
      <w:r w:rsidRPr="00F17FC7">
        <w:rPr>
          <w:rStyle w:val="IntenseEmphasis"/>
          <w:rFonts w:ascii="Times New Roman" w:hAnsi="Times New Roman" w:cs="Times New Roman"/>
          <w:i w:val="0"/>
          <w:iCs w:val="0"/>
          <w:color w:val="auto"/>
          <w:sz w:val="24"/>
          <w:szCs w:val="24"/>
        </w:rPr>
        <w:t xml:space="preserve">andom </w:t>
      </w:r>
      <w:r>
        <w:rPr>
          <w:rStyle w:val="IntenseEmphasis"/>
          <w:rFonts w:ascii="Times New Roman" w:hAnsi="Times New Roman" w:cs="Times New Roman"/>
          <w:i w:val="0"/>
          <w:iCs w:val="0"/>
          <w:color w:val="auto"/>
          <w:sz w:val="24"/>
          <w:szCs w:val="24"/>
        </w:rPr>
        <w:t>F</w:t>
      </w:r>
      <w:r w:rsidRPr="00F17FC7">
        <w:rPr>
          <w:rStyle w:val="IntenseEmphasis"/>
          <w:rFonts w:ascii="Times New Roman" w:hAnsi="Times New Roman" w:cs="Times New Roman"/>
          <w:i w:val="0"/>
          <w:iCs w:val="0"/>
          <w:color w:val="auto"/>
          <w:sz w:val="24"/>
          <w:szCs w:val="24"/>
        </w:rPr>
        <w:t xml:space="preserve">orest models, </w:t>
      </w:r>
      <w:r w:rsidRPr="00A90641">
        <w:rPr>
          <w:rFonts w:ascii="Times New Roman" w:hAnsi="Times New Roman" w:cs="Times New Roman"/>
          <w:sz w:val="24"/>
          <w:szCs w:val="24"/>
        </w:rPr>
        <w:t>capturing patterns and relationships that MLR might miss</w:t>
      </w:r>
      <w:r>
        <w:rPr>
          <w:rFonts w:ascii="Times New Roman" w:hAnsi="Times New Roman" w:cs="Times New Roman"/>
          <w:sz w:val="24"/>
          <w:szCs w:val="24"/>
        </w:rPr>
        <w:t xml:space="preserve">, </w:t>
      </w:r>
      <w:r w:rsidRPr="00F17FC7">
        <w:rPr>
          <w:rStyle w:val="IntenseEmphasis"/>
          <w:rFonts w:ascii="Times New Roman" w:hAnsi="Times New Roman" w:cs="Times New Roman"/>
          <w:i w:val="0"/>
          <w:iCs w:val="0"/>
          <w:color w:val="auto"/>
          <w:sz w:val="24"/>
          <w:szCs w:val="24"/>
        </w:rPr>
        <w:t xml:space="preserve">further supporting </w:t>
      </w:r>
      <w:r>
        <w:rPr>
          <w:rStyle w:val="IntenseEmphasis"/>
          <w:rFonts w:ascii="Times New Roman" w:hAnsi="Times New Roman" w:cs="Times New Roman"/>
          <w:i w:val="0"/>
          <w:iCs w:val="0"/>
          <w:color w:val="auto"/>
          <w:sz w:val="24"/>
          <w:szCs w:val="24"/>
        </w:rPr>
        <w:t>this decision</w:t>
      </w:r>
      <w:r w:rsidRPr="00F17FC7">
        <w:rPr>
          <w:rStyle w:val="IntenseEmphasis"/>
          <w:rFonts w:ascii="Times New Roman" w:hAnsi="Times New Roman" w:cs="Times New Roman"/>
          <w:i w:val="0"/>
          <w:iCs w:val="0"/>
          <w:color w:val="auto"/>
          <w:sz w:val="24"/>
          <w:szCs w:val="24"/>
        </w:rPr>
        <w:t xml:space="preserve"> </w:t>
      </w:r>
      <w:r w:rsidRPr="00F17FC7">
        <w:rPr>
          <w:rStyle w:val="IntenseEmphasis"/>
          <w:rFonts w:ascii="Times New Roman" w:hAnsi="Times New Roman" w:cs="Times New Roman"/>
          <w:i w:val="0"/>
          <w:iCs w:val="0"/>
          <w:color w:val="auto"/>
          <w:sz w:val="24"/>
          <w:szCs w:val="24"/>
        </w:rPr>
        <w:fldChar w:fldCharType="begin"/>
      </w:r>
      <w:r w:rsidRPr="00F17FC7">
        <w:rPr>
          <w:rStyle w:val="IntenseEmphasis"/>
          <w:rFonts w:ascii="Times New Roman" w:hAnsi="Times New Roman" w:cs="Times New Roman"/>
          <w:i w:val="0"/>
          <w:iCs w:val="0"/>
          <w:color w:val="auto"/>
          <w:sz w:val="24"/>
          <w:szCs w:val="24"/>
        </w:rPr>
        <w:instrText xml:space="preserve"> ADDIN ZOTERO_ITEM CSL_CITATION {"citationID":"5s7fPMKb","properties":{"formattedCitation":"[8]","plainCitation":"[8]","noteIndex":0},"citationItems":[{"id":417,"uris":["http://zotero.org/users/12587876/items/UVE65HWJ"],"itemData":{"id":417,"type":"article-journal","abstract":"The weather is considered as an influential factor on consumer purchasing behaviours and plays a significant role in many aspects of retail sector decision making. As a result, better understanding of the magnitude and nature of the influence of variable UK weather conditions can be beneficial to many retailers and other stakeholders. This study addresses the dearth of research in this area by quantifying the relationship between different weather conditions and trading outcomes. By employing comprehensive daily sales data for a major high street retailer with over 2000 stores across England and adopting a random forest methodology, the study quantifies the influence of various weather conditions on daily retail sales. Results indicate that weather impact is greatest in the summer and spring months and that wind is consistently found to be the most influential weather condition. The top five most weather-dependent categories cover a range of different product types, with health foods emerging as the most susceptible to the weather. Also, sales from out-of-town stores show a far more complex relationship with the weather than those from traditional high street stores with the regions London and the South East experiencing the greatest levels of influence. Various implications of these findings for retail stakeholders are discussed and the scope for further research outlined.","container-title":"Applied Spatial Analysis and Policy","DOI":"10.1007/s12061-021-09397-0","ISSN":"1874-4621","issue":"1","journalAbbreviation":"Appl. Spatial Analysis","language":"en","page":"189-214","source":"Springer Link","title":"It’s the Weather: Quantifying the Impact of Weather on Retail Sales","title-short":"It’s the Weather","volume":"15","author":[{"family":"Rose","given":"Natalie"},{"family":"Dolega","given":"Les"}],"issued":{"date-parts":[["2022",3,1]]},"citation-key":"rose_dolega22"}}],"schema":"https://github.com/citation-style-language/schema/raw/master/csl-citation.json"} </w:instrText>
      </w:r>
      <w:r w:rsidRPr="00F17FC7">
        <w:rPr>
          <w:rStyle w:val="IntenseEmphasis"/>
          <w:rFonts w:ascii="Times New Roman" w:hAnsi="Times New Roman" w:cs="Times New Roman"/>
          <w:i w:val="0"/>
          <w:iCs w:val="0"/>
          <w:color w:val="auto"/>
          <w:sz w:val="24"/>
          <w:szCs w:val="24"/>
        </w:rPr>
        <w:fldChar w:fldCharType="separate"/>
      </w:r>
      <w:r w:rsidRPr="00F17FC7">
        <w:rPr>
          <w:rFonts w:ascii="Times New Roman" w:hAnsi="Times New Roman" w:cs="Times New Roman"/>
          <w:sz w:val="24"/>
        </w:rPr>
        <w:t>[8]</w:t>
      </w:r>
      <w:r w:rsidRPr="00F17FC7">
        <w:rPr>
          <w:rStyle w:val="IntenseEmphasis"/>
          <w:rFonts w:ascii="Times New Roman" w:hAnsi="Times New Roman" w:cs="Times New Roman"/>
          <w:i w:val="0"/>
          <w:iCs w:val="0"/>
          <w:color w:val="auto"/>
          <w:sz w:val="24"/>
          <w:szCs w:val="24"/>
        </w:rPr>
        <w:fldChar w:fldCharType="end"/>
      </w:r>
      <w:r w:rsidR="00445B25">
        <w:rPr>
          <w:rStyle w:val="IntenseEmphasis"/>
          <w:rFonts w:ascii="Times New Roman" w:hAnsi="Times New Roman" w:cs="Times New Roman"/>
          <w:i w:val="0"/>
          <w:iCs w:val="0"/>
          <w:color w:val="auto"/>
          <w:sz w:val="24"/>
          <w:szCs w:val="24"/>
        </w:rPr>
        <w:t>,</w:t>
      </w:r>
      <w:r>
        <w:rPr>
          <w:rStyle w:val="IntenseEmphasis"/>
          <w:rFonts w:ascii="Times New Roman" w:hAnsi="Times New Roman" w:cs="Times New Roman"/>
          <w:i w:val="0"/>
          <w:iCs w:val="0"/>
          <w:color w:val="auto"/>
          <w:sz w:val="24"/>
          <w:szCs w:val="24"/>
        </w:rPr>
        <w:t xml:space="preserve"> </w:t>
      </w:r>
      <w:r>
        <w:rPr>
          <w:rStyle w:val="IntenseEmphasis"/>
          <w:rFonts w:ascii="Times New Roman" w:hAnsi="Times New Roman" w:cs="Times New Roman"/>
          <w:i w:val="0"/>
          <w:iCs w:val="0"/>
          <w:color w:val="auto"/>
          <w:sz w:val="24"/>
          <w:szCs w:val="24"/>
        </w:rPr>
        <w:fldChar w:fldCharType="begin"/>
      </w:r>
      <w:r w:rsidR="00735A26">
        <w:rPr>
          <w:rStyle w:val="IntenseEmphasis"/>
          <w:rFonts w:ascii="Times New Roman" w:hAnsi="Times New Roman" w:cs="Times New Roman"/>
          <w:i w:val="0"/>
          <w:iCs w:val="0"/>
          <w:color w:val="auto"/>
          <w:sz w:val="24"/>
          <w:szCs w:val="24"/>
        </w:rPr>
        <w:instrText xml:space="preserve"> ADDIN ZOTERO_ITEM CSL_CITATION {"citationID":"EF9VVZ3g","properties":{"formattedCitation":"[69]","plainCitation":"[69]","noteIndex":0},"citationItems":[{"id":617,"uris":["http://zotero.org/users/12587876/items/QZHUTRRD"],"itemData":{"id":617,"type":"article-journal","abstract":"In order to ensure the freshness of agricultural products and reduce the cost of loss due to product decay, weather factors such as weather conditions, wind level and air quality index are incorporated into the fresh agricultural product sales forecasting model. Then, based on the historical sales data of agricultural products, three machine learning methods of Ridge Regression, Random Forest and Support Vector Machine are used to perform regression prediction. The prediction results show that the fresh agricultural product sales forecasting model considering weather factors can significantly improve the prediction accuracy. The relative reduction rate of the Root Mean Square Error achieved by the three algorithms is 68.90%, 23.66% and 59.52%. And relative reduction rate of the Mean Absolute Percentage Error is 66.2%, 34.99% and 61.13%, respectively.","language":"en","source":"Zotero","title":"Research on Sales Forecast of Fresh Produce Considering Weather Factors","author":[{"family":"Wang","given":"Xuping"},{"family":"Lin","given":"Dongping"},{"family":"Fan","given":"Wenping"},{"family":"Wang","given":"Tianteng"}],"issued":{"date-parts":[["2018"]]},"citation-key":"wang_etal18"}}],"schema":"https://github.com/citation-style-language/schema/raw/master/csl-citation.json"} </w:instrText>
      </w:r>
      <w:r>
        <w:rPr>
          <w:rStyle w:val="IntenseEmphasis"/>
          <w:rFonts w:ascii="Times New Roman" w:hAnsi="Times New Roman" w:cs="Times New Roman"/>
          <w:i w:val="0"/>
          <w:iCs w:val="0"/>
          <w:color w:val="auto"/>
          <w:sz w:val="24"/>
          <w:szCs w:val="24"/>
        </w:rPr>
        <w:fldChar w:fldCharType="separate"/>
      </w:r>
      <w:r w:rsidR="00735A26" w:rsidRPr="00735A26">
        <w:rPr>
          <w:rFonts w:ascii="Times New Roman" w:hAnsi="Times New Roman" w:cs="Times New Roman"/>
          <w:sz w:val="24"/>
        </w:rPr>
        <w:t>[69]</w:t>
      </w:r>
      <w:r>
        <w:rPr>
          <w:rStyle w:val="IntenseEmphasis"/>
          <w:rFonts w:ascii="Times New Roman" w:hAnsi="Times New Roman" w:cs="Times New Roman"/>
          <w:i w:val="0"/>
          <w:iCs w:val="0"/>
          <w:color w:val="auto"/>
          <w:sz w:val="24"/>
          <w:szCs w:val="24"/>
        </w:rPr>
        <w:fldChar w:fldCharType="end"/>
      </w:r>
      <w:r w:rsidRPr="00F17FC7">
        <w:rPr>
          <w:rStyle w:val="IntenseEmphasis"/>
          <w:rFonts w:ascii="Times New Roman" w:hAnsi="Times New Roman" w:cs="Times New Roman"/>
          <w:i w:val="0"/>
          <w:iCs w:val="0"/>
          <w:color w:val="auto"/>
          <w:sz w:val="24"/>
          <w:szCs w:val="24"/>
        </w:rPr>
        <w:t>.</w:t>
      </w:r>
      <w:r>
        <w:rPr>
          <w:rStyle w:val="IntenseEmphasis"/>
          <w:rFonts w:ascii="Times New Roman" w:hAnsi="Times New Roman" w:cs="Times New Roman"/>
          <w:i w:val="0"/>
          <w:iCs w:val="0"/>
          <w:color w:val="auto"/>
          <w:sz w:val="24"/>
          <w:szCs w:val="24"/>
        </w:rPr>
        <w:t xml:space="preserve"> </w:t>
      </w:r>
      <w:r w:rsidRPr="006B79F0">
        <w:rPr>
          <w:rFonts w:ascii="Times New Roman" w:hAnsi="Times New Roman" w:cs="Times New Roman"/>
          <w:sz w:val="24"/>
          <w:szCs w:val="24"/>
        </w:rPr>
        <w:t>For instance, Rose &amp; Dolega’s study highlighted the superior ability of Random Forests to account for variability within extensive datasets and their capacity to handle both categorical and continuous variables effectively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{"citationID":"L9AtAgKD","properties":{"formattedCitation":"[8]","plainCitation":"[8]","noteIndex":0},"citationItems":[{"id":417,"uris":["http://zotero.org/users/12587876/items/UVE65HWJ"],"itemData":{"id":417,"type":"article-journal","abstract":"The weather is considered as an influential factor on consumer purchasing behaviours and plays a significant role in many aspects of retail sector decision making. As a result, better understanding of the magnitude and nature of the influence of variable UK weather conditions can be beneficial to many retailers and other stakeholders. This study addresses the dearth of research in this area by quantifying the relationship between different weather conditions and trading outcomes. By employing comprehensive daily sales data for a major high street retailer with over 2000 stores across England and adopting a random forest methodology, the study quantifies the influence of various weather conditions on daily retail sales. Results indicate that weather impact is greatest in the summer and spring months and that wind is consistently found to be the most influential weather condition. The top five most weather-dependent categories cover a range of different product types, with health foods emerging as the most susceptible to the weather. Also, sales from out-of-town stores show a far more complex relationship with the weather than those from traditional high street stores with the regions London and the South East experiencing the greatest levels of influence. Various implications of these findings for retail stakeholders are discussed and the scope for further research outlined.","container-title":"Applied Spatial Analysis and Policy","DOI":"10.1007/s12061-021-09397-0","ISSN":"1874-4621","issue":"1","journalAbbreviation":"Appl. Spatial Analysis","language":"en","page":"189-214","source":"Springer Link","title":"It’s the Weather: Quantifying the Impact of Weather on Retail Sales","title-short":"It’s the Weather","volume":"15","author":[{"family":"Rose","given":"Natalie"},{"family":"Dolega","given":"Les"}],"issued":{"date-parts":[["2022",3,1]]},"citation-key":"rose_dolega22"}}],"schema":"https://github.com/citation-style-language/schema/raw/master/csl-citation.json"} </w:instrText>
      </w:r>
      <w:r>
        <w:rPr>
          <w:rFonts w:ascii="Times New Roman" w:hAnsi="Times New Roman" w:cs="Times New Roman"/>
          <w:sz w:val="24"/>
          <w:szCs w:val="24"/>
        </w:rPr>
        <w:fldChar w:fldCharType="separate"/>
      </w:r>
      <w:r w:rsidRPr="006B79F0">
        <w:rPr>
          <w:rFonts w:ascii="Times New Roman" w:hAnsi="Times New Roman" w:cs="Times New Roman"/>
          <w:sz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0ECC490" w14:textId="7AF6DE80" w:rsidR="005B76AB" w:rsidRDefault="00955442" w:rsidP="00F17FC7">
      <w:pPr>
        <w:spacing w:line="480" w:lineRule="auto"/>
        <w:jc w:val="both"/>
        <w:rPr>
          <w:rStyle w:val="IntenseEmphasis"/>
          <w:rFonts w:ascii="Times New Roman" w:hAnsi="Times New Roman" w:cs="Times New Roman"/>
          <w:i w:val="0"/>
          <w:iCs w:val="0"/>
          <w:color w:val="auto"/>
          <w:sz w:val="24"/>
          <w:szCs w:val="24"/>
        </w:rPr>
      </w:pPr>
      <w:r>
        <w:rPr>
          <w:rStyle w:val="IntenseEmphasis"/>
          <w:rFonts w:ascii="Times New Roman" w:hAnsi="Times New Roman" w:cs="Times New Roman"/>
          <w:i w:val="0"/>
          <w:iCs w:val="0"/>
          <w:color w:val="auto"/>
          <w:sz w:val="24"/>
          <w:szCs w:val="24"/>
        </w:rPr>
        <w:t>Moreover, r</w:t>
      </w:r>
      <w:r w:rsidR="00696E06">
        <w:rPr>
          <w:rStyle w:val="IntenseEmphasis"/>
          <w:rFonts w:ascii="Times New Roman" w:hAnsi="Times New Roman" w:cs="Times New Roman"/>
          <w:i w:val="0"/>
          <w:iCs w:val="0"/>
          <w:color w:val="auto"/>
          <w:sz w:val="24"/>
          <w:szCs w:val="24"/>
        </w:rPr>
        <w:t xml:space="preserve">andom </w:t>
      </w:r>
      <w:r>
        <w:rPr>
          <w:rStyle w:val="IntenseEmphasis"/>
          <w:rFonts w:ascii="Times New Roman" w:hAnsi="Times New Roman" w:cs="Times New Roman"/>
          <w:i w:val="0"/>
          <w:iCs w:val="0"/>
          <w:color w:val="auto"/>
          <w:sz w:val="24"/>
          <w:szCs w:val="24"/>
        </w:rPr>
        <w:t>forest</w:t>
      </w:r>
      <w:r w:rsidR="00696E06">
        <w:rPr>
          <w:rStyle w:val="IntenseEmphasis"/>
          <w:rFonts w:ascii="Times New Roman" w:hAnsi="Times New Roman" w:cs="Times New Roman"/>
          <w:i w:val="0"/>
          <w:iCs w:val="0"/>
          <w:color w:val="auto"/>
          <w:sz w:val="24"/>
          <w:szCs w:val="24"/>
        </w:rPr>
        <w:t xml:space="preserve"> techniques have proved to be extremely accurate in comparison to </w:t>
      </w:r>
      <w:r w:rsidR="005B76AB">
        <w:rPr>
          <w:rStyle w:val="IntenseEmphasis"/>
          <w:rFonts w:ascii="Times New Roman" w:hAnsi="Times New Roman" w:cs="Times New Roman"/>
          <w:i w:val="0"/>
          <w:iCs w:val="0"/>
          <w:color w:val="auto"/>
          <w:sz w:val="24"/>
          <w:szCs w:val="24"/>
        </w:rPr>
        <w:t>alternative</w:t>
      </w:r>
      <w:r w:rsidR="00696E06">
        <w:rPr>
          <w:rStyle w:val="IntenseEmphasis"/>
          <w:rFonts w:ascii="Times New Roman" w:hAnsi="Times New Roman" w:cs="Times New Roman"/>
          <w:i w:val="0"/>
          <w:iCs w:val="0"/>
          <w:color w:val="auto"/>
          <w:sz w:val="24"/>
          <w:szCs w:val="24"/>
        </w:rPr>
        <w:t xml:space="preserve"> supervised learning techniques</w:t>
      </w:r>
      <w:r w:rsidR="005B76AB">
        <w:rPr>
          <w:rStyle w:val="IntenseEmphasis"/>
          <w:rFonts w:ascii="Times New Roman" w:hAnsi="Times New Roman" w:cs="Times New Roman"/>
          <w:i w:val="0"/>
          <w:iCs w:val="0"/>
          <w:color w:val="auto"/>
          <w:sz w:val="24"/>
          <w:szCs w:val="24"/>
        </w:rPr>
        <w:t>,</w:t>
      </w:r>
      <w:r w:rsidR="00696E06">
        <w:rPr>
          <w:rStyle w:val="IntenseEmphasis"/>
          <w:rFonts w:ascii="Times New Roman" w:hAnsi="Times New Roman" w:cs="Times New Roman"/>
          <w:i w:val="0"/>
          <w:iCs w:val="0"/>
          <w:color w:val="auto"/>
          <w:sz w:val="24"/>
          <w:szCs w:val="24"/>
        </w:rPr>
        <w:t xml:space="preserve"> such as linear regression or K-Nearest Neighbour, reaching </w:t>
      </w:r>
      <w:r w:rsidR="005B76AB">
        <w:rPr>
          <w:rStyle w:val="IntenseEmphasis"/>
          <w:rFonts w:ascii="Times New Roman" w:hAnsi="Times New Roman" w:cs="Times New Roman"/>
          <w:i w:val="0"/>
          <w:iCs w:val="0"/>
          <w:color w:val="auto"/>
          <w:sz w:val="24"/>
          <w:szCs w:val="24"/>
        </w:rPr>
        <w:t xml:space="preserve">a mean accuracy rate of 96.06% in a 2021 study </w:t>
      </w:r>
      <w:r w:rsidR="005B76AB">
        <w:rPr>
          <w:rStyle w:val="IntenseEmphasis"/>
          <w:rFonts w:ascii="Times New Roman" w:hAnsi="Times New Roman" w:cs="Times New Roman"/>
          <w:i w:val="0"/>
          <w:iCs w:val="0"/>
          <w:color w:val="auto"/>
          <w:sz w:val="24"/>
          <w:szCs w:val="24"/>
        </w:rPr>
        <w:fldChar w:fldCharType="begin"/>
      </w:r>
      <w:r w:rsidR="00735A26">
        <w:rPr>
          <w:rStyle w:val="IntenseEmphasis"/>
          <w:rFonts w:ascii="Times New Roman" w:hAnsi="Times New Roman" w:cs="Times New Roman"/>
          <w:i w:val="0"/>
          <w:iCs w:val="0"/>
          <w:color w:val="auto"/>
          <w:sz w:val="24"/>
          <w:szCs w:val="24"/>
        </w:rPr>
        <w:instrText xml:space="preserve"> ADDIN ZOTERO_ITEM CSL_CITATION {"citationID":"1rV48tbO","properties":{"formattedCitation":"[70]","plainCitation":"[70]","noteIndex":0},"citationItems":[{"id":619,"uris":["http://zotero.org/users/12587876/items/W2UPCH3G"],"itemData":{"id":619,"type":"article-journal","abstract":"This study talks about how data mining can be used for sales forecasting in retail sales and demand prediction. Prediction of sales is a crucial task which determines the success of any organization in the long run. There are various techniques available for predicting the sales of a supermarket such as Time Series Algorithm, Regression Techniques, Association rule etc. In this paper, a comparative analysis of some of the Supervised Machine Learning Techniques have been done such as Multiple Linear Regression Algorithm, Random Forest Regression Algorithm, K-NN Algorithm, Support Vector Machine (SVM) Algorithm and Extra Tree Regression to build a prediction model and precisely estimate possible sales of 45 retail outlets of Walmart store which are at different geographical locations. Walmart is one of the foremost stores across the world and thus authors would like to predict the sales accurately. Certain events and holidays affect the sales periodically, which sometimes can also be on a daily basis. The forecast of probable sales is based on a combination of features such as previous sales data, promotional events, holiday week, temperature, fuel price, CPI i.e., Consumer Price Index and Unemployment rate in the state. The data is collected from 45 outlets of Walmart and the prediction about the sales of Walmart was done using various Supervised Machine Learning Techniques. The contribution of this paper is to help the business owners decide which approach to follow while trying to predict the sales of their Supermarket taken into account different scenarios including temperature, holidays, fuel price, etc. This will help them in deciding the promotional and marketing strategy for their products.","container-title":"International Journal of Advanced Computer Science and Applications","DOI":"10.14569/IJACSA.2021.0121112","ISSN":"21565570, 2158107X","issue":"11","journalAbbreviation":"IJACSA","language":"en","source":"DOI.org (Crossref)","title":"Comparative Analysis of Supervised Machine Learning Techniques for Sales Forecasting","URL":"http://thesai.org/Publications/ViewPaper?Volume=12&amp;Issue=11&amp;Code=IJACSA&amp;SerialNo=12","volume":"12","author":[{"family":"Raizada","given":"Stuti"},{"family":"Saini","given":"Jatinderkumar R."}],"accessed":{"date-parts":[["2024",6,29]]},"issued":{"date-parts":[["2021"]]},"citation-key":"raizada_saini21"}}],"schema":"https://github.com/citation-style-language/schema/raw/master/csl-citation.json"} </w:instrText>
      </w:r>
      <w:r w:rsidR="005B76AB">
        <w:rPr>
          <w:rStyle w:val="IntenseEmphasis"/>
          <w:rFonts w:ascii="Times New Roman" w:hAnsi="Times New Roman" w:cs="Times New Roman"/>
          <w:i w:val="0"/>
          <w:iCs w:val="0"/>
          <w:color w:val="auto"/>
          <w:sz w:val="24"/>
          <w:szCs w:val="24"/>
        </w:rPr>
        <w:fldChar w:fldCharType="separate"/>
      </w:r>
      <w:r w:rsidR="00735A26" w:rsidRPr="00735A26">
        <w:rPr>
          <w:rFonts w:ascii="Times New Roman" w:hAnsi="Times New Roman" w:cs="Times New Roman"/>
          <w:sz w:val="24"/>
        </w:rPr>
        <w:t>[70]</w:t>
      </w:r>
      <w:r w:rsidR="005B76AB">
        <w:rPr>
          <w:rStyle w:val="IntenseEmphasis"/>
          <w:rFonts w:ascii="Times New Roman" w:hAnsi="Times New Roman" w:cs="Times New Roman"/>
          <w:i w:val="0"/>
          <w:iCs w:val="0"/>
          <w:color w:val="auto"/>
          <w:sz w:val="24"/>
          <w:szCs w:val="24"/>
        </w:rPr>
        <w:fldChar w:fldCharType="end"/>
      </w:r>
      <w:r w:rsidR="005B76AB">
        <w:rPr>
          <w:rStyle w:val="IntenseEmphasis"/>
          <w:rFonts w:ascii="Times New Roman" w:hAnsi="Times New Roman" w:cs="Times New Roman"/>
          <w:i w:val="0"/>
          <w:iCs w:val="0"/>
          <w:color w:val="auto"/>
          <w:sz w:val="24"/>
          <w:szCs w:val="24"/>
        </w:rPr>
        <w:t xml:space="preserve">. </w:t>
      </w:r>
    </w:p>
    <w:p w14:paraId="0073454D" w14:textId="3EA5CC2C" w:rsidR="00BE26CD" w:rsidRDefault="005F38D8" w:rsidP="00924EB5">
      <w:pPr>
        <w:pStyle w:val="Heading2"/>
        <w:numPr>
          <w:ilvl w:val="3"/>
          <w:numId w:val="30"/>
        </w:numPr>
      </w:pPr>
      <w:bookmarkStart w:id="530" w:name="_Toc175507106"/>
      <w:r>
        <w:lastRenderedPageBreak/>
        <w:t xml:space="preserve">Model </w:t>
      </w:r>
      <w:r w:rsidR="00454DA6">
        <w:t>Development</w:t>
      </w:r>
      <w:bookmarkEnd w:id="530"/>
    </w:p>
    <w:p w14:paraId="456B8389" w14:textId="77777777" w:rsidR="00D539FB" w:rsidRPr="00D539FB" w:rsidRDefault="00D539FB" w:rsidP="00D539FB">
      <w:pPr>
        <w:spacing w:line="480" w:lineRule="auto"/>
        <w:jc w:val="both"/>
        <w:rPr>
          <w:rStyle w:val="IntenseEmphasis"/>
          <w:rFonts w:ascii="Times New Roman" w:hAnsi="Times New Roman" w:cs="Times New Roman"/>
          <w:i w:val="0"/>
          <w:iCs w:val="0"/>
          <w:color w:val="auto"/>
          <w:sz w:val="24"/>
          <w:szCs w:val="24"/>
        </w:rPr>
      </w:pPr>
      <w:r w:rsidRPr="00D539FB">
        <w:rPr>
          <w:rStyle w:val="IntenseEmphasis"/>
          <w:rFonts w:ascii="Times New Roman" w:hAnsi="Times New Roman" w:cs="Times New Roman"/>
          <w:i w:val="0"/>
          <w:iCs w:val="0"/>
          <w:color w:val="auto"/>
          <w:sz w:val="24"/>
          <w:szCs w:val="24"/>
        </w:rPr>
        <w:t xml:space="preserve">The models were built in RStudio using relevant packages, and training and test sets were developed for both datasets. For each model, the training sets and test sets were split 80:20. </w:t>
      </w:r>
    </w:p>
    <w:p w14:paraId="6E67AFC6" w14:textId="2F2B58E0" w:rsidR="00477B19" w:rsidRPr="00477B19" w:rsidRDefault="00477B19" w:rsidP="00477B19">
      <w:pPr>
        <w:spacing w:line="480" w:lineRule="auto"/>
        <w:jc w:val="both"/>
        <w:rPr>
          <w:rStyle w:val="IntenseEmphasis"/>
          <w:rFonts w:ascii="Times New Roman" w:hAnsi="Times New Roman" w:cs="Times New Roman"/>
          <w:i w:val="0"/>
          <w:iCs w:val="0"/>
          <w:color w:val="auto"/>
          <w:sz w:val="24"/>
          <w:szCs w:val="24"/>
        </w:rPr>
      </w:pPr>
      <w:r w:rsidRPr="00477B19">
        <w:rPr>
          <w:rStyle w:val="IntenseEmphasis"/>
          <w:rFonts w:ascii="Times New Roman" w:hAnsi="Times New Roman" w:cs="Times New Roman"/>
          <w:i w:val="0"/>
          <w:iCs w:val="0"/>
          <w:color w:val="auto"/>
          <w:sz w:val="24"/>
          <w:szCs w:val="24"/>
        </w:rPr>
        <w:t xml:space="preserve">Several models </w:t>
      </w:r>
      <w:r w:rsidR="005974F8">
        <w:rPr>
          <w:rStyle w:val="IntenseEmphasis"/>
          <w:rFonts w:ascii="Times New Roman" w:hAnsi="Times New Roman" w:cs="Times New Roman"/>
          <w:i w:val="0"/>
          <w:iCs w:val="0"/>
          <w:color w:val="auto"/>
          <w:sz w:val="24"/>
          <w:szCs w:val="24"/>
        </w:rPr>
        <w:t>are</w:t>
      </w:r>
      <w:r w:rsidRPr="00477B19">
        <w:rPr>
          <w:rStyle w:val="IntenseEmphasis"/>
          <w:rFonts w:ascii="Times New Roman" w:hAnsi="Times New Roman" w:cs="Times New Roman"/>
          <w:i w:val="0"/>
          <w:iCs w:val="0"/>
          <w:color w:val="auto"/>
          <w:sz w:val="24"/>
          <w:szCs w:val="24"/>
        </w:rPr>
        <w:t xml:space="preserve"> created to determine the ideal mtry values and the most significant predictors. For </w:t>
      </w:r>
      <w:r w:rsidR="00AC4AE5">
        <w:rPr>
          <w:rStyle w:val="IntenseEmphasis"/>
          <w:rFonts w:ascii="Times New Roman" w:hAnsi="Times New Roman" w:cs="Times New Roman"/>
          <w:i w:val="0"/>
          <w:iCs w:val="0"/>
          <w:color w:val="auto"/>
          <w:sz w:val="24"/>
          <w:szCs w:val="24"/>
        </w:rPr>
        <w:t xml:space="preserve">the combined </w:t>
      </w:r>
      <w:r w:rsidR="001765F6">
        <w:rPr>
          <w:rStyle w:val="IntenseEmphasis"/>
          <w:rFonts w:ascii="Times New Roman" w:hAnsi="Times New Roman" w:cs="Times New Roman"/>
          <w:i w:val="0"/>
          <w:iCs w:val="0"/>
          <w:color w:val="auto"/>
          <w:sz w:val="24"/>
          <w:szCs w:val="24"/>
        </w:rPr>
        <w:t>restaurant datset</w:t>
      </w:r>
      <w:r w:rsidRPr="00477B19">
        <w:rPr>
          <w:rStyle w:val="IntenseEmphasis"/>
          <w:rFonts w:ascii="Times New Roman" w:hAnsi="Times New Roman" w:cs="Times New Roman"/>
          <w:i w:val="0"/>
          <w:iCs w:val="0"/>
          <w:color w:val="auto"/>
          <w:sz w:val="24"/>
          <w:szCs w:val="24"/>
        </w:rPr>
        <w:t xml:space="preserve">, four main models </w:t>
      </w:r>
      <w:r w:rsidR="005974F8">
        <w:rPr>
          <w:rStyle w:val="IntenseEmphasis"/>
          <w:rFonts w:ascii="Times New Roman" w:hAnsi="Times New Roman" w:cs="Times New Roman"/>
          <w:i w:val="0"/>
          <w:iCs w:val="0"/>
          <w:color w:val="auto"/>
          <w:sz w:val="24"/>
          <w:szCs w:val="24"/>
        </w:rPr>
        <w:t>are</w:t>
      </w:r>
      <w:r w:rsidRPr="00477B19">
        <w:rPr>
          <w:rStyle w:val="IntenseEmphasis"/>
          <w:rFonts w:ascii="Times New Roman" w:hAnsi="Times New Roman" w:cs="Times New Roman"/>
          <w:i w:val="0"/>
          <w:iCs w:val="0"/>
          <w:color w:val="auto"/>
          <w:sz w:val="24"/>
          <w:szCs w:val="24"/>
        </w:rPr>
        <w:t xml:space="preserve"> developed, along with experimental models based on observations from the important factors in the first four models. The typical structure followed:</w:t>
      </w:r>
    </w:p>
    <w:p w14:paraId="0BE784C6" w14:textId="271D5DF9" w:rsidR="008844EA" w:rsidRDefault="00835E72" w:rsidP="008844EA">
      <w:pPr>
        <w:pStyle w:val="ListParagraph"/>
        <w:numPr>
          <w:ilvl w:val="2"/>
          <w:numId w:val="37"/>
        </w:numPr>
        <w:spacing w:line="480" w:lineRule="auto"/>
        <w:jc w:val="both"/>
        <w:rPr>
          <w:rStyle w:val="IntenseEmphasis"/>
          <w:rFonts w:ascii="Times New Roman" w:hAnsi="Times New Roman" w:cs="Times New Roman"/>
          <w:i w:val="0"/>
          <w:iCs w:val="0"/>
          <w:color w:val="auto"/>
          <w:sz w:val="24"/>
          <w:szCs w:val="24"/>
        </w:rPr>
      </w:pPr>
      <w:r>
        <w:rPr>
          <w:rStyle w:val="IntenseEmphasis"/>
          <w:rFonts w:ascii="Times New Roman" w:hAnsi="Times New Roman" w:cs="Times New Roman"/>
          <w:i w:val="0"/>
          <w:iCs w:val="0"/>
          <w:color w:val="auto"/>
          <w:sz w:val="24"/>
          <w:szCs w:val="24"/>
        </w:rPr>
        <w:t>allmodel; utilised all the variables available.</w:t>
      </w:r>
    </w:p>
    <w:p w14:paraId="3B9DD2E4" w14:textId="5B39E2BF" w:rsidR="008844EA" w:rsidRDefault="00835E72" w:rsidP="008844EA">
      <w:pPr>
        <w:pStyle w:val="ListParagraph"/>
        <w:numPr>
          <w:ilvl w:val="2"/>
          <w:numId w:val="37"/>
        </w:numPr>
        <w:spacing w:line="480" w:lineRule="auto"/>
        <w:jc w:val="both"/>
        <w:rPr>
          <w:rStyle w:val="IntenseEmphasis"/>
          <w:rFonts w:ascii="Times New Roman" w:hAnsi="Times New Roman" w:cs="Times New Roman"/>
          <w:i w:val="0"/>
          <w:iCs w:val="0"/>
          <w:color w:val="auto"/>
          <w:sz w:val="24"/>
          <w:szCs w:val="24"/>
        </w:rPr>
      </w:pPr>
      <w:r>
        <w:rPr>
          <w:rStyle w:val="IntenseEmphasis"/>
          <w:rFonts w:ascii="Times New Roman" w:hAnsi="Times New Roman" w:cs="Times New Roman"/>
          <w:i w:val="0"/>
          <w:iCs w:val="0"/>
          <w:color w:val="auto"/>
          <w:sz w:val="24"/>
          <w:szCs w:val="24"/>
        </w:rPr>
        <w:t>tuned_all_model; utilised all variables available, with optional mtry.</w:t>
      </w:r>
    </w:p>
    <w:p w14:paraId="2F526859" w14:textId="342B8004" w:rsidR="00853632" w:rsidRDefault="00835E72" w:rsidP="008844EA">
      <w:pPr>
        <w:pStyle w:val="ListParagraph"/>
        <w:numPr>
          <w:ilvl w:val="2"/>
          <w:numId w:val="37"/>
        </w:numPr>
        <w:spacing w:line="480" w:lineRule="auto"/>
        <w:jc w:val="both"/>
        <w:rPr>
          <w:rStyle w:val="IntenseEmphasis"/>
          <w:rFonts w:ascii="Times New Roman" w:hAnsi="Times New Roman" w:cs="Times New Roman"/>
          <w:i w:val="0"/>
          <w:iCs w:val="0"/>
          <w:color w:val="auto"/>
          <w:sz w:val="24"/>
          <w:szCs w:val="24"/>
        </w:rPr>
      </w:pPr>
      <w:r>
        <w:rPr>
          <w:rStyle w:val="IntenseEmphasis"/>
          <w:rFonts w:ascii="Times New Roman" w:hAnsi="Times New Roman" w:cs="Times New Roman"/>
          <w:i w:val="0"/>
          <w:iCs w:val="0"/>
          <w:color w:val="auto"/>
          <w:sz w:val="24"/>
          <w:szCs w:val="24"/>
        </w:rPr>
        <w:t xml:space="preserve">climate_model; utilised climate </w:t>
      </w:r>
      <w:r w:rsidR="0048631A">
        <w:rPr>
          <w:rStyle w:val="IntenseEmphasis"/>
          <w:rFonts w:ascii="Times New Roman" w:hAnsi="Times New Roman" w:cs="Times New Roman"/>
          <w:i w:val="0"/>
          <w:iCs w:val="0"/>
          <w:color w:val="auto"/>
          <w:sz w:val="24"/>
          <w:szCs w:val="24"/>
        </w:rPr>
        <w:t xml:space="preserve">and spatial </w:t>
      </w:r>
      <w:r>
        <w:rPr>
          <w:rStyle w:val="IntenseEmphasis"/>
          <w:rFonts w:ascii="Times New Roman" w:hAnsi="Times New Roman" w:cs="Times New Roman"/>
          <w:i w:val="0"/>
          <w:iCs w:val="0"/>
          <w:color w:val="auto"/>
          <w:sz w:val="24"/>
          <w:szCs w:val="24"/>
        </w:rPr>
        <w:t>variables</w:t>
      </w:r>
    </w:p>
    <w:p w14:paraId="55362B35" w14:textId="35300EC5" w:rsidR="00B9675F" w:rsidRDefault="00835E72" w:rsidP="005916A2">
      <w:pPr>
        <w:pStyle w:val="ListParagraph"/>
        <w:numPr>
          <w:ilvl w:val="2"/>
          <w:numId w:val="37"/>
        </w:numPr>
        <w:spacing w:line="480" w:lineRule="auto"/>
        <w:jc w:val="both"/>
        <w:rPr>
          <w:rStyle w:val="IntenseEmphasis"/>
          <w:rFonts w:ascii="Times New Roman" w:hAnsi="Times New Roman" w:cs="Times New Roman"/>
          <w:i w:val="0"/>
          <w:iCs w:val="0"/>
          <w:color w:val="auto"/>
          <w:sz w:val="24"/>
          <w:szCs w:val="24"/>
        </w:rPr>
      </w:pPr>
      <w:r>
        <w:rPr>
          <w:rStyle w:val="IntenseEmphasis"/>
          <w:rFonts w:ascii="Times New Roman" w:hAnsi="Times New Roman" w:cs="Times New Roman"/>
          <w:i w:val="0"/>
          <w:iCs w:val="0"/>
          <w:color w:val="auto"/>
          <w:sz w:val="24"/>
          <w:szCs w:val="24"/>
        </w:rPr>
        <w:t xml:space="preserve">tuned_climate_model; utilised climate </w:t>
      </w:r>
      <w:r w:rsidR="00BA6241">
        <w:rPr>
          <w:rStyle w:val="IntenseEmphasis"/>
          <w:rFonts w:ascii="Times New Roman" w:hAnsi="Times New Roman" w:cs="Times New Roman"/>
          <w:i w:val="0"/>
          <w:iCs w:val="0"/>
          <w:color w:val="auto"/>
          <w:sz w:val="24"/>
          <w:szCs w:val="24"/>
        </w:rPr>
        <w:t>and spatial variables</w:t>
      </w:r>
      <w:r>
        <w:rPr>
          <w:rStyle w:val="IntenseEmphasis"/>
          <w:rFonts w:ascii="Times New Roman" w:hAnsi="Times New Roman" w:cs="Times New Roman"/>
          <w:i w:val="0"/>
          <w:iCs w:val="0"/>
          <w:color w:val="auto"/>
          <w:sz w:val="24"/>
          <w:szCs w:val="24"/>
        </w:rPr>
        <w:t>.</w:t>
      </w:r>
    </w:p>
    <w:p w14:paraId="1C0934D0" w14:textId="1AB6DD44" w:rsidR="00445B25" w:rsidRPr="000D6A19" w:rsidRDefault="000D6A19" w:rsidP="000D6A19">
      <w:pPr>
        <w:spacing w:line="480" w:lineRule="auto"/>
        <w:jc w:val="both"/>
        <w:rPr>
          <w:rStyle w:val="IntenseEmphasis"/>
          <w:rFonts w:ascii="Times New Roman" w:hAnsi="Times New Roman" w:cs="Times New Roman"/>
          <w:i w:val="0"/>
          <w:iCs w:val="0"/>
          <w:color w:val="auto"/>
          <w:sz w:val="24"/>
          <w:szCs w:val="24"/>
        </w:rPr>
      </w:pPr>
      <w:r>
        <w:rPr>
          <w:rStyle w:val="IntenseEmphasis"/>
          <w:rFonts w:ascii="Times New Roman" w:hAnsi="Times New Roman" w:cs="Times New Roman"/>
          <w:i w:val="0"/>
          <w:iCs w:val="0"/>
          <w:color w:val="auto"/>
          <w:sz w:val="24"/>
          <w:szCs w:val="24"/>
        </w:rPr>
        <w:t xml:space="preserve">Due to </w:t>
      </w:r>
      <w:r w:rsidR="00076936">
        <w:rPr>
          <w:rStyle w:val="IntenseEmphasis"/>
          <w:rFonts w:ascii="Times New Roman" w:hAnsi="Times New Roman" w:cs="Times New Roman"/>
          <w:i w:val="0"/>
          <w:iCs w:val="0"/>
          <w:color w:val="auto"/>
          <w:sz w:val="24"/>
          <w:szCs w:val="24"/>
        </w:rPr>
        <w:t>consistently</w:t>
      </w:r>
      <w:r>
        <w:rPr>
          <w:rStyle w:val="IntenseEmphasis"/>
          <w:rFonts w:ascii="Times New Roman" w:hAnsi="Times New Roman" w:cs="Times New Roman"/>
          <w:i w:val="0"/>
          <w:iCs w:val="0"/>
          <w:color w:val="auto"/>
          <w:sz w:val="24"/>
          <w:szCs w:val="24"/>
        </w:rPr>
        <w:t xml:space="preserve"> low importance </w:t>
      </w:r>
      <w:r w:rsidR="00172176">
        <w:rPr>
          <w:rStyle w:val="IntenseEmphasis"/>
          <w:rFonts w:ascii="Times New Roman" w:hAnsi="Times New Roman" w:cs="Times New Roman"/>
          <w:i w:val="0"/>
          <w:iCs w:val="0"/>
          <w:color w:val="auto"/>
          <w:sz w:val="24"/>
          <w:szCs w:val="24"/>
        </w:rPr>
        <w:t xml:space="preserve">and </w:t>
      </w:r>
      <w:r w:rsidR="00EE07BF">
        <w:rPr>
          <w:rStyle w:val="IntenseEmphasis"/>
          <w:rFonts w:ascii="Times New Roman" w:hAnsi="Times New Roman" w:cs="Times New Roman"/>
          <w:i w:val="0"/>
          <w:iCs w:val="0"/>
          <w:color w:val="auto"/>
          <w:sz w:val="24"/>
          <w:szCs w:val="24"/>
        </w:rPr>
        <w:t>bottom ranking</w:t>
      </w:r>
      <w:r w:rsidR="00172176">
        <w:rPr>
          <w:rStyle w:val="IntenseEmphasis"/>
          <w:rFonts w:ascii="Times New Roman" w:hAnsi="Times New Roman" w:cs="Times New Roman"/>
          <w:i w:val="0"/>
          <w:iCs w:val="0"/>
          <w:color w:val="auto"/>
          <w:sz w:val="24"/>
          <w:szCs w:val="24"/>
        </w:rPr>
        <w:t xml:space="preserve"> in variable importance </w:t>
      </w:r>
      <w:r w:rsidR="009421F9">
        <w:rPr>
          <w:rStyle w:val="IntenseEmphasis"/>
          <w:rFonts w:ascii="Times New Roman" w:hAnsi="Times New Roman" w:cs="Times New Roman"/>
          <w:i w:val="0"/>
          <w:iCs w:val="0"/>
          <w:color w:val="auto"/>
          <w:sz w:val="24"/>
          <w:szCs w:val="24"/>
        </w:rPr>
        <w:t xml:space="preserve">in both Restaurant #1 and Restaurant #2’s </w:t>
      </w:r>
      <w:r w:rsidR="00076936">
        <w:rPr>
          <w:rStyle w:val="IntenseEmphasis"/>
          <w:rFonts w:ascii="Times New Roman" w:hAnsi="Times New Roman" w:cs="Times New Roman"/>
          <w:i w:val="0"/>
          <w:iCs w:val="0"/>
          <w:color w:val="auto"/>
          <w:sz w:val="24"/>
          <w:szCs w:val="24"/>
        </w:rPr>
        <w:t>initial models</w:t>
      </w:r>
      <w:r w:rsidR="009421F9">
        <w:rPr>
          <w:rStyle w:val="IntenseEmphasis"/>
          <w:rFonts w:ascii="Times New Roman" w:hAnsi="Times New Roman" w:cs="Times New Roman"/>
          <w:i w:val="0"/>
          <w:iCs w:val="0"/>
          <w:color w:val="auto"/>
          <w:sz w:val="24"/>
          <w:szCs w:val="24"/>
        </w:rPr>
        <w:t xml:space="preserve">, </w:t>
      </w:r>
      <w:r w:rsidR="009421F9" w:rsidRPr="00172176">
        <w:rPr>
          <w:rStyle w:val="IntenseEmphasis"/>
          <w:rFonts w:ascii="Times New Roman" w:hAnsi="Times New Roman" w:cs="Times New Roman"/>
          <w:color w:val="auto"/>
          <w:sz w:val="24"/>
          <w:szCs w:val="24"/>
        </w:rPr>
        <w:t>humide</w:t>
      </w:r>
      <w:r w:rsidR="00076936" w:rsidRPr="00172176">
        <w:rPr>
          <w:rStyle w:val="IntenseEmphasis"/>
          <w:rFonts w:ascii="Times New Roman" w:hAnsi="Times New Roman" w:cs="Times New Roman"/>
          <w:color w:val="auto"/>
          <w:sz w:val="24"/>
          <w:szCs w:val="24"/>
        </w:rPr>
        <w:t>x_class</w:t>
      </w:r>
      <w:r w:rsidR="00076936">
        <w:rPr>
          <w:rStyle w:val="IntenseEmphasis"/>
          <w:rFonts w:ascii="Times New Roman" w:hAnsi="Times New Roman" w:cs="Times New Roman"/>
          <w:i w:val="0"/>
          <w:iCs w:val="0"/>
          <w:color w:val="auto"/>
          <w:sz w:val="24"/>
          <w:szCs w:val="24"/>
        </w:rPr>
        <w:t xml:space="preserve"> and </w:t>
      </w:r>
      <w:r w:rsidR="00076936" w:rsidRPr="00172176">
        <w:rPr>
          <w:rStyle w:val="IntenseEmphasis"/>
          <w:rFonts w:ascii="Times New Roman" w:hAnsi="Times New Roman" w:cs="Times New Roman"/>
          <w:color w:val="auto"/>
          <w:sz w:val="24"/>
          <w:szCs w:val="24"/>
        </w:rPr>
        <w:t>rain_category</w:t>
      </w:r>
      <w:r w:rsidR="00076936">
        <w:rPr>
          <w:rStyle w:val="IntenseEmphasis"/>
          <w:rFonts w:ascii="Times New Roman" w:hAnsi="Times New Roman" w:cs="Times New Roman"/>
          <w:i w:val="0"/>
          <w:iCs w:val="0"/>
          <w:color w:val="auto"/>
          <w:sz w:val="24"/>
          <w:szCs w:val="24"/>
        </w:rPr>
        <w:t xml:space="preserve"> were removed from both datasets </w:t>
      </w:r>
      <w:r w:rsidR="00D43C82">
        <w:rPr>
          <w:rStyle w:val="IntenseEmphasis"/>
          <w:rFonts w:ascii="Times New Roman" w:hAnsi="Times New Roman" w:cs="Times New Roman"/>
          <w:i w:val="0"/>
          <w:iCs w:val="0"/>
          <w:color w:val="auto"/>
          <w:sz w:val="24"/>
          <w:szCs w:val="24"/>
        </w:rPr>
        <w:t xml:space="preserve">to </w:t>
      </w:r>
      <w:r w:rsidR="00EE07BF">
        <w:rPr>
          <w:rStyle w:val="IntenseEmphasis"/>
          <w:rFonts w:ascii="Times New Roman" w:hAnsi="Times New Roman" w:cs="Times New Roman"/>
          <w:i w:val="0"/>
          <w:iCs w:val="0"/>
          <w:color w:val="auto"/>
          <w:sz w:val="24"/>
          <w:szCs w:val="24"/>
        </w:rPr>
        <w:t>facilitate</w:t>
      </w:r>
      <w:r w:rsidR="00D43C82">
        <w:rPr>
          <w:rStyle w:val="IntenseEmphasis"/>
          <w:rFonts w:ascii="Times New Roman" w:hAnsi="Times New Roman" w:cs="Times New Roman"/>
          <w:i w:val="0"/>
          <w:iCs w:val="0"/>
          <w:color w:val="auto"/>
          <w:sz w:val="24"/>
          <w:szCs w:val="24"/>
        </w:rPr>
        <w:t xml:space="preserve"> a </w:t>
      </w:r>
      <w:r w:rsidR="00076936">
        <w:rPr>
          <w:rStyle w:val="IntenseEmphasis"/>
          <w:rFonts w:ascii="Times New Roman" w:hAnsi="Times New Roman" w:cs="Times New Roman"/>
          <w:i w:val="0"/>
          <w:iCs w:val="0"/>
          <w:color w:val="auto"/>
          <w:sz w:val="24"/>
          <w:szCs w:val="24"/>
        </w:rPr>
        <w:t>smoother analysis</w:t>
      </w:r>
      <w:r w:rsidR="00172176">
        <w:rPr>
          <w:rStyle w:val="IntenseEmphasis"/>
          <w:rFonts w:ascii="Times New Roman" w:hAnsi="Times New Roman" w:cs="Times New Roman"/>
          <w:i w:val="0"/>
          <w:iCs w:val="0"/>
          <w:color w:val="auto"/>
          <w:sz w:val="24"/>
          <w:szCs w:val="24"/>
        </w:rPr>
        <w:t>.</w:t>
      </w:r>
    </w:p>
    <w:p w14:paraId="7D96B700" w14:textId="24A50410" w:rsidR="00921575" w:rsidRDefault="00454DA6" w:rsidP="00924EB5">
      <w:pPr>
        <w:pStyle w:val="Heading2"/>
        <w:numPr>
          <w:ilvl w:val="3"/>
          <w:numId w:val="30"/>
        </w:numPr>
      </w:pPr>
      <w:bookmarkStart w:id="531" w:name="_Toc175507107"/>
      <w:r>
        <w:t>Model Creation</w:t>
      </w:r>
      <w:bookmarkEnd w:id="531"/>
    </w:p>
    <w:p w14:paraId="726A3D26" w14:textId="72E2B897" w:rsidR="00947861" w:rsidRDefault="00697D3E" w:rsidP="00445B25">
      <w:pPr>
        <w:spacing w:line="480" w:lineRule="auto"/>
        <w:jc w:val="both"/>
        <w:rPr>
          <w:rFonts w:ascii="Times New Roman" w:hAnsi="Times New Roman" w:cs="Times New Roman"/>
          <w:sz w:val="24"/>
          <w:szCs w:val="24"/>
        </w:rPr>
      </w:pPr>
      <w:r w:rsidRPr="005B76AB">
        <w:rPr>
          <w:rFonts w:ascii="Times New Roman" w:hAnsi="Times New Roman" w:cs="Times New Roman"/>
          <w:sz w:val="24"/>
          <w:szCs w:val="24"/>
        </w:rPr>
        <w:t>Four random forest models were developed to identify patterns or trends</w:t>
      </w:r>
      <w:r w:rsidR="00AE0D0C" w:rsidRPr="005B76AB">
        <w:rPr>
          <w:rFonts w:ascii="Times New Roman" w:hAnsi="Times New Roman" w:cs="Times New Roman"/>
          <w:sz w:val="24"/>
          <w:szCs w:val="24"/>
        </w:rPr>
        <w:t xml:space="preserve"> and create a working predictive model</w:t>
      </w:r>
      <w:r w:rsidRPr="005B76AB">
        <w:rPr>
          <w:rFonts w:ascii="Times New Roman" w:hAnsi="Times New Roman" w:cs="Times New Roman"/>
          <w:sz w:val="24"/>
          <w:szCs w:val="24"/>
        </w:rPr>
        <w:t xml:space="preserve">. </w:t>
      </w:r>
      <w:r w:rsidR="008921FF">
        <w:rPr>
          <w:rFonts w:ascii="Times New Roman" w:hAnsi="Times New Roman" w:cs="Times New Roman"/>
          <w:sz w:val="24"/>
          <w:szCs w:val="24"/>
        </w:rPr>
        <w:t xml:space="preserve">Optimal mtry was utilised to </w:t>
      </w:r>
      <w:r w:rsidR="006B1B87">
        <w:rPr>
          <w:rFonts w:ascii="Times New Roman" w:hAnsi="Times New Roman" w:cs="Times New Roman"/>
          <w:sz w:val="24"/>
          <w:szCs w:val="24"/>
        </w:rPr>
        <w:t xml:space="preserve">fine-tune </w:t>
      </w:r>
      <w:r w:rsidR="00E93C76">
        <w:rPr>
          <w:rFonts w:ascii="Times New Roman" w:hAnsi="Times New Roman" w:cs="Times New Roman"/>
          <w:sz w:val="24"/>
          <w:szCs w:val="24"/>
        </w:rPr>
        <w:t xml:space="preserve">the model and experimentation with ntree </w:t>
      </w:r>
      <w:r w:rsidR="007F4A68">
        <w:rPr>
          <w:rFonts w:ascii="Times New Roman" w:hAnsi="Times New Roman" w:cs="Times New Roman"/>
          <w:sz w:val="24"/>
          <w:szCs w:val="24"/>
        </w:rPr>
        <w:t>was</w:t>
      </w:r>
      <w:r w:rsidR="00E93C76">
        <w:rPr>
          <w:rFonts w:ascii="Times New Roman" w:hAnsi="Times New Roman" w:cs="Times New Roman"/>
          <w:sz w:val="24"/>
          <w:szCs w:val="24"/>
        </w:rPr>
        <w:t xml:space="preserve"> conducted. </w:t>
      </w:r>
    </w:p>
    <w:p w14:paraId="691415BA" w14:textId="0BE283DA" w:rsidR="00697D3E" w:rsidRDefault="00697D3E" w:rsidP="0096615B">
      <w:pPr>
        <w:pStyle w:val="Heading2"/>
        <w:numPr>
          <w:ilvl w:val="2"/>
          <w:numId w:val="30"/>
        </w:numPr>
      </w:pPr>
      <w:bookmarkStart w:id="532" w:name="_Toc175507108"/>
      <w:r>
        <w:t xml:space="preserve">Consumer Behaviour </w:t>
      </w:r>
      <w:r w:rsidR="0085023D">
        <w:t>Analysis</w:t>
      </w:r>
      <w:bookmarkEnd w:id="532"/>
    </w:p>
    <w:p w14:paraId="61580D1F" w14:textId="1E94F758" w:rsidR="001D52D6" w:rsidRPr="001D52D6" w:rsidRDefault="001D52D6" w:rsidP="001D52D6">
      <w:pPr>
        <w:spacing w:line="480" w:lineRule="auto"/>
        <w:jc w:val="both"/>
        <w:rPr>
          <w:rFonts w:ascii="Times New Roman" w:hAnsi="Times New Roman" w:cs="Times New Roman"/>
          <w:sz w:val="24"/>
          <w:szCs w:val="24"/>
        </w:rPr>
      </w:pPr>
      <w:r w:rsidRPr="001D52D6">
        <w:rPr>
          <w:rFonts w:ascii="Times New Roman" w:hAnsi="Times New Roman" w:cs="Times New Roman"/>
          <w:sz w:val="24"/>
          <w:szCs w:val="24"/>
        </w:rPr>
        <w:t>The product dataset was analy</w:t>
      </w:r>
      <w:r>
        <w:rPr>
          <w:rFonts w:ascii="Times New Roman" w:hAnsi="Times New Roman" w:cs="Times New Roman"/>
          <w:sz w:val="24"/>
          <w:szCs w:val="24"/>
        </w:rPr>
        <w:t>s</w:t>
      </w:r>
      <w:r w:rsidRPr="001D52D6">
        <w:rPr>
          <w:rFonts w:ascii="Times New Roman" w:hAnsi="Times New Roman" w:cs="Times New Roman"/>
          <w:sz w:val="24"/>
          <w:szCs w:val="24"/>
        </w:rPr>
        <w:t>ed by creating visual graphs of the products within the dataset, summary descriptions, and a correlation matrix. A correlation and scatterplot matrix were created to find any underlying relationships between weather variables. Additionally, linear regression analysis was conducted to identify the most influential weather variables</w:t>
      </w:r>
      <w:r w:rsidR="00CA1319">
        <w:rPr>
          <w:rFonts w:ascii="Times New Roman" w:hAnsi="Times New Roman" w:cs="Times New Roman"/>
          <w:sz w:val="24"/>
          <w:szCs w:val="24"/>
        </w:rPr>
        <w:t xml:space="preserve"> regarding </w:t>
      </w:r>
      <w:r w:rsidR="00CA1319">
        <w:rPr>
          <w:rFonts w:ascii="Times New Roman" w:hAnsi="Times New Roman" w:cs="Times New Roman"/>
          <w:sz w:val="24"/>
          <w:szCs w:val="24"/>
        </w:rPr>
        <w:lastRenderedPageBreak/>
        <w:t xml:space="preserve">individual </w:t>
      </w:r>
      <w:r w:rsidR="001B41B9">
        <w:rPr>
          <w:rFonts w:ascii="Times New Roman" w:hAnsi="Times New Roman" w:cs="Times New Roman"/>
          <w:sz w:val="24"/>
          <w:szCs w:val="24"/>
        </w:rPr>
        <w:t>product</w:t>
      </w:r>
      <w:r w:rsidR="00CA1319">
        <w:rPr>
          <w:rFonts w:ascii="Times New Roman" w:hAnsi="Times New Roman" w:cs="Times New Roman"/>
          <w:sz w:val="24"/>
          <w:szCs w:val="24"/>
        </w:rPr>
        <w:t xml:space="preserve"> categories</w:t>
      </w:r>
      <w:r w:rsidR="00164360">
        <w:rPr>
          <w:rFonts w:ascii="Times New Roman" w:hAnsi="Times New Roman" w:cs="Times New Roman"/>
          <w:sz w:val="24"/>
          <w:szCs w:val="24"/>
        </w:rPr>
        <w:t xml:space="preserve">, as seen in Badorf &amp; Hoburg’s </w:t>
      </w:r>
      <w:r w:rsidR="008F0838">
        <w:rPr>
          <w:rFonts w:ascii="Times New Roman" w:hAnsi="Times New Roman" w:cs="Times New Roman"/>
          <w:sz w:val="24"/>
          <w:szCs w:val="24"/>
        </w:rPr>
        <w:t xml:space="preserve">investigation into weather </w:t>
      </w:r>
      <w:r w:rsidR="00590E9A">
        <w:rPr>
          <w:rFonts w:ascii="Times New Roman" w:hAnsi="Times New Roman" w:cs="Times New Roman"/>
          <w:sz w:val="24"/>
          <w:szCs w:val="24"/>
        </w:rPr>
        <w:t xml:space="preserve">on retail sales </w:t>
      </w:r>
      <w:r w:rsidR="00164360">
        <w:rPr>
          <w:rFonts w:ascii="Times New Roman" w:hAnsi="Times New Roman" w:cs="Times New Roman"/>
          <w:sz w:val="24"/>
          <w:szCs w:val="24"/>
        </w:rPr>
        <w:fldChar w:fldCharType="begin"/>
      </w:r>
      <w:r w:rsidR="00164360">
        <w:rPr>
          <w:rFonts w:ascii="Times New Roman" w:hAnsi="Times New Roman" w:cs="Times New Roman"/>
          <w:sz w:val="24"/>
          <w:szCs w:val="24"/>
        </w:rPr>
        <w:instrText xml:space="preserve"> ADDIN ZOTERO_ITEM CSL_CITATION {"citationID":"kNhkkLK5","properties":{"formattedCitation":"[38]","plainCitation":"[38]","noteIndex":0},"citationItems":[{"id":454,"uris":["http://zotero.org/users/12587876/items/SANY45EN"],"itemData":{"id":454,"type":"article-journal","abstract":"In this study, we examine the influence of weather on daily sales in brick-and-mortar retailing using empirical data for 673 stores. We develop a random coefficient model that considers non-linear effects and seasonal differences using different weather parameters. In the ex-post analysis using historic weather data, we quantify the explanatory power of weather information on daily sales, identify store-specific effects and analyze the influence of specific sales themes. We find that the weather has generally a complex effect on daily sales while the magnitude and the direction of the weather effect depend on the store location and the sales theme. The effect on daily sales can be as high as 23.1% based on the store location and as high as 40.7% based on the sales theme. We also find that the impact of extreme bad and good weather occurrences can be misestimated by traditional models that do not consider non-linear effects. In the ex-ante analysis, we analyze if weather forecasts can be used to improve the daily sales forecast. We show that including weather forecast information improves sales forecast accuracy up to seven days ahead. However, the improvement of the forecast accuracy diminishes with a higher forecast horizon.","container-title":"Journal of Retailing and Consumer Services","DOI":"10.1016/j.jretconser.2019.101921","ISSN":"0969-6989","journalAbbreviation":"Journal of Retailing and Consumer Services","page":"101921","source":"ScienceDirect","title":"The impact of daily weather on retail sales: An empirical study in brick-and-mortar stores","title-short":"The impact of daily weather on retail sales","volume":"52","author":[{"family":"Badorf","given":"Florian"},{"family":"Hoberg","given":"Kai"}],"issued":{"date-parts":[["2020",1,1]]},"citation-key":"badorf_hoberg20"}}],"schema":"https://github.com/citation-style-language/schema/raw/master/csl-citation.json"} </w:instrText>
      </w:r>
      <w:r w:rsidR="00164360">
        <w:rPr>
          <w:rFonts w:ascii="Times New Roman" w:hAnsi="Times New Roman" w:cs="Times New Roman"/>
          <w:sz w:val="24"/>
          <w:szCs w:val="24"/>
        </w:rPr>
        <w:fldChar w:fldCharType="separate"/>
      </w:r>
      <w:r w:rsidR="00164360" w:rsidRPr="00164360">
        <w:rPr>
          <w:rFonts w:ascii="Times New Roman" w:hAnsi="Times New Roman" w:cs="Times New Roman"/>
          <w:sz w:val="24"/>
        </w:rPr>
        <w:t>[38]</w:t>
      </w:r>
      <w:r w:rsidR="00164360">
        <w:rPr>
          <w:rFonts w:ascii="Times New Roman" w:hAnsi="Times New Roman" w:cs="Times New Roman"/>
          <w:sz w:val="24"/>
          <w:szCs w:val="24"/>
        </w:rPr>
        <w:fldChar w:fldCharType="end"/>
      </w:r>
      <w:r w:rsidR="00CA1319">
        <w:rPr>
          <w:rFonts w:ascii="Times New Roman" w:hAnsi="Times New Roman" w:cs="Times New Roman"/>
          <w:sz w:val="24"/>
          <w:szCs w:val="24"/>
        </w:rPr>
        <w:t>.</w:t>
      </w:r>
    </w:p>
    <w:p w14:paraId="1E03D8F2" w14:textId="4AE6BEBA" w:rsidR="000670F4" w:rsidRDefault="005E1E8A" w:rsidP="0096615B">
      <w:pPr>
        <w:pStyle w:val="Heading2"/>
        <w:numPr>
          <w:ilvl w:val="3"/>
          <w:numId w:val="30"/>
        </w:numPr>
      </w:pPr>
      <w:bookmarkStart w:id="533" w:name="_Toc175507109"/>
      <w:r>
        <w:t xml:space="preserve">Dataset </w:t>
      </w:r>
      <w:r w:rsidR="000670F4" w:rsidRPr="000670F4">
        <w:t>Summary Description</w:t>
      </w:r>
      <w:bookmarkEnd w:id="533"/>
    </w:p>
    <w:p w14:paraId="22ECD4BB" w14:textId="2745413F" w:rsidR="001B3B53" w:rsidRDefault="00E673BF" w:rsidP="00E673BF">
      <w:pPr>
        <w:spacing w:line="480" w:lineRule="auto"/>
        <w:jc w:val="both"/>
        <w:rPr>
          <w:rFonts w:ascii="Times New Roman" w:hAnsi="Times New Roman" w:cs="Times New Roman"/>
          <w:sz w:val="24"/>
          <w:szCs w:val="24"/>
        </w:rPr>
      </w:pPr>
      <w:r>
        <w:rPr>
          <w:rFonts w:ascii="Times New Roman" w:hAnsi="Times New Roman" w:cs="Times New Roman"/>
          <w:sz w:val="24"/>
          <w:szCs w:val="24"/>
        </w:rPr>
        <w:t>The product_data dataset comprises 1109 rows and 23 columns</w:t>
      </w:r>
      <w:r w:rsidR="00EC1F85">
        <w:rPr>
          <w:rFonts w:ascii="Times New Roman" w:hAnsi="Times New Roman" w:cs="Times New Roman"/>
          <w:sz w:val="24"/>
          <w:szCs w:val="24"/>
        </w:rPr>
        <w:t xml:space="preserve"> from Restaurant #1</w:t>
      </w:r>
      <w:r>
        <w:rPr>
          <w:rFonts w:ascii="Times New Roman" w:hAnsi="Times New Roman" w:cs="Times New Roman"/>
          <w:sz w:val="24"/>
          <w:szCs w:val="24"/>
        </w:rPr>
        <w:t xml:space="preserve">, with 12 columns dedicated to product categories. A descriptive analysis was performed to identify the top-performing product categories and their popularity. The descriptive metrics </w:t>
      </w:r>
      <w:r w:rsidR="00C67D54">
        <w:rPr>
          <w:rFonts w:ascii="Times New Roman" w:hAnsi="Times New Roman" w:cs="Times New Roman"/>
          <w:sz w:val="24"/>
          <w:szCs w:val="24"/>
        </w:rPr>
        <w:t>employed</w:t>
      </w:r>
      <w:r>
        <w:rPr>
          <w:rFonts w:ascii="Times New Roman" w:hAnsi="Times New Roman" w:cs="Times New Roman"/>
          <w:sz w:val="24"/>
          <w:szCs w:val="24"/>
        </w:rPr>
        <w:t xml:space="preserve"> include the mean, minimum, maximum, range, and interquartile range.</w:t>
      </w:r>
    </w:p>
    <w:p w14:paraId="39D621A8" w14:textId="40256642" w:rsidR="00116261" w:rsidRDefault="00C250DC" w:rsidP="00116261">
      <w:pPr>
        <w:pStyle w:val="Caption"/>
        <w:keepNext/>
        <w:jc w:val="center"/>
      </w:pPr>
      <w:bookmarkStart w:id="534" w:name="_Toc175504280"/>
      <w:r>
        <w:t>humidex</w:t>
      </w:r>
      <w:r w:rsidR="00116261">
        <w:t xml:space="preserve">Figure </w:t>
      </w:r>
      <w:r w:rsidR="00C94AAE">
        <w:fldChar w:fldCharType="begin"/>
      </w:r>
      <w:r w:rsidR="00C94AAE">
        <w:instrText xml:space="preserve"> STYLEREF 1 \s </w:instrText>
      </w:r>
      <w:r w:rsidR="00C94AAE">
        <w:fldChar w:fldCharType="separate"/>
      </w:r>
      <w:r w:rsidR="00C94AAE">
        <w:rPr>
          <w:noProof/>
        </w:rPr>
        <w:t>3</w:t>
      </w:r>
      <w:r w:rsidR="00C94AAE">
        <w:fldChar w:fldCharType="end"/>
      </w:r>
      <w:r w:rsidR="00C94AAE">
        <w:noBreakHyphen/>
      </w:r>
      <w:r w:rsidR="00C94AAE">
        <w:fldChar w:fldCharType="begin"/>
      </w:r>
      <w:r w:rsidR="00C94AAE">
        <w:instrText xml:space="preserve"> SEQ Figure \* ARABIC \s 1 </w:instrText>
      </w:r>
      <w:r w:rsidR="00C94AAE">
        <w:fldChar w:fldCharType="separate"/>
      </w:r>
      <w:r w:rsidR="00C94AAE">
        <w:rPr>
          <w:noProof/>
        </w:rPr>
        <w:t>9</w:t>
      </w:r>
      <w:r w:rsidR="00C94AAE">
        <w:fldChar w:fldCharType="end"/>
      </w:r>
      <w:r w:rsidR="00116261">
        <w:t>; Summary Statistics for Product Categories (Product_Data)</w:t>
      </w:r>
      <w:bookmarkEnd w:id="534"/>
    </w:p>
    <w:tbl>
      <w:tblPr>
        <w:tblW w:w="0" w:type="auto"/>
        <w:tblInd w:w="168" w:type="dxa"/>
        <w:tblCellMar>
          <w:left w:w="60" w:type="dxa"/>
          <w:right w:w="60" w:type="dxa"/>
        </w:tblCellMar>
        <w:tblLook w:val="0000" w:firstRow="0" w:lastRow="0" w:firstColumn="0" w:lastColumn="0" w:noHBand="0" w:noVBand="0"/>
      </w:tblPr>
      <w:tblGrid>
        <w:gridCol w:w="1485"/>
        <w:gridCol w:w="882"/>
        <w:gridCol w:w="1404"/>
        <w:gridCol w:w="822"/>
        <w:gridCol w:w="1123"/>
        <w:gridCol w:w="822"/>
        <w:gridCol w:w="1444"/>
        <w:gridCol w:w="822"/>
      </w:tblGrid>
      <w:tr w:rsidR="00116261" w:rsidRPr="00116261" w14:paraId="4AAE92DC" w14:textId="77777777" w:rsidTr="00116261">
        <w:trPr>
          <w:trHeight w:val="300"/>
        </w:trPr>
        <w:tc>
          <w:tcPr>
            <w:tcW w:w="1485"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9E2CED6" w14:textId="77777777" w:rsidR="00116261" w:rsidRPr="00116261" w:rsidRDefault="00116261" w:rsidP="00116261">
            <w:pPr>
              <w:autoSpaceDE w:val="0"/>
              <w:autoSpaceDN w:val="0"/>
              <w:adjustRightInd w:val="0"/>
              <w:spacing w:after="0" w:line="240" w:lineRule="auto"/>
              <w:rPr>
                <w:rFonts w:ascii="Segoe UI" w:eastAsia="Times New Roman" w:hAnsi="Segoe UI" w:cs="Segoe UI"/>
                <w:b/>
                <w:bCs/>
                <w:color w:val="000000"/>
                <w:sz w:val="15"/>
                <w:szCs w:val="15"/>
              </w:rPr>
            </w:pPr>
            <w:r w:rsidRPr="00116261">
              <w:rPr>
                <w:rFonts w:ascii="Segoe UI" w:eastAsia="Times New Roman" w:hAnsi="Segoe UI" w:cs="Segoe UI"/>
                <w:b/>
                <w:bCs/>
                <w:color w:val="000000"/>
                <w:sz w:val="15"/>
                <w:szCs w:val="15"/>
              </w:rPr>
              <w:t>Variable</w:t>
            </w:r>
          </w:p>
        </w:tc>
        <w:tc>
          <w:tcPr>
            <w:tcW w:w="88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D25C34F" w14:textId="77777777" w:rsidR="00116261" w:rsidRPr="00116261" w:rsidRDefault="00116261" w:rsidP="00116261">
            <w:pPr>
              <w:autoSpaceDE w:val="0"/>
              <w:autoSpaceDN w:val="0"/>
              <w:adjustRightInd w:val="0"/>
              <w:spacing w:after="0" w:line="240" w:lineRule="auto"/>
              <w:jc w:val="right"/>
              <w:rPr>
                <w:rFonts w:ascii="Segoe UI" w:eastAsia="Times New Roman" w:hAnsi="Segoe UI" w:cs="Segoe UI"/>
                <w:b/>
                <w:bCs/>
                <w:color w:val="000000"/>
                <w:sz w:val="15"/>
                <w:szCs w:val="15"/>
              </w:rPr>
            </w:pPr>
            <w:r w:rsidRPr="00116261">
              <w:rPr>
                <w:rFonts w:ascii="Segoe UI" w:eastAsia="Times New Roman" w:hAnsi="Segoe UI" w:cs="Segoe UI"/>
                <w:b/>
                <w:bCs/>
                <w:color w:val="000000"/>
                <w:sz w:val="15"/>
                <w:szCs w:val="15"/>
              </w:rPr>
              <w:t>Mean</w:t>
            </w:r>
          </w:p>
        </w:tc>
        <w:tc>
          <w:tcPr>
            <w:tcW w:w="140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CC25FD3" w14:textId="77777777" w:rsidR="00116261" w:rsidRPr="00116261" w:rsidRDefault="00116261" w:rsidP="00116261">
            <w:pPr>
              <w:autoSpaceDE w:val="0"/>
              <w:autoSpaceDN w:val="0"/>
              <w:adjustRightInd w:val="0"/>
              <w:spacing w:after="0" w:line="240" w:lineRule="auto"/>
              <w:jc w:val="right"/>
              <w:rPr>
                <w:rFonts w:ascii="Segoe UI" w:eastAsia="Times New Roman" w:hAnsi="Segoe UI" w:cs="Segoe UI"/>
                <w:b/>
                <w:bCs/>
                <w:color w:val="000000"/>
                <w:sz w:val="15"/>
                <w:szCs w:val="15"/>
              </w:rPr>
            </w:pPr>
            <w:r w:rsidRPr="00116261">
              <w:rPr>
                <w:rFonts w:ascii="Segoe UI" w:eastAsia="Times New Roman" w:hAnsi="Segoe UI" w:cs="Segoe UI"/>
                <w:b/>
                <w:bCs/>
                <w:color w:val="000000"/>
                <w:sz w:val="15"/>
                <w:szCs w:val="15"/>
              </w:rPr>
              <w:t>Minimum</w:t>
            </w:r>
          </w:p>
        </w:tc>
        <w:tc>
          <w:tcPr>
            <w:tcW w:w="82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7E30F59" w14:textId="77777777" w:rsidR="00116261" w:rsidRPr="00116261" w:rsidRDefault="00116261" w:rsidP="00116261">
            <w:pPr>
              <w:autoSpaceDE w:val="0"/>
              <w:autoSpaceDN w:val="0"/>
              <w:adjustRightInd w:val="0"/>
              <w:spacing w:after="0" w:line="240" w:lineRule="auto"/>
              <w:jc w:val="right"/>
              <w:rPr>
                <w:rFonts w:ascii="Segoe UI" w:eastAsia="Times New Roman" w:hAnsi="Segoe UI" w:cs="Segoe UI"/>
                <w:b/>
                <w:bCs/>
                <w:color w:val="000000"/>
                <w:sz w:val="15"/>
                <w:szCs w:val="15"/>
              </w:rPr>
            </w:pPr>
            <w:r w:rsidRPr="00116261">
              <w:rPr>
                <w:rFonts w:ascii="Segoe UI" w:eastAsia="Times New Roman" w:hAnsi="Segoe UI" w:cs="Segoe UI"/>
                <w:b/>
                <w:bCs/>
                <w:color w:val="000000"/>
                <w:sz w:val="15"/>
                <w:szCs w:val="15"/>
              </w:rPr>
              <w:t>Q1</w:t>
            </w:r>
          </w:p>
        </w:tc>
        <w:tc>
          <w:tcPr>
            <w:tcW w:w="1123"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CD0A02D" w14:textId="77777777" w:rsidR="00116261" w:rsidRPr="00116261" w:rsidRDefault="00116261" w:rsidP="00116261">
            <w:pPr>
              <w:autoSpaceDE w:val="0"/>
              <w:autoSpaceDN w:val="0"/>
              <w:adjustRightInd w:val="0"/>
              <w:spacing w:after="0" w:line="240" w:lineRule="auto"/>
              <w:jc w:val="right"/>
              <w:rPr>
                <w:rFonts w:ascii="Segoe UI" w:eastAsia="Times New Roman" w:hAnsi="Segoe UI" w:cs="Segoe UI"/>
                <w:b/>
                <w:bCs/>
                <w:color w:val="000000"/>
                <w:sz w:val="15"/>
                <w:szCs w:val="15"/>
              </w:rPr>
            </w:pPr>
            <w:r w:rsidRPr="00116261">
              <w:rPr>
                <w:rFonts w:ascii="Segoe UI" w:eastAsia="Times New Roman" w:hAnsi="Segoe UI" w:cs="Segoe UI"/>
                <w:b/>
                <w:bCs/>
                <w:color w:val="000000"/>
                <w:sz w:val="15"/>
                <w:szCs w:val="15"/>
              </w:rPr>
              <w:t>Median</w:t>
            </w:r>
          </w:p>
        </w:tc>
        <w:tc>
          <w:tcPr>
            <w:tcW w:w="82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A9DA5D5" w14:textId="77777777" w:rsidR="00116261" w:rsidRPr="00116261" w:rsidRDefault="00116261" w:rsidP="00116261">
            <w:pPr>
              <w:autoSpaceDE w:val="0"/>
              <w:autoSpaceDN w:val="0"/>
              <w:adjustRightInd w:val="0"/>
              <w:spacing w:after="0" w:line="240" w:lineRule="auto"/>
              <w:jc w:val="right"/>
              <w:rPr>
                <w:rFonts w:ascii="Segoe UI" w:eastAsia="Times New Roman" w:hAnsi="Segoe UI" w:cs="Segoe UI"/>
                <w:b/>
                <w:bCs/>
                <w:color w:val="000000"/>
                <w:sz w:val="15"/>
                <w:szCs w:val="15"/>
              </w:rPr>
            </w:pPr>
            <w:r w:rsidRPr="00116261">
              <w:rPr>
                <w:rFonts w:ascii="Segoe UI" w:eastAsia="Times New Roman" w:hAnsi="Segoe UI" w:cs="Segoe UI"/>
                <w:b/>
                <w:bCs/>
                <w:color w:val="000000"/>
                <w:sz w:val="15"/>
                <w:szCs w:val="15"/>
              </w:rPr>
              <w:t>Q3</w:t>
            </w:r>
          </w:p>
        </w:tc>
        <w:tc>
          <w:tcPr>
            <w:tcW w:w="144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CEF9ACA" w14:textId="77777777" w:rsidR="00116261" w:rsidRPr="00116261" w:rsidRDefault="00116261" w:rsidP="00116261">
            <w:pPr>
              <w:autoSpaceDE w:val="0"/>
              <w:autoSpaceDN w:val="0"/>
              <w:adjustRightInd w:val="0"/>
              <w:spacing w:after="0" w:line="240" w:lineRule="auto"/>
              <w:jc w:val="right"/>
              <w:rPr>
                <w:rFonts w:ascii="Segoe UI" w:eastAsia="Times New Roman" w:hAnsi="Segoe UI" w:cs="Segoe UI"/>
                <w:b/>
                <w:bCs/>
                <w:color w:val="000000"/>
                <w:sz w:val="15"/>
                <w:szCs w:val="15"/>
              </w:rPr>
            </w:pPr>
            <w:r w:rsidRPr="00116261">
              <w:rPr>
                <w:rFonts w:ascii="Segoe UI" w:eastAsia="Times New Roman" w:hAnsi="Segoe UI" w:cs="Segoe UI"/>
                <w:b/>
                <w:bCs/>
                <w:color w:val="000000"/>
                <w:sz w:val="15"/>
                <w:szCs w:val="15"/>
              </w:rPr>
              <w:t>Maximum</w:t>
            </w:r>
          </w:p>
        </w:tc>
        <w:tc>
          <w:tcPr>
            <w:tcW w:w="82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F12435A" w14:textId="77777777" w:rsidR="00116261" w:rsidRPr="00116261" w:rsidRDefault="00116261" w:rsidP="00116261">
            <w:pPr>
              <w:autoSpaceDE w:val="0"/>
              <w:autoSpaceDN w:val="0"/>
              <w:adjustRightInd w:val="0"/>
              <w:spacing w:after="0" w:line="240" w:lineRule="auto"/>
              <w:jc w:val="right"/>
              <w:rPr>
                <w:rFonts w:ascii="Segoe UI" w:eastAsia="Times New Roman" w:hAnsi="Segoe UI" w:cs="Segoe UI"/>
                <w:b/>
                <w:bCs/>
                <w:color w:val="000000"/>
                <w:sz w:val="15"/>
                <w:szCs w:val="15"/>
              </w:rPr>
            </w:pPr>
            <w:r w:rsidRPr="00116261">
              <w:rPr>
                <w:rFonts w:ascii="Segoe UI" w:eastAsia="Times New Roman" w:hAnsi="Segoe UI" w:cs="Segoe UI"/>
                <w:b/>
                <w:bCs/>
                <w:color w:val="000000"/>
                <w:sz w:val="15"/>
                <w:szCs w:val="15"/>
              </w:rPr>
              <w:t>IQR</w:t>
            </w:r>
          </w:p>
        </w:tc>
      </w:tr>
      <w:tr w:rsidR="00116261" w:rsidRPr="00116261" w14:paraId="2205AFBB" w14:textId="77777777" w:rsidTr="00116261">
        <w:trPr>
          <w:trHeight w:val="240"/>
        </w:trPr>
        <w:tc>
          <w:tcPr>
            <w:tcW w:w="1485" w:type="dxa"/>
            <w:tcBorders>
              <w:top w:val="nil"/>
              <w:left w:val="nil"/>
              <w:bottom w:val="nil"/>
              <w:right w:val="nil"/>
            </w:tcBorders>
            <w:tcMar>
              <w:top w:w="12" w:type="dxa"/>
              <w:left w:w="24" w:type="dxa"/>
              <w:right w:w="24" w:type="dxa"/>
            </w:tcMar>
          </w:tcPr>
          <w:p w14:paraId="2644E07C" w14:textId="77777777" w:rsidR="00116261" w:rsidRPr="00116261" w:rsidRDefault="00116261" w:rsidP="00116261">
            <w:pPr>
              <w:autoSpaceDE w:val="0"/>
              <w:autoSpaceDN w:val="0"/>
              <w:adjustRightInd w:val="0"/>
              <w:spacing w:after="0" w:line="240" w:lineRule="auto"/>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Beverage</w:t>
            </w:r>
          </w:p>
        </w:tc>
        <w:tc>
          <w:tcPr>
            <w:tcW w:w="882" w:type="dxa"/>
            <w:tcBorders>
              <w:top w:val="nil"/>
              <w:left w:val="nil"/>
              <w:bottom w:val="nil"/>
              <w:right w:val="nil"/>
            </w:tcBorders>
            <w:tcMar>
              <w:top w:w="12" w:type="dxa"/>
              <w:left w:w="24" w:type="dxa"/>
              <w:right w:w="24" w:type="dxa"/>
            </w:tcMar>
          </w:tcPr>
          <w:p w14:paraId="3B64B15D"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513.74</w:t>
            </w:r>
          </w:p>
        </w:tc>
        <w:tc>
          <w:tcPr>
            <w:tcW w:w="1404" w:type="dxa"/>
            <w:tcBorders>
              <w:top w:val="nil"/>
              <w:left w:val="nil"/>
              <w:bottom w:val="nil"/>
              <w:right w:val="nil"/>
            </w:tcBorders>
            <w:tcMar>
              <w:top w:w="12" w:type="dxa"/>
              <w:left w:w="24" w:type="dxa"/>
              <w:right w:w="24" w:type="dxa"/>
            </w:tcMar>
          </w:tcPr>
          <w:p w14:paraId="20F51F18"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196.28</w:t>
            </w:r>
          </w:p>
        </w:tc>
        <w:tc>
          <w:tcPr>
            <w:tcW w:w="822" w:type="dxa"/>
            <w:tcBorders>
              <w:top w:val="nil"/>
              <w:left w:val="nil"/>
              <w:bottom w:val="nil"/>
              <w:right w:val="nil"/>
            </w:tcBorders>
            <w:tcMar>
              <w:top w:w="12" w:type="dxa"/>
              <w:left w:w="24" w:type="dxa"/>
              <w:right w:w="24" w:type="dxa"/>
            </w:tcMar>
          </w:tcPr>
          <w:p w14:paraId="76B69B2E"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385.53</w:t>
            </w:r>
          </w:p>
        </w:tc>
        <w:tc>
          <w:tcPr>
            <w:tcW w:w="1123" w:type="dxa"/>
            <w:tcBorders>
              <w:top w:val="nil"/>
              <w:left w:val="nil"/>
              <w:bottom w:val="nil"/>
              <w:right w:val="nil"/>
            </w:tcBorders>
            <w:tcMar>
              <w:top w:w="12" w:type="dxa"/>
              <w:left w:w="24" w:type="dxa"/>
              <w:right w:w="24" w:type="dxa"/>
            </w:tcMar>
          </w:tcPr>
          <w:p w14:paraId="566C2E25"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511.15</w:t>
            </w:r>
          </w:p>
        </w:tc>
        <w:tc>
          <w:tcPr>
            <w:tcW w:w="822" w:type="dxa"/>
            <w:tcBorders>
              <w:top w:val="nil"/>
              <w:left w:val="nil"/>
              <w:bottom w:val="nil"/>
              <w:right w:val="nil"/>
            </w:tcBorders>
            <w:tcMar>
              <w:top w:w="12" w:type="dxa"/>
              <w:left w:w="24" w:type="dxa"/>
              <w:right w:w="24" w:type="dxa"/>
            </w:tcMar>
          </w:tcPr>
          <w:p w14:paraId="0F3313CA"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638.00</w:t>
            </w:r>
          </w:p>
        </w:tc>
        <w:tc>
          <w:tcPr>
            <w:tcW w:w="1444" w:type="dxa"/>
            <w:tcBorders>
              <w:top w:val="nil"/>
              <w:left w:val="nil"/>
              <w:bottom w:val="nil"/>
              <w:right w:val="nil"/>
            </w:tcBorders>
            <w:tcMar>
              <w:top w:w="12" w:type="dxa"/>
              <w:left w:w="24" w:type="dxa"/>
              <w:right w:w="24" w:type="dxa"/>
            </w:tcMar>
          </w:tcPr>
          <w:p w14:paraId="358AF7C3"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1222.13</w:t>
            </w:r>
          </w:p>
        </w:tc>
        <w:tc>
          <w:tcPr>
            <w:tcW w:w="822" w:type="dxa"/>
            <w:tcBorders>
              <w:top w:val="nil"/>
              <w:left w:val="nil"/>
              <w:bottom w:val="nil"/>
              <w:right w:val="nil"/>
            </w:tcBorders>
            <w:tcMar>
              <w:top w:w="12" w:type="dxa"/>
              <w:left w:w="24" w:type="dxa"/>
              <w:right w:w="24" w:type="dxa"/>
            </w:tcMar>
          </w:tcPr>
          <w:p w14:paraId="2F4FC357"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252.47</w:t>
            </w:r>
          </w:p>
        </w:tc>
      </w:tr>
      <w:tr w:rsidR="00116261" w:rsidRPr="00116261" w14:paraId="571F1CA3" w14:textId="77777777" w:rsidTr="00116261">
        <w:trPr>
          <w:trHeight w:val="240"/>
        </w:trPr>
        <w:tc>
          <w:tcPr>
            <w:tcW w:w="1485" w:type="dxa"/>
            <w:tcBorders>
              <w:top w:val="nil"/>
              <w:left w:val="nil"/>
              <w:bottom w:val="nil"/>
              <w:right w:val="nil"/>
            </w:tcBorders>
            <w:tcMar>
              <w:top w:w="12" w:type="dxa"/>
              <w:left w:w="24" w:type="dxa"/>
              <w:right w:w="24" w:type="dxa"/>
            </w:tcMar>
          </w:tcPr>
          <w:p w14:paraId="4F336B94" w14:textId="77777777" w:rsidR="00116261" w:rsidRPr="00116261" w:rsidRDefault="00116261" w:rsidP="00116261">
            <w:pPr>
              <w:autoSpaceDE w:val="0"/>
              <w:autoSpaceDN w:val="0"/>
              <w:adjustRightInd w:val="0"/>
              <w:spacing w:after="0" w:line="240" w:lineRule="auto"/>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Burger</w:t>
            </w:r>
          </w:p>
        </w:tc>
        <w:tc>
          <w:tcPr>
            <w:tcW w:w="882" w:type="dxa"/>
            <w:tcBorders>
              <w:top w:val="nil"/>
              <w:left w:val="nil"/>
              <w:bottom w:val="nil"/>
              <w:right w:val="nil"/>
            </w:tcBorders>
            <w:tcMar>
              <w:top w:w="12" w:type="dxa"/>
              <w:left w:w="24" w:type="dxa"/>
              <w:right w:w="24" w:type="dxa"/>
            </w:tcMar>
          </w:tcPr>
          <w:p w14:paraId="02B2F405"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200.14</w:t>
            </w:r>
          </w:p>
        </w:tc>
        <w:tc>
          <w:tcPr>
            <w:tcW w:w="1404" w:type="dxa"/>
            <w:tcBorders>
              <w:top w:val="nil"/>
              <w:left w:val="nil"/>
              <w:bottom w:val="nil"/>
              <w:right w:val="nil"/>
            </w:tcBorders>
            <w:tcMar>
              <w:top w:w="12" w:type="dxa"/>
              <w:left w:w="24" w:type="dxa"/>
              <w:right w:w="24" w:type="dxa"/>
            </w:tcMar>
          </w:tcPr>
          <w:p w14:paraId="264822D5"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59.27</w:t>
            </w:r>
          </w:p>
        </w:tc>
        <w:tc>
          <w:tcPr>
            <w:tcW w:w="822" w:type="dxa"/>
            <w:tcBorders>
              <w:top w:val="nil"/>
              <w:left w:val="nil"/>
              <w:bottom w:val="nil"/>
              <w:right w:val="nil"/>
            </w:tcBorders>
            <w:tcMar>
              <w:top w:w="12" w:type="dxa"/>
              <w:left w:w="24" w:type="dxa"/>
              <w:right w:w="24" w:type="dxa"/>
            </w:tcMar>
          </w:tcPr>
          <w:p w14:paraId="386D1601"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147.84</w:t>
            </w:r>
          </w:p>
        </w:tc>
        <w:tc>
          <w:tcPr>
            <w:tcW w:w="1123" w:type="dxa"/>
            <w:tcBorders>
              <w:top w:val="nil"/>
              <w:left w:val="nil"/>
              <w:bottom w:val="nil"/>
              <w:right w:val="nil"/>
            </w:tcBorders>
            <w:tcMar>
              <w:top w:w="12" w:type="dxa"/>
              <w:left w:w="24" w:type="dxa"/>
              <w:right w:w="24" w:type="dxa"/>
            </w:tcMar>
          </w:tcPr>
          <w:p w14:paraId="4BF1FFED"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192.61</w:t>
            </w:r>
          </w:p>
        </w:tc>
        <w:tc>
          <w:tcPr>
            <w:tcW w:w="822" w:type="dxa"/>
            <w:tcBorders>
              <w:top w:val="nil"/>
              <w:left w:val="nil"/>
              <w:bottom w:val="nil"/>
              <w:right w:val="nil"/>
            </w:tcBorders>
            <w:tcMar>
              <w:top w:w="12" w:type="dxa"/>
              <w:left w:w="24" w:type="dxa"/>
              <w:right w:w="24" w:type="dxa"/>
            </w:tcMar>
          </w:tcPr>
          <w:p w14:paraId="1DF3FF97"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247.03</w:t>
            </w:r>
          </w:p>
        </w:tc>
        <w:tc>
          <w:tcPr>
            <w:tcW w:w="1444" w:type="dxa"/>
            <w:tcBorders>
              <w:top w:val="nil"/>
              <w:left w:val="nil"/>
              <w:bottom w:val="nil"/>
              <w:right w:val="nil"/>
            </w:tcBorders>
            <w:tcMar>
              <w:top w:w="12" w:type="dxa"/>
              <w:left w:w="24" w:type="dxa"/>
              <w:right w:w="24" w:type="dxa"/>
            </w:tcMar>
          </w:tcPr>
          <w:p w14:paraId="34A10B30"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558.35</w:t>
            </w:r>
          </w:p>
        </w:tc>
        <w:tc>
          <w:tcPr>
            <w:tcW w:w="822" w:type="dxa"/>
            <w:tcBorders>
              <w:top w:val="nil"/>
              <w:left w:val="nil"/>
              <w:bottom w:val="nil"/>
              <w:right w:val="nil"/>
            </w:tcBorders>
            <w:tcMar>
              <w:top w:w="12" w:type="dxa"/>
              <w:left w:w="24" w:type="dxa"/>
              <w:right w:w="24" w:type="dxa"/>
            </w:tcMar>
          </w:tcPr>
          <w:p w14:paraId="21370748"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99.19</w:t>
            </w:r>
          </w:p>
        </w:tc>
      </w:tr>
      <w:tr w:rsidR="00116261" w:rsidRPr="00116261" w14:paraId="035BAD74" w14:textId="77777777" w:rsidTr="00116261">
        <w:trPr>
          <w:trHeight w:val="240"/>
        </w:trPr>
        <w:tc>
          <w:tcPr>
            <w:tcW w:w="1485" w:type="dxa"/>
            <w:tcBorders>
              <w:top w:val="nil"/>
              <w:left w:val="nil"/>
              <w:bottom w:val="nil"/>
              <w:right w:val="nil"/>
            </w:tcBorders>
            <w:tcMar>
              <w:top w:w="12" w:type="dxa"/>
              <w:left w:w="24" w:type="dxa"/>
              <w:right w:w="24" w:type="dxa"/>
            </w:tcMar>
          </w:tcPr>
          <w:p w14:paraId="5F9A7DFE" w14:textId="77777777" w:rsidR="00116261" w:rsidRPr="00116261" w:rsidRDefault="00116261" w:rsidP="00116261">
            <w:pPr>
              <w:autoSpaceDE w:val="0"/>
              <w:autoSpaceDN w:val="0"/>
              <w:adjustRightInd w:val="0"/>
              <w:spacing w:after="0" w:line="240" w:lineRule="auto"/>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Chicken</w:t>
            </w:r>
          </w:p>
        </w:tc>
        <w:tc>
          <w:tcPr>
            <w:tcW w:w="882" w:type="dxa"/>
            <w:tcBorders>
              <w:top w:val="nil"/>
              <w:left w:val="nil"/>
              <w:bottom w:val="nil"/>
              <w:right w:val="nil"/>
            </w:tcBorders>
            <w:tcMar>
              <w:top w:w="12" w:type="dxa"/>
              <w:left w:w="24" w:type="dxa"/>
              <w:right w:w="24" w:type="dxa"/>
            </w:tcMar>
          </w:tcPr>
          <w:p w14:paraId="44E05EE0"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500.68</w:t>
            </w:r>
          </w:p>
        </w:tc>
        <w:tc>
          <w:tcPr>
            <w:tcW w:w="1404" w:type="dxa"/>
            <w:tcBorders>
              <w:top w:val="nil"/>
              <w:left w:val="nil"/>
              <w:bottom w:val="nil"/>
              <w:right w:val="nil"/>
            </w:tcBorders>
            <w:tcMar>
              <w:top w:w="12" w:type="dxa"/>
              <w:left w:w="24" w:type="dxa"/>
              <w:right w:w="24" w:type="dxa"/>
            </w:tcMar>
          </w:tcPr>
          <w:p w14:paraId="6EA49CE6"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146.65</w:t>
            </w:r>
          </w:p>
        </w:tc>
        <w:tc>
          <w:tcPr>
            <w:tcW w:w="822" w:type="dxa"/>
            <w:tcBorders>
              <w:top w:val="nil"/>
              <w:left w:val="nil"/>
              <w:bottom w:val="nil"/>
              <w:right w:val="nil"/>
            </w:tcBorders>
            <w:tcMar>
              <w:top w:w="12" w:type="dxa"/>
              <w:left w:w="24" w:type="dxa"/>
              <w:right w:w="24" w:type="dxa"/>
            </w:tcMar>
          </w:tcPr>
          <w:p w14:paraId="3C24287A"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354.59</w:t>
            </w:r>
          </w:p>
        </w:tc>
        <w:tc>
          <w:tcPr>
            <w:tcW w:w="1123" w:type="dxa"/>
            <w:tcBorders>
              <w:top w:val="nil"/>
              <w:left w:val="nil"/>
              <w:bottom w:val="nil"/>
              <w:right w:val="nil"/>
            </w:tcBorders>
            <w:tcMar>
              <w:top w:w="12" w:type="dxa"/>
              <w:left w:w="24" w:type="dxa"/>
              <w:right w:w="24" w:type="dxa"/>
            </w:tcMar>
          </w:tcPr>
          <w:p w14:paraId="5231B326"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487.71</w:t>
            </w:r>
          </w:p>
        </w:tc>
        <w:tc>
          <w:tcPr>
            <w:tcW w:w="822" w:type="dxa"/>
            <w:tcBorders>
              <w:top w:val="nil"/>
              <w:left w:val="nil"/>
              <w:bottom w:val="nil"/>
              <w:right w:val="nil"/>
            </w:tcBorders>
            <w:tcMar>
              <w:top w:w="12" w:type="dxa"/>
              <w:left w:w="24" w:type="dxa"/>
              <w:right w:w="24" w:type="dxa"/>
            </w:tcMar>
          </w:tcPr>
          <w:p w14:paraId="57B2A90C"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635.07</w:t>
            </w:r>
          </w:p>
        </w:tc>
        <w:tc>
          <w:tcPr>
            <w:tcW w:w="1444" w:type="dxa"/>
            <w:tcBorders>
              <w:top w:val="nil"/>
              <w:left w:val="nil"/>
              <w:bottom w:val="nil"/>
              <w:right w:val="nil"/>
            </w:tcBorders>
            <w:tcMar>
              <w:top w:w="12" w:type="dxa"/>
              <w:left w:w="24" w:type="dxa"/>
              <w:right w:w="24" w:type="dxa"/>
            </w:tcMar>
          </w:tcPr>
          <w:p w14:paraId="7C0C0EF1"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1237.39</w:t>
            </w:r>
          </w:p>
        </w:tc>
        <w:tc>
          <w:tcPr>
            <w:tcW w:w="822" w:type="dxa"/>
            <w:tcBorders>
              <w:top w:val="nil"/>
              <w:left w:val="nil"/>
              <w:bottom w:val="nil"/>
              <w:right w:val="nil"/>
            </w:tcBorders>
            <w:tcMar>
              <w:top w:w="12" w:type="dxa"/>
              <w:left w:w="24" w:type="dxa"/>
              <w:right w:w="24" w:type="dxa"/>
            </w:tcMar>
          </w:tcPr>
          <w:p w14:paraId="75A62EBB"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280.48</w:t>
            </w:r>
          </w:p>
        </w:tc>
      </w:tr>
      <w:tr w:rsidR="00116261" w:rsidRPr="00116261" w14:paraId="5E9CD2B1" w14:textId="77777777" w:rsidTr="00116261">
        <w:trPr>
          <w:trHeight w:val="260"/>
        </w:trPr>
        <w:tc>
          <w:tcPr>
            <w:tcW w:w="1485" w:type="dxa"/>
            <w:tcBorders>
              <w:top w:val="nil"/>
              <w:left w:val="nil"/>
              <w:bottom w:val="nil"/>
              <w:right w:val="nil"/>
            </w:tcBorders>
            <w:tcMar>
              <w:top w:w="12" w:type="dxa"/>
              <w:left w:w="24" w:type="dxa"/>
              <w:right w:w="24" w:type="dxa"/>
            </w:tcMar>
          </w:tcPr>
          <w:p w14:paraId="6F19F5CF" w14:textId="77777777" w:rsidR="00116261" w:rsidRPr="00116261" w:rsidRDefault="00116261" w:rsidP="00116261">
            <w:pPr>
              <w:autoSpaceDE w:val="0"/>
              <w:autoSpaceDN w:val="0"/>
              <w:adjustRightInd w:val="0"/>
              <w:spacing w:after="0" w:line="240" w:lineRule="auto"/>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Combo_Meal</w:t>
            </w:r>
          </w:p>
        </w:tc>
        <w:tc>
          <w:tcPr>
            <w:tcW w:w="882" w:type="dxa"/>
            <w:tcBorders>
              <w:top w:val="nil"/>
              <w:left w:val="nil"/>
              <w:bottom w:val="nil"/>
              <w:right w:val="nil"/>
            </w:tcBorders>
            <w:tcMar>
              <w:top w:w="12" w:type="dxa"/>
              <w:left w:w="24" w:type="dxa"/>
              <w:right w:w="24" w:type="dxa"/>
            </w:tcMar>
          </w:tcPr>
          <w:p w14:paraId="51F7E8A7"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2145.6</w:t>
            </w:r>
          </w:p>
        </w:tc>
        <w:tc>
          <w:tcPr>
            <w:tcW w:w="1404" w:type="dxa"/>
            <w:tcBorders>
              <w:top w:val="nil"/>
              <w:left w:val="nil"/>
              <w:bottom w:val="nil"/>
              <w:right w:val="nil"/>
            </w:tcBorders>
            <w:tcMar>
              <w:top w:w="12" w:type="dxa"/>
              <w:left w:w="24" w:type="dxa"/>
              <w:right w:w="24" w:type="dxa"/>
            </w:tcMar>
          </w:tcPr>
          <w:p w14:paraId="2EA54295"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789.5</w:t>
            </w:r>
          </w:p>
        </w:tc>
        <w:tc>
          <w:tcPr>
            <w:tcW w:w="822" w:type="dxa"/>
            <w:tcBorders>
              <w:top w:val="nil"/>
              <w:left w:val="nil"/>
              <w:bottom w:val="nil"/>
              <w:right w:val="nil"/>
            </w:tcBorders>
            <w:tcMar>
              <w:top w:w="12" w:type="dxa"/>
              <w:left w:w="24" w:type="dxa"/>
              <w:right w:w="24" w:type="dxa"/>
            </w:tcMar>
          </w:tcPr>
          <w:p w14:paraId="14F827E5"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1575.7</w:t>
            </w:r>
          </w:p>
        </w:tc>
        <w:tc>
          <w:tcPr>
            <w:tcW w:w="1123" w:type="dxa"/>
            <w:tcBorders>
              <w:top w:val="nil"/>
              <w:left w:val="nil"/>
              <w:bottom w:val="nil"/>
              <w:right w:val="nil"/>
            </w:tcBorders>
            <w:tcMar>
              <w:top w:w="12" w:type="dxa"/>
              <w:left w:w="24" w:type="dxa"/>
              <w:right w:w="24" w:type="dxa"/>
            </w:tcMar>
          </w:tcPr>
          <w:p w14:paraId="0F1F46E6"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2097.5</w:t>
            </w:r>
          </w:p>
        </w:tc>
        <w:tc>
          <w:tcPr>
            <w:tcW w:w="822" w:type="dxa"/>
            <w:tcBorders>
              <w:top w:val="nil"/>
              <w:left w:val="nil"/>
              <w:bottom w:val="nil"/>
              <w:right w:val="nil"/>
            </w:tcBorders>
            <w:tcMar>
              <w:top w:w="12" w:type="dxa"/>
              <w:left w:w="24" w:type="dxa"/>
              <w:right w:w="24" w:type="dxa"/>
            </w:tcMar>
          </w:tcPr>
          <w:p w14:paraId="3DEF9CB4"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2677.1</w:t>
            </w:r>
          </w:p>
        </w:tc>
        <w:tc>
          <w:tcPr>
            <w:tcW w:w="1444" w:type="dxa"/>
            <w:tcBorders>
              <w:top w:val="nil"/>
              <w:left w:val="nil"/>
              <w:bottom w:val="nil"/>
              <w:right w:val="nil"/>
            </w:tcBorders>
            <w:tcMar>
              <w:top w:w="12" w:type="dxa"/>
              <w:left w:w="24" w:type="dxa"/>
              <w:right w:w="24" w:type="dxa"/>
            </w:tcMar>
          </w:tcPr>
          <w:p w14:paraId="2C5B733E"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5054.2</w:t>
            </w:r>
          </w:p>
        </w:tc>
        <w:tc>
          <w:tcPr>
            <w:tcW w:w="822" w:type="dxa"/>
            <w:tcBorders>
              <w:top w:val="nil"/>
              <w:left w:val="nil"/>
              <w:bottom w:val="nil"/>
              <w:right w:val="nil"/>
            </w:tcBorders>
            <w:tcMar>
              <w:top w:w="12" w:type="dxa"/>
              <w:left w:w="24" w:type="dxa"/>
              <w:right w:w="24" w:type="dxa"/>
            </w:tcMar>
          </w:tcPr>
          <w:p w14:paraId="4B60E0CC"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1101.4</w:t>
            </w:r>
          </w:p>
        </w:tc>
      </w:tr>
      <w:tr w:rsidR="00116261" w:rsidRPr="00116261" w14:paraId="69BD151D" w14:textId="77777777" w:rsidTr="00116261">
        <w:trPr>
          <w:trHeight w:val="240"/>
        </w:trPr>
        <w:tc>
          <w:tcPr>
            <w:tcW w:w="1485" w:type="dxa"/>
            <w:tcBorders>
              <w:top w:val="nil"/>
              <w:left w:val="nil"/>
              <w:bottom w:val="nil"/>
              <w:right w:val="nil"/>
            </w:tcBorders>
            <w:tcMar>
              <w:top w:w="12" w:type="dxa"/>
              <w:left w:w="24" w:type="dxa"/>
              <w:right w:w="24" w:type="dxa"/>
            </w:tcMar>
          </w:tcPr>
          <w:p w14:paraId="414BAF4F" w14:textId="77777777" w:rsidR="00116261" w:rsidRPr="00116261" w:rsidRDefault="00116261" w:rsidP="00116261">
            <w:pPr>
              <w:autoSpaceDE w:val="0"/>
              <w:autoSpaceDN w:val="0"/>
              <w:adjustRightInd w:val="0"/>
              <w:spacing w:after="0" w:line="240" w:lineRule="auto"/>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Fish</w:t>
            </w:r>
          </w:p>
        </w:tc>
        <w:tc>
          <w:tcPr>
            <w:tcW w:w="882" w:type="dxa"/>
            <w:tcBorders>
              <w:top w:val="nil"/>
              <w:left w:val="nil"/>
              <w:bottom w:val="nil"/>
              <w:right w:val="nil"/>
            </w:tcBorders>
            <w:tcMar>
              <w:top w:w="12" w:type="dxa"/>
              <w:left w:w="24" w:type="dxa"/>
              <w:right w:w="24" w:type="dxa"/>
            </w:tcMar>
          </w:tcPr>
          <w:p w14:paraId="0F914FD4"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26.025</w:t>
            </w:r>
          </w:p>
        </w:tc>
        <w:tc>
          <w:tcPr>
            <w:tcW w:w="1404" w:type="dxa"/>
            <w:tcBorders>
              <w:top w:val="nil"/>
              <w:left w:val="nil"/>
              <w:bottom w:val="nil"/>
              <w:right w:val="nil"/>
            </w:tcBorders>
            <w:tcMar>
              <w:top w:w="12" w:type="dxa"/>
              <w:left w:w="24" w:type="dxa"/>
              <w:right w:w="24" w:type="dxa"/>
            </w:tcMar>
          </w:tcPr>
          <w:p w14:paraId="54B04198"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0.000</w:t>
            </w:r>
          </w:p>
        </w:tc>
        <w:tc>
          <w:tcPr>
            <w:tcW w:w="822" w:type="dxa"/>
            <w:tcBorders>
              <w:top w:val="nil"/>
              <w:left w:val="nil"/>
              <w:bottom w:val="nil"/>
              <w:right w:val="nil"/>
            </w:tcBorders>
            <w:tcMar>
              <w:top w:w="12" w:type="dxa"/>
              <w:left w:w="24" w:type="dxa"/>
              <w:right w:w="24" w:type="dxa"/>
            </w:tcMar>
          </w:tcPr>
          <w:p w14:paraId="08D14C4C"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8.770</w:t>
            </w:r>
          </w:p>
        </w:tc>
        <w:tc>
          <w:tcPr>
            <w:tcW w:w="1123" w:type="dxa"/>
            <w:tcBorders>
              <w:top w:val="nil"/>
              <w:left w:val="nil"/>
              <w:bottom w:val="nil"/>
              <w:right w:val="nil"/>
            </w:tcBorders>
            <w:tcMar>
              <w:top w:w="12" w:type="dxa"/>
              <w:left w:w="24" w:type="dxa"/>
              <w:right w:w="24" w:type="dxa"/>
            </w:tcMar>
          </w:tcPr>
          <w:p w14:paraId="6068BE8C"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22.390</w:t>
            </w:r>
          </w:p>
        </w:tc>
        <w:tc>
          <w:tcPr>
            <w:tcW w:w="822" w:type="dxa"/>
            <w:tcBorders>
              <w:top w:val="nil"/>
              <w:left w:val="nil"/>
              <w:bottom w:val="nil"/>
              <w:right w:val="nil"/>
            </w:tcBorders>
            <w:tcMar>
              <w:top w:w="12" w:type="dxa"/>
              <w:left w:w="24" w:type="dxa"/>
              <w:right w:w="24" w:type="dxa"/>
            </w:tcMar>
          </w:tcPr>
          <w:p w14:paraId="2D62F0E1"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35.550</w:t>
            </w:r>
          </w:p>
        </w:tc>
        <w:tc>
          <w:tcPr>
            <w:tcW w:w="1444" w:type="dxa"/>
            <w:tcBorders>
              <w:top w:val="nil"/>
              <w:left w:val="nil"/>
              <w:bottom w:val="nil"/>
              <w:right w:val="nil"/>
            </w:tcBorders>
            <w:tcMar>
              <w:top w:w="12" w:type="dxa"/>
              <w:left w:w="24" w:type="dxa"/>
              <w:right w:w="24" w:type="dxa"/>
            </w:tcMar>
          </w:tcPr>
          <w:p w14:paraId="47BFB06B"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308.210</w:t>
            </w:r>
          </w:p>
        </w:tc>
        <w:tc>
          <w:tcPr>
            <w:tcW w:w="822" w:type="dxa"/>
            <w:tcBorders>
              <w:top w:val="nil"/>
              <w:left w:val="nil"/>
              <w:bottom w:val="nil"/>
              <w:right w:val="nil"/>
            </w:tcBorders>
            <w:tcMar>
              <w:top w:w="12" w:type="dxa"/>
              <w:left w:w="24" w:type="dxa"/>
              <w:right w:w="24" w:type="dxa"/>
            </w:tcMar>
          </w:tcPr>
          <w:p w14:paraId="1FDFDA0E"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26.780</w:t>
            </w:r>
          </w:p>
        </w:tc>
      </w:tr>
      <w:tr w:rsidR="00116261" w:rsidRPr="00116261" w14:paraId="1C2B8C17" w14:textId="77777777" w:rsidTr="00116261">
        <w:trPr>
          <w:trHeight w:val="240"/>
        </w:trPr>
        <w:tc>
          <w:tcPr>
            <w:tcW w:w="1485" w:type="dxa"/>
            <w:tcBorders>
              <w:top w:val="nil"/>
              <w:left w:val="nil"/>
              <w:bottom w:val="nil"/>
              <w:right w:val="nil"/>
            </w:tcBorders>
            <w:tcMar>
              <w:top w:w="12" w:type="dxa"/>
              <w:left w:w="24" w:type="dxa"/>
              <w:right w:w="24" w:type="dxa"/>
            </w:tcMar>
          </w:tcPr>
          <w:p w14:paraId="15DFE50F" w14:textId="77777777" w:rsidR="00116261" w:rsidRPr="00116261" w:rsidRDefault="00116261" w:rsidP="00116261">
            <w:pPr>
              <w:autoSpaceDE w:val="0"/>
              <w:autoSpaceDN w:val="0"/>
              <w:adjustRightInd w:val="0"/>
              <w:spacing w:after="0" w:line="240" w:lineRule="auto"/>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Fries</w:t>
            </w:r>
          </w:p>
        </w:tc>
        <w:tc>
          <w:tcPr>
            <w:tcW w:w="882" w:type="dxa"/>
            <w:tcBorders>
              <w:top w:val="nil"/>
              <w:left w:val="nil"/>
              <w:bottom w:val="nil"/>
              <w:right w:val="nil"/>
            </w:tcBorders>
            <w:tcMar>
              <w:top w:w="12" w:type="dxa"/>
              <w:left w:w="24" w:type="dxa"/>
              <w:right w:w="24" w:type="dxa"/>
            </w:tcMar>
          </w:tcPr>
          <w:p w14:paraId="49633D07"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621.30</w:t>
            </w:r>
          </w:p>
        </w:tc>
        <w:tc>
          <w:tcPr>
            <w:tcW w:w="1404" w:type="dxa"/>
            <w:tcBorders>
              <w:top w:val="nil"/>
              <w:left w:val="nil"/>
              <w:bottom w:val="nil"/>
              <w:right w:val="nil"/>
            </w:tcBorders>
            <w:tcMar>
              <w:top w:w="12" w:type="dxa"/>
              <w:left w:w="24" w:type="dxa"/>
              <w:right w:w="24" w:type="dxa"/>
            </w:tcMar>
          </w:tcPr>
          <w:p w14:paraId="7F290171"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240.28</w:t>
            </w:r>
          </w:p>
        </w:tc>
        <w:tc>
          <w:tcPr>
            <w:tcW w:w="822" w:type="dxa"/>
            <w:tcBorders>
              <w:top w:val="nil"/>
              <w:left w:val="nil"/>
              <w:bottom w:val="nil"/>
              <w:right w:val="nil"/>
            </w:tcBorders>
            <w:tcMar>
              <w:top w:w="12" w:type="dxa"/>
              <w:left w:w="24" w:type="dxa"/>
              <w:right w:w="24" w:type="dxa"/>
            </w:tcMar>
          </w:tcPr>
          <w:p w14:paraId="63294C54"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449.61</w:t>
            </w:r>
          </w:p>
        </w:tc>
        <w:tc>
          <w:tcPr>
            <w:tcW w:w="1123" w:type="dxa"/>
            <w:tcBorders>
              <w:top w:val="nil"/>
              <w:left w:val="nil"/>
              <w:bottom w:val="nil"/>
              <w:right w:val="nil"/>
            </w:tcBorders>
            <w:tcMar>
              <w:top w:w="12" w:type="dxa"/>
              <w:left w:w="24" w:type="dxa"/>
              <w:right w:w="24" w:type="dxa"/>
            </w:tcMar>
          </w:tcPr>
          <w:p w14:paraId="42620B28"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601.33</w:t>
            </w:r>
          </w:p>
        </w:tc>
        <w:tc>
          <w:tcPr>
            <w:tcW w:w="822" w:type="dxa"/>
            <w:tcBorders>
              <w:top w:val="nil"/>
              <w:left w:val="nil"/>
              <w:bottom w:val="nil"/>
              <w:right w:val="nil"/>
            </w:tcBorders>
            <w:tcMar>
              <w:top w:w="12" w:type="dxa"/>
              <w:left w:w="24" w:type="dxa"/>
              <w:right w:w="24" w:type="dxa"/>
            </w:tcMar>
          </w:tcPr>
          <w:p w14:paraId="4652D2CD"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775.93</w:t>
            </w:r>
          </w:p>
        </w:tc>
        <w:tc>
          <w:tcPr>
            <w:tcW w:w="1444" w:type="dxa"/>
            <w:tcBorders>
              <w:top w:val="nil"/>
              <w:left w:val="nil"/>
              <w:bottom w:val="nil"/>
              <w:right w:val="nil"/>
            </w:tcBorders>
            <w:tcMar>
              <w:top w:w="12" w:type="dxa"/>
              <w:left w:w="24" w:type="dxa"/>
              <w:right w:w="24" w:type="dxa"/>
            </w:tcMar>
          </w:tcPr>
          <w:p w14:paraId="726DD112"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1461.38</w:t>
            </w:r>
          </w:p>
        </w:tc>
        <w:tc>
          <w:tcPr>
            <w:tcW w:w="822" w:type="dxa"/>
            <w:tcBorders>
              <w:top w:val="nil"/>
              <w:left w:val="nil"/>
              <w:bottom w:val="nil"/>
              <w:right w:val="nil"/>
            </w:tcBorders>
            <w:tcMar>
              <w:top w:w="12" w:type="dxa"/>
              <w:left w:w="24" w:type="dxa"/>
              <w:right w:w="24" w:type="dxa"/>
            </w:tcMar>
          </w:tcPr>
          <w:p w14:paraId="79FA8E21"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326.32</w:t>
            </w:r>
          </w:p>
        </w:tc>
      </w:tr>
      <w:tr w:rsidR="00116261" w:rsidRPr="00116261" w14:paraId="111A5B20" w14:textId="77777777" w:rsidTr="00116261">
        <w:trPr>
          <w:trHeight w:val="240"/>
        </w:trPr>
        <w:tc>
          <w:tcPr>
            <w:tcW w:w="1485" w:type="dxa"/>
            <w:tcBorders>
              <w:top w:val="nil"/>
              <w:left w:val="nil"/>
              <w:bottom w:val="nil"/>
              <w:right w:val="nil"/>
            </w:tcBorders>
            <w:tcMar>
              <w:top w:w="12" w:type="dxa"/>
              <w:left w:w="24" w:type="dxa"/>
              <w:right w:w="24" w:type="dxa"/>
            </w:tcMar>
          </w:tcPr>
          <w:p w14:paraId="4DAA0AD2" w14:textId="77777777" w:rsidR="00116261" w:rsidRPr="00116261" w:rsidRDefault="00116261" w:rsidP="00116261">
            <w:pPr>
              <w:autoSpaceDE w:val="0"/>
              <w:autoSpaceDN w:val="0"/>
              <w:adjustRightInd w:val="0"/>
              <w:spacing w:after="0" w:line="240" w:lineRule="auto"/>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Ice_Cream</w:t>
            </w:r>
          </w:p>
        </w:tc>
        <w:tc>
          <w:tcPr>
            <w:tcW w:w="882" w:type="dxa"/>
            <w:tcBorders>
              <w:top w:val="nil"/>
              <w:left w:val="nil"/>
              <w:bottom w:val="nil"/>
              <w:right w:val="nil"/>
            </w:tcBorders>
            <w:tcMar>
              <w:top w:w="12" w:type="dxa"/>
              <w:left w:w="24" w:type="dxa"/>
              <w:right w:w="24" w:type="dxa"/>
            </w:tcMar>
          </w:tcPr>
          <w:p w14:paraId="0F6E0A89"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129.94</w:t>
            </w:r>
          </w:p>
        </w:tc>
        <w:tc>
          <w:tcPr>
            <w:tcW w:w="1404" w:type="dxa"/>
            <w:tcBorders>
              <w:top w:val="nil"/>
              <w:left w:val="nil"/>
              <w:bottom w:val="nil"/>
              <w:right w:val="nil"/>
            </w:tcBorders>
            <w:tcMar>
              <w:top w:w="12" w:type="dxa"/>
              <w:left w:w="24" w:type="dxa"/>
              <w:right w:w="24" w:type="dxa"/>
            </w:tcMar>
          </w:tcPr>
          <w:p w14:paraId="0B96E0FF"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18.01</w:t>
            </w:r>
          </w:p>
        </w:tc>
        <w:tc>
          <w:tcPr>
            <w:tcW w:w="822" w:type="dxa"/>
            <w:tcBorders>
              <w:top w:val="nil"/>
              <w:left w:val="nil"/>
              <w:bottom w:val="nil"/>
              <w:right w:val="nil"/>
            </w:tcBorders>
            <w:tcMar>
              <w:top w:w="12" w:type="dxa"/>
              <w:left w:w="24" w:type="dxa"/>
              <w:right w:w="24" w:type="dxa"/>
            </w:tcMar>
          </w:tcPr>
          <w:p w14:paraId="36424518"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90.36</w:t>
            </w:r>
          </w:p>
        </w:tc>
        <w:tc>
          <w:tcPr>
            <w:tcW w:w="1123" w:type="dxa"/>
            <w:tcBorders>
              <w:top w:val="nil"/>
              <w:left w:val="nil"/>
              <w:bottom w:val="nil"/>
              <w:right w:val="nil"/>
            </w:tcBorders>
            <w:tcMar>
              <w:top w:w="12" w:type="dxa"/>
              <w:left w:w="24" w:type="dxa"/>
              <w:right w:w="24" w:type="dxa"/>
            </w:tcMar>
          </w:tcPr>
          <w:p w14:paraId="276174E0"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121.22</w:t>
            </w:r>
          </w:p>
        </w:tc>
        <w:tc>
          <w:tcPr>
            <w:tcW w:w="822" w:type="dxa"/>
            <w:tcBorders>
              <w:top w:val="nil"/>
              <w:left w:val="nil"/>
              <w:bottom w:val="nil"/>
              <w:right w:val="nil"/>
            </w:tcBorders>
            <w:tcMar>
              <w:top w:w="12" w:type="dxa"/>
              <w:left w:w="24" w:type="dxa"/>
              <w:right w:w="24" w:type="dxa"/>
            </w:tcMar>
          </w:tcPr>
          <w:p w14:paraId="60CD6FF8"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159.56</w:t>
            </w:r>
          </w:p>
        </w:tc>
        <w:tc>
          <w:tcPr>
            <w:tcW w:w="1444" w:type="dxa"/>
            <w:tcBorders>
              <w:top w:val="nil"/>
              <w:left w:val="nil"/>
              <w:bottom w:val="nil"/>
              <w:right w:val="nil"/>
            </w:tcBorders>
            <w:tcMar>
              <w:top w:w="12" w:type="dxa"/>
              <w:left w:w="24" w:type="dxa"/>
              <w:right w:w="24" w:type="dxa"/>
            </w:tcMar>
          </w:tcPr>
          <w:p w14:paraId="444D5895"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374.80</w:t>
            </w:r>
          </w:p>
        </w:tc>
        <w:tc>
          <w:tcPr>
            <w:tcW w:w="822" w:type="dxa"/>
            <w:tcBorders>
              <w:top w:val="nil"/>
              <w:left w:val="nil"/>
              <w:bottom w:val="nil"/>
              <w:right w:val="nil"/>
            </w:tcBorders>
            <w:tcMar>
              <w:top w:w="12" w:type="dxa"/>
              <w:left w:w="24" w:type="dxa"/>
              <w:right w:w="24" w:type="dxa"/>
            </w:tcMar>
          </w:tcPr>
          <w:p w14:paraId="664C1DA6"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69.20</w:t>
            </w:r>
          </w:p>
        </w:tc>
      </w:tr>
      <w:tr w:rsidR="00116261" w:rsidRPr="00116261" w14:paraId="6DE5ADDF" w14:textId="77777777" w:rsidTr="00116261">
        <w:trPr>
          <w:trHeight w:val="260"/>
        </w:trPr>
        <w:tc>
          <w:tcPr>
            <w:tcW w:w="1485" w:type="dxa"/>
            <w:tcBorders>
              <w:top w:val="nil"/>
              <w:left w:val="nil"/>
              <w:bottom w:val="nil"/>
              <w:right w:val="nil"/>
            </w:tcBorders>
            <w:tcMar>
              <w:top w:w="12" w:type="dxa"/>
              <w:left w:w="24" w:type="dxa"/>
              <w:right w:w="24" w:type="dxa"/>
            </w:tcMar>
          </w:tcPr>
          <w:p w14:paraId="3B268ABB" w14:textId="77777777" w:rsidR="00116261" w:rsidRPr="00116261" w:rsidRDefault="00116261" w:rsidP="00116261">
            <w:pPr>
              <w:autoSpaceDE w:val="0"/>
              <w:autoSpaceDN w:val="0"/>
              <w:adjustRightInd w:val="0"/>
              <w:spacing w:after="0" w:line="240" w:lineRule="auto"/>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Kids_Meal</w:t>
            </w:r>
          </w:p>
        </w:tc>
        <w:tc>
          <w:tcPr>
            <w:tcW w:w="882" w:type="dxa"/>
            <w:tcBorders>
              <w:top w:val="nil"/>
              <w:left w:val="nil"/>
              <w:bottom w:val="nil"/>
              <w:right w:val="nil"/>
            </w:tcBorders>
            <w:tcMar>
              <w:top w:w="12" w:type="dxa"/>
              <w:left w:w="24" w:type="dxa"/>
              <w:right w:w="24" w:type="dxa"/>
            </w:tcMar>
          </w:tcPr>
          <w:p w14:paraId="50A4F2F0"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202.10</w:t>
            </w:r>
          </w:p>
        </w:tc>
        <w:tc>
          <w:tcPr>
            <w:tcW w:w="1404" w:type="dxa"/>
            <w:tcBorders>
              <w:top w:val="nil"/>
              <w:left w:val="nil"/>
              <w:bottom w:val="nil"/>
              <w:right w:val="nil"/>
            </w:tcBorders>
            <w:tcMar>
              <w:top w:w="12" w:type="dxa"/>
              <w:left w:w="24" w:type="dxa"/>
              <w:right w:w="24" w:type="dxa"/>
            </w:tcMar>
          </w:tcPr>
          <w:p w14:paraId="6308B435"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29.04</w:t>
            </w:r>
          </w:p>
        </w:tc>
        <w:tc>
          <w:tcPr>
            <w:tcW w:w="822" w:type="dxa"/>
            <w:tcBorders>
              <w:top w:val="nil"/>
              <w:left w:val="nil"/>
              <w:bottom w:val="nil"/>
              <w:right w:val="nil"/>
            </w:tcBorders>
            <w:tcMar>
              <w:top w:w="12" w:type="dxa"/>
              <w:left w:w="24" w:type="dxa"/>
              <w:right w:w="24" w:type="dxa"/>
            </w:tcMar>
          </w:tcPr>
          <w:p w14:paraId="5FF638FB"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130.55</w:t>
            </w:r>
          </w:p>
        </w:tc>
        <w:tc>
          <w:tcPr>
            <w:tcW w:w="1123" w:type="dxa"/>
            <w:tcBorders>
              <w:top w:val="nil"/>
              <w:left w:val="nil"/>
              <w:bottom w:val="nil"/>
              <w:right w:val="nil"/>
            </w:tcBorders>
            <w:tcMar>
              <w:top w:w="12" w:type="dxa"/>
              <w:left w:w="24" w:type="dxa"/>
              <w:right w:w="24" w:type="dxa"/>
            </w:tcMar>
          </w:tcPr>
          <w:p w14:paraId="03F4EC53"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194.31</w:t>
            </w:r>
          </w:p>
        </w:tc>
        <w:tc>
          <w:tcPr>
            <w:tcW w:w="822" w:type="dxa"/>
            <w:tcBorders>
              <w:top w:val="nil"/>
              <w:left w:val="nil"/>
              <w:bottom w:val="nil"/>
              <w:right w:val="nil"/>
            </w:tcBorders>
            <w:tcMar>
              <w:top w:w="12" w:type="dxa"/>
              <w:left w:w="24" w:type="dxa"/>
              <w:right w:w="24" w:type="dxa"/>
            </w:tcMar>
          </w:tcPr>
          <w:p w14:paraId="661AD848"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263.47</w:t>
            </w:r>
          </w:p>
        </w:tc>
        <w:tc>
          <w:tcPr>
            <w:tcW w:w="1444" w:type="dxa"/>
            <w:tcBorders>
              <w:top w:val="nil"/>
              <w:left w:val="nil"/>
              <w:bottom w:val="nil"/>
              <w:right w:val="nil"/>
            </w:tcBorders>
            <w:tcMar>
              <w:top w:w="12" w:type="dxa"/>
              <w:left w:w="24" w:type="dxa"/>
              <w:right w:w="24" w:type="dxa"/>
            </w:tcMar>
          </w:tcPr>
          <w:p w14:paraId="2EE841D6"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593.39</w:t>
            </w:r>
          </w:p>
        </w:tc>
        <w:tc>
          <w:tcPr>
            <w:tcW w:w="822" w:type="dxa"/>
            <w:tcBorders>
              <w:top w:val="nil"/>
              <w:left w:val="nil"/>
              <w:bottom w:val="nil"/>
              <w:right w:val="nil"/>
            </w:tcBorders>
            <w:tcMar>
              <w:top w:w="12" w:type="dxa"/>
              <w:left w:w="24" w:type="dxa"/>
              <w:right w:w="24" w:type="dxa"/>
            </w:tcMar>
          </w:tcPr>
          <w:p w14:paraId="1F327600"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132.92</w:t>
            </w:r>
          </w:p>
        </w:tc>
      </w:tr>
      <w:tr w:rsidR="00116261" w:rsidRPr="00116261" w14:paraId="0CCC325A" w14:textId="77777777" w:rsidTr="00116261">
        <w:trPr>
          <w:trHeight w:val="240"/>
        </w:trPr>
        <w:tc>
          <w:tcPr>
            <w:tcW w:w="1485" w:type="dxa"/>
            <w:tcBorders>
              <w:top w:val="nil"/>
              <w:left w:val="nil"/>
              <w:bottom w:val="nil"/>
              <w:right w:val="nil"/>
            </w:tcBorders>
            <w:tcMar>
              <w:top w:w="12" w:type="dxa"/>
              <w:left w:w="24" w:type="dxa"/>
              <w:right w:w="24" w:type="dxa"/>
            </w:tcMar>
          </w:tcPr>
          <w:p w14:paraId="1F4C35FB" w14:textId="77777777" w:rsidR="00116261" w:rsidRPr="00116261" w:rsidRDefault="00116261" w:rsidP="00116261">
            <w:pPr>
              <w:autoSpaceDE w:val="0"/>
              <w:autoSpaceDN w:val="0"/>
              <w:adjustRightInd w:val="0"/>
              <w:spacing w:after="0" w:line="240" w:lineRule="auto"/>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Milkshake</w:t>
            </w:r>
          </w:p>
        </w:tc>
        <w:tc>
          <w:tcPr>
            <w:tcW w:w="882" w:type="dxa"/>
            <w:tcBorders>
              <w:top w:val="nil"/>
              <w:left w:val="nil"/>
              <w:bottom w:val="nil"/>
              <w:right w:val="nil"/>
            </w:tcBorders>
            <w:tcMar>
              <w:top w:w="12" w:type="dxa"/>
              <w:left w:w="24" w:type="dxa"/>
              <w:right w:w="24" w:type="dxa"/>
            </w:tcMar>
          </w:tcPr>
          <w:p w14:paraId="49BF9C4D"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58.996</w:t>
            </w:r>
          </w:p>
        </w:tc>
        <w:tc>
          <w:tcPr>
            <w:tcW w:w="1404" w:type="dxa"/>
            <w:tcBorders>
              <w:top w:val="nil"/>
              <w:left w:val="nil"/>
              <w:bottom w:val="nil"/>
              <w:right w:val="nil"/>
            </w:tcBorders>
            <w:tcMar>
              <w:top w:w="12" w:type="dxa"/>
              <w:left w:w="24" w:type="dxa"/>
              <w:right w:w="24" w:type="dxa"/>
            </w:tcMar>
          </w:tcPr>
          <w:p w14:paraId="56DBFFB3"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5.390</w:t>
            </w:r>
          </w:p>
        </w:tc>
        <w:tc>
          <w:tcPr>
            <w:tcW w:w="822" w:type="dxa"/>
            <w:tcBorders>
              <w:top w:val="nil"/>
              <w:left w:val="nil"/>
              <w:bottom w:val="nil"/>
              <w:right w:val="nil"/>
            </w:tcBorders>
            <w:tcMar>
              <w:top w:w="12" w:type="dxa"/>
              <w:left w:w="24" w:type="dxa"/>
              <w:right w:w="24" w:type="dxa"/>
            </w:tcMar>
          </w:tcPr>
          <w:p w14:paraId="50ED6C0A"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38.380</w:t>
            </w:r>
          </w:p>
        </w:tc>
        <w:tc>
          <w:tcPr>
            <w:tcW w:w="1123" w:type="dxa"/>
            <w:tcBorders>
              <w:top w:val="nil"/>
              <w:left w:val="nil"/>
              <w:bottom w:val="nil"/>
              <w:right w:val="nil"/>
            </w:tcBorders>
            <w:tcMar>
              <w:top w:w="12" w:type="dxa"/>
              <w:left w:w="24" w:type="dxa"/>
              <w:right w:w="24" w:type="dxa"/>
            </w:tcMar>
          </w:tcPr>
          <w:p w14:paraId="3F5698B2"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56.610</w:t>
            </w:r>
          </w:p>
        </w:tc>
        <w:tc>
          <w:tcPr>
            <w:tcW w:w="822" w:type="dxa"/>
            <w:tcBorders>
              <w:top w:val="nil"/>
              <w:left w:val="nil"/>
              <w:bottom w:val="nil"/>
              <w:right w:val="nil"/>
            </w:tcBorders>
            <w:tcMar>
              <w:top w:w="12" w:type="dxa"/>
              <w:left w:w="24" w:type="dxa"/>
              <w:right w:w="24" w:type="dxa"/>
            </w:tcMar>
          </w:tcPr>
          <w:p w14:paraId="782CAF11"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78.115</w:t>
            </w:r>
          </w:p>
        </w:tc>
        <w:tc>
          <w:tcPr>
            <w:tcW w:w="1444" w:type="dxa"/>
            <w:tcBorders>
              <w:top w:val="nil"/>
              <w:left w:val="nil"/>
              <w:bottom w:val="nil"/>
              <w:right w:val="nil"/>
            </w:tcBorders>
            <w:tcMar>
              <w:top w:w="12" w:type="dxa"/>
              <w:left w:w="24" w:type="dxa"/>
              <w:right w:w="24" w:type="dxa"/>
            </w:tcMar>
          </w:tcPr>
          <w:p w14:paraId="6545072D"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197.650</w:t>
            </w:r>
          </w:p>
        </w:tc>
        <w:tc>
          <w:tcPr>
            <w:tcW w:w="822" w:type="dxa"/>
            <w:tcBorders>
              <w:top w:val="nil"/>
              <w:left w:val="nil"/>
              <w:bottom w:val="nil"/>
              <w:right w:val="nil"/>
            </w:tcBorders>
            <w:tcMar>
              <w:top w:w="12" w:type="dxa"/>
              <w:left w:w="24" w:type="dxa"/>
              <w:right w:w="24" w:type="dxa"/>
            </w:tcMar>
          </w:tcPr>
          <w:p w14:paraId="243127AF"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39.735</w:t>
            </w:r>
          </w:p>
        </w:tc>
      </w:tr>
      <w:tr w:rsidR="00116261" w:rsidRPr="00116261" w14:paraId="1033B878" w14:textId="77777777" w:rsidTr="00116261">
        <w:trPr>
          <w:trHeight w:val="240"/>
        </w:trPr>
        <w:tc>
          <w:tcPr>
            <w:tcW w:w="1485" w:type="dxa"/>
            <w:tcBorders>
              <w:top w:val="nil"/>
              <w:left w:val="nil"/>
              <w:bottom w:val="nil"/>
              <w:right w:val="nil"/>
            </w:tcBorders>
            <w:tcMar>
              <w:top w:w="12" w:type="dxa"/>
              <w:left w:w="24" w:type="dxa"/>
              <w:right w:w="24" w:type="dxa"/>
            </w:tcMar>
          </w:tcPr>
          <w:p w14:paraId="10B46F01" w14:textId="77777777" w:rsidR="00116261" w:rsidRPr="00116261" w:rsidRDefault="00116261" w:rsidP="00116261">
            <w:pPr>
              <w:autoSpaceDE w:val="0"/>
              <w:autoSpaceDN w:val="0"/>
              <w:adjustRightInd w:val="0"/>
              <w:spacing w:after="0" w:line="240" w:lineRule="auto"/>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Other</w:t>
            </w:r>
          </w:p>
        </w:tc>
        <w:tc>
          <w:tcPr>
            <w:tcW w:w="882" w:type="dxa"/>
            <w:tcBorders>
              <w:top w:val="nil"/>
              <w:left w:val="nil"/>
              <w:bottom w:val="nil"/>
              <w:right w:val="nil"/>
            </w:tcBorders>
            <w:tcMar>
              <w:top w:w="12" w:type="dxa"/>
              <w:left w:w="24" w:type="dxa"/>
              <w:right w:w="24" w:type="dxa"/>
            </w:tcMar>
          </w:tcPr>
          <w:p w14:paraId="751337B3"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272.52</w:t>
            </w:r>
          </w:p>
        </w:tc>
        <w:tc>
          <w:tcPr>
            <w:tcW w:w="1404" w:type="dxa"/>
            <w:tcBorders>
              <w:top w:val="nil"/>
              <w:left w:val="nil"/>
              <w:bottom w:val="nil"/>
              <w:right w:val="nil"/>
            </w:tcBorders>
            <w:tcMar>
              <w:top w:w="12" w:type="dxa"/>
              <w:left w:w="24" w:type="dxa"/>
              <w:right w:w="24" w:type="dxa"/>
            </w:tcMar>
          </w:tcPr>
          <w:p w14:paraId="7D4CD306"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0.00</w:t>
            </w:r>
          </w:p>
        </w:tc>
        <w:tc>
          <w:tcPr>
            <w:tcW w:w="822" w:type="dxa"/>
            <w:tcBorders>
              <w:top w:val="nil"/>
              <w:left w:val="nil"/>
              <w:bottom w:val="nil"/>
              <w:right w:val="nil"/>
            </w:tcBorders>
            <w:tcMar>
              <w:top w:w="12" w:type="dxa"/>
              <w:left w:w="24" w:type="dxa"/>
              <w:right w:w="24" w:type="dxa"/>
            </w:tcMar>
          </w:tcPr>
          <w:p w14:paraId="074876E8"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203.37</w:t>
            </w:r>
          </w:p>
        </w:tc>
        <w:tc>
          <w:tcPr>
            <w:tcW w:w="1123" w:type="dxa"/>
            <w:tcBorders>
              <w:top w:val="nil"/>
              <w:left w:val="nil"/>
              <w:bottom w:val="nil"/>
              <w:right w:val="nil"/>
            </w:tcBorders>
            <w:tcMar>
              <w:top w:w="12" w:type="dxa"/>
              <w:left w:w="24" w:type="dxa"/>
              <w:right w:w="24" w:type="dxa"/>
            </w:tcMar>
          </w:tcPr>
          <w:p w14:paraId="02066126"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264.29</w:t>
            </w:r>
          </w:p>
        </w:tc>
        <w:tc>
          <w:tcPr>
            <w:tcW w:w="822" w:type="dxa"/>
            <w:tcBorders>
              <w:top w:val="nil"/>
              <w:left w:val="nil"/>
              <w:bottom w:val="nil"/>
              <w:right w:val="nil"/>
            </w:tcBorders>
            <w:tcMar>
              <w:top w:w="12" w:type="dxa"/>
              <w:left w:w="24" w:type="dxa"/>
              <w:right w:w="24" w:type="dxa"/>
            </w:tcMar>
          </w:tcPr>
          <w:p w14:paraId="49C9B17E"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335.64</w:t>
            </w:r>
          </w:p>
        </w:tc>
        <w:tc>
          <w:tcPr>
            <w:tcW w:w="1444" w:type="dxa"/>
            <w:tcBorders>
              <w:top w:val="nil"/>
              <w:left w:val="nil"/>
              <w:bottom w:val="nil"/>
              <w:right w:val="nil"/>
            </w:tcBorders>
            <w:tcMar>
              <w:top w:w="12" w:type="dxa"/>
              <w:left w:w="24" w:type="dxa"/>
              <w:right w:w="24" w:type="dxa"/>
            </w:tcMar>
          </w:tcPr>
          <w:p w14:paraId="59AAFB93"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713.47</w:t>
            </w:r>
          </w:p>
        </w:tc>
        <w:tc>
          <w:tcPr>
            <w:tcW w:w="822" w:type="dxa"/>
            <w:tcBorders>
              <w:top w:val="nil"/>
              <w:left w:val="nil"/>
              <w:bottom w:val="nil"/>
              <w:right w:val="nil"/>
            </w:tcBorders>
            <w:tcMar>
              <w:top w:w="12" w:type="dxa"/>
              <w:left w:w="24" w:type="dxa"/>
              <w:right w:w="24" w:type="dxa"/>
            </w:tcMar>
          </w:tcPr>
          <w:p w14:paraId="0F822E37"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132.27</w:t>
            </w:r>
          </w:p>
        </w:tc>
      </w:tr>
      <w:tr w:rsidR="00116261" w:rsidRPr="00116261" w14:paraId="72B38F76" w14:textId="77777777" w:rsidTr="00116261">
        <w:trPr>
          <w:trHeight w:val="240"/>
        </w:trPr>
        <w:tc>
          <w:tcPr>
            <w:tcW w:w="1485" w:type="dxa"/>
            <w:tcBorders>
              <w:top w:val="nil"/>
              <w:left w:val="nil"/>
              <w:bottom w:val="nil"/>
              <w:right w:val="nil"/>
            </w:tcBorders>
            <w:tcMar>
              <w:top w:w="12" w:type="dxa"/>
              <w:left w:w="24" w:type="dxa"/>
              <w:right w:w="24" w:type="dxa"/>
            </w:tcMar>
          </w:tcPr>
          <w:p w14:paraId="2B3887D2" w14:textId="77777777" w:rsidR="00116261" w:rsidRPr="00116261" w:rsidRDefault="00116261" w:rsidP="00116261">
            <w:pPr>
              <w:autoSpaceDE w:val="0"/>
              <w:autoSpaceDN w:val="0"/>
              <w:adjustRightInd w:val="0"/>
              <w:spacing w:after="0" w:line="240" w:lineRule="auto"/>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Pizza</w:t>
            </w:r>
          </w:p>
        </w:tc>
        <w:tc>
          <w:tcPr>
            <w:tcW w:w="882" w:type="dxa"/>
            <w:tcBorders>
              <w:top w:val="nil"/>
              <w:left w:val="nil"/>
              <w:bottom w:val="nil"/>
              <w:right w:val="nil"/>
            </w:tcBorders>
            <w:tcMar>
              <w:top w:w="12" w:type="dxa"/>
              <w:left w:w="24" w:type="dxa"/>
              <w:right w:w="24" w:type="dxa"/>
            </w:tcMar>
          </w:tcPr>
          <w:p w14:paraId="32BF4DEB"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694.38</w:t>
            </w:r>
          </w:p>
        </w:tc>
        <w:tc>
          <w:tcPr>
            <w:tcW w:w="1404" w:type="dxa"/>
            <w:tcBorders>
              <w:top w:val="nil"/>
              <w:left w:val="nil"/>
              <w:bottom w:val="nil"/>
              <w:right w:val="nil"/>
            </w:tcBorders>
            <w:tcMar>
              <w:top w:w="12" w:type="dxa"/>
              <w:left w:w="24" w:type="dxa"/>
              <w:right w:w="24" w:type="dxa"/>
            </w:tcMar>
          </w:tcPr>
          <w:p w14:paraId="701D06E9"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0.00</w:t>
            </w:r>
          </w:p>
        </w:tc>
        <w:tc>
          <w:tcPr>
            <w:tcW w:w="822" w:type="dxa"/>
            <w:tcBorders>
              <w:top w:val="nil"/>
              <w:left w:val="nil"/>
              <w:bottom w:val="nil"/>
              <w:right w:val="nil"/>
            </w:tcBorders>
            <w:tcMar>
              <w:top w:w="12" w:type="dxa"/>
              <w:left w:w="24" w:type="dxa"/>
              <w:right w:w="24" w:type="dxa"/>
            </w:tcMar>
          </w:tcPr>
          <w:p w14:paraId="249F10FB"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442.62</w:t>
            </w:r>
          </w:p>
        </w:tc>
        <w:tc>
          <w:tcPr>
            <w:tcW w:w="1123" w:type="dxa"/>
            <w:tcBorders>
              <w:top w:val="nil"/>
              <w:left w:val="nil"/>
              <w:bottom w:val="nil"/>
              <w:right w:val="nil"/>
            </w:tcBorders>
            <w:tcMar>
              <w:top w:w="12" w:type="dxa"/>
              <w:left w:w="24" w:type="dxa"/>
              <w:right w:w="24" w:type="dxa"/>
            </w:tcMar>
          </w:tcPr>
          <w:p w14:paraId="055B3C3D"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647.32</w:t>
            </w:r>
          </w:p>
        </w:tc>
        <w:tc>
          <w:tcPr>
            <w:tcW w:w="822" w:type="dxa"/>
            <w:tcBorders>
              <w:top w:val="nil"/>
              <w:left w:val="nil"/>
              <w:bottom w:val="nil"/>
              <w:right w:val="nil"/>
            </w:tcBorders>
            <w:tcMar>
              <w:top w:w="12" w:type="dxa"/>
              <w:left w:w="24" w:type="dxa"/>
              <w:right w:w="24" w:type="dxa"/>
            </w:tcMar>
          </w:tcPr>
          <w:p w14:paraId="1822957A"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926.23</w:t>
            </w:r>
          </w:p>
        </w:tc>
        <w:tc>
          <w:tcPr>
            <w:tcW w:w="1444" w:type="dxa"/>
            <w:tcBorders>
              <w:top w:val="nil"/>
              <w:left w:val="nil"/>
              <w:bottom w:val="nil"/>
              <w:right w:val="nil"/>
            </w:tcBorders>
            <w:tcMar>
              <w:top w:w="12" w:type="dxa"/>
              <w:left w:w="24" w:type="dxa"/>
              <w:right w:w="24" w:type="dxa"/>
            </w:tcMar>
          </w:tcPr>
          <w:p w14:paraId="01CD2E55"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1612.37</w:t>
            </w:r>
          </w:p>
        </w:tc>
        <w:tc>
          <w:tcPr>
            <w:tcW w:w="822" w:type="dxa"/>
            <w:tcBorders>
              <w:top w:val="nil"/>
              <w:left w:val="nil"/>
              <w:bottom w:val="nil"/>
              <w:right w:val="nil"/>
            </w:tcBorders>
            <w:tcMar>
              <w:top w:w="12" w:type="dxa"/>
              <w:left w:w="24" w:type="dxa"/>
              <w:right w:w="24" w:type="dxa"/>
            </w:tcMar>
          </w:tcPr>
          <w:p w14:paraId="37773185"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483.61</w:t>
            </w:r>
          </w:p>
        </w:tc>
      </w:tr>
      <w:tr w:rsidR="00116261" w:rsidRPr="00116261" w14:paraId="576415F5" w14:textId="77777777" w:rsidTr="00116261">
        <w:trPr>
          <w:trHeight w:val="240"/>
        </w:trPr>
        <w:tc>
          <w:tcPr>
            <w:tcW w:w="1485" w:type="dxa"/>
            <w:tcBorders>
              <w:top w:val="nil"/>
              <w:left w:val="nil"/>
              <w:bottom w:val="nil"/>
              <w:right w:val="nil"/>
            </w:tcBorders>
            <w:tcMar>
              <w:top w:w="12" w:type="dxa"/>
              <w:left w:w="24" w:type="dxa"/>
              <w:right w:w="24" w:type="dxa"/>
            </w:tcMar>
          </w:tcPr>
          <w:p w14:paraId="6D939208" w14:textId="77777777" w:rsidR="00116261" w:rsidRPr="00116261" w:rsidRDefault="00116261" w:rsidP="00116261">
            <w:pPr>
              <w:autoSpaceDE w:val="0"/>
              <w:autoSpaceDN w:val="0"/>
              <w:adjustRightInd w:val="0"/>
              <w:spacing w:after="0" w:line="240" w:lineRule="auto"/>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Portions</w:t>
            </w:r>
          </w:p>
        </w:tc>
        <w:tc>
          <w:tcPr>
            <w:tcW w:w="882" w:type="dxa"/>
            <w:tcBorders>
              <w:top w:val="nil"/>
              <w:left w:val="nil"/>
              <w:bottom w:val="nil"/>
              <w:right w:val="nil"/>
            </w:tcBorders>
            <w:tcMar>
              <w:top w:w="12" w:type="dxa"/>
              <w:left w:w="24" w:type="dxa"/>
              <w:right w:w="24" w:type="dxa"/>
            </w:tcMar>
          </w:tcPr>
          <w:p w14:paraId="515639F6"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130.13</w:t>
            </w:r>
          </w:p>
        </w:tc>
        <w:tc>
          <w:tcPr>
            <w:tcW w:w="1404" w:type="dxa"/>
            <w:tcBorders>
              <w:top w:val="nil"/>
              <w:left w:val="nil"/>
              <w:bottom w:val="nil"/>
              <w:right w:val="nil"/>
            </w:tcBorders>
            <w:tcMar>
              <w:top w:w="12" w:type="dxa"/>
              <w:left w:w="24" w:type="dxa"/>
              <w:right w:w="24" w:type="dxa"/>
            </w:tcMar>
          </w:tcPr>
          <w:p w14:paraId="73FA7259"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0.00</w:t>
            </w:r>
          </w:p>
        </w:tc>
        <w:tc>
          <w:tcPr>
            <w:tcW w:w="822" w:type="dxa"/>
            <w:tcBorders>
              <w:top w:val="nil"/>
              <w:left w:val="nil"/>
              <w:bottom w:val="nil"/>
              <w:right w:val="nil"/>
            </w:tcBorders>
            <w:tcMar>
              <w:top w:w="12" w:type="dxa"/>
              <w:left w:w="24" w:type="dxa"/>
              <w:right w:w="24" w:type="dxa"/>
            </w:tcMar>
          </w:tcPr>
          <w:p w14:paraId="6A01B452"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91.19</w:t>
            </w:r>
          </w:p>
        </w:tc>
        <w:tc>
          <w:tcPr>
            <w:tcW w:w="1123" w:type="dxa"/>
            <w:tcBorders>
              <w:top w:val="nil"/>
              <w:left w:val="nil"/>
              <w:bottom w:val="nil"/>
              <w:right w:val="nil"/>
            </w:tcBorders>
            <w:tcMar>
              <w:top w:w="12" w:type="dxa"/>
              <w:left w:w="24" w:type="dxa"/>
              <w:right w:w="24" w:type="dxa"/>
            </w:tcMar>
          </w:tcPr>
          <w:p w14:paraId="5E6F8E85"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126.15</w:t>
            </w:r>
          </w:p>
        </w:tc>
        <w:tc>
          <w:tcPr>
            <w:tcW w:w="822" w:type="dxa"/>
            <w:tcBorders>
              <w:top w:val="nil"/>
              <w:left w:val="nil"/>
              <w:bottom w:val="nil"/>
              <w:right w:val="nil"/>
            </w:tcBorders>
            <w:tcMar>
              <w:top w:w="12" w:type="dxa"/>
              <w:left w:w="24" w:type="dxa"/>
              <w:right w:w="24" w:type="dxa"/>
            </w:tcMar>
          </w:tcPr>
          <w:p w14:paraId="78BB7142"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158.86</w:t>
            </w:r>
          </w:p>
        </w:tc>
        <w:tc>
          <w:tcPr>
            <w:tcW w:w="1444" w:type="dxa"/>
            <w:tcBorders>
              <w:top w:val="nil"/>
              <w:left w:val="nil"/>
              <w:bottom w:val="nil"/>
              <w:right w:val="nil"/>
            </w:tcBorders>
            <w:tcMar>
              <w:top w:w="12" w:type="dxa"/>
              <w:left w:w="24" w:type="dxa"/>
              <w:right w:w="24" w:type="dxa"/>
            </w:tcMar>
          </w:tcPr>
          <w:p w14:paraId="49F4F53A"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844.27</w:t>
            </w:r>
          </w:p>
        </w:tc>
        <w:tc>
          <w:tcPr>
            <w:tcW w:w="822" w:type="dxa"/>
            <w:tcBorders>
              <w:top w:val="nil"/>
              <w:left w:val="nil"/>
              <w:bottom w:val="nil"/>
              <w:right w:val="nil"/>
            </w:tcBorders>
            <w:tcMar>
              <w:top w:w="12" w:type="dxa"/>
              <w:left w:w="24" w:type="dxa"/>
              <w:right w:w="24" w:type="dxa"/>
            </w:tcMar>
          </w:tcPr>
          <w:p w14:paraId="55707C79" w14:textId="77777777" w:rsidR="00116261" w:rsidRPr="00116261" w:rsidRDefault="00116261" w:rsidP="00116261">
            <w:pPr>
              <w:autoSpaceDE w:val="0"/>
              <w:autoSpaceDN w:val="0"/>
              <w:adjustRightInd w:val="0"/>
              <w:spacing w:after="0" w:line="240" w:lineRule="auto"/>
              <w:jc w:val="right"/>
              <w:rPr>
                <w:rFonts w:ascii="system-ui" w:eastAsia="Times New Roman" w:hAnsi="system-ui" w:cs="system-ui"/>
                <w:color w:val="000000"/>
                <w:sz w:val="14"/>
                <w:szCs w:val="14"/>
              </w:rPr>
            </w:pPr>
            <w:r w:rsidRPr="00116261">
              <w:rPr>
                <w:rFonts w:ascii="system-ui" w:eastAsia="Times New Roman" w:hAnsi="system-ui" w:cs="system-ui"/>
                <w:color w:val="000000"/>
                <w:sz w:val="14"/>
                <w:szCs w:val="14"/>
              </w:rPr>
              <w:t>67.67</w:t>
            </w:r>
          </w:p>
        </w:tc>
      </w:tr>
    </w:tbl>
    <w:p w14:paraId="35AB3657" w14:textId="77777777" w:rsidR="00116261" w:rsidRPr="00116261" w:rsidRDefault="00116261" w:rsidP="00116261">
      <w:pPr>
        <w:autoSpaceDE w:val="0"/>
        <w:autoSpaceDN w:val="0"/>
        <w:adjustRightInd w:val="0"/>
        <w:spacing w:before="192" w:after="0" w:line="240" w:lineRule="auto"/>
        <w:ind w:left="24" w:right="576"/>
        <w:rPr>
          <w:rFonts w:ascii="Segoe UI" w:eastAsia="Times New Roman" w:hAnsi="Segoe UI" w:cs="Segoe UI"/>
          <w:color w:val="056EB2"/>
          <w:sz w:val="19"/>
          <w:szCs w:val="19"/>
        </w:rPr>
      </w:pPr>
    </w:p>
    <w:p w14:paraId="01C429C9" w14:textId="77777777" w:rsidR="00B07B53" w:rsidRDefault="00B07B53" w:rsidP="00B07B53">
      <w:pPr>
        <w:pStyle w:val="Heading2"/>
        <w:ind w:left="1440"/>
        <w:sectPr w:rsidR="00B07B53" w:rsidSect="00B07B53">
          <w:type w:val="continuous"/>
          <w:pgSz w:w="11906" w:h="16838"/>
          <w:pgMar w:top="1440" w:right="1440" w:bottom="1440" w:left="1440" w:header="708" w:footer="708" w:gutter="0"/>
          <w:cols w:space="708"/>
          <w:docGrid w:linePitch="360"/>
        </w:sectPr>
      </w:pPr>
    </w:p>
    <w:p w14:paraId="42614C38" w14:textId="5A103259" w:rsidR="00EB63F3" w:rsidRDefault="00B07B53" w:rsidP="00B07B53">
      <w:pPr>
        <w:spacing w:after="0" w:line="480" w:lineRule="auto"/>
        <w:jc w:val="both"/>
        <w:rPr>
          <w:rFonts w:ascii="Times New Roman" w:hAnsi="Times New Roman" w:cs="Times New Roman"/>
          <w:sz w:val="24"/>
          <w:szCs w:val="24"/>
        </w:rPr>
      </w:pPr>
      <w:r w:rsidRPr="00B07B53">
        <w:rPr>
          <w:rFonts w:ascii="Times New Roman" w:hAnsi="Times New Roman" w:cs="Times New Roman"/>
          <w:sz w:val="24"/>
          <w:szCs w:val="24"/>
        </w:rPr>
        <w:t xml:space="preserve">The dataset reveals notable variations in </w:t>
      </w:r>
      <w:r w:rsidR="00680E07">
        <w:rPr>
          <w:rFonts w:ascii="Times New Roman" w:hAnsi="Times New Roman" w:cs="Times New Roman"/>
          <w:sz w:val="24"/>
          <w:szCs w:val="24"/>
        </w:rPr>
        <w:t xml:space="preserve">daily </w:t>
      </w:r>
      <w:r w:rsidRPr="00B07B53">
        <w:rPr>
          <w:rFonts w:ascii="Times New Roman" w:hAnsi="Times New Roman" w:cs="Times New Roman"/>
          <w:sz w:val="24"/>
          <w:szCs w:val="24"/>
        </w:rPr>
        <w:t xml:space="preserve">sales across different product categories. </w:t>
      </w:r>
      <w:r w:rsidRPr="00680E07">
        <w:rPr>
          <w:rFonts w:ascii="Times New Roman" w:hAnsi="Times New Roman" w:cs="Times New Roman"/>
          <w:i/>
          <w:iCs/>
          <w:sz w:val="24"/>
          <w:szCs w:val="24"/>
        </w:rPr>
        <w:t>Combo_Meal</w:t>
      </w:r>
      <w:r w:rsidRPr="00B07B53">
        <w:rPr>
          <w:rFonts w:ascii="Times New Roman" w:hAnsi="Times New Roman" w:cs="Times New Roman"/>
          <w:sz w:val="24"/>
          <w:szCs w:val="24"/>
        </w:rPr>
        <w:t xml:space="preserve"> stands out with the highest mean sales of 2145.6 and a maximum of 5054.2, indicating consistently high demand compared to other items. Similarly, </w:t>
      </w:r>
      <w:r w:rsidRPr="00EC4660">
        <w:rPr>
          <w:rFonts w:ascii="Times New Roman" w:hAnsi="Times New Roman" w:cs="Times New Roman"/>
          <w:i/>
          <w:iCs/>
          <w:sz w:val="24"/>
          <w:szCs w:val="24"/>
        </w:rPr>
        <w:t>Pizza</w:t>
      </w:r>
      <w:r w:rsidRPr="00B07B53">
        <w:rPr>
          <w:rFonts w:ascii="Times New Roman" w:hAnsi="Times New Roman" w:cs="Times New Roman"/>
          <w:sz w:val="24"/>
          <w:szCs w:val="24"/>
        </w:rPr>
        <w:t xml:space="preserve"> and </w:t>
      </w:r>
      <w:r w:rsidRPr="00EC4660">
        <w:rPr>
          <w:rFonts w:ascii="Times New Roman" w:hAnsi="Times New Roman" w:cs="Times New Roman"/>
          <w:i/>
          <w:iCs/>
          <w:sz w:val="24"/>
          <w:szCs w:val="24"/>
        </w:rPr>
        <w:t>Fries</w:t>
      </w:r>
      <w:r w:rsidRPr="00B07B53">
        <w:rPr>
          <w:rFonts w:ascii="Times New Roman" w:hAnsi="Times New Roman" w:cs="Times New Roman"/>
          <w:sz w:val="24"/>
          <w:szCs w:val="24"/>
        </w:rPr>
        <w:t xml:space="preserve"> also </w:t>
      </w:r>
      <w:r w:rsidR="009E46AE">
        <w:rPr>
          <w:rFonts w:ascii="Times New Roman" w:hAnsi="Times New Roman" w:cs="Times New Roman"/>
          <w:sz w:val="24"/>
          <w:szCs w:val="24"/>
        </w:rPr>
        <w:t>display</w:t>
      </w:r>
      <w:r w:rsidRPr="00B07B53">
        <w:rPr>
          <w:rFonts w:ascii="Times New Roman" w:hAnsi="Times New Roman" w:cs="Times New Roman"/>
          <w:sz w:val="24"/>
          <w:szCs w:val="24"/>
        </w:rPr>
        <w:t xml:space="preserve"> high average sales, with means of 694.38 and 621.30, respectively, and substantial maximum values, reflecting their strong popularity. In contrast, </w:t>
      </w:r>
      <w:r w:rsidRPr="00EC4660">
        <w:rPr>
          <w:rFonts w:ascii="Times New Roman" w:hAnsi="Times New Roman" w:cs="Times New Roman"/>
          <w:i/>
          <w:iCs/>
          <w:sz w:val="24"/>
          <w:szCs w:val="24"/>
        </w:rPr>
        <w:t>Milkshake</w:t>
      </w:r>
      <w:r w:rsidRPr="00B07B53">
        <w:rPr>
          <w:rFonts w:ascii="Times New Roman" w:hAnsi="Times New Roman" w:cs="Times New Roman"/>
          <w:sz w:val="24"/>
          <w:szCs w:val="24"/>
        </w:rPr>
        <w:t xml:space="preserve"> and </w:t>
      </w:r>
      <w:r w:rsidRPr="00EC4660">
        <w:rPr>
          <w:rFonts w:ascii="Times New Roman" w:hAnsi="Times New Roman" w:cs="Times New Roman"/>
          <w:i/>
          <w:iCs/>
          <w:sz w:val="24"/>
          <w:szCs w:val="24"/>
        </w:rPr>
        <w:t>Fish</w:t>
      </w:r>
      <w:r w:rsidRPr="00B07B53">
        <w:rPr>
          <w:rFonts w:ascii="Times New Roman" w:hAnsi="Times New Roman" w:cs="Times New Roman"/>
          <w:sz w:val="24"/>
          <w:szCs w:val="24"/>
        </w:rPr>
        <w:t xml:space="preserve"> exhibit lower average sales, with means of 58.996 and 26.025, respectively, suggesting less frequent demand. </w:t>
      </w:r>
      <w:r w:rsidRPr="00EC4660">
        <w:rPr>
          <w:rFonts w:ascii="Times New Roman" w:hAnsi="Times New Roman" w:cs="Times New Roman"/>
          <w:i/>
          <w:iCs/>
          <w:sz w:val="24"/>
          <w:szCs w:val="24"/>
        </w:rPr>
        <w:t>Ice_Cream</w:t>
      </w:r>
      <w:r w:rsidRPr="00B07B53">
        <w:rPr>
          <w:rFonts w:ascii="Times New Roman" w:hAnsi="Times New Roman" w:cs="Times New Roman"/>
          <w:sz w:val="24"/>
          <w:szCs w:val="24"/>
        </w:rPr>
        <w:t xml:space="preserve"> and </w:t>
      </w:r>
      <w:r w:rsidRPr="00EC4660">
        <w:rPr>
          <w:rFonts w:ascii="Times New Roman" w:hAnsi="Times New Roman" w:cs="Times New Roman"/>
          <w:i/>
          <w:iCs/>
          <w:sz w:val="24"/>
          <w:szCs w:val="24"/>
        </w:rPr>
        <w:t>Kids_Meal</w:t>
      </w:r>
      <w:r w:rsidRPr="00B07B53">
        <w:rPr>
          <w:rFonts w:ascii="Times New Roman" w:hAnsi="Times New Roman" w:cs="Times New Roman"/>
          <w:sz w:val="24"/>
          <w:szCs w:val="24"/>
        </w:rPr>
        <w:t xml:space="preserve"> fall </w:t>
      </w:r>
      <w:r w:rsidR="005A4A85">
        <w:rPr>
          <w:rFonts w:ascii="Times New Roman" w:hAnsi="Times New Roman" w:cs="Times New Roman"/>
          <w:sz w:val="24"/>
          <w:szCs w:val="24"/>
        </w:rPr>
        <w:t>in-between</w:t>
      </w:r>
      <w:r w:rsidRPr="00B07B53">
        <w:rPr>
          <w:rFonts w:ascii="Times New Roman" w:hAnsi="Times New Roman" w:cs="Times New Roman"/>
          <w:sz w:val="24"/>
          <w:szCs w:val="24"/>
        </w:rPr>
        <w:t xml:space="preserve">, with moderate means and noticeable variability. The ranges for </w:t>
      </w:r>
      <w:r w:rsidRPr="00EC4660">
        <w:rPr>
          <w:rFonts w:ascii="Times New Roman" w:hAnsi="Times New Roman" w:cs="Times New Roman"/>
          <w:i/>
          <w:iCs/>
          <w:sz w:val="24"/>
          <w:szCs w:val="24"/>
        </w:rPr>
        <w:t>Combo_Meal</w:t>
      </w:r>
      <w:r w:rsidRPr="00B07B53">
        <w:rPr>
          <w:rFonts w:ascii="Times New Roman" w:hAnsi="Times New Roman" w:cs="Times New Roman"/>
          <w:sz w:val="24"/>
          <w:szCs w:val="24"/>
        </w:rPr>
        <w:t xml:space="preserve"> and </w:t>
      </w:r>
      <w:r w:rsidRPr="00EC4660">
        <w:rPr>
          <w:rFonts w:ascii="Times New Roman" w:hAnsi="Times New Roman" w:cs="Times New Roman"/>
          <w:i/>
          <w:iCs/>
          <w:sz w:val="24"/>
          <w:szCs w:val="24"/>
        </w:rPr>
        <w:t>Pizza</w:t>
      </w:r>
      <w:r w:rsidRPr="00B07B53">
        <w:rPr>
          <w:rFonts w:ascii="Times New Roman" w:hAnsi="Times New Roman" w:cs="Times New Roman"/>
          <w:sz w:val="24"/>
          <w:szCs w:val="24"/>
        </w:rPr>
        <w:t xml:space="preserve"> highlight occasional spikes in sales, while the lower categories like </w:t>
      </w:r>
      <w:r w:rsidRPr="00424F3F">
        <w:rPr>
          <w:rFonts w:ascii="Times New Roman" w:hAnsi="Times New Roman" w:cs="Times New Roman"/>
          <w:i/>
          <w:iCs/>
          <w:sz w:val="24"/>
          <w:szCs w:val="24"/>
        </w:rPr>
        <w:t>Milkshake</w:t>
      </w:r>
      <w:r w:rsidRPr="00B07B53">
        <w:rPr>
          <w:rFonts w:ascii="Times New Roman" w:hAnsi="Times New Roman" w:cs="Times New Roman"/>
          <w:sz w:val="24"/>
          <w:szCs w:val="24"/>
        </w:rPr>
        <w:t xml:space="preserve"> and </w:t>
      </w:r>
      <w:r w:rsidRPr="00424F3F">
        <w:rPr>
          <w:rFonts w:ascii="Times New Roman" w:hAnsi="Times New Roman" w:cs="Times New Roman"/>
          <w:i/>
          <w:iCs/>
          <w:sz w:val="24"/>
          <w:szCs w:val="24"/>
        </w:rPr>
        <w:t>Fish</w:t>
      </w:r>
      <w:r w:rsidRPr="00B07B53">
        <w:rPr>
          <w:rFonts w:ascii="Times New Roman" w:hAnsi="Times New Roman" w:cs="Times New Roman"/>
          <w:sz w:val="24"/>
          <w:szCs w:val="24"/>
        </w:rPr>
        <w:t xml:space="preserve"> show a narrower range, indicating more consistent but lower sales. </w:t>
      </w:r>
    </w:p>
    <w:p w14:paraId="5B85F098" w14:textId="7DB11B3F" w:rsidR="004D0038" w:rsidRDefault="005C4ADD" w:rsidP="00B07B53">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w:t>
      </w:r>
      <w:r w:rsidRPr="005C4ADD">
        <w:rPr>
          <w:rFonts w:ascii="Times New Roman" w:hAnsi="Times New Roman" w:cs="Times New Roman"/>
          <w:i/>
          <w:iCs/>
          <w:sz w:val="24"/>
          <w:szCs w:val="24"/>
        </w:rPr>
        <w:t xml:space="preserve">figure </w:t>
      </w:r>
      <w:r w:rsidR="00DB20B6">
        <w:rPr>
          <w:rFonts w:ascii="Times New Roman" w:hAnsi="Times New Roman" w:cs="Times New Roman"/>
          <w:i/>
          <w:iCs/>
          <w:sz w:val="24"/>
          <w:szCs w:val="24"/>
        </w:rPr>
        <w:t>3-10</w:t>
      </w:r>
      <w:r>
        <w:rPr>
          <w:rFonts w:ascii="Times New Roman" w:hAnsi="Times New Roman" w:cs="Times New Roman"/>
          <w:sz w:val="24"/>
          <w:szCs w:val="24"/>
        </w:rPr>
        <w:t xml:space="preserve">, a time series scatterplot illustrates the monthly sales, revealing a notable difference in popularity between the </w:t>
      </w:r>
      <w:r w:rsidRPr="005C4ADD">
        <w:rPr>
          <w:rFonts w:ascii="Times New Roman" w:hAnsi="Times New Roman" w:cs="Times New Roman"/>
          <w:i/>
          <w:iCs/>
          <w:sz w:val="24"/>
          <w:szCs w:val="24"/>
        </w:rPr>
        <w:t>Combo_Meals</w:t>
      </w:r>
      <w:r>
        <w:rPr>
          <w:rFonts w:ascii="Times New Roman" w:hAnsi="Times New Roman" w:cs="Times New Roman"/>
          <w:sz w:val="24"/>
          <w:szCs w:val="24"/>
        </w:rPr>
        <w:t xml:space="preserve"> category and the </w:t>
      </w:r>
      <w:r w:rsidRPr="005C4ADD">
        <w:rPr>
          <w:rFonts w:ascii="Times New Roman" w:hAnsi="Times New Roman" w:cs="Times New Roman"/>
          <w:i/>
          <w:iCs/>
          <w:sz w:val="24"/>
          <w:szCs w:val="24"/>
        </w:rPr>
        <w:t>Fish</w:t>
      </w:r>
      <w:r>
        <w:rPr>
          <w:rFonts w:ascii="Times New Roman" w:hAnsi="Times New Roman" w:cs="Times New Roman"/>
          <w:sz w:val="24"/>
          <w:szCs w:val="24"/>
        </w:rPr>
        <w:t xml:space="preserve"> or </w:t>
      </w:r>
      <w:r w:rsidRPr="005C4ADD">
        <w:rPr>
          <w:rFonts w:ascii="Times New Roman" w:hAnsi="Times New Roman" w:cs="Times New Roman"/>
          <w:i/>
          <w:iCs/>
          <w:sz w:val="24"/>
          <w:szCs w:val="24"/>
        </w:rPr>
        <w:t>Ice</w:t>
      </w:r>
      <w:r>
        <w:rPr>
          <w:rFonts w:ascii="Times New Roman" w:hAnsi="Times New Roman" w:cs="Times New Roman"/>
          <w:i/>
          <w:iCs/>
          <w:sz w:val="24"/>
          <w:szCs w:val="24"/>
        </w:rPr>
        <w:t>_</w:t>
      </w:r>
      <w:r w:rsidRPr="005C4ADD">
        <w:rPr>
          <w:rFonts w:ascii="Times New Roman" w:hAnsi="Times New Roman" w:cs="Times New Roman"/>
          <w:i/>
          <w:iCs/>
          <w:sz w:val="24"/>
          <w:szCs w:val="24"/>
        </w:rPr>
        <w:t>Cream</w:t>
      </w:r>
      <w:r>
        <w:rPr>
          <w:rFonts w:ascii="Times New Roman" w:hAnsi="Times New Roman" w:cs="Times New Roman"/>
          <w:sz w:val="24"/>
          <w:szCs w:val="24"/>
        </w:rPr>
        <w:t xml:space="preserve"> </w:t>
      </w:r>
      <w:r w:rsidR="00917E32">
        <w:rPr>
          <w:rFonts w:ascii="Times New Roman" w:hAnsi="Times New Roman" w:cs="Times New Roman"/>
          <w:sz w:val="24"/>
          <w:szCs w:val="24"/>
        </w:rPr>
        <w:t>category</w:t>
      </w:r>
      <w:r>
        <w:rPr>
          <w:rFonts w:ascii="Times New Roman" w:hAnsi="Times New Roman" w:cs="Times New Roman"/>
          <w:sz w:val="24"/>
          <w:szCs w:val="24"/>
        </w:rPr>
        <w:t xml:space="preserve">. However, the plot becomes unclear when four years of data are grouped </w:t>
      </w:r>
      <w:r w:rsidR="004A33D6">
        <w:rPr>
          <w:rFonts w:ascii="Times New Roman" w:hAnsi="Times New Roman" w:cs="Times New Roman"/>
          <w:sz w:val="24"/>
          <w:szCs w:val="24"/>
        </w:rPr>
        <w:t>monthly</w:t>
      </w:r>
      <w:r>
        <w:rPr>
          <w:rFonts w:ascii="Times New Roman" w:hAnsi="Times New Roman" w:cs="Times New Roman"/>
          <w:sz w:val="24"/>
          <w:szCs w:val="24"/>
        </w:rPr>
        <w:t xml:space="preserve">. Nevertheless, it is evident that consumers strongly prefer combination meals, which could be influenced by </w:t>
      </w:r>
      <w:r w:rsidR="00424F3F">
        <w:rPr>
          <w:rFonts w:ascii="Times New Roman" w:hAnsi="Times New Roman" w:cs="Times New Roman"/>
          <w:sz w:val="24"/>
          <w:szCs w:val="24"/>
        </w:rPr>
        <w:t xml:space="preserve">multiple </w:t>
      </w:r>
      <w:r>
        <w:rPr>
          <w:rFonts w:ascii="Times New Roman" w:hAnsi="Times New Roman" w:cs="Times New Roman"/>
          <w:sz w:val="24"/>
          <w:szCs w:val="24"/>
        </w:rPr>
        <w:t xml:space="preserve">factors such as pricing </w:t>
      </w:r>
      <w:r w:rsidR="00424F3F">
        <w:rPr>
          <w:rFonts w:ascii="Times New Roman" w:hAnsi="Times New Roman" w:cs="Times New Roman"/>
          <w:sz w:val="24"/>
          <w:szCs w:val="24"/>
        </w:rPr>
        <w:t xml:space="preserve">and </w:t>
      </w:r>
      <w:r>
        <w:rPr>
          <w:rFonts w:ascii="Times New Roman" w:hAnsi="Times New Roman" w:cs="Times New Roman"/>
          <w:sz w:val="24"/>
          <w:szCs w:val="24"/>
        </w:rPr>
        <w:t>ease of ordering.</w:t>
      </w:r>
    </w:p>
    <w:p w14:paraId="2742729D" w14:textId="6DD35CA1" w:rsidR="0081591E" w:rsidRDefault="0081591E" w:rsidP="0081591E">
      <w:pPr>
        <w:pStyle w:val="Caption"/>
        <w:keepNext/>
        <w:jc w:val="center"/>
      </w:pPr>
      <w:bookmarkStart w:id="535" w:name="_Toc175504281"/>
      <w:r>
        <w:t xml:space="preserve">Figure </w:t>
      </w:r>
      <w:r w:rsidR="00C94AAE">
        <w:fldChar w:fldCharType="begin"/>
      </w:r>
      <w:r w:rsidR="00C94AAE">
        <w:instrText xml:space="preserve"> STYLEREF 1 \s </w:instrText>
      </w:r>
      <w:r w:rsidR="00C94AAE">
        <w:fldChar w:fldCharType="separate"/>
      </w:r>
      <w:r w:rsidR="00C94AAE">
        <w:rPr>
          <w:noProof/>
        </w:rPr>
        <w:t>3</w:t>
      </w:r>
      <w:r w:rsidR="00C94AAE">
        <w:fldChar w:fldCharType="end"/>
      </w:r>
      <w:r w:rsidR="00C94AAE">
        <w:noBreakHyphen/>
      </w:r>
      <w:r w:rsidR="00C94AAE">
        <w:fldChar w:fldCharType="begin"/>
      </w:r>
      <w:r w:rsidR="00C94AAE">
        <w:instrText xml:space="preserve"> SEQ Figure \* ARABIC \s 1 </w:instrText>
      </w:r>
      <w:r w:rsidR="00C94AAE">
        <w:fldChar w:fldCharType="separate"/>
      </w:r>
      <w:r w:rsidR="00C94AAE">
        <w:rPr>
          <w:noProof/>
        </w:rPr>
        <w:t>10</w:t>
      </w:r>
      <w:r w:rsidR="00C94AAE">
        <w:fldChar w:fldCharType="end"/>
      </w:r>
      <w:r>
        <w:t xml:space="preserve">; </w:t>
      </w:r>
      <w:r w:rsidRPr="00003A95">
        <w:t xml:space="preserve">Time-Series </w:t>
      </w:r>
      <w:r w:rsidR="00A34856">
        <w:t>Line</w:t>
      </w:r>
      <w:r w:rsidRPr="00003A95">
        <w:t xml:space="preserve"> Graph</w:t>
      </w:r>
      <w:r w:rsidR="00FC34AA">
        <w:t>;</w:t>
      </w:r>
      <w:r w:rsidRPr="00003A95">
        <w:t xml:space="preserve">  Monthly Sales of Product Categories</w:t>
      </w:r>
      <w:bookmarkEnd w:id="535"/>
    </w:p>
    <w:p w14:paraId="13E048D8" w14:textId="27ADBA6F" w:rsidR="004D0038" w:rsidRDefault="004D0038" w:rsidP="00B07B53">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793158" wp14:editId="25E6644E">
            <wp:extent cx="6007800" cy="3499359"/>
            <wp:effectExtent l="0" t="0" r="0" b="6350"/>
            <wp:docPr id="6194309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30940" name="Picture 8"/>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007800" cy="3499359"/>
                    </a:xfrm>
                    <a:prstGeom prst="rect">
                      <a:avLst/>
                    </a:prstGeom>
                    <a:noFill/>
                  </pic:spPr>
                </pic:pic>
              </a:graphicData>
            </a:graphic>
          </wp:inline>
        </w:drawing>
      </w:r>
    </w:p>
    <w:p w14:paraId="187819B5" w14:textId="71EAC05E" w:rsidR="00EB63F3" w:rsidRDefault="00917E32" w:rsidP="00E3667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3649A3">
        <w:rPr>
          <w:rFonts w:ascii="Times New Roman" w:hAnsi="Times New Roman" w:cs="Times New Roman"/>
          <w:sz w:val="24"/>
          <w:szCs w:val="24"/>
        </w:rPr>
        <w:t xml:space="preserve">steadily increasing </w:t>
      </w:r>
      <w:r w:rsidR="00A0018C">
        <w:rPr>
          <w:rFonts w:ascii="Times New Roman" w:hAnsi="Times New Roman" w:cs="Times New Roman"/>
          <w:sz w:val="24"/>
          <w:szCs w:val="24"/>
        </w:rPr>
        <w:t xml:space="preserve">non-linear trend </w:t>
      </w:r>
      <w:r w:rsidR="003649A3">
        <w:rPr>
          <w:rFonts w:ascii="Times New Roman" w:hAnsi="Times New Roman" w:cs="Times New Roman"/>
          <w:sz w:val="24"/>
          <w:szCs w:val="24"/>
        </w:rPr>
        <w:t xml:space="preserve">can be seen </w:t>
      </w:r>
      <w:r w:rsidR="00A0018C">
        <w:rPr>
          <w:rFonts w:ascii="Times New Roman" w:hAnsi="Times New Roman" w:cs="Times New Roman"/>
          <w:sz w:val="24"/>
          <w:szCs w:val="24"/>
        </w:rPr>
        <w:t>from</w:t>
      </w:r>
      <w:r w:rsidR="003649A3">
        <w:rPr>
          <w:rFonts w:ascii="Times New Roman" w:hAnsi="Times New Roman" w:cs="Times New Roman"/>
          <w:sz w:val="24"/>
          <w:szCs w:val="24"/>
        </w:rPr>
        <w:t xml:space="preserve"> May 2021, </w:t>
      </w:r>
      <w:r w:rsidR="00C77CB5">
        <w:rPr>
          <w:rFonts w:ascii="Times New Roman" w:hAnsi="Times New Roman" w:cs="Times New Roman"/>
          <w:sz w:val="24"/>
          <w:szCs w:val="24"/>
        </w:rPr>
        <w:t xml:space="preserve">due to the </w:t>
      </w:r>
      <w:r w:rsidR="00424F3F">
        <w:rPr>
          <w:rFonts w:ascii="Times New Roman" w:hAnsi="Times New Roman" w:cs="Times New Roman"/>
          <w:sz w:val="24"/>
          <w:szCs w:val="24"/>
        </w:rPr>
        <w:t xml:space="preserve">negative </w:t>
      </w:r>
      <w:r w:rsidR="00C77CB5">
        <w:rPr>
          <w:rFonts w:ascii="Times New Roman" w:hAnsi="Times New Roman" w:cs="Times New Roman"/>
          <w:sz w:val="24"/>
          <w:szCs w:val="24"/>
        </w:rPr>
        <w:t xml:space="preserve">impacts of Covid-19, the business suffering losses from unexpected closures and adjustments. </w:t>
      </w:r>
      <w:r w:rsidR="004F2108">
        <w:rPr>
          <w:rFonts w:ascii="Times New Roman" w:hAnsi="Times New Roman" w:cs="Times New Roman"/>
          <w:sz w:val="24"/>
          <w:szCs w:val="24"/>
        </w:rPr>
        <w:t>Dramatic</w:t>
      </w:r>
      <w:r w:rsidR="00EF2764">
        <w:rPr>
          <w:rFonts w:ascii="Times New Roman" w:hAnsi="Times New Roman" w:cs="Times New Roman"/>
          <w:sz w:val="24"/>
          <w:szCs w:val="24"/>
        </w:rPr>
        <w:t xml:space="preserve"> </w:t>
      </w:r>
      <w:r w:rsidR="007764E1">
        <w:rPr>
          <w:rFonts w:ascii="Times New Roman" w:hAnsi="Times New Roman" w:cs="Times New Roman"/>
          <w:sz w:val="24"/>
          <w:szCs w:val="24"/>
        </w:rPr>
        <w:t xml:space="preserve">peaks can be noticed across all product categories towards the end of each </w:t>
      </w:r>
      <w:r w:rsidR="00DC15DB">
        <w:rPr>
          <w:rFonts w:ascii="Times New Roman" w:hAnsi="Times New Roman" w:cs="Times New Roman"/>
          <w:sz w:val="24"/>
          <w:szCs w:val="24"/>
        </w:rPr>
        <w:t>calendar</w:t>
      </w:r>
      <w:r w:rsidR="007764E1">
        <w:rPr>
          <w:rFonts w:ascii="Times New Roman" w:hAnsi="Times New Roman" w:cs="Times New Roman"/>
          <w:sz w:val="24"/>
          <w:szCs w:val="24"/>
        </w:rPr>
        <w:t xml:space="preserve"> year</w:t>
      </w:r>
      <w:r w:rsidR="004F2108">
        <w:rPr>
          <w:rFonts w:ascii="Times New Roman" w:hAnsi="Times New Roman" w:cs="Times New Roman"/>
          <w:sz w:val="24"/>
          <w:szCs w:val="24"/>
        </w:rPr>
        <w:t>, although in regards to the lesser popular products</w:t>
      </w:r>
      <w:r w:rsidR="00DC15DB">
        <w:rPr>
          <w:rFonts w:ascii="Times New Roman" w:hAnsi="Times New Roman" w:cs="Times New Roman"/>
          <w:sz w:val="24"/>
          <w:szCs w:val="24"/>
        </w:rPr>
        <w:t>,</w:t>
      </w:r>
      <w:r w:rsidR="004F2108">
        <w:rPr>
          <w:rFonts w:ascii="Times New Roman" w:hAnsi="Times New Roman" w:cs="Times New Roman"/>
          <w:sz w:val="24"/>
          <w:szCs w:val="24"/>
        </w:rPr>
        <w:t xml:space="preserve"> these jumps are only slight. </w:t>
      </w:r>
    </w:p>
    <w:p w14:paraId="72C30C21" w14:textId="0DD15A42" w:rsidR="00243363" w:rsidRDefault="00243363" w:rsidP="00243363">
      <w:pPr>
        <w:pStyle w:val="Heading2"/>
        <w:numPr>
          <w:ilvl w:val="2"/>
          <w:numId w:val="30"/>
        </w:numPr>
      </w:pPr>
      <w:bookmarkStart w:id="536" w:name="_Toc175507110"/>
      <w:r w:rsidRPr="00243363">
        <w:t>Limitations</w:t>
      </w:r>
      <w:r w:rsidR="005E1E8A">
        <w:t xml:space="preserve"> of the Analysis</w:t>
      </w:r>
      <w:bookmarkEnd w:id="536"/>
    </w:p>
    <w:p w14:paraId="2F0ECADA" w14:textId="68552353" w:rsidR="00A927C3" w:rsidRPr="005A4B31" w:rsidRDefault="00FC3BCC" w:rsidP="005A4B31">
      <w:pPr>
        <w:spacing w:line="480" w:lineRule="auto"/>
        <w:jc w:val="both"/>
        <w:rPr>
          <w:rFonts w:ascii="Times New Roman" w:hAnsi="Times New Roman" w:cs="Times New Roman"/>
          <w:sz w:val="24"/>
          <w:szCs w:val="24"/>
        </w:rPr>
      </w:pPr>
      <w:r w:rsidRPr="00FC3BCC">
        <w:rPr>
          <w:rFonts w:ascii="Times New Roman" w:hAnsi="Times New Roman" w:cs="Times New Roman"/>
          <w:sz w:val="24"/>
          <w:szCs w:val="24"/>
        </w:rPr>
        <w:t>Visuali</w:t>
      </w:r>
      <w:r>
        <w:rPr>
          <w:rFonts w:ascii="Times New Roman" w:hAnsi="Times New Roman" w:cs="Times New Roman"/>
          <w:sz w:val="24"/>
          <w:szCs w:val="24"/>
        </w:rPr>
        <w:t>s</w:t>
      </w:r>
      <w:r w:rsidRPr="00FC3BCC">
        <w:rPr>
          <w:rFonts w:ascii="Times New Roman" w:hAnsi="Times New Roman" w:cs="Times New Roman"/>
          <w:sz w:val="24"/>
          <w:szCs w:val="24"/>
        </w:rPr>
        <w:t>ations, correlation matrices, and linear regression play a crucial role in data analysis but come with inherent limitations that can impact the accuracy and interpretability of results.</w:t>
      </w:r>
      <w:r>
        <w:rPr>
          <w:rFonts w:ascii="Times New Roman" w:hAnsi="Times New Roman" w:cs="Times New Roman"/>
          <w:sz w:val="24"/>
          <w:szCs w:val="24"/>
        </w:rPr>
        <w:t xml:space="preserve"> </w:t>
      </w:r>
      <w:r w:rsidR="00A927C3" w:rsidRPr="005A4B31">
        <w:rPr>
          <w:rFonts w:ascii="Times New Roman" w:hAnsi="Times New Roman" w:cs="Times New Roman"/>
          <w:sz w:val="24"/>
          <w:szCs w:val="24"/>
        </w:rPr>
        <w:t>Visualisations and descriptive graphics can help to illustrate a clear understanding of numerical data in a visual format</w:t>
      </w:r>
      <w:r w:rsidR="00CF5B4B" w:rsidRPr="005A4B31">
        <w:rPr>
          <w:rFonts w:ascii="Times New Roman" w:hAnsi="Times New Roman" w:cs="Times New Roman"/>
          <w:sz w:val="24"/>
          <w:szCs w:val="24"/>
        </w:rPr>
        <w:t>, making data easier to understand</w:t>
      </w:r>
      <w:r>
        <w:rPr>
          <w:rFonts w:ascii="Times New Roman" w:hAnsi="Times New Roman" w:cs="Times New Roman"/>
          <w:sz w:val="24"/>
          <w:szCs w:val="24"/>
        </w:rPr>
        <w:t>,</w:t>
      </w:r>
      <w:r w:rsidR="00DE77CF" w:rsidRPr="005A4B31">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DE77CF" w:rsidRPr="005A4B31">
        <w:rPr>
          <w:rFonts w:ascii="Times New Roman" w:hAnsi="Times New Roman" w:cs="Times New Roman"/>
          <w:sz w:val="24"/>
          <w:szCs w:val="24"/>
        </w:rPr>
        <w:t>allow</w:t>
      </w:r>
      <w:r>
        <w:rPr>
          <w:rFonts w:ascii="Times New Roman" w:hAnsi="Times New Roman" w:cs="Times New Roman"/>
          <w:sz w:val="24"/>
          <w:szCs w:val="24"/>
        </w:rPr>
        <w:t>ing</w:t>
      </w:r>
      <w:r w:rsidR="00DE77CF" w:rsidRPr="005A4B31">
        <w:rPr>
          <w:rFonts w:ascii="Times New Roman" w:hAnsi="Times New Roman" w:cs="Times New Roman"/>
          <w:sz w:val="24"/>
          <w:szCs w:val="24"/>
        </w:rPr>
        <w:t xml:space="preserve"> for better analysis</w:t>
      </w:r>
      <w:r w:rsidR="00A927C3" w:rsidRPr="005A4B31">
        <w:rPr>
          <w:rFonts w:ascii="Times New Roman" w:hAnsi="Times New Roman" w:cs="Times New Roman"/>
          <w:sz w:val="24"/>
          <w:szCs w:val="24"/>
        </w:rPr>
        <w:t xml:space="preserve">. </w:t>
      </w:r>
      <w:r w:rsidR="00A927C3" w:rsidRPr="005A4B31">
        <w:rPr>
          <w:rFonts w:ascii="Times New Roman" w:hAnsi="Times New Roman" w:cs="Times New Roman"/>
          <w:sz w:val="24"/>
          <w:szCs w:val="24"/>
        </w:rPr>
        <w:lastRenderedPageBreak/>
        <w:t>However, graphics can sometimes oversimplify trends and may not effectively highlight outliers or differences in the data. Additionally, there is potential for graphics to be misinterpreted, leading to incorrect conclusions by researchers or readers, which can confuse</w:t>
      </w:r>
      <w:r w:rsidR="00DE77CF" w:rsidRPr="005A4B31">
        <w:rPr>
          <w:rFonts w:ascii="Times New Roman" w:hAnsi="Times New Roman" w:cs="Times New Roman"/>
          <w:sz w:val="24"/>
          <w:szCs w:val="24"/>
        </w:rPr>
        <w:t xml:space="preserve"> </w:t>
      </w:r>
      <w:r w:rsidR="005A4B31" w:rsidRPr="005A4B31">
        <w:rPr>
          <w:rFonts w:ascii="Times New Roman" w:hAnsi="Times New Roman" w:cs="Times New Roman"/>
          <w:sz w:val="24"/>
          <w:szCs w:val="24"/>
        </w:rPr>
        <w:fldChar w:fldCharType="begin"/>
      </w:r>
      <w:r w:rsidR="00735A26">
        <w:rPr>
          <w:rFonts w:ascii="Times New Roman" w:hAnsi="Times New Roman" w:cs="Times New Roman"/>
          <w:sz w:val="24"/>
          <w:szCs w:val="24"/>
        </w:rPr>
        <w:instrText xml:space="preserve"> ADDIN ZOTERO_ITEM CSL_CITATION {"citationID":"8H1w3LDz","properties":{"formattedCitation":"[71]","plainCitation":"[71]","noteIndex":0},"citationItems":[{"id":647,"uris":["http://zotero.org/users/12587876/items/A4F5WDJS"],"itemData":{"id":647,"type":"webpage","language":"en-US","title":"What are the advantages and disadvantages of data visualization? | Tableau","title-short":"What are the advantages and disadvantages of data visualization?","URL":"https://www.tableau.com/data-insights/data-visualization/advantages-disadvantages","accessed":{"date-parts":[["2024",7,29]]},"citation-key":"Whata"}}],"schema":"https://github.com/citation-style-language/schema/raw/master/csl-citation.json"} </w:instrText>
      </w:r>
      <w:r w:rsidR="005A4B31" w:rsidRPr="005A4B31">
        <w:rPr>
          <w:rFonts w:ascii="Times New Roman" w:hAnsi="Times New Roman" w:cs="Times New Roman"/>
          <w:sz w:val="24"/>
          <w:szCs w:val="24"/>
        </w:rPr>
        <w:fldChar w:fldCharType="separate"/>
      </w:r>
      <w:r w:rsidR="00735A26" w:rsidRPr="00735A26">
        <w:rPr>
          <w:rFonts w:ascii="Times New Roman" w:hAnsi="Times New Roman" w:cs="Times New Roman"/>
          <w:sz w:val="24"/>
        </w:rPr>
        <w:t>[71]</w:t>
      </w:r>
      <w:r w:rsidR="005A4B31" w:rsidRPr="005A4B31">
        <w:rPr>
          <w:rFonts w:ascii="Times New Roman" w:hAnsi="Times New Roman" w:cs="Times New Roman"/>
          <w:sz w:val="24"/>
          <w:szCs w:val="24"/>
        </w:rPr>
        <w:fldChar w:fldCharType="end"/>
      </w:r>
      <w:r w:rsidR="00A927C3" w:rsidRPr="005A4B31">
        <w:rPr>
          <w:rFonts w:ascii="Times New Roman" w:hAnsi="Times New Roman" w:cs="Times New Roman"/>
          <w:sz w:val="24"/>
          <w:szCs w:val="24"/>
        </w:rPr>
        <w:t xml:space="preserve">. </w:t>
      </w:r>
    </w:p>
    <w:p w14:paraId="344714C1" w14:textId="1E521043" w:rsidR="005A4B31" w:rsidRPr="00790E85" w:rsidRDefault="009F1A52" w:rsidP="00790E85">
      <w:pPr>
        <w:spacing w:line="480" w:lineRule="auto"/>
        <w:jc w:val="both"/>
        <w:rPr>
          <w:rFonts w:ascii="Times New Roman" w:hAnsi="Times New Roman" w:cs="Times New Roman"/>
          <w:sz w:val="24"/>
          <w:szCs w:val="24"/>
        </w:rPr>
      </w:pPr>
      <w:r w:rsidRPr="00790E85">
        <w:rPr>
          <w:rFonts w:ascii="Times New Roman" w:hAnsi="Times New Roman" w:cs="Times New Roman"/>
          <w:sz w:val="24"/>
          <w:szCs w:val="24"/>
        </w:rPr>
        <w:t xml:space="preserve">An important limitation to mention regarding correlation is that "Correlation is Not Causation" </w:t>
      </w:r>
      <w:r w:rsidR="00161425">
        <w:rPr>
          <w:rFonts w:ascii="Times New Roman" w:hAnsi="Times New Roman" w:cs="Times New Roman"/>
          <w:sz w:val="24"/>
          <w:szCs w:val="24"/>
        </w:rPr>
        <w:fldChar w:fldCharType="begin"/>
      </w:r>
      <w:r w:rsidR="00735A26">
        <w:rPr>
          <w:rFonts w:ascii="Times New Roman" w:hAnsi="Times New Roman" w:cs="Times New Roman"/>
          <w:sz w:val="24"/>
          <w:szCs w:val="24"/>
        </w:rPr>
        <w:instrText xml:space="preserve"> ADDIN ZOTERO_ITEM CSL_CITATION {"citationID":"IkgHAPYg","properties":{"formattedCitation":"[72]","plainCitation":"[72]","noteIndex":0},"citationItems":[{"id":652,"uris":["http://zotero.org/users/12587876/items/IK53B45L"],"itemData":{"id":652,"type":"webpage","abstract":"Need help with limitations of correlational research methods? Expert tutors answering your Psychology questions!","language":"en","title":"What are potential limitations of correlational research methods? | TutorChase","title-short":"What are potential limitations of correlational research methods?","URL":"https://www.tutorchase.com/answers/ib/psychology/what-are-potential-limitations-of-correlational-research-methods","accessed":{"date-parts":[["2024",7,29]]},"citation-key":"Whatb"}}],"schema":"https://github.com/citation-style-language/schema/raw/master/csl-citation.json"} </w:instrText>
      </w:r>
      <w:r w:rsidR="00161425">
        <w:rPr>
          <w:rFonts w:ascii="Times New Roman" w:hAnsi="Times New Roman" w:cs="Times New Roman"/>
          <w:sz w:val="24"/>
          <w:szCs w:val="24"/>
        </w:rPr>
        <w:fldChar w:fldCharType="separate"/>
      </w:r>
      <w:r w:rsidR="00735A26" w:rsidRPr="00735A26">
        <w:rPr>
          <w:rFonts w:ascii="Times New Roman" w:hAnsi="Times New Roman" w:cs="Times New Roman"/>
          <w:sz w:val="24"/>
        </w:rPr>
        <w:t>[72]</w:t>
      </w:r>
      <w:r w:rsidR="00161425">
        <w:rPr>
          <w:rFonts w:ascii="Times New Roman" w:hAnsi="Times New Roman" w:cs="Times New Roman"/>
          <w:sz w:val="24"/>
          <w:szCs w:val="24"/>
        </w:rPr>
        <w:fldChar w:fldCharType="end"/>
      </w:r>
      <w:r w:rsidR="00243273">
        <w:rPr>
          <w:rFonts w:ascii="Times New Roman" w:hAnsi="Times New Roman" w:cs="Times New Roman"/>
          <w:sz w:val="24"/>
          <w:szCs w:val="24"/>
        </w:rPr>
        <w:t xml:space="preserve">. </w:t>
      </w:r>
      <w:r w:rsidRPr="00790E85">
        <w:rPr>
          <w:rFonts w:ascii="Times New Roman" w:hAnsi="Times New Roman" w:cs="Times New Roman"/>
          <w:sz w:val="24"/>
          <w:szCs w:val="24"/>
        </w:rPr>
        <w:t xml:space="preserve">A </w:t>
      </w:r>
      <w:r w:rsidR="00F534CB" w:rsidRPr="00790E85">
        <w:rPr>
          <w:rFonts w:ascii="Times New Roman" w:hAnsi="Times New Roman" w:cs="Times New Roman"/>
          <w:sz w:val="24"/>
          <w:szCs w:val="24"/>
        </w:rPr>
        <w:t xml:space="preserve">high or low </w:t>
      </w:r>
      <w:r w:rsidRPr="00790E85">
        <w:rPr>
          <w:rFonts w:ascii="Times New Roman" w:hAnsi="Times New Roman" w:cs="Times New Roman"/>
          <w:sz w:val="24"/>
          <w:szCs w:val="24"/>
        </w:rPr>
        <w:t>correlation</w:t>
      </w:r>
      <w:r w:rsidR="00F534CB" w:rsidRPr="00790E85">
        <w:rPr>
          <w:rFonts w:ascii="Times New Roman" w:hAnsi="Times New Roman" w:cs="Times New Roman"/>
          <w:sz w:val="24"/>
          <w:szCs w:val="24"/>
        </w:rPr>
        <w:t xml:space="preserve"> between variables</w:t>
      </w:r>
      <w:r w:rsidR="0001466A" w:rsidRPr="00790E85">
        <w:rPr>
          <w:rFonts w:ascii="Times New Roman" w:hAnsi="Times New Roman" w:cs="Times New Roman"/>
          <w:sz w:val="24"/>
          <w:szCs w:val="24"/>
        </w:rPr>
        <w:t xml:space="preserve"> may indicate a relationship may indicate a relationship, however, this could be coincidental</w:t>
      </w:r>
      <w:r w:rsidRPr="00790E85">
        <w:rPr>
          <w:rFonts w:ascii="Times New Roman" w:hAnsi="Times New Roman" w:cs="Times New Roman"/>
          <w:sz w:val="24"/>
          <w:szCs w:val="24"/>
        </w:rPr>
        <w:t xml:space="preserve">. </w:t>
      </w:r>
      <w:r w:rsidR="00563FE8" w:rsidRPr="00790E85">
        <w:rPr>
          <w:rFonts w:ascii="Times New Roman" w:hAnsi="Times New Roman" w:cs="Times New Roman"/>
          <w:sz w:val="24"/>
          <w:szCs w:val="24"/>
        </w:rPr>
        <w:t xml:space="preserve">Despite this, a </w:t>
      </w:r>
      <w:r w:rsidR="00C852B7" w:rsidRPr="00790E85">
        <w:rPr>
          <w:rFonts w:ascii="Times New Roman" w:hAnsi="Times New Roman" w:cs="Times New Roman"/>
          <w:sz w:val="24"/>
          <w:szCs w:val="24"/>
        </w:rPr>
        <w:t>correlation</w:t>
      </w:r>
      <w:r w:rsidR="00563FE8" w:rsidRPr="00790E85">
        <w:rPr>
          <w:rFonts w:ascii="Times New Roman" w:hAnsi="Times New Roman" w:cs="Times New Roman"/>
          <w:sz w:val="24"/>
          <w:szCs w:val="24"/>
        </w:rPr>
        <w:t xml:space="preserve"> matrix is a useful tool for exploring </w:t>
      </w:r>
      <w:r w:rsidR="00C852B7" w:rsidRPr="00790E85">
        <w:rPr>
          <w:rFonts w:ascii="Times New Roman" w:hAnsi="Times New Roman" w:cs="Times New Roman"/>
          <w:sz w:val="24"/>
          <w:szCs w:val="24"/>
        </w:rPr>
        <w:t>relationships</w:t>
      </w:r>
      <w:r w:rsidR="00563FE8" w:rsidRPr="00790E85">
        <w:rPr>
          <w:rFonts w:ascii="Times New Roman" w:hAnsi="Times New Roman" w:cs="Times New Roman"/>
          <w:sz w:val="24"/>
          <w:szCs w:val="24"/>
        </w:rPr>
        <w:t xml:space="preserve"> between variables in a dataset</w:t>
      </w:r>
      <w:r w:rsidR="002565B6" w:rsidRPr="00790E85">
        <w:rPr>
          <w:rFonts w:ascii="Times New Roman" w:hAnsi="Times New Roman" w:cs="Times New Roman"/>
          <w:sz w:val="24"/>
          <w:szCs w:val="24"/>
        </w:rPr>
        <w:t xml:space="preserve">, such as between product </w:t>
      </w:r>
      <w:r w:rsidR="00C852B7" w:rsidRPr="00790E85">
        <w:rPr>
          <w:rFonts w:ascii="Times New Roman" w:hAnsi="Times New Roman" w:cs="Times New Roman"/>
          <w:sz w:val="24"/>
          <w:szCs w:val="24"/>
        </w:rPr>
        <w:t>category</w:t>
      </w:r>
      <w:r w:rsidR="002565B6" w:rsidRPr="00790E85">
        <w:rPr>
          <w:rFonts w:ascii="Times New Roman" w:hAnsi="Times New Roman" w:cs="Times New Roman"/>
          <w:sz w:val="24"/>
          <w:szCs w:val="24"/>
        </w:rPr>
        <w:t xml:space="preserve"> sales and weather variables. Its main advantage is its </w:t>
      </w:r>
      <w:r w:rsidR="00C852B7" w:rsidRPr="00790E85">
        <w:rPr>
          <w:rFonts w:ascii="Times New Roman" w:hAnsi="Times New Roman" w:cs="Times New Roman"/>
          <w:sz w:val="24"/>
          <w:szCs w:val="24"/>
        </w:rPr>
        <w:t>ability</w:t>
      </w:r>
      <w:r w:rsidR="002565B6" w:rsidRPr="00790E85">
        <w:rPr>
          <w:rFonts w:ascii="Times New Roman" w:hAnsi="Times New Roman" w:cs="Times New Roman"/>
          <w:sz w:val="24"/>
          <w:szCs w:val="24"/>
        </w:rPr>
        <w:t xml:space="preserve"> to quickly reveal the </w:t>
      </w:r>
      <w:r w:rsidR="00C852B7" w:rsidRPr="00790E85">
        <w:rPr>
          <w:rFonts w:ascii="Times New Roman" w:hAnsi="Times New Roman" w:cs="Times New Roman"/>
          <w:sz w:val="24"/>
          <w:szCs w:val="24"/>
        </w:rPr>
        <w:t>strength</w:t>
      </w:r>
      <w:r w:rsidR="002565B6" w:rsidRPr="00790E85">
        <w:rPr>
          <w:rFonts w:ascii="Times New Roman" w:hAnsi="Times New Roman" w:cs="Times New Roman"/>
          <w:sz w:val="24"/>
          <w:szCs w:val="24"/>
        </w:rPr>
        <w:t xml:space="preserve"> and direction of linear </w:t>
      </w:r>
      <w:r w:rsidR="00C852B7" w:rsidRPr="00790E85">
        <w:rPr>
          <w:rFonts w:ascii="Times New Roman" w:hAnsi="Times New Roman" w:cs="Times New Roman"/>
          <w:sz w:val="24"/>
          <w:szCs w:val="24"/>
        </w:rPr>
        <w:t>relationships</w:t>
      </w:r>
      <w:r w:rsidR="002565B6" w:rsidRPr="00790E85">
        <w:rPr>
          <w:rFonts w:ascii="Times New Roman" w:hAnsi="Times New Roman" w:cs="Times New Roman"/>
          <w:sz w:val="24"/>
          <w:szCs w:val="24"/>
        </w:rPr>
        <w:t xml:space="preserve">, helping identify </w:t>
      </w:r>
      <w:r w:rsidR="00D87EEF" w:rsidRPr="00790E85">
        <w:rPr>
          <w:rFonts w:ascii="Times New Roman" w:hAnsi="Times New Roman" w:cs="Times New Roman"/>
          <w:sz w:val="24"/>
          <w:szCs w:val="24"/>
        </w:rPr>
        <w:t xml:space="preserve">key variables and detect potential multicollinearity issues. However, </w:t>
      </w:r>
      <w:r w:rsidR="00B61F18" w:rsidRPr="00790E85">
        <w:rPr>
          <w:rFonts w:ascii="Times New Roman" w:hAnsi="Times New Roman" w:cs="Times New Roman"/>
          <w:sz w:val="24"/>
          <w:szCs w:val="24"/>
        </w:rPr>
        <w:t xml:space="preserve">the correlation matrix </w:t>
      </w:r>
      <w:r w:rsidR="00F14287" w:rsidRPr="00790E85">
        <w:rPr>
          <w:rFonts w:ascii="Times New Roman" w:hAnsi="Times New Roman" w:cs="Times New Roman"/>
          <w:sz w:val="24"/>
          <w:szCs w:val="24"/>
        </w:rPr>
        <w:t>has notable lim</w:t>
      </w:r>
      <w:r w:rsidR="00D87EEF" w:rsidRPr="00790E85">
        <w:rPr>
          <w:rFonts w:ascii="Times New Roman" w:hAnsi="Times New Roman" w:cs="Times New Roman"/>
          <w:sz w:val="24"/>
          <w:szCs w:val="24"/>
        </w:rPr>
        <w:t>itations</w:t>
      </w:r>
      <w:r w:rsidR="00F14287" w:rsidRPr="00790E85">
        <w:rPr>
          <w:rFonts w:ascii="Times New Roman" w:hAnsi="Times New Roman" w:cs="Times New Roman"/>
          <w:sz w:val="24"/>
          <w:szCs w:val="24"/>
        </w:rPr>
        <w:t>:</w:t>
      </w:r>
    </w:p>
    <w:p w14:paraId="59993C5B" w14:textId="4981189F" w:rsidR="00D87EEF" w:rsidRPr="00790E85" w:rsidRDefault="00F14287" w:rsidP="00790E85">
      <w:pPr>
        <w:pStyle w:val="ListParagraph"/>
        <w:numPr>
          <w:ilvl w:val="0"/>
          <w:numId w:val="35"/>
        </w:numPr>
        <w:spacing w:line="480" w:lineRule="auto"/>
        <w:jc w:val="both"/>
        <w:rPr>
          <w:rFonts w:ascii="Times New Roman" w:hAnsi="Times New Roman" w:cs="Times New Roman"/>
          <w:sz w:val="24"/>
          <w:szCs w:val="24"/>
        </w:rPr>
      </w:pPr>
      <w:r w:rsidRPr="00790E85">
        <w:rPr>
          <w:rFonts w:ascii="Times New Roman" w:hAnsi="Times New Roman" w:cs="Times New Roman"/>
          <w:sz w:val="24"/>
          <w:szCs w:val="24"/>
        </w:rPr>
        <w:t>It cannot</w:t>
      </w:r>
      <w:r w:rsidR="00C075F5" w:rsidRPr="00790E85">
        <w:rPr>
          <w:rFonts w:ascii="Times New Roman" w:hAnsi="Times New Roman" w:cs="Times New Roman"/>
          <w:sz w:val="24"/>
          <w:szCs w:val="24"/>
        </w:rPr>
        <w:t xml:space="preserve"> capture </w:t>
      </w:r>
      <w:r w:rsidR="00C852B7" w:rsidRPr="00790E85">
        <w:rPr>
          <w:rFonts w:ascii="Times New Roman" w:hAnsi="Times New Roman" w:cs="Times New Roman"/>
          <w:sz w:val="24"/>
          <w:szCs w:val="24"/>
        </w:rPr>
        <w:t>non-linear</w:t>
      </w:r>
      <w:r w:rsidR="00C075F5" w:rsidRPr="00790E85">
        <w:rPr>
          <w:rFonts w:ascii="Times New Roman" w:hAnsi="Times New Roman" w:cs="Times New Roman"/>
          <w:sz w:val="24"/>
          <w:szCs w:val="24"/>
        </w:rPr>
        <w:t xml:space="preserve"> </w:t>
      </w:r>
      <w:r w:rsidR="00C852B7" w:rsidRPr="00790E85">
        <w:rPr>
          <w:rFonts w:ascii="Times New Roman" w:hAnsi="Times New Roman" w:cs="Times New Roman"/>
          <w:sz w:val="24"/>
          <w:szCs w:val="24"/>
        </w:rPr>
        <w:t>relationships</w:t>
      </w:r>
      <w:r w:rsidR="00F8221D" w:rsidRPr="00790E85">
        <w:rPr>
          <w:rFonts w:ascii="Times New Roman" w:hAnsi="Times New Roman" w:cs="Times New Roman"/>
          <w:sz w:val="24"/>
          <w:szCs w:val="24"/>
        </w:rPr>
        <w:t>.</w:t>
      </w:r>
    </w:p>
    <w:p w14:paraId="352A3151" w14:textId="19954E5A" w:rsidR="00C075F5" w:rsidRPr="00790E85" w:rsidRDefault="00C075F5" w:rsidP="00790E85">
      <w:pPr>
        <w:pStyle w:val="ListParagraph"/>
        <w:numPr>
          <w:ilvl w:val="0"/>
          <w:numId w:val="35"/>
        </w:numPr>
        <w:spacing w:line="480" w:lineRule="auto"/>
        <w:jc w:val="both"/>
        <w:rPr>
          <w:rFonts w:ascii="Times New Roman" w:hAnsi="Times New Roman" w:cs="Times New Roman"/>
          <w:sz w:val="24"/>
          <w:szCs w:val="24"/>
        </w:rPr>
      </w:pPr>
      <w:r w:rsidRPr="00790E85">
        <w:rPr>
          <w:rFonts w:ascii="Times New Roman" w:hAnsi="Times New Roman" w:cs="Times New Roman"/>
          <w:sz w:val="24"/>
          <w:szCs w:val="24"/>
        </w:rPr>
        <w:t xml:space="preserve">Lack </w:t>
      </w:r>
      <w:r w:rsidR="00DC15DB">
        <w:rPr>
          <w:rFonts w:ascii="Times New Roman" w:hAnsi="Times New Roman" w:cs="Times New Roman"/>
          <w:sz w:val="24"/>
          <w:szCs w:val="24"/>
        </w:rPr>
        <w:t xml:space="preserve">of </w:t>
      </w:r>
      <w:r w:rsidRPr="00790E85">
        <w:rPr>
          <w:rFonts w:ascii="Times New Roman" w:hAnsi="Times New Roman" w:cs="Times New Roman"/>
          <w:sz w:val="24"/>
          <w:szCs w:val="24"/>
        </w:rPr>
        <w:t>temporal context</w:t>
      </w:r>
      <w:r w:rsidR="00F8221D" w:rsidRPr="00790E85">
        <w:rPr>
          <w:rFonts w:ascii="Times New Roman" w:hAnsi="Times New Roman" w:cs="Times New Roman"/>
          <w:sz w:val="24"/>
          <w:szCs w:val="24"/>
        </w:rPr>
        <w:t>.</w:t>
      </w:r>
    </w:p>
    <w:p w14:paraId="36775908" w14:textId="125916DF" w:rsidR="00C075F5" w:rsidRPr="00790E85" w:rsidRDefault="00F14287" w:rsidP="00790E85">
      <w:pPr>
        <w:pStyle w:val="ListParagraph"/>
        <w:numPr>
          <w:ilvl w:val="0"/>
          <w:numId w:val="35"/>
        </w:numPr>
        <w:spacing w:line="480" w:lineRule="auto"/>
        <w:jc w:val="both"/>
        <w:rPr>
          <w:rFonts w:ascii="Times New Roman" w:hAnsi="Times New Roman" w:cs="Times New Roman"/>
          <w:sz w:val="24"/>
          <w:szCs w:val="24"/>
        </w:rPr>
      </w:pPr>
      <w:r w:rsidRPr="00790E85">
        <w:rPr>
          <w:rFonts w:ascii="Times New Roman" w:hAnsi="Times New Roman" w:cs="Times New Roman"/>
          <w:sz w:val="24"/>
          <w:szCs w:val="24"/>
        </w:rPr>
        <w:t>Does not</w:t>
      </w:r>
      <w:r w:rsidR="00C075F5" w:rsidRPr="00790E85">
        <w:rPr>
          <w:rFonts w:ascii="Times New Roman" w:hAnsi="Times New Roman" w:cs="Times New Roman"/>
          <w:sz w:val="24"/>
          <w:szCs w:val="24"/>
        </w:rPr>
        <w:t xml:space="preserve"> establish causation</w:t>
      </w:r>
      <w:r w:rsidR="00F8221D" w:rsidRPr="00790E85">
        <w:rPr>
          <w:rFonts w:ascii="Times New Roman" w:hAnsi="Times New Roman" w:cs="Times New Roman"/>
          <w:sz w:val="24"/>
          <w:szCs w:val="24"/>
        </w:rPr>
        <w:t>.</w:t>
      </w:r>
    </w:p>
    <w:p w14:paraId="24EEA208" w14:textId="524C3FA8" w:rsidR="00C075F5" w:rsidRPr="00790E85" w:rsidRDefault="00D77FD5" w:rsidP="00790E85">
      <w:pPr>
        <w:spacing w:line="480" w:lineRule="auto"/>
        <w:jc w:val="both"/>
        <w:rPr>
          <w:rFonts w:ascii="Times New Roman" w:hAnsi="Times New Roman" w:cs="Times New Roman"/>
          <w:sz w:val="24"/>
          <w:szCs w:val="24"/>
        </w:rPr>
      </w:pPr>
      <w:r w:rsidRPr="00790E85">
        <w:rPr>
          <w:rFonts w:ascii="Times New Roman" w:hAnsi="Times New Roman" w:cs="Times New Roman"/>
          <w:sz w:val="24"/>
          <w:szCs w:val="24"/>
        </w:rPr>
        <w:t>Additionally, in datasets with many variables, the matrix may become complex and difficult to interpret</w:t>
      </w:r>
      <w:r w:rsidR="00C73DA6" w:rsidRPr="00790E85">
        <w:rPr>
          <w:rFonts w:ascii="Times New Roman" w:hAnsi="Times New Roman" w:cs="Times New Roman"/>
          <w:sz w:val="24"/>
          <w:szCs w:val="24"/>
        </w:rPr>
        <w:t xml:space="preserve">, potentially </w:t>
      </w:r>
      <w:r w:rsidR="00C852B7" w:rsidRPr="00790E85">
        <w:rPr>
          <w:rFonts w:ascii="Times New Roman" w:hAnsi="Times New Roman" w:cs="Times New Roman"/>
          <w:sz w:val="24"/>
          <w:szCs w:val="24"/>
        </w:rPr>
        <w:t>obscuring</w:t>
      </w:r>
      <w:r w:rsidR="00C73DA6" w:rsidRPr="00790E85">
        <w:rPr>
          <w:rFonts w:ascii="Times New Roman" w:hAnsi="Times New Roman" w:cs="Times New Roman"/>
          <w:sz w:val="24"/>
          <w:szCs w:val="24"/>
        </w:rPr>
        <w:t xml:space="preserve"> important patterns. To address th</w:t>
      </w:r>
      <w:r w:rsidR="00F8221D" w:rsidRPr="00790E85">
        <w:rPr>
          <w:rFonts w:ascii="Times New Roman" w:hAnsi="Times New Roman" w:cs="Times New Roman"/>
          <w:sz w:val="24"/>
          <w:szCs w:val="24"/>
        </w:rPr>
        <w:t>ese concerns</w:t>
      </w:r>
      <w:r w:rsidR="00C73DA6" w:rsidRPr="00790E85">
        <w:rPr>
          <w:rFonts w:ascii="Times New Roman" w:hAnsi="Times New Roman" w:cs="Times New Roman"/>
          <w:sz w:val="24"/>
          <w:szCs w:val="24"/>
        </w:rPr>
        <w:t xml:space="preserve">, a linear regression analysis and time series analysis will be conducted </w:t>
      </w:r>
      <w:r w:rsidR="00F8221D" w:rsidRPr="00790E85">
        <w:rPr>
          <w:rFonts w:ascii="Times New Roman" w:hAnsi="Times New Roman" w:cs="Times New Roman"/>
          <w:sz w:val="24"/>
          <w:szCs w:val="24"/>
        </w:rPr>
        <w:t xml:space="preserve">alongside the correlation matrix for a more comprehensive </w:t>
      </w:r>
      <w:r w:rsidR="00C852B7" w:rsidRPr="00790E85">
        <w:rPr>
          <w:rFonts w:ascii="Times New Roman" w:hAnsi="Times New Roman" w:cs="Times New Roman"/>
          <w:sz w:val="24"/>
          <w:szCs w:val="24"/>
        </w:rPr>
        <w:t>understanding</w:t>
      </w:r>
      <w:r w:rsidR="00F8221D" w:rsidRPr="00790E85">
        <w:rPr>
          <w:rFonts w:ascii="Times New Roman" w:hAnsi="Times New Roman" w:cs="Times New Roman"/>
          <w:sz w:val="24"/>
          <w:szCs w:val="24"/>
        </w:rPr>
        <w:t xml:space="preserve"> of the data</w:t>
      </w:r>
      <w:r w:rsidR="0040474D">
        <w:rPr>
          <w:rFonts w:ascii="Times New Roman" w:hAnsi="Times New Roman" w:cs="Times New Roman"/>
          <w:sz w:val="24"/>
          <w:szCs w:val="24"/>
        </w:rPr>
        <w:t xml:space="preserve"> </w:t>
      </w:r>
      <w:r w:rsidR="00D04CF7">
        <w:rPr>
          <w:rFonts w:ascii="Times New Roman" w:hAnsi="Times New Roman" w:cs="Times New Roman"/>
          <w:sz w:val="24"/>
          <w:szCs w:val="24"/>
        </w:rPr>
        <w:fldChar w:fldCharType="begin"/>
      </w:r>
      <w:r w:rsidR="00735A26">
        <w:rPr>
          <w:rFonts w:ascii="Times New Roman" w:hAnsi="Times New Roman" w:cs="Times New Roman"/>
          <w:sz w:val="24"/>
          <w:szCs w:val="24"/>
        </w:rPr>
        <w:instrText xml:space="preserve"> ADDIN ZOTERO_ITEM CSL_CITATION {"citationID":"zXgT2LPT","properties":{"formattedCitation":"[73]","plainCitation":"[73]","noteIndex":0},"citationItems":[{"id":649,"uris":["http://zotero.org/users/12587876/items/S8KTIIS2"],"itemData":{"id":649,"type":"article-journal","abstract":"The correlation coefficient is a statistical measure often used in studies to show an association between variables or to look at the agreement between two methods. In this paper, we will discuss not only the basics of the correlation coefficient, such as its assumptions and how it is interpreted, but also important limitations when using the correlation coefficient, such as its assumption of a linear association and its sensitivity to the range of observations. We will also discuss why the coefficient is invalid when used to assess agreement of two methods aiming to measure a certain value, and discuss better alternatives, such as the intraclass coefficient and Bland–Altman’s limits of agreement. The concepts discussed in this paper are supported with examples from literature in the field of nephrology.","container-title":"Clinical Kidney Journal","DOI":"10.1093/ckj/sfab085","ISSN":"2048-8505","issue":"11","journalAbbreviation":"Clinical Kidney Journal","page":"2332-2337","source":"Silverchair","title":"Conducting correlation analysis: important limitations and pitfalls","title-short":"Conducting correlation analysis","volume":"14","author":[{"family":"Janse","given":"Roemer J"},{"family":"Hoekstra","given":"Tiny"},{"family":"Jager","given":"Kitty J"},{"family":"Zoccali","given":"Carmine"},{"family":"Tripepi","given":"Giovanni"},{"family":"Dekker","given":"Friedo W"},{"family":"Diepen","given":"Merel","non-dropping-particle":"van"}],"issued":{"date-parts":[["2021",11,1]]},"citation-key":"janse_etal21"}}],"schema":"https://github.com/citation-style-language/schema/raw/master/csl-citation.json"} </w:instrText>
      </w:r>
      <w:r w:rsidR="00D04CF7">
        <w:rPr>
          <w:rFonts w:ascii="Times New Roman" w:hAnsi="Times New Roman" w:cs="Times New Roman"/>
          <w:sz w:val="24"/>
          <w:szCs w:val="24"/>
        </w:rPr>
        <w:fldChar w:fldCharType="separate"/>
      </w:r>
      <w:r w:rsidR="00735A26" w:rsidRPr="00735A26">
        <w:rPr>
          <w:rFonts w:ascii="Times New Roman" w:hAnsi="Times New Roman" w:cs="Times New Roman"/>
          <w:sz w:val="24"/>
        </w:rPr>
        <w:t>[73]</w:t>
      </w:r>
      <w:r w:rsidR="00D04CF7">
        <w:rPr>
          <w:rFonts w:ascii="Times New Roman" w:hAnsi="Times New Roman" w:cs="Times New Roman"/>
          <w:sz w:val="24"/>
          <w:szCs w:val="24"/>
        </w:rPr>
        <w:fldChar w:fldCharType="end"/>
      </w:r>
      <w:r w:rsidR="00F8221D" w:rsidRPr="00790E85">
        <w:rPr>
          <w:rFonts w:ascii="Times New Roman" w:hAnsi="Times New Roman" w:cs="Times New Roman"/>
          <w:sz w:val="24"/>
          <w:szCs w:val="24"/>
        </w:rPr>
        <w:t>.</w:t>
      </w:r>
    </w:p>
    <w:p w14:paraId="53FDD011" w14:textId="540918C7" w:rsidR="00BE0A07" w:rsidRDefault="002D3255" w:rsidP="00702BAD">
      <w:pPr>
        <w:spacing w:line="480" w:lineRule="auto"/>
        <w:jc w:val="both"/>
        <w:rPr>
          <w:rFonts w:ascii="Times New Roman" w:hAnsi="Times New Roman" w:cs="Times New Roman"/>
          <w:sz w:val="24"/>
          <w:szCs w:val="24"/>
        </w:rPr>
      </w:pPr>
      <w:r w:rsidRPr="00702BAD">
        <w:rPr>
          <w:rFonts w:ascii="Times New Roman" w:hAnsi="Times New Roman" w:cs="Times New Roman"/>
          <w:sz w:val="24"/>
          <w:szCs w:val="24"/>
        </w:rPr>
        <w:t xml:space="preserve">Linear regression, while a widely used analytical method, presents several limitations that can impact its effectiveness when applied to datasets involving weather conditions and sales. One major limitation is the assumption of linearity, which presumes a straight-line relationship between predictors (such as weather variables) and the outcome variable (product categories). This assumption may fail to capture complex, non-linear interactions, leading to potentially misleading conclusions. Additionally, linear regression is sensitive to outliers—extreme values </w:t>
      </w:r>
      <w:r w:rsidRPr="00702BAD">
        <w:rPr>
          <w:rFonts w:ascii="Times New Roman" w:hAnsi="Times New Roman" w:cs="Times New Roman"/>
          <w:sz w:val="24"/>
          <w:szCs w:val="24"/>
        </w:rPr>
        <w:lastRenderedPageBreak/>
        <w:t>in sales or unusual weather conditions can disproportionately influence the model’s results, distorting the accuracy of predictions</w:t>
      </w:r>
      <w:r w:rsidR="00CC0BA4" w:rsidRPr="00702BAD">
        <w:rPr>
          <w:rFonts w:ascii="Times New Roman" w:hAnsi="Times New Roman" w:cs="Times New Roman"/>
          <w:sz w:val="24"/>
          <w:szCs w:val="24"/>
        </w:rPr>
        <w:t xml:space="preserve"> </w:t>
      </w:r>
      <w:r w:rsidR="00CC0BA4" w:rsidRPr="00702BAD">
        <w:rPr>
          <w:rFonts w:ascii="Times New Roman" w:hAnsi="Times New Roman" w:cs="Times New Roman"/>
          <w:sz w:val="24"/>
          <w:szCs w:val="24"/>
        </w:rPr>
        <w:fldChar w:fldCharType="begin"/>
      </w:r>
      <w:r w:rsidR="00735A26">
        <w:rPr>
          <w:rFonts w:ascii="Times New Roman" w:hAnsi="Times New Roman" w:cs="Times New Roman"/>
          <w:sz w:val="24"/>
          <w:szCs w:val="24"/>
        </w:rPr>
        <w:instrText xml:space="preserve"> ADDIN ZOTERO_ITEM CSL_CITATION {"citationID":"sCKS1veS","properties":{"formattedCitation":"[74]","plainCitation":"[74]","noteIndex":0},"citationItems":[{"id":654,"uris":["http://zotero.org/users/12587876/items/Z2STHKX5"],"itemData":{"id":654,"type":"webpage","abstract":"While linear regression is a useful tool for analysis, it does have its disadvantages, including its sensitivity to outliers and more.","container-title":"Sciencing","language":"en","title":"The Disadvantages of Linear Regression","URL":"https://sciencing.com/disadvantages-linear-regression-8562780.html","accessed":{"date-parts":[["2024",7,29]]},"citation-key":"Disadvantages"}}],"schema":"https://github.com/citation-style-language/schema/raw/master/csl-citation.json"} </w:instrText>
      </w:r>
      <w:r w:rsidR="00CC0BA4" w:rsidRPr="00702BAD">
        <w:rPr>
          <w:rFonts w:ascii="Times New Roman" w:hAnsi="Times New Roman" w:cs="Times New Roman"/>
          <w:sz w:val="24"/>
          <w:szCs w:val="24"/>
        </w:rPr>
        <w:fldChar w:fldCharType="separate"/>
      </w:r>
      <w:r w:rsidR="00735A26" w:rsidRPr="00735A26">
        <w:rPr>
          <w:rFonts w:ascii="Times New Roman" w:hAnsi="Times New Roman" w:cs="Times New Roman"/>
          <w:sz w:val="24"/>
        </w:rPr>
        <w:t>[74]</w:t>
      </w:r>
      <w:r w:rsidR="00CC0BA4" w:rsidRPr="00702BAD">
        <w:rPr>
          <w:rFonts w:ascii="Times New Roman" w:hAnsi="Times New Roman" w:cs="Times New Roman"/>
          <w:sz w:val="24"/>
          <w:szCs w:val="24"/>
        </w:rPr>
        <w:fldChar w:fldCharType="end"/>
      </w:r>
      <w:r w:rsidRPr="00702BAD">
        <w:rPr>
          <w:rFonts w:ascii="Times New Roman" w:hAnsi="Times New Roman" w:cs="Times New Roman"/>
          <w:sz w:val="24"/>
          <w:szCs w:val="24"/>
        </w:rPr>
        <w:t>. The model also assumes homoscedasticity, meaning that residuals should have constant variance across all levels of the predictors. If variability in sales changes with extreme weather conditions, this assumption might be violated, resulting in less reliable estimates. Furthermore, linear regression presumes that residuals are independent of each other. If past weather patterns or sales trends affect current observations, autocorrelation might occur, which can undermine the model's validity. Multicollinearity, where independent variables are highly correlated, can also be problematic, as it complicates the isolation of each predictor's effect. The assumption of normally distributed residuals is another limitation; skewed or heavy-tailed data can affect the accuracy of statistical tests</w:t>
      </w:r>
      <w:r w:rsidR="00702BAD" w:rsidRPr="00702BAD">
        <w:rPr>
          <w:rFonts w:ascii="Times New Roman" w:hAnsi="Times New Roman" w:cs="Times New Roman"/>
          <w:sz w:val="24"/>
          <w:szCs w:val="24"/>
        </w:rPr>
        <w:t xml:space="preserve"> </w:t>
      </w:r>
      <w:r w:rsidR="003A03EF" w:rsidRPr="00702BAD">
        <w:rPr>
          <w:rFonts w:ascii="Times New Roman" w:hAnsi="Times New Roman" w:cs="Times New Roman"/>
          <w:sz w:val="24"/>
          <w:szCs w:val="24"/>
        </w:rPr>
        <w:fldChar w:fldCharType="begin"/>
      </w:r>
      <w:r w:rsidR="00735A26">
        <w:rPr>
          <w:rFonts w:ascii="Times New Roman" w:hAnsi="Times New Roman" w:cs="Times New Roman"/>
          <w:sz w:val="24"/>
          <w:szCs w:val="24"/>
        </w:rPr>
        <w:instrText xml:space="preserve"> ADDIN ZOTERO_ITEM CSL_CITATION {"citationID":"QTDO7qjc","properties":{"formattedCitation":"[75]","plainCitation":"[75]","noteIndex":0},"citationItems":[{"id":656,"uris":["http://zotero.org/users/12587876/items/2D9F8G67"],"itemData":{"id":656,"type":"webpage","abstract":"Understand the key assumptions of multiple linear regression analysis to ensure the validity and reliability of your results.","container-title":"Statistics Solutions","language":"en-US","title":"Assumptions of Multiple Linear Regression","URL":"https://www.statisticssolutions.com/free-resources/directory-of-statistical-analyses/assumptions-of-multiple-linear-regression/","accessed":{"date-parts":[["2024",7,29]]},"citation-key":"Assumptions"}}],"schema":"https://github.com/citation-style-language/schema/raw/master/csl-citation.json"} </w:instrText>
      </w:r>
      <w:r w:rsidR="003A03EF" w:rsidRPr="00702BAD">
        <w:rPr>
          <w:rFonts w:ascii="Times New Roman" w:hAnsi="Times New Roman" w:cs="Times New Roman"/>
          <w:sz w:val="24"/>
          <w:szCs w:val="24"/>
        </w:rPr>
        <w:fldChar w:fldCharType="separate"/>
      </w:r>
      <w:r w:rsidR="00735A26" w:rsidRPr="00735A26">
        <w:rPr>
          <w:rFonts w:ascii="Times New Roman" w:hAnsi="Times New Roman" w:cs="Times New Roman"/>
          <w:sz w:val="24"/>
        </w:rPr>
        <w:t>[75]</w:t>
      </w:r>
      <w:r w:rsidR="003A03EF" w:rsidRPr="00702BAD">
        <w:rPr>
          <w:rFonts w:ascii="Times New Roman" w:hAnsi="Times New Roman" w:cs="Times New Roman"/>
          <w:sz w:val="24"/>
          <w:szCs w:val="24"/>
        </w:rPr>
        <w:fldChar w:fldCharType="end"/>
      </w:r>
      <w:r w:rsidR="00702BAD" w:rsidRPr="00702BAD">
        <w:rPr>
          <w:rFonts w:ascii="Times New Roman" w:hAnsi="Times New Roman" w:cs="Times New Roman"/>
          <w:sz w:val="24"/>
          <w:szCs w:val="24"/>
        </w:rPr>
        <w:t xml:space="preserve">. </w:t>
      </w:r>
    </w:p>
    <w:p w14:paraId="23566A23" w14:textId="77777777" w:rsidR="00BE0A07" w:rsidRDefault="00BE0A07">
      <w:pPr>
        <w:rPr>
          <w:rFonts w:ascii="Times New Roman" w:hAnsi="Times New Roman" w:cs="Times New Roman"/>
          <w:sz w:val="24"/>
          <w:szCs w:val="24"/>
        </w:rPr>
      </w:pPr>
      <w:r>
        <w:rPr>
          <w:rFonts w:ascii="Times New Roman" w:hAnsi="Times New Roman" w:cs="Times New Roman"/>
          <w:sz w:val="24"/>
          <w:szCs w:val="24"/>
        </w:rPr>
        <w:br w:type="page"/>
      </w:r>
    </w:p>
    <w:p w14:paraId="7484C6CE" w14:textId="77777777" w:rsidR="00314267" w:rsidRPr="00314267" w:rsidRDefault="00314267" w:rsidP="00314267">
      <w:pPr>
        <w:pStyle w:val="ListParagraph"/>
        <w:keepNext/>
        <w:keepLines/>
        <w:numPr>
          <w:ilvl w:val="0"/>
          <w:numId w:val="32"/>
        </w:numPr>
        <w:spacing w:before="160" w:after="80"/>
        <w:contextualSpacing w:val="0"/>
        <w:outlineLvl w:val="1"/>
        <w:rPr>
          <w:rStyle w:val="IntenseEmphasis"/>
          <w:rFonts w:asciiTheme="majorHAnsi" w:eastAsiaTheme="majorEastAsia" w:hAnsiTheme="majorHAnsi" w:cstheme="majorBidi"/>
          <w:i w:val="0"/>
          <w:iCs w:val="0"/>
          <w:vanish/>
          <w:sz w:val="32"/>
          <w:szCs w:val="32"/>
        </w:rPr>
      </w:pPr>
      <w:bookmarkStart w:id="537" w:name="_Toc171520104"/>
      <w:bookmarkStart w:id="538" w:name="_Toc171520150"/>
      <w:bookmarkStart w:id="539" w:name="_Toc171520194"/>
      <w:bookmarkStart w:id="540" w:name="_Toc171680919"/>
      <w:bookmarkStart w:id="541" w:name="_Toc172221339"/>
      <w:bookmarkStart w:id="542" w:name="_Toc172221382"/>
      <w:bookmarkStart w:id="543" w:name="_Toc172221460"/>
      <w:bookmarkStart w:id="544" w:name="_Toc172917039"/>
      <w:bookmarkStart w:id="545" w:name="_Toc172917121"/>
      <w:bookmarkStart w:id="546" w:name="_Toc173013718"/>
      <w:bookmarkStart w:id="547" w:name="_Toc173139241"/>
      <w:bookmarkStart w:id="548" w:name="_Toc173139295"/>
      <w:bookmarkStart w:id="549" w:name="_Toc173140970"/>
      <w:bookmarkStart w:id="550" w:name="_Toc174655192"/>
      <w:bookmarkStart w:id="551" w:name="_Toc174655271"/>
      <w:bookmarkStart w:id="552" w:name="_Toc174899812"/>
      <w:bookmarkStart w:id="553" w:name="_Toc174900189"/>
      <w:bookmarkStart w:id="554" w:name="_Toc174900714"/>
      <w:bookmarkStart w:id="555" w:name="_Toc174901036"/>
      <w:bookmarkStart w:id="556" w:name="_Toc174901674"/>
      <w:bookmarkStart w:id="557" w:name="_Toc174902232"/>
      <w:bookmarkStart w:id="558" w:name="_Toc175259734"/>
      <w:bookmarkStart w:id="559" w:name="_Toc175259823"/>
      <w:bookmarkStart w:id="560" w:name="_Toc175259912"/>
      <w:bookmarkStart w:id="561" w:name="_Toc175398098"/>
      <w:bookmarkStart w:id="562" w:name="_Toc175432820"/>
      <w:bookmarkStart w:id="563" w:name="_Toc175432909"/>
      <w:bookmarkStart w:id="564" w:name="_Toc175432998"/>
      <w:bookmarkStart w:id="565" w:name="_Toc175434636"/>
      <w:bookmarkStart w:id="566" w:name="_Toc175434725"/>
      <w:bookmarkStart w:id="567" w:name="_Toc175434814"/>
      <w:bookmarkStart w:id="568" w:name="_Toc175500701"/>
      <w:bookmarkStart w:id="569" w:name="_Toc175504229"/>
      <w:bookmarkStart w:id="570" w:name="_Toc175507111"/>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p>
    <w:p w14:paraId="399CC958" w14:textId="77777777" w:rsidR="00314267" w:rsidRPr="00314267" w:rsidRDefault="00314267" w:rsidP="00314267">
      <w:pPr>
        <w:pStyle w:val="ListParagraph"/>
        <w:keepNext/>
        <w:keepLines/>
        <w:numPr>
          <w:ilvl w:val="0"/>
          <w:numId w:val="32"/>
        </w:numPr>
        <w:spacing w:before="160" w:after="80"/>
        <w:contextualSpacing w:val="0"/>
        <w:outlineLvl w:val="1"/>
        <w:rPr>
          <w:rStyle w:val="IntenseEmphasis"/>
          <w:rFonts w:asciiTheme="majorHAnsi" w:eastAsiaTheme="majorEastAsia" w:hAnsiTheme="majorHAnsi" w:cstheme="majorBidi"/>
          <w:i w:val="0"/>
          <w:iCs w:val="0"/>
          <w:vanish/>
          <w:sz w:val="32"/>
          <w:szCs w:val="32"/>
        </w:rPr>
      </w:pPr>
      <w:bookmarkStart w:id="571" w:name="_Toc171520105"/>
      <w:bookmarkStart w:id="572" w:name="_Toc171520151"/>
      <w:bookmarkStart w:id="573" w:name="_Toc171520195"/>
      <w:bookmarkStart w:id="574" w:name="_Toc171680920"/>
      <w:bookmarkStart w:id="575" w:name="_Toc172221340"/>
      <w:bookmarkStart w:id="576" w:name="_Toc172221383"/>
      <w:bookmarkStart w:id="577" w:name="_Toc172221461"/>
      <w:bookmarkStart w:id="578" w:name="_Toc172917040"/>
      <w:bookmarkStart w:id="579" w:name="_Toc172917122"/>
      <w:bookmarkStart w:id="580" w:name="_Toc173013719"/>
      <w:bookmarkStart w:id="581" w:name="_Toc173139242"/>
      <w:bookmarkStart w:id="582" w:name="_Toc173139296"/>
      <w:bookmarkStart w:id="583" w:name="_Toc173140971"/>
      <w:bookmarkStart w:id="584" w:name="_Toc174655193"/>
      <w:bookmarkStart w:id="585" w:name="_Toc174655272"/>
      <w:bookmarkStart w:id="586" w:name="_Toc174899813"/>
      <w:bookmarkStart w:id="587" w:name="_Toc174900190"/>
      <w:bookmarkStart w:id="588" w:name="_Toc174900715"/>
      <w:bookmarkStart w:id="589" w:name="_Toc174901037"/>
      <w:bookmarkStart w:id="590" w:name="_Toc174901675"/>
      <w:bookmarkStart w:id="591" w:name="_Toc174902233"/>
      <w:bookmarkStart w:id="592" w:name="_Toc175259735"/>
      <w:bookmarkStart w:id="593" w:name="_Toc175259824"/>
      <w:bookmarkStart w:id="594" w:name="_Toc175259913"/>
      <w:bookmarkStart w:id="595" w:name="_Toc175398099"/>
      <w:bookmarkStart w:id="596" w:name="_Toc175432821"/>
      <w:bookmarkStart w:id="597" w:name="_Toc175432910"/>
      <w:bookmarkStart w:id="598" w:name="_Toc175432999"/>
      <w:bookmarkStart w:id="599" w:name="_Toc175434637"/>
      <w:bookmarkStart w:id="600" w:name="_Toc175434726"/>
      <w:bookmarkStart w:id="601" w:name="_Toc175434815"/>
      <w:bookmarkStart w:id="602" w:name="_Toc175500702"/>
      <w:bookmarkStart w:id="603" w:name="_Toc175504230"/>
      <w:bookmarkStart w:id="604" w:name="_Toc175507112"/>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p>
    <w:p w14:paraId="463EF84F" w14:textId="77777777" w:rsidR="00314267" w:rsidRPr="00314267" w:rsidRDefault="00314267" w:rsidP="00314267">
      <w:pPr>
        <w:pStyle w:val="ListParagraph"/>
        <w:keepNext/>
        <w:keepLines/>
        <w:numPr>
          <w:ilvl w:val="0"/>
          <w:numId w:val="32"/>
        </w:numPr>
        <w:spacing w:before="160" w:after="80"/>
        <w:contextualSpacing w:val="0"/>
        <w:outlineLvl w:val="1"/>
        <w:rPr>
          <w:rStyle w:val="IntenseEmphasis"/>
          <w:rFonts w:asciiTheme="majorHAnsi" w:eastAsiaTheme="majorEastAsia" w:hAnsiTheme="majorHAnsi" w:cstheme="majorBidi"/>
          <w:i w:val="0"/>
          <w:iCs w:val="0"/>
          <w:vanish/>
          <w:sz w:val="32"/>
          <w:szCs w:val="32"/>
        </w:rPr>
      </w:pPr>
      <w:bookmarkStart w:id="605" w:name="_Toc171520106"/>
      <w:bookmarkStart w:id="606" w:name="_Toc171520152"/>
      <w:bookmarkStart w:id="607" w:name="_Toc171520196"/>
      <w:bookmarkStart w:id="608" w:name="_Toc171680921"/>
      <w:bookmarkStart w:id="609" w:name="_Toc172221341"/>
      <w:bookmarkStart w:id="610" w:name="_Toc172221384"/>
      <w:bookmarkStart w:id="611" w:name="_Toc172221462"/>
      <w:bookmarkStart w:id="612" w:name="_Toc172917041"/>
      <w:bookmarkStart w:id="613" w:name="_Toc172917123"/>
      <w:bookmarkStart w:id="614" w:name="_Toc173013720"/>
      <w:bookmarkStart w:id="615" w:name="_Toc173139243"/>
      <w:bookmarkStart w:id="616" w:name="_Toc173139297"/>
      <w:bookmarkStart w:id="617" w:name="_Toc173140972"/>
      <w:bookmarkStart w:id="618" w:name="_Toc174655194"/>
      <w:bookmarkStart w:id="619" w:name="_Toc174655273"/>
      <w:bookmarkStart w:id="620" w:name="_Toc174899814"/>
      <w:bookmarkStart w:id="621" w:name="_Toc174900191"/>
      <w:bookmarkStart w:id="622" w:name="_Toc174900716"/>
      <w:bookmarkStart w:id="623" w:name="_Toc174901038"/>
      <w:bookmarkStart w:id="624" w:name="_Toc174901676"/>
      <w:bookmarkStart w:id="625" w:name="_Toc174902234"/>
      <w:bookmarkStart w:id="626" w:name="_Toc175259736"/>
      <w:bookmarkStart w:id="627" w:name="_Toc175259825"/>
      <w:bookmarkStart w:id="628" w:name="_Toc175259914"/>
      <w:bookmarkStart w:id="629" w:name="_Toc175398100"/>
      <w:bookmarkStart w:id="630" w:name="_Toc175432822"/>
      <w:bookmarkStart w:id="631" w:name="_Toc175432911"/>
      <w:bookmarkStart w:id="632" w:name="_Toc175433000"/>
      <w:bookmarkStart w:id="633" w:name="_Toc175434638"/>
      <w:bookmarkStart w:id="634" w:name="_Toc175434727"/>
      <w:bookmarkStart w:id="635" w:name="_Toc175434816"/>
      <w:bookmarkStart w:id="636" w:name="_Toc175500703"/>
      <w:bookmarkStart w:id="637" w:name="_Toc175504231"/>
      <w:bookmarkStart w:id="638" w:name="_Toc175507113"/>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p>
    <w:p w14:paraId="2B217B12" w14:textId="667C8441" w:rsidR="003321F1" w:rsidRPr="00CE6932" w:rsidRDefault="00E2595F" w:rsidP="00314267">
      <w:pPr>
        <w:pStyle w:val="Heading1"/>
        <w:numPr>
          <w:ilvl w:val="0"/>
          <w:numId w:val="14"/>
        </w:numPr>
        <w:jc w:val="center"/>
        <w:rPr>
          <w:rFonts w:eastAsiaTheme="minorEastAsia"/>
        </w:rPr>
      </w:pPr>
      <w:bookmarkStart w:id="639" w:name="_Toc175507114"/>
      <w:r>
        <w:rPr>
          <w:rFonts w:eastAsiaTheme="minorEastAsia"/>
        </w:rPr>
        <w:t>Analysis of Findings</w:t>
      </w:r>
      <w:bookmarkEnd w:id="639"/>
    </w:p>
    <w:p w14:paraId="7E07AD62" w14:textId="374C6B69" w:rsidR="003245F2" w:rsidRPr="003245F2" w:rsidRDefault="003245F2" w:rsidP="003245F2">
      <w:pPr>
        <w:spacing w:line="480" w:lineRule="auto"/>
        <w:jc w:val="both"/>
        <w:rPr>
          <w:rFonts w:ascii="Times New Roman" w:hAnsi="Times New Roman" w:cs="Times New Roman"/>
          <w:sz w:val="24"/>
          <w:szCs w:val="24"/>
        </w:rPr>
      </w:pPr>
      <w:r w:rsidRPr="003245F2">
        <w:rPr>
          <w:rFonts w:ascii="Times New Roman" w:hAnsi="Times New Roman" w:cs="Times New Roman"/>
          <w:sz w:val="24"/>
          <w:szCs w:val="24"/>
        </w:rPr>
        <w:t xml:space="preserve">In the </w:t>
      </w:r>
      <w:r w:rsidR="006B79F0" w:rsidRPr="006B79F0">
        <w:rPr>
          <w:rFonts w:ascii="Times New Roman" w:hAnsi="Times New Roman" w:cs="Times New Roman"/>
          <w:sz w:val="24"/>
          <w:szCs w:val="24"/>
        </w:rPr>
        <w:t>fifth</w:t>
      </w:r>
      <w:r w:rsidR="006B79F0">
        <w:rPr>
          <w:rFonts w:ascii="Times New Roman" w:hAnsi="Times New Roman" w:cs="Times New Roman"/>
          <w:i/>
          <w:iCs/>
          <w:sz w:val="24"/>
          <w:szCs w:val="24"/>
        </w:rPr>
        <w:t xml:space="preserve"> </w:t>
      </w:r>
      <w:r w:rsidRPr="003245F2">
        <w:rPr>
          <w:rFonts w:ascii="Times New Roman" w:hAnsi="Times New Roman" w:cs="Times New Roman"/>
          <w:sz w:val="24"/>
          <w:szCs w:val="24"/>
        </w:rPr>
        <w:t xml:space="preserve">stage of CRISP-DM, which is </w:t>
      </w:r>
      <w:r w:rsidR="006B79F0">
        <w:rPr>
          <w:rFonts w:ascii="Times New Roman" w:hAnsi="Times New Roman" w:cs="Times New Roman"/>
          <w:i/>
          <w:iCs/>
          <w:sz w:val="24"/>
          <w:szCs w:val="24"/>
        </w:rPr>
        <w:t>Evaluation</w:t>
      </w:r>
      <w:r w:rsidRPr="003245F2">
        <w:rPr>
          <w:rFonts w:ascii="Times New Roman" w:hAnsi="Times New Roman" w:cs="Times New Roman"/>
          <w:sz w:val="24"/>
          <w:szCs w:val="24"/>
        </w:rPr>
        <w:t xml:space="preserve">, the process involves using the created models, </w:t>
      </w:r>
      <w:r w:rsidR="006B79F0">
        <w:rPr>
          <w:rFonts w:ascii="Times New Roman" w:hAnsi="Times New Roman" w:cs="Times New Roman"/>
          <w:sz w:val="24"/>
          <w:szCs w:val="24"/>
        </w:rPr>
        <w:t>assessing t</w:t>
      </w:r>
      <w:r w:rsidRPr="003245F2">
        <w:rPr>
          <w:rFonts w:ascii="Times New Roman" w:hAnsi="Times New Roman" w:cs="Times New Roman"/>
          <w:sz w:val="24"/>
          <w:szCs w:val="24"/>
        </w:rPr>
        <w:t>he results they achieve, and conducting a final review. Typically, a comprehensive deployment plan is created to outline how the model will be integrated into a business model</w:t>
      </w:r>
      <w:r w:rsidR="00C0555E">
        <w:rPr>
          <w:rFonts w:ascii="Times New Roman" w:hAnsi="Times New Roman" w:cs="Times New Roman"/>
          <w:sz w:val="24"/>
          <w:szCs w:val="24"/>
        </w:rPr>
        <w:t xml:space="preserve">, however, in this circumstance, the </w:t>
      </w:r>
      <w:r w:rsidR="00C0555E">
        <w:rPr>
          <w:rFonts w:ascii="Times New Roman" w:hAnsi="Times New Roman" w:cs="Times New Roman"/>
          <w:i/>
          <w:iCs/>
          <w:sz w:val="24"/>
          <w:szCs w:val="24"/>
        </w:rPr>
        <w:t>D</w:t>
      </w:r>
      <w:r w:rsidR="00C0555E" w:rsidRPr="00C0555E">
        <w:rPr>
          <w:rFonts w:ascii="Times New Roman" w:hAnsi="Times New Roman" w:cs="Times New Roman"/>
          <w:i/>
          <w:iCs/>
          <w:sz w:val="24"/>
          <w:szCs w:val="24"/>
        </w:rPr>
        <w:t>eployment</w:t>
      </w:r>
      <w:r w:rsidR="00C0555E">
        <w:rPr>
          <w:rFonts w:ascii="Times New Roman" w:hAnsi="Times New Roman" w:cs="Times New Roman"/>
          <w:sz w:val="24"/>
          <w:szCs w:val="24"/>
        </w:rPr>
        <w:t xml:space="preserve"> stage will not take place.</w:t>
      </w:r>
    </w:p>
    <w:p w14:paraId="7FEA2260" w14:textId="14A0F5F0" w:rsidR="00CE6932" w:rsidRPr="00CE6932" w:rsidRDefault="00CE6932" w:rsidP="00081515">
      <w:pPr>
        <w:pStyle w:val="Heading2"/>
        <w:numPr>
          <w:ilvl w:val="1"/>
          <w:numId w:val="52"/>
        </w:numPr>
      </w:pPr>
      <w:bookmarkStart w:id="640" w:name="_Toc175507115"/>
      <w:r w:rsidRPr="00CE6932">
        <w:t>Model Accuracy &amp; Results</w:t>
      </w:r>
      <w:bookmarkEnd w:id="640"/>
    </w:p>
    <w:p w14:paraId="5435BDFA" w14:textId="77777777" w:rsidR="00CE6932" w:rsidRPr="00D269D4" w:rsidRDefault="00CE6932" w:rsidP="00CE6932">
      <w:r>
        <w:t>The four models exhibited high variability and achieved acceptable MAE and RMSE results.</w:t>
      </w:r>
    </w:p>
    <w:p w14:paraId="2CC5F876" w14:textId="74CF6CE7" w:rsidR="00CE6932" w:rsidRDefault="00CE6932" w:rsidP="00CE6932">
      <w:pPr>
        <w:pStyle w:val="Caption"/>
        <w:keepNext/>
        <w:jc w:val="center"/>
      </w:pPr>
      <w:bookmarkStart w:id="641" w:name="_Toc175504296"/>
      <w:r>
        <w:t xml:space="preserve">Table </w:t>
      </w:r>
      <w:r w:rsidR="00FC34AA">
        <w:fldChar w:fldCharType="begin"/>
      </w:r>
      <w:r w:rsidR="00FC34AA">
        <w:instrText xml:space="preserve"> STYLEREF 1 \s </w:instrText>
      </w:r>
      <w:r w:rsidR="00FC34AA">
        <w:fldChar w:fldCharType="separate"/>
      </w:r>
      <w:r w:rsidR="00FC34AA">
        <w:rPr>
          <w:noProof/>
        </w:rPr>
        <w:t>4</w:t>
      </w:r>
      <w:r w:rsidR="00FC34AA">
        <w:fldChar w:fldCharType="end"/>
      </w:r>
      <w:r w:rsidR="00FC34AA">
        <w:noBreakHyphen/>
      </w:r>
      <w:r w:rsidR="00FC34AA">
        <w:fldChar w:fldCharType="begin"/>
      </w:r>
      <w:r w:rsidR="00FC34AA">
        <w:instrText xml:space="preserve"> SEQ Table \* ARABIC \s 1 </w:instrText>
      </w:r>
      <w:r w:rsidR="00FC34AA">
        <w:fldChar w:fldCharType="separate"/>
      </w:r>
      <w:r w:rsidR="00FC34AA">
        <w:rPr>
          <w:noProof/>
        </w:rPr>
        <w:t>1</w:t>
      </w:r>
      <w:r w:rsidR="00FC34AA">
        <w:fldChar w:fldCharType="end"/>
      </w:r>
      <w:r>
        <w:t>; Model Performance Results: MAE, RMSE &amp; R²</w:t>
      </w:r>
      <w:bookmarkEnd w:id="641"/>
    </w:p>
    <w:tbl>
      <w:tblPr>
        <w:tblStyle w:val="GridTable7ColourfulAccent1"/>
        <w:tblW w:w="9488" w:type="dxa"/>
        <w:tblLayout w:type="fixed"/>
        <w:tblLook w:val="04A0" w:firstRow="1" w:lastRow="0" w:firstColumn="1" w:lastColumn="0" w:noHBand="0" w:noVBand="1"/>
      </w:tblPr>
      <w:tblGrid>
        <w:gridCol w:w="2503"/>
        <w:gridCol w:w="2631"/>
        <w:gridCol w:w="3071"/>
        <w:gridCol w:w="1283"/>
      </w:tblGrid>
      <w:tr w:rsidR="00CE6932" w:rsidRPr="00CD1C15" w14:paraId="477603F5" w14:textId="77777777" w:rsidTr="002035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03" w:type="dxa"/>
          </w:tcPr>
          <w:p w14:paraId="41D99C23" w14:textId="77777777" w:rsidR="00CE6932" w:rsidRPr="00CD1C15" w:rsidRDefault="00CE6932" w:rsidP="001D2674">
            <w:pPr>
              <w:jc w:val="center"/>
              <w:rPr>
                <w:rFonts w:ascii="Times New Roman" w:hAnsi="Times New Roman" w:cs="Times New Roman"/>
                <w:sz w:val="24"/>
                <w:szCs w:val="24"/>
              </w:rPr>
            </w:pPr>
            <w:r w:rsidRPr="00CD1C15">
              <w:rPr>
                <w:rFonts w:ascii="Times New Roman" w:hAnsi="Times New Roman" w:cs="Times New Roman"/>
                <w:sz w:val="24"/>
                <w:szCs w:val="24"/>
              </w:rPr>
              <w:t>Model</w:t>
            </w:r>
          </w:p>
        </w:tc>
        <w:tc>
          <w:tcPr>
            <w:tcW w:w="2631" w:type="dxa"/>
          </w:tcPr>
          <w:p w14:paraId="5447B950" w14:textId="4343EE9A" w:rsidR="00CE6932" w:rsidRPr="00CD1C15" w:rsidRDefault="00CE6932" w:rsidP="001D2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D1C15">
              <w:rPr>
                <w:rFonts w:ascii="Times New Roman" w:hAnsi="Times New Roman" w:cs="Times New Roman"/>
                <w:sz w:val="24"/>
                <w:szCs w:val="24"/>
              </w:rPr>
              <w:t>Mean</w:t>
            </w:r>
            <w:r>
              <w:rPr>
                <w:rFonts w:ascii="Times New Roman" w:hAnsi="Times New Roman" w:cs="Times New Roman"/>
                <w:sz w:val="24"/>
                <w:szCs w:val="24"/>
              </w:rPr>
              <w:t xml:space="preserve"> </w:t>
            </w:r>
            <w:r w:rsidRPr="00CD1C15">
              <w:rPr>
                <w:rFonts w:ascii="Times New Roman" w:hAnsi="Times New Roman" w:cs="Times New Roman"/>
                <w:sz w:val="24"/>
                <w:szCs w:val="24"/>
              </w:rPr>
              <w:t>Absolute Error (MAE)</w:t>
            </w:r>
          </w:p>
        </w:tc>
        <w:tc>
          <w:tcPr>
            <w:tcW w:w="3071" w:type="dxa"/>
          </w:tcPr>
          <w:p w14:paraId="5E9D20A8" w14:textId="77777777" w:rsidR="00CE6932" w:rsidRPr="00CD1C15" w:rsidRDefault="00CE6932" w:rsidP="001D2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D1C15">
              <w:rPr>
                <w:rFonts w:ascii="Times New Roman" w:hAnsi="Times New Roman" w:cs="Times New Roman"/>
                <w:sz w:val="24"/>
                <w:szCs w:val="24"/>
              </w:rPr>
              <w:t>Root Mean Squared Error (RMSE)</w:t>
            </w:r>
          </w:p>
        </w:tc>
        <w:tc>
          <w:tcPr>
            <w:tcW w:w="1283" w:type="dxa"/>
          </w:tcPr>
          <w:p w14:paraId="4CFAAAC4" w14:textId="77777777" w:rsidR="00CE6932" w:rsidRPr="00CD1C15" w:rsidRDefault="00CE6932" w:rsidP="001D2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D1C15">
              <w:rPr>
                <w:rFonts w:ascii="Times New Roman" w:hAnsi="Times New Roman" w:cs="Times New Roman"/>
                <w:sz w:val="24"/>
                <w:szCs w:val="24"/>
              </w:rPr>
              <w:t>R-</w:t>
            </w:r>
            <w:r>
              <w:rPr>
                <w:rFonts w:ascii="Times New Roman" w:hAnsi="Times New Roman" w:cs="Times New Roman"/>
                <w:sz w:val="24"/>
                <w:szCs w:val="24"/>
              </w:rPr>
              <w:t>S</w:t>
            </w:r>
            <w:r w:rsidRPr="00CD1C15">
              <w:rPr>
                <w:rFonts w:ascii="Times New Roman" w:hAnsi="Times New Roman" w:cs="Times New Roman"/>
                <w:sz w:val="24"/>
                <w:szCs w:val="24"/>
              </w:rPr>
              <w:t>quared</w:t>
            </w:r>
            <w:r>
              <w:rPr>
                <w:rFonts w:ascii="Times New Roman" w:hAnsi="Times New Roman" w:cs="Times New Roman"/>
                <w:sz w:val="24"/>
                <w:szCs w:val="24"/>
              </w:rPr>
              <w:t xml:space="preserve"> (</w:t>
            </w:r>
            <w:r>
              <w:t>R²)</w:t>
            </w:r>
          </w:p>
        </w:tc>
      </w:tr>
      <w:tr w:rsidR="00CE6932" w:rsidRPr="00CD1C15" w14:paraId="4BE26C07" w14:textId="77777777" w:rsidTr="00203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14:paraId="1582B748" w14:textId="77777777" w:rsidR="00CE6932" w:rsidRPr="00CD1C15" w:rsidRDefault="00CE6932" w:rsidP="001D2674">
            <w:pPr>
              <w:spacing w:line="360" w:lineRule="auto"/>
              <w:jc w:val="both"/>
              <w:rPr>
                <w:rFonts w:ascii="Times New Roman" w:hAnsi="Times New Roman" w:cs="Times New Roman"/>
                <w:sz w:val="24"/>
                <w:szCs w:val="24"/>
              </w:rPr>
            </w:pPr>
            <w:r w:rsidRPr="00CD1C15">
              <w:rPr>
                <w:rFonts w:ascii="Times New Roman" w:hAnsi="Times New Roman" w:cs="Times New Roman"/>
                <w:sz w:val="24"/>
                <w:szCs w:val="24"/>
              </w:rPr>
              <w:t>All</w:t>
            </w:r>
            <w:r>
              <w:rPr>
                <w:rFonts w:ascii="Times New Roman" w:hAnsi="Times New Roman" w:cs="Times New Roman"/>
                <w:sz w:val="24"/>
                <w:szCs w:val="24"/>
              </w:rPr>
              <w:t>_</w:t>
            </w:r>
            <w:r w:rsidRPr="00CD1C15">
              <w:rPr>
                <w:rFonts w:ascii="Times New Roman" w:hAnsi="Times New Roman" w:cs="Times New Roman"/>
                <w:sz w:val="24"/>
                <w:szCs w:val="24"/>
              </w:rPr>
              <w:t xml:space="preserve">Model           </w:t>
            </w:r>
          </w:p>
        </w:tc>
        <w:tc>
          <w:tcPr>
            <w:tcW w:w="2631" w:type="dxa"/>
          </w:tcPr>
          <w:p w14:paraId="52BE0080" w14:textId="4CE5E0C4" w:rsidR="00CE6932" w:rsidRPr="00CD1C15" w:rsidRDefault="00CE6932" w:rsidP="001D26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D1C15">
              <w:rPr>
                <w:rFonts w:ascii="Times New Roman" w:hAnsi="Times New Roman" w:cs="Times New Roman"/>
                <w:sz w:val="24"/>
                <w:szCs w:val="24"/>
              </w:rPr>
              <w:t xml:space="preserve">                  </w:t>
            </w:r>
            <w:r w:rsidRPr="0058730C">
              <w:rPr>
                <w:rFonts w:ascii="Times New Roman" w:hAnsi="Times New Roman" w:cs="Times New Roman"/>
                <w:sz w:val="24"/>
                <w:szCs w:val="24"/>
              </w:rPr>
              <w:t>624.1952</w:t>
            </w:r>
          </w:p>
        </w:tc>
        <w:tc>
          <w:tcPr>
            <w:tcW w:w="3071" w:type="dxa"/>
          </w:tcPr>
          <w:p w14:paraId="5E2602F1" w14:textId="77777777" w:rsidR="00CE6932" w:rsidRPr="007C43C7" w:rsidRDefault="00CE6932" w:rsidP="001D26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D1C15">
              <w:rPr>
                <w:rFonts w:ascii="Times New Roman" w:hAnsi="Times New Roman" w:cs="Times New Roman"/>
                <w:sz w:val="24"/>
                <w:szCs w:val="24"/>
              </w:rPr>
              <w:t xml:space="preserve">                       </w:t>
            </w:r>
            <w:r w:rsidRPr="007C43C7">
              <w:rPr>
                <w:rFonts w:ascii="Times New Roman" w:hAnsi="Times New Roman" w:cs="Times New Roman"/>
                <w:sz w:val="24"/>
                <w:szCs w:val="24"/>
              </w:rPr>
              <w:t>966.8824</w:t>
            </w:r>
          </w:p>
          <w:p w14:paraId="734BCC96" w14:textId="77777777" w:rsidR="00CE6932" w:rsidRPr="00CD1C15" w:rsidRDefault="00CE6932" w:rsidP="001D26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Pr>
          <w:p w14:paraId="3DF48C0E" w14:textId="77777777" w:rsidR="00CE6932" w:rsidRPr="002819E4" w:rsidRDefault="00CE6932" w:rsidP="001D26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D1C15">
              <w:rPr>
                <w:rFonts w:ascii="Times New Roman" w:hAnsi="Times New Roman" w:cs="Times New Roman"/>
                <w:sz w:val="24"/>
                <w:szCs w:val="24"/>
              </w:rPr>
              <w:t xml:space="preserve"> </w:t>
            </w:r>
            <w:r w:rsidRPr="002819E4">
              <w:rPr>
                <w:rFonts w:ascii="Times New Roman" w:hAnsi="Times New Roman" w:cs="Times New Roman"/>
                <w:sz w:val="24"/>
                <w:szCs w:val="24"/>
              </w:rPr>
              <w:t>83.96</w:t>
            </w:r>
          </w:p>
          <w:p w14:paraId="69ADCEC6" w14:textId="77777777" w:rsidR="00CE6932" w:rsidRPr="00CD1C15" w:rsidRDefault="00CE6932" w:rsidP="001D26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E6932" w:rsidRPr="00CD1C15" w14:paraId="1CE44D15" w14:textId="77777777" w:rsidTr="00203575">
        <w:tc>
          <w:tcPr>
            <w:cnfStyle w:val="001000000000" w:firstRow="0" w:lastRow="0" w:firstColumn="1" w:lastColumn="0" w:oddVBand="0" w:evenVBand="0" w:oddHBand="0" w:evenHBand="0" w:firstRowFirstColumn="0" w:firstRowLastColumn="0" w:lastRowFirstColumn="0" w:lastRowLastColumn="0"/>
            <w:tcW w:w="2503" w:type="dxa"/>
          </w:tcPr>
          <w:p w14:paraId="48572A2D" w14:textId="77777777" w:rsidR="00CE6932" w:rsidRPr="00CD1C15" w:rsidRDefault="00CE6932" w:rsidP="001D2674">
            <w:pPr>
              <w:spacing w:line="360" w:lineRule="auto"/>
              <w:jc w:val="both"/>
              <w:rPr>
                <w:rFonts w:ascii="Times New Roman" w:hAnsi="Times New Roman" w:cs="Times New Roman"/>
                <w:sz w:val="24"/>
                <w:szCs w:val="24"/>
              </w:rPr>
            </w:pPr>
            <w:r w:rsidRPr="00CD1C15">
              <w:rPr>
                <w:rFonts w:ascii="Times New Roman" w:hAnsi="Times New Roman" w:cs="Times New Roman"/>
                <w:sz w:val="24"/>
                <w:szCs w:val="24"/>
              </w:rPr>
              <w:t>Tuned</w:t>
            </w:r>
            <w:r>
              <w:rPr>
                <w:rFonts w:ascii="Times New Roman" w:hAnsi="Times New Roman" w:cs="Times New Roman"/>
                <w:sz w:val="24"/>
                <w:szCs w:val="24"/>
              </w:rPr>
              <w:t>_</w:t>
            </w:r>
            <w:r w:rsidRPr="00CD1C15">
              <w:rPr>
                <w:rFonts w:ascii="Times New Roman" w:hAnsi="Times New Roman" w:cs="Times New Roman"/>
                <w:sz w:val="24"/>
                <w:szCs w:val="24"/>
              </w:rPr>
              <w:t>All</w:t>
            </w:r>
            <w:r>
              <w:rPr>
                <w:rFonts w:ascii="Times New Roman" w:hAnsi="Times New Roman" w:cs="Times New Roman"/>
                <w:sz w:val="24"/>
                <w:szCs w:val="24"/>
              </w:rPr>
              <w:t>_</w:t>
            </w:r>
            <w:r w:rsidRPr="00CD1C15">
              <w:rPr>
                <w:rFonts w:ascii="Times New Roman" w:hAnsi="Times New Roman" w:cs="Times New Roman"/>
                <w:sz w:val="24"/>
                <w:szCs w:val="24"/>
              </w:rPr>
              <w:t xml:space="preserve">Model     </w:t>
            </w:r>
          </w:p>
        </w:tc>
        <w:tc>
          <w:tcPr>
            <w:tcW w:w="2631" w:type="dxa"/>
          </w:tcPr>
          <w:p w14:paraId="52F9CDD3" w14:textId="39383982" w:rsidR="00CE6932" w:rsidRPr="00CD1C15" w:rsidRDefault="00CE6932" w:rsidP="001D26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D1C15">
              <w:rPr>
                <w:rFonts w:ascii="Times New Roman" w:hAnsi="Times New Roman" w:cs="Times New Roman"/>
                <w:sz w:val="24"/>
                <w:szCs w:val="24"/>
              </w:rPr>
              <w:t xml:space="preserve">                  </w:t>
            </w:r>
            <w:r w:rsidRPr="00DC4FC5">
              <w:rPr>
                <w:rFonts w:ascii="Times New Roman" w:hAnsi="Times New Roman" w:cs="Times New Roman"/>
                <w:sz w:val="24"/>
                <w:szCs w:val="24"/>
              </w:rPr>
              <w:t>536.8051</w:t>
            </w:r>
          </w:p>
        </w:tc>
        <w:tc>
          <w:tcPr>
            <w:tcW w:w="3071" w:type="dxa"/>
          </w:tcPr>
          <w:p w14:paraId="5459EA72" w14:textId="77777777" w:rsidR="00CE6932" w:rsidRPr="00CD1C15" w:rsidRDefault="00CE6932" w:rsidP="001D26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D1C15">
              <w:rPr>
                <w:rFonts w:ascii="Times New Roman" w:hAnsi="Times New Roman" w:cs="Times New Roman"/>
                <w:sz w:val="24"/>
                <w:szCs w:val="24"/>
              </w:rPr>
              <w:t xml:space="preserve">                       </w:t>
            </w:r>
            <w:r w:rsidRPr="00DC4FC5">
              <w:rPr>
                <w:rFonts w:ascii="Times New Roman" w:hAnsi="Times New Roman" w:cs="Times New Roman"/>
                <w:sz w:val="24"/>
                <w:szCs w:val="24"/>
              </w:rPr>
              <w:t>908.8939</w:t>
            </w:r>
          </w:p>
        </w:tc>
        <w:tc>
          <w:tcPr>
            <w:tcW w:w="1283" w:type="dxa"/>
          </w:tcPr>
          <w:p w14:paraId="18840C9B" w14:textId="77777777" w:rsidR="00CE6932" w:rsidRPr="00CD1C15" w:rsidRDefault="00CE6932" w:rsidP="001D26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D1C15">
              <w:rPr>
                <w:rFonts w:ascii="Times New Roman" w:hAnsi="Times New Roman" w:cs="Times New Roman"/>
                <w:sz w:val="24"/>
                <w:szCs w:val="24"/>
              </w:rPr>
              <w:t xml:space="preserve"> </w:t>
            </w:r>
            <w:r w:rsidRPr="00211E6B">
              <w:rPr>
                <w:rFonts w:ascii="Times New Roman" w:hAnsi="Times New Roman" w:cs="Times New Roman"/>
                <w:sz w:val="24"/>
                <w:szCs w:val="24"/>
              </w:rPr>
              <w:t>87.25</w:t>
            </w:r>
          </w:p>
        </w:tc>
      </w:tr>
      <w:tr w:rsidR="00CE6932" w:rsidRPr="00CD1C15" w14:paraId="525EA9BB" w14:textId="77777777" w:rsidTr="00203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14:paraId="7D6DEFFF" w14:textId="77777777" w:rsidR="00CE6932" w:rsidRPr="00CD1C15" w:rsidRDefault="00CE6932" w:rsidP="001D2674">
            <w:pPr>
              <w:spacing w:line="360" w:lineRule="auto"/>
              <w:jc w:val="both"/>
              <w:rPr>
                <w:rFonts w:ascii="Times New Roman" w:hAnsi="Times New Roman" w:cs="Times New Roman"/>
                <w:sz w:val="24"/>
                <w:szCs w:val="24"/>
              </w:rPr>
            </w:pPr>
            <w:r w:rsidRPr="00CD1C15">
              <w:rPr>
                <w:rFonts w:ascii="Times New Roman" w:hAnsi="Times New Roman" w:cs="Times New Roman"/>
                <w:sz w:val="24"/>
                <w:szCs w:val="24"/>
              </w:rPr>
              <w:t>Climate</w:t>
            </w:r>
            <w:r>
              <w:rPr>
                <w:rFonts w:ascii="Times New Roman" w:hAnsi="Times New Roman" w:cs="Times New Roman"/>
                <w:sz w:val="24"/>
                <w:szCs w:val="24"/>
              </w:rPr>
              <w:t>_</w:t>
            </w:r>
            <w:r w:rsidRPr="00CD1C15">
              <w:rPr>
                <w:rFonts w:ascii="Times New Roman" w:hAnsi="Times New Roman" w:cs="Times New Roman"/>
                <w:sz w:val="24"/>
                <w:szCs w:val="24"/>
              </w:rPr>
              <w:t xml:space="preserve">Model       </w:t>
            </w:r>
          </w:p>
        </w:tc>
        <w:tc>
          <w:tcPr>
            <w:tcW w:w="2631" w:type="dxa"/>
          </w:tcPr>
          <w:p w14:paraId="7D9D13E0" w14:textId="05F925EA" w:rsidR="00CE6932" w:rsidRPr="00CD1C15" w:rsidRDefault="00CE6932" w:rsidP="001D26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D1C15">
              <w:rPr>
                <w:rFonts w:ascii="Times New Roman" w:hAnsi="Times New Roman" w:cs="Times New Roman"/>
                <w:sz w:val="24"/>
                <w:szCs w:val="24"/>
              </w:rPr>
              <w:t xml:space="preserve">                  </w:t>
            </w:r>
            <w:r w:rsidRPr="001B586D">
              <w:rPr>
                <w:rFonts w:ascii="Times New Roman" w:hAnsi="Times New Roman" w:cs="Times New Roman"/>
                <w:sz w:val="24"/>
                <w:szCs w:val="24"/>
              </w:rPr>
              <w:t>616.5841</w:t>
            </w:r>
          </w:p>
        </w:tc>
        <w:tc>
          <w:tcPr>
            <w:tcW w:w="3071" w:type="dxa"/>
          </w:tcPr>
          <w:p w14:paraId="0E107D87" w14:textId="77777777" w:rsidR="00CE6932" w:rsidRPr="00CD1C15" w:rsidRDefault="00CE6932" w:rsidP="001D26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D1C15">
              <w:rPr>
                <w:rFonts w:ascii="Times New Roman" w:hAnsi="Times New Roman" w:cs="Times New Roman"/>
                <w:sz w:val="24"/>
                <w:szCs w:val="24"/>
              </w:rPr>
              <w:t xml:space="preserve">                       </w:t>
            </w:r>
            <w:r w:rsidRPr="001B586D">
              <w:rPr>
                <w:rFonts w:ascii="Times New Roman" w:hAnsi="Times New Roman" w:cs="Times New Roman"/>
                <w:sz w:val="24"/>
                <w:szCs w:val="24"/>
              </w:rPr>
              <w:t>956.8538</w:t>
            </w:r>
          </w:p>
        </w:tc>
        <w:tc>
          <w:tcPr>
            <w:tcW w:w="1283" w:type="dxa"/>
          </w:tcPr>
          <w:p w14:paraId="29AC4EFB" w14:textId="77777777" w:rsidR="00CE6932" w:rsidRPr="00CD1C15" w:rsidRDefault="00CE6932" w:rsidP="001D267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D1C15">
              <w:rPr>
                <w:rFonts w:ascii="Times New Roman" w:hAnsi="Times New Roman" w:cs="Times New Roman"/>
                <w:sz w:val="24"/>
                <w:szCs w:val="24"/>
              </w:rPr>
              <w:t xml:space="preserve"> </w:t>
            </w:r>
            <w:r w:rsidRPr="0049495F">
              <w:rPr>
                <w:rFonts w:ascii="Times New Roman" w:hAnsi="Times New Roman" w:cs="Times New Roman"/>
                <w:sz w:val="24"/>
                <w:szCs w:val="24"/>
              </w:rPr>
              <w:t>84.52</w:t>
            </w:r>
          </w:p>
        </w:tc>
      </w:tr>
      <w:tr w:rsidR="00CE6932" w:rsidRPr="00CD1C15" w14:paraId="699F12A0" w14:textId="77777777" w:rsidTr="00203575">
        <w:tc>
          <w:tcPr>
            <w:cnfStyle w:val="001000000000" w:firstRow="0" w:lastRow="0" w:firstColumn="1" w:lastColumn="0" w:oddVBand="0" w:evenVBand="0" w:oddHBand="0" w:evenHBand="0" w:firstRowFirstColumn="0" w:firstRowLastColumn="0" w:lastRowFirstColumn="0" w:lastRowLastColumn="0"/>
            <w:tcW w:w="2503" w:type="dxa"/>
          </w:tcPr>
          <w:p w14:paraId="14A24DC4" w14:textId="77777777" w:rsidR="00CE6932" w:rsidRPr="00CD1C15" w:rsidRDefault="00CE6932" w:rsidP="001D2674">
            <w:pPr>
              <w:spacing w:line="360" w:lineRule="auto"/>
              <w:jc w:val="both"/>
              <w:rPr>
                <w:rFonts w:ascii="Times New Roman" w:hAnsi="Times New Roman" w:cs="Times New Roman"/>
                <w:sz w:val="24"/>
                <w:szCs w:val="24"/>
              </w:rPr>
            </w:pPr>
            <w:r w:rsidRPr="00CD1C15">
              <w:rPr>
                <w:rFonts w:ascii="Times New Roman" w:hAnsi="Times New Roman" w:cs="Times New Roman"/>
                <w:sz w:val="24"/>
                <w:szCs w:val="24"/>
              </w:rPr>
              <w:t>Tuned</w:t>
            </w:r>
            <w:r>
              <w:rPr>
                <w:rFonts w:ascii="Times New Roman" w:hAnsi="Times New Roman" w:cs="Times New Roman"/>
                <w:sz w:val="24"/>
                <w:szCs w:val="24"/>
              </w:rPr>
              <w:t>_</w:t>
            </w:r>
            <w:r w:rsidRPr="00CD1C15">
              <w:rPr>
                <w:rFonts w:ascii="Times New Roman" w:hAnsi="Times New Roman" w:cs="Times New Roman"/>
                <w:sz w:val="24"/>
                <w:szCs w:val="24"/>
              </w:rPr>
              <w:t>Climate</w:t>
            </w:r>
            <w:r>
              <w:rPr>
                <w:rFonts w:ascii="Times New Roman" w:hAnsi="Times New Roman" w:cs="Times New Roman"/>
                <w:sz w:val="24"/>
                <w:szCs w:val="24"/>
              </w:rPr>
              <w:t>_</w:t>
            </w:r>
            <w:r w:rsidRPr="00CD1C15">
              <w:rPr>
                <w:rFonts w:ascii="Times New Roman" w:hAnsi="Times New Roman" w:cs="Times New Roman"/>
                <w:sz w:val="24"/>
                <w:szCs w:val="24"/>
              </w:rPr>
              <w:t xml:space="preserve">Model </w:t>
            </w:r>
          </w:p>
        </w:tc>
        <w:tc>
          <w:tcPr>
            <w:tcW w:w="2631" w:type="dxa"/>
          </w:tcPr>
          <w:p w14:paraId="318E2215" w14:textId="77777777" w:rsidR="00CE6932" w:rsidRPr="00CD1C15" w:rsidRDefault="00CE6932" w:rsidP="001D26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D1C15">
              <w:rPr>
                <w:rFonts w:ascii="Times New Roman" w:hAnsi="Times New Roman" w:cs="Times New Roman"/>
                <w:sz w:val="24"/>
                <w:szCs w:val="24"/>
              </w:rPr>
              <w:t xml:space="preserve">                  </w:t>
            </w:r>
            <w:r w:rsidRPr="00C23C2D">
              <w:rPr>
                <w:rFonts w:ascii="Times New Roman" w:hAnsi="Times New Roman" w:cs="Times New Roman"/>
                <w:sz w:val="24"/>
                <w:szCs w:val="24"/>
              </w:rPr>
              <w:t>531.048</w:t>
            </w:r>
          </w:p>
        </w:tc>
        <w:tc>
          <w:tcPr>
            <w:tcW w:w="3071" w:type="dxa"/>
          </w:tcPr>
          <w:p w14:paraId="34BE5D37" w14:textId="77777777" w:rsidR="00CE6932" w:rsidRPr="00CD1C15" w:rsidRDefault="00CE6932" w:rsidP="001D26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D1C15">
              <w:rPr>
                <w:rFonts w:ascii="Times New Roman" w:hAnsi="Times New Roman" w:cs="Times New Roman"/>
                <w:sz w:val="24"/>
                <w:szCs w:val="24"/>
              </w:rPr>
              <w:t xml:space="preserve">                       </w:t>
            </w:r>
            <w:r w:rsidRPr="00A111E8">
              <w:rPr>
                <w:rFonts w:ascii="Times New Roman" w:hAnsi="Times New Roman" w:cs="Times New Roman"/>
                <w:sz w:val="24"/>
                <w:szCs w:val="24"/>
              </w:rPr>
              <w:t>904.65</w:t>
            </w:r>
            <w:r>
              <w:rPr>
                <w:rFonts w:ascii="Times New Roman" w:hAnsi="Times New Roman" w:cs="Times New Roman"/>
                <w:sz w:val="24"/>
                <w:szCs w:val="24"/>
              </w:rPr>
              <w:t>12</w:t>
            </w:r>
          </w:p>
        </w:tc>
        <w:tc>
          <w:tcPr>
            <w:tcW w:w="1283" w:type="dxa"/>
          </w:tcPr>
          <w:p w14:paraId="060ADBCE" w14:textId="77777777" w:rsidR="00CE6932" w:rsidRPr="00CD1C15" w:rsidRDefault="00CE6932" w:rsidP="001D26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D1C15">
              <w:rPr>
                <w:rFonts w:ascii="Times New Roman" w:hAnsi="Times New Roman" w:cs="Times New Roman"/>
                <w:sz w:val="24"/>
                <w:szCs w:val="24"/>
              </w:rPr>
              <w:t xml:space="preserve"> </w:t>
            </w:r>
            <w:r w:rsidRPr="00C23C2D">
              <w:rPr>
                <w:rFonts w:ascii="Times New Roman" w:hAnsi="Times New Roman" w:cs="Times New Roman"/>
                <w:sz w:val="24"/>
                <w:szCs w:val="24"/>
              </w:rPr>
              <w:t>87.42</w:t>
            </w:r>
          </w:p>
        </w:tc>
      </w:tr>
    </w:tbl>
    <w:p w14:paraId="169A6516" w14:textId="77777777" w:rsidR="00CE6932" w:rsidRDefault="00CE6932" w:rsidP="00CE6932">
      <w:pPr>
        <w:spacing w:line="480" w:lineRule="auto"/>
        <w:jc w:val="both"/>
        <w:rPr>
          <w:rFonts w:ascii="Times New Roman" w:hAnsi="Times New Roman" w:cs="Times New Roman"/>
          <w:sz w:val="24"/>
          <w:szCs w:val="24"/>
        </w:rPr>
      </w:pPr>
    </w:p>
    <w:p w14:paraId="3C24B21E" w14:textId="3E38CEA7" w:rsidR="00CE6932" w:rsidRDefault="00CF561A" w:rsidP="00CE6932">
      <w:pPr>
        <w:spacing w:line="48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1314" behindDoc="0" locked="0" layoutInCell="1" allowOverlap="1" wp14:anchorId="6B0BCBC7" wp14:editId="335BB36F">
                <wp:simplePos x="0" y="0"/>
                <wp:positionH relativeFrom="margin">
                  <wp:align>right</wp:align>
                </wp:positionH>
                <wp:positionV relativeFrom="paragraph">
                  <wp:posOffset>2032000</wp:posOffset>
                </wp:positionV>
                <wp:extent cx="5740400" cy="194310"/>
                <wp:effectExtent l="0" t="0" r="0" b="0"/>
                <wp:wrapTopAndBottom/>
                <wp:docPr id="400730191" name="Text Box 1"/>
                <wp:cNvGraphicFramePr/>
                <a:graphic xmlns:a="http://schemas.openxmlformats.org/drawingml/2006/main">
                  <a:graphicData uri="http://schemas.microsoft.com/office/word/2010/wordprocessingShape">
                    <wps:wsp>
                      <wps:cNvSpPr txBox="1"/>
                      <wps:spPr>
                        <a:xfrm>
                          <a:off x="0" y="0"/>
                          <a:ext cx="5740400" cy="194310"/>
                        </a:xfrm>
                        <a:prstGeom prst="rect">
                          <a:avLst/>
                        </a:prstGeom>
                        <a:solidFill>
                          <a:prstClr val="white"/>
                        </a:solidFill>
                        <a:ln>
                          <a:noFill/>
                        </a:ln>
                      </wps:spPr>
                      <wps:txbx>
                        <w:txbxContent>
                          <w:p w14:paraId="582506B7" w14:textId="416CA7B1" w:rsidR="00CF561A" w:rsidRPr="007514BA" w:rsidRDefault="00CF561A" w:rsidP="00CF561A">
                            <w:pPr>
                              <w:pStyle w:val="Caption"/>
                              <w:jc w:val="center"/>
                              <w:rPr>
                                <w:rFonts w:ascii="Times New Roman" w:hAnsi="Times New Roman" w:cs="Times New Roman"/>
                                <w:noProof/>
                              </w:rPr>
                            </w:pPr>
                            <w:bookmarkStart w:id="642" w:name="_Toc175504282"/>
                            <w:r>
                              <w:t xml:space="preserve">Figure </w:t>
                            </w:r>
                            <w:r w:rsidR="00C94AAE">
                              <w:fldChar w:fldCharType="begin"/>
                            </w:r>
                            <w:r w:rsidR="00C94AAE">
                              <w:instrText xml:space="preserve"> STYLEREF 1 \s </w:instrText>
                            </w:r>
                            <w:r w:rsidR="00C94AAE">
                              <w:fldChar w:fldCharType="separate"/>
                            </w:r>
                            <w:r w:rsidR="00C94AAE">
                              <w:rPr>
                                <w:noProof/>
                              </w:rPr>
                              <w:t>4</w:t>
                            </w:r>
                            <w:r w:rsidR="00C94AAE">
                              <w:fldChar w:fldCharType="end"/>
                            </w:r>
                            <w:r w:rsidR="00C94AAE">
                              <w:noBreakHyphen/>
                            </w:r>
                            <w:r w:rsidR="00C94AAE">
                              <w:fldChar w:fldCharType="begin"/>
                            </w:r>
                            <w:r w:rsidR="00C94AAE">
                              <w:instrText xml:space="preserve"> SEQ Figure \* ARABIC \s 1 </w:instrText>
                            </w:r>
                            <w:r w:rsidR="00C94AAE">
                              <w:fldChar w:fldCharType="separate"/>
                            </w:r>
                            <w:r w:rsidR="00C94AAE">
                              <w:rPr>
                                <w:noProof/>
                              </w:rPr>
                              <w:t>1</w:t>
                            </w:r>
                            <w:r w:rsidR="00C94AAE">
                              <w:fldChar w:fldCharType="end"/>
                            </w:r>
                            <w:r>
                              <w:t>; Model Performance Metrics; MAE, RMSE &amp; R-Squared</w:t>
                            </w:r>
                            <w:bookmarkEnd w:id="6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0BCBC7" id="_x0000_s1027" type="#_x0000_t202" style="position:absolute;left:0;text-align:left;margin-left:400.8pt;margin-top:160pt;width:452pt;height:15.3pt;z-index:25166131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70qHAIAAEIEAAAOAAAAZHJzL2Uyb0RvYy54bWysU8Fu2zAMvQ/YPwi6L3a6bOuMOEWWIsOA&#10;oi2QDj0rshQLkEWNUmJnXz/KjpOu22nYRaZFiuR7fJzfdI1lB4XBgCv5dJJzppyEyrhdyb8/rd9d&#10;cxaicJWw4FTJjyrwm8XbN/PWF+oKarCVQkZJXChaX/I6Rl9kWZC1akSYgFeOnBqwEZF+cZdVKFrK&#10;3tjsKs8/Zi1g5RGkCoFubwcnX/T5tVYyPmgdVGS25NRb7E/sz206s8VcFDsUvjby1Ib4hy4aYRwV&#10;Pae6FVGwPZo/UjVGIgTQcSKhyUBrI1WPgdBM81doNrXwqsdC5AR/pin8v7Ty/rDxj8hi9wU6GmAi&#10;pPWhCHSZ8HQam/SlThn5icLjmTbVRSbp8sOnWT7LySXJN/08ez/tec0urz2G+FVBw5JRcqSx9GyJ&#10;w12IVJFCx5BULIA11dpYm36SY2WRHQSNsK1NVKlHevFblHUp1kF6NbjTTXaBkqzYbTtmqhcwt1Ad&#10;CT3CIIzg5dpQvTsR4qNAUgKhInXHBzq0hbbkcLI4qwF//u0+xdOAyMtZS8oqefixF6g4s98cjS7J&#10;cDRwNLaj4fbNCgjplPbGy96kBxjtaGqE5plEv0xVyCWcpFolj6O5ioO+aWmkWi77IBKbF/HObbxM&#10;qUden7pngf40lUjzvIdRc6J4NZwhdmB5uY+gTT+5xOvA4oluEmo/ntNSpU14+d9HXVZ/8QsAAP//&#10;AwBQSwMEFAAGAAgAAAAhACWxLL3dAAAACAEAAA8AAABkcnMvZG93bnJldi54bWxMj0FPwzAMhe9I&#10;/IfISFwQSxhQsa7pBBvc4LAx7Zw1pq1onCpJ1+7fY05ws/2s975XrCbXiROG2HrScDdTIJAqb1uq&#10;New/326fQMRkyJrOE2o4Y4RVeXlRmNz6kbZ42qVasAnF3GhoUupzKWPVoDNx5nsk1r58cCbxGmpp&#10;gxnZ3HVyrlQmnWmJExrT47rB6ns3OA3ZJgzjltY3m/3ru/no6/nh5XzQ+vpqel6CSDilv2f4xWd0&#10;KJnp6AeyUXQauEjScM8hIFheqAcejnx5VBnIspD/C5Q/AAAA//8DAFBLAQItABQABgAIAAAAIQC2&#10;gziS/gAAAOEBAAATAAAAAAAAAAAAAAAAAAAAAABbQ29udGVudF9UeXBlc10ueG1sUEsBAi0AFAAG&#10;AAgAAAAhADj9If/WAAAAlAEAAAsAAAAAAAAAAAAAAAAALwEAAF9yZWxzLy5yZWxzUEsBAi0AFAAG&#10;AAgAAAAhAAOnvSocAgAAQgQAAA4AAAAAAAAAAAAAAAAALgIAAGRycy9lMm9Eb2MueG1sUEsBAi0A&#10;FAAGAAgAAAAhACWxLL3dAAAACAEAAA8AAAAAAAAAAAAAAAAAdgQAAGRycy9kb3ducmV2LnhtbFBL&#10;BQYAAAAABAAEAPMAAACABQAAAAA=&#10;" stroked="f">
                <v:textbox inset="0,0,0,0">
                  <w:txbxContent>
                    <w:p w14:paraId="582506B7" w14:textId="416CA7B1" w:rsidR="00CF561A" w:rsidRPr="007514BA" w:rsidRDefault="00CF561A" w:rsidP="00CF561A">
                      <w:pPr>
                        <w:pStyle w:val="Caption"/>
                        <w:jc w:val="center"/>
                        <w:rPr>
                          <w:rFonts w:ascii="Times New Roman" w:hAnsi="Times New Roman" w:cs="Times New Roman"/>
                          <w:noProof/>
                        </w:rPr>
                      </w:pPr>
                      <w:bookmarkStart w:id="643" w:name="_Toc175504282"/>
                      <w:r>
                        <w:t xml:space="preserve">Figure </w:t>
                      </w:r>
                      <w:r w:rsidR="00C94AAE">
                        <w:fldChar w:fldCharType="begin"/>
                      </w:r>
                      <w:r w:rsidR="00C94AAE">
                        <w:instrText xml:space="preserve"> STYLEREF 1 \s </w:instrText>
                      </w:r>
                      <w:r w:rsidR="00C94AAE">
                        <w:fldChar w:fldCharType="separate"/>
                      </w:r>
                      <w:r w:rsidR="00C94AAE">
                        <w:rPr>
                          <w:noProof/>
                        </w:rPr>
                        <w:t>4</w:t>
                      </w:r>
                      <w:r w:rsidR="00C94AAE">
                        <w:fldChar w:fldCharType="end"/>
                      </w:r>
                      <w:r w:rsidR="00C94AAE">
                        <w:noBreakHyphen/>
                      </w:r>
                      <w:r w:rsidR="00C94AAE">
                        <w:fldChar w:fldCharType="begin"/>
                      </w:r>
                      <w:r w:rsidR="00C94AAE">
                        <w:instrText xml:space="preserve"> SEQ Figure \* ARABIC \s 1 </w:instrText>
                      </w:r>
                      <w:r w:rsidR="00C94AAE">
                        <w:fldChar w:fldCharType="separate"/>
                      </w:r>
                      <w:r w:rsidR="00C94AAE">
                        <w:rPr>
                          <w:noProof/>
                        </w:rPr>
                        <w:t>1</w:t>
                      </w:r>
                      <w:r w:rsidR="00C94AAE">
                        <w:fldChar w:fldCharType="end"/>
                      </w:r>
                      <w:r>
                        <w:t>; Model Performance Metrics; MAE, RMSE &amp; R-Squared</w:t>
                      </w:r>
                      <w:bookmarkEnd w:id="643"/>
                    </w:p>
                  </w:txbxContent>
                </v:textbox>
                <w10:wrap type="topAndBottom" anchorx="margin"/>
              </v:shape>
            </w:pict>
          </mc:Fallback>
        </mc:AlternateContent>
      </w:r>
      <w:r>
        <w:rPr>
          <w:rFonts w:ascii="Times New Roman" w:hAnsi="Times New Roman" w:cs="Times New Roman"/>
          <w:noProof/>
          <w:sz w:val="24"/>
          <w:szCs w:val="24"/>
        </w:rPr>
        <w:drawing>
          <wp:anchor distT="0" distB="0" distL="114300" distR="114300" simplePos="0" relativeHeight="251659266" behindDoc="0" locked="0" layoutInCell="1" allowOverlap="1" wp14:anchorId="23D2D115" wp14:editId="1602EA66">
            <wp:simplePos x="0" y="0"/>
            <wp:positionH relativeFrom="margin">
              <wp:align>right</wp:align>
            </wp:positionH>
            <wp:positionV relativeFrom="paragraph">
              <wp:posOffset>2224405</wp:posOffset>
            </wp:positionV>
            <wp:extent cx="5740400" cy="4036060"/>
            <wp:effectExtent l="0" t="0" r="0" b="2540"/>
            <wp:wrapTopAndBottom/>
            <wp:docPr id="14584747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0400" cy="4036060"/>
                    </a:xfrm>
                    <a:prstGeom prst="rect">
                      <a:avLst/>
                    </a:prstGeom>
                    <a:noFill/>
                  </pic:spPr>
                </pic:pic>
              </a:graphicData>
            </a:graphic>
            <wp14:sizeRelH relativeFrom="margin">
              <wp14:pctWidth>0</wp14:pctWidth>
            </wp14:sizeRelH>
          </wp:anchor>
        </w:drawing>
      </w:r>
      <w:r w:rsidR="00CE6932" w:rsidRPr="00393700">
        <w:rPr>
          <w:rFonts w:ascii="Times New Roman" w:hAnsi="Times New Roman" w:cs="Times New Roman"/>
          <w:sz w:val="24"/>
          <w:szCs w:val="24"/>
        </w:rPr>
        <w:t xml:space="preserve">The findings suggest that irrespective of the selection of predictor variables employed, fine-tuning the Random Forest model generally enhances its performance. With the best overall performance, the </w:t>
      </w:r>
      <w:r w:rsidR="00CE6932" w:rsidRPr="00DE7E36">
        <w:rPr>
          <w:rFonts w:ascii="Times New Roman" w:hAnsi="Times New Roman" w:cs="Times New Roman"/>
          <w:i/>
          <w:iCs/>
          <w:sz w:val="24"/>
          <w:szCs w:val="24"/>
        </w:rPr>
        <w:t>Tuned_Climate_Model</w:t>
      </w:r>
      <w:r w:rsidR="00CE6932" w:rsidRPr="00393700">
        <w:rPr>
          <w:rFonts w:ascii="Times New Roman" w:hAnsi="Times New Roman" w:cs="Times New Roman"/>
          <w:sz w:val="24"/>
          <w:szCs w:val="24"/>
        </w:rPr>
        <w:t xml:space="preserve"> indicates that </w:t>
      </w:r>
      <w:r w:rsidR="00CE6932">
        <w:rPr>
          <w:rFonts w:ascii="Times New Roman" w:hAnsi="Times New Roman" w:cs="Times New Roman"/>
          <w:sz w:val="24"/>
          <w:szCs w:val="24"/>
        </w:rPr>
        <w:t xml:space="preserve">Irish fast-food </w:t>
      </w:r>
      <w:r w:rsidR="00CE6932" w:rsidRPr="00393700">
        <w:rPr>
          <w:rFonts w:ascii="Times New Roman" w:hAnsi="Times New Roman" w:cs="Times New Roman"/>
          <w:sz w:val="24"/>
          <w:szCs w:val="24"/>
        </w:rPr>
        <w:t xml:space="preserve">sales predictions can be made with </w:t>
      </w:r>
      <w:r w:rsidR="00CE6932">
        <w:rPr>
          <w:rFonts w:ascii="Times New Roman" w:hAnsi="Times New Roman" w:cs="Times New Roman"/>
          <w:sz w:val="24"/>
          <w:szCs w:val="24"/>
        </w:rPr>
        <w:t xml:space="preserve">high </w:t>
      </w:r>
      <w:r w:rsidR="00CE6932" w:rsidRPr="00393700">
        <w:rPr>
          <w:rFonts w:ascii="Times New Roman" w:hAnsi="Times New Roman" w:cs="Times New Roman"/>
          <w:sz w:val="24"/>
          <w:szCs w:val="24"/>
        </w:rPr>
        <w:t>accuracy using a carefully chosen and fine-tuned subset of weather-related predictors.</w:t>
      </w:r>
      <w:r w:rsidR="00CE6932">
        <w:rPr>
          <w:rFonts w:ascii="Times New Roman" w:hAnsi="Times New Roman" w:cs="Times New Roman"/>
          <w:sz w:val="24"/>
          <w:szCs w:val="24"/>
        </w:rPr>
        <w:t xml:space="preserve"> </w:t>
      </w:r>
      <w:r w:rsidR="00CE6932" w:rsidRPr="00393700">
        <w:rPr>
          <w:rFonts w:ascii="Times New Roman" w:hAnsi="Times New Roman" w:cs="Times New Roman"/>
          <w:sz w:val="24"/>
          <w:szCs w:val="24"/>
        </w:rPr>
        <w:t xml:space="preserve">The </w:t>
      </w:r>
      <w:r w:rsidR="00CE6932" w:rsidRPr="00F83F1D">
        <w:rPr>
          <w:rFonts w:ascii="Times New Roman" w:hAnsi="Times New Roman" w:cs="Times New Roman"/>
          <w:sz w:val="24"/>
          <w:szCs w:val="24"/>
        </w:rPr>
        <w:t xml:space="preserve"> R²</w:t>
      </w:r>
      <w:r w:rsidR="00CE6932" w:rsidRPr="00393700">
        <w:rPr>
          <w:rFonts w:ascii="Times New Roman" w:hAnsi="Times New Roman" w:cs="Times New Roman"/>
          <w:sz w:val="24"/>
          <w:szCs w:val="24"/>
        </w:rPr>
        <w:t xml:space="preserve"> values for each model demonstrate that the chosen predictors can account for a sizable percentage of the variability in sales.</w:t>
      </w:r>
    </w:p>
    <w:p w14:paraId="66D33625" w14:textId="5637D098" w:rsidR="00CF561A" w:rsidRDefault="00CF561A" w:rsidP="00CF561A">
      <w:pPr>
        <w:pStyle w:val="Caption"/>
        <w:keepNext/>
        <w:spacing w:line="360" w:lineRule="auto"/>
        <w:jc w:val="both"/>
      </w:pPr>
      <w:r>
        <w:rPr>
          <w:rFonts w:ascii="Times New Roman" w:hAnsi="Times New Roman" w:cs="Times New Roman"/>
          <w:i w:val="0"/>
          <w:iCs w:val="0"/>
          <w:color w:val="auto"/>
          <w:sz w:val="24"/>
          <w:szCs w:val="24"/>
        </w:rPr>
        <w:t xml:space="preserve">The dual-axis plot </w:t>
      </w:r>
      <w:r w:rsidR="0041504F" w:rsidRPr="0041504F">
        <w:rPr>
          <w:rFonts w:ascii="Times New Roman" w:hAnsi="Times New Roman" w:cs="Times New Roman"/>
          <w:color w:val="auto"/>
          <w:sz w:val="24"/>
          <w:szCs w:val="24"/>
        </w:rPr>
        <w:t xml:space="preserve">(fig. </w:t>
      </w:r>
      <w:r w:rsidR="003B6BEA">
        <w:rPr>
          <w:rFonts w:ascii="Times New Roman" w:hAnsi="Times New Roman" w:cs="Times New Roman"/>
          <w:color w:val="auto"/>
          <w:sz w:val="24"/>
          <w:szCs w:val="24"/>
        </w:rPr>
        <w:t>4-1</w:t>
      </w:r>
      <w:r w:rsidR="0041504F" w:rsidRPr="0041504F">
        <w:rPr>
          <w:rFonts w:ascii="Times New Roman" w:hAnsi="Times New Roman" w:cs="Times New Roman"/>
          <w:color w:val="auto"/>
          <w:sz w:val="24"/>
          <w:szCs w:val="24"/>
        </w:rPr>
        <w:t>)</w:t>
      </w:r>
      <w:r w:rsidR="0041504F">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provides a comprehensive view of how different metrics compare across models. The Tuned_Climate_Model consistently shows the lowest values for both MAE and RMSE, indicating more accurate predictions, fewer errors, and lower deviations compared to other models.</w:t>
      </w:r>
      <w:r w:rsidR="0041504F">
        <w:rPr>
          <w:rFonts w:ascii="Times New Roman" w:hAnsi="Times New Roman" w:cs="Times New Roman"/>
          <w:i w:val="0"/>
          <w:iCs w:val="0"/>
          <w:color w:val="auto"/>
          <w:sz w:val="24"/>
          <w:szCs w:val="24"/>
        </w:rPr>
        <w:t xml:space="preserve"> </w:t>
      </w:r>
      <w:r w:rsidR="0041504F" w:rsidRPr="0041504F">
        <w:rPr>
          <w:rFonts w:ascii="Times New Roman" w:hAnsi="Times New Roman" w:cs="Times New Roman"/>
          <w:i w:val="0"/>
          <w:iCs w:val="0"/>
          <w:color w:val="auto"/>
          <w:sz w:val="24"/>
          <w:szCs w:val="24"/>
        </w:rPr>
        <w:t xml:space="preserve">The Tuned_Climate_Model stands out with the lowest values for both MAE </w:t>
      </w:r>
      <w:r w:rsidR="0041504F" w:rsidRPr="0041504F">
        <w:rPr>
          <w:rFonts w:ascii="Times New Roman" w:hAnsi="Times New Roman" w:cs="Times New Roman"/>
          <w:i w:val="0"/>
          <w:iCs w:val="0"/>
          <w:color w:val="auto"/>
          <w:sz w:val="24"/>
          <w:szCs w:val="24"/>
        </w:rPr>
        <w:lastRenderedPageBreak/>
        <w:t>and RMSE, reflecting its superior performance in minimi</w:t>
      </w:r>
      <w:r w:rsidR="0041504F">
        <w:rPr>
          <w:rFonts w:ascii="Times New Roman" w:hAnsi="Times New Roman" w:cs="Times New Roman"/>
          <w:i w:val="0"/>
          <w:iCs w:val="0"/>
          <w:color w:val="auto"/>
          <w:sz w:val="24"/>
          <w:szCs w:val="24"/>
        </w:rPr>
        <w:t>s</w:t>
      </w:r>
      <w:r w:rsidR="0041504F" w:rsidRPr="0041504F">
        <w:rPr>
          <w:rFonts w:ascii="Times New Roman" w:hAnsi="Times New Roman" w:cs="Times New Roman"/>
          <w:i w:val="0"/>
          <w:iCs w:val="0"/>
          <w:color w:val="auto"/>
          <w:sz w:val="24"/>
          <w:szCs w:val="24"/>
        </w:rPr>
        <w:t>ing prediction errors</w:t>
      </w:r>
      <w:r w:rsidR="00C52F6E">
        <w:rPr>
          <w:rFonts w:ascii="Times New Roman" w:hAnsi="Times New Roman" w:cs="Times New Roman"/>
          <w:i w:val="0"/>
          <w:iCs w:val="0"/>
          <w:color w:val="auto"/>
          <w:sz w:val="24"/>
          <w:szCs w:val="24"/>
        </w:rPr>
        <w:t>, alongside a slightly higher R-squared figure, representing variability accounted for.</w:t>
      </w:r>
    </w:p>
    <w:p w14:paraId="35DCFA5A" w14:textId="2705DC95" w:rsidR="00CE6932" w:rsidRDefault="00CF561A" w:rsidP="00CE6932">
      <w:pPr>
        <w:pStyle w:val="Caption"/>
        <w:keepNext/>
        <w:jc w:val="center"/>
      </w:pPr>
      <w:bookmarkStart w:id="644" w:name="_Toc175504283"/>
      <w:r>
        <w:rPr>
          <w:rFonts w:ascii="Times New Roman" w:hAnsi="Times New Roman" w:cs="Times New Roman"/>
          <w:noProof/>
          <w:sz w:val="24"/>
          <w:szCs w:val="24"/>
        </w:rPr>
        <w:drawing>
          <wp:anchor distT="0" distB="0" distL="114300" distR="114300" simplePos="0" relativeHeight="251662338" behindDoc="0" locked="0" layoutInCell="1" allowOverlap="1" wp14:anchorId="1A1B2ACA" wp14:editId="3430B35B">
            <wp:simplePos x="0" y="0"/>
            <wp:positionH relativeFrom="margin">
              <wp:align>left</wp:align>
            </wp:positionH>
            <wp:positionV relativeFrom="paragraph">
              <wp:posOffset>354330</wp:posOffset>
            </wp:positionV>
            <wp:extent cx="5832975" cy="4009809"/>
            <wp:effectExtent l="0" t="0" r="0" b="0"/>
            <wp:wrapTopAndBottom/>
            <wp:docPr id="8524997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99758" name="Picture 5"/>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832975" cy="4009809"/>
                    </a:xfrm>
                    <a:prstGeom prst="rect">
                      <a:avLst/>
                    </a:prstGeom>
                    <a:noFill/>
                  </pic:spPr>
                </pic:pic>
              </a:graphicData>
            </a:graphic>
          </wp:anchor>
        </w:drawing>
      </w:r>
      <w:r w:rsidR="00CE6932">
        <w:t xml:space="preserve">Figure </w:t>
      </w:r>
      <w:r w:rsidR="00C94AAE">
        <w:fldChar w:fldCharType="begin"/>
      </w:r>
      <w:r w:rsidR="00C94AAE">
        <w:instrText xml:space="preserve"> STYLEREF 1 \s </w:instrText>
      </w:r>
      <w:r w:rsidR="00C94AAE">
        <w:fldChar w:fldCharType="separate"/>
      </w:r>
      <w:r w:rsidR="00C94AAE">
        <w:rPr>
          <w:noProof/>
        </w:rPr>
        <w:t>4</w:t>
      </w:r>
      <w:r w:rsidR="00C94AAE">
        <w:fldChar w:fldCharType="end"/>
      </w:r>
      <w:r w:rsidR="00C94AAE">
        <w:noBreakHyphen/>
      </w:r>
      <w:r w:rsidR="00C94AAE">
        <w:fldChar w:fldCharType="begin"/>
      </w:r>
      <w:r w:rsidR="00C94AAE">
        <w:instrText xml:space="preserve"> SEQ Figure \* ARABIC \s 1 </w:instrText>
      </w:r>
      <w:r w:rsidR="00C94AAE">
        <w:fldChar w:fldCharType="separate"/>
      </w:r>
      <w:r w:rsidR="00C94AAE">
        <w:rPr>
          <w:noProof/>
        </w:rPr>
        <w:t>2</w:t>
      </w:r>
      <w:r w:rsidR="00C94AAE">
        <w:fldChar w:fldCharType="end"/>
      </w:r>
      <w:r w:rsidR="00CE6932">
        <w:t xml:space="preserve">; </w:t>
      </w:r>
      <w:r w:rsidR="00CE6932" w:rsidRPr="0053580C">
        <w:t>Comparison of Actual vs Predicted Sales for Random Forest Models</w:t>
      </w:r>
      <w:bookmarkEnd w:id="644"/>
    </w:p>
    <w:p w14:paraId="014D9A7C" w14:textId="033F9F7A" w:rsidR="00CF561A" w:rsidRDefault="00CF561A" w:rsidP="00CE6932">
      <w:pPr>
        <w:spacing w:line="480" w:lineRule="auto"/>
        <w:jc w:val="both"/>
        <w:rPr>
          <w:rFonts w:ascii="Times New Roman" w:hAnsi="Times New Roman" w:cs="Times New Roman"/>
          <w:sz w:val="24"/>
          <w:szCs w:val="24"/>
        </w:rPr>
      </w:pPr>
    </w:p>
    <w:p w14:paraId="08395269" w14:textId="23FB0B36" w:rsidR="00C923C5" w:rsidRDefault="00CE6932" w:rsidP="00CE6932">
      <w:pPr>
        <w:spacing w:line="480" w:lineRule="auto"/>
        <w:jc w:val="both"/>
        <w:rPr>
          <w:rFonts w:ascii="Times New Roman" w:hAnsi="Times New Roman" w:cs="Times New Roman"/>
          <w:sz w:val="24"/>
          <w:szCs w:val="24"/>
        </w:rPr>
      </w:pPr>
      <w:r>
        <w:rPr>
          <w:rFonts w:ascii="Times New Roman" w:hAnsi="Times New Roman" w:cs="Times New Roman"/>
          <w:sz w:val="24"/>
          <w:szCs w:val="24"/>
        </w:rPr>
        <w:t>The model's prediction results are seen in the provided graph (</w:t>
      </w:r>
      <w:r w:rsidRPr="009628AE">
        <w:rPr>
          <w:rFonts w:ascii="Times New Roman" w:hAnsi="Times New Roman" w:cs="Times New Roman"/>
          <w:i/>
          <w:iCs/>
          <w:sz w:val="24"/>
          <w:szCs w:val="24"/>
        </w:rPr>
        <w:t xml:space="preserve">see fig. </w:t>
      </w:r>
      <w:r w:rsidR="003B6BEA">
        <w:rPr>
          <w:rFonts w:ascii="Times New Roman" w:hAnsi="Times New Roman" w:cs="Times New Roman"/>
          <w:i/>
          <w:iCs/>
          <w:sz w:val="24"/>
          <w:szCs w:val="24"/>
        </w:rPr>
        <w:t>4-2</w:t>
      </w:r>
      <w:r>
        <w:rPr>
          <w:rFonts w:ascii="Times New Roman" w:hAnsi="Times New Roman" w:cs="Times New Roman"/>
          <w:sz w:val="24"/>
          <w:szCs w:val="24"/>
        </w:rPr>
        <w:t xml:space="preserve">). Overall, it can be concluded that all four models perform accurately using weather variables, notably between the ranges of 1250 and 3750. The models follow a consistent trajectory, with a few outliers. One potential reason for predicting lower sales for larger actual figures may be the lower likelihood of these higher numbers. These high figures can be influenced by various factors within the shops, such as a large number of takeaways for events, multiple parties on site, and purchased vouchers. </w:t>
      </w:r>
    </w:p>
    <w:p w14:paraId="0603011B" w14:textId="77777777" w:rsidR="00C923C5" w:rsidRDefault="00C923C5">
      <w:pPr>
        <w:rPr>
          <w:rFonts w:ascii="Times New Roman" w:hAnsi="Times New Roman" w:cs="Times New Roman"/>
          <w:sz w:val="24"/>
          <w:szCs w:val="24"/>
        </w:rPr>
      </w:pPr>
      <w:r>
        <w:rPr>
          <w:rFonts w:ascii="Times New Roman" w:hAnsi="Times New Roman" w:cs="Times New Roman"/>
          <w:sz w:val="24"/>
          <w:szCs w:val="24"/>
        </w:rPr>
        <w:br w:type="page"/>
      </w:r>
    </w:p>
    <w:p w14:paraId="4295B15F" w14:textId="73BC360C" w:rsidR="00C923C5" w:rsidRDefault="00C923C5" w:rsidP="00C923C5">
      <w:pPr>
        <w:pStyle w:val="Caption"/>
        <w:keepNext/>
        <w:jc w:val="center"/>
      </w:pPr>
      <w:bookmarkStart w:id="645" w:name="_Toc175504297"/>
      <w:r>
        <w:lastRenderedPageBreak/>
        <w:t xml:space="preserve">Table </w:t>
      </w:r>
      <w:r w:rsidR="00FC34AA">
        <w:fldChar w:fldCharType="begin"/>
      </w:r>
      <w:r w:rsidR="00FC34AA">
        <w:instrText xml:space="preserve"> STYLEREF 1 \s </w:instrText>
      </w:r>
      <w:r w:rsidR="00FC34AA">
        <w:fldChar w:fldCharType="separate"/>
      </w:r>
      <w:r w:rsidR="00FC34AA">
        <w:rPr>
          <w:noProof/>
        </w:rPr>
        <w:t>4</w:t>
      </w:r>
      <w:r w:rsidR="00FC34AA">
        <w:fldChar w:fldCharType="end"/>
      </w:r>
      <w:r w:rsidR="00FC34AA">
        <w:noBreakHyphen/>
      </w:r>
      <w:r w:rsidR="00FC34AA">
        <w:fldChar w:fldCharType="begin"/>
      </w:r>
      <w:r w:rsidR="00FC34AA">
        <w:instrText xml:space="preserve"> SEQ Table \* ARABIC \s 1 </w:instrText>
      </w:r>
      <w:r w:rsidR="00FC34AA">
        <w:fldChar w:fldCharType="separate"/>
      </w:r>
      <w:r w:rsidR="00FC34AA">
        <w:rPr>
          <w:noProof/>
        </w:rPr>
        <w:t>2</w:t>
      </w:r>
      <w:r w:rsidR="00FC34AA">
        <w:fldChar w:fldCharType="end"/>
      </w:r>
      <w:r>
        <w:t>; Variable Importance Display of tunedclimatemodel</w:t>
      </w:r>
      <w:bookmarkEnd w:id="645"/>
    </w:p>
    <w:p w14:paraId="212938DC" w14:textId="2F35F7A9" w:rsidR="00CE6932" w:rsidRDefault="00C923C5" w:rsidP="00C923C5">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11179E" wp14:editId="27B019F3">
            <wp:extent cx="4662102" cy="3725860"/>
            <wp:effectExtent l="0" t="0" r="5715" b="8255"/>
            <wp:docPr id="8442843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0964" cy="3732942"/>
                    </a:xfrm>
                    <a:prstGeom prst="rect">
                      <a:avLst/>
                    </a:prstGeom>
                    <a:noFill/>
                  </pic:spPr>
                </pic:pic>
              </a:graphicData>
            </a:graphic>
          </wp:inline>
        </w:drawing>
      </w:r>
    </w:p>
    <w:p w14:paraId="098DEC65" w14:textId="0F8DBB21" w:rsidR="00C923C5" w:rsidRPr="00C923C5" w:rsidRDefault="00C923C5" w:rsidP="00C923C5">
      <w:pPr>
        <w:spacing w:line="480" w:lineRule="auto"/>
        <w:rPr>
          <w:rFonts w:ascii="Times New Roman" w:hAnsi="Times New Roman" w:cs="Times New Roman"/>
          <w:sz w:val="24"/>
          <w:szCs w:val="24"/>
        </w:rPr>
      </w:pPr>
      <w:r w:rsidRPr="00C923C5">
        <w:rPr>
          <w:rFonts w:ascii="Times New Roman" w:hAnsi="Times New Roman" w:cs="Times New Roman"/>
          <w:sz w:val="24"/>
          <w:szCs w:val="24"/>
        </w:rPr>
        <w:t xml:space="preserve">The </w:t>
      </w:r>
      <w:r>
        <w:rPr>
          <w:rFonts w:ascii="Times New Roman" w:hAnsi="Times New Roman" w:cs="Times New Roman"/>
          <w:sz w:val="24"/>
          <w:szCs w:val="24"/>
        </w:rPr>
        <w:t xml:space="preserve">varaible importance </w:t>
      </w:r>
      <w:r w:rsidRPr="00C923C5">
        <w:rPr>
          <w:rFonts w:ascii="Times New Roman" w:hAnsi="Times New Roman" w:cs="Times New Roman"/>
          <w:sz w:val="24"/>
          <w:szCs w:val="24"/>
        </w:rPr>
        <w:t xml:space="preserve">results from the </w:t>
      </w:r>
      <w:r w:rsidRPr="00C923C5">
        <w:rPr>
          <w:rFonts w:ascii="Times New Roman" w:hAnsi="Times New Roman" w:cs="Times New Roman"/>
          <w:i/>
          <w:iCs/>
          <w:sz w:val="24"/>
          <w:szCs w:val="24"/>
        </w:rPr>
        <w:t>tunedclimatemodel</w:t>
      </w:r>
      <w:r w:rsidRPr="00C923C5">
        <w:rPr>
          <w:rFonts w:ascii="Times New Roman" w:hAnsi="Times New Roman" w:cs="Times New Roman"/>
          <w:sz w:val="24"/>
          <w:szCs w:val="24"/>
        </w:rPr>
        <w:t xml:space="preserve"> show that the most important factor in predicting sales is the restaurant ID. This suggests that unique aspects of each restaurant, like its location or the type of customers it attracts, play a critical role in forecasting sales.</w:t>
      </w:r>
      <w:r>
        <w:rPr>
          <w:rFonts w:ascii="Times New Roman" w:hAnsi="Times New Roman" w:cs="Times New Roman"/>
          <w:sz w:val="24"/>
          <w:szCs w:val="24"/>
        </w:rPr>
        <w:t xml:space="preserve"> </w:t>
      </w:r>
      <w:r w:rsidRPr="00C923C5">
        <w:rPr>
          <w:rFonts w:ascii="Times New Roman" w:hAnsi="Times New Roman" w:cs="Times New Roman"/>
          <w:sz w:val="24"/>
          <w:szCs w:val="24"/>
        </w:rPr>
        <w:t>Time-related factors, such as the day of the week, specific dates, and the month, are also key drivers of sales. The day and date, in particular, stand out, emphasi</w:t>
      </w:r>
      <w:r>
        <w:rPr>
          <w:rFonts w:ascii="Times New Roman" w:hAnsi="Times New Roman" w:cs="Times New Roman"/>
          <w:sz w:val="24"/>
          <w:szCs w:val="24"/>
        </w:rPr>
        <w:t>s</w:t>
      </w:r>
      <w:r w:rsidRPr="00C923C5">
        <w:rPr>
          <w:rFonts w:ascii="Times New Roman" w:hAnsi="Times New Roman" w:cs="Times New Roman"/>
          <w:sz w:val="24"/>
          <w:szCs w:val="24"/>
        </w:rPr>
        <w:t>ing how patterns like weekday versus weekend and seasonal trends significantly influence sales performance.</w:t>
      </w:r>
      <w:r>
        <w:rPr>
          <w:rFonts w:ascii="Times New Roman" w:hAnsi="Times New Roman" w:cs="Times New Roman"/>
          <w:sz w:val="24"/>
          <w:szCs w:val="24"/>
        </w:rPr>
        <w:t xml:space="preserve"> </w:t>
      </w:r>
      <w:r w:rsidRPr="00C923C5">
        <w:rPr>
          <w:rFonts w:ascii="Times New Roman" w:hAnsi="Times New Roman" w:cs="Times New Roman"/>
          <w:sz w:val="24"/>
          <w:szCs w:val="24"/>
        </w:rPr>
        <w:t>When it comes to weather, windspeed is a noteworthy factor, though it doesn't have as much impact as time-based variables. This indicates that while weather does affect sales, its influence is more subtle. Other weather elements like relative humidity, maximum temperature, and minimum temperature also play a role, though to a lesser extent.</w:t>
      </w:r>
      <w:r w:rsidR="002F06D8">
        <w:rPr>
          <w:rFonts w:ascii="Times New Roman" w:hAnsi="Times New Roman" w:cs="Times New Roman"/>
          <w:sz w:val="24"/>
          <w:szCs w:val="24"/>
        </w:rPr>
        <w:t xml:space="preserve"> </w:t>
      </w:r>
      <w:r w:rsidRPr="00C923C5">
        <w:rPr>
          <w:rFonts w:ascii="Times New Roman" w:hAnsi="Times New Roman" w:cs="Times New Roman"/>
          <w:sz w:val="24"/>
          <w:szCs w:val="24"/>
        </w:rPr>
        <w:t xml:space="preserve">Sunshine and rain, on the other hand, have a minimal impact on sales, suggesting that these weather conditions aren't as crucial as other factors. </w:t>
      </w:r>
    </w:p>
    <w:p w14:paraId="530560F0" w14:textId="77777777" w:rsidR="00C923C5" w:rsidRDefault="00C923C5" w:rsidP="00C923C5">
      <w:pPr>
        <w:spacing w:line="480" w:lineRule="auto"/>
        <w:rPr>
          <w:rFonts w:ascii="Times New Roman" w:hAnsi="Times New Roman" w:cs="Times New Roman"/>
          <w:sz w:val="24"/>
          <w:szCs w:val="24"/>
        </w:rPr>
      </w:pPr>
    </w:p>
    <w:p w14:paraId="111B17C6" w14:textId="00E35E21" w:rsidR="00866B2D" w:rsidRPr="00863087" w:rsidRDefault="0041504F" w:rsidP="00863087">
      <w:pPr>
        <w:pStyle w:val="Heading1"/>
        <w:numPr>
          <w:ilvl w:val="2"/>
          <w:numId w:val="52"/>
        </w:numPr>
        <w:rPr>
          <w:rStyle w:val="IntenseEmphasis"/>
          <w:i w:val="0"/>
          <w:iCs w:val="0"/>
          <w:sz w:val="32"/>
          <w:szCs w:val="32"/>
        </w:rPr>
      </w:pPr>
      <w:bookmarkStart w:id="646" w:name="_Toc175507116"/>
      <w:r w:rsidRPr="00863087">
        <w:rPr>
          <w:rStyle w:val="IntenseEmphasis"/>
          <w:i w:val="0"/>
          <w:iCs w:val="0"/>
          <w:sz w:val="32"/>
          <w:szCs w:val="32"/>
        </w:rPr>
        <w:lastRenderedPageBreak/>
        <w:t>Initial Observations</w:t>
      </w:r>
      <w:bookmarkEnd w:id="646"/>
    </w:p>
    <w:p w14:paraId="27B48C3D" w14:textId="07B8633A" w:rsidR="00866B2D" w:rsidRDefault="00866B2D" w:rsidP="00866B2D">
      <w:pPr>
        <w:pStyle w:val="Caption"/>
        <w:keepNext/>
        <w:jc w:val="center"/>
      </w:pPr>
      <w:bookmarkStart w:id="647" w:name="_Toc175504284"/>
      <w:r>
        <w:t xml:space="preserve">Figure </w:t>
      </w:r>
      <w:r w:rsidR="00C94AAE">
        <w:fldChar w:fldCharType="begin"/>
      </w:r>
      <w:r w:rsidR="00C94AAE">
        <w:instrText xml:space="preserve"> STYLEREF 1 \s </w:instrText>
      </w:r>
      <w:r w:rsidR="00C94AAE">
        <w:fldChar w:fldCharType="separate"/>
      </w:r>
      <w:r w:rsidR="00C94AAE">
        <w:rPr>
          <w:noProof/>
        </w:rPr>
        <w:t>4.1.1</w:t>
      </w:r>
      <w:r w:rsidR="00C94AAE">
        <w:fldChar w:fldCharType="end"/>
      </w:r>
      <w:r w:rsidR="00C94AAE">
        <w:noBreakHyphen/>
      </w:r>
      <w:r w:rsidR="00C94AAE">
        <w:fldChar w:fldCharType="begin"/>
      </w:r>
      <w:r w:rsidR="00C94AAE">
        <w:instrText xml:space="preserve"> SEQ Figure \* ARABIC \s 1 </w:instrText>
      </w:r>
      <w:r w:rsidR="00C94AAE">
        <w:fldChar w:fldCharType="separate"/>
      </w:r>
      <w:r w:rsidR="00C94AAE">
        <w:rPr>
          <w:noProof/>
        </w:rPr>
        <w:t>1</w:t>
      </w:r>
      <w:r w:rsidR="00C94AAE">
        <w:fldChar w:fldCharType="end"/>
      </w:r>
      <w:r>
        <w:t xml:space="preserve">; </w:t>
      </w:r>
      <w:r w:rsidRPr="005E3D83">
        <w:t>Time Series Line Plot</w:t>
      </w:r>
      <w:r w:rsidR="00FC34AA">
        <w:t>;</w:t>
      </w:r>
      <w:r w:rsidRPr="005E3D83">
        <w:t xml:space="preserve"> Monthly Sales For Product Categories (Product_Data)</w:t>
      </w:r>
      <w:bookmarkEnd w:id="647"/>
    </w:p>
    <w:p w14:paraId="6765CDC4" w14:textId="09232B92" w:rsidR="00CE6932" w:rsidRPr="005B76AB" w:rsidRDefault="00866B2D" w:rsidP="005B76AB">
      <w:r>
        <w:rPr>
          <w:rFonts w:ascii="Times New Roman" w:hAnsi="Times New Roman" w:cs="Times New Roman"/>
          <w:noProof/>
          <w:sz w:val="24"/>
          <w:szCs w:val="24"/>
        </w:rPr>
        <w:drawing>
          <wp:inline distT="0" distB="0" distL="0" distR="0" wp14:anchorId="254B3FCE" wp14:editId="526DDEF4">
            <wp:extent cx="5731510" cy="3338228"/>
            <wp:effectExtent l="0" t="0" r="2540" b="0"/>
            <wp:docPr id="826403543" name="Picture 7"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03543" name="Picture 7" descr="A graph of different colored line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731510" cy="3338228"/>
                    </a:xfrm>
                    <a:prstGeom prst="rect">
                      <a:avLst/>
                    </a:prstGeom>
                    <a:noFill/>
                  </pic:spPr>
                </pic:pic>
              </a:graphicData>
            </a:graphic>
          </wp:inline>
        </w:drawing>
      </w:r>
    </w:p>
    <w:p w14:paraId="7A1D539F" w14:textId="3F87123E" w:rsidR="00CF4D62" w:rsidRDefault="00CF4D62" w:rsidP="00CF4D62">
      <w:pPr>
        <w:pStyle w:val="Caption"/>
        <w:keepNext/>
        <w:spacing w:line="480" w:lineRule="auto"/>
        <w:jc w:val="both"/>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 xml:space="preserve">Upon examining </w:t>
      </w:r>
      <w:r w:rsidRPr="00866AFB">
        <w:rPr>
          <w:rFonts w:ascii="Times New Roman" w:hAnsi="Times New Roman" w:cs="Times New Roman"/>
          <w:color w:val="auto"/>
          <w:sz w:val="24"/>
          <w:szCs w:val="24"/>
        </w:rPr>
        <w:t xml:space="preserve">fig. </w:t>
      </w:r>
      <w:r w:rsidR="003B6BEA">
        <w:rPr>
          <w:rFonts w:ascii="Times New Roman" w:hAnsi="Times New Roman" w:cs="Times New Roman"/>
          <w:color w:val="auto"/>
          <w:sz w:val="24"/>
          <w:szCs w:val="24"/>
        </w:rPr>
        <w:t>3-10</w:t>
      </w:r>
      <w:r>
        <w:rPr>
          <w:rFonts w:ascii="Times New Roman" w:hAnsi="Times New Roman" w:cs="Times New Roman"/>
          <w:i w:val="0"/>
          <w:iCs w:val="0"/>
          <w:color w:val="auto"/>
          <w:sz w:val="24"/>
          <w:szCs w:val="24"/>
        </w:rPr>
        <w:t xml:space="preserve"> and </w:t>
      </w:r>
      <w:r w:rsidRPr="00866AFB">
        <w:rPr>
          <w:rFonts w:ascii="Times New Roman" w:hAnsi="Times New Roman" w:cs="Times New Roman"/>
          <w:color w:val="auto"/>
          <w:sz w:val="24"/>
          <w:szCs w:val="24"/>
        </w:rPr>
        <w:t xml:space="preserve">fig. </w:t>
      </w:r>
      <w:r w:rsidR="003B6BEA">
        <w:rPr>
          <w:rFonts w:ascii="Times New Roman" w:hAnsi="Times New Roman" w:cs="Times New Roman"/>
          <w:color w:val="auto"/>
          <w:sz w:val="24"/>
          <w:szCs w:val="24"/>
        </w:rPr>
        <w:t>4.1. 1-1</w:t>
      </w:r>
      <w:r>
        <w:rPr>
          <w:rFonts w:ascii="Times New Roman" w:hAnsi="Times New Roman" w:cs="Times New Roman"/>
          <w:i w:val="0"/>
          <w:iCs w:val="0"/>
          <w:color w:val="auto"/>
          <w:sz w:val="24"/>
          <w:szCs w:val="24"/>
        </w:rPr>
        <w:t>, it is evident that there are slight increases in consumer activity in the summer months, followed by a sharp drop in September, likely corresponding with the start of national schools, secondary schools, and colleges. This trend begins to slowly recover after the end of the summer holidays.</w:t>
      </w:r>
    </w:p>
    <w:p w14:paraId="70ED3E84" w14:textId="1E6038E1" w:rsidR="00243363" w:rsidRPr="00863087" w:rsidRDefault="003321F1" w:rsidP="00863087">
      <w:pPr>
        <w:pStyle w:val="Heading1"/>
        <w:numPr>
          <w:ilvl w:val="2"/>
          <w:numId w:val="52"/>
        </w:numPr>
        <w:rPr>
          <w:rStyle w:val="IntenseEmphasis"/>
          <w:i w:val="0"/>
          <w:iCs w:val="0"/>
        </w:rPr>
      </w:pPr>
      <w:r w:rsidRPr="00CF4D62">
        <w:rPr>
          <w:rStyle w:val="IntenseEmphasis"/>
          <w:i w:val="0"/>
          <w:iCs w:val="0"/>
        </w:rPr>
        <w:br w:type="page"/>
      </w:r>
      <w:bookmarkStart w:id="648" w:name="_Toc175507117"/>
      <w:r w:rsidR="00243363" w:rsidRPr="00863087">
        <w:rPr>
          <w:rStyle w:val="IntenseEmphasis"/>
          <w:i w:val="0"/>
          <w:iCs w:val="0"/>
          <w:sz w:val="32"/>
          <w:szCs w:val="32"/>
        </w:rPr>
        <w:lastRenderedPageBreak/>
        <w:t>Matrix:  Correlation &amp; Scatterplot</w:t>
      </w:r>
      <w:bookmarkEnd w:id="648"/>
    </w:p>
    <w:p w14:paraId="31FA0519" w14:textId="08BB3919" w:rsidR="007D2B35" w:rsidRPr="007D2B35" w:rsidRDefault="0023418E" w:rsidP="007D2B35">
      <w:pPr>
        <w:spacing w:after="0" w:line="480" w:lineRule="auto"/>
        <w:jc w:val="both"/>
        <w:rPr>
          <w:rFonts w:ascii="Times New Roman" w:hAnsi="Times New Roman" w:cs="Times New Roman"/>
          <w:sz w:val="24"/>
          <w:szCs w:val="24"/>
        </w:rPr>
      </w:pPr>
      <w:r w:rsidRPr="0023418E">
        <w:rPr>
          <w:rFonts w:ascii="Times New Roman" w:hAnsi="Times New Roman" w:cs="Times New Roman"/>
          <w:sz w:val="24"/>
          <w:szCs w:val="24"/>
        </w:rPr>
        <w:t xml:space="preserve">Some weak positive and negative relationships can be seen between the product categories and weather variables. </w:t>
      </w:r>
      <w:r w:rsidR="007D2B35" w:rsidRPr="007D2B35">
        <w:rPr>
          <w:rFonts w:ascii="Times New Roman" w:hAnsi="Times New Roman" w:cs="Times New Roman"/>
          <w:sz w:val="24"/>
          <w:szCs w:val="24"/>
        </w:rPr>
        <w:t>As well as between the food and weather, relationships between the weather variables can be seen clearly, for example</w:t>
      </w:r>
      <w:r w:rsidR="00FC34AA">
        <w:rPr>
          <w:rFonts w:ascii="Times New Roman" w:hAnsi="Times New Roman" w:cs="Times New Roman"/>
          <w:sz w:val="24"/>
          <w:szCs w:val="24"/>
        </w:rPr>
        <w:t>,</w:t>
      </w:r>
      <w:r w:rsidR="007D2B35" w:rsidRPr="007D2B35">
        <w:rPr>
          <w:rFonts w:ascii="Times New Roman" w:hAnsi="Times New Roman" w:cs="Times New Roman"/>
          <w:sz w:val="24"/>
          <w:szCs w:val="24"/>
        </w:rPr>
        <w:t xml:space="preserve"> </w:t>
      </w:r>
      <w:r w:rsidR="007D2B35">
        <w:rPr>
          <w:rFonts w:ascii="Times New Roman" w:hAnsi="Times New Roman" w:cs="Times New Roman"/>
          <w:sz w:val="24"/>
          <w:szCs w:val="24"/>
        </w:rPr>
        <w:t>relative</w:t>
      </w:r>
      <w:r w:rsidR="007D2B35" w:rsidRPr="007D2B35">
        <w:rPr>
          <w:rFonts w:ascii="Times New Roman" w:hAnsi="Times New Roman" w:cs="Times New Roman"/>
          <w:sz w:val="24"/>
          <w:szCs w:val="24"/>
        </w:rPr>
        <w:t xml:space="preserve"> humidity has a strong inverse relationship with the duration of hours of sunlight, whilst evaporation also </w:t>
      </w:r>
      <w:r w:rsidR="007D2B35">
        <w:rPr>
          <w:rFonts w:ascii="Times New Roman" w:hAnsi="Times New Roman" w:cs="Times New Roman"/>
          <w:sz w:val="24"/>
          <w:szCs w:val="24"/>
        </w:rPr>
        <w:t xml:space="preserve">has </w:t>
      </w:r>
      <w:r w:rsidR="007D2B35" w:rsidRPr="007D2B35">
        <w:rPr>
          <w:rFonts w:ascii="Times New Roman" w:hAnsi="Times New Roman" w:cs="Times New Roman"/>
          <w:sz w:val="24"/>
          <w:szCs w:val="24"/>
        </w:rPr>
        <w:t xml:space="preserve">a strong </w:t>
      </w:r>
      <w:r w:rsidR="007D2B35">
        <w:rPr>
          <w:rFonts w:ascii="Times New Roman" w:hAnsi="Times New Roman" w:cs="Times New Roman"/>
          <w:sz w:val="24"/>
          <w:szCs w:val="24"/>
        </w:rPr>
        <w:t>positive relationship</w:t>
      </w:r>
      <w:r w:rsidR="007D2B35" w:rsidRPr="007D2B35">
        <w:rPr>
          <w:rFonts w:ascii="Times New Roman" w:hAnsi="Times New Roman" w:cs="Times New Roman"/>
          <w:sz w:val="24"/>
          <w:szCs w:val="24"/>
        </w:rPr>
        <w:t xml:space="preserve"> with maximum temperature achieved. </w:t>
      </w:r>
    </w:p>
    <w:p w14:paraId="4DBF3EF8" w14:textId="5FA26E0A" w:rsidR="0023418E" w:rsidRPr="00644DA1" w:rsidRDefault="0023418E" w:rsidP="00644DA1">
      <w:pPr>
        <w:spacing w:after="0" w:line="480" w:lineRule="auto"/>
        <w:jc w:val="both"/>
        <w:rPr>
          <w:rFonts w:ascii="Times New Roman" w:hAnsi="Times New Roman" w:cs="Times New Roman"/>
          <w:sz w:val="24"/>
          <w:szCs w:val="24"/>
        </w:rPr>
      </w:pPr>
    </w:p>
    <w:p w14:paraId="74C8CBE6" w14:textId="13807603" w:rsidR="009C0824" w:rsidRDefault="009C0824" w:rsidP="009C0824">
      <w:pPr>
        <w:pStyle w:val="Caption"/>
        <w:keepNext/>
        <w:jc w:val="center"/>
      </w:pPr>
      <w:bookmarkStart w:id="649" w:name="_Toc175504285"/>
      <w:r>
        <w:t xml:space="preserve">Figure </w:t>
      </w:r>
      <w:r w:rsidR="00C94AAE">
        <w:fldChar w:fldCharType="begin"/>
      </w:r>
      <w:r w:rsidR="00C94AAE">
        <w:instrText xml:space="preserve"> STYLEREF 1 \s </w:instrText>
      </w:r>
      <w:r w:rsidR="00C94AAE">
        <w:fldChar w:fldCharType="separate"/>
      </w:r>
      <w:r w:rsidR="00C94AAE">
        <w:rPr>
          <w:noProof/>
        </w:rPr>
        <w:t>4.1.2</w:t>
      </w:r>
      <w:r w:rsidR="00C94AAE">
        <w:fldChar w:fldCharType="end"/>
      </w:r>
      <w:r w:rsidR="00C94AAE">
        <w:noBreakHyphen/>
      </w:r>
      <w:r w:rsidR="00C94AAE">
        <w:fldChar w:fldCharType="begin"/>
      </w:r>
      <w:r w:rsidR="00C94AAE">
        <w:instrText xml:space="preserve"> SEQ Figure \* ARABIC \s 1 </w:instrText>
      </w:r>
      <w:r w:rsidR="00C94AAE">
        <w:fldChar w:fldCharType="separate"/>
      </w:r>
      <w:r w:rsidR="00C94AAE">
        <w:rPr>
          <w:noProof/>
        </w:rPr>
        <w:t>1</w:t>
      </w:r>
      <w:r w:rsidR="00C94AAE">
        <w:fldChar w:fldCharType="end"/>
      </w:r>
      <w:r>
        <w:t>; Correlation Matrix: Restaurant #1 Product_Data</w:t>
      </w:r>
      <w:bookmarkEnd w:id="649"/>
    </w:p>
    <w:p w14:paraId="3D057A51" w14:textId="3BB1D8F6" w:rsidR="00CF4D62" w:rsidRDefault="009C0824" w:rsidP="009C0824">
      <w:pPr>
        <w:jc w:val="center"/>
      </w:pPr>
      <w:r>
        <w:rPr>
          <w:noProof/>
        </w:rPr>
        <w:drawing>
          <wp:inline distT="0" distB="0" distL="0" distR="0" wp14:anchorId="765003ED" wp14:editId="71F0BC6C">
            <wp:extent cx="4399280" cy="4112698"/>
            <wp:effectExtent l="0" t="0" r="1270" b="2540"/>
            <wp:docPr id="8983368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408431" cy="4121253"/>
                    </a:xfrm>
                    <a:prstGeom prst="rect">
                      <a:avLst/>
                    </a:prstGeom>
                    <a:noFill/>
                  </pic:spPr>
                </pic:pic>
              </a:graphicData>
            </a:graphic>
          </wp:inline>
        </w:drawing>
      </w:r>
    </w:p>
    <w:p w14:paraId="7ED4162D" w14:textId="491511DE" w:rsidR="00D1013B" w:rsidRPr="00863087" w:rsidRDefault="00D1013B" w:rsidP="00863087">
      <w:pPr>
        <w:pStyle w:val="Heading1"/>
        <w:numPr>
          <w:ilvl w:val="2"/>
          <w:numId w:val="52"/>
        </w:numPr>
        <w:rPr>
          <w:rStyle w:val="IntenseEmphasis"/>
          <w:i w:val="0"/>
          <w:iCs w:val="0"/>
          <w:sz w:val="32"/>
          <w:szCs w:val="32"/>
        </w:rPr>
      </w:pPr>
      <w:bookmarkStart w:id="650" w:name="_Toc175507118"/>
      <w:r w:rsidRPr="00863087">
        <w:rPr>
          <w:rStyle w:val="IntenseEmphasis"/>
          <w:i w:val="0"/>
          <w:iCs w:val="0"/>
          <w:sz w:val="32"/>
          <w:szCs w:val="32"/>
        </w:rPr>
        <w:t>Correlation Analysis of Product Categories</w:t>
      </w:r>
      <w:bookmarkEnd w:id="650"/>
    </w:p>
    <w:p w14:paraId="074F4716" w14:textId="30C026CC" w:rsidR="007C57EE" w:rsidRPr="00863087" w:rsidRDefault="007C57EE" w:rsidP="00863087">
      <w:pPr>
        <w:pStyle w:val="Heading3"/>
        <w:numPr>
          <w:ilvl w:val="3"/>
          <w:numId w:val="52"/>
        </w:numPr>
      </w:pPr>
      <w:bookmarkStart w:id="651" w:name="_Toc175507119"/>
      <w:r w:rsidRPr="00863087">
        <w:t>Beverage</w:t>
      </w:r>
      <w:bookmarkEnd w:id="651"/>
    </w:p>
    <w:p w14:paraId="567EB0F1" w14:textId="58939DD0" w:rsidR="00AF742A" w:rsidRPr="00AF742A" w:rsidRDefault="00AF742A" w:rsidP="00AF742A">
      <w:pPr>
        <w:spacing w:after="0" w:line="480" w:lineRule="auto"/>
        <w:jc w:val="both"/>
        <w:rPr>
          <w:rFonts w:ascii="Times New Roman" w:hAnsi="Times New Roman" w:cs="Times New Roman"/>
          <w:sz w:val="24"/>
          <w:szCs w:val="24"/>
        </w:rPr>
      </w:pPr>
      <w:r w:rsidRPr="00AF742A">
        <w:rPr>
          <w:rFonts w:ascii="Times New Roman" w:hAnsi="Times New Roman" w:cs="Times New Roman"/>
          <w:sz w:val="24"/>
          <w:szCs w:val="24"/>
        </w:rPr>
        <w:t xml:space="preserve">The </w:t>
      </w:r>
      <w:r w:rsidRPr="009B6DB8">
        <w:rPr>
          <w:rFonts w:ascii="Times New Roman" w:hAnsi="Times New Roman" w:cs="Times New Roman"/>
          <w:i/>
          <w:iCs/>
          <w:sz w:val="24"/>
          <w:szCs w:val="24"/>
        </w:rPr>
        <w:t>Beverage</w:t>
      </w:r>
      <w:r w:rsidRPr="00AF742A">
        <w:rPr>
          <w:rFonts w:ascii="Times New Roman" w:hAnsi="Times New Roman" w:cs="Times New Roman"/>
          <w:sz w:val="24"/>
          <w:szCs w:val="24"/>
        </w:rPr>
        <w:t xml:space="preserve"> category shows moderate positive correlations with </w:t>
      </w:r>
      <w:r w:rsidRPr="009B6DB8">
        <w:rPr>
          <w:rFonts w:ascii="Times New Roman" w:hAnsi="Times New Roman" w:cs="Times New Roman"/>
          <w:i/>
          <w:iCs/>
          <w:sz w:val="24"/>
          <w:szCs w:val="24"/>
        </w:rPr>
        <w:t>Ice_Cream</w:t>
      </w:r>
      <w:r w:rsidRPr="00AF742A">
        <w:rPr>
          <w:rFonts w:ascii="Times New Roman" w:hAnsi="Times New Roman" w:cs="Times New Roman"/>
          <w:sz w:val="24"/>
          <w:szCs w:val="24"/>
        </w:rPr>
        <w:t xml:space="preserve"> (0.59) and weak positive correlations with </w:t>
      </w:r>
      <w:r w:rsidRPr="009B6DB8">
        <w:rPr>
          <w:rFonts w:ascii="Times New Roman" w:hAnsi="Times New Roman" w:cs="Times New Roman"/>
          <w:i/>
          <w:iCs/>
          <w:sz w:val="24"/>
          <w:szCs w:val="24"/>
        </w:rPr>
        <w:t>Fish</w:t>
      </w:r>
      <w:r w:rsidRPr="00AF742A">
        <w:rPr>
          <w:rFonts w:ascii="Times New Roman" w:hAnsi="Times New Roman" w:cs="Times New Roman"/>
          <w:sz w:val="24"/>
          <w:szCs w:val="24"/>
        </w:rPr>
        <w:t xml:space="preserve"> (0.34). These relationships suggest that </w:t>
      </w:r>
      <w:r w:rsidRPr="009B6DB8">
        <w:rPr>
          <w:rFonts w:ascii="Times New Roman" w:hAnsi="Times New Roman" w:cs="Times New Roman"/>
          <w:i/>
          <w:iCs/>
          <w:sz w:val="24"/>
          <w:szCs w:val="24"/>
        </w:rPr>
        <w:t>Beverage</w:t>
      </w:r>
      <w:r w:rsidRPr="00AF742A">
        <w:rPr>
          <w:rFonts w:ascii="Times New Roman" w:hAnsi="Times New Roman" w:cs="Times New Roman"/>
          <w:sz w:val="24"/>
          <w:szCs w:val="24"/>
        </w:rPr>
        <w:t xml:space="preserve"> sales increase in conjunction with </w:t>
      </w:r>
      <w:r w:rsidRPr="009B6DB8">
        <w:rPr>
          <w:rFonts w:ascii="Times New Roman" w:hAnsi="Times New Roman" w:cs="Times New Roman"/>
          <w:i/>
          <w:iCs/>
          <w:sz w:val="24"/>
          <w:szCs w:val="24"/>
        </w:rPr>
        <w:t>Ice_Cream</w:t>
      </w:r>
      <w:r w:rsidRPr="00AF742A">
        <w:rPr>
          <w:rFonts w:ascii="Times New Roman" w:hAnsi="Times New Roman" w:cs="Times New Roman"/>
          <w:sz w:val="24"/>
          <w:szCs w:val="24"/>
        </w:rPr>
        <w:t xml:space="preserve"> sales, possibly indicating a preference for both items being </w:t>
      </w:r>
      <w:r w:rsidRPr="00AF742A">
        <w:rPr>
          <w:rFonts w:ascii="Times New Roman" w:hAnsi="Times New Roman" w:cs="Times New Roman"/>
          <w:sz w:val="24"/>
          <w:szCs w:val="24"/>
        </w:rPr>
        <w:lastRenderedPageBreak/>
        <w:t xml:space="preserve">purchased together. </w:t>
      </w:r>
      <w:r w:rsidR="00652215">
        <w:rPr>
          <w:rFonts w:ascii="Times New Roman" w:hAnsi="Times New Roman" w:cs="Times New Roman"/>
          <w:sz w:val="24"/>
          <w:szCs w:val="24"/>
        </w:rPr>
        <w:t xml:space="preserve">However, there are strong correlations </w:t>
      </w:r>
      <w:r w:rsidR="00BA4514">
        <w:rPr>
          <w:rFonts w:ascii="Times New Roman" w:hAnsi="Times New Roman" w:cs="Times New Roman"/>
          <w:sz w:val="24"/>
          <w:szCs w:val="24"/>
        </w:rPr>
        <w:t>positive</w:t>
      </w:r>
      <w:r w:rsidR="00652215">
        <w:rPr>
          <w:rFonts w:ascii="Times New Roman" w:hAnsi="Times New Roman" w:cs="Times New Roman"/>
          <w:sz w:val="24"/>
          <w:szCs w:val="24"/>
        </w:rPr>
        <w:t xml:space="preserve"> correlations between popular products </w:t>
      </w:r>
      <w:r w:rsidR="00A77B4F">
        <w:rPr>
          <w:rFonts w:ascii="Times New Roman" w:hAnsi="Times New Roman" w:cs="Times New Roman"/>
          <w:sz w:val="24"/>
          <w:szCs w:val="24"/>
        </w:rPr>
        <w:t xml:space="preserve">including </w:t>
      </w:r>
      <w:r w:rsidR="00A77B4F" w:rsidRPr="00BA4514">
        <w:rPr>
          <w:rFonts w:ascii="Times New Roman" w:hAnsi="Times New Roman" w:cs="Times New Roman"/>
          <w:i/>
          <w:iCs/>
          <w:sz w:val="24"/>
          <w:szCs w:val="24"/>
        </w:rPr>
        <w:t>Combo_Meal</w:t>
      </w:r>
      <w:r w:rsidR="00A77B4F">
        <w:rPr>
          <w:rFonts w:ascii="Times New Roman" w:hAnsi="Times New Roman" w:cs="Times New Roman"/>
          <w:sz w:val="24"/>
          <w:szCs w:val="24"/>
        </w:rPr>
        <w:t xml:space="preserve"> (.95), </w:t>
      </w:r>
      <w:r w:rsidR="00A77B4F" w:rsidRPr="00BA4514">
        <w:rPr>
          <w:rFonts w:ascii="Times New Roman" w:hAnsi="Times New Roman" w:cs="Times New Roman"/>
          <w:i/>
          <w:iCs/>
          <w:sz w:val="24"/>
          <w:szCs w:val="24"/>
        </w:rPr>
        <w:t>Fries</w:t>
      </w:r>
      <w:r w:rsidR="00A77B4F">
        <w:rPr>
          <w:rFonts w:ascii="Times New Roman" w:hAnsi="Times New Roman" w:cs="Times New Roman"/>
          <w:sz w:val="24"/>
          <w:szCs w:val="24"/>
        </w:rPr>
        <w:t xml:space="preserve"> (.91)</w:t>
      </w:r>
      <w:r w:rsidR="00BA4514">
        <w:rPr>
          <w:rFonts w:ascii="Times New Roman" w:hAnsi="Times New Roman" w:cs="Times New Roman"/>
          <w:sz w:val="24"/>
          <w:szCs w:val="24"/>
        </w:rPr>
        <w:t xml:space="preserve"> and </w:t>
      </w:r>
      <w:r w:rsidR="00BA4514" w:rsidRPr="00BA4514">
        <w:rPr>
          <w:rFonts w:ascii="Times New Roman" w:hAnsi="Times New Roman" w:cs="Times New Roman"/>
          <w:i/>
          <w:iCs/>
          <w:sz w:val="24"/>
          <w:szCs w:val="24"/>
        </w:rPr>
        <w:t>Kids_Meal</w:t>
      </w:r>
      <w:r w:rsidR="00BA4514">
        <w:rPr>
          <w:rFonts w:ascii="Times New Roman" w:hAnsi="Times New Roman" w:cs="Times New Roman"/>
          <w:sz w:val="24"/>
          <w:szCs w:val="24"/>
        </w:rPr>
        <w:t xml:space="preserve"> (.87), which can indicate frequent pairings among customer purchases. </w:t>
      </w:r>
      <w:r w:rsidRPr="00AF742A">
        <w:rPr>
          <w:rFonts w:ascii="Times New Roman" w:hAnsi="Times New Roman" w:cs="Times New Roman"/>
          <w:sz w:val="24"/>
          <w:szCs w:val="24"/>
        </w:rPr>
        <w:t xml:space="preserve">In contrast, </w:t>
      </w:r>
      <w:r w:rsidRPr="009B6DB8">
        <w:rPr>
          <w:rFonts w:ascii="Times New Roman" w:hAnsi="Times New Roman" w:cs="Times New Roman"/>
          <w:i/>
          <w:iCs/>
          <w:sz w:val="24"/>
          <w:szCs w:val="24"/>
        </w:rPr>
        <w:t>Beverage</w:t>
      </w:r>
      <w:r w:rsidRPr="00AF742A">
        <w:rPr>
          <w:rFonts w:ascii="Times New Roman" w:hAnsi="Times New Roman" w:cs="Times New Roman"/>
          <w:sz w:val="24"/>
          <w:szCs w:val="24"/>
        </w:rPr>
        <w:t xml:space="preserve"> sales show negligible correlations with weather variables, indicating that weather conditions have minimal impact on Beverage sales.</w:t>
      </w:r>
    </w:p>
    <w:p w14:paraId="3107E644" w14:textId="4E9502CC" w:rsidR="00AA7800" w:rsidRPr="00863087" w:rsidRDefault="00AA7800" w:rsidP="00863087">
      <w:pPr>
        <w:pStyle w:val="Heading3"/>
        <w:numPr>
          <w:ilvl w:val="3"/>
          <w:numId w:val="52"/>
        </w:numPr>
      </w:pPr>
      <w:bookmarkStart w:id="652" w:name="_Toc175507120"/>
      <w:r w:rsidRPr="00863087">
        <w:t>Burger</w:t>
      </w:r>
      <w:bookmarkEnd w:id="652"/>
    </w:p>
    <w:p w14:paraId="7A9DBC45" w14:textId="0CF686F3" w:rsidR="006D3945" w:rsidRPr="006D3945" w:rsidRDefault="006D3945" w:rsidP="006D3945">
      <w:pPr>
        <w:spacing w:line="480" w:lineRule="auto"/>
        <w:jc w:val="both"/>
        <w:rPr>
          <w:rFonts w:ascii="Times New Roman" w:hAnsi="Times New Roman" w:cs="Times New Roman"/>
          <w:sz w:val="24"/>
          <w:szCs w:val="24"/>
        </w:rPr>
      </w:pPr>
      <w:r w:rsidRPr="006D3945">
        <w:rPr>
          <w:rFonts w:ascii="Times New Roman" w:hAnsi="Times New Roman" w:cs="Times New Roman"/>
          <w:sz w:val="24"/>
          <w:szCs w:val="24"/>
        </w:rPr>
        <w:t xml:space="preserve">Burger sales exhibit a strong positive correlation with </w:t>
      </w:r>
      <w:r w:rsidRPr="009B6DB8">
        <w:rPr>
          <w:rFonts w:ascii="Times New Roman" w:hAnsi="Times New Roman" w:cs="Times New Roman"/>
          <w:i/>
          <w:iCs/>
          <w:sz w:val="24"/>
          <w:szCs w:val="24"/>
        </w:rPr>
        <w:t>Fries</w:t>
      </w:r>
      <w:r w:rsidRPr="006D3945">
        <w:rPr>
          <w:rFonts w:ascii="Times New Roman" w:hAnsi="Times New Roman" w:cs="Times New Roman"/>
          <w:sz w:val="24"/>
          <w:szCs w:val="24"/>
        </w:rPr>
        <w:t xml:space="preserve"> (0.83), reflecting the common pairing of burgers and fries in meal orders. This strong association reinforces the idea that customers frequently purchase these items together. </w:t>
      </w:r>
      <w:r w:rsidR="00EF6621">
        <w:rPr>
          <w:rFonts w:ascii="Times New Roman" w:hAnsi="Times New Roman" w:cs="Times New Roman"/>
          <w:sz w:val="24"/>
          <w:szCs w:val="24"/>
        </w:rPr>
        <w:t xml:space="preserve">There is a weak </w:t>
      </w:r>
      <w:r w:rsidR="00F01C41">
        <w:rPr>
          <w:rFonts w:ascii="Times New Roman" w:hAnsi="Times New Roman" w:cs="Times New Roman"/>
          <w:sz w:val="24"/>
          <w:szCs w:val="24"/>
        </w:rPr>
        <w:t>correlation</w:t>
      </w:r>
      <w:r w:rsidR="00EF6621">
        <w:rPr>
          <w:rFonts w:ascii="Times New Roman" w:hAnsi="Times New Roman" w:cs="Times New Roman"/>
          <w:sz w:val="24"/>
          <w:szCs w:val="24"/>
        </w:rPr>
        <w:t xml:space="preserve"> </w:t>
      </w:r>
      <w:r w:rsidR="00EA11FC">
        <w:rPr>
          <w:rFonts w:ascii="Times New Roman" w:hAnsi="Times New Roman" w:cs="Times New Roman"/>
          <w:sz w:val="24"/>
          <w:szCs w:val="24"/>
        </w:rPr>
        <w:t xml:space="preserve">between </w:t>
      </w:r>
      <w:r w:rsidR="00EA11FC" w:rsidRPr="00F01C41">
        <w:rPr>
          <w:rFonts w:ascii="Times New Roman" w:hAnsi="Times New Roman" w:cs="Times New Roman"/>
          <w:i/>
          <w:iCs/>
          <w:sz w:val="24"/>
          <w:szCs w:val="24"/>
        </w:rPr>
        <w:t>Fish</w:t>
      </w:r>
      <w:r w:rsidR="00EA11FC">
        <w:rPr>
          <w:rFonts w:ascii="Times New Roman" w:hAnsi="Times New Roman" w:cs="Times New Roman"/>
          <w:sz w:val="24"/>
          <w:szCs w:val="24"/>
        </w:rPr>
        <w:t xml:space="preserve"> (.28) and </w:t>
      </w:r>
      <w:r w:rsidR="00F01C41" w:rsidRPr="00F01C41">
        <w:rPr>
          <w:rFonts w:ascii="Times New Roman" w:hAnsi="Times New Roman" w:cs="Times New Roman"/>
          <w:i/>
          <w:iCs/>
          <w:sz w:val="24"/>
          <w:szCs w:val="24"/>
        </w:rPr>
        <w:t>Portions</w:t>
      </w:r>
      <w:r w:rsidR="00F01C41">
        <w:rPr>
          <w:rFonts w:ascii="Times New Roman" w:hAnsi="Times New Roman" w:cs="Times New Roman"/>
          <w:sz w:val="24"/>
          <w:szCs w:val="24"/>
        </w:rPr>
        <w:t xml:space="preserve"> (.60). </w:t>
      </w:r>
      <w:r w:rsidRPr="006D3945">
        <w:rPr>
          <w:rFonts w:ascii="Times New Roman" w:hAnsi="Times New Roman" w:cs="Times New Roman"/>
          <w:sz w:val="24"/>
          <w:szCs w:val="24"/>
        </w:rPr>
        <w:t xml:space="preserve">Other correlations with weather variables are very weak, suggesting that weather conditions have little to no effect on </w:t>
      </w:r>
      <w:r w:rsidRPr="00FE7D3C">
        <w:rPr>
          <w:rFonts w:ascii="Times New Roman" w:hAnsi="Times New Roman" w:cs="Times New Roman"/>
          <w:i/>
          <w:iCs/>
          <w:sz w:val="24"/>
          <w:szCs w:val="24"/>
        </w:rPr>
        <w:t>Burger</w:t>
      </w:r>
      <w:r w:rsidRPr="006D3945">
        <w:rPr>
          <w:rFonts w:ascii="Times New Roman" w:hAnsi="Times New Roman" w:cs="Times New Roman"/>
          <w:sz w:val="24"/>
          <w:szCs w:val="24"/>
        </w:rPr>
        <w:t xml:space="preserve"> sales.</w:t>
      </w:r>
    </w:p>
    <w:p w14:paraId="1E043BF4" w14:textId="0C71EB94" w:rsidR="00AA7800" w:rsidRPr="00863087" w:rsidRDefault="001432C1" w:rsidP="00863087">
      <w:pPr>
        <w:pStyle w:val="Heading3"/>
        <w:numPr>
          <w:ilvl w:val="3"/>
          <w:numId w:val="52"/>
        </w:numPr>
      </w:pPr>
      <w:bookmarkStart w:id="653" w:name="_Toc175507121"/>
      <w:r w:rsidRPr="00863087">
        <w:t>Chicken</w:t>
      </w:r>
      <w:bookmarkEnd w:id="653"/>
    </w:p>
    <w:p w14:paraId="16229454" w14:textId="6A2A438B" w:rsidR="001432C1" w:rsidRPr="00BC7D20" w:rsidRDefault="00BC7D20" w:rsidP="00BC7D20">
      <w:pPr>
        <w:spacing w:line="480" w:lineRule="auto"/>
        <w:jc w:val="both"/>
        <w:rPr>
          <w:rFonts w:ascii="Times New Roman" w:hAnsi="Times New Roman" w:cs="Times New Roman"/>
          <w:sz w:val="24"/>
          <w:szCs w:val="24"/>
        </w:rPr>
      </w:pPr>
      <w:r w:rsidRPr="00BC7D20">
        <w:rPr>
          <w:rFonts w:ascii="Times New Roman" w:hAnsi="Times New Roman" w:cs="Times New Roman"/>
          <w:sz w:val="24"/>
          <w:szCs w:val="24"/>
        </w:rPr>
        <w:t xml:space="preserve">Chicken sales are strongly positively correlated with </w:t>
      </w:r>
      <w:r w:rsidRPr="009B6DB8">
        <w:rPr>
          <w:rFonts w:ascii="Times New Roman" w:hAnsi="Times New Roman" w:cs="Times New Roman"/>
          <w:i/>
          <w:iCs/>
          <w:sz w:val="24"/>
          <w:szCs w:val="24"/>
        </w:rPr>
        <w:t>Fries</w:t>
      </w:r>
      <w:r w:rsidRPr="00BC7D20">
        <w:rPr>
          <w:rFonts w:ascii="Times New Roman" w:hAnsi="Times New Roman" w:cs="Times New Roman"/>
          <w:sz w:val="24"/>
          <w:szCs w:val="24"/>
        </w:rPr>
        <w:t xml:space="preserve"> (0.89), indicating that these items are often ordered together. </w:t>
      </w:r>
      <w:r w:rsidR="0001568A" w:rsidRPr="00BC7D20">
        <w:rPr>
          <w:rFonts w:ascii="Times New Roman" w:hAnsi="Times New Roman" w:cs="Times New Roman"/>
          <w:sz w:val="24"/>
          <w:szCs w:val="24"/>
        </w:rPr>
        <w:t xml:space="preserve">This strong correlation underscores a typical consumer preference for pairing chicken with fries. </w:t>
      </w:r>
      <w:r w:rsidR="009A1E2C">
        <w:rPr>
          <w:rFonts w:ascii="Times New Roman" w:hAnsi="Times New Roman" w:cs="Times New Roman"/>
          <w:sz w:val="24"/>
          <w:szCs w:val="24"/>
        </w:rPr>
        <w:t xml:space="preserve">There is a moderate correlation with </w:t>
      </w:r>
      <w:r w:rsidR="009A1E2C" w:rsidRPr="009A1E2C">
        <w:rPr>
          <w:rFonts w:ascii="Times New Roman" w:hAnsi="Times New Roman" w:cs="Times New Roman"/>
          <w:i/>
          <w:iCs/>
          <w:sz w:val="24"/>
          <w:szCs w:val="24"/>
        </w:rPr>
        <w:t>Ice_Cream</w:t>
      </w:r>
      <w:r w:rsidR="009A1E2C">
        <w:rPr>
          <w:rFonts w:ascii="Times New Roman" w:hAnsi="Times New Roman" w:cs="Times New Roman"/>
          <w:sz w:val="24"/>
          <w:szCs w:val="24"/>
        </w:rPr>
        <w:t xml:space="preserve"> (0.52), indicating that it is frequently purchased alongside</w:t>
      </w:r>
      <w:r w:rsidR="0001568A">
        <w:rPr>
          <w:rFonts w:ascii="Times New Roman" w:hAnsi="Times New Roman" w:cs="Times New Roman"/>
          <w:sz w:val="24"/>
          <w:szCs w:val="24"/>
        </w:rPr>
        <w:t xml:space="preserve">. </w:t>
      </w:r>
      <w:r w:rsidRPr="00BC7D20">
        <w:rPr>
          <w:rFonts w:ascii="Times New Roman" w:hAnsi="Times New Roman" w:cs="Times New Roman"/>
          <w:sz w:val="24"/>
          <w:szCs w:val="24"/>
        </w:rPr>
        <w:t xml:space="preserve">The weak or negligible correlations with weather variables further confirm that </w:t>
      </w:r>
      <w:r w:rsidR="009A1E2C">
        <w:rPr>
          <w:rFonts w:ascii="Times New Roman" w:hAnsi="Times New Roman" w:cs="Times New Roman"/>
          <w:sz w:val="24"/>
          <w:szCs w:val="24"/>
        </w:rPr>
        <w:t>c</w:t>
      </w:r>
      <w:r w:rsidRPr="00BC7D20">
        <w:rPr>
          <w:rFonts w:ascii="Times New Roman" w:hAnsi="Times New Roman" w:cs="Times New Roman"/>
          <w:sz w:val="24"/>
          <w:szCs w:val="24"/>
        </w:rPr>
        <w:t>hicken sales are not significantly influenced by changes in weather conditions.</w:t>
      </w:r>
    </w:p>
    <w:p w14:paraId="05189BAF" w14:textId="20109964" w:rsidR="00AA7800" w:rsidRPr="00863087" w:rsidRDefault="006D3945" w:rsidP="00863087">
      <w:pPr>
        <w:pStyle w:val="Heading3"/>
        <w:numPr>
          <w:ilvl w:val="3"/>
          <w:numId w:val="52"/>
        </w:numPr>
      </w:pPr>
      <w:bookmarkStart w:id="654" w:name="_Toc175507122"/>
      <w:r w:rsidRPr="00863087">
        <w:t>Combination</w:t>
      </w:r>
      <w:r w:rsidR="00AA7800" w:rsidRPr="00863087">
        <w:t xml:space="preserve"> Meals</w:t>
      </w:r>
      <w:bookmarkEnd w:id="654"/>
    </w:p>
    <w:p w14:paraId="181E2140" w14:textId="6AC22E36" w:rsidR="005011A8" w:rsidRPr="009B6DB8" w:rsidRDefault="005011A8" w:rsidP="005011A8">
      <w:pPr>
        <w:spacing w:line="480" w:lineRule="auto"/>
        <w:jc w:val="both"/>
        <w:rPr>
          <w:rFonts w:ascii="Times New Roman" w:hAnsi="Times New Roman" w:cs="Times New Roman"/>
          <w:i/>
          <w:iCs/>
          <w:sz w:val="24"/>
          <w:szCs w:val="24"/>
        </w:rPr>
      </w:pPr>
      <w:r w:rsidRPr="009B6DB8">
        <w:rPr>
          <w:rFonts w:ascii="Times New Roman" w:hAnsi="Times New Roman" w:cs="Times New Roman"/>
          <w:i/>
          <w:iCs/>
          <w:sz w:val="24"/>
          <w:szCs w:val="24"/>
        </w:rPr>
        <w:t>Combo_Meals</w:t>
      </w:r>
      <w:r w:rsidRPr="005011A8">
        <w:rPr>
          <w:rFonts w:ascii="Times New Roman" w:hAnsi="Times New Roman" w:cs="Times New Roman"/>
          <w:sz w:val="24"/>
          <w:szCs w:val="24"/>
        </w:rPr>
        <w:t xml:space="preserve"> also show a strong positive correlation with </w:t>
      </w:r>
      <w:r w:rsidRPr="009B6DB8">
        <w:rPr>
          <w:rFonts w:ascii="Times New Roman" w:hAnsi="Times New Roman" w:cs="Times New Roman"/>
          <w:i/>
          <w:iCs/>
          <w:sz w:val="24"/>
          <w:szCs w:val="24"/>
        </w:rPr>
        <w:t>Fries</w:t>
      </w:r>
      <w:r w:rsidRPr="005011A8">
        <w:rPr>
          <w:rFonts w:ascii="Times New Roman" w:hAnsi="Times New Roman" w:cs="Times New Roman"/>
          <w:sz w:val="24"/>
          <w:szCs w:val="24"/>
        </w:rPr>
        <w:t xml:space="preserve"> (0.91)</w:t>
      </w:r>
      <w:r w:rsidR="007E6B02">
        <w:rPr>
          <w:rFonts w:ascii="Times New Roman" w:hAnsi="Times New Roman" w:cs="Times New Roman"/>
          <w:sz w:val="24"/>
          <w:szCs w:val="24"/>
        </w:rPr>
        <w:t xml:space="preserve"> and Beverage (.95)</w:t>
      </w:r>
      <w:r w:rsidRPr="005011A8">
        <w:rPr>
          <w:rFonts w:ascii="Times New Roman" w:hAnsi="Times New Roman" w:cs="Times New Roman"/>
          <w:sz w:val="24"/>
          <w:szCs w:val="24"/>
        </w:rPr>
        <w:t xml:space="preserve">, suggesting that </w:t>
      </w:r>
      <w:r w:rsidRPr="009B6DB8">
        <w:rPr>
          <w:rFonts w:ascii="Times New Roman" w:hAnsi="Times New Roman" w:cs="Times New Roman"/>
          <w:i/>
          <w:iCs/>
          <w:sz w:val="24"/>
          <w:szCs w:val="24"/>
        </w:rPr>
        <w:t>Combo_Meals</w:t>
      </w:r>
      <w:r w:rsidRPr="005011A8">
        <w:rPr>
          <w:rFonts w:ascii="Times New Roman" w:hAnsi="Times New Roman" w:cs="Times New Roman"/>
          <w:sz w:val="24"/>
          <w:szCs w:val="24"/>
        </w:rPr>
        <w:t xml:space="preserve"> frequently include fries</w:t>
      </w:r>
      <w:r w:rsidR="007E6B02">
        <w:rPr>
          <w:rFonts w:ascii="Times New Roman" w:hAnsi="Times New Roman" w:cs="Times New Roman"/>
          <w:sz w:val="24"/>
          <w:szCs w:val="24"/>
        </w:rPr>
        <w:t xml:space="preserve"> and a drink</w:t>
      </w:r>
      <w:r w:rsidRPr="005011A8">
        <w:rPr>
          <w:rFonts w:ascii="Times New Roman" w:hAnsi="Times New Roman" w:cs="Times New Roman"/>
          <w:sz w:val="24"/>
          <w:szCs w:val="24"/>
        </w:rPr>
        <w:t xml:space="preserve">. The correlations with weather variables are very weak, indicating that weather has minimal effect on the sales of </w:t>
      </w:r>
      <w:r w:rsidRPr="009B6DB8">
        <w:rPr>
          <w:rFonts w:ascii="Times New Roman" w:hAnsi="Times New Roman" w:cs="Times New Roman"/>
          <w:i/>
          <w:iCs/>
          <w:sz w:val="24"/>
          <w:szCs w:val="24"/>
        </w:rPr>
        <w:t>Combo_Meals.</w:t>
      </w:r>
    </w:p>
    <w:p w14:paraId="629FA15C" w14:textId="4DB0B75D" w:rsidR="00AA7800" w:rsidRPr="00863087" w:rsidRDefault="00AA7800" w:rsidP="00863087">
      <w:pPr>
        <w:pStyle w:val="Heading3"/>
        <w:numPr>
          <w:ilvl w:val="3"/>
          <w:numId w:val="52"/>
        </w:numPr>
      </w:pPr>
      <w:bookmarkStart w:id="655" w:name="_Toc175507123"/>
      <w:r w:rsidRPr="00863087">
        <w:lastRenderedPageBreak/>
        <w:t>Fish</w:t>
      </w:r>
      <w:bookmarkEnd w:id="655"/>
    </w:p>
    <w:p w14:paraId="1A3D3441" w14:textId="29B2661D" w:rsidR="005011A8" w:rsidRPr="0004486E" w:rsidRDefault="009B072B" w:rsidP="0004486E">
      <w:pPr>
        <w:spacing w:line="480" w:lineRule="auto"/>
        <w:jc w:val="both"/>
        <w:rPr>
          <w:rFonts w:ascii="Times New Roman" w:hAnsi="Times New Roman" w:cs="Times New Roman"/>
          <w:sz w:val="24"/>
          <w:szCs w:val="24"/>
        </w:rPr>
      </w:pPr>
      <w:r w:rsidRPr="0039213E">
        <w:rPr>
          <w:rFonts w:ascii="Times New Roman" w:hAnsi="Times New Roman" w:cs="Times New Roman"/>
          <w:i/>
          <w:iCs/>
          <w:sz w:val="24"/>
          <w:szCs w:val="24"/>
        </w:rPr>
        <w:t>Fish</w:t>
      </w:r>
      <w:r w:rsidRPr="0039213E">
        <w:rPr>
          <w:rFonts w:ascii="Times New Roman" w:hAnsi="Times New Roman" w:cs="Times New Roman"/>
          <w:sz w:val="24"/>
          <w:szCs w:val="24"/>
        </w:rPr>
        <w:t xml:space="preserve"> demonstrates a moderate correlation with </w:t>
      </w:r>
      <w:r w:rsidRPr="0039213E">
        <w:rPr>
          <w:rFonts w:ascii="Times New Roman" w:hAnsi="Times New Roman" w:cs="Times New Roman"/>
          <w:i/>
          <w:iCs/>
          <w:sz w:val="24"/>
          <w:szCs w:val="24"/>
        </w:rPr>
        <w:t>Fries</w:t>
      </w:r>
      <w:r w:rsidRPr="0039213E">
        <w:rPr>
          <w:rFonts w:ascii="Times New Roman" w:hAnsi="Times New Roman" w:cs="Times New Roman"/>
          <w:sz w:val="24"/>
          <w:szCs w:val="24"/>
        </w:rPr>
        <w:t xml:space="preserve"> (.40) but shows weak relationships with other product categories and weather variables</w:t>
      </w:r>
      <w:r w:rsidR="0004486E" w:rsidRPr="0004486E">
        <w:rPr>
          <w:rFonts w:ascii="Times New Roman" w:hAnsi="Times New Roman" w:cs="Times New Roman"/>
          <w:sz w:val="24"/>
          <w:szCs w:val="24"/>
        </w:rPr>
        <w:t xml:space="preserve">. This weak association suggests that </w:t>
      </w:r>
      <w:r w:rsidR="0004486E" w:rsidRPr="0039213E">
        <w:rPr>
          <w:rFonts w:ascii="Times New Roman" w:hAnsi="Times New Roman" w:cs="Times New Roman"/>
          <w:i/>
          <w:iCs/>
          <w:sz w:val="24"/>
          <w:szCs w:val="24"/>
        </w:rPr>
        <w:t>Fish</w:t>
      </w:r>
      <w:r w:rsidR="0004486E" w:rsidRPr="0004486E">
        <w:rPr>
          <w:rFonts w:ascii="Times New Roman" w:hAnsi="Times New Roman" w:cs="Times New Roman"/>
          <w:sz w:val="24"/>
          <w:szCs w:val="24"/>
        </w:rPr>
        <w:t xml:space="preserve"> and </w:t>
      </w:r>
      <w:r w:rsidR="0039213E" w:rsidRPr="0039213E">
        <w:rPr>
          <w:rFonts w:ascii="Times New Roman" w:hAnsi="Times New Roman" w:cs="Times New Roman"/>
          <w:i/>
          <w:iCs/>
          <w:sz w:val="24"/>
          <w:szCs w:val="24"/>
        </w:rPr>
        <w:t>Fries</w:t>
      </w:r>
      <w:r w:rsidR="0004486E" w:rsidRPr="0004486E">
        <w:rPr>
          <w:rFonts w:ascii="Times New Roman" w:hAnsi="Times New Roman" w:cs="Times New Roman"/>
          <w:sz w:val="24"/>
          <w:szCs w:val="24"/>
        </w:rPr>
        <w:t xml:space="preserve"> are somewhat related in sales but not strongly. </w:t>
      </w:r>
      <w:r w:rsidR="0039213E" w:rsidRPr="0039213E">
        <w:rPr>
          <w:rFonts w:ascii="Times New Roman" w:hAnsi="Times New Roman" w:cs="Times New Roman"/>
          <w:sz w:val="24"/>
          <w:szCs w:val="24"/>
        </w:rPr>
        <w:t>it generally has a more isolated sales patter</w:t>
      </w:r>
      <w:r w:rsidR="0039213E">
        <w:rPr>
          <w:rFonts w:ascii="Times New Roman" w:hAnsi="Times New Roman" w:cs="Times New Roman"/>
          <w:sz w:val="24"/>
          <w:szCs w:val="24"/>
        </w:rPr>
        <w:t>n</w:t>
      </w:r>
      <w:r w:rsidR="0039213E" w:rsidRPr="0039213E">
        <w:rPr>
          <w:rFonts w:ascii="Times New Roman" w:hAnsi="Times New Roman" w:cs="Times New Roman"/>
          <w:sz w:val="24"/>
          <w:szCs w:val="24"/>
        </w:rPr>
        <w:t xml:space="preserve">. </w:t>
      </w:r>
      <w:r w:rsidR="0004486E" w:rsidRPr="0004486E">
        <w:rPr>
          <w:rFonts w:ascii="Times New Roman" w:hAnsi="Times New Roman" w:cs="Times New Roman"/>
          <w:sz w:val="24"/>
          <w:szCs w:val="24"/>
        </w:rPr>
        <w:t xml:space="preserve">Weather variables show very weak correlations with </w:t>
      </w:r>
      <w:r w:rsidR="0004486E" w:rsidRPr="0039213E">
        <w:rPr>
          <w:rFonts w:ascii="Times New Roman" w:hAnsi="Times New Roman" w:cs="Times New Roman"/>
          <w:sz w:val="24"/>
          <w:szCs w:val="24"/>
        </w:rPr>
        <w:t>Fish</w:t>
      </w:r>
      <w:r w:rsidR="0004486E" w:rsidRPr="0004486E">
        <w:rPr>
          <w:rFonts w:ascii="Times New Roman" w:hAnsi="Times New Roman" w:cs="Times New Roman"/>
          <w:sz w:val="24"/>
          <w:szCs w:val="24"/>
        </w:rPr>
        <w:t xml:space="preserve"> sales, indicating that weather conditions do not significantly influence Fish sales.</w:t>
      </w:r>
    </w:p>
    <w:p w14:paraId="3757FD12" w14:textId="77777777" w:rsidR="0023418E" w:rsidRPr="00863087" w:rsidRDefault="0023418E" w:rsidP="00863087">
      <w:pPr>
        <w:pStyle w:val="Heading3"/>
        <w:numPr>
          <w:ilvl w:val="3"/>
          <w:numId w:val="52"/>
        </w:numPr>
      </w:pPr>
      <w:bookmarkStart w:id="656" w:name="_Toc175507124"/>
      <w:r w:rsidRPr="00863087">
        <w:t>Fries</w:t>
      </w:r>
      <w:bookmarkEnd w:id="656"/>
    </w:p>
    <w:p w14:paraId="768102DC" w14:textId="39DDB2F6" w:rsidR="00887FAC" w:rsidRPr="00887FAC" w:rsidRDefault="00887FAC" w:rsidP="00887FAC">
      <w:pPr>
        <w:spacing w:line="480" w:lineRule="auto"/>
        <w:jc w:val="both"/>
        <w:rPr>
          <w:rFonts w:ascii="Times New Roman" w:hAnsi="Times New Roman" w:cs="Times New Roman"/>
          <w:sz w:val="24"/>
          <w:szCs w:val="24"/>
        </w:rPr>
      </w:pPr>
      <w:r w:rsidRPr="00887FAC">
        <w:rPr>
          <w:rFonts w:ascii="Times New Roman" w:hAnsi="Times New Roman" w:cs="Times New Roman"/>
          <w:i/>
          <w:iCs/>
          <w:sz w:val="24"/>
          <w:szCs w:val="24"/>
        </w:rPr>
        <w:t>Fries</w:t>
      </w:r>
      <w:r w:rsidRPr="00887FAC">
        <w:rPr>
          <w:rFonts w:ascii="Times New Roman" w:hAnsi="Times New Roman" w:cs="Times New Roman"/>
          <w:sz w:val="24"/>
          <w:szCs w:val="24"/>
        </w:rPr>
        <w:t xml:space="preserve"> have a strong positive correlation with both </w:t>
      </w:r>
      <w:r w:rsidRPr="00887FAC">
        <w:rPr>
          <w:rFonts w:ascii="Times New Roman" w:hAnsi="Times New Roman" w:cs="Times New Roman"/>
          <w:i/>
          <w:iCs/>
          <w:sz w:val="24"/>
          <w:szCs w:val="24"/>
        </w:rPr>
        <w:t>Ice</w:t>
      </w:r>
      <w:r>
        <w:rPr>
          <w:rFonts w:ascii="Times New Roman" w:hAnsi="Times New Roman" w:cs="Times New Roman"/>
          <w:i/>
          <w:iCs/>
          <w:sz w:val="24"/>
          <w:szCs w:val="24"/>
        </w:rPr>
        <w:t>_</w:t>
      </w:r>
      <w:r w:rsidRPr="00887FAC">
        <w:rPr>
          <w:rFonts w:ascii="Times New Roman" w:hAnsi="Times New Roman" w:cs="Times New Roman"/>
          <w:i/>
          <w:iCs/>
          <w:sz w:val="24"/>
          <w:szCs w:val="24"/>
        </w:rPr>
        <w:t xml:space="preserve">Cream </w:t>
      </w:r>
      <w:r w:rsidRPr="00887FAC">
        <w:rPr>
          <w:rFonts w:ascii="Times New Roman" w:hAnsi="Times New Roman" w:cs="Times New Roman"/>
          <w:sz w:val="24"/>
          <w:szCs w:val="24"/>
        </w:rPr>
        <w:t xml:space="preserve">(0.52) and </w:t>
      </w:r>
      <w:r w:rsidRPr="00887FAC">
        <w:rPr>
          <w:rFonts w:ascii="Times New Roman" w:hAnsi="Times New Roman" w:cs="Times New Roman"/>
          <w:i/>
          <w:iCs/>
          <w:sz w:val="24"/>
          <w:szCs w:val="24"/>
        </w:rPr>
        <w:t>Kids_Meal</w:t>
      </w:r>
      <w:r w:rsidRPr="00887FAC">
        <w:rPr>
          <w:rFonts w:ascii="Times New Roman" w:hAnsi="Times New Roman" w:cs="Times New Roman"/>
          <w:sz w:val="24"/>
          <w:szCs w:val="24"/>
        </w:rPr>
        <w:t xml:space="preserve"> (0.82). This suggests that </w:t>
      </w:r>
      <w:r w:rsidRPr="00887FAC">
        <w:rPr>
          <w:rFonts w:ascii="Times New Roman" w:hAnsi="Times New Roman" w:cs="Times New Roman"/>
          <w:i/>
          <w:iCs/>
          <w:sz w:val="24"/>
          <w:szCs w:val="24"/>
        </w:rPr>
        <w:t>Fries</w:t>
      </w:r>
      <w:r w:rsidRPr="00887FAC">
        <w:rPr>
          <w:rFonts w:ascii="Times New Roman" w:hAnsi="Times New Roman" w:cs="Times New Roman"/>
          <w:sz w:val="24"/>
          <w:szCs w:val="24"/>
        </w:rPr>
        <w:t xml:space="preserve"> are often bought with </w:t>
      </w:r>
      <w:r w:rsidRPr="00887FAC">
        <w:rPr>
          <w:rFonts w:ascii="Times New Roman" w:hAnsi="Times New Roman" w:cs="Times New Roman"/>
          <w:i/>
          <w:iCs/>
          <w:sz w:val="24"/>
          <w:szCs w:val="24"/>
        </w:rPr>
        <w:t>Ice</w:t>
      </w:r>
      <w:r>
        <w:rPr>
          <w:rFonts w:ascii="Times New Roman" w:hAnsi="Times New Roman" w:cs="Times New Roman"/>
          <w:i/>
          <w:iCs/>
          <w:sz w:val="24"/>
          <w:szCs w:val="24"/>
        </w:rPr>
        <w:t>_</w:t>
      </w:r>
      <w:r w:rsidRPr="00887FAC">
        <w:rPr>
          <w:rFonts w:ascii="Times New Roman" w:hAnsi="Times New Roman" w:cs="Times New Roman"/>
          <w:i/>
          <w:iCs/>
          <w:sz w:val="24"/>
          <w:szCs w:val="24"/>
        </w:rPr>
        <w:t>Cream</w:t>
      </w:r>
      <w:r w:rsidRPr="00887FAC">
        <w:rPr>
          <w:rFonts w:ascii="Times New Roman" w:hAnsi="Times New Roman" w:cs="Times New Roman"/>
          <w:sz w:val="24"/>
          <w:szCs w:val="24"/>
        </w:rPr>
        <w:t xml:space="preserve"> and </w:t>
      </w:r>
      <w:r w:rsidRPr="00887FAC">
        <w:rPr>
          <w:rFonts w:ascii="Times New Roman" w:hAnsi="Times New Roman" w:cs="Times New Roman"/>
          <w:i/>
          <w:iCs/>
          <w:sz w:val="24"/>
          <w:szCs w:val="24"/>
        </w:rPr>
        <w:t>Kids_Meal</w:t>
      </w:r>
      <w:r w:rsidRPr="00887FAC">
        <w:rPr>
          <w:rFonts w:ascii="Times New Roman" w:hAnsi="Times New Roman" w:cs="Times New Roman"/>
          <w:sz w:val="24"/>
          <w:szCs w:val="24"/>
        </w:rPr>
        <w:t xml:space="preserve">, indicating a trend where </w:t>
      </w:r>
      <w:r w:rsidRPr="00887FAC">
        <w:rPr>
          <w:rFonts w:ascii="Times New Roman" w:hAnsi="Times New Roman" w:cs="Times New Roman"/>
          <w:i/>
          <w:iCs/>
          <w:sz w:val="24"/>
          <w:szCs w:val="24"/>
        </w:rPr>
        <w:t>Fries</w:t>
      </w:r>
      <w:r w:rsidRPr="00887FAC">
        <w:rPr>
          <w:rFonts w:ascii="Times New Roman" w:hAnsi="Times New Roman" w:cs="Times New Roman"/>
          <w:sz w:val="24"/>
          <w:szCs w:val="24"/>
        </w:rPr>
        <w:t xml:space="preserve"> go well with other popular items. </w:t>
      </w:r>
      <w:r w:rsidRPr="00887FAC">
        <w:rPr>
          <w:rFonts w:ascii="Times New Roman" w:hAnsi="Times New Roman" w:cs="Times New Roman"/>
          <w:i/>
          <w:iCs/>
          <w:sz w:val="24"/>
          <w:szCs w:val="24"/>
        </w:rPr>
        <w:t>Beverage</w:t>
      </w:r>
      <w:r w:rsidRPr="00887FAC">
        <w:rPr>
          <w:rFonts w:ascii="Times New Roman" w:hAnsi="Times New Roman" w:cs="Times New Roman"/>
          <w:sz w:val="24"/>
          <w:szCs w:val="24"/>
        </w:rPr>
        <w:t xml:space="preserve"> (.91), </w:t>
      </w:r>
      <w:r w:rsidRPr="00887FAC">
        <w:rPr>
          <w:rFonts w:ascii="Times New Roman" w:hAnsi="Times New Roman" w:cs="Times New Roman"/>
          <w:i/>
          <w:iCs/>
          <w:sz w:val="24"/>
          <w:szCs w:val="24"/>
        </w:rPr>
        <w:t>Burger</w:t>
      </w:r>
      <w:r w:rsidRPr="00887FAC">
        <w:rPr>
          <w:rFonts w:ascii="Times New Roman" w:hAnsi="Times New Roman" w:cs="Times New Roman"/>
          <w:sz w:val="24"/>
          <w:szCs w:val="24"/>
        </w:rPr>
        <w:t xml:space="preserve"> (.83), </w:t>
      </w:r>
      <w:r w:rsidRPr="00887FAC">
        <w:rPr>
          <w:rFonts w:ascii="Times New Roman" w:hAnsi="Times New Roman" w:cs="Times New Roman"/>
          <w:i/>
          <w:iCs/>
          <w:sz w:val="24"/>
          <w:szCs w:val="24"/>
        </w:rPr>
        <w:t>Chicken</w:t>
      </w:r>
      <w:r w:rsidRPr="00887FAC">
        <w:rPr>
          <w:rFonts w:ascii="Times New Roman" w:hAnsi="Times New Roman" w:cs="Times New Roman"/>
          <w:sz w:val="24"/>
          <w:szCs w:val="24"/>
        </w:rPr>
        <w:t xml:space="preserve"> (.89), and </w:t>
      </w:r>
      <w:r w:rsidRPr="00887FAC">
        <w:rPr>
          <w:rFonts w:ascii="Times New Roman" w:hAnsi="Times New Roman" w:cs="Times New Roman"/>
          <w:i/>
          <w:iCs/>
          <w:sz w:val="24"/>
          <w:szCs w:val="24"/>
        </w:rPr>
        <w:t>Combo_Meal</w:t>
      </w:r>
      <w:r w:rsidRPr="00887FAC">
        <w:rPr>
          <w:rFonts w:ascii="Times New Roman" w:hAnsi="Times New Roman" w:cs="Times New Roman"/>
          <w:sz w:val="24"/>
          <w:szCs w:val="24"/>
        </w:rPr>
        <w:t xml:space="preserve"> (.91) show the strongest correlations among the products, indicating that </w:t>
      </w:r>
      <w:r>
        <w:rPr>
          <w:rFonts w:ascii="Times New Roman" w:hAnsi="Times New Roman" w:cs="Times New Roman"/>
          <w:sz w:val="24"/>
          <w:szCs w:val="24"/>
        </w:rPr>
        <w:t>f</w:t>
      </w:r>
      <w:r w:rsidRPr="00887FAC">
        <w:rPr>
          <w:rFonts w:ascii="Times New Roman" w:hAnsi="Times New Roman" w:cs="Times New Roman"/>
          <w:sz w:val="24"/>
          <w:szCs w:val="24"/>
        </w:rPr>
        <w:t xml:space="preserve">ries are commonly purchased regardless of the choice of </w:t>
      </w:r>
      <w:r>
        <w:rPr>
          <w:rFonts w:ascii="Times New Roman" w:hAnsi="Times New Roman" w:cs="Times New Roman"/>
          <w:sz w:val="24"/>
          <w:szCs w:val="24"/>
        </w:rPr>
        <w:t xml:space="preserve">the </w:t>
      </w:r>
      <w:r w:rsidRPr="00887FAC">
        <w:rPr>
          <w:rFonts w:ascii="Times New Roman" w:hAnsi="Times New Roman" w:cs="Times New Roman"/>
          <w:sz w:val="24"/>
          <w:szCs w:val="24"/>
        </w:rPr>
        <w:t xml:space="preserve">main item. The correlations with weather variables are generally weak, suggesting that </w:t>
      </w:r>
      <w:r w:rsidRPr="00887FAC">
        <w:rPr>
          <w:rFonts w:ascii="Times New Roman" w:hAnsi="Times New Roman" w:cs="Times New Roman"/>
          <w:i/>
          <w:iCs/>
          <w:sz w:val="24"/>
          <w:szCs w:val="24"/>
        </w:rPr>
        <w:t>Fries</w:t>
      </w:r>
      <w:r w:rsidRPr="00887FAC">
        <w:rPr>
          <w:rFonts w:ascii="Times New Roman" w:hAnsi="Times New Roman" w:cs="Times New Roman"/>
          <w:sz w:val="24"/>
          <w:szCs w:val="24"/>
        </w:rPr>
        <w:t xml:space="preserve"> sales are largely unaffected by weather </w:t>
      </w:r>
      <w:r>
        <w:rPr>
          <w:rFonts w:ascii="Times New Roman" w:hAnsi="Times New Roman" w:cs="Times New Roman"/>
          <w:sz w:val="24"/>
          <w:szCs w:val="24"/>
        </w:rPr>
        <w:t>conditions</w:t>
      </w:r>
      <w:r w:rsidRPr="00887FAC">
        <w:rPr>
          <w:rFonts w:ascii="Times New Roman" w:hAnsi="Times New Roman" w:cs="Times New Roman"/>
          <w:sz w:val="24"/>
          <w:szCs w:val="24"/>
        </w:rPr>
        <w:t>.</w:t>
      </w:r>
    </w:p>
    <w:p w14:paraId="703F80E3" w14:textId="57F3C8BD" w:rsidR="00AA7800" w:rsidRPr="00863087" w:rsidRDefault="00AA7800" w:rsidP="00863087">
      <w:pPr>
        <w:pStyle w:val="Heading3"/>
        <w:numPr>
          <w:ilvl w:val="3"/>
          <w:numId w:val="52"/>
        </w:numPr>
      </w:pPr>
      <w:bookmarkStart w:id="657" w:name="_Toc175507125"/>
      <w:r w:rsidRPr="00863087">
        <w:t>Ice Cream</w:t>
      </w:r>
      <w:bookmarkEnd w:id="657"/>
    </w:p>
    <w:p w14:paraId="5756AB16" w14:textId="57E1EBE0" w:rsidR="00E52E10" w:rsidRPr="00E52E10" w:rsidRDefault="00E52E10" w:rsidP="00E52E10">
      <w:pPr>
        <w:spacing w:line="480" w:lineRule="auto"/>
        <w:jc w:val="both"/>
        <w:rPr>
          <w:rFonts w:ascii="Times New Roman" w:hAnsi="Times New Roman" w:cs="Times New Roman"/>
          <w:sz w:val="24"/>
          <w:szCs w:val="24"/>
        </w:rPr>
      </w:pPr>
      <w:r w:rsidRPr="00E52E10">
        <w:rPr>
          <w:rFonts w:ascii="Times New Roman" w:hAnsi="Times New Roman" w:cs="Times New Roman"/>
          <w:i/>
          <w:iCs/>
          <w:sz w:val="24"/>
          <w:szCs w:val="24"/>
        </w:rPr>
        <w:t>Ice_Cream</w:t>
      </w:r>
      <w:r w:rsidRPr="00E52E10">
        <w:rPr>
          <w:rFonts w:ascii="Times New Roman" w:hAnsi="Times New Roman" w:cs="Times New Roman"/>
          <w:sz w:val="24"/>
          <w:szCs w:val="24"/>
        </w:rPr>
        <w:t xml:space="preserve"> shows a moderate positive correlation with </w:t>
      </w:r>
      <w:r w:rsidRPr="00E52E10">
        <w:rPr>
          <w:rFonts w:ascii="Times New Roman" w:hAnsi="Times New Roman" w:cs="Times New Roman"/>
          <w:i/>
          <w:iCs/>
          <w:sz w:val="24"/>
          <w:szCs w:val="24"/>
        </w:rPr>
        <w:t>Kids_Meal</w:t>
      </w:r>
      <w:r w:rsidRPr="00E52E10">
        <w:rPr>
          <w:rFonts w:ascii="Times New Roman" w:hAnsi="Times New Roman" w:cs="Times New Roman"/>
          <w:sz w:val="24"/>
          <w:szCs w:val="24"/>
        </w:rPr>
        <w:t xml:space="preserve"> (0.54), reflecting a trend where both items are often purchased together. Additionally, </w:t>
      </w:r>
      <w:r w:rsidRPr="00E52E10">
        <w:rPr>
          <w:rFonts w:ascii="Times New Roman" w:hAnsi="Times New Roman" w:cs="Times New Roman"/>
          <w:i/>
          <w:iCs/>
          <w:sz w:val="24"/>
          <w:szCs w:val="24"/>
        </w:rPr>
        <w:t>Ice_Cream</w:t>
      </w:r>
      <w:r w:rsidRPr="00E52E10">
        <w:rPr>
          <w:rFonts w:ascii="Times New Roman" w:hAnsi="Times New Roman" w:cs="Times New Roman"/>
          <w:sz w:val="24"/>
          <w:szCs w:val="24"/>
        </w:rPr>
        <w:t xml:space="preserve"> has a positive correlation with evaporation rates (0.30), indicating that higher temperatures or greater evaporation might drive increased </w:t>
      </w:r>
      <w:r w:rsidRPr="00E52E10">
        <w:rPr>
          <w:rFonts w:ascii="Times New Roman" w:hAnsi="Times New Roman" w:cs="Times New Roman"/>
          <w:i/>
          <w:iCs/>
          <w:sz w:val="24"/>
          <w:szCs w:val="24"/>
        </w:rPr>
        <w:t>Ice_Cream</w:t>
      </w:r>
      <w:r w:rsidRPr="00E52E10">
        <w:rPr>
          <w:rFonts w:ascii="Times New Roman" w:hAnsi="Times New Roman" w:cs="Times New Roman"/>
          <w:sz w:val="24"/>
          <w:szCs w:val="24"/>
        </w:rPr>
        <w:t xml:space="preserve"> sales. The weak negative correlation with relative humidity (rh) suggests that high humidity does not significantly deter </w:t>
      </w:r>
      <w:r w:rsidRPr="00E52E10">
        <w:rPr>
          <w:rFonts w:ascii="Times New Roman" w:hAnsi="Times New Roman" w:cs="Times New Roman"/>
          <w:i/>
          <w:iCs/>
          <w:sz w:val="24"/>
          <w:szCs w:val="24"/>
        </w:rPr>
        <w:t>Ice_Cream</w:t>
      </w:r>
      <w:r w:rsidRPr="00E52E10">
        <w:rPr>
          <w:rFonts w:ascii="Times New Roman" w:hAnsi="Times New Roman" w:cs="Times New Roman"/>
          <w:sz w:val="24"/>
          <w:szCs w:val="24"/>
        </w:rPr>
        <w:t xml:space="preserve"> purchases.</w:t>
      </w:r>
    </w:p>
    <w:p w14:paraId="69E9A3AA" w14:textId="6F85CC00" w:rsidR="00AA7800" w:rsidRPr="00863087" w:rsidRDefault="0023418E" w:rsidP="00863087">
      <w:pPr>
        <w:pStyle w:val="Heading3"/>
        <w:numPr>
          <w:ilvl w:val="3"/>
          <w:numId w:val="52"/>
        </w:numPr>
      </w:pPr>
      <w:bookmarkStart w:id="658" w:name="_Toc175507126"/>
      <w:r w:rsidRPr="00863087">
        <w:t>Kids Meal</w:t>
      </w:r>
      <w:bookmarkEnd w:id="658"/>
    </w:p>
    <w:p w14:paraId="36B28FC5" w14:textId="2C24F883" w:rsidR="004F0D1F" w:rsidRPr="004F0D1F" w:rsidRDefault="004F0D1F" w:rsidP="004F0D1F">
      <w:pPr>
        <w:spacing w:line="480" w:lineRule="auto"/>
        <w:jc w:val="both"/>
        <w:rPr>
          <w:rFonts w:ascii="Times New Roman" w:hAnsi="Times New Roman" w:cs="Times New Roman"/>
          <w:sz w:val="24"/>
          <w:szCs w:val="24"/>
        </w:rPr>
      </w:pPr>
      <w:r w:rsidRPr="004F0D1F">
        <w:rPr>
          <w:rFonts w:ascii="Times New Roman" w:hAnsi="Times New Roman" w:cs="Times New Roman"/>
          <w:sz w:val="24"/>
          <w:szCs w:val="24"/>
        </w:rPr>
        <w:t xml:space="preserve">The data shows a strong positive correlation between </w:t>
      </w:r>
      <w:r w:rsidRPr="004F0D1F">
        <w:rPr>
          <w:rFonts w:ascii="Times New Roman" w:hAnsi="Times New Roman" w:cs="Times New Roman"/>
          <w:i/>
          <w:iCs/>
          <w:sz w:val="24"/>
          <w:szCs w:val="24"/>
        </w:rPr>
        <w:t>Kids_Meal</w:t>
      </w:r>
      <w:r w:rsidRPr="004F0D1F">
        <w:rPr>
          <w:rFonts w:ascii="Times New Roman" w:hAnsi="Times New Roman" w:cs="Times New Roman"/>
          <w:sz w:val="24"/>
          <w:szCs w:val="24"/>
        </w:rPr>
        <w:t xml:space="preserve"> and </w:t>
      </w:r>
      <w:r w:rsidRPr="004F0D1F">
        <w:rPr>
          <w:rFonts w:ascii="Times New Roman" w:hAnsi="Times New Roman" w:cs="Times New Roman"/>
          <w:i/>
          <w:iCs/>
          <w:sz w:val="24"/>
          <w:szCs w:val="24"/>
        </w:rPr>
        <w:t>Milkshake</w:t>
      </w:r>
      <w:r w:rsidRPr="004F0D1F">
        <w:rPr>
          <w:rFonts w:ascii="Times New Roman" w:hAnsi="Times New Roman" w:cs="Times New Roman"/>
          <w:sz w:val="24"/>
          <w:szCs w:val="24"/>
        </w:rPr>
        <w:t xml:space="preserve"> (0.69), indicating that milkshakes are a popular addition to </w:t>
      </w:r>
      <w:r w:rsidRPr="004F0D1F">
        <w:rPr>
          <w:rFonts w:ascii="Times New Roman" w:hAnsi="Times New Roman" w:cs="Times New Roman"/>
          <w:i/>
          <w:iCs/>
          <w:sz w:val="24"/>
          <w:szCs w:val="24"/>
        </w:rPr>
        <w:t>Kids_Meal</w:t>
      </w:r>
      <w:r w:rsidRPr="004F0D1F">
        <w:rPr>
          <w:rFonts w:ascii="Times New Roman" w:hAnsi="Times New Roman" w:cs="Times New Roman"/>
          <w:sz w:val="24"/>
          <w:szCs w:val="24"/>
        </w:rPr>
        <w:t xml:space="preserve"> orders. There is also a significant correlation between </w:t>
      </w:r>
      <w:r w:rsidRPr="004F0D1F">
        <w:rPr>
          <w:rFonts w:ascii="Times New Roman" w:hAnsi="Times New Roman" w:cs="Times New Roman"/>
          <w:i/>
          <w:iCs/>
          <w:sz w:val="24"/>
          <w:szCs w:val="24"/>
        </w:rPr>
        <w:t>Beverage</w:t>
      </w:r>
      <w:r w:rsidRPr="004F0D1F">
        <w:rPr>
          <w:rFonts w:ascii="Times New Roman" w:hAnsi="Times New Roman" w:cs="Times New Roman"/>
          <w:sz w:val="24"/>
          <w:szCs w:val="24"/>
        </w:rPr>
        <w:t xml:space="preserve"> (0.87) and </w:t>
      </w:r>
      <w:r w:rsidRPr="004F0D1F">
        <w:rPr>
          <w:rFonts w:ascii="Times New Roman" w:hAnsi="Times New Roman" w:cs="Times New Roman"/>
          <w:i/>
          <w:iCs/>
          <w:sz w:val="24"/>
          <w:szCs w:val="24"/>
        </w:rPr>
        <w:t>Combo_Meal</w:t>
      </w:r>
      <w:r w:rsidRPr="004F0D1F">
        <w:rPr>
          <w:rFonts w:ascii="Times New Roman" w:hAnsi="Times New Roman" w:cs="Times New Roman"/>
          <w:sz w:val="24"/>
          <w:szCs w:val="24"/>
        </w:rPr>
        <w:t xml:space="preserve"> (0.83), suggesting that </w:t>
      </w:r>
      <w:r w:rsidRPr="004F0D1F">
        <w:rPr>
          <w:rFonts w:ascii="Times New Roman" w:hAnsi="Times New Roman" w:cs="Times New Roman"/>
          <w:sz w:val="24"/>
          <w:szCs w:val="24"/>
        </w:rPr>
        <w:lastRenderedPageBreak/>
        <w:t xml:space="preserve">parents may choose these to keep costs down. On the other hand, the correlations with weather variables are very weak, suggesting that weather conditions do not significantly influence </w:t>
      </w:r>
      <w:r w:rsidRPr="004F0D1F">
        <w:rPr>
          <w:rFonts w:ascii="Times New Roman" w:hAnsi="Times New Roman" w:cs="Times New Roman"/>
          <w:i/>
          <w:iCs/>
          <w:sz w:val="24"/>
          <w:szCs w:val="24"/>
        </w:rPr>
        <w:t>Kids_Meal</w:t>
      </w:r>
      <w:r w:rsidRPr="004F0D1F">
        <w:rPr>
          <w:rFonts w:ascii="Times New Roman" w:hAnsi="Times New Roman" w:cs="Times New Roman"/>
          <w:sz w:val="24"/>
          <w:szCs w:val="24"/>
        </w:rPr>
        <w:t xml:space="preserve"> sales.</w:t>
      </w:r>
    </w:p>
    <w:p w14:paraId="658B6A43" w14:textId="21A7A004" w:rsidR="0023418E" w:rsidRPr="00863087" w:rsidRDefault="0023418E" w:rsidP="00863087">
      <w:pPr>
        <w:pStyle w:val="Heading3"/>
        <w:numPr>
          <w:ilvl w:val="3"/>
          <w:numId w:val="52"/>
        </w:numPr>
      </w:pPr>
      <w:bookmarkStart w:id="659" w:name="_Toc175507127"/>
      <w:r w:rsidRPr="00863087">
        <w:t>Milkshake</w:t>
      </w:r>
      <w:bookmarkEnd w:id="659"/>
    </w:p>
    <w:p w14:paraId="09E73070" w14:textId="5BC12C31" w:rsidR="00FE1D83" w:rsidRPr="003836D5" w:rsidRDefault="003836D5" w:rsidP="003836D5">
      <w:pPr>
        <w:spacing w:line="480" w:lineRule="auto"/>
        <w:jc w:val="both"/>
        <w:rPr>
          <w:rFonts w:ascii="Times New Roman" w:hAnsi="Times New Roman" w:cs="Times New Roman"/>
          <w:sz w:val="24"/>
          <w:szCs w:val="24"/>
        </w:rPr>
      </w:pPr>
      <w:r w:rsidRPr="003836D5">
        <w:rPr>
          <w:rFonts w:ascii="Times New Roman" w:hAnsi="Times New Roman" w:cs="Times New Roman"/>
          <w:sz w:val="24"/>
          <w:szCs w:val="24"/>
        </w:rPr>
        <w:t xml:space="preserve">Milkshake sales show a strong positive correlation with </w:t>
      </w:r>
      <w:r w:rsidR="007606F7">
        <w:rPr>
          <w:rFonts w:ascii="Times New Roman" w:hAnsi="Times New Roman" w:cs="Times New Roman"/>
          <w:sz w:val="24"/>
          <w:szCs w:val="24"/>
        </w:rPr>
        <w:t>multiple products</w:t>
      </w:r>
      <w:r w:rsidR="000E7067">
        <w:rPr>
          <w:rFonts w:ascii="Times New Roman" w:hAnsi="Times New Roman" w:cs="Times New Roman"/>
          <w:sz w:val="24"/>
          <w:szCs w:val="24"/>
        </w:rPr>
        <w:t xml:space="preserve"> such as </w:t>
      </w:r>
      <w:r w:rsidR="000E7067" w:rsidRPr="00AB341C">
        <w:rPr>
          <w:rFonts w:ascii="Times New Roman" w:hAnsi="Times New Roman" w:cs="Times New Roman"/>
          <w:i/>
          <w:iCs/>
          <w:sz w:val="24"/>
          <w:szCs w:val="24"/>
        </w:rPr>
        <w:t>Beverage</w:t>
      </w:r>
      <w:r w:rsidR="000E7067">
        <w:rPr>
          <w:rFonts w:ascii="Times New Roman" w:hAnsi="Times New Roman" w:cs="Times New Roman"/>
          <w:sz w:val="24"/>
          <w:szCs w:val="24"/>
        </w:rPr>
        <w:t xml:space="preserve"> (.74), </w:t>
      </w:r>
      <w:r w:rsidR="000E7067" w:rsidRPr="00AB341C">
        <w:rPr>
          <w:rFonts w:ascii="Times New Roman" w:hAnsi="Times New Roman" w:cs="Times New Roman"/>
          <w:i/>
          <w:iCs/>
          <w:sz w:val="24"/>
          <w:szCs w:val="24"/>
        </w:rPr>
        <w:t>Burger</w:t>
      </w:r>
      <w:r w:rsidR="000E7067">
        <w:rPr>
          <w:rFonts w:ascii="Times New Roman" w:hAnsi="Times New Roman" w:cs="Times New Roman"/>
          <w:sz w:val="24"/>
          <w:szCs w:val="24"/>
        </w:rPr>
        <w:t xml:space="preserve"> (.67), </w:t>
      </w:r>
      <w:r w:rsidR="000E7067" w:rsidRPr="00AB341C">
        <w:rPr>
          <w:rFonts w:ascii="Times New Roman" w:hAnsi="Times New Roman" w:cs="Times New Roman"/>
          <w:i/>
          <w:iCs/>
          <w:sz w:val="24"/>
          <w:szCs w:val="24"/>
        </w:rPr>
        <w:t>Chicken</w:t>
      </w:r>
      <w:r w:rsidR="000E7067">
        <w:rPr>
          <w:rFonts w:ascii="Times New Roman" w:hAnsi="Times New Roman" w:cs="Times New Roman"/>
          <w:sz w:val="24"/>
          <w:szCs w:val="24"/>
        </w:rPr>
        <w:t xml:space="preserve"> (.73)</w:t>
      </w:r>
      <w:r w:rsidR="00AB341C">
        <w:rPr>
          <w:rFonts w:ascii="Times New Roman" w:hAnsi="Times New Roman" w:cs="Times New Roman"/>
          <w:sz w:val="24"/>
          <w:szCs w:val="24"/>
        </w:rPr>
        <w:t xml:space="preserve"> and </w:t>
      </w:r>
      <w:r w:rsidR="00AB341C" w:rsidRPr="00AB341C">
        <w:rPr>
          <w:rFonts w:ascii="Times New Roman" w:hAnsi="Times New Roman" w:cs="Times New Roman"/>
          <w:i/>
          <w:iCs/>
          <w:sz w:val="24"/>
          <w:szCs w:val="24"/>
        </w:rPr>
        <w:t>Combo_Meal</w:t>
      </w:r>
      <w:r w:rsidR="00AB341C">
        <w:rPr>
          <w:rFonts w:ascii="Times New Roman" w:hAnsi="Times New Roman" w:cs="Times New Roman"/>
          <w:sz w:val="24"/>
          <w:szCs w:val="24"/>
        </w:rPr>
        <w:t xml:space="preserve"> (.73) as well as </w:t>
      </w:r>
      <w:r w:rsidR="00AB341C" w:rsidRPr="00AB341C">
        <w:rPr>
          <w:rFonts w:ascii="Times New Roman" w:hAnsi="Times New Roman" w:cs="Times New Roman"/>
          <w:i/>
          <w:iCs/>
          <w:sz w:val="24"/>
          <w:szCs w:val="24"/>
        </w:rPr>
        <w:t>Fries</w:t>
      </w:r>
      <w:r w:rsidR="00AB341C">
        <w:rPr>
          <w:rFonts w:ascii="Times New Roman" w:hAnsi="Times New Roman" w:cs="Times New Roman"/>
          <w:sz w:val="24"/>
          <w:szCs w:val="24"/>
        </w:rPr>
        <w:t xml:space="preserve"> (.73)</w:t>
      </w:r>
      <w:r w:rsidRPr="003836D5">
        <w:rPr>
          <w:rFonts w:ascii="Times New Roman" w:hAnsi="Times New Roman" w:cs="Times New Roman"/>
          <w:sz w:val="24"/>
          <w:szCs w:val="24"/>
        </w:rPr>
        <w:t xml:space="preserve">, suggesting that </w:t>
      </w:r>
      <w:r>
        <w:rPr>
          <w:rFonts w:ascii="Times New Roman" w:hAnsi="Times New Roman" w:cs="Times New Roman"/>
          <w:sz w:val="24"/>
          <w:szCs w:val="24"/>
        </w:rPr>
        <w:t>m</w:t>
      </w:r>
      <w:r w:rsidRPr="003836D5">
        <w:rPr>
          <w:rFonts w:ascii="Times New Roman" w:hAnsi="Times New Roman" w:cs="Times New Roman"/>
          <w:sz w:val="24"/>
          <w:szCs w:val="24"/>
        </w:rPr>
        <w:t xml:space="preserve">ilkshakes are frequently ordered alongside other items. Weak positive correlations with weather variables indicate that </w:t>
      </w:r>
      <w:r w:rsidRPr="001A2EED">
        <w:rPr>
          <w:rFonts w:ascii="Times New Roman" w:hAnsi="Times New Roman" w:cs="Times New Roman"/>
          <w:i/>
          <w:iCs/>
          <w:sz w:val="24"/>
          <w:szCs w:val="24"/>
        </w:rPr>
        <w:t>Milkshake</w:t>
      </w:r>
      <w:r w:rsidRPr="003836D5">
        <w:rPr>
          <w:rFonts w:ascii="Times New Roman" w:hAnsi="Times New Roman" w:cs="Times New Roman"/>
          <w:sz w:val="24"/>
          <w:szCs w:val="24"/>
        </w:rPr>
        <w:t xml:space="preserve"> sales are only slightly influenced by changes in weather conditions.</w:t>
      </w:r>
    </w:p>
    <w:p w14:paraId="7C53AC1D" w14:textId="0EC5C891" w:rsidR="0023418E" w:rsidRPr="00863087" w:rsidRDefault="0023418E" w:rsidP="00863087">
      <w:pPr>
        <w:pStyle w:val="Heading3"/>
        <w:numPr>
          <w:ilvl w:val="3"/>
          <w:numId w:val="52"/>
        </w:numPr>
      </w:pPr>
      <w:bookmarkStart w:id="660" w:name="_Toc175507128"/>
      <w:r w:rsidRPr="00863087">
        <w:t>Pizza</w:t>
      </w:r>
      <w:bookmarkEnd w:id="660"/>
    </w:p>
    <w:p w14:paraId="77E0C374" w14:textId="126E991A" w:rsidR="0088331D" w:rsidRPr="0088331D" w:rsidRDefault="0088331D" w:rsidP="0088331D">
      <w:pPr>
        <w:spacing w:line="480" w:lineRule="auto"/>
        <w:jc w:val="both"/>
        <w:rPr>
          <w:rFonts w:ascii="Times New Roman" w:hAnsi="Times New Roman" w:cs="Times New Roman"/>
          <w:sz w:val="24"/>
          <w:szCs w:val="24"/>
        </w:rPr>
      </w:pPr>
      <w:r w:rsidRPr="0088331D">
        <w:rPr>
          <w:rFonts w:ascii="Times New Roman" w:hAnsi="Times New Roman" w:cs="Times New Roman"/>
          <w:i/>
          <w:iCs/>
          <w:sz w:val="24"/>
          <w:szCs w:val="24"/>
        </w:rPr>
        <w:t>Pizza</w:t>
      </w:r>
      <w:r w:rsidRPr="0088331D">
        <w:rPr>
          <w:rFonts w:ascii="Times New Roman" w:hAnsi="Times New Roman" w:cs="Times New Roman"/>
          <w:sz w:val="24"/>
          <w:szCs w:val="24"/>
        </w:rPr>
        <w:t xml:space="preserve"> shows </w:t>
      </w:r>
      <w:r w:rsidR="00F40F07">
        <w:rPr>
          <w:rFonts w:ascii="Times New Roman" w:hAnsi="Times New Roman" w:cs="Times New Roman"/>
          <w:sz w:val="24"/>
          <w:szCs w:val="24"/>
        </w:rPr>
        <w:t>significant</w:t>
      </w:r>
      <w:r w:rsidRPr="0088331D">
        <w:rPr>
          <w:rFonts w:ascii="Times New Roman" w:hAnsi="Times New Roman" w:cs="Times New Roman"/>
          <w:sz w:val="24"/>
          <w:szCs w:val="24"/>
        </w:rPr>
        <w:t xml:space="preserve"> positive correlations with several products: </w:t>
      </w:r>
      <w:r w:rsidRPr="0088331D">
        <w:rPr>
          <w:rFonts w:ascii="Times New Roman" w:hAnsi="Times New Roman" w:cs="Times New Roman"/>
          <w:i/>
          <w:iCs/>
          <w:sz w:val="24"/>
          <w:szCs w:val="24"/>
        </w:rPr>
        <w:t>Beverage</w:t>
      </w:r>
      <w:r w:rsidRPr="0088331D">
        <w:rPr>
          <w:rFonts w:ascii="Times New Roman" w:hAnsi="Times New Roman" w:cs="Times New Roman"/>
          <w:sz w:val="24"/>
          <w:szCs w:val="24"/>
        </w:rPr>
        <w:t xml:space="preserve"> (0.80), </w:t>
      </w:r>
      <w:r w:rsidRPr="0088331D">
        <w:rPr>
          <w:rFonts w:ascii="Times New Roman" w:hAnsi="Times New Roman" w:cs="Times New Roman"/>
          <w:i/>
          <w:iCs/>
          <w:sz w:val="24"/>
          <w:szCs w:val="24"/>
        </w:rPr>
        <w:t>Burger</w:t>
      </w:r>
      <w:r w:rsidRPr="0088331D">
        <w:rPr>
          <w:rFonts w:ascii="Times New Roman" w:hAnsi="Times New Roman" w:cs="Times New Roman"/>
          <w:sz w:val="24"/>
          <w:szCs w:val="24"/>
        </w:rPr>
        <w:t xml:space="preserve"> (0.72), </w:t>
      </w:r>
      <w:r w:rsidRPr="0088331D">
        <w:rPr>
          <w:rFonts w:ascii="Times New Roman" w:hAnsi="Times New Roman" w:cs="Times New Roman"/>
          <w:i/>
          <w:iCs/>
          <w:sz w:val="24"/>
          <w:szCs w:val="24"/>
        </w:rPr>
        <w:t>Chicken</w:t>
      </w:r>
      <w:r w:rsidRPr="0088331D">
        <w:rPr>
          <w:rFonts w:ascii="Times New Roman" w:hAnsi="Times New Roman" w:cs="Times New Roman"/>
          <w:sz w:val="24"/>
          <w:szCs w:val="24"/>
        </w:rPr>
        <w:t xml:space="preserve"> (0.79), and </w:t>
      </w:r>
      <w:r w:rsidRPr="0088331D">
        <w:rPr>
          <w:rFonts w:ascii="Times New Roman" w:hAnsi="Times New Roman" w:cs="Times New Roman"/>
          <w:i/>
          <w:iCs/>
          <w:sz w:val="24"/>
          <w:szCs w:val="24"/>
        </w:rPr>
        <w:t>Combo_Meal</w:t>
      </w:r>
      <w:r w:rsidRPr="0088331D">
        <w:rPr>
          <w:rFonts w:ascii="Times New Roman" w:hAnsi="Times New Roman" w:cs="Times New Roman"/>
          <w:sz w:val="24"/>
          <w:szCs w:val="24"/>
        </w:rPr>
        <w:t xml:space="preserve"> (0.81). This suggests that </w:t>
      </w:r>
      <w:r>
        <w:rPr>
          <w:rFonts w:ascii="Times New Roman" w:hAnsi="Times New Roman" w:cs="Times New Roman"/>
          <w:sz w:val="24"/>
          <w:szCs w:val="24"/>
        </w:rPr>
        <w:t>p</w:t>
      </w:r>
      <w:r w:rsidRPr="0088331D">
        <w:rPr>
          <w:rFonts w:ascii="Times New Roman" w:hAnsi="Times New Roman" w:cs="Times New Roman"/>
          <w:sz w:val="24"/>
          <w:szCs w:val="24"/>
        </w:rPr>
        <w:t>izza is often bought together with these items, indicating that these products might be part of a larger meal or popular combination. The weak correlations with weather variables indicate that weather conditions do not significantly impact Pizza sales.</w:t>
      </w:r>
    </w:p>
    <w:p w14:paraId="5D6DF822" w14:textId="101ADD42" w:rsidR="0023418E" w:rsidRPr="00863087" w:rsidRDefault="0023418E" w:rsidP="00863087">
      <w:pPr>
        <w:pStyle w:val="Heading3"/>
        <w:numPr>
          <w:ilvl w:val="3"/>
          <w:numId w:val="52"/>
        </w:numPr>
      </w:pPr>
      <w:bookmarkStart w:id="661" w:name="_Toc175507129"/>
      <w:r w:rsidRPr="00863087">
        <w:t>Portions</w:t>
      </w:r>
      <w:bookmarkEnd w:id="661"/>
    </w:p>
    <w:p w14:paraId="2342A510" w14:textId="20D5E7D1" w:rsidR="00A04323" w:rsidRPr="00A04323" w:rsidRDefault="00A04323" w:rsidP="00A04323">
      <w:pPr>
        <w:spacing w:line="480" w:lineRule="auto"/>
        <w:jc w:val="both"/>
        <w:rPr>
          <w:rFonts w:ascii="Times New Roman" w:hAnsi="Times New Roman" w:cs="Times New Roman"/>
          <w:sz w:val="24"/>
          <w:szCs w:val="24"/>
        </w:rPr>
      </w:pPr>
      <w:r w:rsidRPr="00A04323">
        <w:rPr>
          <w:rFonts w:ascii="Times New Roman" w:hAnsi="Times New Roman" w:cs="Times New Roman"/>
          <w:i/>
          <w:iCs/>
          <w:sz w:val="24"/>
          <w:szCs w:val="24"/>
        </w:rPr>
        <w:t>Portions</w:t>
      </w:r>
      <w:r w:rsidRPr="00A04323">
        <w:rPr>
          <w:rFonts w:ascii="Times New Roman" w:hAnsi="Times New Roman" w:cs="Times New Roman"/>
          <w:sz w:val="24"/>
          <w:szCs w:val="24"/>
        </w:rPr>
        <w:t xml:space="preserve"> exhibit moderate positive correlations with </w:t>
      </w:r>
      <w:r w:rsidRPr="00A04323">
        <w:rPr>
          <w:rFonts w:ascii="Times New Roman" w:hAnsi="Times New Roman" w:cs="Times New Roman"/>
          <w:i/>
          <w:iCs/>
          <w:sz w:val="24"/>
          <w:szCs w:val="24"/>
        </w:rPr>
        <w:t>Pizza</w:t>
      </w:r>
      <w:r w:rsidRPr="00A04323">
        <w:rPr>
          <w:rFonts w:ascii="Times New Roman" w:hAnsi="Times New Roman" w:cs="Times New Roman"/>
          <w:sz w:val="24"/>
          <w:szCs w:val="24"/>
        </w:rPr>
        <w:t xml:space="preserve"> (0.60) and weak positive correlations with other items such as </w:t>
      </w:r>
      <w:r w:rsidRPr="00A04323">
        <w:rPr>
          <w:rFonts w:ascii="Times New Roman" w:hAnsi="Times New Roman" w:cs="Times New Roman"/>
          <w:i/>
          <w:iCs/>
          <w:sz w:val="24"/>
          <w:szCs w:val="24"/>
        </w:rPr>
        <w:t>Burger</w:t>
      </w:r>
      <w:r w:rsidRPr="00A04323">
        <w:rPr>
          <w:rFonts w:ascii="Times New Roman" w:hAnsi="Times New Roman" w:cs="Times New Roman"/>
          <w:sz w:val="24"/>
          <w:szCs w:val="24"/>
        </w:rPr>
        <w:t xml:space="preserve"> (0.60)</w:t>
      </w:r>
      <w:r w:rsidR="00B94F18">
        <w:rPr>
          <w:rFonts w:ascii="Times New Roman" w:hAnsi="Times New Roman" w:cs="Times New Roman"/>
          <w:sz w:val="24"/>
          <w:szCs w:val="24"/>
        </w:rPr>
        <w:t xml:space="preserve">, </w:t>
      </w:r>
      <w:r w:rsidR="00B94F18" w:rsidRPr="00B94F18">
        <w:rPr>
          <w:rFonts w:ascii="Times New Roman" w:hAnsi="Times New Roman" w:cs="Times New Roman"/>
          <w:i/>
          <w:iCs/>
          <w:sz w:val="24"/>
          <w:szCs w:val="24"/>
        </w:rPr>
        <w:t>Beverage</w:t>
      </w:r>
      <w:r w:rsidR="00B94F18">
        <w:rPr>
          <w:rFonts w:ascii="Times New Roman" w:hAnsi="Times New Roman" w:cs="Times New Roman"/>
          <w:sz w:val="24"/>
          <w:szCs w:val="24"/>
        </w:rPr>
        <w:t xml:space="preserve"> (.65) and </w:t>
      </w:r>
      <w:r w:rsidRPr="00A04323">
        <w:rPr>
          <w:rFonts w:ascii="Times New Roman" w:hAnsi="Times New Roman" w:cs="Times New Roman"/>
          <w:i/>
          <w:iCs/>
          <w:sz w:val="24"/>
          <w:szCs w:val="24"/>
        </w:rPr>
        <w:t>Chicken</w:t>
      </w:r>
      <w:r w:rsidRPr="00A04323">
        <w:rPr>
          <w:rFonts w:ascii="Times New Roman" w:hAnsi="Times New Roman" w:cs="Times New Roman"/>
          <w:sz w:val="24"/>
          <w:szCs w:val="24"/>
        </w:rPr>
        <w:t xml:space="preserve"> (0.65). This suggests that </w:t>
      </w:r>
      <w:r w:rsidRPr="00A04323">
        <w:rPr>
          <w:rFonts w:ascii="Times New Roman" w:hAnsi="Times New Roman" w:cs="Times New Roman"/>
          <w:i/>
          <w:iCs/>
          <w:sz w:val="24"/>
          <w:szCs w:val="24"/>
        </w:rPr>
        <w:t>Portions</w:t>
      </w:r>
      <w:r w:rsidRPr="00A04323">
        <w:rPr>
          <w:rFonts w:ascii="Times New Roman" w:hAnsi="Times New Roman" w:cs="Times New Roman"/>
          <w:sz w:val="24"/>
          <w:szCs w:val="24"/>
        </w:rPr>
        <w:t xml:space="preserve"> are somewhat associated with the sales of these products but are less strongly correlated compared to other items. The weak correlations with weather variables imply that weather conditions have minimal influence on </w:t>
      </w:r>
      <w:r w:rsidR="00C61115">
        <w:rPr>
          <w:rFonts w:ascii="Times New Roman" w:hAnsi="Times New Roman" w:cs="Times New Roman"/>
          <w:i/>
          <w:iCs/>
          <w:sz w:val="24"/>
          <w:szCs w:val="24"/>
        </w:rPr>
        <w:t>Portion</w:t>
      </w:r>
      <w:r w:rsidRPr="00A04323">
        <w:rPr>
          <w:rFonts w:ascii="Times New Roman" w:hAnsi="Times New Roman" w:cs="Times New Roman"/>
          <w:sz w:val="24"/>
          <w:szCs w:val="24"/>
        </w:rPr>
        <w:t xml:space="preserve"> sales.</w:t>
      </w:r>
    </w:p>
    <w:p w14:paraId="6A5616C4" w14:textId="4F96F671" w:rsidR="0023418E" w:rsidRPr="00863087" w:rsidRDefault="0023418E" w:rsidP="00863087">
      <w:pPr>
        <w:pStyle w:val="Heading3"/>
        <w:numPr>
          <w:ilvl w:val="3"/>
          <w:numId w:val="52"/>
        </w:numPr>
      </w:pPr>
      <w:bookmarkStart w:id="662" w:name="_Toc175507130"/>
      <w:r w:rsidRPr="00863087">
        <w:t>Other</w:t>
      </w:r>
      <w:bookmarkEnd w:id="662"/>
    </w:p>
    <w:p w14:paraId="7CBFCA26" w14:textId="3D113DBD" w:rsidR="00A04323" w:rsidRPr="00C61115" w:rsidRDefault="00C61115" w:rsidP="00C61115">
      <w:pPr>
        <w:spacing w:line="480" w:lineRule="auto"/>
        <w:jc w:val="both"/>
        <w:rPr>
          <w:rFonts w:ascii="Times New Roman" w:hAnsi="Times New Roman" w:cs="Times New Roman"/>
          <w:sz w:val="24"/>
          <w:szCs w:val="24"/>
        </w:rPr>
      </w:pPr>
      <w:r w:rsidRPr="00C61115">
        <w:rPr>
          <w:rFonts w:ascii="Times New Roman" w:hAnsi="Times New Roman" w:cs="Times New Roman"/>
          <w:sz w:val="24"/>
          <w:szCs w:val="24"/>
        </w:rPr>
        <w:t xml:space="preserve">The </w:t>
      </w:r>
      <w:r w:rsidRPr="00C61115">
        <w:rPr>
          <w:rFonts w:ascii="Times New Roman" w:hAnsi="Times New Roman" w:cs="Times New Roman"/>
          <w:i/>
          <w:iCs/>
          <w:sz w:val="24"/>
          <w:szCs w:val="24"/>
        </w:rPr>
        <w:t>Other</w:t>
      </w:r>
      <w:r w:rsidRPr="00C61115">
        <w:rPr>
          <w:rFonts w:ascii="Times New Roman" w:hAnsi="Times New Roman" w:cs="Times New Roman"/>
          <w:sz w:val="24"/>
          <w:szCs w:val="24"/>
        </w:rPr>
        <w:t xml:space="preserve"> category has moderate positive correlations with </w:t>
      </w:r>
      <w:r w:rsidRPr="00C61115">
        <w:rPr>
          <w:rFonts w:ascii="Times New Roman" w:hAnsi="Times New Roman" w:cs="Times New Roman"/>
          <w:i/>
          <w:iCs/>
          <w:sz w:val="24"/>
          <w:szCs w:val="24"/>
        </w:rPr>
        <w:t>Milkshake</w:t>
      </w:r>
      <w:r w:rsidRPr="00C61115">
        <w:rPr>
          <w:rFonts w:ascii="Times New Roman" w:hAnsi="Times New Roman" w:cs="Times New Roman"/>
          <w:sz w:val="24"/>
          <w:szCs w:val="24"/>
        </w:rPr>
        <w:t xml:space="preserve"> (0.67) and </w:t>
      </w:r>
      <w:r w:rsidRPr="00C61115">
        <w:rPr>
          <w:rFonts w:ascii="Times New Roman" w:hAnsi="Times New Roman" w:cs="Times New Roman"/>
          <w:i/>
          <w:iCs/>
          <w:sz w:val="24"/>
          <w:szCs w:val="24"/>
        </w:rPr>
        <w:t>Pizza</w:t>
      </w:r>
      <w:r w:rsidRPr="00C61115">
        <w:rPr>
          <w:rFonts w:ascii="Times New Roman" w:hAnsi="Times New Roman" w:cs="Times New Roman"/>
          <w:sz w:val="24"/>
          <w:szCs w:val="24"/>
        </w:rPr>
        <w:t xml:space="preserve"> (0.80). This suggests that the </w:t>
      </w:r>
      <w:r w:rsidRPr="00C61115">
        <w:rPr>
          <w:rFonts w:ascii="Times New Roman" w:hAnsi="Times New Roman" w:cs="Times New Roman"/>
          <w:i/>
          <w:iCs/>
          <w:sz w:val="24"/>
          <w:szCs w:val="24"/>
        </w:rPr>
        <w:t>'Other'</w:t>
      </w:r>
      <w:r w:rsidRPr="00C61115">
        <w:rPr>
          <w:rFonts w:ascii="Times New Roman" w:hAnsi="Times New Roman" w:cs="Times New Roman"/>
          <w:sz w:val="24"/>
          <w:szCs w:val="24"/>
        </w:rPr>
        <w:t xml:space="preserve"> category, which might include various additional items, often </w:t>
      </w:r>
      <w:r w:rsidRPr="00C61115">
        <w:rPr>
          <w:rFonts w:ascii="Times New Roman" w:hAnsi="Times New Roman" w:cs="Times New Roman"/>
          <w:sz w:val="24"/>
          <w:szCs w:val="24"/>
        </w:rPr>
        <w:lastRenderedPageBreak/>
        <w:t xml:space="preserve">accompanies </w:t>
      </w:r>
      <w:r w:rsidRPr="00C61115">
        <w:rPr>
          <w:rFonts w:ascii="Times New Roman" w:hAnsi="Times New Roman" w:cs="Times New Roman"/>
          <w:i/>
          <w:iCs/>
          <w:sz w:val="24"/>
          <w:szCs w:val="24"/>
        </w:rPr>
        <w:t>Milkshakes</w:t>
      </w:r>
      <w:r w:rsidRPr="00C61115">
        <w:rPr>
          <w:rFonts w:ascii="Times New Roman" w:hAnsi="Times New Roman" w:cs="Times New Roman"/>
          <w:sz w:val="24"/>
          <w:szCs w:val="24"/>
        </w:rPr>
        <w:t xml:space="preserve"> and </w:t>
      </w:r>
      <w:r w:rsidRPr="00C61115">
        <w:rPr>
          <w:rFonts w:ascii="Times New Roman" w:hAnsi="Times New Roman" w:cs="Times New Roman"/>
          <w:i/>
          <w:iCs/>
          <w:sz w:val="24"/>
          <w:szCs w:val="24"/>
        </w:rPr>
        <w:t>Pizza</w:t>
      </w:r>
      <w:r w:rsidRPr="00C61115">
        <w:rPr>
          <w:rFonts w:ascii="Times New Roman" w:hAnsi="Times New Roman" w:cs="Times New Roman"/>
          <w:sz w:val="24"/>
          <w:szCs w:val="24"/>
        </w:rPr>
        <w:t>. The correlations with weather variables are very weak, indicating that weather does not significantly affect the sales of items categori</w:t>
      </w:r>
      <w:r>
        <w:rPr>
          <w:rFonts w:ascii="Times New Roman" w:hAnsi="Times New Roman" w:cs="Times New Roman"/>
          <w:sz w:val="24"/>
          <w:szCs w:val="24"/>
        </w:rPr>
        <w:t>s</w:t>
      </w:r>
      <w:r w:rsidRPr="00C61115">
        <w:rPr>
          <w:rFonts w:ascii="Times New Roman" w:hAnsi="Times New Roman" w:cs="Times New Roman"/>
          <w:sz w:val="24"/>
          <w:szCs w:val="24"/>
        </w:rPr>
        <w:t xml:space="preserve">ed as </w:t>
      </w:r>
      <w:r w:rsidRPr="00C61115">
        <w:rPr>
          <w:rFonts w:ascii="Times New Roman" w:hAnsi="Times New Roman" w:cs="Times New Roman"/>
          <w:i/>
          <w:iCs/>
          <w:sz w:val="24"/>
          <w:szCs w:val="24"/>
        </w:rPr>
        <w:t>'Other'</w:t>
      </w:r>
      <w:r w:rsidRPr="00C61115">
        <w:rPr>
          <w:rFonts w:ascii="Times New Roman" w:hAnsi="Times New Roman" w:cs="Times New Roman"/>
          <w:sz w:val="24"/>
          <w:szCs w:val="24"/>
        </w:rPr>
        <w:t>.</w:t>
      </w:r>
    </w:p>
    <w:p w14:paraId="7A60F789" w14:textId="3CC36B34" w:rsidR="00EA48FC" w:rsidRPr="00863087" w:rsidRDefault="00EA48FC" w:rsidP="00863087">
      <w:pPr>
        <w:pStyle w:val="Heading1"/>
        <w:numPr>
          <w:ilvl w:val="2"/>
          <w:numId w:val="14"/>
        </w:numPr>
        <w:rPr>
          <w:rStyle w:val="IntenseEmphasis"/>
          <w:i w:val="0"/>
          <w:iCs w:val="0"/>
          <w:sz w:val="32"/>
          <w:szCs w:val="32"/>
        </w:rPr>
      </w:pPr>
      <w:bookmarkStart w:id="663" w:name="_Toc175507131"/>
      <w:r w:rsidRPr="00863087">
        <w:rPr>
          <w:rStyle w:val="IntenseEmphasis"/>
          <w:i w:val="0"/>
          <w:iCs w:val="0"/>
          <w:sz w:val="32"/>
          <w:szCs w:val="32"/>
        </w:rPr>
        <w:t>Correlation Analysis with Weather Variables</w:t>
      </w:r>
      <w:bookmarkEnd w:id="663"/>
    </w:p>
    <w:p w14:paraId="734AC262" w14:textId="74A8258F" w:rsidR="00EA48FC" w:rsidRDefault="004719AD" w:rsidP="00863087">
      <w:pPr>
        <w:pStyle w:val="Heading3"/>
        <w:numPr>
          <w:ilvl w:val="3"/>
          <w:numId w:val="14"/>
        </w:numPr>
      </w:pPr>
      <w:bookmarkStart w:id="664" w:name="_Toc175507132"/>
      <w:r w:rsidRPr="003F61EA">
        <w:t>Sun</w:t>
      </w:r>
      <w:bookmarkEnd w:id="664"/>
    </w:p>
    <w:p w14:paraId="4A3B7B9F" w14:textId="6E336C9D" w:rsidR="0073172B" w:rsidRPr="0073172B" w:rsidRDefault="0073172B" w:rsidP="0073172B">
      <w:pPr>
        <w:spacing w:line="480" w:lineRule="auto"/>
        <w:jc w:val="both"/>
        <w:rPr>
          <w:rFonts w:ascii="Times New Roman" w:hAnsi="Times New Roman" w:cs="Times New Roman"/>
          <w:sz w:val="24"/>
          <w:szCs w:val="24"/>
        </w:rPr>
      </w:pPr>
      <w:r w:rsidRPr="0073172B">
        <w:rPr>
          <w:rFonts w:ascii="Times New Roman" w:hAnsi="Times New Roman" w:cs="Times New Roman"/>
          <w:sz w:val="24"/>
          <w:szCs w:val="24"/>
        </w:rPr>
        <w:t xml:space="preserve">Sun exposure has a weak positive correlation with </w:t>
      </w:r>
      <w:r w:rsidRPr="00BA4514">
        <w:rPr>
          <w:rFonts w:ascii="Times New Roman" w:hAnsi="Times New Roman" w:cs="Times New Roman"/>
          <w:i/>
          <w:iCs/>
          <w:sz w:val="24"/>
          <w:szCs w:val="24"/>
        </w:rPr>
        <w:t>Ice</w:t>
      </w:r>
      <w:r w:rsidR="00BA4514" w:rsidRPr="00BA4514">
        <w:rPr>
          <w:rFonts w:ascii="Times New Roman" w:hAnsi="Times New Roman" w:cs="Times New Roman"/>
          <w:i/>
          <w:iCs/>
          <w:sz w:val="24"/>
          <w:szCs w:val="24"/>
        </w:rPr>
        <w:t>_</w:t>
      </w:r>
      <w:r w:rsidRPr="00BA4514">
        <w:rPr>
          <w:rFonts w:ascii="Times New Roman" w:hAnsi="Times New Roman" w:cs="Times New Roman"/>
          <w:i/>
          <w:iCs/>
          <w:sz w:val="24"/>
          <w:szCs w:val="24"/>
        </w:rPr>
        <w:t>Cream</w:t>
      </w:r>
      <w:r w:rsidRPr="0073172B">
        <w:rPr>
          <w:rFonts w:ascii="Times New Roman" w:hAnsi="Times New Roman" w:cs="Times New Roman"/>
          <w:sz w:val="24"/>
          <w:szCs w:val="24"/>
        </w:rPr>
        <w:t xml:space="preserve"> (0.20) and </w:t>
      </w:r>
      <w:r w:rsidRPr="00BA4514">
        <w:rPr>
          <w:rFonts w:ascii="Times New Roman" w:hAnsi="Times New Roman" w:cs="Times New Roman"/>
          <w:i/>
          <w:iCs/>
          <w:sz w:val="24"/>
          <w:szCs w:val="24"/>
        </w:rPr>
        <w:t>Milkshake</w:t>
      </w:r>
      <w:r w:rsidRPr="0073172B">
        <w:rPr>
          <w:rFonts w:ascii="Times New Roman" w:hAnsi="Times New Roman" w:cs="Times New Roman"/>
          <w:sz w:val="24"/>
          <w:szCs w:val="24"/>
        </w:rPr>
        <w:t xml:space="preserve"> (0.07), suggesting that sunny weather might have a minor positive impact on these products. This minor effect could be attributed to the fact that cold products are typically consumed throughout the year in colder, damper climates, and therefore have less impact when the sun is shining.</w:t>
      </w:r>
    </w:p>
    <w:p w14:paraId="65115D06" w14:textId="79F756DC" w:rsidR="004719AD" w:rsidRPr="00863087" w:rsidRDefault="004719AD" w:rsidP="00863087">
      <w:pPr>
        <w:pStyle w:val="Heading3"/>
        <w:numPr>
          <w:ilvl w:val="3"/>
          <w:numId w:val="14"/>
        </w:numPr>
      </w:pPr>
      <w:bookmarkStart w:id="665" w:name="_Toc175507133"/>
      <w:r w:rsidRPr="00863087">
        <w:t>Rain</w:t>
      </w:r>
      <w:bookmarkEnd w:id="665"/>
    </w:p>
    <w:p w14:paraId="53704285" w14:textId="632B160D" w:rsidR="007F525D" w:rsidRPr="007F525D" w:rsidRDefault="007F525D" w:rsidP="007F525D">
      <w:pPr>
        <w:spacing w:line="480" w:lineRule="auto"/>
        <w:jc w:val="both"/>
        <w:rPr>
          <w:rFonts w:ascii="Times New Roman" w:hAnsi="Times New Roman" w:cs="Times New Roman"/>
          <w:sz w:val="24"/>
          <w:szCs w:val="24"/>
        </w:rPr>
      </w:pPr>
      <w:r w:rsidRPr="007F525D">
        <w:rPr>
          <w:rFonts w:ascii="Times New Roman" w:hAnsi="Times New Roman" w:cs="Times New Roman"/>
          <w:sz w:val="24"/>
          <w:szCs w:val="24"/>
        </w:rPr>
        <w:t xml:space="preserve">Rainfall has very weak correlations with all product categories, indicating that rain does not significantly impact sales. </w:t>
      </w:r>
      <w:r w:rsidRPr="007F525D">
        <w:rPr>
          <w:rFonts w:ascii="Times New Roman" w:hAnsi="Times New Roman" w:cs="Times New Roman"/>
          <w:i/>
          <w:iCs/>
          <w:sz w:val="24"/>
          <w:szCs w:val="24"/>
        </w:rPr>
        <w:t>Ice_Cream</w:t>
      </w:r>
      <w:r w:rsidRPr="007F525D">
        <w:rPr>
          <w:rFonts w:ascii="Times New Roman" w:hAnsi="Times New Roman" w:cs="Times New Roman"/>
          <w:sz w:val="24"/>
          <w:szCs w:val="24"/>
        </w:rPr>
        <w:t xml:space="preserve"> (-0.04) displays a weak inverse relationship with rain, suggesting that ice cream sales insignificantly decrease during periods of wet weather. Similarly, </w:t>
      </w:r>
      <w:r w:rsidRPr="007F525D">
        <w:rPr>
          <w:rFonts w:ascii="Times New Roman" w:hAnsi="Times New Roman" w:cs="Times New Roman"/>
          <w:i/>
          <w:iCs/>
          <w:sz w:val="24"/>
          <w:szCs w:val="24"/>
        </w:rPr>
        <w:t>Milkshake</w:t>
      </w:r>
      <w:r w:rsidRPr="007F525D">
        <w:rPr>
          <w:rFonts w:ascii="Times New Roman" w:hAnsi="Times New Roman" w:cs="Times New Roman"/>
          <w:sz w:val="24"/>
          <w:szCs w:val="24"/>
        </w:rPr>
        <w:t xml:space="preserve"> (-0.1) also displays a similar relationship.</w:t>
      </w:r>
    </w:p>
    <w:p w14:paraId="50EC4045" w14:textId="1EE40A7B" w:rsidR="004719AD" w:rsidRPr="00863087" w:rsidRDefault="004719AD" w:rsidP="00863087">
      <w:pPr>
        <w:pStyle w:val="Heading3"/>
        <w:numPr>
          <w:ilvl w:val="3"/>
          <w:numId w:val="14"/>
        </w:numPr>
      </w:pPr>
      <w:bookmarkStart w:id="666" w:name="_Toc175507134"/>
      <w:r w:rsidRPr="00863087">
        <w:t>Evaporation</w:t>
      </w:r>
      <w:bookmarkEnd w:id="666"/>
    </w:p>
    <w:p w14:paraId="384CE2F1" w14:textId="3487B5D6" w:rsidR="007F525D" w:rsidRPr="00DA6EC0" w:rsidRDefault="00DA6EC0" w:rsidP="00DA6EC0">
      <w:pPr>
        <w:spacing w:line="480" w:lineRule="auto"/>
        <w:jc w:val="both"/>
        <w:rPr>
          <w:rFonts w:ascii="Times New Roman" w:hAnsi="Times New Roman" w:cs="Times New Roman"/>
          <w:sz w:val="24"/>
          <w:szCs w:val="24"/>
        </w:rPr>
      </w:pPr>
      <w:r w:rsidRPr="00DA6EC0">
        <w:rPr>
          <w:rFonts w:ascii="Times New Roman" w:hAnsi="Times New Roman" w:cs="Times New Roman"/>
          <w:sz w:val="24"/>
          <w:szCs w:val="24"/>
        </w:rPr>
        <w:t xml:space="preserve">Evaporation rates show a moderate positive correlation with </w:t>
      </w:r>
      <w:r w:rsidRPr="00DA6EC0">
        <w:rPr>
          <w:rFonts w:ascii="Times New Roman" w:hAnsi="Times New Roman" w:cs="Times New Roman"/>
          <w:i/>
          <w:iCs/>
          <w:sz w:val="24"/>
          <w:szCs w:val="24"/>
        </w:rPr>
        <w:t>Ice_Cream</w:t>
      </w:r>
      <w:r w:rsidRPr="00DA6EC0">
        <w:rPr>
          <w:rFonts w:ascii="Times New Roman" w:hAnsi="Times New Roman" w:cs="Times New Roman"/>
          <w:sz w:val="24"/>
          <w:szCs w:val="24"/>
        </w:rPr>
        <w:t xml:space="preserve"> (0.30), indicating increased </w:t>
      </w:r>
      <w:r>
        <w:rPr>
          <w:rFonts w:ascii="Times New Roman" w:hAnsi="Times New Roman" w:cs="Times New Roman"/>
          <w:sz w:val="24"/>
          <w:szCs w:val="24"/>
        </w:rPr>
        <w:t>i</w:t>
      </w:r>
      <w:r w:rsidRPr="00DA6EC0">
        <w:rPr>
          <w:rFonts w:ascii="Times New Roman" w:hAnsi="Times New Roman" w:cs="Times New Roman"/>
          <w:sz w:val="24"/>
          <w:szCs w:val="24"/>
        </w:rPr>
        <w:t xml:space="preserve">ce </w:t>
      </w:r>
      <w:r>
        <w:rPr>
          <w:rFonts w:ascii="Times New Roman" w:hAnsi="Times New Roman" w:cs="Times New Roman"/>
          <w:sz w:val="24"/>
          <w:szCs w:val="24"/>
        </w:rPr>
        <w:t>c</w:t>
      </w:r>
      <w:r w:rsidRPr="00DA6EC0">
        <w:rPr>
          <w:rFonts w:ascii="Times New Roman" w:hAnsi="Times New Roman" w:cs="Times New Roman"/>
          <w:sz w:val="24"/>
          <w:szCs w:val="24"/>
        </w:rPr>
        <w:t xml:space="preserve">ream sales in warmer conditions. Sales of </w:t>
      </w:r>
      <w:r w:rsidRPr="00DA6EC0">
        <w:rPr>
          <w:rFonts w:ascii="Times New Roman" w:hAnsi="Times New Roman" w:cs="Times New Roman"/>
          <w:i/>
          <w:iCs/>
          <w:sz w:val="24"/>
          <w:szCs w:val="24"/>
        </w:rPr>
        <w:t>Burgers</w:t>
      </w:r>
      <w:r w:rsidRPr="00DA6EC0">
        <w:rPr>
          <w:rFonts w:ascii="Times New Roman" w:hAnsi="Times New Roman" w:cs="Times New Roman"/>
          <w:sz w:val="24"/>
          <w:szCs w:val="24"/>
        </w:rPr>
        <w:t xml:space="preserve"> (-0.10), </w:t>
      </w:r>
      <w:r w:rsidRPr="00DA6EC0">
        <w:rPr>
          <w:rFonts w:ascii="Times New Roman" w:hAnsi="Times New Roman" w:cs="Times New Roman"/>
          <w:i/>
          <w:iCs/>
          <w:sz w:val="24"/>
          <w:szCs w:val="24"/>
        </w:rPr>
        <w:t>Fries</w:t>
      </w:r>
      <w:r w:rsidRPr="00DA6EC0">
        <w:rPr>
          <w:rFonts w:ascii="Times New Roman" w:hAnsi="Times New Roman" w:cs="Times New Roman"/>
          <w:sz w:val="24"/>
          <w:szCs w:val="24"/>
        </w:rPr>
        <w:t xml:space="preserve"> (-0.10), and </w:t>
      </w:r>
      <w:r w:rsidRPr="00DA6EC0">
        <w:rPr>
          <w:rFonts w:ascii="Times New Roman" w:hAnsi="Times New Roman" w:cs="Times New Roman"/>
          <w:i/>
          <w:iCs/>
          <w:sz w:val="24"/>
          <w:szCs w:val="24"/>
        </w:rPr>
        <w:t>Pizza</w:t>
      </w:r>
      <w:r w:rsidRPr="00DA6EC0">
        <w:rPr>
          <w:rFonts w:ascii="Times New Roman" w:hAnsi="Times New Roman" w:cs="Times New Roman"/>
          <w:sz w:val="24"/>
          <w:szCs w:val="24"/>
        </w:rPr>
        <w:t xml:space="preserve"> (-0.08) insignificantly </w:t>
      </w:r>
      <w:r w:rsidR="00D74228">
        <w:rPr>
          <w:rFonts w:ascii="Times New Roman" w:hAnsi="Times New Roman" w:cs="Times New Roman"/>
          <w:sz w:val="24"/>
          <w:szCs w:val="24"/>
        </w:rPr>
        <w:t>decrease</w:t>
      </w:r>
      <w:r w:rsidRPr="00DA6EC0">
        <w:rPr>
          <w:rFonts w:ascii="Times New Roman" w:hAnsi="Times New Roman" w:cs="Times New Roman"/>
          <w:sz w:val="24"/>
          <w:szCs w:val="24"/>
        </w:rPr>
        <w:t xml:space="preserve"> in warmer weather conditions.</w:t>
      </w:r>
    </w:p>
    <w:p w14:paraId="6C8E81C3" w14:textId="5F3F67FC" w:rsidR="004719AD" w:rsidRPr="00863087" w:rsidRDefault="004719AD" w:rsidP="00863087">
      <w:pPr>
        <w:pStyle w:val="Heading3"/>
        <w:numPr>
          <w:ilvl w:val="3"/>
          <w:numId w:val="14"/>
        </w:numPr>
      </w:pPr>
      <w:bookmarkStart w:id="667" w:name="_Toc175507135"/>
      <w:r w:rsidRPr="00863087">
        <w:t>Windspeed</w:t>
      </w:r>
      <w:bookmarkEnd w:id="667"/>
    </w:p>
    <w:p w14:paraId="5B392C7A" w14:textId="22157CE3" w:rsidR="00DA6EC0" w:rsidRPr="003F034D" w:rsidRDefault="00E322EA" w:rsidP="00E322EA">
      <w:pPr>
        <w:spacing w:line="480" w:lineRule="auto"/>
        <w:jc w:val="both"/>
        <w:rPr>
          <w:rFonts w:ascii="Times New Roman" w:hAnsi="Times New Roman" w:cs="Times New Roman"/>
          <w:sz w:val="24"/>
          <w:szCs w:val="24"/>
        </w:rPr>
      </w:pPr>
      <w:r w:rsidRPr="003F034D">
        <w:rPr>
          <w:rFonts w:ascii="Times New Roman" w:hAnsi="Times New Roman" w:cs="Times New Roman"/>
          <w:sz w:val="24"/>
          <w:szCs w:val="24"/>
        </w:rPr>
        <w:t xml:space="preserve">Windspeed exhibits relatively weak correlations with all product categories. The strongest positive correlation is with the </w:t>
      </w:r>
      <w:r w:rsidRPr="003F034D">
        <w:rPr>
          <w:rFonts w:ascii="Times New Roman" w:hAnsi="Times New Roman" w:cs="Times New Roman"/>
          <w:i/>
          <w:iCs/>
          <w:sz w:val="24"/>
          <w:szCs w:val="24"/>
        </w:rPr>
        <w:t>'Other'</w:t>
      </w:r>
      <w:r w:rsidRPr="003F034D">
        <w:rPr>
          <w:rFonts w:ascii="Times New Roman" w:hAnsi="Times New Roman" w:cs="Times New Roman"/>
          <w:sz w:val="24"/>
          <w:szCs w:val="24"/>
        </w:rPr>
        <w:t xml:space="preserve"> category (0.11), suggesting a minor association between higher wind speeds and sales of miscellaneous items. However, the correlation values with other product categories, including </w:t>
      </w:r>
      <w:r w:rsidRPr="003F034D">
        <w:rPr>
          <w:rFonts w:ascii="Times New Roman" w:hAnsi="Times New Roman" w:cs="Times New Roman"/>
          <w:i/>
          <w:iCs/>
          <w:sz w:val="24"/>
          <w:szCs w:val="24"/>
        </w:rPr>
        <w:t>Beverage</w:t>
      </w:r>
      <w:r w:rsidRPr="003F034D">
        <w:rPr>
          <w:rFonts w:ascii="Times New Roman" w:hAnsi="Times New Roman" w:cs="Times New Roman"/>
          <w:sz w:val="24"/>
          <w:szCs w:val="24"/>
        </w:rPr>
        <w:t xml:space="preserve"> (0.04), </w:t>
      </w:r>
      <w:r w:rsidRPr="003F034D">
        <w:rPr>
          <w:rFonts w:ascii="Times New Roman" w:hAnsi="Times New Roman" w:cs="Times New Roman"/>
          <w:i/>
          <w:iCs/>
          <w:sz w:val="24"/>
          <w:szCs w:val="24"/>
        </w:rPr>
        <w:t>Burger</w:t>
      </w:r>
      <w:r w:rsidRPr="003F034D">
        <w:rPr>
          <w:rFonts w:ascii="Times New Roman" w:hAnsi="Times New Roman" w:cs="Times New Roman"/>
          <w:sz w:val="24"/>
          <w:szCs w:val="24"/>
        </w:rPr>
        <w:t xml:space="preserve"> (0.08), </w:t>
      </w:r>
      <w:r w:rsidRPr="003F034D">
        <w:rPr>
          <w:rFonts w:ascii="Times New Roman" w:hAnsi="Times New Roman" w:cs="Times New Roman"/>
          <w:i/>
          <w:iCs/>
          <w:sz w:val="24"/>
          <w:szCs w:val="24"/>
        </w:rPr>
        <w:t>Chicken</w:t>
      </w:r>
      <w:r w:rsidRPr="003F034D">
        <w:rPr>
          <w:rFonts w:ascii="Times New Roman" w:hAnsi="Times New Roman" w:cs="Times New Roman"/>
          <w:sz w:val="24"/>
          <w:szCs w:val="24"/>
        </w:rPr>
        <w:t xml:space="preserve"> (0.02), and </w:t>
      </w:r>
      <w:r w:rsidRPr="003F034D">
        <w:rPr>
          <w:rFonts w:ascii="Times New Roman" w:hAnsi="Times New Roman" w:cs="Times New Roman"/>
          <w:i/>
          <w:iCs/>
          <w:sz w:val="24"/>
          <w:szCs w:val="24"/>
        </w:rPr>
        <w:t>Combo_Meal</w:t>
      </w:r>
      <w:r w:rsidRPr="003F034D">
        <w:rPr>
          <w:rFonts w:ascii="Times New Roman" w:hAnsi="Times New Roman" w:cs="Times New Roman"/>
          <w:sz w:val="24"/>
          <w:szCs w:val="24"/>
        </w:rPr>
        <w:t xml:space="preserve"> (0.05), are notably low. This indicates that variations in windspeed do not </w:t>
      </w:r>
      <w:r w:rsidRPr="003F034D">
        <w:rPr>
          <w:rFonts w:ascii="Times New Roman" w:hAnsi="Times New Roman" w:cs="Times New Roman"/>
          <w:sz w:val="24"/>
          <w:szCs w:val="24"/>
        </w:rPr>
        <w:lastRenderedPageBreak/>
        <w:t>significantly impact sales of these products. The overall minimal influence of windspeed on product sales suggests that it is not a substantial factor in driving consumer behaviour for the items analysed.</w:t>
      </w:r>
    </w:p>
    <w:p w14:paraId="74C1600B" w14:textId="35F01498" w:rsidR="004719AD" w:rsidRPr="00863087" w:rsidRDefault="004719AD" w:rsidP="00863087">
      <w:pPr>
        <w:pStyle w:val="Heading3"/>
        <w:numPr>
          <w:ilvl w:val="3"/>
          <w:numId w:val="14"/>
        </w:numPr>
      </w:pPr>
      <w:bookmarkStart w:id="668" w:name="_Toc175507136"/>
      <w:r w:rsidRPr="00863087">
        <w:t>Temperature</w:t>
      </w:r>
      <w:bookmarkEnd w:id="668"/>
    </w:p>
    <w:p w14:paraId="02990B91" w14:textId="46C12805" w:rsidR="00C06C6A" w:rsidRPr="00863087" w:rsidRDefault="00863087" w:rsidP="00863087">
      <w:pPr>
        <w:pStyle w:val="Heading3"/>
        <w:numPr>
          <w:ilvl w:val="4"/>
          <w:numId w:val="14"/>
        </w:numPr>
      </w:pPr>
      <w:r>
        <w:t xml:space="preserve"> </w:t>
      </w:r>
      <w:bookmarkStart w:id="669" w:name="_Toc175507137"/>
      <w:r w:rsidR="00C06C6A" w:rsidRPr="00863087">
        <w:t>Average Temperature</w:t>
      </w:r>
      <w:bookmarkEnd w:id="669"/>
    </w:p>
    <w:p w14:paraId="0DFE0CCC" w14:textId="77777777" w:rsidR="003F034D" w:rsidRPr="003F034D" w:rsidRDefault="003F034D" w:rsidP="003F034D">
      <w:pPr>
        <w:spacing w:line="480" w:lineRule="auto"/>
        <w:jc w:val="both"/>
        <w:rPr>
          <w:rFonts w:ascii="Times New Roman" w:hAnsi="Times New Roman" w:cs="Times New Roman"/>
          <w:sz w:val="24"/>
          <w:szCs w:val="24"/>
        </w:rPr>
      </w:pPr>
      <w:r w:rsidRPr="003F034D">
        <w:rPr>
          <w:rFonts w:ascii="Times New Roman" w:hAnsi="Times New Roman" w:cs="Times New Roman"/>
          <w:sz w:val="24"/>
          <w:szCs w:val="24"/>
        </w:rPr>
        <w:t xml:space="preserve">The average temperature is weakly positively correlated with several product categories. The strongest correlation is with the </w:t>
      </w:r>
      <w:r w:rsidRPr="003F034D">
        <w:rPr>
          <w:rFonts w:ascii="Times New Roman" w:hAnsi="Times New Roman" w:cs="Times New Roman"/>
          <w:i/>
          <w:iCs/>
          <w:sz w:val="24"/>
          <w:szCs w:val="24"/>
        </w:rPr>
        <w:t>Ice_Cream</w:t>
      </w:r>
      <w:r w:rsidRPr="003F034D">
        <w:rPr>
          <w:rFonts w:ascii="Times New Roman" w:hAnsi="Times New Roman" w:cs="Times New Roman"/>
          <w:sz w:val="24"/>
          <w:szCs w:val="24"/>
        </w:rPr>
        <w:t xml:space="preserve"> category (0.18), indicating that higher average temperatures are slightly associated with increased </w:t>
      </w:r>
      <w:r w:rsidRPr="003F034D">
        <w:rPr>
          <w:rFonts w:ascii="Times New Roman" w:hAnsi="Times New Roman" w:cs="Times New Roman"/>
          <w:i/>
          <w:iCs/>
          <w:sz w:val="24"/>
          <w:szCs w:val="24"/>
        </w:rPr>
        <w:t>Ice_Cream</w:t>
      </w:r>
      <w:r w:rsidRPr="003F034D">
        <w:rPr>
          <w:rFonts w:ascii="Times New Roman" w:hAnsi="Times New Roman" w:cs="Times New Roman"/>
          <w:sz w:val="24"/>
          <w:szCs w:val="24"/>
        </w:rPr>
        <w:t xml:space="preserve"> sales. Other notable correlations include a moderately positive association with </w:t>
      </w:r>
      <w:r w:rsidRPr="003F034D">
        <w:rPr>
          <w:rFonts w:ascii="Times New Roman" w:hAnsi="Times New Roman" w:cs="Times New Roman"/>
          <w:i/>
          <w:iCs/>
          <w:sz w:val="24"/>
          <w:szCs w:val="24"/>
        </w:rPr>
        <w:t>Combo_Meal</w:t>
      </w:r>
      <w:r w:rsidRPr="003F034D">
        <w:rPr>
          <w:rFonts w:ascii="Times New Roman" w:hAnsi="Times New Roman" w:cs="Times New Roman"/>
          <w:sz w:val="24"/>
          <w:szCs w:val="24"/>
        </w:rPr>
        <w:t xml:space="preserve"> (0.07) and a very weak negative correlation with </w:t>
      </w:r>
      <w:r w:rsidRPr="003F034D">
        <w:rPr>
          <w:rFonts w:ascii="Times New Roman" w:hAnsi="Times New Roman" w:cs="Times New Roman"/>
          <w:i/>
          <w:iCs/>
          <w:sz w:val="24"/>
          <w:szCs w:val="24"/>
        </w:rPr>
        <w:t>Other</w:t>
      </w:r>
      <w:r w:rsidRPr="003F034D">
        <w:rPr>
          <w:rFonts w:ascii="Times New Roman" w:hAnsi="Times New Roman" w:cs="Times New Roman"/>
          <w:sz w:val="24"/>
          <w:szCs w:val="24"/>
        </w:rPr>
        <w:t xml:space="preserve"> (-0.11). The correlations with other popular products, including </w:t>
      </w:r>
      <w:r w:rsidRPr="003F034D">
        <w:rPr>
          <w:rFonts w:ascii="Times New Roman" w:hAnsi="Times New Roman" w:cs="Times New Roman"/>
          <w:i/>
          <w:iCs/>
          <w:sz w:val="24"/>
          <w:szCs w:val="24"/>
        </w:rPr>
        <w:t>Beverage</w:t>
      </w:r>
      <w:r w:rsidRPr="003F034D">
        <w:rPr>
          <w:rFonts w:ascii="Times New Roman" w:hAnsi="Times New Roman" w:cs="Times New Roman"/>
          <w:sz w:val="24"/>
          <w:szCs w:val="24"/>
        </w:rPr>
        <w:t xml:space="preserve"> (0.01) and </w:t>
      </w:r>
      <w:r w:rsidRPr="003F034D">
        <w:rPr>
          <w:rFonts w:ascii="Times New Roman" w:hAnsi="Times New Roman" w:cs="Times New Roman"/>
          <w:i/>
          <w:iCs/>
          <w:sz w:val="24"/>
          <w:szCs w:val="24"/>
        </w:rPr>
        <w:t>Fries</w:t>
      </w:r>
      <w:r w:rsidRPr="003F034D">
        <w:rPr>
          <w:rFonts w:ascii="Times New Roman" w:hAnsi="Times New Roman" w:cs="Times New Roman"/>
          <w:sz w:val="24"/>
          <w:szCs w:val="24"/>
        </w:rPr>
        <w:t xml:space="preserve"> (0.08), are minimal. This suggests that while average temperature has a modest effect on </w:t>
      </w:r>
      <w:r w:rsidRPr="003F034D">
        <w:rPr>
          <w:rFonts w:ascii="Times New Roman" w:hAnsi="Times New Roman" w:cs="Times New Roman"/>
          <w:i/>
          <w:iCs/>
          <w:sz w:val="24"/>
          <w:szCs w:val="24"/>
        </w:rPr>
        <w:t>Ice_Cream</w:t>
      </w:r>
      <w:r w:rsidRPr="003F034D">
        <w:rPr>
          <w:rFonts w:ascii="Times New Roman" w:hAnsi="Times New Roman" w:cs="Times New Roman"/>
          <w:sz w:val="24"/>
          <w:szCs w:val="24"/>
        </w:rPr>
        <w:t xml:space="preserve"> sales, it generally does not have a substantial impact on other product categories.</w:t>
      </w:r>
    </w:p>
    <w:p w14:paraId="7AEF9A61" w14:textId="65D2276E" w:rsidR="00C06C6A" w:rsidRPr="00863087" w:rsidRDefault="00863087" w:rsidP="00863087">
      <w:pPr>
        <w:pStyle w:val="Heading3"/>
        <w:numPr>
          <w:ilvl w:val="4"/>
          <w:numId w:val="14"/>
        </w:numPr>
      </w:pPr>
      <w:r>
        <w:t xml:space="preserve"> </w:t>
      </w:r>
      <w:bookmarkStart w:id="670" w:name="_Toc175507138"/>
      <w:r w:rsidR="00C06C6A" w:rsidRPr="00863087">
        <w:t>Minimum Temperature</w:t>
      </w:r>
      <w:bookmarkEnd w:id="670"/>
    </w:p>
    <w:p w14:paraId="5C8B411B" w14:textId="705A68C8" w:rsidR="00C06C6A" w:rsidRPr="0096706C" w:rsidRDefault="0096706C" w:rsidP="0096706C">
      <w:pPr>
        <w:spacing w:line="480" w:lineRule="auto"/>
        <w:jc w:val="both"/>
        <w:rPr>
          <w:rFonts w:ascii="Times New Roman" w:hAnsi="Times New Roman" w:cs="Times New Roman"/>
          <w:sz w:val="24"/>
          <w:szCs w:val="24"/>
        </w:rPr>
      </w:pPr>
      <w:r w:rsidRPr="0096706C">
        <w:rPr>
          <w:rFonts w:ascii="Times New Roman" w:hAnsi="Times New Roman" w:cs="Times New Roman"/>
          <w:sz w:val="24"/>
          <w:szCs w:val="24"/>
        </w:rPr>
        <w:t xml:space="preserve">The minimum temperature shows stronger correlations with several product categories in comparison to other weather variables. The strongest positive correlation is with </w:t>
      </w:r>
      <w:r w:rsidRPr="0096706C">
        <w:rPr>
          <w:rFonts w:ascii="Times New Roman" w:hAnsi="Times New Roman" w:cs="Times New Roman"/>
          <w:i/>
          <w:iCs/>
          <w:sz w:val="24"/>
          <w:szCs w:val="24"/>
        </w:rPr>
        <w:t>Ice_Cream</w:t>
      </w:r>
      <w:r w:rsidRPr="0096706C">
        <w:rPr>
          <w:rFonts w:ascii="Times New Roman" w:hAnsi="Times New Roman" w:cs="Times New Roman"/>
          <w:sz w:val="24"/>
          <w:szCs w:val="24"/>
        </w:rPr>
        <w:t xml:space="preserve"> (0.15), and there is also a weak positive correlation with </w:t>
      </w:r>
      <w:r w:rsidRPr="0096706C">
        <w:rPr>
          <w:rFonts w:ascii="Times New Roman" w:hAnsi="Times New Roman" w:cs="Times New Roman"/>
          <w:i/>
          <w:iCs/>
          <w:sz w:val="24"/>
          <w:szCs w:val="24"/>
        </w:rPr>
        <w:t>Milkshake</w:t>
      </w:r>
      <w:r w:rsidRPr="0096706C">
        <w:rPr>
          <w:rFonts w:ascii="Times New Roman" w:hAnsi="Times New Roman" w:cs="Times New Roman"/>
          <w:sz w:val="24"/>
          <w:szCs w:val="24"/>
        </w:rPr>
        <w:t xml:space="preserve"> (0.09), indicating that higher minimum temperatures are linked to increased sales of cold products like </w:t>
      </w:r>
      <w:r>
        <w:rPr>
          <w:rFonts w:ascii="Times New Roman" w:hAnsi="Times New Roman" w:cs="Times New Roman"/>
          <w:sz w:val="24"/>
          <w:szCs w:val="24"/>
        </w:rPr>
        <w:t>i</w:t>
      </w:r>
      <w:r w:rsidRPr="0096706C">
        <w:rPr>
          <w:rFonts w:ascii="Times New Roman" w:hAnsi="Times New Roman" w:cs="Times New Roman"/>
          <w:sz w:val="24"/>
          <w:szCs w:val="24"/>
        </w:rPr>
        <w:t xml:space="preserve">ce </w:t>
      </w:r>
      <w:r>
        <w:rPr>
          <w:rFonts w:ascii="Times New Roman" w:hAnsi="Times New Roman" w:cs="Times New Roman"/>
          <w:sz w:val="24"/>
          <w:szCs w:val="24"/>
        </w:rPr>
        <w:t>c</w:t>
      </w:r>
      <w:r w:rsidRPr="0096706C">
        <w:rPr>
          <w:rFonts w:ascii="Times New Roman" w:hAnsi="Times New Roman" w:cs="Times New Roman"/>
          <w:sz w:val="24"/>
          <w:szCs w:val="24"/>
        </w:rPr>
        <w:t>ream. This pattern is also observed in other categories</w:t>
      </w:r>
      <w:r>
        <w:rPr>
          <w:rFonts w:ascii="Times New Roman" w:hAnsi="Times New Roman" w:cs="Times New Roman"/>
          <w:sz w:val="24"/>
          <w:szCs w:val="24"/>
        </w:rPr>
        <w:t>,</w:t>
      </w:r>
      <w:r w:rsidRPr="0096706C">
        <w:rPr>
          <w:rFonts w:ascii="Times New Roman" w:hAnsi="Times New Roman" w:cs="Times New Roman"/>
          <w:sz w:val="24"/>
          <w:szCs w:val="24"/>
        </w:rPr>
        <w:t xml:space="preserve"> such as </w:t>
      </w:r>
      <w:r w:rsidRPr="0096706C">
        <w:rPr>
          <w:rFonts w:ascii="Times New Roman" w:hAnsi="Times New Roman" w:cs="Times New Roman"/>
          <w:i/>
          <w:iCs/>
          <w:sz w:val="24"/>
          <w:szCs w:val="24"/>
        </w:rPr>
        <w:t>Combo_Meal</w:t>
      </w:r>
      <w:r w:rsidRPr="0096706C">
        <w:rPr>
          <w:rFonts w:ascii="Times New Roman" w:hAnsi="Times New Roman" w:cs="Times New Roman"/>
          <w:sz w:val="24"/>
          <w:szCs w:val="24"/>
        </w:rPr>
        <w:t xml:space="preserve"> (0.04) and </w:t>
      </w:r>
      <w:r w:rsidRPr="0096706C">
        <w:rPr>
          <w:rFonts w:ascii="Times New Roman" w:hAnsi="Times New Roman" w:cs="Times New Roman"/>
          <w:i/>
          <w:iCs/>
          <w:sz w:val="24"/>
          <w:szCs w:val="24"/>
        </w:rPr>
        <w:t>Milkshake</w:t>
      </w:r>
      <w:r w:rsidRPr="0096706C">
        <w:rPr>
          <w:rFonts w:ascii="Times New Roman" w:hAnsi="Times New Roman" w:cs="Times New Roman"/>
          <w:sz w:val="24"/>
          <w:szCs w:val="24"/>
        </w:rPr>
        <w:t xml:space="preserve"> (0.10), where higher minimum temperatures are associated with slightly higher sales. The correlations with </w:t>
      </w:r>
      <w:r w:rsidRPr="0096706C">
        <w:rPr>
          <w:rFonts w:ascii="Times New Roman" w:hAnsi="Times New Roman" w:cs="Times New Roman"/>
          <w:i/>
          <w:iCs/>
          <w:sz w:val="24"/>
          <w:szCs w:val="24"/>
        </w:rPr>
        <w:t>Beverage</w:t>
      </w:r>
      <w:r w:rsidRPr="0096706C">
        <w:rPr>
          <w:rFonts w:ascii="Times New Roman" w:hAnsi="Times New Roman" w:cs="Times New Roman"/>
          <w:sz w:val="24"/>
          <w:szCs w:val="24"/>
        </w:rPr>
        <w:t xml:space="preserve"> (0.01) and </w:t>
      </w:r>
      <w:r w:rsidRPr="0096706C">
        <w:rPr>
          <w:rFonts w:ascii="Times New Roman" w:hAnsi="Times New Roman" w:cs="Times New Roman"/>
          <w:i/>
          <w:iCs/>
          <w:sz w:val="24"/>
          <w:szCs w:val="24"/>
        </w:rPr>
        <w:t>Chicken</w:t>
      </w:r>
      <w:r w:rsidRPr="0096706C">
        <w:rPr>
          <w:rFonts w:ascii="Times New Roman" w:hAnsi="Times New Roman" w:cs="Times New Roman"/>
          <w:sz w:val="24"/>
          <w:szCs w:val="24"/>
        </w:rPr>
        <w:t xml:space="preserve"> (0.01) are weaker, suggesting that minimum temperature has a significant impact on </w:t>
      </w:r>
      <w:r>
        <w:rPr>
          <w:rFonts w:ascii="Times New Roman" w:hAnsi="Times New Roman" w:cs="Times New Roman"/>
          <w:sz w:val="24"/>
          <w:szCs w:val="24"/>
        </w:rPr>
        <w:t>i</w:t>
      </w:r>
      <w:r w:rsidRPr="0096706C">
        <w:rPr>
          <w:rFonts w:ascii="Times New Roman" w:hAnsi="Times New Roman" w:cs="Times New Roman"/>
          <w:sz w:val="24"/>
          <w:szCs w:val="24"/>
        </w:rPr>
        <w:t xml:space="preserve">ce </w:t>
      </w:r>
      <w:r>
        <w:rPr>
          <w:rFonts w:ascii="Times New Roman" w:hAnsi="Times New Roman" w:cs="Times New Roman"/>
          <w:sz w:val="24"/>
          <w:szCs w:val="24"/>
        </w:rPr>
        <w:t>c</w:t>
      </w:r>
      <w:r w:rsidRPr="0096706C">
        <w:rPr>
          <w:rFonts w:ascii="Times New Roman" w:hAnsi="Times New Roman" w:cs="Times New Roman"/>
          <w:sz w:val="24"/>
          <w:szCs w:val="24"/>
        </w:rPr>
        <w:t>ream sales and a minor influence on other product categories.</w:t>
      </w:r>
    </w:p>
    <w:p w14:paraId="654DA33D" w14:textId="0AD73176" w:rsidR="00C06C6A" w:rsidRPr="00863087" w:rsidRDefault="00863087" w:rsidP="00863087">
      <w:pPr>
        <w:pStyle w:val="Heading3"/>
        <w:numPr>
          <w:ilvl w:val="4"/>
          <w:numId w:val="14"/>
        </w:numPr>
      </w:pPr>
      <w:r>
        <w:lastRenderedPageBreak/>
        <w:t xml:space="preserve"> </w:t>
      </w:r>
      <w:bookmarkStart w:id="671" w:name="_Toc175507139"/>
      <w:r w:rsidR="00C06C6A" w:rsidRPr="00863087">
        <w:t>Maximum Temperature</w:t>
      </w:r>
      <w:bookmarkEnd w:id="671"/>
    </w:p>
    <w:p w14:paraId="241A8813" w14:textId="474E8804" w:rsidR="00354816" w:rsidRPr="0096706C" w:rsidRDefault="00C06C6A" w:rsidP="0096706C">
      <w:pPr>
        <w:spacing w:line="480" w:lineRule="auto"/>
        <w:jc w:val="both"/>
        <w:rPr>
          <w:rFonts w:ascii="Times New Roman" w:hAnsi="Times New Roman" w:cs="Times New Roman"/>
          <w:sz w:val="24"/>
          <w:szCs w:val="24"/>
        </w:rPr>
      </w:pPr>
      <w:r w:rsidRPr="0096706C">
        <w:rPr>
          <w:rFonts w:ascii="Times New Roman" w:hAnsi="Times New Roman" w:cs="Times New Roman"/>
          <w:sz w:val="24"/>
          <w:szCs w:val="24"/>
        </w:rPr>
        <w:t xml:space="preserve">Maximum temperature shows moderate correlations with various product categories. The strongest positive correlation is with </w:t>
      </w:r>
      <w:r w:rsidRPr="0046579A">
        <w:rPr>
          <w:rFonts w:ascii="Times New Roman" w:hAnsi="Times New Roman" w:cs="Times New Roman"/>
          <w:i/>
          <w:iCs/>
          <w:sz w:val="24"/>
          <w:szCs w:val="24"/>
        </w:rPr>
        <w:t>Ice_Cream</w:t>
      </w:r>
      <w:r w:rsidRPr="0096706C">
        <w:rPr>
          <w:rFonts w:ascii="Times New Roman" w:hAnsi="Times New Roman" w:cs="Times New Roman"/>
          <w:sz w:val="24"/>
          <w:szCs w:val="24"/>
        </w:rPr>
        <w:t xml:space="preserve"> (0.</w:t>
      </w:r>
      <w:r w:rsidR="0046579A">
        <w:rPr>
          <w:rFonts w:ascii="Times New Roman" w:hAnsi="Times New Roman" w:cs="Times New Roman"/>
          <w:sz w:val="24"/>
          <w:szCs w:val="24"/>
        </w:rPr>
        <w:t>23</w:t>
      </w:r>
      <w:r w:rsidRPr="0096706C">
        <w:rPr>
          <w:rFonts w:ascii="Times New Roman" w:hAnsi="Times New Roman" w:cs="Times New Roman"/>
          <w:sz w:val="24"/>
          <w:szCs w:val="24"/>
        </w:rPr>
        <w:t>), indicating a</w:t>
      </w:r>
      <w:r w:rsidR="009E12D3">
        <w:rPr>
          <w:rFonts w:ascii="Times New Roman" w:hAnsi="Times New Roman" w:cs="Times New Roman"/>
          <w:sz w:val="24"/>
          <w:szCs w:val="24"/>
        </w:rPr>
        <w:t xml:space="preserve">n </w:t>
      </w:r>
      <w:r w:rsidRPr="0096706C">
        <w:rPr>
          <w:rFonts w:ascii="Times New Roman" w:hAnsi="Times New Roman" w:cs="Times New Roman"/>
          <w:sz w:val="24"/>
          <w:szCs w:val="24"/>
        </w:rPr>
        <w:t xml:space="preserve">association between higher maximum temperatures and increased </w:t>
      </w:r>
      <w:r w:rsidRPr="0046579A">
        <w:rPr>
          <w:rFonts w:ascii="Times New Roman" w:hAnsi="Times New Roman" w:cs="Times New Roman"/>
          <w:i/>
          <w:iCs/>
          <w:sz w:val="24"/>
          <w:szCs w:val="24"/>
        </w:rPr>
        <w:t>Ice_Cream</w:t>
      </w:r>
      <w:r w:rsidRPr="0096706C">
        <w:rPr>
          <w:rFonts w:ascii="Times New Roman" w:hAnsi="Times New Roman" w:cs="Times New Roman"/>
          <w:sz w:val="24"/>
          <w:szCs w:val="24"/>
        </w:rPr>
        <w:t xml:space="preserve"> sales. Other correlations include a </w:t>
      </w:r>
      <w:r w:rsidR="002423AF">
        <w:rPr>
          <w:rFonts w:ascii="Times New Roman" w:hAnsi="Times New Roman" w:cs="Times New Roman"/>
          <w:sz w:val="24"/>
          <w:szCs w:val="24"/>
        </w:rPr>
        <w:t xml:space="preserve">negative </w:t>
      </w:r>
      <w:r w:rsidRPr="0096706C">
        <w:rPr>
          <w:rFonts w:ascii="Times New Roman" w:hAnsi="Times New Roman" w:cs="Times New Roman"/>
          <w:sz w:val="24"/>
          <w:szCs w:val="24"/>
        </w:rPr>
        <w:t>relationship with Combo_Meal (</w:t>
      </w:r>
      <w:r w:rsidR="002423AF">
        <w:rPr>
          <w:rFonts w:ascii="Times New Roman" w:hAnsi="Times New Roman" w:cs="Times New Roman"/>
          <w:sz w:val="24"/>
          <w:szCs w:val="24"/>
        </w:rPr>
        <w:t>-</w:t>
      </w:r>
      <w:r w:rsidRPr="0096706C">
        <w:rPr>
          <w:rFonts w:ascii="Times New Roman" w:hAnsi="Times New Roman" w:cs="Times New Roman"/>
          <w:sz w:val="24"/>
          <w:szCs w:val="24"/>
        </w:rPr>
        <w:t>0.10) and a moderate correlation with Milkshake (0.</w:t>
      </w:r>
      <w:r w:rsidR="002423AF">
        <w:rPr>
          <w:rFonts w:ascii="Times New Roman" w:hAnsi="Times New Roman" w:cs="Times New Roman"/>
          <w:sz w:val="24"/>
          <w:szCs w:val="24"/>
        </w:rPr>
        <w:t>10</w:t>
      </w:r>
      <w:r w:rsidRPr="0096706C">
        <w:rPr>
          <w:rFonts w:ascii="Times New Roman" w:hAnsi="Times New Roman" w:cs="Times New Roman"/>
          <w:sz w:val="24"/>
          <w:szCs w:val="24"/>
        </w:rPr>
        <w:t>). The correlations with Beverage (</w:t>
      </w:r>
      <w:r w:rsidR="002423AF">
        <w:rPr>
          <w:rFonts w:ascii="Times New Roman" w:hAnsi="Times New Roman" w:cs="Times New Roman"/>
          <w:sz w:val="24"/>
          <w:szCs w:val="24"/>
        </w:rPr>
        <w:t>-.03</w:t>
      </w:r>
      <w:r w:rsidRPr="0096706C">
        <w:rPr>
          <w:rFonts w:ascii="Times New Roman" w:hAnsi="Times New Roman" w:cs="Times New Roman"/>
          <w:sz w:val="24"/>
          <w:szCs w:val="24"/>
        </w:rPr>
        <w:t>) and Chicken (</w:t>
      </w:r>
      <w:r w:rsidR="002423AF">
        <w:rPr>
          <w:rFonts w:ascii="Times New Roman" w:hAnsi="Times New Roman" w:cs="Times New Roman"/>
          <w:sz w:val="24"/>
          <w:szCs w:val="24"/>
        </w:rPr>
        <w:t>-.03</w:t>
      </w:r>
      <w:r w:rsidRPr="0096706C">
        <w:rPr>
          <w:rFonts w:ascii="Times New Roman" w:hAnsi="Times New Roman" w:cs="Times New Roman"/>
          <w:sz w:val="24"/>
          <w:szCs w:val="24"/>
        </w:rPr>
        <w:t>) are weak. This suggests that maximum temperature plays a substantial role in driving Ice_Cream sales and has a minor effect on other products, particularly in warmer conditions.</w:t>
      </w:r>
    </w:p>
    <w:p w14:paraId="4407EF2F" w14:textId="4CEFA2AF" w:rsidR="004719AD" w:rsidRPr="00863087" w:rsidRDefault="003F61EA" w:rsidP="00863087">
      <w:pPr>
        <w:pStyle w:val="Heading3"/>
        <w:numPr>
          <w:ilvl w:val="3"/>
          <w:numId w:val="14"/>
        </w:numPr>
      </w:pPr>
      <w:bookmarkStart w:id="672" w:name="_Toc175507140"/>
      <w:r w:rsidRPr="00863087">
        <w:t>Relative Humidity</w:t>
      </w:r>
      <w:bookmarkEnd w:id="672"/>
    </w:p>
    <w:p w14:paraId="0505F672" w14:textId="1397B9A9" w:rsidR="00763851" w:rsidRDefault="00600666" w:rsidP="00043F85">
      <w:pPr>
        <w:spacing w:line="480" w:lineRule="auto"/>
        <w:jc w:val="both"/>
        <w:rPr>
          <w:rFonts w:ascii="Times New Roman" w:hAnsi="Times New Roman" w:cs="Times New Roman"/>
          <w:sz w:val="24"/>
          <w:szCs w:val="24"/>
        </w:rPr>
      </w:pPr>
      <w:r w:rsidRPr="00600666">
        <w:rPr>
          <w:rFonts w:ascii="Times New Roman" w:hAnsi="Times New Roman" w:cs="Times New Roman"/>
          <w:sz w:val="24"/>
          <w:szCs w:val="24"/>
        </w:rPr>
        <w:t>Relative humidity is generally weakly correlated with product categories. Some notable correlations include a weak negative trend with ice cream (-0.11) sales, suggesting that higher humidity might slightly reduce ice cream sales. Additionally, there is a weak positive trend with Other (0.12) and Portion (0.07) sales, indicating slight increases in sales during higher humidity weather conditions.</w:t>
      </w:r>
    </w:p>
    <w:p w14:paraId="08419B14" w14:textId="72645199" w:rsidR="00043F85" w:rsidRPr="00C52F6E" w:rsidRDefault="00043F85" w:rsidP="00D40D40">
      <w:pPr>
        <w:pStyle w:val="Heading2"/>
        <w:numPr>
          <w:ilvl w:val="1"/>
          <w:numId w:val="14"/>
        </w:numPr>
      </w:pPr>
      <w:bookmarkStart w:id="673" w:name="_Toc175507141"/>
      <w:r w:rsidRPr="00C52F6E">
        <w:t>Scatterplot Matrices Analysis</w:t>
      </w:r>
      <w:bookmarkEnd w:id="673"/>
    </w:p>
    <w:p w14:paraId="3AC4A635" w14:textId="1672E9AF" w:rsidR="00AC0695" w:rsidRDefault="00065484" w:rsidP="009E7345">
      <w:pPr>
        <w:pStyle w:val="Caption"/>
        <w:keepNext/>
        <w:spacing w:line="480" w:lineRule="auto"/>
        <w:jc w:val="both"/>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The pairs() function is used to visuali</w:t>
      </w:r>
      <w:r w:rsidR="009E7345">
        <w:rPr>
          <w:rFonts w:ascii="Times New Roman" w:hAnsi="Times New Roman" w:cs="Times New Roman"/>
          <w:i w:val="0"/>
          <w:iCs w:val="0"/>
          <w:color w:val="auto"/>
          <w:sz w:val="24"/>
          <w:szCs w:val="24"/>
        </w:rPr>
        <w:t>s</w:t>
      </w:r>
      <w:r>
        <w:rPr>
          <w:rFonts w:ascii="Times New Roman" w:hAnsi="Times New Roman" w:cs="Times New Roman"/>
          <w:i w:val="0"/>
          <w:iCs w:val="0"/>
          <w:color w:val="auto"/>
          <w:sz w:val="24"/>
          <w:szCs w:val="24"/>
        </w:rPr>
        <w:t xml:space="preserve">e the matrix of scatterplots for each product category against </w:t>
      </w:r>
      <w:r w:rsidR="002D7D62">
        <w:rPr>
          <w:rFonts w:ascii="Times New Roman" w:hAnsi="Times New Roman" w:cs="Times New Roman"/>
          <w:i w:val="0"/>
          <w:iCs w:val="0"/>
          <w:color w:val="auto"/>
          <w:sz w:val="24"/>
          <w:szCs w:val="24"/>
        </w:rPr>
        <w:t>its</w:t>
      </w:r>
      <w:r>
        <w:rPr>
          <w:rFonts w:ascii="Times New Roman" w:hAnsi="Times New Roman" w:cs="Times New Roman"/>
          <w:i w:val="0"/>
          <w:iCs w:val="0"/>
          <w:color w:val="auto"/>
          <w:sz w:val="24"/>
          <w:szCs w:val="24"/>
        </w:rPr>
        <w:t xml:space="preserve"> primary weather variables. It provides a clearer and more certain view of </w:t>
      </w:r>
      <w:r>
        <w:rPr>
          <w:rFonts w:ascii="Times New Roman" w:hAnsi="Times New Roman" w:cs="Times New Roman"/>
          <w:i w:val="0"/>
          <w:iCs w:val="0"/>
          <w:color w:val="auto"/>
          <w:sz w:val="24"/>
          <w:szCs w:val="24"/>
        </w:rPr>
        <w:lastRenderedPageBreak/>
        <w:t>observations seen before, such as the weakened effect of cold weather on the sales of cold items.</w:t>
      </w:r>
    </w:p>
    <w:p w14:paraId="00155DA3" w14:textId="19EE11E1" w:rsidR="00905353" w:rsidRDefault="00905353" w:rsidP="00905353">
      <w:pPr>
        <w:pStyle w:val="Caption"/>
        <w:keepNext/>
        <w:jc w:val="center"/>
      </w:pPr>
      <w:bookmarkStart w:id="674" w:name="_Toc175504286"/>
      <w:r>
        <w:t xml:space="preserve">Figure </w:t>
      </w:r>
      <w:r w:rsidR="00C94AAE">
        <w:fldChar w:fldCharType="begin"/>
      </w:r>
      <w:r w:rsidR="00C94AAE">
        <w:instrText xml:space="preserve"> STYLEREF 1 \s </w:instrText>
      </w:r>
      <w:r w:rsidR="00C94AAE">
        <w:fldChar w:fldCharType="separate"/>
      </w:r>
      <w:r w:rsidR="00C94AAE">
        <w:rPr>
          <w:noProof/>
        </w:rPr>
        <w:t>4.2.1</w:t>
      </w:r>
      <w:r w:rsidR="00C94AAE">
        <w:fldChar w:fldCharType="end"/>
      </w:r>
      <w:r w:rsidR="00C94AAE">
        <w:noBreakHyphen/>
      </w:r>
      <w:r w:rsidR="00C94AAE">
        <w:fldChar w:fldCharType="begin"/>
      </w:r>
      <w:r w:rsidR="00C94AAE">
        <w:instrText xml:space="preserve"> SEQ Figure \* ARABIC \s 1 </w:instrText>
      </w:r>
      <w:r w:rsidR="00C94AAE">
        <w:fldChar w:fldCharType="separate"/>
      </w:r>
      <w:r w:rsidR="00C94AAE">
        <w:rPr>
          <w:noProof/>
        </w:rPr>
        <w:t>1</w:t>
      </w:r>
      <w:r w:rsidR="00C94AAE">
        <w:fldChar w:fldCharType="end"/>
      </w:r>
      <w:r>
        <w:t>; Example Scatterplot Matrix of Ice-Cream &amp; Weather Variables</w:t>
      </w:r>
      <w:bookmarkEnd w:id="674"/>
    </w:p>
    <w:p w14:paraId="0D851814" w14:textId="434A716C" w:rsidR="00EF566D" w:rsidRPr="00F31540" w:rsidRDefault="00905353" w:rsidP="00043F8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2" behindDoc="0" locked="0" layoutInCell="1" allowOverlap="1" wp14:anchorId="4AF6D173" wp14:editId="2FD5BEEA">
            <wp:simplePos x="0" y="0"/>
            <wp:positionH relativeFrom="column">
              <wp:posOffset>0</wp:posOffset>
            </wp:positionH>
            <wp:positionV relativeFrom="paragraph">
              <wp:posOffset>134</wp:posOffset>
            </wp:positionV>
            <wp:extent cx="5697468" cy="4916170"/>
            <wp:effectExtent l="0" t="0" r="0" b="0"/>
            <wp:wrapTopAndBottom/>
            <wp:docPr id="7590591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7468" cy="4916170"/>
                    </a:xfrm>
                    <a:prstGeom prst="rect">
                      <a:avLst/>
                    </a:prstGeom>
                    <a:noFill/>
                  </pic:spPr>
                </pic:pic>
              </a:graphicData>
            </a:graphic>
          </wp:anchor>
        </w:drawing>
      </w:r>
    </w:p>
    <w:p w14:paraId="1BA34698" w14:textId="092076AD" w:rsidR="00043F85" w:rsidRDefault="00F11538" w:rsidP="002656F9">
      <w:pPr>
        <w:spacing w:line="480" w:lineRule="auto"/>
        <w:jc w:val="both"/>
      </w:pPr>
      <w:r w:rsidRPr="00F11538">
        <w:rPr>
          <w:rFonts w:ascii="Times New Roman" w:hAnsi="Times New Roman" w:cs="Times New Roman"/>
          <w:sz w:val="24"/>
          <w:szCs w:val="24"/>
        </w:rPr>
        <w:t xml:space="preserve">The data presented in </w:t>
      </w:r>
      <w:r w:rsidRPr="00966A14">
        <w:rPr>
          <w:rFonts w:ascii="Times New Roman" w:hAnsi="Times New Roman" w:cs="Times New Roman"/>
          <w:i/>
          <w:iCs/>
          <w:sz w:val="24"/>
          <w:szCs w:val="24"/>
        </w:rPr>
        <w:t>Fig</w:t>
      </w:r>
      <w:r w:rsidR="00966A14">
        <w:rPr>
          <w:rFonts w:ascii="Times New Roman" w:hAnsi="Times New Roman" w:cs="Times New Roman"/>
          <w:sz w:val="24"/>
          <w:szCs w:val="24"/>
        </w:rPr>
        <w:t>.</w:t>
      </w:r>
      <w:r w:rsidRPr="00F11538">
        <w:rPr>
          <w:rFonts w:ascii="Times New Roman" w:hAnsi="Times New Roman" w:cs="Times New Roman"/>
          <w:sz w:val="24"/>
          <w:szCs w:val="24"/>
        </w:rPr>
        <w:t xml:space="preserve"> </w:t>
      </w:r>
      <w:r w:rsidR="00966A14">
        <w:rPr>
          <w:rFonts w:ascii="Times New Roman" w:hAnsi="Times New Roman" w:cs="Times New Roman"/>
          <w:sz w:val="24"/>
          <w:szCs w:val="24"/>
        </w:rPr>
        <w:t>4.2. 1-1</w:t>
      </w:r>
      <w:r w:rsidRPr="00F11538">
        <w:rPr>
          <w:rFonts w:ascii="Times New Roman" w:hAnsi="Times New Roman" w:cs="Times New Roman"/>
          <w:sz w:val="24"/>
          <w:szCs w:val="24"/>
        </w:rPr>
        <w:t xml:space="preserve"> reveals various relationships between weather factors and ice cream sales. A weakened positive correlation is evident between sunshine duration and ice cream sales, indicating that longer sunshine hours slightly boost ice cream </w:t>
      </w:r>
      <w:r w:rsidR="002D5EDD">
        <w:rPr>
          <w:rFonts w:ascii="Times New Roman" w:hAnsi="Times New Roman" w:cs="Times New Roman"/>
          <w:sz w:val="24"/>
          <w:szCs w:val="24"/>
        </w:rPr>
        <w:t xml:space="preserve">product </w:t>
      </w:r>
      <w:r w:rsidRPr="00F11538">
        <w:rPr>
          <w:rFonts w:ascii="Times New Roman" w:hAnsi="Times New Roman" w:cs="Times New Roman"/>
          <w:sz w:val="24"/>
          <w:szCs w:val="24"/>
        </w:rPr>
        <w:t xml:space="preserve">consumption. Conversely, there are weak negative correlations between ice cream sales and both wind speed and rainfall amount, suggesting that higher wind speeds and increased rainfall slightly decrease ice cream </w:t>
      </w:r>
      <w:r w:rsidR="00266A4C">
        <w:rPr>
          <w:rFonts w:ascii="Times New Roman" w:hAnsi="Times New Roman" w:cs="Times New Roman"/>
          <w:sz w:val="24"/>
          <w:szCs w:val="24"/>
        </w:rPr>
        <w:t xml:space="preserve">product </w:t>
      </w:r>
      <w:r w:rsidRPr="00F11538">
        <w:rPr>
          <w:rFonts w:ascii="Times New Roman" w:hAnsi="Times New Roman" w:cs="Times New Roman"/>
          <w:sz w:val="24"/>
          <w:szCs w:val="24"/>
        </w:rPr>
        <w:t xml:space="preserve">sales. Additionally, a strong linear correlation exists between sunshine duration and evaporation, showing that longer sunshine hours significantly </w:t>
      </w:r>
      <w:r w:rsidRPr="00F11538">
        <w:rPr>
          <w:rFonts w:ascii="Times New Roman" w:hAnsi="Times New Roman" w:cs="Times New Roman"/>
          <w:sz w:val="24"/>
          <w:szCs w:val="24"/>
        </w:rPr>
        <w:lastRenderedPageBreak/>
        <w:t xml:space="preserve">enhance evaporation rates. Moreover, there is a strong linear negative correlation between sunshine duration and relative humidity, meaning that increased sunshine hours substantially reduce relative humidity levels. This observation aligns with the positive linear relationship found between evaporation and temperature variables, reinforcing </w:t>
      </w:r>
      <w:r w:rsidR="00ED317F">
        <w:rPr>
          <w:rFonts w:ascii="Times New Roman" w:hAnsi="Times New Roman" w:cs="Times New Roman"/>
          <w:sz w:val="24"/>
          <w:szCs w:val="24"/>
        </w:rPr>
        <w:t xml:space="preserve">support </w:t>
      </w:r>
      <w:r w:rsidR="00D63C80">
        <w:rPr>
          <w:rFonts w:ascii="Times New Roman" w:hAnsi="Times New Roman" w:cs="Times New Roman"/>
          <w:sz w:val="24"/>
          <w:szCs w:val="24"/>
        </w:rPr>
        <w:t xml:space="preserve">of the correlation </w:t>
      </w:r>
      <w:r w:rsidRPr="00F11538">
        <w:rPr>
          <w:rFonts w:ascii="Times New Roman" w:hAnsi="Times New Roman" w:cs="Times New Roman"/>
          <w:sz w:val="24"/>
          <w:szCs w:val="24"/>
        </w:rPr>
        <w:t>between these weather</w:t>
      </w:r>
      <w:r w:rsidR="00D63C80">
        <w:rPr>
          <w:rFonts w:ascii="Times New Roman" w:hAnsi="Times New Roman" w:cs="Times New Roman"/>
          <w:sz w:val="24"/>
          <w:szCs w:val="24"/>
        </w:rPr>
        <w:t>-specific</w:t>
      </w:r>
      <w:r w:rsidRPr="00F11538">
        <w:rPr>
          <w:rFonts w:ascii="Times New Roman" w:hAnsi="Times New Roman" w:cs="Times New Roman"/>
          <w:sz w:val="24"/>
          <w:szCs w:val="24"/>
        </w:rPr>
        <w:t xml:space="preserve"> factors.</w:t>
      </w:r>
      <w:r w:rsidR="004B66C7">
        <w:rPr>
          <w:rFonts w:ascii="Times New Roman" w:hAnsi="Times New Roman" w:cs="Times New Roman"/>
          <w:sz w:val="24"/>
          <w:szCs w:val="24"/>
        </w:rPr>
        <w:t xml:space="preserve"> </w:t>
      </w:r>
      <w:r w:rsidR="00F076D5">
        <w:tab/>
      </w:r>
    </w:p>
    <w:p w14:paraId="76E5FC35" w14:textId="17CF905B" w:rsidR="0015439D" w:rsidRDefault="0015439D" w:rsidP="00D40D40">
      <w:pPr>
        <w:pStyle w:val="Caption"/>
        <w:keepNext/>
        <w:spacing w:line="360" w:lineRule="auto"/>
        <w:jc w:val="center"/>
      </w:pPr>
      <w:bookmarkStart w:id="675" w:name="_Toc175504287"/>
      <w:r>
        <w:t xml:space="preserve">Figure </w:t>
      </w:r>
      <w:r w:rsidR="00C94AAE">
        <w:fldChar w:fldCharType="begin"/>
      </w:r>
      <w:r w:rsidR="00C94AAE">
        <w:instrText xml:space="preserve"> STYLEREF 1 \s </w:instrText>
      </w:r>
      <w:r w:rsidR="00C94AAE">
        <w:fldChar w:fldCharType="separate"/>
      </w:r>
      <w:r w:rsidR="00C94AAE">
        <w:rPr>
          <w:noProof/>
        </w:rPr>
        <w:t>4.2.1</w:t>
      </w:r>
      <w:r w:rsidR="00C94AAE">
        <w:fldChar w:fldCharType="end"/>
      </w:r>
      <w:r w:rsidR="00C94AAE">
        <w:noBreakHyphen/>
      </w:r>
      <w:r w:rsidR="00C94AAE">
        <w:fldChar w:fldCharType="begin"/>
      </w:r>
      <w:r w:rsidR="00C94AAE">
        <w:instrText xml:space="preserve"> SEQ Figure \* ARABIC \s 1 </w:instrText>
      </w:r>
      <w:r w:rsidR="00C94AAE">
        <w:fldChar w:fldCharType="separate"/>
      </w:r>
      <w:r w:rsidR="00C94AAE">
        <w:rPr>
          <w:noProof/>
        </w:rPr>
        <w:t>2</w:t>
      </w:r>
      <w:r w:rsidR="00C94AAE">
        <w:fldChar w:fldCharType="end"/>
      </w:r>
      <w:r>
        <w:t>; Example Scatterplot Matrix of Burger &amp; Weather Variable</w:t>
      </w:r>
      <w:r w:rsidR="003137EA">
        <w:t>s</w:t>
      </w:r>
      <w:bookmarkEnd w:id="675"/>
    </w:p>
    <w:p w14:paraId="60AB8E24" w14:textId="29EA67D5" w:rsidR="00481CDB" w:rsidRDefault="008064C8" w:rsidP="002656F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7A82AA" wp14:editId="34A452B9">
            <wp:extent cx="5725160" cy="4837997"/>
            <wp:effectExtent l="0" t="0" r="0" b="1270"/>
            <wp:docPr id="12324553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8329" cy="4849125"/>
                    </a:xfrm>
                    <a:prstGeom prst="rect">
                      <a:avLst/>
                    </a:prstGeom>
                    <a:noFill/>
                  </pic:spPr>
                </pic:pic>
              </a:graphicData>
            </a:graphic>
          </wp:inline>
        </w:drawing>
      </w:r>
    </w:p>
    <w:p w14:paraId="5AF5CAC7" w14:textId="45707CC5" w:rsidR="00054D40" w:rsidRDefault="00A613AA" w:rsidP="002656F9">
      <w:pPr>
        <w:spacing w:line="480" w:lineRule="auto"/>
        <w:jc w:val="both"/>
        <w:rPr>
          <w:rFonts w:ascii="Times New Roman" w:hAnsi="Times New Roman" w:cs="Times New Roman"/>
          <w:sz w:val="24"/>
          <w:szCs w:val="24"/>
        </w:rPr>
      </w:pPr>
      <w:r w:rsidRPr="00A613AA">
        <w:rPr>
          <w:rFonts w:ascii="Times New Roman" w:hAnsi="Times New Roman" w:cs="Times New Roman"/>
          <w:sz w:val="24"/>
          <w:szCs w:val="24"/>
        </w:rPr>
        <w:t xml:space="preserve">The scatterplot matrices reveal a weak inverse relationship between burger product sales and increasing temperatures. This trend suggests that customers are less likely to purchase hot items, such as burgers, during higher temperatures. Additionally, </w:t>
      </w:r>
      <w:r w:rsidR="00DA7A28">
        <w:rPr>
          <w:rFonts w:ascii="Times New Roman" w:hAnsi="Times New Roman" w:cs="Times New Roman"/>
          <w:sz w:val="24"/>
          <w:szCs w:val="24"/>
        </w:rPr>
        <w:t xml:space="preserve">a weak positive relationship exists </w:t>
      </w:r>
      <w:r w:rsidRPr="00A613AA">
        <w:rPr>
          <w:rFonts w:ascii="Times New Roman" w:hAnsi="Times New Roman" w:cs="Times New Roman"/>
          <w:sz w:val="24"/>
          <w:szCs w:val="24"/>
        </w:rPr>
        <w:t>between burger product sales and</w:t>
      </w:r>
      <w:r w:rsidR="00952C65">
        <w:rPr>
          <w:rFonts w:ascii="Times New Roman" w:hAnsi="Times New Roman" w:cs="Times New Roman"/>
          <w:sz w:val="24"/>
          <w:szCs w:val="24"/>
        </w:rPr>
        <w:t xml:space="preserve"> increasing</w:t>
      </w:r>
      <w:r w:rsidRPr="00A613AA">
        <w:rPr>
          <w:rFonts w:ascii="Times New Roman" w:hAnsi="Times New Roman" w:cs="Times New Roman"/>
          <w:sz w:val="24"/>
          <w:szCs w:val="24"/>
        </w:rPr>
        <w:t xml:space="preserve"> evaporation rates</w:t>
      </w:r>
      <w:r w:rsidR="007E0B9E">
        <w:rPr>
          <w:rFonts w:ascii="Times New Roman" w:hAnsi="Times New Roman" w:cs="Times New Roman"/>
          <w:sz w:val="24"/>
          <w:szCs w:val="24"/>
        </w:rPr>
        <w:t>.</w:t>
      </w:r>
      <w:r w:rsidR="00DA7A28">
        <w:rPr>
          <w:rFonts w:ascii="Times New Roman" w:hAnsi="Times New Roman" w:cs="Times New Roman"/>
          <w:sz w:val="24"/>
          <w:szCs w:val="24"/>
        </w:rPr>
        <w:t xml:space="preserve"> </w:t>
      </w:r>
      <w:r w:rsidRPr="00A613AA">
        <w:rPr>
          <w:rFonts w:ascii="Times New Roman" w:hAnsi="Times New Roman" w:cs="Times New Roman"/>
          <w:sz w:val="24"/>
          <w:szCs w:val="24"/>
        </w:rPr>
        <w:t xml:space="preserve">Furthermore, the data shows a weak positive relationship between burger product sales and windspeed. </w:t>
      </w:r>
      <w:r w:rsidR="00DA7A28">
        <w:rPr>
          <w:rFonts w:ascii="Times New Roman" w:hAnsi="Times New Roman" w:cs="Times New Roman"/>
          <w:sz w:val="24"/>
          <w:szCs w:val="24"/>
        </w:rPr>
        <w:t>Aside</w:t>
      </w:r>
      <w:r w:rsidRPr="00A613AA">
        <w:rPr>
          <w:rFonts w:ascii="Times New Roman" w:hAnsi="Times New Roman" w:cs="Times New Roman"/>
          <w:sz w:val="24"/>
          <w:szCs w:val="24"/>
        </w:rPr>
        <w:t xml:space="preserve"> from </w:t>
      </w:r>
      <w:r w:rsidRPr="00A613AA">
        <w:rPr>
          <w:rFonts w:ascii="Times New Roman" w:hAnsi="Times New Roman" w:cs="Times New Roman"/>
          <w:sz w:val="24"/>
          <w:szCs w:val="24"/>
        </w:rPr>
        <w:lastRenderedPageBreak/>
        <w:t>high temperatures, burger product sales appear to be relatively unaffected by other weather variables, making them a consistently popular item regardless of weather conditions.</w:t>
      </w:r>
    </w:p>
    <w:p w14:paraId="0CA60E2D" w14:textId="54BC2D52" w:rsidR="00C52F6E" w:rsidRDefault="00C52F6E" w:rsidP="00D40D40">
      <w:pPr>
        <w:pStyle w:val="Heading2"/>
        <w:numPr>
          <w:ilvl w:val="1"/>
          <w:numId w:val="14"/>
        </w:numPr>
      </w:pPr>
      <w:bookmarkStart w:id="676" w:name="_Toc175507142"/>
      <w:r w:rsidRPr="00C52F6E">
        <w:t xml:space="preserve">Linear Regression </w:t>
      </w:r>
      <w:r>
        <w:t>Findings</w:t>
      </w:r>
      <w:bookmarkEnd w:id="676"/>
    </w:p>
    <w:p w14:paraId="0AC878DB" w14:textId="26716A47" w:rsidR="002656F9" w:rsidRDefault="002656F9" w:rsidP="002656F9">
      <w:pPr>
        <w:spacing w:line="480" w:lineRule="auto"/>
        <w:jc w:val="both"/>
        <w:rPr>
          <w:rFonts w:ascii="Times New Roman" w:hAnsi="Times New Roman" w:cs="Times New Roman"/>
          <w:sz w:val="24"/>
          <w:szCs w:val="24"/>
        </w:rPr>
      </w:pPr>
      <w:r w:rsidRPr="002656F9">
        <w:rPr>
          <w:rFonts w:ascii="Times New Roman" w:hAnsi="Times New Roman" w:cs="Times New Roman"/>
          <w:sz w:val="24"/>
          <w:szCs w:val="24"/>
        </w:rPr>
        <w:t xml:space="preserve">Individual linear regression models are developed for each product category. The primary goal of these models is not to create predictive tools but to conduct an exploratory analysis to identify </w:t>
      </w:r>
      <w:r w:rsidR="00C55E93">
        <w:rPr>
          <w:rFonts w:ascii="Times New Roman" w:hAnsi="Times New Roman" w:cs="Times New Roman"/>
          <w:sz w:val="24"/>
          <w:szCs w:val="24"/>
        </w:rPr>
        <w:t>further</w:t>
      </w:r>
      <w:r w:rsidRPr="002656F9">
        <w:rPr>
          <w:rFonts w:ascii="Times New Roman" w:hAnsi="Times New Roman" w:cs="Times New Roman"/>
          <w:sz w:val="24"/>
          <w:szCs w:val="24"/>
        </w:rPr>
        <w:t xml:space="preserve"> relationships between weather variables and product categories within the restaurant. </w:t>
      </w:r>
      <w:r w:rsidR="00C55E93">
        <w:rPr>
          <w:rFonts w:ascii="Times New Roman" w:hAnsi="Times New Roman" w:cs="Times New Roman"/>
          <w:sz w:val="24"/>
          <w:szCs w:val="24"/>
        </w:rPr>
        <w:t>It is expected that variables with the highest correlation will be the best predictors (</w:t>
      </w:r>
      <w:r w:rsidR="00C55E93" w:rsidRPr="00C55E93">
        <w:rPr>
          <w:rFonts w:ascii="Times New Roman" w:hAnsi="Times New Roman" w:cs="Times New Roman"/>
          <w:i/>
          <w:iCs/>
          <w:sz w:val="24"/>
          <w:szCs w:val="24"/>
        </w:rPr>
        <w:t xml:space="preserve">refer to </w:t>
      </w:r>
      <w:r w:rsidR="00C55E93">
        <w:rPr>
          <w:rFonts w:ascii="Times New Roman" w:hAnsi="Times New Roman" w:cs="Times New Roman"/>
          <w:i/>
          <w:iCs/>
          <w:sz w:val="24"/>
          <w:szCs w:val="24"/>
        </w:rPr>
        <w:t>T</w:t>
      </w:r>
      <w:r w:rsidR="00C55E93" w:rsidRPr="00C55E93">
        <w:rPr>
          <w:rFonts w:ascii="Times New Roman" w:hAnsi="Times New Roman" w:cs="Times New Roman"/>
          <w:i/>
          <w:iCs/>
          <w:sz w:val="24"/>
          <w:szCs w:val="24"/>
        </w:rPr>
        <w:t xml:space="preserve">able </w:t>
      </w:r>
      <w:r w:rsidR="00B30351">
        <w:rPr>
          <w:rFonts w:ascii="Times New Roman" w:hAnsi="Times New Roman" w:cs="Times New Roman"/>
          <w:i/>
          <w:iCs/>
          <w:sz w:val="24"/>
          <w:szCs w:val="24"/>
        </w:rPr>
        <w:t>8-8-4</w:t>
      </w:r>
      <w:r w:rsidR="00C55E93">
        <w:rPr>
          <w:rFonts w:ascii="Times New Roman" w:hAnsi="Times New Roman" w:cs="Times New Roman"/>
          <w:sz w:val="24"/>
          <w:szCs w:val="24"/>
        </w:rPr>
        <w:t xml:space="preserve">). </w:t>
      </w:r>
      <w:r w:rsidRPr="002656F9">
        <w:rPr>
          <w:rFonts w:ascii="Times New Roman" w:hAnsi="Times New Roman" w:cs="Times New Roman"/>
          <w:sz w:val="24"/>
          <w:szCs w:val="24"/>
        </w:rPr>
        <w:t>The variables included in each model are selected based on their significant impact on human body sensations and overall comfort levels (</w:t>
      </w:r>
      <w:r w:rsidRPr="002656F9">
        <w:rPr>
          <w:rFonts w:ascii="Times New Roman" w:hAnsi="Times New Roman" w:cs="Times New Roman"/>
          <w:i/>
          <w:iCs/>
          <w:sz w:val="24"/>
          <w:szCs w:val="24"/>
        </w:rPr>
        <w:t xml:space="preserve">refer to Table </w:t>
      </w:r>
      <w:r w:rsidR="00AA0787">
        <w:rPr>
          <w:rFonts w:ascii="Times New Roman" w:hAnsi="Times New Roman" w:cs="Times New Roman"/>
          <w:i/>
          <w:iCs/>
          <w:sz w:val="24"/>
          <w:szCs w:val="24"/>
        </w:rPr>
        <w:t>4.2. 1-2</w:t>
      </w:r>
      <w:r w:rsidRPr="002656F9">
        <w:rPr>
          <w:rFonts w:ascii="Times New Roman" w:hAnsi="Times New Roman" w:cs="Times New Roman"/>
          <w:sz w:val="24"/>
          <w:szCs w:val="24"/>
        </w:rPr>
        <w:t>).</w:t>
      </w:r>
      <w:r w:rsidR="006F436A">
        <w:rPr>
          <w:rFonts w:ascii="Times New Roman" w:hAnsi="Times New Roman" w:cs="Times New Roman"/>
          <w:sz w:val="24"/>
          <w:szCs w:val="24"/>
        </w:rPr>
        <w:t xml:space="preserve"> </w:t>
      </w:r>
    </w:p>
    <w:p w14:paraId="176A4D0B" w14:textId="230A5712" w:rsidR="006F436A" w:rsidRDefault="006F436A" w:rsidP="002656F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Upon creation of the models, a VIF (variation inflation factor) analysis was performed which showed high multicollinearity between the temperature variables. To </w:t>
      </w:r>
      <w:r w:rsidR="00354EE6">
        <w:rPr>
          <w:rFonts w:ascii="Times New Roman" w:hAnsi="Times New Roman" w:cs="Times New Roman"/>
          <w:sz w:val="24"/>
          <w:szCs w:val="24"/>
        </w:rPr>
        <w:t>reduce</w:t>
      </w:r>
      <w:r w:rsidR="00004611">
        <w:rPr>
          <w:rFonts w:ascii="Times New Roman" w:hAnsi="Times New Roman" w:cs="Times New Roman"/>
          <w:sz w:val="24"/>
          <w:szCs w:val="24"/>
        </w:rPr>
        <w:t xml:space="preserve"> multicollinearity and p</w:t>
      </w:r>
      <w:r>
        <w:rPr>
          <w:rFonts w:ascii="Times New Roman" w:hAnsi="Times New Roman" w:cs="Times New Roman"/>
          <w:sz w:val="24"/>
          <w:szCs w:val="24"/>
        </w:rPr>
        <w:t xml:space="preserve">revent this </w:t>
      </w:r>
      <w:r w:rsidR="00354EE6">
        <w:rPr>
          <w:rFonts w:ascii="Times New Roman" w:hAnsi="Times New Roman" w:cs="Times New Roman"/>
          <w:sz w:val="24"/>
          <w:szCs w:val="24"/>
        </w:rPr>
        <w:t xml:space="preserve">from </w:t>
      </w:r>
      <w:r>
        <w:rPr>
          <w:rFonts w:ascii="Times New Roman" w:hAnsi="Times New Roman" w:cs="Times New Roman"/>
          <w:sz w:val="24"/>
          <w:szCs w:val="24"/>
        </w:rPr>
        <w:t xml:space="preserve">complicating the model’s ability to isolate the individual </w:t>
      </w:r>
      <w:r w:rsidR="00004611">
        <w:rPr>
          <w:rFonts w:ascii="Times New Roman" w:hAnsi="Times New Roman" w:cs="Times New Roman"/>
          <w:sz w:val="24"/>
          <w:szCs w:val="24"/>
        </w:rPr>
        <w:t>features</w:t>
      </w:r>
      <w:r>
        <w:rPr>
          <w:rFonts w:ascii="Times New Roman" w:hAnsi="Times New Roman" w:cs="Times New Roman"/>
          <w:sz w:val="24"/>
          <w:szCs w:val="24"/>
        </w:rPr>
        <w:t xml:space="preserve">, the </w:t>
      </w:r>
      <w:r w:rsidRPr="006F436A">
        <w:rPr>
          <w:rFonts w:ascii="Times New Roman" w:hAnsi="Times New Roman" w:cs="Times New Roman"/>
          <w:i/>
          <w:iCs/>
          <w:sz w:val="24"/>
          <w:szCs w:val="24"/>
        </w:rPr>
        <w:t>mintp</w:t>
      </w:r>
      <w:r>
        <w:rPr>
          <w:rFonts w:ascii="Times New Roman" w:hAnsi="Times New Roman" w:cs="Times New Roman"/>
          <w:sz w:val="24"/>
          <w:szCs w:val="24"/>
        </w:rPr>
        <w:t xml:space="preserve"> and </w:t>
      </w:r>
      <w:r w:rsidRPr="006F436A">
        <w:rPr>
          <w:rFonts w:ascii="Times New Roman" w:hAnsi="Times New Roman" w:cs="Times New Roman"/>
          <w:i/>
          <w:iCs/>
          <w:sz w:val="24"/>
          <w:szCs w:val="24"/>
        </w:rPr>
        <w:t>maxtp</w:t>
      </w:r>
      <w:r>
        <w:rPr>
          <w:rFonts w:ascii="Times New Roman" w:hAnsi="Times New Roman" w:cs="Times New Roman"/>
          <w:sz w:val="24"/>
          <w:szCs w:val="24"/>
        </w:rPr>
        <w:t xml:space="preserve"> </w:t>
      </w:r>
      <w:r w:rsidR="00354EE6">
        <w:rPr>
          <w:rFonts w:ascii="Times New Roman" w:hAnsi="Times New Roman" w:cs="Times New Roman"/>
          <w:sz w:val="24"/>
          <w:szCs w:val="24"/>
        </w:rPr>
        <w:t>variables</w:t>
      </w:r>
      <w:r>
        <w:rPr>
          <w:rFonts w:ascii="Times New Roman" w:hAnsi="Times New Roman" w:cs="Times New Roman"/>
          <w:sz w:val="24"/>
          <w:szCs w:val="24"/>
        </w:rPr>
        <w:t xml:space="preserve"> were substituted for </w:t>
      </w:r>
      <w:r w:rsidRPr="006F436A">
        <w:rPr>
          <w:rFonts w:ascii="Times New Roman" w:hAnsi="Times New Roman" w:cs="Times New Roman"/>
          <w:i/>
          <w:iCs/>
          <w:sz w:val="24"/>
          <w:szCs w:val="24"/>
        </w:rPr>
        <w:t>avgtp</w:t>
      </w:r>
      <w:r>
        <w:rPr>
          <w:rFonts w:ascii="Times New Roman" w:hAnsi="Times New Roman" w:cs="Times New Roman"/>
          <w:sz w:val="24"/>
          <w:szCs w:val="24"/>
        </w:rPr>
        <w:t xml:space="preserve"> alone.</w:t>
      </w:r>
      <w:r w:rsidR="006D7828">
        <w:rPr>
          <w:rFonts w:ascii="Times New Roman" w:hAnsi="Times New Roman" w:cs="Times New Roman"/>
          <w:sz w:val="24"/>
          <w:szCs w:val="24"/>
        </w:rPr>
        <w:t xml:space="preserve"> For all product models, the VIF remained consistent. </w:t>
      </w:r>
    </w:p>
    <w:p w14:paraId="7BDA5E83" w14:textId="429E1A0C" w:rsidR="00C94AAE" w:rsidRDefault="00C94AAE" w:rsidP="00C94AAE">
      <w:pPr>
        <w:pStyle w:val="Caption"/>
        <w:keepNext/>
        <w:jc w:val="center"/>
      </w:pPr>
      <w:bookmarkStart w:id="677" w:name="_Toc175504288"/>
      <w:r>
        <w:t xml:space="preserve">Figure </w:t>
      </w:r>
      <w:r>
        <w:fldChar w:fldCharType="begin"/>
      </w:r>
      <w:r>
        <w:instrText xml:space="preserve"> STYLEREF 1 \s </w:instrText>
      </w:r>
      <w:r>
        <w:fldChar w:fldCharType="separate"/>
      </w:r>
      <w:r>
        <w:rPr>
          <w:noProof/>
        </w:rPr>
        <w:t>4.2.1</w:t>
      </w:r>
      <w:r>
        <w:fldChar w:fldCharType="end"/>
      </w:r>
      <w:r>
        <w:noBreakHyphen/>
      </w:r>
      <w:r>
        <w:fldChar w:fldCharType="begin"/>
      </w:r>
      <w:r>
        <w:instrText xml:space="preserve"> SEQ Figure \* ARABIC \s 1 </w:instrText>
      </w:r>
      <w:r>
        <w:fldChar w:fldCharType="separate"/>
      </w:r>
      <w:r>
        <w:rPr>
          <w:noProof/>
        </w:rPr>
        <w:t>3</w:t>
      </w:r>
      <w:r>
        <w:fldChar w:fldCharType="end"/>
      </w:r>
      <w:r>
        <w:t>; Final VIF Figures</w:t>
      </w:r>
      <w:bookmarkEnd w:id="677"/>
    </w:p>
    <w:p w14:paraId="0818A6F0" w14:textId="0C408B92" w:rsidR="00C94AAE" w:rsidRDefault="00C94AAE" w:rsidP="00C94AAE">
      <w:pPr>
        <w:spacing w:line="480" w:lineRule="auto"/>
        <w:jc w:val="center"/>
        <w:rPr>
          <w:rFonts w:ascii="Times New Roman" w:hAnsi="Times New Roman" w:cs="Times New Roman"/>
          <w:sz w:val="24"/>
          <w:szCs w:val="24"/>
        </w:rPr>
      </w:pPr>
      <w:r w:rsidRPr="00C94AAE">
        <w:rPr>
          <w:rFonts w:ascii="Times New Roman" w:hAnsi="Times New Roman" w:cs="Times New Roman"/>
          <w:noProof/>
          <w:sz w:val="24"/>
          <w:szCs w:val="24"/>
        </w:rPr>
        <w:drawing>
          <wp:inline distT="0" distB="0" distL="0" distR="0" wp14:anchorId="23371C0F" wp14:editId="2CA67753">
            <wp:extent cx="5731510" cy="791845"/>
            <wp:effectExtent l="0" t="0" r="2540" b="8255"/>
            <wp:docPr id="163758325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83254" name="Picture 1" descr="A black text on a white background&#10;&#10;Description automatically generated"/>
                    <pic:cNvPicPr/>
                  </pic:nvPicPr>
                  <pic:blipFill>
                    <a:blip r:embed="rId34"/>
                    <a:stretch>
                      <a:fillRect/>
                    </a:stretch>
                  </pic:blipFill>
                  <pic:spPr>
                    <a:xfrm>
                      <a:off x="0" y="0"/>
                      <a:ext cx="5731510" cy="791845"/>
                    </a:xfrm>
                    <a:prstGeom prst="rect">
                      <a:avLst/>
                    </a:prstGeom>
                  </pic:spPr>
                </pic:pic>
              </a:graphicData>
            </a:graphic>
          </wp:inline>
        </w:drawing>
      </w:r>
    </w:p>
    <w:p w14:paraId="0A1FF629" w14:textId="6566542E" w:rsidR="002656F9" w:rsidRPr="00D40D40" w:rsidRDefault="002656F9" w:rsidP="002656F9">
      <w:pPr>
        <w:pStyle w:val="ListParagraph"/>
        <w:numPr>
          <w:ilvl w:val="2"/>
          <w:numId w:val="14"/>
        </w:numPr>
        <w:rPr>
          <w:rStyle w:val="IntenseEmphasis"/>
          <w:i w:val="0"/>
          <w:iCs w:val="0"/>
          <w:sz w:val="32"/>
          <w:szCs w:val="32"/>
        </w:rPr>
      </w:pPr>
      <w:r w:rsidRPr="00D40D40">
        <w:rPr>
          <w:rStyle w:val="IntenseEmphasis"/>
          <w:i w:val="0"/>
          <w:iCs w:val="0"/>
          <w:sz w:val="32"/>
          <w:szCs w:val="32"/>
        </w:rPr>
        <w:t>Burger Findings</w:t>
      </w:r>
    </w:p>
    <w:p w14:paraId="325A78D3" w14:textId="2F2DBE6C" w:rsidR="002656F9" w:rsidRDefault="00604B21" w:rsidP="00604B21">
      <w:pPr>
        <w:spacing w:line="480" w:lineRule="auto"/>
        <w:jc w:val="both"/>
        <w:rPr>
          <w:rFonts w:ascii="Times New Roman" w:hAnsi="Times New Roman" w:cs="Times New Roman"/>
          <w:sz w:val="24"/>
          <w:szCs w:val="24"/>
        </w:rPr>
      </w:pPr>
      <w:r w:rsidRPr="00604B21">
        <w:rPr>
          <w:rFonts w:ascii="Times New Roman" w:hAnsi="Times New Roman" w:cs="Times New Roman"/>
          <w:sz w:val="24"/>
          <w:szCs w:val="24"/>
        </w:rPr>
        <w:t>Among the weather variables tested, windspeed emerged as the only significant factor, displaying a positive relationship with burger sales (coefficient = 2.0600, p-value = 0.0344). This finding suggests that higher wind speeds may be associated with a slight increase in sales, possibly because consumers seek comfort from warmer foods during cooler, windier conditions</w:t>
      </w:r>
      <w:r w:rsidR="006032B8">
        <w:rPr>
          <w:rFonts w:ascii="Times New Roman" w:hAnsi="Times New Roman" w:cs="Times New Roman"/>
          <w:sz w:val="24"/>
          <w:szCs w:val="24"/>
        </w:rPr>
        <w:t xml:space="preserve">, as observed in Yoo et al’s study documenting the sales responses of various Korean </w:t>
      </w:r>
      <w:r w:rsidR="006032B8">
        <w:rPr>
          <w:rFonts w:ascii="Times New Roman" w:hAnsi="Times New Roman" w:cs="Times New Roman"/>
          <w:sz w:val="24"/>
          <w:szCs w:val="24"/>
        </w:rPr>
        <w:lastRenderedPageBreak/>
        <w:t xml:space="preserve">businesses to extreme temperatures </w:t>
      </w:r>
      <w:r w:rsidR="006032B8">
        <w:rPr>
          <w:rFonts w:ascii="Times New Roman" w:hAnsi="Times New Roman" w:cs="Times New Roman"/>
          <w:sz w:val="24"/>
          <w:szCs w:val="24"/>
        </w:rPr>
        <w:fldChar w:fldCharType="begin"/>
      </w:r>
      <w:r w:rsidR="006032B8">
        <w:rPr>
          <w:rFonts w:ascii="Times New Roman" w:hAnsi="Times New Roman" w:cs="Times New Roman"/>
          <w:sz w:val="24"/>
          <w:szCs w:val="24"/>
        </w:rPr>
        <w:instrText xml:space="preserve"> ADDIN ZOTERO_ITEM CSL_CITATION {"citationID":"29KtTbXN","properties":{"formattedCitation":"[9]","plainCitation":"[9]","noteIndex":0},"citationItems":[{"id":258,"uris":["http://zotero.org/users/12587876/items/ISRN6V5E"],"itemData":{"id":258,"type":"article-journal","abstract":"The effect of weather on retail sales has long been of great interest to both the business and academic fields. This study investigated the impact of extreme temperatures on brick-and-mortar retail stores in Seoul, Korea. Using a comprehensive credit card transaction dataset, high-resolution weather data, and a semiparametric model, we found a significant increase in sales during extreme temperature events: 4% during heatwaves exceeding 35 °C and 11% during cold spells below −15 °C. This finding is supported by the thermal comfort hypothesis in retail sales, which suggests that consumers are driven to temperature-controlled indoor environments and are inclined to purchase products that provide thermal comfort, such as hot or cold beverages. As extreme weather events become more frequent owing to climate change, accurate sales forecasting during such conditions becomes crucial for retailers. Insights from our research enable retailers to better predict sales under extreme temperature conditions and to strategize accordingly, such as by highlighting thermal comfort products or ensuring optimal indoor temperatures with efficient air conditioning or heating systems.","container-title":"Journal of Retailing and Consumer Services","DOI":"10.1016/j.jretconser.2023.103699","ISSN":"0969-6989","journalAbbreviation":"Journal of Retailing and Consumer Services","page":"103699","source":"ScienceDirect","title":"Thermal comfort and retail sales: A big data analysis of extreme temperature's impact on brick-and-mortar stores","title-short":"Thermal comfort and retail sales","volume":"77","author":[{"family":"Yoo","given":"Jonghyun"},{"family":"Eom","given":"Jiyong"},{"family":"Zhou","given":"Yuyu"}],"issued":{"date-parts":[["2024",3,1]]},"citation-key":"yoo_etal24"}}],"schema":"https://github.com/citation-style-language/schema/raw/master/csl-citation.json"} </w:instrText>
      </w:r>
      <w:r w:rsidR="006032B8">
        <w:rPr>
          <w:rFonts w:ascii="Times New Roman" w:hAnsi="Times New Roman" w:cs="Times New Roman"/>
          <w:sz w:val="24"/>
          <w:szCs w:val="24"/>
        </w:rPr>
        <w:fldChar w:fldCharType="separate"/>
      </w:r>
      <w:r w:rsidR="006032B8" w:rsidRPr="006032B8">
        <w:rPr>
          <w:rFonts w:ascii="Times New Roman" w:hAnsi="Times New Roman" w:cs="Times New Roman"/>
          <w:sz w:val="24"/>
        </w:rPr>
        <w:t>[9]</w:t>
      </w:r>
      <w:r w:rsidR="006032B8">
        <w:rPr>
          <w:rFonts w:ascii="Times New Roman" w:hAnsi="Times New Roman" w:cs="Times New Roman"/>
          <w:sz w:val="24"/>
          <w:szCs w:val="24"/>
        </w:rPr>
        <w:fldChar w:fldCharType="end"/>
      </w:r>
      <w:r w:rsidRPr="00604B21">
        <w:rPr>
          <w:rFonts w:ascii="Times New Roman" w:hAnsi="Times New Roman" w:cs="Times New Roman"/>
          <w:sz w:val="24"/>
          <w:szCs w:val="24"/>
        </w:rPr>
        <w:t xml:space="preserve">. Other weather variables, including sunlight, rainfall, evaporation, relative humidity, and </w:t>
      </w:r>
      <w:r w:rsidR="00004611">
        <w:rPr>
          <w:rFonts w:ascii="Times New Roman" w:hAnsi="Times New Roman" w:cs="Times New Roman"/>
          <w:sz w:val="24"/>
          <w:szCs w:val="24"/>
        </w:rPr>
        <w:t>average temperature</w:t>
      </w:r>
      <w:r w:rsidRPr="00604B21">
        <w:rPr>
          <w:rFonts w:ascii="Times New Roman" w:hAnsi="Times New Roman" w:cs="Times New Roman"/>
          <w:sz w:val="24"/>
          <w:szCs w:val="24"/>
        </w:rPr>
        <w:t xml:space="preserve">, did not exhibit significant effects on burger sales. </w:t>
      </w:r>
    </w:p>
    <w:p w14:paraId="5F37446F" w14:textId="4A9E3C73" w:rsidR="006032B8" w:rsidRPr="00D40D40" w:rsidRDefault="00D40D40" w:rsidP="006032B8">
      <w:pPr>
        <w:pStyle w:val="ListParagraph"/>
        <w:numPr>
          <w:ilvl w:val="2"/>
          <w:numId w:val="14"/>
        </w:numPr>
        <w:rPr>
          <w:rStyle w:val="IntenseEmphasis"/>
          <w:i w:val="0"/>
          <w:iCs w:val="0"/>
          <w:sz w:val="32"/>
          <w:szCs w:val="32"/>
        </w:rPr>
      </w:pPr>
      <w:r>
        <w:rPr>
          <w:rStyle w:val="IntenseEmphasis"/>
          <w:i w:val="0"/>
          <w:iCs w:val="0"/>
          <w:sz w:val="32"/>
          <w:szCs w:val="32"/>
        </w:rPr>
        <w:t xml:space="preserve"> </w:t>
      </w:r>
      <w:r w:rsidR="006032B8" w:rsidRPr="00D40D40">
        <w:rPr>
          <w:rStyle w:val="IntenseEmphasis"/>
          <w:i w:val="0"/>
          <w:iCs w:val="0"/>
          <w:sz w:val="32"/>
          <w:szCs w:val="32"/>
        </w:rPr>
        <w:t>Beverage Findings</w:t>
      </w:r>
    </w:p>
    <w:p w14:paraId="4E56D5D7" w14:textId="0A72DAEF" w:rsidR="00C824E3" w:rsidRPr="00323BC5" w:rsidRDefault="00C824E3" w:rsidP="00323BC5">
      <w:pPr>
        <w:spacing w:line="480" w:lineRule="auto"/>
        <w:jc w:val="both"/>
        <w:rPr>
          <w:rFonts w:ascii="Times New Roman" w:hAnsi="Times New Roman" w:cs="Times New Roman"/>
          <w:sz w:val="24"/>
          <w:szCs w:val="24"/>
        </w:rPr>
      </w:pPr>
      <w:r w:rsidRPr="00922A95">
        <w:rPr>
          <w:rFonts w:ascii="Times New Roman" w:hAnsi="Times New Roman" w:cs="Times New Roman"/>
          <w:sz w:val="24"/>
          <w:szCs w:val="24"/>
        </w:rPr>
        <w:t xml:space="preserve">The results reveal that </w:t>
      </w:r>
      <w:r w:rsidR="00B93DD2">
        <w:rPr>
          <w:rFonts w:ascii="Times New Roman" w:hAnsi="Times New Roman" w:cs="Times New Roman"/>
          <w:sz w:val="24"/>
          <w:szCs w:val="24"/>
        </w:rPr>
        <w:t>no</w:t>
      </w:r>
      <w:r w:rsidRPr="00922A95">
        <w:rPr>
          <w:rFonts w:ascii="Times New Roman" w:hAnsi="Times New Roman" w:cs="Times New Roman"/>
          <w:sz w:val="24"/>
          <w:szCs w:val="24"/>
        </w:rPr>
        <w:t xml:space="preserve"> predictors—</w:t>
      </w:r>
      <w:r w:rsidRPr="00004611">
        <w:rPr>
          <w:rFonts w:ascii="Times New Roman" w:hAnsi="Times New Roman" w:cs="Times New Roman"/>
          <w:i/>
          <w:iCs/>
          <w:sz w:val="24"/>
          <w:szCs w:val="24"/>
        </w:rPr>
        <w:t>sun, rain, evap, rh, maxtp, mintp, avgtp, and wdsp</w:t>
      </w:r>
      <w:r w:rsidRPr="00922A95">
        <w:rPr>
          <w:rFonts w:ascii="Times New Roman" w:hAnsi="Times New Roman" w:cs="Times New Roman"/>
          <w:sz w:val="24"/>
          <w:szCs w:val="24"/>
        </w:rPr>
        <w:t>—show statistical significance</w:t>
      </w:r>
      <w:r w:rsidR="00004611">
        <w:rPr>
          <w:rFonts w:ascii="Times New Roman" w:hAnsi="Times New Roman" w:cs="Times New Roman"/>
          <w:sz w:val="24"/>
          <w:szCs w:val="24"/>
        </w:rPr>
        <w:t>.</w:t>
      </w:r>
      <w:r w:rsidRPr="00922A95">
        <w:rPr>
          <w:rFonts w:ascii="Times New Roman" w:hAnsi="Times New Roman" w:cs="Times New Roman"/>
          <w:sz w:val="24"/>
          <w:szCs w:val="24"/>
        </w:rPr>
        <w:t xml:space="preserve"> All p-values exceed the 0.05 threshold, suggesting that, within the scope of this model, none of the predictors have a statistically significant influence on the </w:t>
      </w:r>
      <w:r w:rsidRPr="00004611">
        <w:rPr>
          <w:rFonts w:ascii="Times New Roman" w:hAnsi="Times New Roman" w:cs="Times New Roman"/>
          <w:i/>
          <w:iCs/>
          <w:sz w:val="24"/>
          <w:szCs w:val="24"/>
        </w:rPr>
        <w:t>Beverage</w:t>
      </w:r>
      <w:r w:rsidRPr="00922A95">
        <w:rPr>
          <w:rFonts w:ascii="Times New Roman" w:hAnsi="Times New Roman" w:cs="Times New Roman"/>
          <w:sz w:val="24"/>
          <w:szCs w:val="24"/>
        </w:rPr>
        <w:t xml:space="preserve"> variable. </w:t>
      </w:r>
      <w:r w:rsidR="003B3349">
        <w:rPr>
          <w:rFonts w:ascii="Times New Roman" w:hAnsi="Times New Roman" w:cs="Times New Roman"/>
          <w:sz w:val="24"/>
          <w:szCs w:val="24"/>
        </w:rPr>
        <w:t>The predictor closest to significance is windspeed (</w:t>
      </w:r>
      <w:r w:rsidR="003B3349" w:rsidRPr="003B3349">
        <w:rPr>
          <w:rFonts w:ascii="Times New Roman" w:hAnsi="Times New Roman" w:cs="Times New Roman"/>
          <w:i/>
          <w:iCs/>
          <w:sz w:val="24"/>
          <w:szCs w:val="24"/>
        </w:rPr>
        <w:t>wdsp</w:t>
      </w:r>
      <w:r w:rsidR="003B3349">
        <w:rPr>
          <w:rFonts w:ascii="Times New Roman" w:hAnsi="Times New Roman" w:cs="Times New Roman"/>
          <w:sz w:val="24"/>
          <w:szCs w:val="24"/>
        </w:rPr>
        <w:t xml:space="preserve">, p =0.429). </w:t>
      </w:r>
      <w:r w:rsidR="00004611" w:rsidRPr="00004611">
        <w:rPr>
          <w:rFonts w:ascii="Times New Roman" w:hAnsi="Times New Roman" w:cs="Times New Roman"/>
          <w:sz w:val="24"/>
          <w:szCs w:val="24"/>
        </w:rPr>
        <w:t xml:space="preserve">This implies that beverage sales trends are not </w:t>
      </w:r>
      <w:r w:rsidR="003B3349">
        <w:rPr>
          <w:rFonts w:ascii="Times New Roman" w:hAnsi="Times New Roman" w:cs="Times New Roman"/>
          <w:sz w:val="24"/>
          <w:szCs w:val="24"/>
        </w:rPr>
        <w:t xml:space="preserve">significantly </w:t>
      </w:r>
      <w:r w:rsidR="00004611" w:rsidRPr="00004611">
        <w:rPr>
          <w:rFonts w:ascii="Times New Roman" w:hAnsi="Times New Roman" w:cs="Times New Roman"/>
          <w:sz w:val="24"/>
          <w:szCs w:val="24"/>
        </w:rPr>
        <w:t>influenced by weather conditions, despite beverages being a popular category.</w:t>
      </w:r>
    </w:p>
    <w:p w14:paraId="72B09E4D" w14:textId="07A26449" w:rsidR="006032B8" w:rsidRPr="00D40D40" w:rsidRDefault="00D40D40" w:rsidP="006032B8">
      <w:pPr>
        <w:pStyle w:val="ListParagraph"/>
        <w:numPr>
          <w:ilvl w:val="2"/>
          <w:numId w:val="14"/>
        </w:numPr>
        <w:rPr>
          <w:rStyle w:val="IntenseEmphasis"/>
          <w:i w:val="0"/>
          <w:iCs w:val="0"/>
          <w:sz w:val="32"/>
          <w:szCs w:val="32"/>
        </w:rPr>
      </w:pPr>
      <w:r>
        <w:rPr>
          <w:rStyle w:val="IntenseEmphasis"/>
          <w:i w:val="0"/>
          <w:iCs w:val="0"/>
          <w:sz w:val="32"/>
          <w:szCs w:val="32"/>
        </w:rPr>
        <w:t xml:space="preserve"> </w:t>
      </w:r>
      <w:r w:rsidR="006032B8" w:rsidRPr="00D40D40">
        <w:rPr>
          <w:rStyle w:val="IntenseEmphasis"/>
          <w:i w:val="0"/>
          <w:iCs w:val="0"/>
          <w:sz w:val="32"/>
          <w:szCs w:val="32"/>
        </w:rPr>
        <w:t>Chicken Findings</w:t>
      </w:r>
    </w:p>
    <w:p w14:paraId="4DAE8EDC" w14:textId="0A38F55B" w:rsidR="000F1293" w:rsidRPr="000F1293" w:rsidRDefault="00004611" w:rsidP="000F1293">
      <w:pPr>
        <w:pStyle w:val="NormalWeb"/>
        <w:spacing w:line="480" w:lineRule="auto"/>
        <w:jc w:val="both"/>
        <w:rPr>
          <w:rFonts w:eastAsiaTheme="minorHAnsi"/>
          <w:lang w:eastAsia="en-US"/>
        </w:rPr>
      </w:pPr>
      <w:r>
        <w:rPr>
          <w:rFonts w:eastAsiaTheme="minorHAnsi"/>
          <w:lang w:eastAsia="en-US"/>
        </w:rPr>
        <w:t xml:space="preserve">None of the weather variables tested </w:t>
      </w:r>
      <w:r w:rsidR="000F1293" w:rsidRPr="000F1293">
        <w:rPr>
          <w:rFonts w:eastAsiaTheme="minorHAnsi"/>
          <w:lang w:eastAsia="en-US"/>
        </w:rPr>
        <w:t xml:space="preserve">emerge as statistically significant at the conventional 5% level. </w:t>
      </w:r>
      <w:r w:rsidR="003B3349">
        <w:rPr>
          <w:rFonts w:eastAsiaTheme="minorHAnsi"/>
          <w:lang w:eastAsia="en-US"/>
        </w:rPr>
        <w:t>The predictor closest to being significant is windspeed (</w:t>
      </w:r>
      <w:r w:rsidR="003B3349" w:rsidRPr="003B3349">
        <w:rPr>
          <w:rFonts w:eastAsiaTheme="minorHAnsi"/>
          <w:i/>
          <w:iCs/>
          <w:lang w:eastAsia="en-US"/>
        </w:rPr>
        <w:t>wdsp</w:t>
      </w:r>
      <w:r w:rsidR="003B3349">
        <w:rPr>
          <w:rFonts w:eastAsiaTheme="minorHAnsi"/>
          <w:lang w:eastAsia="en-US"/>
        </w:rPr>
        <w:t xml:space="preserve">, p = 0.432). This predictor still is yet to meet the significance threshold, however, it is still worth noting windspeed is the closest factor of influence. </w:t>
      </w:r>
      <w:r w:rsidR="000F1293" w:rsidRPr="000F1293">
        <w:rPr>
          <w:rFonts w:eastAsiaTheme="minorHAnsi"/>
          <w:lang w:eastAsia="en-US"/>
        </w:rPr>
        <w:t xml:space="preserve">These results indicate that </w:t>
      </w:r>
      <w:r w:rsidR="003B3349">
        <w:rPr>
          <w:rFonts w:eastAsiaTheme="minorHAnsi"/>
          <w:lang w:eastAsia="en-US"/>
        </w:rPr>
        <w:t xml:space="preserve">chicken sales are not significantly influenced by weather variables. </w:t>
      </w:r>
      <w:r w:rsidR="000F1293" w:rsidRPr="000F1293">
        <w:rPr>
          <w:rFonts w:eastAsiaTheme="minorHAnsi"/>
          <w:lang w:eastAsia="en-US"/>
        </w:rPr>
        <w:t xml:space="preserve"> </w:t>
      </w:r>
    </w:p>
    <w:p w14:paraId="2FE9D449" w14:textId="7BEE0ACD" w:rsidR="006032B8" w:rsidRPr="00D40D40" w:rsidRDefault="00D40D40" w:rsidP="006032B8">
      <w:pPr>
        <w:pStyle w:val="ListParagraph"/>
        <w:numPr>
          <w:ilvl w:val="2"/>
          <w:numId w:val="14"/>
        </w:numPr>
        <w:rPr>
          <w:rStyle w:val="IntenseEmphasis"/>
          <w:i w:val="0"/>
          <w:iCs w:val="0"/>
          <w:sz w:val="32"/>
          <w:szCs w:val="32"/>
        </w:rPr>
      </w:pPr>
      <w:r>
        <w:rPr>
          <w:rStyle w:val="IntenseEmphasis"/>
          <w:i w:val="0"/>
          <w:iCs w:val="0"/>
          <w:sz w:val="32"/>
          <w:szCs w:val="32"/>
        </w:rPr>
        <w:t xml:space="preserve"> </w:t>
      </w:r>
      <w:r w:rsidR="006032B8" w:rsidRPr="00D40D40">
        <w:rPr>
          <w:rStyle w:val="IntenseEmphasis"/>
          <w:i w:val="0"/>
          <w:iCs w:val="0"/>
          <w:sz w:val="32"/>
          <w:szCs w:val="32"/>
        </w:rPr>
        <w:t>Combination Meal Findings</w:t>
      </w:r>
    </w:p>
    <w:p w14:paraId="26F9EC20" w14:textId="762142D8" w:rsidR="000F1293" w:rsidRPr="00DB2F7F" w:rsidRDefault="00DE6807" w:rsidP="00DB2F7F">
      <w:pPr>
        <w:spacing w:line="480" w:lineRule="auto"/>
        <w:jc w:val="both"/>
        <w:rPr>
          <w:rFonts w:ascii="Times New Roman" w:hAnsi="Times New Roman" w:cs="Times New Roman"/>
          <w:sz w:val="24"/>
          <w:szCs w:val="24"/>
        </w:rPr>
      </w:pPr>
      <w:r>
        <w:rPr>
          <w:rFonts w:ascii="Times New Roman" w:hAnsi="Times New Roman" w:cs="Times New Roman"/>
          <w:sz w:val="24"/>
          <w:szCs w:val="24"/>
        </w:rPr>
        <w:t>Using the 5% level of significance, no</w:t>
      </w:r>
      <w:r w:rsidR="00DB2F7F" w:rsidRPr="00DB2F7F">
        <w:rPr>
          <w:rFonts w:ascii="Times New Roman" w:hAnsi="Times New Roman" w:cs="Times New Roman"/>
          <w:sz w:val="24"/>
          <w:szCs w:val="24"/>
        </w:rPr>
        <w:t xml:space="preserve"> weather variables</w:t>
      </w:r>
      <w:r>
        <w:rPr>
          <w:rFonts w:ascii="Times New Roman" w:hAnsi="Times New Roman" w:cs="Times New Roman"/>
          <w:sz w:val="24"/>
          <w:szCs w:val="24"/>
        </w:rPr>
        <w:t xml:space="preserve"> tested </w:t>
      </w:r>
      <w:r w:rsidR="00DB2F7F" w:rsidRPr="00DB2F7F">
        <w:rPr>
          <w:rFonts w:ascii="Times New Roman" w:hAnsi="Times New Roman" w:cs="Times New Roman"/>
          <w:sz w:val="24"/>
          <w:szCs w:val="24"/>
        </w:rPr>
        <w:t xml:space="preserve">were found to be statistically significant. However, </w:t>
      </w:r>
      <w:r w:rsidR="00D40D40">
        <w:rPr>
          <w:rFonts w:ascii="Times New Roman" w:hAnsi="Times New Roman" w:cs="Times New Roman"/>
          <w:sz w:val="24"/>
          <w:szCs w:val="24"/>
        </w:rPr>
        <w:t xml:space="preserve">the </w:t>
      </w:r>
      <w:r w:rsidR="00DB2F7F" w:rsidRPr="00DB2F7F">
        <w:rPr>
          <w:rFonts w:ascii="Times New Roman" w:hAnsi="Times New Roman" w:cs="Times New Roman"/>
          <w:sz w:val="24"/>
          <w:szCs w:val="24"/>
        </w:rPr>
        <w:t xml:space="preserve">maximum temperature came close, with a p-value of 0.0531. This suggests that maximum temperature may have some influence on </w:t>
      </w:r>
      <w:r>
        <w:rPr>
          <w:rFonts w:ascii="Times New Roman" w:hAnsi="Times New Roman" w:cs="Times New Roman"/>
          <w:sz w:val="24"/>
          <w:szCs w:val="24"/>
        </w:rPr>
        <w:t>combination meal</w:t>
      </w:r>
      <w:r w:rsidR="00DB2F7F" w:rsidRPr="00DB2F7F">
        <w:rPr>
          <w:rFonts w:ascii="Times New Roman" w:hAnsi="Times New Roman" w:cs="Times New Roman"/>
          <w:sz w:val="24"/>
          <w:szCs w:val="24"/>
        </w:rPr>
        <w:t xml:space="preserve"> sales. The coefficient for maximum temperature is -32.708, which hints at a slight negative relationship—higher temperatures could be linked to a decrease in </w:t>
      </w:r>
      <w:r>
        <w:rPr>
          <w:rFonts w:ascii="Times New Roman" w:hAnsi="Times New Roman" w:cs="Times New Roman"/>
          <w:sz w:val="24"/>
          <w:szCs w:val="24"/>
        </w:rPr>
        <w:t>combo-meal</w:t>
      </w:r>
      <w:r w:rsidR="00DB2F7F" w:rsidRPr="00DB2F7F">
        <w:rPr>
          <w:rFonts w:ascii="Times New Roman" w:hAnsi="Times New Roman" w:cs="Times New Roman"/>
          <w:sz w:val="24"/>
          <w:szCs w:val="24"/>
        </w:rPr>
        <w:t xml:space="preserve"> sales</w:t>
      </w:r>
      <w:r w:rsidR="00DB2F7F">
        <w:rPr>
          <w:rFonts w:ascii="Times New Roman" w:hAnsi="Times New Roman" w:cs="Times New Roman"/>
          <w:sz w:val="24"/>
          <w:szCs w:val="24"/>
        </w:rPr>
        <w:t>. Customers may not be inclined to opt for multiple hot food items in warmer temperatures.</w:t>
      </w:r>
    </w:p>
    <w:p w14:paraId="301184E6" w14:textId="398DB93F" w:rsidR="006032B8" w:rsidRPr="00D40D40" w:rsidRDefault="00D40D40" w:rsidP="006032B8">
      <w:pPr>
        <w:pStyle w:val="ListParagraph"/>
        <w:numPr>
          <w:ilvl w:val="2"/>
          <w:numId w:val="14"/>
        </w:numPr>
        <w:rPr>
          <w:rStyle w:val="IntenseEmphasis"/>
          <w:i w:val="0"/>
          <w:iCs w:val="0"/>
          <w:sz w:val="32"/>
          <w:szCs w:val="32"/>
        </w:rPr>
      </w:pPr>
      <w:r w:rsidRPr="00D40D40">
        <w:rPr>
          <w:rStyle w:val="IntenseEmphasis"/>
          <w:i w:val="0"/>
          <w:iCs w:val="0"/>
          <w:sz w:val="32"/>
          <w:szCs w:val="32"/>
        </w:rPr>
        <w:lastRenderedPageBreak/>
        <w:t xml:space="preserve"> </w:t>
      </w:r>
      <w:r w:rsidR="006032B8" w:rsidRPr="00D40D40">
        <w:rPr>
          <w:rStyle w:val="IntenseEmphasis"/>
          <w:i w:val="0"/>
          <w:iCs w:val="0"/>
          <w:sz w:val="32"/>
          <w:szCs w:val="32"/>
        </w:rPr>
        <w:t>Fish Findings</w:t>
      </w:r>
    </w:p>
    <w:p w14:paraId="0C992BDB" w14:textId="78BEF976" w:rsidR="00C55E93" w:rsidRPr="006F436A" w:rsidRDefault="00C55E93" w:rsidP="006F436A">
      <w:pPr>
        <w:spacing w:line="480" w:lineRule="auto"/>
        <w:jc w:val="both"/>
        <w:rPr>
          <w:rFonts w:ascii="Times New Roman" w:hAnsi="Times New Roman" w:cs="Times New Roman"/>
          <w:sz w:val="24"/>
          <w:szCs w:val="24"/>
        </w:rPr>
      </w:pPr>
      <w:r w:rsidRPr="006F436A">
        <w:rPr>
          <w:rFonts w:ascii="Times New Roman" w:hAnsi="Times New Roman" w:cs="Times New Roman"/>
          <w:sz w:val="24"/>
          <w:szCs w:val="24"/>
        </w:rPr>
        <w:t xml:space="preserve">Similar to the results of the combination meals model, no weather variables tested showed significant effects on fish sales at the 5% level. The coefficients for these variables are small and not statistically significant, with p-values well above the conventional threshold. For example, </w:t>
      </w:r>
      <w:r w:rsidR="00DE6807">
        <w:rPr>
          <w:rFonts w:ascii="Times New Roman" w:hAnsi="Times New Roman" w:cs="Times New Roman"/>
          <w:sz w:val="24"/>
          <w:szCs w:val="24"/>
        </w:rPr>
        <w:t>windspeed</w:t>
      </w:r>
      <w:r w:rsidRPr="006F436A">
        <w:rPr>
          <w:rFonts w:ascii="Times New Roman" w:hAnsi="Times New Roman" w:cs="Times New Roman"/>
          <w:sz w:val="24"/>
          <w:szCs w:val="24"/>
        </w:rPr>
        <w:t xml:space="preserve"> has a p-value of 0.</w:t>
      </w:r>
      <w:r w:rsidR="00DE6807">
        <w:rPr>
          <w:rFonts w:ascii="Times New Roman" w:hAnsi="Times New Roman" w:cs="Times New Roman"/>
          <w:sz w:val="24"/>
          <w:szCs w:val="24"/>
        </w:rPr>
        <w:t>3962</w:t>
      </w:r>
      <w:r w:rsidRPr="006F436A">
        <w:rPr>
          <w:rFonts w:ascii="Times New Roman" w:hAnsi="Times New Roman" w:cs="Times New Roman"/>
          <w:sz w:val="24"/>
          <w:szCs w:val="24"/>
        </w:rPr>
        <w:t xml:space="preserve">, and </w:t>
      </w:r>
      <w:r w:rsidR="00DE6807">
        <w:rPr>
          <w:rFonts w:ascii="Times New Roman" w:hAnsi="Times New Roman" w:cs="Times New Roman"/>
          <w:sz w:val="24"/>
          <w:szCs w:val="24"/>
        </w:rPr>
        <w:t>relative humidity</w:t>
      </w:r>
      <w:r w:rsidRPr="006F436A">
        <w:rPr>
          <w:rFonts w:ascii="Times New Roman" w:hAnsi="Times New Roman" w:cs="Times New Roman"/>
          <w:sz w:val="24"/>
          <w:szCs w:val="24"/>
        </w:rPr>
        <w:t xml:space="preserve"> has a p-value of </w:t>
      </w:r>
      <w:r w:rsidR="00DE6807" w:rsidRPr="00DE6807">
        <w:rPr>
          <w:rFonts w:ascii="Times New Roman" w:hAnsi="Times New Roman" w:cs="Times New Roman"/>
          <w:sz w:val="24"/>
          <w:szCs w:val="24"/>
        </w:rPr>
        <w:t>0.3022</w:t>
      </w:r>
      <w:r w:rsidR="00DE6807">
        <w:rPr>
          <w:rFonts w:ascii="Times New Roman" w:hAnsi="Times New Roman" w:cs="Times New Roman"/>
          <w:sz w:val="24"/>
          <w:szCs w:val="24"/>
        </w:rPr>
        <w:t xml:space="preserve">, </w:t>
      </w:r>
      <w:r w:rsidRPr="006F436A">
        <w:rPr>
          <w:rFonts w:ascii="Times New Roman" w:hAnsi="Times New Roman" w:cs="Times New Roman"/>
          <w:sz w:val="24"/>
          <w:szCs w:val="24"/>
        </w:rPr>
        <w:t>both of which suggest no strong relationship with fish sales</w:t>
      </w:r>
      <w:r w:rsidR="006F436A" w:rsidRPr="006F436A">
        <w:rPr>
          <w:rFonts w:ascii="Times New Roman" w:hAnsi="Times New Roman" w:cs="Times New Roman"/>
          <w:sz w:val="24"/>
          <w:szCs w:val="24"/>
        </w:rPr>
        <w:t>.</w:t>
      </w:r>
    </w:p>
    <w:p w14:paraId="24022ABF" w14:textId="4CBA9EC4" w:rsidR="006032B8" w:rsidRPr="00D40D40" w:rsidRDefault="00D40D40" w:rsidP="006032B8">
      <w:pPr>
        <w:pStyle w:val="ListParagraph"/>
        <w:numPr>
          <w:ilvl w:val="2"/>
          <w:numId w:val="14"/>
        </w:numPr>
        <w:rPr>
          <w:rStyle w:val="IntenseEmphasis"/>
          <w:i w:val="0"/>
          <w:iCs w:val="0"/>
          <w:sz w:val="32"/>
          <w:szCs w:val="32"/>
        </w:rPr>
      </w:pPr>
      <w:r w:rsidRPr="00D40D40">
        <w:rPr>
          <w:rStyle w:val="IntenseEmphasis"/>
          <w:i w:val="0"/>
          <w:iCs w:val="0"/>
          <w:sz w:val="32"/>
          <w:szCs w:val="32"/>
        </w:rPr>
        <w:t xml:space="preserve"> </w:t>
      </w:r>
      <w:r w:rsidR="006032B8" w:rsidRPr="00D40D40">
        <w:rPr>
          <w:rStyle w:val="IntenseEmphasis"/>
          <w:i w:val="0"/>
          <w:iCs w:val="0"/>
          <w:sz w:val="32"/>
          <w:szCs w:val="32"/>
        </w:rPr>
        <w:t>Fries Findings</w:t>
      </w:r>
    </w:p>
    <w:p w14:paraId="3F66D8D4" w14:textId="7BB050E3" w:rsidR="00F74FA1" w:rsidRDefault="00F74FA1" w:rsidP="00F74FA1">
      <w:pPr>
        <w:spacing w:line="480" w:lineRule="auto"/>
        <w:jc w:val="both"/>
        <w:rPr>
          <w:rFonts w:ascii="Times New Roman" w:hAnsi="Times New Roman" w:cs="Times New Roman"/>
          <w:sz w:val="24"/>
          <w:szCs w:val="24"/>
        </w:rPr>
      </w:pPr>
      <w:r w:rsidRPr="00F74FA1">
        <w:rPr>
          <w:rFonts w:ascii="Times New Roman" w:hAnsi="Times New Roman" w:cs="Times New Roman"/>
          <w:sz w:val="24"/>
          <w:szCs w:val="24"/>
        </w:rPr>
        <w:t xml:space="preserve">In the </w:t>
      </w:r>
      <w:r w:rsidRPr="00F74FA1">
        <w:rPr>
          <w:rFonts w:ascii="Times New Roman" w:hAnsi="Times New Roman" w:cs="Times New Roman"/>
          <w:i/>
          <w:iCs/>
          <w:sz w:val="24"/>
          <w:szCs w:val="24"/>
        </w:rPr>
        <w:t>fries</w:t>
      </w:r>
      <w:r w:rsidRPr="00F74FA1">
        <w:rPr>
          <w:rFonts w:ascii="Times New Roman" w:hAnsi="Times New Roman" w:cs="Times New Roman"/>
          <w:sz w:val="24"/>
          <w:szCs w:val="24"/>
        </w:rPr>
        <w:t xml:space="preserve"> linear regression model, windspeed shows a </w:t>
      </w:r>
      <w:r>
        <w:rPr>
          <w:rFonts w:ascii="Times New Roman" w:hAnsi="Times New Roman" w:cs="Times New Roman"/>
          <w:sz w:val="24"/>
          <w:szCs w:val="24"/>
        </w:rPr>
        <w:t>significant</w:t>
      </w:r>
      <w:r w:rsidRPr="00F74FA1">
        <w:rPr>
          <w:rFonts w:ascii="Times New Roman" w:hAnsi="Times New Roman" w:cs="Times New Roman"/>
          <w:sz w:val="24"/>
          <w:szCs w:val="24"/>
        </w:rPr>
        <w:t xml:space="preserve"> influence on chip product sales (</w:t>
      </w:r>
      <w:r w:rsidRPr="00F74FA1">
        <w:rPr>
          <w:rFonts w:ascii="Times New Roman" w:hAnsi="Times New Roman" w:cs="Times New Roman"/>
          <w:i/>
          <w:iCs/>
          <w:sz w:val="24"/>
          <w:szCs w:val="24"/>
        </w:rPr>
        <w:t>wdsp</w:t>
      </w:r>
      <w:r w:rsidRPr="00F74FA1">
        <w:rPr>
          <w:rFonts w:ascii="Times New Roman" w:hAnsi="Times New Roman" w:cs="Times New Roman"/>
          <w:sz w:val="24"/>
          <w:szCs w:val="24"/>
        </w:rPr>
        <w:t>, p = 0.0647</w:t>
      </w:r>
      <w:r>
        <w:rPr>
          <w:rFonts w:ascii="Times New Roman" w:hAnsi="Times New Roman" w:cs="Times New Roman"/>
          <w:sz w:val="24"/>
          <w:szCs w:val="24"/>
        </w:rPr>
        <w:t xml:space="preserve">). The remaining predictors do not reach any form of significance within the </w:t>
      </w:r>
      <w:r w:rsidRPr="00F74FA1">
        <w:rPr>
          <w:rFonts w:ascii="Times New Roman" w:hAnsi="Times New Roman" w:cs="Times New Roman"/>
          <w:i/>
          <w:iCs/>
          <w:sz w:val="24"/>
          <w:szCs w:val="24"/>
        </w:rPr>
        <w:t>fries</w:t>
      </w:r>
      <w:r>
        <w:rPr>
          <w:rFonts w:ascii="Times New Roman" w:hAnsi="Times New Roman" w:cs="Times New Roman"/>
          <w:sz w:val="24"/>
          <w:szCs w:val="24"/>
        </w:rPr>
        <w:t xml:space="preserve"> model, suggesting windspeed positively affects chip product sales in a </w:t>
      </w:r>
      <w:r w:rsidR="00B57280">
        <w:rPr>
          <w:rFonts w:ascii="Times New Roman" w:hAnsi="Times New Roman" w:cs="Times New Roman"/>
          <w:sz w:val="24"/>
          <w:szCs w:val="24"/>
        </w:rPr>
        <w:t>slight</w:t>
      </w:r>
      <w:r>
        <w:rPr>
          <w:rFonts w:ascii="Times New Roman" w:hAnsi="Times New Roman" w:cs="Times New Roman"/>
          <w:sz w:val="24"/>
          <w:szCs w:val="24"/>
        </w:rPr>
        <w:t xml:space="preserve"> manner (estimate = </w:t>
      </w:r>
      <w:r w:rsidRPr="00F74FA1">
        <w:rPr>
          <w:rFonts w:ascii="Times New Roman" w:hAnsi="Times New Roman" w:cs="Times New Roman"/>
          <w:sz w:val="24"/>
          <w:szCs w:val="24"/>
        </w:rPr>
        <w:t>5.1455</w:t>
      </w:r>
      <w:r>
        <w:rPr>
          <w:rFonts w:ascii="Times New Roman" w:hAnsi="Times New Roman" w:cs="Times New Roman"/>
          <w:sz w:val="24"/>
          <w:szCs w:val="24"/>
        </w:rPr>
        <w:t>).</w:t>
      </w:r>
      <w:r w:rsidRPr="00F74FA1">
        <w:rPr>
          <w:rFonts w:ascii="Times New Roman" w:hAnsi="Times New Roman" w:cs="Times New Roman"/>
          <w:sz w:val="24"/>
          <w:szCs w:val="24"/>
        </w:rPr>
        <w:t xml:space="preserve"> </w:t>
      </w:r>
    </w:p>
    <w:p w14:paraId="409BE410" w14:textId="2E699D2C" w:rsidR="006032B8" w:rsidRPr="00D40D40" w:rsidRDefault="00D40D40" w:rsidP="006032B8">
      <w:pPr>
        <w:pStyle w:val="ListParagraph"/>
        <w:numPr>
          <w:ilvl w:val="2"/>
          <w:numId w:val="14"/>
        </w:numPr>
        <w:rPr>
          <w:rStyle w:val="IntenseEmphasis"/>
          <w:i w:val="0"/>
          <w:iCs w:val="0"/>
          <w:sz w:val="32"/>
          <w:szCs w:val="32"/>
        </w:rPr>
      </w:pPr>
      <w:r w:rsidRPr="00D40D40">
        <w:rPr>
          <w:rStyle w:val="IntenseEmphasis"/>
          <w:i w:val="0"/>
          <w:iCs w:val="0"/>
          <w:sz w:val="32"/>
          <w:szCs w:val="32"/>
        </w:rPr>
        <w:t xml:space="preserve"> </w:t>
      </w:r>
      <w:r w:rsidR="006032B8" w:rsidRPr="00D40D40">
        <w:rPr>
          <w:rStyle w:val="IntenseEmphasis"/>
          <w:i w:val="0"/>
          <w:iCs w:val="0"/>
          <w:sz w:val="32"/>
          <w:szCs w:val="32"/>
        </w:rPr>
        <w:t>Ice-Cream Findings</w:t>
      </w:r>
    </w:p>
    <w:p w14:paraId="2C733909" w14:textId="25D71100" w:rsidR="00B57280" w:rsidRPr="00B57280" w:rsidRDefault="00B57280" w:rsidP="00B57280">
      <w:pPr>
        <w:spacing w:line="480" w:lineRule="auto"/>
        <w:jc w:val="both"/>
        <w:rPr>
          <w:rFonts w:ascii="Times New Roman" w:hAnsi="Times New Roman" w:cs="Times New Roman"/>
          <w:sz w:val="24"/>
          <w:szCs w:val="24"/>
        </w:rPr>
      </w:pPr>
      <w:r w:rsidRPr="00B57280">
        <w:rPr>
          <w:rFonts w:ascii="Times New Roman" w:hAnsi="Times New Roman" w:cs="Times New Roman"/>
          <w:sz w:val="24"/>
          <w:szCs w:val="24"/>
        </w:rPr>
        <w:t>Evaporation (</w:t>
      </w:r>
      <w:r w:rsidRPr="002B1E36">
        <w:rPr>
          <w:rFonts w:ascii="Times New Roman" w:hAnsi="Times New Roman" w:cs="Times New Roman"/>
          <w:i/>
          <w:iCs/>
          <w:sz w:val="24"/>
          <w:szCs w:val="24"/>
        </w:rPr>
        <w:t>evap</w:t>
      </w:r>
      <w:r w:rsidRPr="00B57280">
        <w:rPr>
          <w:rFonts w:ascii="Times New Roman" w:hAnsi="Times New Roman" w:cs="Times New Roman"/>
          <w:sz w:val="24"/>
          <w:szCs w:val="24"/>
        </w:rPr>
        <w:t>, p = 7.95e-09</w:t>
      </w:r>
      <w:r>
        <w:rPr>
          <w:rFonts w:ascii="Times New Roman" w:hAnsi="Times New Roman" w:cs="Times New Roman"/>
          <w:sz w:val="24"/>
          <w:szCs w:val="24"/>
        </w:rPr>
        <w:t>, estimate =</w:t>
      </w:r>
      <w:r w:rsidRPr="00B57280">
        <w:rPr>
          <w:rFonts w:ascii="Times New Roman" w:hAnsi="Times New Roman" w:cs="Times New Roman"/>
          <w:sz w:val="24"/>
          <w:szCs w:val="24"/>
        </w:rPr>
        <w:t xml:space="preserve">11.7407) is revealed to be a highly significant </w:t>
      </w:r>
      <w:r>
        <w:rPr>
          <w:rFonts w:ascii="Times New Roman" w:hAnsi="Times New Roman" w:cs="Times New Roman"/>
          <w:sz w:val="24"/>
          <w:szCs w:val="24"/>
        </w:rPr>
        <w:t xml:space="preserve">positive </w:t>
      </w:r>
      <w:r w:rsidRPr="00B57280">
        <w:rPr>
          <w:rFonts w:ascii="Times New Roman" w:hAnsi="Times New Roman" w:cs="Times New Roman"/>
          <w:sz w:val="24"/>
          <w:szCs w:val="24"/>
        </w:rPr>
        <w:t xml:space="preserve">factor in </w:t>
      </w:r>
      <w:r>
        <w:rPr>
          <w:rFonts w:ascii="Times New Roman" w:hAnsi="Times New Roman" w:cs="Times New Roman"/>
          <w:sz w:val="24"/>
          <w:szCs w:val="24"/>
        </w:rPr>
        <w:t>ice cream</w:t>
      </w:r>
      <w:r w:rsidRPr="00B57280">
        <w:rPr>
          <w:rFonts w:ascii="Times New Roman" w:hAnsi="Times New Roman" w:cs="Times New Roman"/>
          <w:sz w:val="24"/>
          <w:szCs w:val="24"/>
        </w:rPr>
        <w:t xml:space="preserve"> product sales</w:t>
      </w:r>
      <w:r>
        <w:rPr>
          <w:rFonts w:ascii="Times New Roman" w:hAnsi="Times New Roman" w:cs="Times New Roman"/>
          <w:sz w:val="24"/>
          <w:szCs w:val="24"/>
        </w:rPr>
        <w:t xml:space="preserve">. One reason this may be is due </w:t>
      </w:r>
      <w:r w:rsidR="00644D90">
        <w:rPr>
          <w:rFonts w:ascii="Times New Roman" w:hAnsi="Times New Roman" w:cs="Times New Roman"/>
          <w:sz w:val="24"/>
          <w:szCs w:val="24"/>
        </w:rPr>
        <w:t xml:space="preserve">to the association </w:t>
      </w:r>
      <w:r w:rsidR="00216689">
        <w:rPr>
          <w:rFonts w:ascii="Times New Roman" w:hAnsi="Times New Roman" w:cs="Times New Roman"/>
          <w:sz w:val="24"/>
          <w:szCs w:val="24"/>
        </w:rPr>
        <w:t>between</w:t>
      </w:r>
      <w:r>
        <w:rPr>
          <w:rFonts w:ascii="Times New Roman" w:hAnsi="Times New Roman" w:cs="Times New Roman"/>
          <w:sz w:val="24"/>
          <w:szCs w:val="24"/>
        </w:rPr>
        <w:t xml:space="preserve"> high temperatures </w:t>
      </w:r>
      <w:r w:rsidR="00644D90">
        <w:rPr>
          <w:rFonts w:ascii="Times New Roman" w:hAnsi="Times New Roman" w:cs="Times New Roman"/>
          <w:sz w:val="24"/>
          <w:szCs w:val="24"/>
        </w:rPr>
        <w:t>and increased</w:t>
      </w:r>
      <w:r>
        <w:rPr>
          <w:rFonts w:ascii="Times New Roman" w:hAnsi="Times New Roman" w:cs="Times New Roman"/>
          <w:sz w:val="24"/>
          <w:szCs w:val="24"/>
        </w:rPr>
        <w:t xml:space="preserve"> evaporation rates. Ice cream products may be purchased </w:t>
      </w:r>
      <w:r w:rsidR="00644D90">
        <w:rPr>
          <w:rFonts w:ascii="Times New Roman" w:hAnsi="Times New Roman" w:cs="Times New Roman"/>
          <w:sz w:val="24"/>
          <w:szCs w:val="24"/>
        </w:rPr>
        <w:t xml:space="preserve">as a consumer behavioural response in reaction to ease discomfort. </w:t>
      </w:r>
    </w:p>
    <w:p w14:paraId="14505DB1" w14:textId="7EE5DCF0" w:rsidR="006032B8" w:rsidRPr="00D40D40" w:rsidRDefault="00D40D40" w:rsidP="006032B8">
      <w:pPr>
        <w:pStyle w:val="ListParagraph"/>
        <w:numPr>
          <w:ilvl w:val="2"/>
          <w:numId w:val="14"/>
        </w:numPr>
        <w:rPr>
          <w:rStyle w:val="IntenseEmphasis"/>
          <w:i w:val="0"/>
          <w:iCs w:val="0"/>
          <w:sz w:val="32"/>
          <w:szCs w:val="32"/>
        </w:rPr>
      </w:pPr>
      <w:r w:rsidRPr="00D40D40">
        <w:rPr>
          <w:rStyle w:val="IntenseEmphasis"/>
          <w:i w:val="0"/>
          <w:iCs w:val="0"/>
          <w:sz w:val="32"/>
          <w:szCs w:val="32"/>
        </w:rPr>
        <w:t xml:space="preserve"> </w:t>
      </w:r>
      <w:r w:rsidR="006032B8" w:rsidRPr="00D40D40">
        <w:rPr>
          <w:rStyle w:val="IntenseEmphasis"/>
          <w:i w:val="0"/>
          <w:iCs w:val="0"/>
          <w:sz w:val="32"/>
          <w:szCs w:val="32"/>
        </w:rPr>
        <w:t>Kids-Meal Findings</w:t>
      </w:r>
    </w:p>
    <w:p w14:paraId="78284C3B" w14:textId="5359F020" w:rsidR="00216689" w:rsidRPr="00216689" w:rsidRDefault="00216689" w:rsidP="00216689">
      <w:pPr>
        <w:spacing w:line="480" w:lineRule="auto"/>
        <w:jc w:val="both"/>
        <w:rPr>
          <w:rFonts w:ascii="Times New Roman" w:hAnsi="Times New Roman" w:cs="Times New Roman"/>
          <w:sz w:val="24"/>
          <w:szCs w:val="24"/>
        </w:rPr>
      </w:pPr>
      <w:r w:rsidRPr="00216689">
        <w:rPr>
          <w:rFonts w:ascii="Times New Roman" w:hAnsi="Times New Roman" w:cs="Times New Roman"/>
          <w:sz w:val="24"/>
          <w:szCs w:val="24"/>
        </w:rPr>
        <w:t>In the Kids Meal model, none of the weather variables reach the 5% significance level. While minimum temperature (</w:t>
      </w:r>
      <w:r w:rsidRPr="002B1E36">
        <w:rPr>
          <w:rFonts w:ascii="Times New Roman" w:hAnsi="Times New Roman" w:cs="Times New Roman"/>
          <w:i/>
          <w:iCs/>
          <w:sz w:val="24"/>
          <w:szCs w:val="24"/>
        </w:rPr>
        <w:t>mintp</w:t>
      </w:r>
      <w:r w:rsidRPr="00216689">
        <w:rPr>
          <w:rFonts w:ascii="Times New Roman" w:hAnsi="Times New Roman" w:cs="Times New Roman"/>
          <w:sz w:val="24"/>
          <w:szCs w:val="24"/>
        </w:rPr>
        <w:t xml:space="preserve">, p = 0.0789) initially shows a slight degree of significance, this effect diminishes when </w:t>
      </w:r>
      <w:r w:rsidR="00D40D40">
        <w:rPr>
          <w:rFonts w:ascii="Times New Roman" w:hAnsi="Times New Roman" w:cs="Times New Roman"/>
          <w:sz w:val="24"/>
          <w:szCs w:val="24"/>
        </w:rPr>
        <w:t xml:space="preserve">the </w:t>
      </w:r>
      <w:r w:rsidRPr="00216689">
        <w:rPr>
          <w:rFonts w:ascii="Times New Roman" w:hAnsi="Times New Roman" w:cs="Times New Roman"/>
          <w:sz w:val="24"/>
          <w:szCs w:val="24"/>
        </w:rPr>
        <w:t>average temperature is included in place of maximum and minimum temperatures</w:t>
      </w:r>
      <w:r>
        <w:rPr>
          <w:rFonts w:ascii="Times New Roman" w:hAnsi="Times New Roman" w:cs="Times New Roman"/>
          <w:sz w:val="24"/>
          <w:szCs w:val="24"/>
        </w:rPr>
        <w:t xml:space="preserve">. </w:t>
      </w:r>
      <w:r w:rsidR="0075031F">
        <w:rPr>
          <w:rFonts w:ascii="Times New Roman" w:hAnsi="Times New Roman" w:cs="Times New Roman"/>
          <w:sz w:val="24"/>
          <w:szCs w:val="24"/>
        </w:rPr>
        <w:t xml:space="preserve">However, this may be due to the high correlation between sun and temperature variables. </w:t>
      </w:r>
      <w:r w:rsidRPr="00216689">
        <w:rPr>
          <w:rFonts w:ascii="Times New Roman" w:hAnsi="Times New Roman" w:cs="Times New Roman"/>
          <w:sz w:val="24"/>
          <w:szCs w:val="24"/>
        </w:rPr>
        <w:t>Ultimately, none of the variables demonstrate statistical significance.</w:t>
      </w:r>
      <w:r>
        <w:rPr>
          <w:rFonts w:ascii="Times New Roman" w:hAnsi="Times New Roman" w:cs="Times New Roman"/>
          <w:sz w:val="24"/>
          <w:szCs w:val="24"/>
        </w:rPr>
        <w:t xml:space="preserve"> </w:t>
      </w:r>
    </w:p>
    <w:p w14:paraId="09D914DB" w14:textId="60ECFE55" w:rsidR="006032B8" w:rsidRPr="00D40D40" w:rsidRDefault="00D40D40" w:rsidP="006032B8">
      <w:pPr>
        <w:pStyle w:val="ListParagraph"/>
        <w:numPr>
          <w:ilvl w:val="2"/>
          <w:numId w:val="14"/>
        </w:numPr>
        <w:rPr>
          <w:rStyle w:val="IntenseEmphasis"/>
          <w:i w:val="0"/>
          <w:iCs w:val="0"/>
          <w:sz w:val="32"/>
          <w:szCs w:val="32"/>
        </w:rPr>
      </w:pPr>
      <w:r w:rsidRPr="00D40D40">
        <w:rPr>
          <w:rStyle w:val="IntenseEmphasis"/>
          <w:i w:val="0"/>
          <w:iCs w:val="0"/>
          <w:sz w:val="32"/>
          <w:szCs w:val="32"/>
        </w:rPr>
        <w:t xml:space="preserve"> </w:t>
      </w:r>
      <w:r w:rsidR="00D27074" w:rsidRPr="00D40D40">
        <w:rPr>
          <w:rStyle w:val="IntenseEmphasis"/>
          <w:i w:val="0"/>
          <w:iCs w:val="0"/>
          <w:sz w:val="32"/>
          <w:szCs w:val="32"/>
        </w:rPr>
        <w:t>Milkshake</w:t>
      </w:r>
      <w:r w:rsidR="006032B8" w:rsidRPr="00D40D40">
        <w:rPr>
          <w:rStyle w:val="IntenseEmphasis"/>
          <w:i w:val="0"/>
          <w:iCs w:val="0"/>
          <w:sz w:val="32"/>
          <w:szCs w:val="32"/>
        </w:rPr>
        <w:t xml:space="preserve"> Findings</w:t>
      </w:r>
    </w:p>
    <w:p w14:paraId="04FABED1" w14:textId="77777777" w:rsidR="00D27074" w:rsidRPr="00D27074" w:rsidRDefault="00D27074" w:rsidP="00D27074">
      <w:pPr>
        <w:spacing w:line="480" w:lineRule="auto"/>
        <w:jc w:val="both"/>
        <w:rPr>
          <w:rFonts w:ascii="Times New Roman" w:hAnsi="Times New Roman" w:cs="Times New Roman"/>
          <w:sz w:val="24"/>
          <w:szCs w:val="24"/>
        </w:rPr>
      </w:pPr>
      <w:r w:rsidRPr="00D27074">
        <w:rPr>
          <w:rFonts w:ascii="Times New Roman" w:hAnsi="Times New Roman" w:cs="Times New Roman"/>
          <w:sz w:val="24"/>
          <w:szCs w:val="24"/>
        </w:rPr>
        <w:lastRenderedPageBreak/>
        <w:t>The milkshake model did not result in any significant influencing variables. The variable closest to a significance threshold was evaporation level (</w:t>
      </w:r>
      <w:r w:rsidRPr="00D27074">
        <w:rPr>
          <w:rFonts w:ascii="Times New Roman" w:hAnsi="Times New Roman" w:cs="Times New Roman"/>
          <w:i/>
          <w:iCs/>
          <w:sz w:val="24"/>
          <w:szCs w:val="24"/>
        </w:rPr>
        <w:t>evap</w:t>
      </w:r>
      <w:r w:rsidRPr="00D27074">
        <w:rPr>
          <w:rFonts w:ascii="Times New Roman" w:hAnsi="Times New Roman" w:cs="Times New Roman"/>
          <w:sz w:val="24"/>
          <w:szCs w:val="24"/>
        </w:rPr>
        <w:t xml:space="preserve">, p=0.1431). </w:t>
      </w:r>
    </w:p>
    <w:p w14:paraId="59DD8ECD" w14:textId="3A42A0A3" w:rsidR="0075031F" w:rsidRPr="00D40D40" w:rsidRDefault="00D27074" w:rsidP="0075031F">
      <w:pPr>
        <w:pStyle w:val="ListParagraph"/>
        <w:numPr>
          <w:ilvl w:val="2"/>
          <w:numId w:val="14"/>
        </w:numPr>
        <w:rPr>
          <w:rStyle w:val="IntenseEmphasis"/>
          <w:i w:val="0"/>
          <w:iCs w:val="0"/>
          <w:sz w:val="32"/>
          <w:szCs w:val="32"/>
        </w:rPr>
      </w:pPr>
      <w:r w:rsidRPr="00D40D40">
        <w:rPr>
          <w:rStyle w:val="IntenseEmphasis"/>
          <w:i w:val="0"/>
          <w:iCs w:val="0"/>
          <w:sz w:val="32"/>
          <w:szCs w:val="32"/>
        </w:rPr>
        <w:t>Pizza</w:t>
      </w:r>
      <w:r w:rsidR="0075031F" w:rsidRPr="00D40D40">
        <w:rPr>
          <w:rStyle w:val="IntenseEmphasis"/>
          <w:i w:val="0"/>
          <w:iCs w:val="0"/>
          <w:sz w:val="32"/>
          <w:szCs w:val="32"/>
        </w:rPr>
        <w:t xml:space="preserve"> Findings</w:t>
      </w:r>
    </w:p>
    <w:p w14:paraId="514DCC9B" w14:textId="77777777" w:rsidR="00D27074" w:rsidRPr="00D27074" w:rsidRDefault="00D27074" w:rsidP="00D27074">
      <w:pPr>
        <w:spacing w:line="480" w:lineRule="auto"/>
        <w:jc w:val="both"/>
        <w:rPr>
          <w:rFonts w:ascii="Times New Roman" w:hAnsi="Times New Roman" w:cs="Times New Roman"/>
          <w:sz w:val="24"/>
          <w:szCs w:val="24"/>
        </w:rPr>
      </w:pPr>
      <w:r w:rsidRPr="00D27074">
        <w:rPr>
          <w:rFonts w:ascii="Times New Roman" w:hAnsi="Times New Roman" w:cs="Times New Roman"/>
          <w:sz w:val="24"/>
          <w:szCs w:val="24"/>
        </w:rPr>
        <w:t>The pizza regression model revealed no significant variables also. The closest significant variable is windspeed (</w:t>
      </w:r>
      <w:r w:rsidRPr="00D27074">
        <w:rPr>
          <w:rFonts w:ascii="Times New Roman" w:hAnsi="Times New Roman" w:cs="Times New Roman"/>
          <w:i/>
          <w:iCs/>
          <w:sz w:val="24"/>
          <w:szCs w:val="24"/>
        </w:rPr>
        <w:t>wdsp</w:t>
      </w:r>
      <w:r w:rsidRPr="00D27074">
        <w:rPr>
          <w:rFonts w:ascii="Times New Roman" w:hAnsi="Times New Roman" w:cs="Times New Roman"/>
          <w:sz w:val="24"/>
          <w:szCs w:val="24"/>
        </w:rPr>
        <w:t>, p = 0.165572). The variable results suggest weather factors alone do not significantly affect pizza sales.</w:t>
      </w:r>
    </w:p>
    <w:p w14:paraId="3731B7C4" w14:textId="2CECEED2" w:rsidR="006032B8" w:rsidRPr="00D40D40" w:rsidRDefault="006032B8" w:rsidP="006032B8">
      <w:pPr>
        <w:pStyle w:val="ListParagraph"/>
        <w:numPr>
          <w:ilvl w:val="2"/>
          <w:numId w:val="14"/>
        </w:numPr>
        <w:rPr>
          <w:rStyle w:val="IntenseEmphasis"/>
          <w:i w:val="0"/>
          <w:iCs w:val="0"/>
          <w:sz w:val="32"/>
          <w:szCs w:val="32"/>
        </w:rPr>
      </w:pPr>
      <w:r w:rsidRPr="00D40D40">
        <w:rPr>
          <w:rStyle w:val="IntenseEmphasis"/>
          <w:i w:val="0"/>
          <w:iCs w:val="0"/>
          <w:sz w:val="32"/>
          <w:szCs w:val="32"/>
        </w:rPr>
        <w:t>Portions Findings</w:t>
      </w:r>
    </w:p>
    <w:p w14:paraId="03FD76F0" w14:textId="6C323B26" w:rsidR="00EF2A77" w:rsidRPr="00EF2A77" w:rsidRDefault="00EF2A77" w:rsidP="00EF2A77">
      <w:pPr>
        <w:spacing w:line="480" w:lineRule="auto"/>
        <w:jc w:val="both"/>
        <w:rPr>
          <w:rFonts w:ascii="Times New Roman" w:hAnsi="Times New Roman" w:cs="Times New Roman"/>
          <w:sz w:val="24"/>
          <w:szCs w:val="24"/>
        </w:rPr>
      </w:pPr>
      <w:r w:rsidRPr="00EF2A77">
        <w:rPr>
          <w:rFonts w:ascii="Times New Roman" w:hAnsi="Times New Roman" w:cs="Times New Roman"/>
          <w:sz w:val="24"/>
          <w:szCs w:val="24"/>
        </w:rPr>
        <w:t xml:space="preserve">Although </w:t>
      </w:r>
      <w:r w:rsidRPr="00EF2A77">
        <w:rPr>
          <w:rFonts w:ascii="Times New Roman" w:hAnsi="Times New Roman" w:cs="Times New Roman"/>
          <w:i/>
          <w:iCs/>
          <w:sz w:val="24"/>
          <w:szCs w:val="24"/>
        </w:rPr>
        <w:t>portions</w:t>
      </w:r>
      <w:r w:rsidRPr="00EF2A77">
        <w:rPr>
          <w:rFonts w:ascii="Times New Roman" w:hAnsi="Times New Roman" w:cs="Times New Roman"/>
          <w:sz w:val="24"/>
          <w:szCs w:val="24"/>
        </w:rPr>
        <w:t xml:space="preserve"> is a category primarily based on what consumers have already ordered, a regression model is constructed to </w:t>
      </w:r>
      <w:r>
        <w:rPr>
          <w:rFonts w:ascii="Times New Roman" w:hAnsi="Times New Roman" w:cs="Times New Roman"/>
          <w:sz w:val="24"/>
          <w:szCs w:val="24"/>
        </w:rPr>
        <w:t>analyse</w:t>
      </w:r>
      <w:r w:rsidRPr="00EF2A77">
        <w:rPr>
          <w:rFonts w:ascii="Times New Roman" w:hAnsi="Times New Roman" w:cs="Times New Roman"/>
          <w:sz w:val="24"/>
          <w:szCs w:val="24"/>
        </w:rPr>
        <w:t xml:space="preserve"> the influential weather variables. Evaporation (</w:t>
      </w:r>
      <w:r w:rsidRPr="00EF2A77">
        <w:rPr>
          <w:rFonts w:ascii="Times New Roman" w:hAnsi="Times New Roman" w:cs="Times New Roman"/>
          <w:i/>
          <w:iCs/>
          <w:sz w:val="24"/>
          <w:szCs w:val="24"/>
        </w:rPr>
        <w:t>evap</w:t>
      </w:r>
      <w:r w:rsidRPr="00EF2A77">
        <w:rPr>
          <w:rFonts w:ascii="Times New Roman" w:hAnsi="Times New Roman" w:cs="Times New Roman"/>
          <w:sz w:val="24"/>
          <w:szCs w:val="24"/>
        </w:rPr>
        <w:t xml:space="preserve">, p = 0.0299) is revealed to be a significant influencing weather variable in portion sales, having a </w:t>
      </w:r>
      <w:r>
        <w:rPr>
          <w:rFonts w:ascii="Times New Roman" w:hAnsi="Times New Roman" w:cs="Times New Roman"/>
          <w:sz w:val="24"/>
          <w:szCs w:val="24"/>
        </w:rPr>
        <w:t xml:space="preserve">slight </w:t>
      </w:r>
      <w:r w:rsidRPr="00EF2A77">
        <w:rPr>
          <w:rFonts w:ascii="Times New Roman" w:hAnsi="Times New Roman" w:cs="Times New Roman"/>
          <w:sz w:val="24"/>
          <w:szCs w:val="24"/>
        </w:rPr>
        <w:t>negative impact</w:t>
      </w:r>
      <w:r>
        <w:rPr>
          <w:rFonts w:ascii="Times New Roman" w:hAnsi="Times New Roman" w:cs="Times New Roman"/>
          <w:sz w:val="24"/>
          <w:szCs w:val="24"/>
        </w:rPr>
        <w:t xml:space="preserve"> on sales (estimate = </w:t>
      </w:r>
      <w:r w:rsidRPr="00EF2A77">
        <w:rPr>
          <w:rFonts w:ascii="Times New Roman" w:hAnsi="Times New Roman" w:cs="Times New Roman"/>
          <w:sz w:val="24"/>
          <w:szCs w:val="24"/>
        </w:rPr>
        <w:t>-4.69511</w:t>
      </w:r>
      <w:r>
        <w:rPr>
          <w:rFonts w:ascii="Times New Roman" w:hAnsi="Times New Roman" w:cs="Times New Roman"/>
          <w:sz w:val="24"/>
          <w:szCs w:val="24"/>
        </w:rPr>
        <w:t xml:space="preserve">). </w:t>
      </w:r>
      <w:r w:rsidR="00C541EA">
        <w:rPr>
          <w:rFonts w:ascii="Times New Roman" w:hAnsi="Times New Roman" w:cs="Times New Roman"/>
          <w:sz w:val="24"/>
          <w:szCs w:val="24"/>
        </w:rPr>
        <w:t xml:space="preserve">This may be due to the fact that digestion slows down during warmer weather and customers do not feel the need to add extras or add-ons to their meal </w:t>
      </w:r>
      <w:r w:rsidR="00C541EA">
        <w:rPr>
          <w:rFonts w:ascii="Times New Roman" w:hAnsi="Times New Roman" w:cs="Times New Roman"/>
          <w:sz w:val="24"/>
          <w:szCs w:val="24"/>
        </w:rPr>
        <w:fldChar w:fldCharType="begin"/>
      </w:r>
      <w:r w:rsidR="00735A26">
        <w:rPr>
          <w:rFonts w:ascii="Times New Roman" w:hAnsi="Times New Roman" w:cs="Times New Roman"/>
          <w:sz w:val="24"/>
          <w:szCs w:val="24"/>
        </w:rPr>
        <w:instrText xml:space="preserve"> ADDIN ZOTERO_ITEM CSL_CITATION {"citationID":"8k2eHXxo","properties":{"formattedCitation":"[76], [77]","plainCitation":"[76], [77]","noteIndex":0},"citationItems":[{"id":660,"uris":["http://zotero.org/users/12587876/items/F5MPFFIL"],"itemData":{"id":660,"type":"webpage","abstract":"As summer starts to ramp up, we find ourselves involved in more outdoor activities in the heat! BBQ’s, pool parties and patio drinks become commonplace and we find ourselves sweating much more than we do in the chillier months! Often times at outdoor events like these we sometimes ask ourselves, does hot weather affect digestion? During these occasions, there are several factors that can come into play that may affect our digestive systems. Some common occurrences that may impact your regular digestive patterns are things like food left out at events that may have gone bad in the heat, dehydration,","container-title":"Canadian Digestive Health Foundation","language":"en-US","note":"section: Article","title":"Does Hot Weather Affect Digestion?","URL":"https://cdhf.ca/en/does-hot-weather-affect-digestion/","author":[{"family":"Allan","given":"Sophie"}],"accessed":{"date-parts":[["2024",8,15]]},"issued":{"date-parts":[["2022",8,29]]},"citation-key":"allan22"}},{"id":658,"uris":["http://zotero.org/users/12587876/items/GNSFI44V"],"itemData":{"id":658,"type":"article-journal","abstract":"High-temperature weather appears in high frequency, big strength, and long duration in the summer. It is therefore important to study the effects of high-temperature weather on sleep quality and appetite. Ten healthy college students were selected as subjects. The experiment conditions were divided by the daily maximum temperature into 28 °C, 32 °C, 36 °C, and 38 °C. The objective sleep quality was measured by an intelligent sleep monitoring belt, and the subjective sleep quality was measured by a questionnaire survey. The subjective appetites were assessed by a visual analog scale (VAS), and the objective appetites were assessed by the meal weight and the meal time. For sleep quality, the objective results indicated that the sleep quality at 32 °C was the best, followed by 28 °C, while the sleep quality at 36 °C and 38 °C was the worst. Significant effects were mainly reflected in sleep duration and shallow sleep. The subjective results showed that temperature had significant effects on sleep calmness, difficulty in falling asleep, sleep satisfaction, and sleep adequateness. For appetite, the VAS results indicated that high temperatures mainly led to a reduction of appetite at lunch time. The meal weights of lunch were larger than those of supper except for 28 °C, and the meal time of lunch and supper was longer than that of breakfast. The meal time of lunch was longer than that of supper except for 36 °C. This paper can provide a study method and reference data for the sleep quality and appetite of human in high-temperature weather.","container-title":"International Journal of Environmental Research and Public Health","DOI":"10.3390/ijerph16020270","ISSN":"1660-4601","issue":"2","language":"en","license":"http://creativecommons.org/licenses/by/3.0/","note":"number: 2\npublisher: Multidisciplinary Digital Publishing Institute","page":"270","source":"www.mdpi.com","title":"The Effects of High-Temperature Weather on Human Sleep Quality and Appetite","volume":"16","author":[{"family":"Zheng","given":"Guozhong"},{"family":"Li","given":"Ke"},{"family":"Wang","given":"Yajing"}],"issued":{"date-parts":[["2019",1]]},"citation-key":"zheng_etal19"}}],"schema":"https://github.com/citation-style-language/schema/raw/master/csl-citation.json"} </w:instrText>
      </w:r>
      <w:r w:rsidR="00C541EA">
        <w:rPr>
          <w:rFonts w:ascii="Times New Roman" w:hAnsi="Times New Roman" w:cs="Times New Roman"/>
          <w:sz w:val="24"/>
          <w:szCs w:val="24"/>
        </w:rPr>
        <w:fldChar w:fldCharType="separate"/>
      </w:r>
      <w:r w:rsidR="00735A26" w:rsidRPr="00735A26">
        <w:rPr>
          <w:rFonts w:ascii="Times New Roman" w:hAnsi="Times New Roman" w:cs="Times New Roman"/>
          <w:sz w:val="24"/>
        </w:rPr>
        <w:t>[76], [77]</w:t>
      </w:r>
      <w:r w:rsidR="00C541EA">
        <w:rPr>
          <w:rFonts w:ascii="Times New Roman" w:hAnsi="Times New Roman" w:cs="Times New Roman"/>
          <w:sz w:val="24"/>
          <w:szCs w:val="24"/>
        </w:rPr>
        <w:fldChar w:fldCharType="end"/>
      </w:r>
      <w:r w:rsidR="00C541EA">
        <w:rPr>
          <w:rFonts w:ascii="Times New Roman" w:hAnsi="Times New Roman" w:cs="Times New Roman"/>
          <w:sz w:val="24"/>
          <w:szCs w:val="24"/>
        </w:rPr>
        <w:t xml:space="preserve">. </w:t>
      </w:r>
    </w:p>
    <w:p w14:paraId="4F03AEF7" w14:textId="6A9ED23A" w:rsidR="006032B8" w:rsidRPr="00D40D40" w:rsidRDefault="006032B8" w:rsidP="006032B8">
      <w:pPr>
        <w:pStyle w:val="ListParagraph"/>
        <w:numPr>
          <w:ilvl w:val="2"/>
          <w:numId w:val="14"/>
        </w:numPr>
        <w:rPr>
          <w:rStyle w:val="IntenseEmphasis"/>
          <w:i w:val="0"/>
          <w:iCs w:val="0"/>
          <w:sz w:val="32"/>
          <w:szCs w:val="32"/>
        </w:rPr>
      </w:pPr>
      <w:r w:rsidRPr="00D40D40">
        <w:rPr>
          <w:rStyle w:val="IntenseEmphasis"/>
          <w:i w:val="0"/>
          <w:iCs w:val="0"/>
          <w:sz w:val="32"/>
          <w:szCs w:val="32"/>
        </w:rPr>
        <w:t>Other Findings</w:t>
      </w:r>
    </w:p>
    <w:p w14:paraId="29EE345E" w14:textId="11634758" w:rsidR="00D40D40" w:rsidRDefault="00C541EA" w:rsidP="006E57D8">
      <w:pPr>
        <w:spacing w:line="480" w:lineRule="auto"/>
        <w:jc w:val="both"/>
        <w:rPr>
          <w:rFonts w:ascii="Times New Roman" w:hAnsi="Times New Roman" w:cs="Times New Roman"/>
          <w:sz w:val="24"/>
          <w:szCs w:val="24"/>
        </w:rPr>
      </w:pPr>
      <w:r w:rsidRPr="006E57D8">
        <w:rPr>
          <w:rFonts w:ascii="Times New Roman" w:hAnsi="Times New Roman" w:cs="Times New Roman"/>
          <w:sz w:val="24"/>
          <w:szCs w:val="24"/>
        </w:rPr>
        <w:t xml:space="preserve">The </w:t>
      </w:r>
      <w:r w:rsidRPr="00D40D40">
        <w:rPr>
          <w:rFonts w:ascii="Times New Roman" w:hAnsi="Times New Roman" w:cs="Times New Roman"/>
          <w:i/>
          <w:iCs/>
          <w:sz w:val="24"/>
          <w:szCs w:val="24"/>
        </w:rPr>
        <w:t>other</w:t>
      </w:r>
      <w:r w:rsidRPr="006E57D8">
        <w:rPr>
          <w:rFonts w:ascii="Times New Roman" w:hAnsi="Times New Roman" w:cs="Times New Roman"/>
          <w:sz w:val="24"/>
          <w:szCs w:val="24"/>
        </w:rPr>
        <w:t xml:space="preserve"> category is comprised of miscellaneous products that do not fit into the other categories, however, various significant relationships are identified. </w:t>
      </w:r>
      <w:r w:rsidR="006E57D8" w:rsidRPr="006E57D8">
        <w:rPr>
          <w:rFonts w:ascii="Times New Roman" w:hAnsi="Times New Roman" w:cs="Times New Roman"/>
          <w:sz w:val="24"/>
          <w:szCs w:val="24"/>
        </w:rPr>
        <w:t>Windspeed (</w:t>
      </w:r>
      <w:r w:rsidR="006E57D8" w:rsidRPr="00D40D40">
        <w:rPr>
          <w:rFonts w:ascii="Times New Roman" w:hAnsi="Times New Roman" w:cs="Times New Roman"/>
          <w:i/>
          <w:iCs/>
          <w:sz w:val="24"/>
          <w:szCs w:val="24"/>
        </w:rPr>
        <w:t>wdsp</w:t>
      </w:r>
      <w:r w:rsidR="006E57D8" w:rsidRPr="006E57D8">
        <w:rPr>
          <w:rFonts w:ascii="Times New Roman" w:hAnsi="Times New Roman" w:cs="Times New Roman"/>
          <w:sz w:val="24"/>
          <w:szCs w:val="24"/>
        </w:rPr>
        <w:t xml:space="preserve">, p = 0.000482) </w:t>
      </w:r>
      <w:r w:rsidR="00A03F38" w:rsidRPr="00D40D40">
        <w:rPr>
          <w:rFonts w:ascii="Times New Roman" w:hAnsi="Times New Roman" w:cs="Times New Roman"/>
          <w:sz w:val="24"/>
          <w:szCs w:val="24"/>
        </w:rPr>
        <w:t>demonstrates the strongest positive correlation with sales, with a highly significant p-value, indicating that sales increase notably as windspeed rises</w:t>
      </w:r>
      <w:r w:rsidR="00A03F38" w:rsidRPr="006E57D8">
        <w:rPr>
          <w:rFonts w:ascii="Times New Roman" w:hAnsi="Times New Roman" w:cs="Times New Roman"/>
          <w:sz w:val="24"/>
          <w:szCs w:val="24"/>
        </w:rPr>
        <w:t xml:space="preserve"> ( estimate = 3.9528). </w:t>
      </w:r>
      <w:r w:rsidR="006E57D8" w:rsidRPr="006E57D8">
        <w:rPr>
          <w:rFonts w:ascii="Times New Roman" w:hAnsi="Times New Roman" w:cs="Times New Roman"/>
          <w:sz w:val="24"/>
          <w:szCs w:val="24"/>
        </w:rPr>
        <w:t>Relative humidity (</w:t>
      </w:r>
      <w:r w:rsidR="006E57D8" w:rsidRPr="00D40D40">
        <w:rPr>
          <w:rFonts w:ascii="Times New Roman" w:hAnsi="Times New Roman" w:cs="Times New Roman"/>
          <w:i/>
          <w:iCs/>
          <w:sz w:val="24"/>
          <w:szCs w:val="24"/>
        </w:rPr>
        <w:t>rh</w:t>
      </w:r>
      <w:r w:rsidR="006E57D8" w:rsidRPr="006E57D8">
        <w:rPr>
          <w:rFonts w:ascii="Times New Roman" w:hAnsi="Times New Roman" w:cs="Times New Roman"/>
          <w:sz w:val="24"/>
          <w:szCs w:val="24"/>
        </w:rPr>
        <w:t>, p</w:t>
      </w:r>
      <w:r w:rsidR="006E57D8">
        <w:rPr>
          <w:rFonts w:ascii="Times New Roman" w:hAnsi="Times New Roman" w:cs="Times New Roman"/>
          <w:sz w:val="24"/>
          <w:szCs w:val="24"/>
        </w:rPr>
        <w:t xml:space="preserve"> </w:t>
      </w:r>
      <w:r w:rsidR="006E57D8" w:rsidRPr="006E57D8">
        <w:rPr>
          <w:rFonts w:ascii="Times New Roman" w:hAnsi="Times New Roman" w:cs="Times New Roman"/>
          <w:sz w:val="24"/>
          <w:szCs w:val="24"/>
        </w:rPr>
        <w:t>=</w:t>
      </w:r>
      <w:r w:rsidR="006E57D8">
        <w:rPr>
          <w:rFonts w:ascii="Times New Roman" w:hAnsi="Times New Roman" w:cs="Times New Roman"/>
          <w:sz w:val="24"/>
          <w:szCs w:val="24"/>
        </w:rPr>
        <w:t xml:space="preserve"> </w:t>
      </w:r>
      <w:r w:rsidR="006E57D8" w:rsidRPr="006E57D8">
        <w:rPr>
          <w:rFonts w:ascii="Times New Roman" w:hAnsi="Times New Roman" w:cs="Times New Roman"/>
          <w:sz w:val="24"/>
          <w:szCs w:val="24"/>
        </w:rPr>
        <w:t xml:space="preserve">0.002058) </w:t>
      </w:r>
      <w:r w:rsidR="00A03F38" w:rsidRPr="00D40D40">
        <w:rPr>
          <w:rFonts w:ascii="Times New Roman" w:hAnsi="Times New Roman" w:cs="Times New Roman"/>
          <w:sz w:val="24"/>
          <w:szCs w:val="24"/>
        </w:rPr>
        <w:t xml:space="preserve">also shows a strong positive impact on sales, though to a lesser extent than windspeed </w:t>
      </w:r>
      <w:r w:rsidR="006E57D8" w:rsidRPr="006E57D8">
        <w:rPr>
          <w:rFonts w:ascii="Times New Roman" w:hAnsi="Times New Roman" w:cs="Times New Roman"/>
          <w:sz w:val="24"/>
          <w:szCs w:val="24"/>
        </w:rPr>
        <w:t>( estimate = 1.2654). Lastly, average temperature (</w:t>
      </w:r>
      <w:r w:rsidR="006E57D8" w:rsidRPr="00D40D40">
        <w:rPr>
          <w:rFonts w:ascii="Times New Roman" w:hAnsi="Times New Roman" w:cs="Times New Roman"/>
          <w:i/>
          <w:iCs/>
          <w:sz w:val="24"/>
          <w:szCs w:val="24"/>
        </w:rPr>
        <w:t>avgtp</w:t>
      </w:r>
      <w:r w:rsidR="006E57D8" w:rsidRPr="006E57D8">
        <w:rPr>
          <w:rFonts w:ascii="Times New Roman" w:hAnsi="Times New Roman" w:cs="Times New Roman"/>
          <w:sz w:val="24"/>
          <w:szCs w:val="24"/>
        </w:rPr>
        <w:t xml:space="preserve">, p = 0.016351) </w:t>
      </w:r>
      <w:r w:rsidR="00A03F38" w:rsidRPr="00D40D40">
        <w:rPr>
          <w:rFonts w:ascii="Times New Roman" w:hAnsi="Times New Roman" w:cs="Times New Roman"/>
          <w:sz w:val="24"/>
          <w:szCs w:val="24"/>
        </w:rPr>
        <w:t>exhibits a weaker but still statistically significant relationship, with sales tending to decrease as temperatures rise</w:t>
      </w:r>
      <w:r w:rsidR="006E57D8" w:rsidRPr="006E57D8">
        <w:rPr>
          <w:rFonts w:ascii="Times New Roman" w:hAnsi="Times New Roman" w:cs="Times New Roman"/>
          <w:sz w:val="24"/>
          <w:szCs w:val="24"/>
        </w:rPr>
        <w:t xml:space="preserve"> </w:t>
      </w:r>
      <w:r w:rsidR="006E57D8" w:rsidRPr="00D40D40">
        <w:rPr>
          <w:rFonts w:ascii="Times New Roman" w:hAnsi="Times New Roman" w:cs="Times New Roman"/>
          <w:sz w:val="24"/>
          <w:szCs w:val="24"/>
        </w:rPr>
        <w:t xml:space="preserve">(estimate = -1.8746). </w:t>
      </w:r>
    </w:p>
    <w:p w14:paraId="28B4A981" w14:textId="77777777" w:rsidR="00D40D40" w:rsidRDefault="00D40D40">
      <w:pPr>
        <w:rPr>
          <w:rFonts w:ascii="Times New Roman" w:hAnsi="Times New Roman" w:cs="Times New Roman"/>
          <w:sz w:val="24"/>
          <w:szCs w:val="24"/>
        </w:rPr>
      </w:pPr>
      <w:r>
        <w:rPr>
          <w:rFonts w:ascii="Times New Roman" w:hAnsi="Times New Roman" w:cs="Times New Roman"/>
          <w:sz w:val="24"/>
          <w:szCs w:val="24"/>
        </w:rPr>
        <w:br w:type="page"/>
      </w:r>
    </w:p>
    <w:p w14:paraId="27D6A18A" w14:textId="1C483ADA" w:rsidR="00A03F38" w:rsidRDefault="00A03F38" w:rsidP="00D40D40">
      <w:pPr>
        <w:pStyle w:val="Heading2"/>
        <w:numPr>
          <w:ilvl w:val="1"/>
          <w:numId w:val="14"/>
        </w:numPr>
      </w:pPr>
      <w:bookmarkStart w:id="678" w:name="_Toc175507143"/>
      <w:r w:rsidRPr="00A03F38">
        <w:lastRenderedPageBreak/>
        <w:t>Product – Category Summary</w:t>
      </w:r>
      <w:bookmarkEnd w:id="678"/>
      <w:r w:rsidRPr="00A03F38">
        <w:t xml:space="preserve"> </w:t>
      </w:r>
    </w:p>
    <w:p w14:paraId="7707EF6B" w14:textId="4728A65C" w:rsidR="005E1E8A" w:rsidRDefault="005E1E8A" w:rsidP="005E1E8A">
      <w:pPr>
        <w:pStyle w:val="Caption"/>
        <w:keepNext/>
        <w:jc w:val="center"/>
      </w:pPr>
      <w:bookmarkStart w:id="679" w:name="_Toc175504298"/>
      <w:r>
        <w:t xml:space="preserve">Table </w:t>
      </w:r>
      <w:r w:rsidR="00FC34AA">
        <w:fldChar w:fldCharType="begin"/>
      </w:r>
      <w:r w:rsidR="00FC34AA">
        <w:instrText xml:space="preserve"> STYLEREF 1 \s </w:instrText>
      </w:r>
      <w:r w:rsidR="00FC34AA">
        <w:fldChar w:fldCharType="separate"/>
      </w:r>
      <w:r w:rsidR="00FC34AA">
        <w:rPr>
          <w:noProof/>
        </w:rPr>
        <w:t>4.2.1</w:t>
      </w:r>
      <w:r w:rsidR="00FC34AA">
        <w:fldChar w:fldCharType="end"/>
      </w:r>
      <w:r w:rsidR="00FC34AA">
        <w:noBreakHyphen/>
      </w:r>
      <w:r w:rsidR="00FC34AA">
        <w:fldChar w:fldCharType="begin"/>
      </w:r>
      <w:r w:rsidR="00FC34AA">
        <w:instrText xml:space="preserve"> SEQ Table \* ARABIC \s 1 </w:instrText>
      </w:r>
      <w:r w:rsidR="00FC34AA">
        <w:fldChar w:fldCharType="separate"/>
      </w:r>
      <w:r w:rsidR="00FC34AA">
        <w:rPr>
          <w:noProof/>
        </w:rPr>
        <w:t>1</w:t>
      </w:r>
      <w:r w:rsidR="00FC34AA">
        <w:fldChar w:fldCharType="end"/>
      </w:r>
      <w:r>
        <w:t xml:space="preserve">; </w:t>
      </w:r>
      <w:r w:rsidRPr="00DE6FC6">
        <w:t xml:space="preserve">Summary of Weather Variable Impacts on </w:t>
      </w:r>
      <w:r w:rsidR="00A34ECB">
        <w:t>Product Category</w:t>
      </w:r>
      <w:r>
        <w:t xml:space="preserve"> </w:t>
      </w:r>
      <w:r w:rsidRPr="00DE6FC6">
        <w:t>Sales</w:t>
      </w:r>
      <w:bookmarkEnd w:id="679"/>
    </w:p>
    <w:tbl>
      <w:tblPr>
        <w:tblStyle w:val="GridTable7ColourfulAccent1"/>
        <w:tblW w:w="0" w:type="auto"/>
        <w:tblLook w:val="04A0" w:firstRow="1" w:lastRow="0" w:firstColumn="1" w:lastColumn="0" w:noHBand="0" w:noVBand="1"/>
      </w:tblPr>
      <w:tblGrid>
        <w:gridCol w:w="2254"/>
        <w:gridCol w:w="2254"/>
        <w:gridCol w:w="2254"/>
        <w:gridCol w:w="2254"/>
      </w:tblGrid>
      <w:tr w:rsidR="00D27074" w14:paraId="32EF4A5D" w14:textId="77777777" w:rsidTr="002035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2A90BD70" w14:textId="235E16D7" w:rsidR="00D27074" w:rsidRDefault="00D27074" w:rsidP="00D27074">
            <w:pPr>
              <w:rPr>
                <w:rFonts w:asciiTheme="majorHAnsi" w:eastAsiaTheme="minorEastAsia" w:hAnsiTheme="majorHAnsi" w:cstheme="majorBidi"/>
                <w:sz w:val="40"/>
                <w:szCs w:val="40"/>
              </w:rPr>
            </w:pPr>
            <w:r w:rsidRPr="00D60B1B">
              <w:t>Product Category</w:t>
            </w:r>
          </w:p>
        </w:tc>
        <w:tc>
          <w:tcPr>
            <w:tcW w:w="2254" w:type="dxa"/>
          </w:tcPr>
          <w:p w14:paraId="0DC03EA4" w14:textId="6B9EF5B8" w:rsidR="00D27074" w:rsidRDefault="00D27074" w:rsidP="00D27074">
            <w:pP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Bidi"/>
                <w:sz w:val="40"/>
                <w:szCs w:val="40"/>
              </w:rPr>
            </w:pPr>
            <w:r w:rsidRPr="00D60B1B">
              <w:t>Most Significant Weather Variable (p-value)</w:t>
            </w:r>
          </w:p>
        </w:tc>
        <w:tc>
          <w:tcPr>
            <w:tcW w:w="2254" w:type="dxa"/>
          </w:tcPr>
          <w:p w14:paraId="232FE1F6" w14:textId="4C4575D9" w:rsidR="00D27074" w:rsidRDefault="00D27074" w:rsidP="00D27074">
            <w:pP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Bidi"/>
                <w:sz w:val="40"/>
                <w:szCs w:val="40"/>
              </w:rPr>
            </w:pPr>
            <w:r w:rsidRPr="00D60B1B">
              <w:t>Impact (Positive/Negative)</w:t>
            </w:r>
          </w:p>
        </w:tc>
        <w:tc>
          <w:tcPr>
            <w:tcW w:w="2254" w:type="dxa"/>
          </w:tcPr>
          <w:p w14:paraId="1315D905" w14:textId="77777777" w:rsidR="00FC3BCC" w:rsidRDefault="00D27074" w:rsidP="00D2707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sz w:val="26"/>
              </w:rPr>
            </w:pPr>
            <w:r w:rsidRPr="00D60B1B">
              <w:t xml:space="preserve">Closest Variable to Significance </w:t>
            </w:r>
          </w:p>
          <w:p w14:paraId="7EFC5FAC" w14:textId="405EE221" w:rsidR="00D27074" w:rsidRDefault="00D27074" w:rsidP="00D27074">
            <w:pP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Bidi"/>
                <w:sz w:val="40"/>
                <w:szCs w:val="40"/>
              </w:rPr>
            </w:pPr>
            <w:r w:rsidRPr="00D60B1B">
              <w:t>(if none significant)</w:t>
            </w:r>
          </w:p>
        </w:tc>
      </w:tr>
      <w:tr w:rsidR="00D27074" w14:paraId="1038C71A" w14:textId="77777777" w:rsidTr="00203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1049573" w14:textId="2EDDF45C" w:rsidR="00D27074" w:rsidRDefault="00D27074" w:rsidP="00D27074">
            <w:pPr>
              <w:rPr>
                <w:rFonts w:asciiTheme="majorHAnsi" w:eastAsiaTheme="minorEastAsia" w:hAnsiTheme="majorHAnsi" w:cstheme="majorBidi"/>
                <w:sz w:val="40"/>
                <w:szCs w:val="40"/>
              </w:rPr>
            </w:pPr>
            <w:r w:rsidRPr="00D60B1B">
              <w:t>Burger</w:t>
            </w:r>
          </w:p>
        </w:tc>
        <w:tc>
          <w:tcPr>
            <w:tcW w:w="2254" w:type="dxa"/>
          </w:tcPr>
          <w:p w14:paraId="701E3773" w14:textId="77777777" w:rsidR="00D27074" w:rsidRDefault="00D27074" w:rsidP="00D27074">
            <w:pPr>
              <w:cnfStyle w:val="000000100000" w:firstRow="0" w:lastRow="0" w:firstColumn="0" w:lastColumn="0" w:oddVBand="0" w:evenVBand="0" w:oddHBand="1" w:evenHBand="0" w:firstRowFirstColumn="0" w:firstRowLastColumn="0" w:lastRowFirstColumn="0" w:lastRowLastColumn="0"/>
            </w:pPr>
            <w:r w:rsidRPr="00D60B1B">
              <w:t xml:space="preserve">Windspeed </w:t>
            </w:r>
          </w:p>
          <w:p w14:paraId="47E61114" w14:textId="69AB6A69" w:rsidR="00D27074" w:rsidRDefault="00D27074" w:rsidP="00D27074">
            <w:pP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Bidi"/>
                <w:sz w:val="40"/>
                <w:szCs w:val="40"/>
              </w:rPr>
            </w:pPr>
            <w:r w:rsidRPr="00D60B1B">
              <w:t>(p = 0.0344)</w:t>
            </w:r>
          </w:p>
        </w:tc>
        <w:tc>
          <w:tcPr>
            <w:tcW w:w="2254" w:type="dxa"/>
          </w:tcPr>
          <w:p w14:paraId="6029FDDC" w14:textId="1BFFF6CB" w:rsidR="00D27074" w:rsidRDefault="00D27074" w:rsidP="00D27074">
            <w:pP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Bidi"/>
                <w:sz w:val="40"/>
                <w:szCs w:val="40"/>
              </w:rPr>
            </w:pPr>
            <w:r w:rsidRPr="00D60B1B">
              <w:t>Positive</w:t>
            </w:r>
          </w:p>
        </w:tc>
        <w:tc>
          <w:tcPr>
            <w:tcW w:w="2254" w:type="dxa"/>
          </w:tcPr>
          <w:p w14:paraId="45FCD9B5" w14:textId="45AB80D2" w:rsidR="00D27074" w:rsidRDefault="00D27074" w:rsidP="00D27074">
            <w:pP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Bidi"/>
                <w:sz w:val="40"/>
                <w:szCs w:val="40"/>
              </w:rPr>
            </w:pPr>
            <w:r w:rsidRPr="00D60B1B">
              <w:t>N/A</w:t>
            </w:r>
          </w:p>
        </w:tc>
      </w:tr>
      <w:tr w:rsidR="00D27074" w14:paraId="434F1EF8" w14:textId="77777777" w:rsidTr="00203575">
        <w:tc>
          <w:tcPr>
            <w:cnfStyle w:val="001000000000" w:firstRow="0" w:lastRow="0" w:firstColumn="1" w:lastColumn="0" w:oddVBand="0" w:evenVBand="0" w:oddHBand="0" w:evenHBand="0" w:firstRowFirstColumn="0" w:firstRowLastColumn="0" w:lastRowFirstColumn="0" w:lastRowLastColumn="0"/>
            <w:tcW w:w="2254" w:type="dxa"/>
          </w:tcPr>
          <w:p w14:paraId="6D3AFBD2" w14:textId="5F79BF2B" w:rsidR="00D27074" w:rsidRDefault="00D27074" w:rsidP="00D27074">
            <w:pPr>
              <w:rPr>
                <w:rFonts w:asciiTheme="majorHAnsi" w:eastAsiaTheme="minorEastAsia" w:hAnsiTheme="majorHAnsi" w:cstheme="majorBidi"/>
                <w:sz w:val="40"/>
                <w:szCs w:val="40"/>
              </w:rPr>
            </w:pPr>
            <w:r w:rsidRPr="00D60B1B">
              <w:t>Beverage</w:t>
            </w:r>
          </w:p>
        </w:tc>
        <w:tc>
          <w:tcPr>
            <w:tcW w:w="2254" w:type="dxa"/>
          </w:tcPr>
          <w:p w14:paraId="0ADB9D28" w14:textId="5CA7CE61" w:rsidR="00D27074" w:rsidRDefault="00D27074" w:rsidP="00D2707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Bidi"/>
                <w:sz w:val="40"/>
                <w:szCs w:val="40"/>
              </w:rPr>
            </w:pPr>
            <w:r w:rsidRPr="00D60B1B">
              <w:t>None</w:t>
            </w:r>
          </w:p>
        </w:tc>
        <w:tc>
          <w:tcPr>
            <w:tcW w:w="2254" w:type="dxa"/>
          </w:tcPr>
          <w:p w14:paraId="2628B05E" w14:textId="2CA53F73" w:rsidR="00D27074" w:rsidRDefault="00D27074" w:rsidP="00D2707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Bidi"/>
                <w:sz w:val="40"/>
                <w:szCs w:val="40"/>
              </w:rPr>
            </w:pPr>
            <w:r w:rsidRPr="00D60B1B">
              <w:t>N/A</w:t>
            </w:r>
          </w:p>
        </w:tc>
        <w:tc>
          <w:tcPr>
            <w:tcW w:w="2254" w:type="dxa"/>
          </w:tcPr>
          <w:p w14:paraId="308B438E" w14:textId="77777777" w:rsidR="00D27074" w:rsidRDefault="00D27074" w:rsidP="00D27074">
            <w:pPr>
              <w:cnfStyle w:val="000000000000" w:firstRow="0" w:lastRow="0" w:firstColumn="0" w:lastColumn="0" w:oddVBand="0" w:evenVBand="0" w:oddHBand="0" w:evenHBand="0" w:firstRowFirstColumn="0" w:firstRowLastColumn="0" w:lastRowFirstColumn="0" w:lastRowLastColumn="0"/>
            </w:pPr>
            <w:r w:rsidRPr="00D60B1B">
              <w:t xml:space="preserve">Windspeed </w:t>
            </w:r>
          </w:p>
          <w:p w14:paraId="0202DFC4" w14:textId="373CBF7F" w:rsidR="00D27074" w:rsidRDefault="00D27074" w:rsidP="00D2707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Bidi"/>
                <w:sz w:val="40"/>
                <w:szCs w:val="40"/>
              </w:rPr>
            </w:pPr>
            <w:r w:rsidRPr="00D60B1B">
              <w:t>(p = 0.429)</w:t>
            </w:r>
          </w:p>
        </w:tc>
      </w:tr>
      <w:tr w:rsidR="00D27074" w14:paraId="31CF65BD" w14:textId="77777777" w:rsidTr="00203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D63F5D9" w14:textId="75FF4A48" w:rsidR="00D27074" w:rsidRDefault="00D27074" w:rsidP="00D27074">
            <w:pPr>
              <w:rPr>
                <w:rFonts w:asciiTheme="majorHAnsi" w:eastAsiaTheme="minorEastAsia" w:hAnsiTheme="majorHAnsi" w:cstheme="majorBidi"/>
                <w:sz w:val="40"/>
                <w:szCs w:val="40"/>
              </w:rPr>
            </w:pPr>
            <w:r w:rsidRPr="00D60B1B">
              <w:t>Chicken</w:t>
            </w:r>
          </w:p>
        </w:tc>
        <w:tc>
          <w:tcPr>
            <w:tcW w:w="2254" w:type="dxa"/>
          </w:tcPr>
          <w:p w14:paraId="0EDB69F1" w14:textId="5DD19A39" w:rsidR="00D27074" w:rsidRDefault="00D27074" w:rsidP="00D27074">
            <w:pP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Bidi"/>
                <w:sz w:val="40"/>
                <w:szCs w:val="40"/>
              </w:rPr>
            </w:pPr>
            <w:r w:rsidRPr="00D60B1B">
              <w:t>None</w:t>
            </w:r>
          </w:p>
        </w:tc>
        <w:tc>
          <w:tcPr>
            <w:tcW w:w="2254" w:type="dxa"/>
          </w:tcPr>
          <w:p w14:paraId="127BE971" w14:textId="4D167677" w:rsidR="00D27074" w:rsidRDefault="00D27074" w:rsidP="00D27074">
            <w:pP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Bidi"/>
                <w:sz w:val="40"/>
                <w:szCs w:val="40"/>
              </w:rPr>
            </w:pPr>
            <w:r w:rsidRPr="00D60B1B">
              <w:t>N/A</w:t>
            </w:r>
          </w:p>
        </w:tc>
        <w:tc>
          <w:tcPr>
            <w:tcW w:w="2254" w:type="dxa"/>
          </w:tcPr>
          <w:p w14:paraId="007F85CD" w14:textId="77777777" w:rsidR="00D27074" w:rsidRDefault="00D27074" w:rsidP="00D27074">
            <w:pPr>
              <w:cnfStyle w:val="000000100000" w:firstRow="0" w:lastRow="0" w:firstColumn="0" w:lastColumn="0" w:oddVBand="0" w:evenVBand="0" w:oddHBand="1" w:evenHBand="0" w:firstRowFirstColumn="0" w:firstRowLastColumn="0" w:lastRowFirstColumn="0" w:lastRowLastColumn="0"/>
            </w:pPr>
            <w:r w:rsidRPr="00D60B1B">
              <w:t xml:space="preserve">Windspeed </w:t>
            </w:r>
          </w:p>
          <w:p w14:paraId="36B751F1" w14:textId="4AF3A7F7" w:rsidR="00D27074" w:rsidRDefault="00D27074" w:rsidP="00D27074">
            <w:pP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Bidi"/>
                <w:sz w:val="40"/>
                <w:szCs w:val="40"/>
              </w:rPr>
            </w:pPr>
            <w:r w:rsidRPr="00D60B1B">
              <w:t>(p = 0.432)</w:t>
            </w:r>
          </w:p>
        </w:tc>
      </w:tr>
      <w:tr w:rsidR="00D27074" w14:paraId="6D8473F0" w14:textId="77777777" w:rsidTr="00203575">
        <w:tc>
          <w:tcPr>
            <w:cnfStyle w:val="001000000000" w:firstRow="0" w:lastRow="0" w:firstColumn="1" w:lastColumn="0" w:oddVBand="0" w:evenVBand="0" w:oddHBand="0" w:evenHBand="0" w:firstRowFirstColumn="0" w:firstRowLastColumn="0" w:lastRowFirstColumn="0" w:lastRowLastColumn="0"/>
            <w:tcW w:w="2254" w:type="dxa"/>
          </w:tcPr>
          <w:p w14:paraId="7C7EDFAB" w14:textId="29E41238" w:rsidR="00D27074" w:rsidRDefault="00D27074" w:rsidP="00D27074">
            <w:pPr>
              <w:rPr>
                <w:rFonts w:asciiTheme="majorHAnsi" w:eastAsiaTheme="minorEastAsia" w:hAnsiTheme="majorHAnsi" w:cstheme="majorBidi"/>
                <w:sz w:val="40"/>
                <w:szCs w:val="40"/>
              </w:rPr>
            </w:pPr>
            <w:r w:rsidRPr="00D60B1B">
              <w:t>Combination Meal</w:t>
            </w:r>
          </w:p>
        </w:tc>
        <w:tc>
          <w:tcPr>
            <w:tcW w:w="2254" w:type="dxa"/>
          </w:tcPr>
          <w:p w14:paraId="2A57A56C" w14:textId="2D9BC2CA" w:rsidR="00D27074" w:rsidRDefault="00D27074" w:rsidP="00D2707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Bidi"/>
                <w:sz w:val="40"/>
                <w:szCs w:val="40"/>
              </w:rPr>
            </w:pPr>
            <w:r w:rsidRPr="00D60B1B">
              <w:t>None</w:t>
            </w:r>
          </w:p>
        </w:tc>
        <w:tc>
          <w:tcPr>
            <w:tcW w:w="2254" w:type="dxa"/>
          </w:tcPr>
          <w:p w14:paraId="7F71F546" w14:textId="4B8C8E0F" w:rsidR="00D27074" w:rsidRDefault="00D27074" w:rsidP="00D2707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Bidi"/>
                <w:sz w:val="40"/>
                <w:szCs w:val="40"/>
              </w:rPr>
            </w:pPr>
            <w:r w:rsidRPr="00D60B1B">
              <w:t>N/A</w:t>
            </w:r>
          </w:p>
        </w:tc>
        <w:tc>
          <w:tcPr>
            <w:tcW w:w="2254" w:type="dxa"/>
          </w:tcPr>
          <w:p w14:paraId="05C0A7D7" w14:textId="77777777" w:rsidR="00D27074" w:rsidRDefault="00D27074" w:rsidP="00D27074">
            <w:pPr>
              <w:cnfStyle w:val="000000000000" w:firstRow="0" w:lastRow="0" w:firstColumn="0" w:lastColumn="0" w:oddVBand="0" w:evenVBand="0" w:oddHBand="0" w:evenHBand="0" w:firstRowFirstColumn="0" w:firstRowLastColumn="0" w:lastRowFirstColumn="0" w:lastRowLastColumn="0"/>
            </w:pPr>
            <w:r w:rsidRPr="00D60B1B">
              <w:t xml:space="preserve">Maximum Temperature </w:t>
            </w:r>
          </w:p>
          <w:p w14:paraId="51DB84DA" w14:textId="67E6365E" w:rsidR="00D27074" w:rsidRDefault="00D27074" w:rsidP="00D2707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Bidi"/>
                <w:sz w:val="40"/>
                <w:szCs w:val="40"/>
              </w:rPr>
            </w:pPr>
            <w:r w:rsidRPr="00D60B1B">
              <w:t>(p = 0.0531)</w:t>
            </w:r>
          </w:p>
        </w:tc>
      </w:tr>
      <w:tr w:rsidR="00D27074" w14:paraId="626F791A" w14:textId="77777777" w:rsidTr="00203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D60A8BD" w14:textId="33E34DEC" w:rsidR="00D27074" w:rsidRDefault="00D27074" w:rsidP="00D27074">
            <w:pPr>
              <w:rPr>
                <w:rFonts w:asciiTheme="majorHAnsi" w:eastAsiaTheme="minorEastAsia" w:hAnsiTheme="majorHAnsi" w:cstheme="majorBidi"/>
                <w:sz w:val="40"/>
                <w:szCs w:val="40"/>
              </w:rPr>
            </w:pPr>
            <w:r w:rsidRPr="00D60B1B">
              <w:t>Fish</w:t>
            </w:r>
          </w:p>
        </w:tc>
        <w:tc>
          <w:tcPr>
            <w:tcW w:w="2254" w:type="dxa"/>
          </w:tcPr>
          <w:p w14:paraId="50361986" w14:textId="32311381" w:rsidR="00D27074" w:rsidRDefault="00D27074" w:rsidP="00D27074">
            <w:pP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Bidi"/>
                <w:sz w:val="40"/>
                <w:szCs w:val="40"/>
              </w:rPr>
            </w:pPr>
            <w:r w:rsidRPr="00D60B1B">
              <w:t>None</w:t>
            </w:r>
          </w:p>
        </w:tc>
        <w:tc>
          <w:tcPr>
            <w:tcW w:w="2254" w:type="dxa"/>
          </w:tcPr>
          <w:p w14:paraId="467E12BB" w14:textId="1FC5FB41" w:rsidR="00D27074" w:rsidRDefault="00D27074" w:rsidP="00D27074">
            <w:pP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Bidi"/>
                <w:sz w:val="40"/>
                <w:szCs w:val="40"/>
              </w:rPr>
            </w:pPr>
            <w:r w:rsidRPr="00D60B1B">
              <w:t>N/A</w:t>
            </w:r>
          </w:p>
        </w:tc>
        <w:tc>
          <w:tcPr>
            <w:tcW w:w="2254" w:type="dxa"/>
          </w:tcPr>
          <w:p w14:paraId="24EE6004" w14:textId="77777777" w:rsidR="00D27074" w:rsidRDefault="00D27074" w:rsidP="00D27074">
            <w:pPr>
              <w:cnfStyle w:val="000000100000" w:firstRow="0" w:lastRow="0" w:firstColumn="0" w:lastColumn="0" w:oddVBand="0" w:evenVBand="0" w:oddHBand="1" w:evenHBand="0" w:firstRowFirstColumn="0" w:firstRowLastColumn="0" w:lastRowFirstColumn="0" w:lastRowLastColumn="0"/>
            </w:pPr>
            <w:r w:rsidRPr="00D60B1B">
              <w:t xml:space="preserve">Windspeed </w:t>
            </w:r>
          </w:p>
          <w:p w14:paraId="6DA15CBC" w14:textId="7AAB9E8C" w:rsidR="00D27074" w:rsidRDefault="00D27074" w:rsidP="00D27074">
            <w:pP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Bidi"/>
                <w:sz w:val="40"/>
                <w:szCs w:val="40"/>
              </w:rPr>
            </w:pPr>
            <w:r w:rsidRPr="00D60B1B">
              <w:t>(p = 0.3962)</w:t>
            </w:r>
          </w:p>
        </w:tc>
      </w:tr>
      <w:tr w:rsidR="00D27074" w14:paraId="1A4AA1B5" w14:textId="77777777" w:rsidTr="00203575">
        <w:tc>
          <w:tcPr>
            <w:cnfStyle w:val="001000000000" w:firstRow="0" w:lastRow="0" w:firstColumn="1" w:lastColumn="0" w:oddVBand="0" w:evenVBand="0" w:oddHBand="0" w:evenHBand="0" w:firstRowFirstColumn="0" w:firstRowLastColumn="0" w:lastRowFirstColumn="0" w:lastRowLastColumn="0"/>
            <w:tcW w:w="2254" w:type="dxa"/>
          </w:tcPr>
          <w:p w14:paraId="6985CE5B" w14:textId="2C9577CD" w:rsidR="00D27074" w:rsidRDefault="00D27074" w:rsidP="00D27074">
            <w:pPr>
              <w:rPr>
                <w:rFonts w:asciiTheme="majorHAnsi" w:eastAsiaTheme="minorEastAsia" w:hAnsiTheme="majorHAnsi" w:cstheme="majorBidi"/>
                <w:sz w:val="40"/>
                <w:szCs w:val="40"/>
              </w:rPr>
            </w:pPr>
            <w:r w:rsidRPr="00D60B1B">
              <w:t>Fries</w:t>
            </w:r>
          </w:p>
        </w:tc>
        <w:tc>
          <w:tcPr>
            <w:tcW w:w="2254" w:type="dxa"/>
          </w:tcPr>
          <w:p w14:paraId="4D4A792F" w14:textId="7D21B089" w:rsidR="00D27074" w:rsidRDefault="00D27074" w:rsidP="00D2707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Bidi"/>
                <w:sz w:val="40"/>
                <w:szCs w:val="40"/>
              </w:rPr>
            </w:pPr>
            <w:r w:rsidRPr="00D60B1B">
              <w:t>Windspeed (p = 0.0647)</w:t>
            </w:r>
          </w:p>
        </w:tc>
        <w:tc>
          <w:tcPr>
            <w:tcW w:w="2254" w:type="dxa"/>
          </w:tcPr>
          <w:p w14:paraId="3D17F124" w14:textId="107E7966" w:rsidR="00D27074" w:rsidRDefault="00D27074" w:rsidP="00D2707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Bidi"/>
                <w:sz w:val="40"/>
                <w:szCs w:val="40"/>
              </w:rPr>
            </w:pPr>
            <w:r w:rsidRPr="00D60B1B">
              <w:t>Positive</w:t>
            </w:r>
          </w:p>
        </w:tc>
        <w:tc>
          <w:tcPr>
            <w:tcW w:w="2254" w:type="dxa"/>
          </w:tcPr>
          <w:p w14:paraId="5A8ACF96" w14:textId="5F03FAD2" w:rsidR="00D27074" w:rsidRDefault="00D27074" w:rsidP="00D2707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Bidi"/>
                <w:sz w:val="40"/>
                <w:szCs w:val="40"/>
              </w:rPr>
            </w:pPr>
            <w:r w:rsidRPr="00D60B1B">
              <w:t>N/A</w:t>
            </w:r>
          </w:p>
        </w:tc>
      </w:tr>
      <w:tr w:rsidR="00D27074" w14:paraId="0D1FA9C4" w14:textId="77777777" w:rsidTr="00203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C2A6C07" w14:textId="36BA300B" w:rsidR="00D27074" w:rsidRDefault="00D27074" w:rsidP="00D27074">
            <w:pPr>
              <w:rPr>
                <w:rFonts w:asciiTheme="majorHAnsi" w:eastAsiaTheme="minorEastAsia" w:hAnsiTheme="majorHAnsi" w:cstheme="majorBidi"/>
                <w:sz w:val="40"/>
                <w:szCs w:val="40"/>
              </w:rPr>
            </w:pPr>
            <w:r w:rsidRPr="00D60B1B">
              <w:t>Ice-Cream</w:t>
            </w:r>
          </w:p>
        </w:tc>
        <w:tc>
          <w:tcPr>
            <w:tcW w:w="2254" w:type="dxa"/>
          </w:tcPr>
          <w:p w14:paraId="427F2920" w14:textId="1FD1E319" w:rsidR="00D27074" w:rsidRDefault="00D27074" w:rsidP="00D27074">
            <w:pP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Bidi"/>
                <w:sz w:val="40"/>
                <w:szCs w:val="40"/>
              </w:rPr>
            </w:pPr>
            <w:r w:rsidRPr="00D60B1B">
              <w:t>Evaporation (p = 7.95e-09)</w:t>
            </w:r>
          </w:p>
        </w:tc>
        <w:tc>
          <w:tcPr>
            <w:tcW w:w="2254" w:type="dxa"/>
          </w:tcPr>
          <w:p w14:paraId="23598FA3" w14:textId="52020C66" w:rsidR="00D27074" w:rsidRDefault="00D27074" w:rsidP="00D27074">
            <w:pP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Bidi"/>
                <w:sz w:val="40"/>
                <w:szCs w:val="40"/>
              </w:rPr>
            </w:pPr>
            <w:r w:rsidRPr="00D60B1B">
              <w:t>Positive</w:t>
            </w:r>
          </w:p>
        </w:tc>
        <w:tc>
          <w:tcPr>
            <w:tcW w:w="2254" w:type="dxa"/>
          </w:tcPr>
          <w:p w14:paraId="3DE81FFB" w14:textId="33A2887C" w:rsidR="00D27074" w:rsidRDefault="00D27074" w:rsidP="00D27074">
            <w:pP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Bidi"/>
                <w:sz w:val="40"/>
                <w:szCs w:val="40"/>
              </w:rPr>
            </w:pPr>
            <w:r w:rsidRPr="00D60B1B">
              <w:t>N/A</w:t>
            </w:r>
          </w:p>
        </w:tc>
      </w:tr>
      <w:tr w:rsidR="00D27074" w14:paraId="67BFBDBB" w14:textId="77777777" w:rsidTr="00203575">
        <w:tc>
          <w:tcPr>
            <w:cnfStyle w:val="001000000000" w:firstRow="0" w:lastRow="0" w:firstColumn="1" w:lastColumn="0" w:oddVBand="0" w:evenVBand="0" w:oddHBand="0" w:evenHBand="0" w:firstRowFirstColumn="0" w:firstRowLastColumn="0" w:lastRowFirstColumn="0" w:lastRowLastColumn="0"/>
            <w:tcW w:w="2254" w:type="dxa"/>
          </w:tcPr>
          <w:p w14:paraId="12C085EB" w14:textId="7D5AD84E" w:rsidR="00D27074" w:rsidRDefault="00D27074" w:rsidP="00D27074">
            <w:pPr>
              <w:rPr>
                <w:rFonts w:asciiTheme="majorHAnsi" w:eastAsiaTheme="minorEastAsia" w:hAnsiTheme="majorHAnsi" w:cstheme="majorBidi"/>
                <w:sz w:val="40"/>
                <w:szCs w:val="40"/>
              </w:rPr>
            </w:pPr>
            <w:r w:rsidRPr="00D60B1B">
              <w:t>Kids-Meal</w:t>
            </w:r>
          </w:p>
        </w:tc>
        <w:tc>
          <w:tcPr>
            <w:tcW w:w="2254" w:type="dxa"/>
          </w:tcPr>
          <w:p w14:paraId="7EDE474F" w14:textId="212931AF" w:rsidR="00D27074" w:rsidRDefault="00D27074" w:rsidP="00D2707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Bidi"/>
                <w:sz w:val="40"/>
                <w:szCs w:val="40"/>
              </w:rPr>
            </w:pPr>
            <w:r w:rsidRPr="00D60B1B">
              <w:t>None</w:t>
            </w:r>
          </w:p>
        </w:tc>
        <w:tc>
          <w:tcPr>
            <w:tcW w:w="2254" w:type="dxa"/>
          </w:tcPr>
          <w:p w14:paraId="306291B8" w14:textId="4463B81A" w:rsidR="00D27074" w:rsidRDefault="00D27074" w:rsidP="00D2707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Bidi"/>
                <w:sz w:val="40"/>
                <w:szCs w:val="40"/>
              </w:rPr>
            </w:pPr>
            <w:r w:rsidRPr="00D60B1B">
              <w:t>N/A</w:t>
            </w:r>
          </w:p>
        </w:tc>
        <w:tc>
          <w:tcPr>
            <w:tcW w:w="2254" w:type="dxa"/>
          </w:tcPr>
          <w:p w14:paraId="0884A279" w14:textId="77777777" w:rsidR="00D27074" w:rsidRDefault="00D27074" w:rsidP="00D27074">
            <w:pPr>
              <w:cnfStyle w:val="000000000000" w:firstRow="0" w:lastRow="0" w:firstColumn="0" w:lastColumn="0" w:oddVBand="0" w:evenVBand="0" w:oddHBand="0" w:evenHBand="0" w:firstRowFirstColumn="0" w:firstRowLastColumn="0" w:lastRowFirstColumn="0" w:lastRowLastColumn="0"/>
            </w:pPr>
            <w:r w:rsidRPr="00D60B1B">
              <w:t xml:space="preserve">Minimum Temperature </w:t>
            </w:r>
          </w:p>
          <w:p w14:paraId="507D0899" w14:textId="2E5EDE58" w:rsidR="00D27074" w:rsidRDefault="00D27074" w:rsidP="00D2707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Bidi"/>
                <w:sz w:val="40"/>
                <w:szCs w:val="40"/>
              </w:rPr>
            </w:pPr>
            <w:r w:rsidRPr="00D60B1B">
              <w:t>(p = 0.0789)</w:t>
            </w:r>
          </w:p>
        </w:tc>
      </w:tr>
      <w:tr w:rsidR="00D27074" w14:paraId="5A58971E" w14:textId="77777777" w:rsidTr="00203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1DE9B35" w14:textId="7990C8A9" w:rsidR="00D27074" w:rsidRDefault="00D27074" w:rsidP="00D27074">
            <w:pPr>
              <w:rPr>
                <w:rFonts w:asciiTheme="majorHAnsi" w:eastAsiaTheme="minorEastAsia" w:hAnsiTheme="majorHAnsi" w:cstheme="majorBidi"/>
                <w:sz w:val="40"/>
                <w:szCs w:val="40"/>
              </w:rPr>
            </w:pPr>
            <w:r w:rsidRPr="00D60B1B">
              <w:t>Milkshake</w:t>
            </w:r>
          </w:p>
        </w:tc>
        <w:tc>
          <w:tcPr>
            <w:tcW w:w="2254" w:type="dxa"/>
          </w:tcPr>
          <w:p w14:paraId="13F505CA" w14:textId="36CDED4C" w:rsidR="00D27074" w:rsidRDefault="00D27074" w:rsidP="00D27074">
            <w:pP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Bidi"/>
                <w:sz w:val="40"/>
                <w:szCs w:val="40"/>
              </w:rPr>
            </w:pPr>
            <w:r w:rsidRPr="00D60B1B">
              <w:t>None</w:t>
            </w:r>
          </w:p>
        </w:tc>
        <w:tc>
          <w:tcPr>
            <w:tcW w:w="2254" w:type="dxa"/>
          </w:tcPr>
          <w:p w14:paraId="39EBDF70" w14:textId="6AAB9919" w:rsidR="00D27074" w:rsidRDefault="00D27074" w:rsidP="00D27074">
            <w:pP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Bidi"/>
                <w:sz w:val="40"/>
                <w:szCs w:val="40"/>
              </w:rPr>
            </w:pPr>
            <w:r w:rsidRPr="00D60B1B">
              <w:t>N/A</w:t>
            </w:r>
          </w:p>
        </w:tc>
        <w:tc>
          <w:tcPr>
            <w:tcW w:w="2254" w:type="dxa"/>
          </w:tcPr>
          <w:p w14:paraId="764ACB1C" w14:textId="77777777" w:rsidR="00D27074" w:rsidRDefault="00D27074" w:rsidP="00D27074">
            <w:pPr>
              <w:cnfStyle w:val="000000100000" w:firstRow="0" w:lastRow="0" w:firstColumn="0" w:lastColumn="0" w:oddVBand="0" w:evenVBand="0" w:oddHBand="1" w:evenHBand="0" w:firstRowFirstColumn="0" w:firstRowLastColumn="0" w:lastRowFirstColumn="0" w:lastRowLastColumn="0"/>
            </w:pPr>
            <w:r w:rsidRPr="00D60B1B">
              <w:t xml:space="preserve">Evaporation </w:t>
            </w:r>
          </w:p>
          <w:p w14:paraId="28E7A959" w14:textId="7E2BEDB2" w:rsidR="00D27074" w:rsidRDefault="00D27074" w:rsidP="00D27074">
            <w:pP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Bidi"/>
                <w:sz w:val="40"/>
                <w:szCs w:val="40"/>
              </w:rPr>
            </w:pPr>
            <w:r w:rsidRPr="00D60B1B">
              <w:t>(p = 0.1431)</w:t>
            </w:r>
          </w:p>
        </w:tc>
      </w:tr>
      <w:tr w:rsidR="00D27074" w14:paraId="79352A4E" w14:textId="77777777" w:rsidTr="00203575">
        <w:tc>
          <w:tcPr>
            <w:cnfStyle w:val="001000000000" w:firstRow="0" w:lastRow="0" w:firstColumn="1" w:lastColumn="0" w:oddVBand="0" w:evenVBand="0" w:oddHBand="0" w:evenHBand="0" w:firstRowFirstColumn="0" w:firstRowLastColumn="0" w:lastRowFirstColumn="0" w:lastRowLastColumn="0"/>
            <w:tcW w:w="2254" w:type="dxa"/>
          </w:tcPr>
          <w:p w14:paraId="13AA474C" w14:textId="5741847A" w:rsidR="00D27074" w:rsidRDefault="00D27074" w:rsidP="00D27074">
            <w:pPr>
              <w:rPr>
                <w:rFonts w:asciiTheme="majorHAnsi" w:eastAsiaTheme="minorEastAsia" w:hAnsiTheme="majorHAnsi" w:cstheme="majorBidi"/>
                <w:sz w:val="40"/>
                <w:szCs w:val="40"/>
              </w:rPr>
            </w:pPr>
            <w:r w:rsidRPr="00BF1A01">
              <w:t>Pizza</w:t>
            </w:r>
          </w:p>
        </w:tc>
        <w:tc>
          <w:tcPr>
            <w:tcW w:w="2254" w:type="dxa"/>
          </w:tcPr>
          <w:p w14:paraId="067DE995" w14:textId="07842B4B" w:rsidR="00D27074" w:rsidRDefault="00D27074" w:rsidP="00D2707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Bidi"/>
                <w:sz w:val="40"/>
                <w:szCs w:val="40"/>
              </w:rPr>
            </w:pPr>
            <w:r w:rsidRPr="00BF1A01">
              <w:t>None</w:t>
            </w:r>
          </w:p>
        </w:tc>
        <w:tc>
          <w:tcPr>
            <w:tcW w:w="2254" w:type="dxa"/>
          </w:tcPr>
          <w:p w14:paraId="2776AABC" w14:textId="747D9018" w:rsidR="00D27074" w:rsidRDefault="00D27074" w:rsidP="00D2707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Bidi"/>
                <w:sz w:val="40"/>
                <w:szCs w:val="40"/>
              </w:rPr>
            </w:pPr>
            <w:r w:rsidRPr="00BF1A01">
              <w:t>N/A</w:t>
            </w:r>
          </w:p>
        </w:tc>
        <w:tc>
          <w:tcPr>
            <w:tcW w:w="2254" w:type="dxa"/>
          </w:tcPr>
          <w:p w14:paraId="0549C8DE" w14:textId="77777777" w:rsidR="00D27074" w:rsidRDefault="00D27074" w:rsidP="00D27074">
            <w:pPr>
              <w:cnfStyle w:val="000000000000" w:firstRow="0" w:lastRow="0" w:firstColumn="0" w:lastColumn="0" w:oddVBand="0" w:evenVBand="0" w:oddHBand="0" w:evenHBand="0" w:firstRowFirstColumn="0" w:firstRowLastColumn="0" w:lastRowFirstColumn="0" w:lastRowLastColumn="0"/>
            </w:pPr>
            <w:r w:rsidRPr="00BF1A01">
              <w:t xml:space="preserve">Windspeed </w:t>
            </w:r>
          </w:p>
          <w:p w14:paraId="0E80AB38" w14:textId="6359C0E4" w:rsidR="00D27074" w:rsidRDefault="00D27074" w:rsidP="00D2707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Bidi"/>
                <w:sz w:val="40"/>
                <w:szCs w:val="40"/>
              </w:rPr>
            </w:pPr>
            <w:r w:rsidRPr="00BF1A01">
              <w:t>(p = 0.165572)</w:t>
            </w:r>
          </w:p>
        </w:tc>
      </w:tr>
      <w:tr w:rsidR="00D27074" w14:paraId="05349840" w14:textId="77777777" w:rsidTr="00203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7A4DD90" w14:textId="5AA5E702" w:rsidR="00D27074" w:rsidRDefault="00D27074" w:rsidP="00D27074">
            <w:pPr>
              <w:rPr>
                <w:rFonts w:asciiTheme="majorHAnsi" w:eastAsiaTheme="minorEastAsia" w:hAnsiTheme="majorHAnsi" w:cstheme="majorBidi"/>
                <w:sz w:val="40"/>
                <w:szCs w:val="40"/>
              </w:rPr>
            </w:pPr>
            <w:r w:rsidRPr="00D60B1B">
              <w:t>Portions</w:t>
            </w:r>
          </w:p>
        </w:tc>
        <w:tc>
          <w:tcPr>
            <w:tcW w:w="2254" w:type="dxa"/>
          </w:tcPr>
          <w:p w14:paraId="25A5E631" w14:textId="77777777" w:rsidR="00D27074" w:rsidRDefault="00D27074" w:rsidP="00D27074">
            <w:pPr>
              <w:cnfStyle w:val="000000100000" w:firstRow="0" w:lastRow="0" w:firstColumn="0" w:lastColumn="0" w:oddVBand="0" w:evenVBand="0" w:oddHBand="1" w:evenHBand="0" w:firstRowFirstColumn="0" w:firstRowLastColumn="0" w:lastRowFirstColumn="0" w:lastRowLastColumn="0"/>
            </w:pPr>
            <w:r w:rsidRPr="00D60B1B">
              <w:t xml:space="preserve">Evaporation </w:t>
            </w:r>
          </w:p>
          <w:p w14:paraId="5AD48E17" w14:textId="209595F0" w:rsidR="00D27074" w:rsidRDefault="00D27074" w:rsidP="00D27074">
            <w:pP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Bidi"/>
                <w:sz w:val="40"/>
                <w:szCs w:val="40"/>
              </w:rPr>
            </w:pPr>
            <w:r w:rsidRPr="00D60B1B">
              <w:t>(p = 0.0299)</w:t>
            </w:r>
          </w:p>
        </w:tc>
        <w:tc>
          <w:tcPr>
            <w:tcW w:w="2254" w:type="dxa"/>
          </w:tcPr>
          <w:p w14:paraId="275BEBB6" w14:textId="64EA475F" w:rsidR="00D27074" w:rsidRDefault="00D27074" w:rsidP="00D27074">
            <w:pP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Bidi"/>
                <w:sz w:val="40"/>
                <w:szCs w:val="40"/>
              </w:rPr>
            </w:pPr>
            <w:r w:rsidRPr="00D60B1B">
              <w:t>Negative</w:t>
            </w:r>
          </w:p>
        </w:tc>
        <w:tc>
          <w:tcPr>
            <w:tcW w:w="2254" w:type="dxa"/>
          </w:tcPr>
          <w:p w14:paraId="0C6E796A" w14:textId="0AC0E387" w:rsidR="00D27074" w:rsidRDefault="00D27074" w:rsidP="00D27074">
            <w:pP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Bidi"/>
                <w:sz w:val="40"/>
                <w:szCs w:val="40"/>
              </w:rPr>
            </w:pPr>
            <w:r w:rsidRPr="00D60B1B">
              <w:t>N/A</w:t>
            </w:r>
          </w:p>
        </w:tc>
      </w:tr>
      <w:tr w:rsidR="00D27074" w14:paraId="470DF2BE" w14:textId="77777777" w:rsidTr="00203575">
        <w:tc>
          <w:tcPr>
            <w:cnfStyle w:val="001000000000" w:firstRow="0" w:lastRow="0" w:firstColumn="1" w:lastColumn="0" w:oddVBand="0" w:evenVBand="0" w:oddHBand="0" w:evenHBand="0" w:firstRowFirstColumn="0" w:firstRowLastColumn="0" w:lastRowFirstColumn="0" w:lastRowLastColumn="0"/>
            <w:tcW w:w="2254" w:type="dxa"/>
          </w:tcPr>
          <w:p w14:paraId="4DC18054" w14:textId="24E5679E" w:rsidR="00D27074" w:rsidRDefault="00D27074" w:rsidP="00D27074">
            <w:pPr>
              <w:rPr>
                <w:rFonts w:asciiTheme="majorHAnsi" w:eastAsiaTheme="minorEastAsia" w:hAnsiTheme="majorHAnsi" w:cstheme="majorBidi"/>
                <w:sz w:val="40"/>
                <w:szCs w:val="40"/>
              </w:rPr>
            </w:pPr>
            <w:r w:rsidRPr="00D60B1B">
              <w:t>Other</w:t>
            </w:r>
          </w:p>
        </w:tc>
        <w:tc>
          <w:tcPr>
            <w:tcW w:w="2254" w:type="dxa"/>
          </w:tcPr>
          <w:p w14:paraId="082F7B30" w14:textId="77777777" w:rsidR="00D27074" w:rsidRDefault="00D27074" w:rsidP="00D27074">
            <w:pPr>
              <w:cnfStyle w:val="000000000000" w:firstRow="0" w:lastRow="0" w:firstColumn="0" w:lastColumn="0" w:oddVBand="0" w:evenVBand="0" w:oddHBand="0" w:evenHBand="0" w:firstRowFirstColumn="0" w:firstRowLastColumn="0" w:lastRowFirstColumn="0" w:lastRowLastColumn="0"/>
            </w:pPr>
            <w:r w:rsidRPr="00D60B1B">
              <w:t xml:space="preserve">Windspeed </w:t>
            </w:r>
          </w:p>
          <w:p w14:paraId="1364EF62" w14:textId="5C0D602D" w:rsidR="00D27074" w:rsidRDefault="00D27074" w:rsidP="00D2707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Bidi"/>
                <w:sz w:val="40"/>
                <w:szCs w:val="40"/>
              </w:rPr>
            </w:pPr>
            <w:r w:rsidRPr="00D60B1B">
              <w:t>(p = 0.000482)</w:t>
            </w:r>
          </w:p>
        </w:tc>
        <w:tc>
          <w:tcPr>
            <w:tcW w:w="2254" w:type="dxa"/>
          </w:tcPr>
          <w:p w14:paraId="2240466A" w14:textId="10D3083E" w:rsidR="00D27074" w:rsidRDefault="00D27074" w:rsidP="00D2707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Bidi"/>
                <w:sz w:val="40"/>
                <w:szCs w:val="40"/>
              </w:rPr>
            </w:pPr>
            <w:r w:rsidRPr="00D60B1B">
              <w:t>Positive</w:t>
            </w:r>
          </w:p>
        </w:tc>
        <w:tc>
          <w:tcPr>
            <w:tcW w:w="2254" w:type="dxa"/>
          </w:tcPr>
          <w:p w14:paraId="16DA12BF" w14:textId="0AEFE4E1" w:rsidR="00D27074" w:rsidRDefault="00D27074" w:rsidP="00D2707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Bidi"/>
                <w:sz w:val="40"/>
                <w:szCs w:val="40"/>
              </w:rPr>
            </w:pPr>
            <w:r w:rsidRPr="00D60B1B">
              <w:t>N/A</w:t>
            </w:r>
          </w:p>
        </w:tc>
      </w:tr>
    </w:tbl>
    <w:p w14:paraId="74165790" w14:textId="77777777" w:rsidR="00A03F38" w:rsidRPr="00A03F38" w:rsidRDefault="00A03F38" w:rsidP="00A03F38">
      <w:pPr>
        <w:rPr>
          <w:rFonts w:asciiTheme="majorHAnsi" w:eastAsiaTheme="minorEastAsia" w:hAnsiTheme="majorHAnsi" w:cstheme="majorBidi"/>
          <w:color w:val="0F4761" w:themeColor="accent1" w:themeShade="BF"/>
          <w:sz w:val="40"/>
          <w:szCs w:val="40"/>
        </w:rPr>
      </w:pPr>
    </w:p>
    <w:p w14:paraId="38876CA3" w14:textId="0932C6CA" w:rsidR="00952C65" w:rsidRPr="00D40D40" w:rsidRDefault="00F92A85" w:rsidP="00D40D40">
      <w:pPr>
        <w:pStyle w:val="Heading2"/>
        <w:numPr>
          <w:ilvl w:val="1"/>
          <w:numId w:val="14"/>
        </w:numPr>
      </w:pPr>
      <w:bookmarkStart w:id="680" w:name="_Toc175507144"/>
      <w:r>
        <w:t xml:space="preserve">Consumer Behaviour </w:t>
      </w:r>
      <w:r w:rsidR="00143A5D" w:rsidRPr="00D40D40">
        <w:t>Graphs &amp; Trends</w:t>
      </w:r>
      <w:bookmarkEnd w:id="680"/>
    </w:p>
    <w:p w14:paraId="09095844" w14:textId="1C95D748" w:rsidR="00143A5D" w:rsidRDefault="00203575" w:rsidP="002656F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Consumer behavio</w:t>
      </w:r>
      <w:r w:rsidR="009570C9">
        <w:rPr>
          <w:rFonts w:ascii="Times New Roman" w:hAnsi="Times New Roman" w:cs="Times New Roman"/>
          <w:sz w:val="24"/>
          <w:szCs w:val="24"/>
        </w:rPr>
        <w:t>u</w:t>
      </w:r>
      <w:r>
        <w:rPr>
          <w:rFonts w:ascii="Times New Roman" w:hAnsi="Times New Roman" w:cs="Times New Roman"/>
          <w:sz w:val="24"/>
          <w:szCs w:val="24"/>
        </w:rPr>
        <w:t xml:space="preserve">rs and preferences are influenced by culture, social norms and traditions </w:t>
      </w:r>
      <w:r>
        <w:rPr>
          <w:rFonts w:ascii="Times New Roman" w:hAnsi="Times New Roman" w:cs="Times New Roman"/>
          <w:sz w:val="24"/>
          <w:szCs w:val="24"/>
        </w:rPr>
        <w:fldChar w:fldCharType="begin"/>
      </w:r>
      <w:r w:rsidR="00735A26">
        <w:rPr>
          <w:rFonts w:ascii="Times New Roman" w:hAnsi="Times New Roman" w:cs="Times New Roman"/>
          <w:sz w:val="24"/>
          <w:szCs w:val="24"/>
        </w:rPr>
        <w:instrText xml:space="preserve"> ADDIN ZOTERO_ITEM CSL_CITATION {"citationID":"lHsApqMI","properties":{"formattedCitation":"[78]","plainCitation":"[78]","noteIndex":0},"citationItems":[{"id":663,"uris":["http://zotero.org/users/12587876/items/JRVML68Q"],"itemData":{"id":663,"type":"article-journal","abstract":"Social norms shape consumer behavior. However, it is not clear under what circumstances social norms are more versus less effective in doing so. This gap is addressed through an interdisciplinary meta-analysis examining the impact of social norms on consumer behavior across a wide array of contexts involving the purchase, consumption, use, and disposal of products and services, including socially approved (e.g., fruit consumption, donations) and disapproved (e.g., smoking, gambling) behaviors. Drawing from reactance theory and based on a cross-disciplinary data set of 250 effect sizes from research spanning 1978–2019 representing 112,478 respondents from 22 countries, the authors examine the effects of five categories of moderators of the effectiveness of social norms on consumer behavior: (1) target behavior characteristics, (2) communication factors, (3) consumer costs, (4) environmental factors, and (5) methodological characteristics. The findings suggest that while the effect of social norms on approved behavior is stable across time and cultures, their effect on disapproved behavior has grown over time and is stronger in survival and traditional cultures. Communications identifying specific organizations or close group members enhance compliance with social norms, as does the presence of monetary costs. The authors leverage their findings to offer managerial implications and a future research agenda for the field.","container-title":"Journal of Marketing","DOI":"10.1177/00222429211029199","ISSN":"00222429","issue":"3","note":"publisher: American Marketing Association","page":"98-120","source":"EBSCOhost","title":"The Influence of Social Norms on Consumer Behavior: A Meta-Analysis","title-short":"The Influence of Social Norms on Consumer Behavior","volume":"86","author":[{"family":"Melnyk","given":"Vladimir"},{"family":"Carrillat","given":"François A."},{"family":"Melnyk","given":"Valentyna"}],"issued":{"date-parts":[["2022",5]]},"citation-key":"melnyk_etal22"}}],"schema":"https://github.com/citation-style-language/schema/raw/master/csl-citation.json"} </w:instrText>
      </w:r>
      <w:r>
        <w:rPr>
          <w:rFonts w:ascii="Times New Roman" w:hAnsi="Times New Roman" w:cs="Times New Roman"/>
          <w:sz w:val="24"/>
          <w:szCs w:val="24"/>
        </w:rPr>
        <w:fldChar w:fldCharType="separate"/>
      </w:r>
      <w:r w:rsidR="00735A26" w:rsidRPr="00735A26">
        <w:rPr>
          <w:rFonts w:ascii="Times New Roman" w:hAnsi="Times New Roman" w:cs="Times New Roman"/>
          <w:sz w:val="24"/>
        </w:rPr>
        <w:t>[78]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402A3">
        <w:rPr>
          <w:rFonts w:ascii="Times New Roman" w:hAnsi="Times New Roman" w:cs="Times New Roman"/>
          <w:sz w:val="24"/>
          <w:szCs w:val="24"/>
        </w:rPr>
        <w:t xml:space="preserve">An examination </w:t>
      </w:r>
      <w:r w:rsidR="009570C9">
        <w:rPr>
          <w:rFonts w:ascii="Times New Roman" w:hAnsi="Times New Roman" w:cs="Times New Roman"/>
          <w:sz w:val="24"/>
          <w:szCs w:val="24"/>
        </w:rPr>
        <w:t>of</w:t>
      </w:r>
      <w:r w:rsidR="008402A3">
        <w:rPr>
          <w:rFonts w:ascii="Times New Roman" w:hAnsi="Times New Roman" w:cs="Times New Roman"/>
          <w:sz w:val="24"/>
          <w:szCs w:val="24"/>
        </w:rPr>
        <w:t xml:space="preserve"> </w:t>
      </w:r>
      <w:r w:rsidR="00EA3973">
        <w:rPr>
          <w:rFonts w:ascii="Times New Roman" w:hAnsi="Times New Roman" w:cs="Times New Roman"/>
          <w:sz w:val="24"/>
          <w:szCs w:val="24"/>
        </w:rPr>
        <w:t>some of the most celebrated Irish holidays</w:t>
      </w:r>
      <w:r w:rsidR="002D69CC">
        <w:rPr>
          <w:rFonts w:ascii="Times New Roman" w:hAnsi="Times New Roman" w:cs="Times New Roman"/>
          <w:sz w:val="24"/>
          <w:szCs w:val="24"/>
        </w:rPr>
        <w:t xml:space="preserve">’s daily product category sales figures shows </w:t>
      </w:r>
      <w:r w:rsidR="009570C9">
        <w:rPr>
          <w:rFonts w:ascii="Times New Roman" w:hAnsi="Times New Roman" w:cs="Times New Roman"/>
          <w:sz w:val="24"/>
          <w:szCs w:val="24"/>
        </w:rPr>
        <w:t>above-average</w:t>
      </w:r>
      <w:r w:rsidR="00F04191">
        <w:rPr>
          <w:rFonts w:ascii="Times New Roman" w:hAnsi="Times New Roman" w:cs="Times New Roman"/>
          <w:sz w:val="24"/>
          <w:szCs w:val="24"/>
        </w:rPr>
        <w:t xml:space="preserve"> sales for certain products</w:t>
      </w:r>
      <w:r w:rsidR="00C6090C">
        <w:rPr>
          <w:rFonts w:ascii="Times New Roman" w:hAnsi="Times New Roman" w:cs="Times New Roman"/>
          <w:sz w:val="24"/>
          <w:szCs w:val="24"/>
        </w:rPr>
        <w:t xml:space="preserve"> </w:t>
      </w:r>
      <w:r w:rsidR="00B03AC9">
        <w:rPr>
          <w:rFonts w:ascii="Times New Roman" w:hAnsi="Times New Roman" w:cs="Times New Roman"/>
          <w:sz w:val="24"/>
          <w:szCs w:val="24"/>
        </w:rPr>
        <w:t xml:space="preserve">emphasising the role of tradition and routine in </w:t>
      </w:r>
      <w:r w:rsidR="00045246">
        <w:rPr>
          <w:rFonts w:ascii="Times New Roman" w:hAnsi="Times New Roman" w:cs="Times New Roman"/>
          <w:sz w:val="24"/>
          <w:szCs w:val="24"/>
        </w:rPr>
        <w:t>customers’</w:t>
      </w:r>
      <w:r w:rsidR="00B03AC9">
        <w:rPr>
          <w:rFonts w:ascii="Times New Roman" w:hAnsi="Times New Roman" w:cs="Times New Roman"/>
          <w:sz w:val="24"/>
          <w:szCs w:val="24"/>
        </w:rPr>
        <w:t xml:space="preserve"> lives. </w:t>
      </w:r>
    </w:p>
    <w:p w14:paraId="77818526" w14:textId="0640FC77" w:rsidR="00970E62" w:rsidRDefault="00970E62" w:rsidP="00970E62">
      <w:pPr>
        <w:pStyle w:val="Caption"/>
        <w:keepNext/>
        <w:jc w:val="center"/>
      </w:pPr>
      <w:bookmarkStart w:id="681" w:name="_Toc175504289"/>
      <w:r>
        <w:lastRenderedPageBreak/>
        <w:t xml:space="preserve">Figure </w:t>
      </w:r>
      <w:r w:rsidR="00C94AAE">
        <w:fldChar w:fldCharType="begin"/>
      </w:r>
      <w:r w:rsidR="00C94AAE">
        <w:instrText xml:space="preserve"> STYLEREF 1 \s </w:instrText>
      </w:r>
      <w:r w:rsidR="00C94AAE">
        <w:fldChar w:fldCharType="separate"/>
      </w:r>
      <w:r w:rsidR="00C94AAE">
        <w:rPr>
          <w:noProof/>
        </w:rPr>
        <w:t>4.2.1</w:t>
      </w:r>
      <w:r w:rsidR="00C94AAE">
        <w:fldChar w:fldCharType="end"/>
      </w:r>
      <w:r w:rsidR="00C94AAE">
        <w:noBreakHyphen/>
      </w:r>
      <w:r w:rsidR="00C94AAE">
        <w:fldChar w:fldCharType="begin"/>
      </w:r>
      <w:r w:rsidR="00C94AAE">
        <w:instrText xml:space="preserve"> SEQ Figure \* ARABIC \s 1 </w:instrText>
      </w:r>
      <w:r w:rsidR="00C94AAE">
        <w:fldChar w:fldCharType="separate"/>
      </w:r>
      <w:r w:rsidR="00C94AAE">
        <w:rPr>
          <w:noProof/>
        </w:rPr>
        <w:t>4</w:t>
      </w:r>
      <w:r w:rsidR="00C94AAE">
        <w:fldChar w:fldCharType="end"/>
      </w:r>
      <w:r>
        <w:t xml:space="preserve">; </w:t>
      </w:r>
      <w:r w:rsidRPr="00DE6CC6">
        <w:t xml:space="preserve">Consumer Behaviour Boxplot </w:t>
      </w:r>
      <w:r w:rsidR="00045246">
        <w:t xml:space="preserve">Example </w:t>
      </w:r>
      <w:r w:rsidRPr="00DE6CC6">
        <w:t>Trend</w:t>
      </w:r>
      <w:r>
        <w:t xml:space="preserve"> #1</w:t>
      </w:r>
      <w:bookmarkEnd w:id="681"/>
    </w:p>
    <w:p w14:paraId="1CAE9E4B" w14:textId="77777777" w:rsidR="00970E62" w:rsidRDefault="00B03AC9" w:rsidP="00970E62">
      <w:pPr>
        <w:keepNext/>
        <w:spacing w:after="0" w:line="480" w:lineRule="auto"/>
        <w:jc w:val="both"/>
      </w:pPr>
      <w:r>
        <w:rPr>
          <w:rFonts w:ascii="Times New Roman" w:hAnsi="Times New Roman" w:cs="Times New Roman"/>
          <w:noProof/>
          <w:sz w:val="24"/>
          <w:szCs w:val="24"/>
        </w:rPr>
        <w:drawing>
          <wp:inline distT="0" distB="0" distL="0" distR="0" wp14:anchorId="7D315A3F" wp14:editId="57937563">
            <wp:extent cx="5547240" cy="3210560"/>
            <wp:effectExtent l="0" t="0" r="0" b="8890"/>
            <wp:docPr id="20977596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0865" cy="3218446"/>
                    </a:xfrm>
                    <a:prstGeom prst="rect">
                      <a:avLst/>
                    </a:prstGeom>
                    <a:noFill/>
                  </pic:spPr>
                </pic:pic>
              </a:graphicData>
            </a:graphic>
          </wp:inline>
        </w:drawing>
      </w:r>
    </w:p>
    <w:p w14:paraId="21820FBE" w14:textId="19E64ECA" w:rsidR="001538F4" w:rsidRDefault="003F02A4" w:rsidP="0034127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Fish, an unpopular food category, experiences a 90% increase in </w:t>
      </w:r>
      <w:r w:rsidR="00045246">
        <w:rPr>
          <w:rFonts w:ascii="Times New Roman" w:hAnsi="Times New Roman" w:cs="Times New Roman"/>
          <w:sz w:val="24"/>
          <w:szCs w:val="24"/>
        </w:rPr>
        <w:t>its</w:t>
      </w:r>
      <w:r>
        <w:rPr>
          <w:rFonts w:ascii="Times New Roman" w:hAnsi="Times New Roman" w:cs="Times New Roman"/>
          <w:sz w:val="24"/>
          <w:szCs w:val="24"/>
        </w:rPr>
        <w:t xml:space="preserve"> average daily sales. Good Friday, a Catholic tradition followed by many Irish </w:t>
      </w:r>
      <w:r w:rsidR="00045246">
        <w:rPr>
          <w:rFonts w:ascii="Times New Roman" w:hAnsi="Times New Roman" w:cs="Times New Roman"/>
          <w:sz w:val="24"/>
          <w:szCs w:val="24"/>
        </w:rPr>
        <w:t>residents</w:t>
      </w:r>
      <w:r>
        <w:rPr>
          <w:rFonts w:ascii="Times New Roman" w:hAnsi="Times New Roman" w:cs="Times New Roman"/>
          <w:sz w:val="24"/>
          <w:szCs w:val="24"/>
        </w:rPr>
        <w:t>, involves consuming fish instead of other meat. This tradition ensures that the fish category will remain on the menu despite its low annual sales.</w:t>
      </w:r>
      <w:bookmarkStart w:id="682" w:name="_Toc45631129"/>
    </w:p>
    <w:p w14:paraId="33694857" w14:textId="77777777" w:rsidR="001538F4" w:rsidRDefault="001538F4">
      <w:pPr>
        <w:rPr>
          <w:rFonts w:ascii="Times New Roman" w:hAnsi="Times New Roman" w:cs="Times New Roman"/>
          <w:sz w:val="24"/>
          <w:szCs w:val="24"/>
        </w:rPr>
      </w:pPr>
      <w:r>
        <w:rPr>
          <w:rFonts w:ascii="Times New Roman" w:hAnsi="Times New Roman" w:cs="Times New Roman"/>
          <w:sz w:val="24"/>
          <w:szCs w:val="24"/>
        </w:rPr>
        <w:br w:type="page"/>
      </w:r>
    </w:p>
    <w:p w14:paraId="1EE4C0EC" w14:textId="468825C6" w:rsidR="00451AB9" w:rsidRDefault="00451AB9" w:rsidP="00451AB9">
      <w:pPr>
        <w:pStyle w:val="Caption"/>
        <w:keepNext/>
        <w:jc w:val="center"/>
      </w:pPr>
      <w:bookmarkStart w:id="683" w:name="_Toc175504290"/>
      <w:r>
        <w:lastRenderedPageBreak/>
        <w:t xml:space="preserve">Figure </w:t>
      </w:r>
      <w:r w:rsidR="00C94AAE">
        <w:fldChar w:fldCharType="begin"/>
      </w:r>
      <w:r w:rsidR="00C94AAE">
        <w:instrText xml:space="preserve"> STYLEREF 1 \s </w:instrText>
      </w:r>
      <w:r w:rsidR="00C94AAE">
        <w:fldChar w:fldCharType="separate"/>
      </w:r>
      <w:r w:rsidR="00C94AAE">
        <w:rPr>
          <w:noProof/>
        </w:rPr>
        <w:t>4.2.1</w:t>
      </w:r>
      <w:r w:rsidR="00C94AAE">
        <w:fldChar w:fldCharType="end"/>
      </w:r>
      <w:r w:rsidR="00C94AAE">
        <w:noBreakHyphen/>
      </w:r>
      <w:r w:rsidR="00C94AAE">
        <w:fldChar w:fldCharType="begin"/>
      </w:r>
      <w:r w:rsidR="00C94AAE">
        <w:instrText xml:space="preserve"> SEQ Figure \* ARABIC \s 1 </w:instrText>
      </w:r>
      <w:r w:rsidR="00C94AAE">
        <w:fldChar w:fldCharType="separate"/>
      </w:r>
      <w:r w:rsidR="00C94AAE">
        <w:rPr>
          <w:noProof/>
        </w:rPr>
        <w:t>5</w:t>
      </w:r>
      <w:r w:rsidR="00C94AAE">
        <w:fldChar w:fldCharType="end"/>
      </w:r>
      <w:r>
        <w:t xml:space="preserve">; Barchart of Both </w:t>
      </w:r>
      <w:r w:rsidR="001538F4">
        <w:t>Restaurants’s</w:t>
      </w:r>
      <w:r>
        <w:t xml:space="preserve"> Mean Sales on Weekends &amp; Weekdays</w:t>
      </w:r>
      <w:bookmarkEnd w:id="683"/>
    </w:p>
    <w:p w14:paraId="0B0433B7" w14:textId="6074132F" w:rsidR="00F40F4A" w:rsidRDefault="00AE77D9" w:rsidP="00AE77D9">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FC3F43" wp14:editId="7BB31E7D">
            <wp:extent cx="4390432" cy="3192331"/>
            <wp:effectExtent l="0" t="0" r="0" b="8255"/>
            <wp:docPr id="1602672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72585" name="Picture 4"/>
                    <pic:cNvPicPr>
                      <a:picLocks noChangeAspect="1" noChangeArrowheads="1"/>
                    </pic:cNvPicPr>
                  </pic:nvPicPr>
                  <pic:blipFill>
                    <a:blip r:embed="rId36" cstate="print">
                      <a:extLst>
                        <a:ext uri="{28A0092B-C50C-407E-A947-70E740481C1C}">
                          <a14:useLocalDpi xmlns:a14="http://schemas.microsoft.com/office/drawing/2010/main" val="0"/>
                        </a:ext>
                      </a:extLst>
                    </a:blip>
                    <a:stretch>
                      <a:fillRect/>
                    </a:stretch>
                  </pic:blipFill>
                  <pic:spPr bwMode="auto">
                    <a:xfrm>
                      <a:off x="0" y="0"/>
                      <a:ext cx="4390432" cy="3192331"/>
                    </a:xfrm>
                    <a:prstGeom prst="rect">
                      <a:avLst/>
                    </a:prstGeom>
                    <a:noFill/>
                  </pic:spPr>
                </pic:pic>
              </a:graphicData>
            </a:graphic>
          </wp:inline>
        </w:drawing>
      </w:r>
    </w:p>
    <w:p w14:paraId="14306E35" w14:textId="77777777" w:rsidR="00AE77D9" w:rsidRDefault="00AE77D9" w:rsidP="00AE77D9">
      <w:pPr>
        <w:spacing w:after="0" w:line="480" w:lineRule="auto"/>
        <w:rPr>
          <w:rFonts w:ascii="Times New Roman" w:hAnsi="Times New Roman" w:cs="Times New Roman"/>
          <w:sz w:val="24"/>
          <w:szCs w:val="24"/>
        </w:rPr>
      </w:pPr>
    </w:p>
    <w:p w14:paraId="3FCA4421" w14:textId="77777777" w:rsidR="006D1C86" w:rsidRDefault="006D1C86" w:rsidP="006D1C86">
      <w:pPr>
        <w:pStyle w:val="Caption"/>
        <w:keepNext/>
        <w:spacing w:line="480" w:lineRule="auto"/>
        <w:jc w:val="both"/>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 xml:space="preserve">The analysis shows that spatial variables such as date, day, and month are highly important. It was found that customers tend to prefer purchasing fast food on weekends (Saturday and Sunday) compared to weekdays (Monday to Friday). This preference is particularly strong for restaurant #1, which is centrally located and experiences high foot traffic. The trend coincides with traditional patterns of discretionary spending and shopping trips, as shown in figures 4.2 1-4. However, this trend has less impact on restaurant #2, likely due to its less central location. This could be because customers passing by on their way home may choose to stop there, especially considering the limited dining options in the area. Furthermore, the restaurant </w:t>
      </w:r>
      <w:r>
        <w:rPr>
          <w:rFonts w:ascii="Times New Roman" w:hAnsi="Times New Roman" w:cs="Times New Roman"/>
          <w:i w:val="0"/>
          <w:iCs w:val="0"/>
          <w:color w:val="auto"/>
          <w:sz w:val="24"/>
          <w:szCs w:val="24"/>
        </w:rPr>
        <w:lastRenderedPageBreak/>
        <w:t>provides a more economical choice for those who don't want to cook and are looking to avoid higher delivery fees from other centrally located restaurants.</w:t>
      </w:r>
    </w:p>
    <w:p w14:paraId="76AE8762" w14:textId="2D8718CE" w:rsidR="00FF27CF" w:rsidRDefault="00FF27CF" w:rsidP="006D1C86">
      <w:pPr>
        <w:pStyle w:val="Caption"/>
        <w:keepNext/>
        <w:spacing w:line="480" w:lineRule="auto"/>
        <w:jc w:val="center"/>
      </w:pPr>
      <w:bookmarkStart w:id="684" w:name="_Toc175504291"/>
      <w:r>
        <w:t xml:space="preserve">Figure </w:t>
      </w:r>
      <w:r w:rsidR="00C94AAE">
        <w:fldChar w:fldCharType="begin"/>
      </w:r>
      <w:r w:rsidR="00C94AAE">
        <w:instrText xml:space="preserve"> STYLEREF 1 \s </w:instrText>
      </w:r>
      <w:r w:rsidR="00C94AAE">
        <w:fldChar w:fldCharType="separate"/>
      </w:r>
      <w:r w:rsidR="00C94AAE">
        <w:rPr>
          <w:noProof/>
        </w:rPr>
        <w:t>4.2.1</w:t>
      </w:r>
      <w:r w:rsidR="00C94AAE">
        <w:fldChar w:fldCharType="end"/>
      </w:r>
      <w:r w:rsidR="00C94AAE">
        <w:noBreakHyphen/>
      </w:r>
      <w:r w:rsidR="00C94AAE">
        <w:fldChar w:fldCharType="begin"/>
      </w:r>
      <w:r w:rsidR="00C94AAE">
        <w:instrText xml:space="preserve"> SEQ Figure \* ARABIC \s 1 </w:instrText>
      </w:r>
      <w:r w:rsidR="00C94AAE">
        <w:fldChar w:fldCharType="separate"/>
      </w:r>
      <w:r w:rsidR="00C94AAE">
        <w:rPr>
          <w:noProof/>
        </w:rPr>
        <w:t>6</w:t>
      </w:r>
      <w:r w:rsidR="00C94AAE">
        <w:fldChar w:fldCharType="end"/>
      </w:r>
      <w:r>
        <w:t>; Dual Axis Barchart Displaying Total &amp; Mean Sales 2021-2024</w:t>
      </w:r>
      <w:bookmarkEnd w:id="684"/>
    </w:p>
    <w:p w14:paraId="2C023F4B" w14:textId="14947BD6" w:rsidR="00451AB9" w:rsidRDefault="00451AB9" w:rsidP="00451AB9">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35DA61" wp14:editId="1D6149EA">
            <wp:extent cx="4738886" cy="4998720"/>
            <wp:effectExtent l="0" t="0" r="5080" b="0"/>
            <wp:docPr id="13366028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40679" cy="5000612"/>
                    </a:xfrm>
                    <a:prstGeom prst="rect">
                      <a:avLst/>
                    </a:prstGeom>
                    <a:noFill/>
                  </pic:spPr>
                </pic:pic>
              </a:graphicData>
            </a:graphic>
          </wp:inline>
        </w:drawing>
      </w:r>
    </w:p>
    <w:p w14:paraId="709F5A3F" w14:textId="67ACCC9D" w:rsidR="00F92A85" w:rsidRPr="00F92A85" w:rsidRDefault="00CD4B0B" w:rsidP="00F92A85">
      <w:pPr>
        <w:pStyle w:val="NormalWeb"/>
        <w:spacing w:line="480" w:lineRule="auto"/>
        <w:jc w:val="both"/>
        <w:rPr>
          <w:rFonts w:eastAsiaTheme="minorHAnsi"/>
          <w:lang w:eastAsia="en-US"/>
        </w:rPr>
      </w:pPr>
      <w:r>
        <w:rPr>
          <w:rFonts w:eastAsiaTheme="minorHAnsi"/>
          <w:lang w:eastAsia="en-US"/>
        </w:rPr>
        <w:t xml:space="preserve">The analysis of sales data in the Irish quick-service restaurant industry shows distinct seasonal trends in consumer behaviour. The seasons are grouped as follows: Spring (March-May), Summer (June - August), Autumn (September - November), and Winter (December - February). </w:t>
      </w:r>
      <w:r w:rsidR="00F92A85" w:rsidRPr="00F92A85">
        <w:rPr>
          <w:rFonts w:eastAsiaTheme="minorHAnsi"/>
          <w:lang w:eastAsia="en-US"/>
        </w:rPr>
        <w:t xml:space="preserve">In the </w:t>
      </w:r>
      <w:r>
        <w:rPr>
          <w:rFonts w:eastAsiaTheme="minorHAnsi"/>
          <w:lang w:eastAsia="en-US"/>
        </w:rPr>
        <w:t>S</w:t>
      </w:r>
      <w:r w:rsidR="00F92A85" w:rsidRPr="00F92A85">
        <w:rPr>
          <w:rFonts w:eastAsiaTheme="minorHAnsi"/>
          <w:lang w:eastAsia="en-US"/>
        </w:rPr>
        <w:t>pring</w:t>
      </w:r>
      <w:r w:rsidR="00FF27CF">
        <w:rPr>
          <w:rFonts w:eastAsiaTheme="minorHAnsi"/>
          <w:lang w:eastAsia="en-US"/>
        </w:rPr>
        <w:t xml:space="preserve"> months</w:t>
      </w:r>
      <w:r w:rsidR="00F92A85" w:rsidRPr="00F92A85">
        <w:rPr>
          <w:rFonts w:eastAsiaTheme="minorHAnsi"/>
          <w:lang w:eastAsia="en-US"/>
        </w:rPr>
        <w:t xml:space="preserve">, the data indicates that sales for </w:t>
      </w:r>
      <w:bookmarkStart w:id="685" w:name="_Hlk175253681"/>
      <w:r w:rsidR="00FD701A">
        <w:rPr>
          <w:rFonts w:eastAsiaTheme="minorHAnsi"/>
          <w:lang w:eastAsia="en-US"/>
        </w:rPr>
        <w:t>restaurant</w:t>
      </w:r>
      <w:r w:rsidR="00F92A85" w:rsidRPr="00F92A85">
        <w:rPr>
          <w:rFonts w:eastAsiaTheme="minorHAnsi"/>
          <w:lang w:eastAsia="en-US"/>
        </w:rPr>
        <w:t xml:space="preserve"> </w:t>
      </w:r>
      <w:bookmarkEnd w:id="685"/>
      <w:r w:rsidR="00F92A85" w:rsidRPr="00F92A85">
        <w:rPr>
          <w:rFonts w:eastAsiaTheme="minorHAnsi"/>
          <w:lang w:eastAsia="en-US"/>
        </w:rPr>
        <w:t xml:space="preserve">#1 peak and the average sales for </w:t>
      </w:r>
      <w:r w:rsidR="00FD701A">
        <w:rPr>
          <w:rFonts w:eastAsiaTheme="minorHAnsi"/>
          <w:lang w:eastAsia="en-US"/>
        </w:rPr>
        <w:t>restaurant</w:t>
      </w:r>
      <w:r w:rsidR="00FD701A" w:rsidRPr="00F92A85">
        <w:rPr>
          <w:rFonts w:eastAsiaTheme="minorHAnsi"/>
          <w:lang w:eastAsia="en-US"/>
        </w:rPr>
        <w:t xml:space="preserve"> </w:t>
      </w:r>
      <w:r w:rsidR="00F92A85" w:rsidRPr="00F92A85">
        <w:rPr>
          <w:rFonts w:eastAsiaTheme="minorHAnsi"/>
          <w:lang w:eastAsia="en-US"/>
        </w:rPr>
        <w:t>#2 are the highest. This suggests that consumers are more inclined to make purchases during this period, likely due to more favo</w:t>
      </w:r>
      <w:r w:rsidR="00FD701A">
        <w:rPr>
          <w:rFonts w:eastAsiaTheme="minorHAnsi"/>
          <w:lang w:eastAsia="en-US"/>
        </w:rPr>
        <w:t>u</w:t>
      </w:r>
      <w:r w:rsidR="00F92A85" w:rsidRPr="00F92A85">
        <w:rPr>
          <w:rFonts w:eastAsiaTheme="minorHAnsi"/>
          <w:lang w:eastAsia="en-US"/>
        </w:rPr>
        <w:t xml:space="preserve">rable weather conditions, such </w:t>
      </w:r>
      <w:r w:rsidR="00F92A85" w:rsidRPr="00F92A85">
        <w:rPr>
          <w:rFonts w:eastAsiaTheme="minorHAnsi"/>
          <w:lang w:eastAsia="en-US"/>
        </w:rPr>
        <w:lastRenderedPageBreak/>
        <w:t>as milder temperatures and extended daylight hours, which encourage outdoor activities and dining out.</w:t>
      </w:r>
    </w:p>
    <w:p w14:paraId="2C56256A" w14:textId="48B2864C" w:rsidR="00F92A85" w:rsidRPr="00F92A85" w:rsidRDefault="00F92A85" w:rsidP="00F92A85">
      <w:pPr>
        <w:pStyle w:val="NormalWeb"/>
        <w:spacing w:line="480" w:lineRule="auto"/>
        <w:jc w:val="both"/>
        <w:rPr>
          <w:rFonts w:eastAsiaTheme="minorHAnsi"/>
          <w:lang w:eastAsia="en-US"/>
        </w:rPr>
      </w:pPr>
      <w:r w:rsidRPr="00F92A85">
        <w:rPr>
          <w:rFonts w:eastAsiaTheme="minorHAnsi"/>
          <w:lang w:eastAsia="en-US"/>
        </w:rPr>
        <w:t xml:space="preserve">During the </w:t>
      </w:r>
      <w:r w:rsidR="00CD4B0B">
        <w:rPr>
          <w:rFonts w:eastAsiaTheme="minorHAnsi"/>
          <w:lang w:eastAsia="en-US"/>
        </w:rPr>
        <w:t>S</w:t>
      </w:r>
      <w:r w:rsidRPr="00F92A85">
        <w:rPr>
          <w:rFonts w:eastAsiaTheme="minorHAnsi"/>
          <w:lang w:eastAsia="en-US"/>
        </w:rPr>
        <w:t xml:space="preserve">ummer, while total sales remain substantial, they are slightly lower than in </w:t>
      </w:r>
      <w:r w:rsidR="00CD4B0B">
        <w:rPr>
          <w:rFonts w:eastAsiaTheme="minorHAnsi"/>
          <w:lang w:eastAsia="en-US"/>
        </w:rPr>
        <w:t>S</w:t>
      </w:r>
      <w:r w:rsidRPr="00F92A85">
        <w:rPr>
          <w:rFonts w:eastAsiaTheme="minorHAnsi"/>
          <w:lang w:eastAsia="en-US"/>
        </w:rPr>
        <w:t>pring. This reduction in total sales</w:t>
      </w:r>
      <w:r w:rsidR="00FD701A">
        <w:rPr>
          <w:rFonts w:eastAsiaTheme="minorHAnsi"/>
          <w:lang w:eastAsia="en-US"/>
        </w:rPr>
        <w:t xml:space="preserve"> </w:t>
      </w:r>
      <w:r w:rsidRPr="00F92A85">
        <w:rPr>
          <w:rFonts w:eastAsiaTheme="minorHAnsi"/>
          <w:lang w:eastAsia="en-US"/>
        </w:rPr>
        <w:t xml:space="preserve">may be attributed to variations in consumer </w:t>
      </w:r>
      <w:r w:rsidR="00FD701A">
        <w:rPr>
          <w:rFonts w:eastAsiaTheme="minorHAnsi"/>
          <w:lang w:eastAsia="en-US"/>
        </w:rPr>
        <w:t>behaviour</w:t>
      </w:r>
      <w:r w:rsidRPr="00F92A85">
        <w:rPr>
          <w:rFonts w:eastAsiaTheme="minorHAnsi"/>
          <w:lang w:eastAsia="en-US"/>
        </w:rPr>
        <w:t xml:space="preserve"> related to summer activities, such as </w:t>
      </w:r>
      <w:r w:rsidR="00FD701A">
        <w:rPr>
          <w:rFonts w:eastAsiaTheme="minorHAnsi"/>
          <w:lang w:eastAsia="en-US"/>
        </w:rPr>
        <w:t>holidays</w:t>
      </w:r>
      <w:r w:rsidRPr="00F92A85">
        <w:rPr>
          <w:rFonts w:eastAsiaTheme="minorHAnsi"/>
          <w:lang w:eastAsia="en-US"/>
        </w:rPr>
        <w:t xml:space="preserve"> or different dining preferences. The warmer weather might not consistently drive higher sales as expected, possibly due to shifts in consumer habits or preferences during this season.</w:t>
      </w:r>
    </w:p>
    <w:p w14:paraId="7FE62567" w14:textId="0C629682" w:rsidR="00F92A85" w:rsidRPr="00F92A85" w:rsidRDefault="00F92A85" w:rsidP="00F92A85">
      <w:pPr>
        <w:pStyle w:val="NormalWeb"/>
        <w:spacing w:line="480" w:lineRule="auto"/>
        <w:jc w:val="both"/>
        <w:rPr>
          <w:rFonts w:eastAsiaTheme="minorHAnsi"/>
          <w:lang w:eastAsia="en-US"/>
        </w:rPr>
      </w:pPr>
      <w:r w:rsidRPr="00F92A85">
        <w:rPr>
          <w:rFonts w:eastAsiaTheme="minorHAnsi"/>
          <w:lang w:eastAsia="en-US"/>
        </w:rPr>
        <w:t xml:space="preserve">Autumn shows a consistent decline in sales compared to both </w:t>
      </w:r>
      <w:r w:rsidR="00FF27CF">
        <w:rPr>
          <w:rFonts w:eastAsiaTheme="minorHAnsi"/>
          <w:lang w:eastAsia="en-US"/>
        </w:rPr>
        <w:t>S</w:t>
      </w:r>
      <w:r w:rsidRPr="00F92A85">
        <w:rPr>
          <w:rFonts w:eastAsiaTheme="minorHAnsi"/>
          <w:lang w:eastAsia="en-US"/>
        </w:rPr>
        <w:t xml:space="preserve">pring and </w:t>
      </w:r>
      <w:r w:rsidR="00FF27CF">
        <w:rPr>
          <w:rFonts w:eastAsiaTheme="minorHAnsi"/>
          <w:lang w:eastAsia="en-US"/>
        </w:rPr>
        <w:t>S</w:t>
      </w:r>
      <w:r w:rsidRPr="00F92A85">
        <w:rPr>
          <w:rFonts w:eastAsiaTheme="minorHAnsi"/>
          <w:lang w:eastAsia="en-US"/>
        </w:rPr>
        <w:t>ummer</w:t>
      </w:r>
      <w:r w:rsidR="00FF27CF">
        <w:rPr>
          <w:rFonts w:eastAsiaTheme="minorHAnsi"/>
          <w:lang w:eastAsia="en-US"/>
        </w:rPr>
        <w:t xml:space="preserve"> for both restaurants</w:t>
      </w:r>
      <w:r w:rsidRPr="00F92A85">
        <w:rPr>
          <w:rFonts w:eastAsiaTheme="minorHAnsi"/>
          <w:lang w:eastAsia="en-US"/>
        </w:rPr>
        <w:t xml:space="preserve">. This decline could be a result of the transition to cooler temperatures and shorter days, which might reduce consumer activity and outdoor dining. The steady but lower level of sales during autumn indicates that while consumer preferences are shifting, there is still notable </w:t>
      </w:r>
      <w:r w:rsidR="00FF27CF">
        <w:rPr>
          <w:rFonts w:eastAsiaTheme="minorHAnsi"/>
          <w:lang w:eastAsia="en-US"/>
        </w:rPr>
        <w:t xml:space="preserve">purchasing </w:t>
      </w:r>
      <w:r w:rsidRPr="00F92A85">
        <w:rPr>
          <w:rFonts w:eastAsiaTheme="minorHAnsi"/>
          <w:lang w:eastAsia="en-US"/>
        </w:rPr>
        <w:t>activity in the fast-food sector.</w:t>
      </w:r>
    </w:p>
    <w:p w14:paraId="3B35CEB7" w14:textId="686F3E2C" w:rsidR="00F92A85" w:rsidRPr="00F92A85" w:rsidRDefault="00F92A85" w:rsidP="00F92A85">
      <w:pPr>
        <w:pStyle w:val="NormalWeb"/>
        <w:spacing w:line="480" w:lineRule="auto"/>
        <w:jc w:val="both"/>
        <w:rPr>
          <w:rFonts w:eastAsiaTheme="minorHAnsi"/>
          <w:lang w:eastAsia="en-US"/>
        </w:rPr>
      </w:pPr>
      <w:r w:rsidRPr="00F92A85">
        <w:rPr>
          <w:rFonts w:eastAsiaTheme="minorHAnsi"/>
          <w:lang w:eastAsia="en-US"/>
        </w:rPr>
        <w:t xml:space="preserve">In </w:t>
      </w:r>
      <w:r w:rsidR="00CD4B0B">
        <w:rPr>
          <w:rFonts w:eastAsiaTheme="minorHAnsi"/>
          <w:lang w:eastAsia="en-US"/>
        </w:rPr>
        <w:t>W</w:t>
      </w:r>
      <w:r w:rsidRPr="00F92A85">
        <w:rPr>
          <w:rFonts w:eastAsiaTheme="minorHAnsi"/>
          <w:lang w:eastAsia="en-US"/>
        </w:rPr>
        <w:t xml:space="preserve">inter, the data reveals a significant increase in the average sales for </w:t>
      </w:r>
      <w:r w:rsidR="00FD701A">
        <w:rPr>
          <w:rFonts w:eastAsiaTheme="minorHAnsi"/>
          <w:lang w:eastAsia="en-US"/>
        </w:rPr>
        <w:t>restaurant</w:t>
      </w:r>
      <w:r w:rsidR="00FD701A" w:rsidRPr="00F92A85">
        <w:rPr>
          <w:rFonts w:eastAsiaTheme="minorHAnsi"/>
          <w:lang w:eastAsia="en-US"/>
        </w:rPr>
        <w:t xml:space="preserve"> </w:t>
      </w:r>
      <w:r w:rsidRPr="00F92A85">
        <w:rPr>
          <w:rFonts w:eastAsiaTheme="minorHAnsi"/>
          <w:lang w:eastAsia="en-US"/>
        </w:rPr>
        <w:t xml:space="preserve">#1, even though the total sales are only slightly higher than those observed in </w:t>
      </w:r>
      <w:r w:rsidR="00FF27CF">
        <w:rPr>
          <w:rFonts w:eastAsiaTheme="minorHAnsi"/>
          <w:lang w:eastAsia="en-US"/>
        </w:rPr>
        <w:t>S</w:t>
      </w:r>
      <w:r w:rsidRPr="00F92A85">
        <w:rPr>
          <w:rFonts w:eastAsiaTheme="minorHAnsi"/>
          <w:lang w:eastAsia="en-US"/>
        </w:rPr>
        <w:t xml:space="preserve">ummer and </w:t>
      </w:r>
      <w:r w:rsidR="00FF27CF">
        <w:rPr>
          <w:rFonts w:eastAsiaTheme="minorHAnsi"/>
          <w:lang w:eastAsia="en-US"/>
        </w:rPr>
        <w:t>A</w:t>
      </w:r>
      <w:r w:rsidRPr="00F92A85">
        <w:rPr>
          <w:rFonts w:eastAsiaTheme="minorHAnsi"/>
          <w:lang w:eastAsia="en-US"/>
        </w:rPr>
        <w:t>utumn. This pattern suggests that, despite a potential decrease in the frequency of visits</w:t>
      </w:r>
      <w:r w:rsidR="00CD4B0B">
        <w:rPr>
          <w:rFonts w:eastAsiaTheme="minorHAnsi"/>
          <w:lang w:eastAsia="en-US"/>
        </w:rPr>
        <w:t xml:space="preserve"> during the colder weather</w:t>
      </w:r>
      <w:r w:rsidRPr="00F92A85">
        <w:rPr>
          <w:rFonts w:eastAsiaTheme="minorHAnsi"/>
          <w:lang w:eastAsia="en-US"/>
        </w:rPr>
        <w:t>,</w:t>
      </w:r>
      <w:r w:rsidR="00FF27CF">
        <w:rPr>
          <w:rFonts w:eastAsiaTheme="minorHAnsi"/>
          <w:lang w:eastAsia="en-US"/>
        </w:rPr>
        <w:t xml:space="preserve"> </w:t>
      </w:r>
      <w:r w:rsidR="00CD4B0B">
        <w:rPr>
          <w:rFonts w:eastAsiaTheme="minorHAnsi"/>
          <w:lang w:eastAsia="en-US"/>
        </w:rPr>
        <w:t>certain periods</w:t>
      </w:r>
      <w:r w:rsidR="00FF27CF">
        <w:rPr>
          <w:rFonts w:eastAsiaTheme="minorHAnsi"/>
          <w:lang w:eastAsia="en-US"/>
        </w:rPr>
        <w:t xml:space="preserve"> of the Winter-time experienced a sharp increase in their daily sales, for example</w:t>
      </w:r>
      <w:r w:rsidR="00CD4B0B">
        <w:rPr>
          <w:rFonts w:eastAsiaTheme="minorHAnsi"/>
          <w:lang w:eastAsia="en-US"/>
        </w:rPr>
        <w:t>,</w:t>
      </w:r>
      <w:r w:rsidR="00FF27CF">
        <w:rPr>
          <w:rFonts w:eastAsiaTheme="minorHAnsi"/>
          <w:lang w:eastAsia="en-US"/>
        </w:rPr>
        <w:t xml:space="preserve"> </w:t>
      </w:r>
      <w:r w:rsidR="00CD4B0B">
        <w:rPr>
          <w:rFonts w:eastAsiaTheme="minorHAnsi"/>
          <w:lang w:eastAsia="en-US"/>
        </w:rPr>
        <w:t>Christmas Eve, New Year’s Eve and the dates running up to these busy times.</w:t>
      </w:r>
    </w:p>
    <w:p w14:paraId="186B384A" w14:textId="7CFF4F3C" w:rsidR="009D39D6" w:rsidRDefault="009D39D6" w:rsidP="00CD4B0B">
      <w:pPr>
        <w:pStyle w:val="Caption"/>
        <w:keepNext/>
        <w:jc w:val="center"/>
      </w:pPr>
      <w:bookmarkStart w:id="686" w:name="_Toc175504292"/>
      <w:r>
        <w:lastRenderedPageBreak/>
        <w:t xml:space="preserve">Figure </w:t>
      </w:r>
      <w:r w:rsidR="00C94AAE">
        <w:fldChar w:fldCharType="begin"/>
      </w:r>
      <w:r w:rsidR="00C94AAE">
        <w:instrText xml:space="preserve"> STYLEREF 1 \s </w:instrText>
      </w:r>
      <w:r w:rsidR="00C94AAE">
        <w:fldChar w:fldCharType="separate"/>
      </w:r>
      <w:r w:rsidR="00C94AAE">
        <w:rPr>
          <w:noProof/>
        </w:rPr>
        <w:t>4.2.1</w:t>
      </w:r>
      <w:r w:rsidR="00C94AAE">
        <w:fldChar w:fldCharType="end"/>
      </w:r>
      <w:r w:rsidR="00C94AAE">
        <w:noBreakHyphen/>
      </w:r>
      <w:r w:rsidR="00C94AAE">
        <w:fldChar w:fldCharType="begin"/>
      </w:r>
      <w:r w:rsidR="00C94AAE">
        <w:instrText xml:space="preserve"> SEQ Figure \* ARABIC \s 1 </w:instrText>
      </w:r>
      <w:r w:rsidR="00C94AAE">
        <w:fldChar w:fldCharType="separate"/>
      </w:r>
      <w:r w:rsidR="00C94AAE">
        <w:rPr>
          <w:noProof/>
        </w:rPr>
        <w:t>7</w:t>
      </w:r>
      <w:r w:rsidR="00C94AAE">
        <w:fldChar w:fldCharType="end"/>
      </w:r>
      <w:r>
        <w:t xml:space="preserve">; </w:t>
      </w:r>
      <w:r w:rsidRPr="00F87CE7">
        <w:t>Rainfall &amp; Sales Trends by Restaurant</w:t>
      </w:r>
      <w:bookmarkEnd w:id="686"/>
    </w:p>
    <w:p w14:paraId="0FB2446E" w14:textId="1A27946C" w:rsidR="0034127B" w:rsidRDefault="00590444" w:rsidP="0034127B">
      <w:pPr>
        <w:spacing w:after="0" w:line="480" w:lineRule="auto"/>
        <w:jc w:val="both"/>
        <w:rPr>
          <w:rFonts w:ascii="Times New Roman" w:hAnsi="Times New Roman" w:cs="Times New Roman"/>
          <w:sz w:val="24"/>
          <w:szCs w:val="24"/>
        </w:rPr>
      </w:pPr>
      <w:r w:rsidRPr="00590444">
        <w:rPr>
          <w:rFonts w:ascii="Times New Roman" w:hAnsi="Times New Roman" w:cs="Times New Roman"/>
          <w:noProof/>
          <w:sz w:val="24"/>
          <w:szCs w:val="24"/>
          <w:u w:val="single"/>
        </w:rPr>
        <w:drawing>
          <wp:inline distT="0" distB="0" distL="0" distR="0" wp14:anchorId="7B75AC7A" wp14:editId="0E480F72">
            <wp:extent cx="5731510" cy="3166745"/>
            <wp:effectExtent l="0" t="0" r="2540" b="0"/>
            <wp:docPr id="920100283" name="Picture 3" descr="Sum of Final_Total and Sum of rain by Year, Month and restaurant_id">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m of Final_Total and Sum of rain by Year, Month and restaurant_i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166745"/>
                    </a:xfrm>
                    <a:prstGeom prst="rect">
                      <a:avLst/>
                    </a:prstGeom>
                    <a:noFill/>
                    <a:ln>
                      <a:noFill/>
                    </a:ln>
                  </pic:spPr>
                </pic:pic>
              </a:graphicData>
            </a:graphic>
          </wp:inline>
        </w:drawing>
      </w:r>
    </w:p>
    <w:p w14:paraId="783B6A8F" w14:textId="77777777" w:rsidR="0034127B" w:rsidRDefault="0034127B" w:rsidP="0034127B">
      <w:pPr>
        <w:spacing w:after="0" w:line="480" w:lineRule="auto"/>
        <w:jc w:val="both"/>
        <w:rPr>
          <w:rFonts w:ascii="Times New Roman" w:hAnsi="Times New Roman" w:cs="Times New Roman"/>
          <w:sz w:val="24"/>
          <w:szCs w:val="24"/>
        </w:rPr>
      </w:pPr>
    </w:p>
    <w:p w14:paraId="2E26DBB1" w14:textId="1A09D457" w:rsidR="00CB1498" w:rsidRDefault="00CB1498" w:rsidP="00CB149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Although there was a low correlation between individual product categories, a general trend between the two restaurants can be observed. The more centrally located restaurant appears to have higher monthly sales during drier months, while restaurant two does not </w:t>
      </w:r>
      <w:r w:rsidR="00737380">
        <w:rPr>
          <w:rFonts w:ascii="Times New Roman" w:hAnsi="Times New Roman" w:cs="Times New Roman"/>
          <w:sz w:val="24"/>
          <w:szCs w:val="24"/>
        </w:rPr>
        <w:t>seem</w:t>
      </w:r>
      <w:r>
        <w:rPr>
          <w:rFonts w:ascii="Times New Roman" w:hAnsi="Times New Roman" w:cs="Times New Roman"/>
          <w:sz w:val="24"/>
          <w:szCs w:val="24"/>
        </w:rPr>
        <w:t xml:space="preserve"> to be affected by rainfall amounts</w:t>
      </w:r>
      <w:r w:rsidR="00737380">
        <w:rPr>
          <w:rFonts w:ascii="Times New Roman" w:hAnsi="Times New Roman" w:cs="Times New Roman"/>
          <w:sz w:val="24"/>
          <w:szCs w:val="24"/>
        </w:rPr>
        <w:t>,</w:t>
      </w:r>
      <w:r w:rsidR="0096541D">
        <w:rPr>
          <w:rFonts w:ascii="Times New Roman" w:hAnsi="Times New Roman" w:cs="Times New Roman"/>
          <w:sz w:val="24"/>
          <w:szCs w:val="24"/>
        </w:rPr>
        <w:t xml:space="preserve"> maintaining a </w:t>
      </w:r>
      <w:r w:rsidR="005C3566">
        <w:rPr>
          <w:rFonts w:ascii="Times New Roman" w:hAnsi="Times New Roman" w:cs="Times New Roman"/>
          <w:sz w:val="24"/>
          <w:szCs w:val="24"/>
        </w:rPr>
        <w:t xml:space="preserve">more consistent </w:t>
      </w:r>
      <w:r w:rsidR="007E4A61">
        <w:rPr>
          <w:rFonts w:ascii="Times New Roman" w:hAnsi="Times New Roman" w:cs="Times New Roman"/>
          <w:sz w:val="24"/>
          <w:szCs w:val="24"/>
        </w:rPr>
        <w:t xml:space="preserve">stable, </w:t>
      </w:r>
      <w:r w:rsidR="00067292">
        <w:rPr>
          <w:rFonts w:ascii="Times New Roman" w:hAnsi="Times New Roman" w:cs="Times New Roman"/>
          <w:sz w:val="24"/>
          <w:szCs w:val="24"/>
        </w:rPr>
        <w:t>monthly sales figure</w:t>
      </w:r>
      <w:r>
        <w:rPr>
          <w:rFonts w:ascii="Times New Roman" w:hAnsi="Times New Roman" w:cs="Times New Roman"/>
          <w:sz w:val="24"/>
          <w:szCs w:val="24"/>
        </w:rPr>
        <w:t xml:space="preserve">. </w:t>
      </w:r>
      <w:r w:rsidR="00737380">
        <w:rPr>
          <w:rFonts w:ascii="Times New Roman" w:hAnsi="Times New Roman" w:cs="Times New Roman"/>
          <w:sz w:val="24"/>
          <w:szCs w:val="24"/>
        </w:rPr>
        <w:t xml:space="preserve">A possible reason for this occurrence is restaurant #2’s primary demographic of licence-holding customers who drive to their location, whilst restaurant #1 has the benefit of foot traffic and a small </w:t>
      </w:r>
      <w:r w:rsidR="006878A7">
        <w:rPr>
          <w:rFonts w:ascii="Times New Roman" w:hAnsi="Times New Roman" w:cs="Times New Roman"/>
          <w:sz w:val="24"/>
          <w:szCs w:val="24"/>
        </w:rPr>
        <w:t>car park</w:t>
      </w:r>
      <w:r w:rsidR="00737380">
        <w:rPr>
          <w:rFonts w:ascii="Times New Roman" w:hAnsi="Times New Roman" w:cs="Times New Roman"/>
          <w:sz w:val="24"/>
          <w:szCs w:val="24"/>
        </w:rPr>
        <w:t>.</w:t>
      </w:r>
    </w:p>
    <w:p w14:paraId="77A55761" w14:textId="77777777" w:rsidR="00C52F6E" w:rsidRDefault="00C52F6E">
      <w:pPr>
        <w:rPr>
          <w:rFonts w:asciiTheme="majorHAnsi" w:eastAsiaTheme="minorEastAsia" w:hAnsiTheme="majorHAnsi" w:cstheme="majorBidi"/>
          <w:color w:val="0F4761" w:themeColor="accent1" w:themeShade="BF"/>
          <w:sz w:val="40"/>
          <w:szCs w:val="40"/>
        </w:rPr>
      </w:pPr>
      <w:r>
        <w:rPr>
          <w:rFonts w:eastAsiaTheme="minorEastAsia"/>
        </w:rPr>
        <w:br w:type="page"/>
      </w:r>
    </w:p>
    <w:p w14:paraId="345371B4" w14:textId="62431478" w:rsidR="00B327B7" w:rsidRDefault="00E2595F" w:rsidP="00EE07BF">
      <w:pPr>
        <w:pStyle w:val="Heading1"/>
        <w:numPr>
          <w:ilvl w:val="0"/>
          <w:numId w:val="14"/>
        </w:numPr>
        <w:jc w:val="center"/>
        <w:rPr>
          <w:rFonts w:eastAsiaTheme="minorEastAsia"/>
        </w:rPr>
      </w:pPr>
      <w:bookmarkStart w:id="687" w:name="_Toc175507145"/>
      <w:r>
        <w:rPr>
          <w:rFonts w:eastAsiaTheme="minorEastAsia"/>
        </w:rPr>
        <w:lastRenderedPageBreak/>
        <w:t>Discussion of Findings</w:t>
      </w:r>
      <w:bookmarkEnd w:id="687"/>
    </w:p>
    <w:p w14:paraId="53EE492F" w14:textId="1B4A4EEE" w:rsidR="006D051C" w:rsidRDefault="006D051C" w:rsidP="005601BA">
      <w:pPr>
        <w:spacing w:line="480" w:lineRule="auto"/>
        <w:jc w:val="both"/>
        <w:rPr>
          <w:rFonts w:ascii="Times New Roman" w:hAnsi="Times New Roman" w:cs="Times New Roman"/>
          <w:sz w:val="24"/>
          <w:szCs w:val="24"/>
        </w:rPr>
      </w:pPr>
      <w:r>
        <w:rPr>
          <w:rFonts w:ascii="Times New Roman" w:hAnsi="Times New Roman" w:cs="Times New Roman"/>
          <w:sz w:val="24"/>
          <w:szCs w:val="24"/>
        </w:rPr>
        <w:t>This study aimed to assi</w:t>
      </w:r>
      <w:r w:rsidR="00D47C38">
        <w:rPr>
          <w:rFonts w:ascii="Times New Roman" w:hAnsi="Times New Roman" w:cs="Times New Roman"/>
          <w:sz w:val="24"/>
          <w:szCs w:val="24"/>
        </w:rPr>
        <w:t>st</w:t>
      </w:r>
      <w:r>
        <w:rPr>
          <w:rFonts w:ascii="Times New Roman" w:hAnsi="Times New Roman" w:cs="Times New Roman"/>
          <w:sz w:val="24"/>
          <w:szCs w:val="24"/>
        </w:rPr>
        <w:t xml:space="preserve"> businesses within the Irish quick-service restaurant industry by exploring the relationships between various weather variables and their daily takings, with the long-term aim of reducing costs through optimised marketing strategies, increased staff efficie</w:t>
      </w:r>
      <w:r w:rsidR="00D47C38">
        <w:rPr>
          <w:rFonts w:ascii="Times New Roman" w:hAnsi="Times New Roman" w:cs="Times New Roman"/>
          <w:sz w:val="24"/>
          <w:szCs w:val="24"/>
        </w:rPr>
        <w:t>n</w:t>
      </w:r>
      <w:r>
        <w:rPr>
          <w:rFonts w:ascii="Times New Roman" w:hAnsi="Times New Roman" w:cs="Times New Roman"/>
          <w:sz w:val="24"/>
          <w:szCs w:val="24"/>
        </w:rPr>
        <w:t>cy, improved inventory management, and a greater un</w:t>
      </w:r>
      <w:r w:rsidR="00B22055">
        <w:rPr>
          <w:rFonts w:ascii="Times New Roman" w:hAnsi="Times New Roman" w:cs="Times New Roman"/>
          <w:sz w:val="24"/>
          <w:szCs w:val="24"/>
        </w:rPr>
        <w:t>d</w:t>
      </w:r>
      <w:r>
        <w:rPr>
          <w:rFonts w:ascii="Times New Roman" w:hAnsi="Times New Roman" w:cs="Times New Roman"/>
          <w:sz w:val="24"/>
          <w:szCs w:val="24"/>
        </w:rPr>
        <w:t xml:space="preserve">erstanding of consumer preferences and behaviours. </w:t>
      </w:r>
      <w:r w:rsidR="00D47C38">
        <w:rPr>
          <w:rFonts w:ascii="Times New Roman" w:hAnsi="Times New Roman" w:cs="Times New Roman"/>
          <w:sz w:val="24"/>
          <w:szCs w:val="24"/>
        </w:rPr>
        <w:t>In</w:t>
      </w:r>
      <w:r>
        <w:rPr>
          <w:rFonts w:ascii="Times New Roman" w:hAnsi="Times New Roman" w:cs="Times New Roman"/>
          <w:sz w:val="24"/>
          <w:szCs w:val="24"/>
        </w:rPr>
        <w:t xml:space="preserve"> addition to this, </w:t>
      </w:r>
      <w:r w:rsidRPr="006D051C">
        <w:rPr>
          <w:rFonts w:ascii="Times New Roman" w:hAnsi="Times New Roman" w:cs="Times New Roman"/>
          <w:sz w:val="24"/>
          <w:szCs w:val="24"/>
        </w:rPr>
        <w:t xml:space="preserve">the research sought to contribute to </w:t>
      </w:r>
      <w:r w:rsidR="00D47C38">
        <w:rPr>
          <w:rFonts w:ascii="Times New Roman" w:hAnsi="Times New Roman" w:cs="Times New Roman"/>
          <w:sz w:val="24"/>
          <w:szCs w:val="24"/>
        </w:rPr>
        <w:t>already</w:t>
      </w:r>
      <w:r w:rsidRPr="006D051C">
        <w:rPr>
          <w:rFonts w:ascii="Times New Roman" w:hAnsi="Times New Roman" w:cs="Times New Roman"/>
          <w:sz w:val="24"/>
          <w:szCs w:val="24"/>
        </w:rPr>
        <w:t xml:space="preserve"> existing knowledge in this industry by investigating whether Irish consumers are influenced by specific weather conditions, such as strong wind gusts or hot, humid weather, in a manner similar to their British counterparts.</w:t>
      </w:r>
    </w:p>
    <w:p w14:paraId="4CA0F938" w14:textId="71E31A58" w:rsidR="006D051C" w:rsidRDefault="006D051C" w:rsidP="005601BA">
      <w:pPr>
        <w:spacing w:line="480" w:lineRule="auto"/>
        <w:jc w:val="both"/>
        <w:rPr>
          <w:rFonts w:ascii="Times New Roman" w:hAnsi="Times New Roman" w:cs="Times New Roman"/>
          <w:b/>
          <w:bCs/>
          <w:sz w:val="24"/>
          <w:szCs w:val="24"/>
        </w:rPr>
      </w:pPr>
      <w:r w:rsidRPr="006D051C">
        <w:rPr>
          <w:rFonts w:ascii="Times New Roman" w:hAnsi="Times New Roman" w:cs="Times New Roman"/>
          <w:b/>
          <w:bCs/>
          <w:sz w:val="24"/>
          <w:szCs w:val="24"/>
        </w:rPr>
        <w:t>Research Question 1</w:t>
      </w:r>
      <w:r w:rsidR="00FC34AA">
        <w:rPr>
          <w:rFonts w:ascii="Times New Roman" w:hAnsi="Times New Roman" w:cs="Times New Roman"/>
          <w:b/>
          <w:bCs/>
          <w:sz w:val="24"/>
          <w:szCs w:val="24"/>
        </w:rPr>
        <w:t>;</w:t>
      </w:r>
      <w:r w:rsidRPr="006D051C">
        <w:rPr>
          <w:rFonts w:ascii="Times New Roman" w:hAnsi="Times New Roman" w:cs="Times New Roman"/>
          <w:b/>
          <w:bCs/>
          <w:sz w:val="24"/>
          <w:szCs w:val="24"/>
        </w:rPr>
        <w:t xml:space="preserve"> Is there a relationship between weather and quick-service restaurant sales in Ireland?</w:t>
      </w:r>
    </w:p>
    <w:p w14:paraId="3FB0B708" w14:textId="195E2342" w:rsidR="002F06D8" w:rsidRPr="002F06D8" w:rsidRDefault="002F06D8" w:rsidP="002F06D8">
      <w:pPr>
        <w:spacing w:line="480" w:lineRule="auto"/>
        <w:jc w:val="both"/>
        <w:rPr>
          <w:rFonts w:ascii="Times New Roman" w:hAnsi="Times New Roman" w:cs="Times New Roman"/>
          <w:sz w:val="24"/>
          <w:szCs w:val="24"/>
        </w:rPr>
      </w:pPr>
      <w:r w:rsidRPr="002F06D8">
        <w:rPr>
          <w:rFonts w:ascii="Times New Roman" w:hAnsi="Times New Roman" w:cs="Times New Roman"/>
          <w:sz w:val="24"/>
          <w:szCs w:val="24"/>
        </w:rPr>
        <w:t xml:space="preserve">The analysis confirmed that weather does indeed have an impact on sales in the Irish fast-food market, although this impact is relatively minor. The predictive models, particularly the </w:t>
      </w:r>
      <w:bookmarkStart w:id="688" w:name="_Hlk175171961"/>
      <w:r w:rsidRPr="002F06D8">
        <w:rPr>
          <w:rFonts w:ascii="Times New Roman" w:hAnsi="Times New Roman" w:cs="Times New Roman"/>
          <w:i/>
          <w:iCs/>
          <w:sz w:val="24"/>
          <w:szCs w:val="24"/>
        </w:rPr>
        <w:t>tunedclimatemodel</w:t>
      </w:r>
      <w:r w:rsidRPr="002F06D8">
        <w:rPr>
          <w:rFonts w:ascii="Times New Roman" w:hAnsi="Times New Roman" w:cs="Times New Roman"/>
          <w:sz w:val="24"/>
          <w:szCs w:val="24"/>
        </w:rPr>
        <w:t xml:space="preserve"> </w:t>
      </w:r>
      <w:bookmarkEnd w:id="688"/>
      <w:r w:rsidRPr="002F06D8">
        <w:rPr>
          <w:rFonts w:ascii="Times New Roman" w:hAnsi="Times New Roman" w:cs="Times New Roman"/>
          <w:sz w:val="24"/>
          <w:szCs w:val="24"/>
        </w:rPr>
        <w:t xml:space="preserve">developed using the </w:t>
      </w:r>
      <w:r>
        <w:rPr>
          <w:rFonts w:ascii="Times New Roman" w:hAnsi="Times New Roman" w:cs="Times New Roman"/>
          <w:sz w:val="24"/>
          <w:szCs w:val="24"/>
        </w:rPr>
        <w:t>R</w:t>
      </w:r>
      <w:r w:rsidRPr="002F06D8">
        <w:rPr>
          <w:rFonts w:ascii="Times New Roman" w:hAnsi="Times New Roman" w:cs="Times New Roman"/>
          <w:sz w:val="24"/>
          <w:szCs w:val="24"/>
        </w:rPr>
        <w:t xml:space="preserve">andom </w:t>
      </w:r>
      <w:r>
        <w:rPr>
          <w:rFonts w:ascii="Times New Roman" w:hAnsi="Times New Roman" w:cs="Times New Roman"/>
          <w:sz w:val="24"/>
          <w:szCs w:val="24"/>
        </w:rPr>
        <w:t>F</w:t>
      </w:r>
      <w:r w:rsidRPr="002F06D8">
        <w:rPr>
          <w:rFonts w:ascii="Times New Roman" w:hAnsi="Times New Roman" w:cs="Times New Roman"/>
          <w:sz w:val="24"/>
          <w:szCs w:val="24"/>
        </w:rPr>
        <w:t xml:space="preserve">orest technique, demonstrated a high level of accuracy. This model achieved an R-squared value of 87.42%, indicating that it could explain a significant portion of the variance in daily sales figures. The model's MAE and RMSE were 531.05 and 904.65, respectively, suggesting that the model can predict daily sales with an average error of </w:t>
      </w:r>
      <w:r w:rsidR="00227AAE">
        <w:rPr>
          <w:rFonts w:ascii="Times New Roman" w:hAnsi="Times New Roman" w:cs="Times New Roman"/>
          <w:sz w:val="24"/>
          <w:szCs w:val="24"/>
        </w:rPr>
        <w:t xml:space="preserve">between </w:t>
      </w:r>
      <w:r w:rsidRPr="002F06D8">
        <w:rPr>
          <w:rFonts w:ascii="Times New Roman" w:hAnsi="Times New Roman" w:cs="Times New Roman"/>
          <w:sz w:val="24"/>
          <w:szCs w:val="24"/>
        </w:rPr>
        <w:t xml:space="preserve">approximately </w:t>
      </w:r>
      <w:r>
        <w:rPr>
          <w:rFonts w:ascii="Times New Roman" w:hAnsi="Times New Roman" w:cs="Times New Roman"/>
          <w:sz w:val="24"/>
          <w:szCs w:val="24"/>
        </w:rPr>
        <w:t>€</w:t>
      </w:r>
      <w:r w:rsidRPr="002F06D8">
        <w:rPr>
          <w:rFonts w:ascii="Times New Roman" w:hAnsi="Times New Roman" w:cs="Times New Roman"/>
          <w:sz w:val="24"/>
          <w:szCs w:val="24"/>
        </w:rPr>
        <w:t>531</w:t>
      </w:r>
      <w:r w:rsidR="00227AAE">
        <w:rPr>
          <w:rFonts w:ascii="Times New Roman" w:hAnsi="Times New Roman" w:cs="Times New Roman"/>
          <w:sz w:val="24"/>
          <w:szCs w:val="24"/>
        </w:rPr>
        <w:t xml:space="preserve"> and </w:t>
      </w:r>
      <w:r w:rsidR="000873DF">
        <w:rPr>
          <w:rFonts w:ascii="Times New Roman" w:hAnsi="Times New Roman" w:cs="Times New Roman"/>
          <w:sz w:val="24"/>
          <w:szCs w:val="24"/>
        </w:rPr>
        <w:t>€904</w:t>
      </w:r>
      <w:r w:rsidRPr="002F06D8">
        <w:rPr>
          <w:rFonts w:ascii="Times New Roman" w:hAnsi="Times New Roman" w:cs="Times New Roman"/>
          <w:sz w:val="24"/>
          <w:szCs w:val="24"/>
        </w:rPr>
        <w:t>.</w:t>
      </w:r>
      <w:r w:rsidR="009E540E">
        <w:rPr>
          <w:rFonts w:ascii="Times New Roman" w:hAnsi="Times New Roman" w:cs="Times New Roman"/>
          <w:sz w:val="24"/>
          <w:szCs w:val="24"/>
        </w:rPr>
        <w:t xml:space="preserve"> </w:t>
      </w:r>
      <w:r w:rsidR="00AD1AA0">
        <w:rPr>
          <w:rFonts w:ascii="Times New Roman" w:hAnsi="Times New Roman" w:cs="Times New Roman"/>
          <w:sz w:val="24"/>
          <w:szCs w:val="24"/>
        </w:rPr>
        <w:t xml:space="preserve">Restaurant #1 has a minimum </w:t>
      </w:r>
      <w:r w:rsidR="00154B88">
        <w:rPr>
          <w:rFonts w:ascii="Times New Roman" w:hAnsi="Times New Roman" w:cs="Times New Roman"/>
          <w:sz w:val="24"/>
          <w:szCs w:val="24"/>
        </w:rPr>
        <w:t xml:space="preserve">daily </w:t>
      </w:r>
      <w:r w:rsidR="00A33A72">
        <w:rPr>
          <w:rFonts w:ascii="Times New Roman" w:hAnsi="Times New Roman" w:cs="Times New Roman"/>
          <w:sz w:val="24"/>
          <w:szCs w:val="24"/>
        </w:rPr>
        <w:t xml:space="preserve">sales </w:t>
      </w:r>
      <w:r w:rsidR="00154B88">
        <w:rPr>
          <w:rFonts w:ascii="Times New Roman" w:hAnsi="Times New Roman" w:cs="Times New Roman"/>
          <w:sz w:val="24"/>
          <w:szCs w:val="24"/>
        </w:rPr>
        <w:t xml:space="preserve">intake of approximately 2400, whilst </w:t>
      </w:r>
      <w:r w:rsidR="00C119E0">
        <w:rPr>
          <w:rFonts w:ascii="Times New Roman" w:hAnsi="Times New Roman" w:cs="Times New Roman"/>
          <w:sz w:val="24"/>
          <w:szCs w:val="24"/>
        </w:rPr>
        <w:t>restaurant</w:t>
      </w:r>
      <w:r w:rsidR="00154B88">
        <w:rPr>
          <w:rFonts w:ascii="Times New Roman" w:hAnsi="Times New Roman" w:cs="Times New Roman"/>
          <w:sz w:val="24"/>
          <w:szCs w:val="24"/>
        </w:rPr>
        <w:t xml:space="preserve"> #2 has a minimum daily </w:t>
      </w:r>
      <w:r w:rsidR="00A33A72">
        <w:rPr>
          <w:rFonts w:ascii="Times New Roman" w:hAnsi="Times New Roman" w:cs="Times New Roman"/>
          <w:sz w:val="24"/>
          <w:szCs w:val="24"/>
        </w:rPr>
        <w:t xml:space="preserve">sales </w:t>
      </w:r>
      <w:r w:rsidR="00154B88">
        <w:rPr>
          <w:rFonts w:ascii="Times New Roman" w:hAnsi="Times New Roman" w:cs="Times New Roman"/>
          <w:sz w:val="24"/>
          <w:szCs w:val="24"/>
        </w:rPr>
        <w:t xml:space="preserve">intake of </w:t>
      </w:r>
      <w:r w:rsidR="00C119E0">
        <w:rPr>
          <w:rFonts w:ascii="Times New Roman" w:hAnsi="Times New Roman" w:cs="Times New Roman"/>
          <w:sz w:val="24"/>
          <w:szCs w:val="24"/>
        </w:rPr>
        <w:t>approximately</w:t>
      </w:r>
      <w:r w:rsidR="00154B88">
        <w:rPr>
          <w:rFonts w:ascii="Times New Roman" w:hAnsi="Times New Roman" w:cs="Times New Roman"/>
          <w:sz w:val="24"/>
          <w:szCs w:val="24"/>
        </w:rPr>
        <w:t xml:space="preserve"> </w:t>
      </w:r>
      <w:r w:rsidR="00C65C71">
        <w:rPr>
          <w:rFonts w:ascii="Times New Roman" w:hAnsi="Times New Roman" w:cs="Times New Roman"/>
          <w:sz w:val="24"/>
          <w:szCs w:val="24"/>
        </w:rPr>
        <w:t>1100. This model would be best suited for restaurant #1 due to their higher earnings</w:t>
      </w:r>
      <w:r w:rsidR="00632783">
        <w:rPr>
          <w:rFonts w:ascii="Times New Roman" w:hAnsi="Times New Roman" w:cs="Times New Roman"/>
          <w:sz w:val="24"/>
          <w:szCs w:val="24"/>
        </w:rPr>
        <w:t xml:space="preserve">, although restaurant #2 has a mean intake </w:t>
      </w:r>
      <w:r w:rsidR="00C119E0">
        <w:rPr>
          <w:rFonts w:ascii="Times New Roman" w:hAnsi="Times New Roman" w:cs="Times New Roman"/>
          <w:sz w:val="24"/>
          <w:szCs w:val="24"/>
        </w:rPr>
        <w:t>of €</w:t>
      </w:r>
      <w:r w:rsidR="00632783">
        <w:rPr>
          <w:rFonts w:ascii="Times New Roman" w:hAnsi="Times New Roman" w:cs="Times New Roman"/>
          <w:sz w:val="24"/>
          <w:szCs w:val="24"/>
        </w:rPr>
        <w:t xml:space="preserve">2800, which may allow it to use the model to estimate </w:t>
      </w:r>
      <w:r w:rsidR="00C119E0">
        <w:rPr>
          <w:rFonts w:ascii="Times New Roman" w:hAnsi="Times New Roman" w:cs="Times New Roman"/>
          <w:sz w:val="24"/>
          <w:szCs w:val="24"/>
        </w:rPr>
        <w:t xml:space="preserve">its </w:t>
      </w:r>
      <w:r w:rsidR="00632783">
        <w:rPr>
          <w:rFonts w:ascii="Times New Roman" w:hAnsi="Times New Roman" w:cs="Times New Roman"/>
          <w:sz w:val="24"/>
          <w:szCs w:val="24"/>
        </w:rPr>
        <w:t>future daily sales</w:t>
      </w:r>
      <w:r w:rsidR="00C119E0">
        <w:rPr>
          <w:rFonts w:ascii="Times New Roman" w:hAnsi="Times New Roman" w:cs="Times New Roman"/>
          <w:sz w:val="24"/>
          <w:szCs w:val="24"/>
        </w:rPr>
        <w:t xml:space="preserve"> within a confidence interval of 530 to 900 euros. </w:t>
      </w:r>
    </w:p>
    <w:p w14:paraId="796A84E5" w14:textId="4F4C5232" w:rsidR="002F06D8" w:rsidRPr="002F06D8" w:rsidRDefault="002F06D8" w:rsidP="002F06D8">
      <w:pPr>
        <w:spacing w:line="480" w:lineRule="auto"/>
        <w:jc w:val="both"/>
        <w:rPr>
          <w:rFonts w:ascii="Times New Roman" w:hAnsi="Times New Roman" w:cs="Times New Roman"/>
          <w:sz w:val="24"/>
          <w:szCs w:val="24"/>
        </w:rPr>
      </w:pPr>
      <w:r w:rsidRPr="002F06D8">
        <w:rPr>
          <w:rFonts w:ascii="Times New Roman" w:hAnsi="Times New Roman" w:cs="Times New Roman"/>
          <w:sz w:val="24"/>
          <w:szCs w:val="24"/>
        </w:rPr>
        <w:t xml:space="preserve">The importance of various variables was also assessed using the variable importance plot from the </w:t>
      </w:r>
      <w:r w:rsidRPr="002F06D8">
        <w:rPr>
          <w:rFonts w:ascii="Times New Roman" w:hAnsi="Times New Roman" w:cs="Times New Roman"/>
          <w:i/>
          <w:iCs/>
          <w:sz w:val="24"/>
          <w:szCs w:val="24"/>
        </w:rPr>
        <w:t>tunedclimatemodel</w:t>
      </w:r>
      <w:r w:rsidRPr="002F06D8">
        <w:rPr>
          <w:rFonts w:ascii="Times New Roman" w:hAnsi="Times New Roman" w:cs="Times New Roman"/>
          <w:sz w:val="24"/>
          <w:szCs w:val="24"/>
        </w:rPr>
        <w:t xml:space="preserve">. </w:t>
      </w:r>
      <w:r w:rsidR="00DB57BE">
        <w:rPr>
          <w:rFonts w:ascii="Times New Roman" w:hAnsi="Times New Roman" w:cs="Times New Roman"/>
          <w:sz w:val="24"/>
          <w:szCs w:val="24"/>
        </w:rPr>
        <w:t>It</w:t>
      </w:r>
      <w:r w:rsidRPr="002F06D8">
        <w:rPr>
          <w:rFonts w:ascii="Times New Roman" w:hAnsi="Times New Roman" w:cs="Times New Roman"/>
          <w:sz w:val="24"/>
          <w:szCs w:val="24"/>
        </w:rPr>
        <w:t xml:space="preserve"> revealed that the most significant predictor of sales was the restaurant </w:t>
      </w:r>
      <w:r w:rsidRPr="002F06D8">
        <w:rPr>
          <w:rFonts w:ascii="Times New Roman" w:hAnsi="Times New Roman" w:cs="Times New Roman"/>
          <w:sz w:val="24"/>
          <w:szCs w:val="24"/>
        </w:rPr>
        <w:lastRenderedPageBreak/>
        <w:t xml:space="preserve">ID, which </w:t>
      </w:r>
      <w:r w:rsidR="00DB57BE">
        <w:rPr>
          <w:rFonts w:ascii="Times New Roman" w:hAnsi="Times New Roman" w:cs="Times New Roman"/>
          <w:sz w:val="24"/>
          <w:szCs w:val="24"/>
        </w:rPr>
        <w:t xml:space="preserve">indirectly </w:t>
      </w:r>
      <w:r>
        <w:rPr>
          <w:rFonts w:ascii="Times New Roman" w:hAnsi="Times New Roman" w:cs="Times New Roman"/>
          <w:sz w:val="24"/>
          <w:szCs w:val="24"/>
        </w:rPr>
        <w:t>highlights</w:t>
      </w:r>
      <w:r w:rsidRPr="002F06D8">
        <w:rPr>
          <w:rFonts w:ascii="Times New Roman" w:hAnsi="Times New Roman" w:cs="Times New Roman"/>
          <w:sz w:val="24"/>
          <w:szCs w:val="24"/>
        </w:rPr>
        <w:t xml:space="preserve"> the importance of factors unique to each restaurant, such as location and customer demographics. </w:t>
      </w:r>
      <w:r>
        <w:rPr>
          <w:rFonts w:ascii="Times New Roman" w:hAnsi="Times New Roman" w:cs="Times New Roman"/>
          <w:sz w:val="24"/>
          <w:szCs w:val="24"/>
        </w:rPr>
        <w:t>Spatial</w:t>
      </w:r>
      <w:r w:rsidRPr="002F06D8">
        <w:rPr>
          <w:rFonts w:ascii="Times New Roman" w:hAnsi="Times New Roman" w:cs="Times New Roman"/>
          <w:sz w:val="24"/>
          <w:szCs w:val="24"/>
        </w:rPr>
        <w:t xml:space="preserve"> variables</w:t>
      </w:r>
      <w:r>
        <w:rPr>
          <w:rFonts w:ascii="Times New Roman" w:hAnsi="Times New Roman" w:cs="Times New Roman"/>
          <w:sz w:val="24"/>
          <w:szCs w:val="24"/>
        </w:rPr>
        <w:t>,</w:t>
      </w:r>
      <w:r w:rsidRPr="002F06D8">
        <w:rPr>
          <w:rFonts w:ascii="Times New Roman" w:hAnsi="Times New Roman" w:cs="Times New Roman"/>
          <w:sz w:val="24"/>
          <w:szCs w:val="24"/>
        </w:rPr>
        <w:t xml:space="preserve"> like the day of the week, date, and month</w:t>
      </w:r>
      <w:r>
        <w:rPr>
          <w:rFonts w:ascii="Times New Roman" w:hAnsi="Times New Roman" w:cs="Times New Roman"/>
          <w:sz w:val="24"/>
          <w:szCs w:val="24"/>
        </w:rPr>
        <w:t>,</w:t>
      </w:r>
      <w:r w:rsidRPr="002F06D8">
        <w:rPr>
          <w:rFonts w:ascii="Times New Roman" w:hAnsi="Times New Roman" w:cs="Times New Roman"/>
          <w:sz w:val="24"/>
          <w:szCs w:val="24"/>
        </w:rPr>
        <w:t xml:space="preserve"> also played critical roles in predicting sales, highlighting the influence of time-based patterns</w:t>
      </w:r>
      <w:r>
        <w:rPr>
          <w:rFonts w:ascii="Times New Roman" w:hAnsi="Times New Roman" w:cs="Times New Roman"/>
          <w:sz w:val="24"/>
          <w:szCs w:val="24"/>
        </w:rPr>
        <w:t>,</w:t>
      </w:r>
      <w:r w:rsidRPr="002F06D8">
        <w:rPr>
          <w:rFonts w:ascii="Times New Roman" w:hAnsi="Times New Roman" w:cs="Times New Roman"/>
          <w:sz w:val="24"/>
          <w:szCs w:val="24"/>
        </w:rPr>
        <w:t xml:space="preserve"> such as weekend versus weekday sales and seasonal trends.</w:t>
      </w:r>
      <w:r w:rsidR="00DB57BE" w:rsidRPr="00DB57BE">
        <w:rPr>
          <w:rFonts w:ascii="Times New Roman" w:hAnsi="Times New Roman" w:cs="Times New Roman"/>
          <w:sz w:val="24"/>
          <w:szCs w:val="24"/>
        </w:rPr>
        <w:t xml:space="preserve"> </w:t>
      </w:r>
      <w:r w:rsidR="00410291">
        <w:rPr>
          <w:rFonts w:ascii="Times New Roman" w:hAnsi="Times New Roman" w:cs="Times New Roman"/>
          <w:sz w:val="24"/>
          <w:szCs w:val="24"/>
        </w:rPr>
        <w:t>This finding was consistent across all four models.</w:t>
      </w:r>
      <w:r w:rsidR="00EC7707">
        <w:rPr>
          <w:rFonts w:ascii="Times New Roman" w:hAnsi="Times New Roman" w:cs="Times New Roman"/>
          <w:sz w:val="24"/>
          <w:szCs w:val="24"/>
        </w:rPr>
        <w:t xml:space="preserve"> </w:t>
      </w:r>
      <w:r w:rsidR="00A6724F">
        <w:rPr>
          <w:rFonts w:ascii="Times New Roman" w:hAnsi="Times New Roman" w:cs="Times New Roman"/>
          <w:sz w:val="24"/>
          <w:szCs w:val="24"/>
        </w:rPr>
        <w:t xml:space="preserve">The </w:t>
      </w:r>
      <w:r w:rsidR="00146794">
        <w:rPr>
          <w:rFonts w:ascii="Times New Roman" w:hAnsi="Times New Roman" w:cs="Times New Roman"/>
          <w:sz w:val="24"/>
          <w:szCs w:val="24"/>
        </w:rPr>
        <w:t>weekend versus weekday</w:t>
      </w:r>
      <w:r w:rsidR="00A6724F">
        <w:rPr>
          <w:rFonts w:ascii="Times New Roman" w:hAnsi="Times New Roman" w:cs="Times New Roman"/>
          <w:sz w:val="24"/>
          <w:szCs w:val="24"/>
        </w:rPr>
        <w:t xml:space="preserve"> observations (refer to </w:t>
      </w:r>
      <w:r w:rsidR="00187773">
        <w:rPr>
          <w:rFonts w:ascii="Times New Roman" w:hAnsi="Times New Roman" w:cs="Times New Roman"/>
          <w:i/>
          <w:iCs/>
          <w:sz w:val="24"/>
          <w:szCs w:val="24"/>
        </w:rPr>
        <w:t>Fig.</w:t>
      </w:r>
      <w:r w:rsidR="00A6724F">
        <w:rPr>
          <w:rFonts w:ascii="Times New Roman" w:hAnsi="Times New Roman" w:cs="Times New Roman"/>
          <w:sz w:val="24"/>
          <w:szCs w:val="24"/>
        </w:rPr>
        <w:t xml:space="preserve"> 4.2 1-4) </w:t>
      </w:r>
      <w:r w:rsidR="00187773">
        <w:rPr>
          <w:rFonts w:ascii="Times New Roman" w:hAnsi="Times New Roman" w:cs="Times New Roman"/>
          <w:sz w:val="24"/>
          <w:szCs w:val="24"/>
        </w:rPr>
        <w:t xml:space="preserve">indicate that consumer behaviour is likely influenced more by habitual or temporal patterns rather than weather patterns. </w:t>
      </w:r>
      <w:r w:rsidR="00DA0126">
        <w:rPr>
          <w:rFonts w:ascii="Times New Roman" w:hAnsi="Times New Roman" w:cs="Times New Roman"/>
          <w:sz w:val="24"/>
          <w:szCs w:val="24"/>
        </w:rPr>
        <w:t xml:space="preserve">However, this may be an instance of local demographics coming into play and affecting the data. </w:t>
      </w:r>
      <w:r w:rsidR="00BF739C">
        <w:rPr>
          <w:rFonts w:ascii="Times New Roman" w:hAnsi="Times New Roman" w:cs="Times New Roman"/>
          <w:sz w:val="24"/>
          <w:szCs w:val="24"/>
        </w:rPr>
        <w:t>Two restaurants in the Midlands cannot be representative of all of Ireland, which needs to be taken into consideration</w:t>
      </w:r>
      <w:r w:rsidR="0013488B">
        <w:rPr>
          <w:rFonts w:ascii="Times New Roman" w:hAnsi="Times New Roman" w:cs="Times New Roman"/>
          <w:sz w:val="24"/>
          <w:szCs w:val="24"/>
        </w:rPr>
        <w:t xml:space="preserve">, </w:t>
      </w:r>
      <w:r w:rsidR="00C62C05">
        <w:rPr>
          <w:rFonts w:ascii="Times New Roman" w:hAnsi="Times New Roman" w:cs="Times New Roman"/>
          <w:sz w:val="24"/>
          <w:szCs w:val="24"/>
        </w:rPr>
        <w:t>h</w:t>
      </w:r>
      <w:r w:rsidR="00B144C7">
        <w:rPr>
          <w:rFonts w:ascii="Times New Roman" w:hAnsi="Times New Roman" w:cs="Times New Roman"/>
          <w:sz w:val="24"/>
          <w:szCs w:val="24"/>
        </w:rPr>
        <w:t>owever the finding</w:t>
      </w:r>
      <w:r w:rsidR="00C62C05">
        <w:rPr>
          <w:rFonts w:ascii="Times New Roman" w:hAnsi="Times New Roman" w:cs="Times New Roman"/>
          <w:sz w:val="24"/>
          <w:szCs w:val="24"/>
        </w:rPr>
        <w:t>s</w:t>
      </w:r>
      <w:r w:rsidR="00B144C7">
        <w:rPr>
          <w:rFonts w:ascii="Times New Roman" w:hAnsi="Times New Roman" w:cs="Times New Roman"/>
          <w:sz w:val="24"/>
          <w:szCs w:val="24"/>
        </w:rPr>
        <w:t xml:space="preserve"> may be generalisable and transferable in a similar </w:t>
      </w:r>
      <w:r w:rsidR="0013488B">
        <w:rPr>
          <w:rFonts w:ascii="Times New Roman" w:hAnsi="Times New Roman" w:cs="Times New Roman"/>
          <w:sz w:val="24"/>
          <w:szCs w:val="24"/>
        </w:rPr>
        <w:t xml:space="preserve">context </w:t>
      </w:r>
      <w:r w:rsidR="00443D07">
        <w:rPr>
          <w:rFonts w:ascii="Times New Roman" w:hAnsi="Times New Roman" w:cs="Times New Roman"/>
          <w:sz w:val="24"/>
          <w:szCs w:val="24"/>
        </w:rPr>
        <w:t xml:space="preserve">if </w:t>
      </w:r>
      <w:r w:rsidR="0091011A">
        <w:rPr>
          <w:rFonts w:ascii="Times New Roman" w:hAnsi="Times New Roman" w:cs="Times New Roman"/>
          <w:sz w:val="24"/>
          <w:szCs w:val="24"/>
        </w:rPr>
        <w:t xml:space="preserve">particular examination and </w:t>
      </w:r>
      <w:r w:rsidR="0013488B">
        <w:rPr>
          <w:rFonts w:ascii="Times New Roman" w:hAnsi="Times New Roman" w:cs="Times New Roman"/>
          <w:sz w:val="24"/>
          <w:szCs w:val="24"/>
        </w:rPr>
        <w:t>appropriat</w:t>
      </w:r>
      <w:r w:rsidR="0091011A">
        <w:rPr>
          <w:rFonts w:ascii="Times New Roman" w:hAnsi="Times New Roman" w:cs="Times New Roman"/>
          <w:sz w:val="24"/>
          <w:szCs w:val="24"/>
        </w:rPr>
        <w:t xml:space="preserve">ion of </w:t>
      </w:r>
      <w:r w:rsidR="0013488B">
        <w:rPr>
          <w:rFonts w:ascii="Times New Roman" w:hAnsi="Times New Roman" w:cs="Times New Roman"/>
          <w:sz w:val="24"/>
          <w:szCs w:val="24"/>
        </w:rPr>
        <w:t>variables</w:t>
      </w:r>
      <w:r w:rsidR="0091011A">
        <w:rPr>
          <w:rFonts w:ascii="Times New Roman" w:hAnsi="Times New Roman" w:cs="Times New Roman"/>
          <w:sz w:val="24"/>
          <w:szCs w:val="24"/>
        </w:rPr>
        <w:t xml:space="preserve"> is </w:t>
      </w:r>
      <w:r w:rsidR="00F31680">
        <w:rPr>
          <w:rFonts w:ascii="Times New Roman" w:hAnsi="Times New Roman" w:cs="Times New Roman"/>
          <w:sz w:val="24"/>
          <w:szCs w:val="24"/>
        </w:rPr>
        <w:t>addressed accordingly</w:t>
      </w:r>
      <w:r w:rsidR="00BF739C">
        <w:rPr>
          <w:rFonts w:ascii="Times New Roman" w:hAnsi="Times New Roman" w:cs="Times New Roman"/>
          <w:sz w:val="24"/>
          <w:szCs w:val="24"/>
        </w:rPr>
        <w:t>.</w:t>
      </w:r>
    </w:p>
    <w:p w14:paraId="067940FA" w14:textId="43759C22" w:rsidR="002F06D8" w:rsidRPr="002F06D8" w:rsidRDefault="002F06D8" w:rsidP="002F06D8">
      <w:pPr>
        <w:spacing w:line="480" w:lineRule="auto"/>
        <w:jc w:val="both"/>
        <w:rPr>
          <w:rFonts w:ascii="Times New Roman" w:hAnsi="Times New Roman" w:cs="Times New Roman"/>
          <w:sz w:val="24"/>
          <w:szCs w:val="24"/>
        </w:rPr>
      </w:pPr>
      <w:r w:rsidRPr="002F06D8">
        <w:rPr>
          <w:rFonts w:ascii="Times New Roman" w:hAnsi="Times New Roman" w:cs="Times New Roman"/>
          <w:sz w:val="24"/>
          <w:szCs w:val="24"/>
        </w:rPr>
        <w:t xml:space="preserve">Among the weather-related variables, wind speed emerged as a noteworthy factor, though its influence was less pronounced than that of the temporal variables. </w:t>
      </w:r>
      <w:r w:rsidR="00DB57BE" w:rsidRPr="002F06D8">
        <w:rPr>
          <w:rFonts w:ascii="Times New Roman" w:hAnsi="Times New Roman" w:cs="Times New Roman"/>
          <w:sz w:val="24"/>
          <w:szCs w:val="24"/>
        </w:rPr>
        <w:t>The</w:t>
      </w:r>
      <w:r w:rsidR="00DB57BE">
        <w:rPr>
          <w:rFonts w:ascii="Times New Roman" w:hAnsi="Times New Roman" w:cs="Times New Roman"/>
          <w:sz w:val="24"/>
          <w:szCs w:val="24"/>
        </w:rPr>
        <w:t>se</w:t>
      </w:r>
      <w:r w:rsidR="00DB57BE" w:rsidRPr="002F06D8">
        <w:rPr>
          <w:rFonts w:ascii="Times New Roman" w:hAnsi="Times New Roman" w:cs="Times New Roman"/>
          <w:sz w:val="24"/>
          <w:szCs w:val="24"/>
        </w:rPr>
        <w:t xml:space="preserve"> results</w:t>
      </w:r>
      <w:r w:rsidR="00DB57BE">
        <w:rPr>
          <w:rFonts w:ascii="Times New Roman" w:hAnsi="Times New Roman" w:cs="Times New Roman"/>
          <w:sz w:val="24"/>
          <w:szCs w:val="24"/>
        </w:rPr>
        <w:t xml:space="preserve"> of the importance plot</w:t>
      </w:r>
      <w:r w:rsidR="004A56B8">
        <w:rPr>
          <w:rFonts w:ascii="Times New Roman" w:hAnsi="Times New Roman" w:cs="Times New Roman"/>
          <w:sz w:val="24"/>
          <w:szCs w:val="24"/>
        </w:rPr>
        <w:t>,</w:t>
      </w:r>
      <w:r w:rsidR="00DB57BE">
        <w:rPr>
          <w:rFonts w:ascii="Times New Roman" w:hAnsi="Times New Roman" w:cs="Times New Roman"/>
          <w:sz w:val="24"/>
          <w:szCs w:val="24"/>
        </w:rPr>
        <w:t xml:space="preserve"> aligned </w:t>
      </w:r>
      <w:r w:rsidR="006D1C86">
        <w:rPr>
          <w:rFonts w:ascii="Times New Roman" w:hAnsi="Times New Roman" w:cs="Times New Roman"/>
          <w:sz w:val="24"/>
          <w:szCs w:val="24"/>
        </w:rPr>
        <w:t>similarly</w:t>
      </w:r>
      <w:r w:rsidR="00DB57BE">
        <w:rPr>
          <w:rFonts w:ascii="Times New Roman" w:hAnsi="Times New Roman" w:cs="Times New Roman"/>
          <w:sz w:val="24"/>
          <w:szCs w:val="24"/>
        </w:rPr>
        <w:t xml:space="preserve"> to Rose &amp; Dolega’s results where it was found location </w:t>
      </w:r>
      <w:r w:rsidR="004A56B8">
        <w:rPr>
          <w:rFonts w:ascii="Times New Roman" w:hAnsi="Times New Roman" w:cs="Times New Roman"/>
          <w:sz w:val="24"/>
          <w:szCs w:val="24"/>
        </w:rPr>
        <w:t xml:space="preserve">and </w:t>
      </w:r>
      <w:r w:rsidR="00DB57BE">
        <w:rPr>
          <w:rFonts w:ascii="Times New Roman" w:hAnsi="Times New Roman" w:cs="Times New Roman"/>
          <w:sz w:val="24"/>
          <w:szCs w:val="24"/>
        </w:rPr>
        <w:t xml:space="preserve"> windspeed to be the topmost influential factors to various retail category sales across England </w:t>
      </w:r>
      <w:r w:rsidR="00DB57BE">
        <w:rPr>
          <w:rFonts w:ascii="Times New Roman" w:hAnsi="Times New Roman" w:cs="Times New Roman"/>
          <w:sz w:val="24"/>
          <w:szCs w:val="24"/>
        </w:rPr>
        <w:fldChar w:fldCharType="begin"/>
      </w:r>
      <w:r w:rsidR="00DB57BE">
        <w:rPr>
          <w:rFonts w:ascii="Times New Roman" w:hAnsi="Times New Roman" w:cs="Times New Roman"/>
          <w:sz w:val="24"/>
          <w:szCs w:val="24"/>
        </w:rPr>
        <w:instrText xml:space="preserve"> ADDIN ZOTERO_ITEM CSL_CITATION {"citationID":"euPJSCHH","properties":{"formattedCitation":"[8]","plainCitation":"[8]","noteIndex":0},"citationItems":[{"id":417,"uris":["http://zotero.org/users/12587876/items/UVE65HWJ"],"itemData":{"id":417,"type":"article-journal","abstract":"The weather is considered as an influential factor on consumer purchasing behaviours and plays a significant role in many aspects of retail sector decision making. As a result, better understanding of the magnitude and nature of the influence of variable UK weather conditions can be beneficial to many retailers and other stakeholders. This study addresses the dearth of research in this area by quantifying the relationship between different weather conditions and trading outcomes. By employing comprehensive daily sales data for a major high street retailer with over 2000 stores across England and adopting a random forest methodology, the study quantifies the influence of various weather conditions on daily retail sales. Results indicate that weather impact is greatest in the summer and spring months and that wind is consistently found to be the most influential weather condition. The top five most weather-dependent categories cover a range of different product types, with health foods emerging as the most susceptible to the weather. Also, sales from out-of-town stores show a far more complex relationship with the weather than those from traditional high street stores with the regions London and the South East experiencing the greatest levels of influence. Various implications of these findings for retail stakeholders are discussed and the scope for further research outlined.","container-title":"Applied Spatial Analysis and Policy","DOI":"10.1007/s12061-021-09397-0","ISSN":"1874-4621","issue":"1","journalAbbreviation":"Appl. Spatial Analysis","language":"en","page":"189-214","source":"Springer Link","title":"It’s the Weather: Quantifying the Impact of Weather on Retail Sales","title-short":"It’s the Weather","volume":"15","author":[{"family":"Rose","given":"Natalie"},{"family":"Dolega","given":"Les"}],"issued":{"date-parts":[["2022",3,1]]},"citation-key":"rose_dolega22"}}],"schema":"https://github.com/citation-style-language/schema/raw/master/csl-citation.json"} </w:instrText>
      </w:r>
      <w:r w:rsidR="00DB57BE">
        <w:rPr>
          <w:rFonts w:ascii="Times New Roman" w:hAnsi="Times New Roman" w:cs="Times New Roman"/>
          <w:sz w:val="24"/>
          <w:szCs w:val="24"/>
        </w:rPr>
        <w:fldChar w:fldCharType="separate"/>
      </w:r>
      <w:r w:rsidR="00DB57BE" w:rsidRPr="00DB57BE">
        <w:rPr>
          <w:rFonts w:ascii="Times New Roman" w:hAnsi="Times New Roman" w:cs="Times New Roman"/>
          <w:sz w:val="24"/>
        </w:rPr>
        <w:t>[8]</w:t>
      </w:r>
      <w:r w:rsidR="00DB57BE">
        <w:rPr>
          <w:rFonts w:ascii="Times New Roman" w:hAnsi="Times New Roman" w:cs="Times New Roman"/>
          <w:sz w:val="24"/>
          <w:szCs w:val="24"/>
        </w:rPr>
        <w:fldChar w:fldCharType="end"/>
      </w:r>
      <w:r w:rsidR="00871C0D">
        <w:rPr>
          <w:rFonts w:ascii="Times New Roman" w:hAnsi="Times New Roman" w:cs="Times New Roman"/>
          <w:sz w:val="24"/>
          <w:szCs w:val="24"/>
        </w:rPr>
        <w:t>. Upon fu</w:t>
      </w:r>
      <w:r w:rsidR="00C80581">
        <w:rPr>
          <w:rFonts w:ascii="Times New Roman" w:hAnsi="Times New Roman" w:cs="Times New Roman"/>
          <w:sz w:val="24"/>
          <w:szCs w:val="24"/>
        </w:rPr>
        <w:t>r</w:t>
      </w:r>
      <w:r w:rsidR="00871C0D">
        <w:rPr>
          <w:rFonts w:ascii="Times New Roman" w:hAnsi="Times New Roman" w:cs="Times New Roman"/>
          <w:sz w:val="24"/>
          <w:szCs w:val="24"/>
        </w:rPr>
        <w:t>ther examination</w:t>
      </w:r>
      <w:r w:rsidR="00144A36">
        <w:rPr>
          <w:rFonts w:ascii="Times New Roman" w:hAnsi="Times New Roman" w:cs="Times New Roman"/>
          <w:sz w:val="24"/>
          <w:szCs w:val="24"/>
        </w:rPr>
        <w:t>,</w:t>
      </w:r>
      <w:r w:rsidR="00871C0D">
        <w:rPr>
          <w:rFonts w:ascii="Times New Roman" w:hAnsi="Times New Roman" w:cs="Times New Roman"/>
          <w:sz w:val="24"/>
          <w:szCs w:val="24"/>
        </w:rPr>
        <w:t xml:space="preserve"> </w:t>
      </w:r>
      <w:r w:rsidR="00DB57BE">
        <w:rPr>
          <w:rFonts w:ascii="Times New Roman" w:hAnsi="Times New Roman" w:cs="Times New Roman"/>
          <w:sz w:val="24"/>
          <w:szCs w:val="24"/>
        </w:rPr>
        <w:t xml:space="preserve">windspeed </w:t>
      </w:r>
      <w:r w:rsidR="006D1C86">
        <w:rPr>
          <w:rFonts w:ascii="Times New Roman" w:hAnsi="Times New Roman" w:cs="Times New Roman"/>
          <w:sz w:val="24"/>
          <w:szCs w:val="24"/>
        </w:rPr>
        <w:t>is shown</w:t>
      </w:r>
      <w:r w:rsidR="00DB57BE">
        <w:rPr>
          <w:rFonts w:ascii="Times New Roman" w:hAnsi="Times New Roman" w:cs="Times New Roman"/>
          <w:sz w:val="24"/>
          <w:szCs w:val="24"/>
        </w:rPr>
        <w:t xml:space="preserve"> to be quite weaker, yet </w:t>
      </w:r>
      <w:r w:rsidR="00C80581">
        <w:rPr>
          <w:rFonts w:ascii="Times New Roman" w:hAnsi="Times New Roman" w:cs="Times New Roman"/>
          <w:sz w:val="24"/>
          <w:szCs w:val="24"/>
        </w:rPr>
        <w:t xml:space="preserve">remains a </w:t>
      </w:r>
      <w:r w:rsidR="006D1C86">
        <w:rPr>
          <w:rFonts w:ascii="Times New Roman" w:hAnsi="Times New Roman" w:cs="Times New Roman"/>
          <w:sz w:val="24"/>
          <w:szCs w:val="24"/>
        </w:rPr>
        <w:t>significant</w:t>
      </w:r>
      <w:r w:rsidR="00DB57BE">
        <w:rPr>
          <w:rFonts w:ascii="Times New Roman" w:hAnsi="Times New Roman" w:cs="Times New Roman"/>
          <w:sz w:val="24"/>
          <w:szCs w:val="24"/>
        </w:rPr>
        <w:t xml:space="preserve"> weather variable in this circumstance. </w:t>
      </w:r>
      <w:r w:rsidRPr="002F06D8">
        <w:rPr>
          <w:rFonts w:ascii="Times New Roman" w:hAnsi="Times New Roman" w:cs="Times New Roman"/>
          <w:sz w:val="24"/>
          <w:szCs w:val="24"/>
        </w:rPr>
        <w:t xml:space="preserve">Relative humidity, maximum temperature, and minimum temperature also contributed to the model but with lower importance scores, suggesting that while weather conditions do influence sales, their impact is relatively modest compared to time-based and restaurant-specific factors. Other weather variables like sunshine and rain had minimal influence on </w:t>
      </w:r>
      <w:r w:rsidR="00702495">
        <w:rPr>
          <w:rFonts w:ascii="Times New Roman" w:hAnsi="Times New Roman" w:cs="Times New Roman"/>
          <w:sz w:val="24"/>
          <w:szCs w:val="24"/>
        </w:rPr>
        <w:t xml:space="preserve">category </w:t>
      </w:r>
      <w:r w:rsidRPr="002F06D8">
        <w:rPr>
          <w:rFonts w:ascii="Times New Roman" w:hAnsi="Times New Roman" w:cs="Times New Roman"/>
          <w:sz w:val="24"/>
          <w:szCs w:val="24"/>
        </w:rPr>
        <w:t>sales.</w:t>
      </w:r>
      <w:r w:rsidR="00781478">
        <w:rPr>
          <w:rFonts w:ascii="Times New Roman" w:hAnsi="Times New Roman" w:cs="Times New Roman"/>
          <w:sz w:val="24"/>
          <w:szCs w:val="24"/>
        </w:rPr>
        <w:t xml:space="preserve"> </w:t>
      </w:r>
      <w:r w:rsidR="00D96DE5">
        <w:rPr>
          <w:rFonts w:ascii="Times New Roman" w:hAnsi="Times New Roman" w:cs="Times New Roman"/>
          <w:sz w:val="24"/>
          <w:szCs w:val="24"/>
        </w:rPr>
        <w:t>Rain’s insignificant influence is to be</w:t>
      </w:r>
      <w:r w:rsidR="00992086">
        <w:rPr>
          <w:rFonts w:ascii="Times New Roman" w:hAnsi="Times New Roman" w:cs="Times New Roman"/>
          <w:sz w:val="24"/>
          <w:szCs w:val="24"/>
        </w:rPr>
        <w:t xml:space="preserve"> </w:t>
      </w:r>
      <w:r w:rsidR="00D96DE5">
        <w:rPr>
          <w:rFonts w:ascii="Times New Roman" w:hAnsi="Times New Roman" w:cs="Times New Roman"/>
          <w:sz w:val="24"/>
          <w:szCs w:val="24"/>
        </w:rPr>
        <w:t xml:space="preserve">expected </w:t>
      </w:r>
      <w:r w:rsidR="00ED117A">
        <w:rPr>
          <w:rFonts w:ascii="Times New Roman" w:hAnsi="Times New Roman" w:cs="Times New Roman"/>
          <w:sz w:val="24"/>
          <w:szCs w:val="24"/>
        </w:rPr>
        <w:t xml:space="preserve">from </w:t>
      </w:r>
      <w:r w:rsidR="00992086">
        <w:rPr>
          <w:rFonts w:ascii="Times New Roman" w:hAnsi="Times New Roman" w:cs="Times New Roman"/>
          <w:sz w:val="24"/>
          <w:szCs w:val="24"/>
        </w:rPr>
        <w:t xml:space="preserve">residents of a damp climate. </w:t>
      </w:r>
      <w:r w:rsidR="005030A4">
        <w:rPr>
          <w:rFonts w:ascii="Times New Roman" w:hAnsi="Times New Roman" w:cs="Times New Roman"/>
          <w:sz w:val="24"/>
          <w:szCs w:val="24"/>
        </w:rPr>
        <w:t>Intense weather conditions such as storms were not present in the analysed data and i</w:t>
      </w:r>
      <w:r w:rsidR="00992086">
        <w:rPr>
          <w:rFonts w:ascii="Times New Roman" w:hAnsi="Times New Roman" w:cs="Times New Roman"/>
          <w:sz w:val="24"/>
          <w:szCs w:val="24"/>
        </w:rPr>
        <w:t>t would be an interesting avenue of future research</w:t>
      </w:r>
      <w:r w:rsidR="005030A4">
        <w:rPr>
          <w:rFonts w:ascii="Times New Roman" w:hAnsi="Times New Roman" w:cs="Times New Roman"/>
          <w:sz w:val="24"/>
          <w:szCs w:val="24"/>
        </w:rPr>
        <w:t xml:space="preserve"> to analyse would the rain </w:t>
      </w:r>
      <w:r w:rsidR="00C40F56">
        <w:rPr>
          <w:rFonts w:ascii="Times New Roman" w:hAnsi="Times New Roman" w:cs="Times New Roman"/>
          <w:sz w:val="24"/>
          <w:szCs w:val="24"/>
        </w:rPr>
        <w:t>variables,</w:t>
      </w:r>
      <w:r w:rsidR="00335231">
        <w:rPr>
          <w:rFonts w:ascii="Times New Roman" w:hAnsi="Times New Roman" w:cs="Times New Roman"/>
          <w:sz w:val="24"/>
          <w:szCs w:val="24"/>
        </w:rPr>
        <w:t xml:space="preserve"> </w:t>
      </w:r>
      <w:r w:rsidR="00A60E17">
        <w:rPr>
          <w:rFonts w:ascii="Times New Roman" w:hAnsi="Times New Roman" w:cs="Times New Roman"/>
          <w:sz w:val="24"/>
          <w:szCs w:val="24"/>
        </w:rPr>
        <w:t xml:space="preserve">as well as other </w:t>
      </w:r>
      <w:r w:rsidR="00C40F56">
        <w:rPr>
          <w:rFonts w:ascii="Times New Roman" w:hAnsi="Times New Roman" w:cs="Times New Roman"/>
          <w:sz w:val="24"/>
          <w:szCs w:val="24"/>
        </w:rPr>
        <w:t>variables’</w:t>
      </w:r>
      <w:r w:rsidR="00A60E17">
        <w:rPr>
          <w:rFonts w:ascii="Times New Roman" w:hAnsi="Times New Roman" w:cs="Times New Roman"/>
          <w:sz w:val="24"/>
          <w:szCs w:val="24"/>
        </w:rPr>
        <w:t xml:space="preserve"> </w:t>
      </w:r>
      <w:r w:rsidR="00335231">
        <w:rPr>
          <w:rFonts w:ascii="Times New Roman" w:hAnsi="Times New Roman" w:cs="Times New Roman"/>
          <w:sz w:val="24"/>
          <w:szCs w:val="24"/>
        </w:rPr>
        <w:t>influence increase as the weather intensity increases.</w:t>
      </w:r>
    </w:p>
    <w:p w14:paraId="72FBCD8F" w14:textId="5007BCE0" w:rsidR="006D051C" w:rsidRDefault="006D051C" w:rsidP="005601BA">
      <w:pPr>
        <w:spacing w:line="480" w:lineRule="auto"/>
        <w:jc w:val="both"/>
        <w:rPr>
          <w:rFonts w:ascii="Times New Roman" w:hAnsi="Times New Roman" w:cs="Times New Roman"/>
          <w:b/>
          <w:bCs/>
          <w:sz w:val="24"/>
          <w:szCs w:val="24"/>
        </w:rPr>
      </w:pPr>
      <w:r w:rsidRPr="006D051C">
        <w:rPr>
          <w:rFonts w:ascii="Times New Roman" w:hAnsi="Times New Roman" w:cs="Times New Roman"/>
          <w:b/>
          <w:bCs/>
          <w:sz w:val="24"/>
          <w:szCs w:val="24"/>
        </w:rPr>
        <w:lastRenderedPageBreak/>
        <w:t>Research Question 2</w:t>
      </w:r>
      <w:r w:rsidR="00FC34AA">
        <w:rPr>
          <w:rFonts w:ascii="Times New Roman" w:hAnsi="Times New Roman" w:cs="Times New Roman"/>
          <w:b/>
          <w:bCs/>
          <w:sz w:val="24"/>
          <w:szCs w:val="24"/>
        </w:rPr>
        <w:t>;</w:t>
      </w:r>
      <w:r w:rsidRPr="006D051C">
        <w:rPr>
          <w:rFonts w:ascii="Times New Roman" w:hAnsi="Times New Roman" w:cs="Times New Roman"/>
          <w:b/>
          <w:bCs/>
          <w:sz w:val="24"/>
          <w:szCs w:val="24"/>
        </w:rPr>
        <w:t xml:space="preserve"> Is there a relationship between weather and customer product preference in an Irish quick-service restaurant?</w:t>
      </w:r>
    </w:p>
    <w:p w14:paraId="3D2377EA" w14:textId="76B33893" w:rsidR="00E71843" w:rsidRDefault="00DB57BE" w:rsidP="005601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analysis of consumer </w:t>
      </w:r>
      <w:r w:rsidR="006D1C86">
        <w:rPr>
          <w:rFonts w:ascii="Times New Roman" w:hAnsi="Times New Roman" w:cs="Times New Roman"/>
          <w:sz w:val="24"/>
          <w:szCs w:val="24"/>
        </w:rPr>
        <w:t>behaviour</w:t>
      </w:r>
      <w:r>
        <w:rPr>
          <w:rFonts w:ascii="Times New Roman" w:hAnsi="Times New Roman" w:cs="Times New Roman"/>
          <w:sz w:val="24"/>
          <w:szCs w:val="24"/>
        </w:rPr>
        <w:t xml:space="preserve"> in the Irish fast food market reveals significant similarities with British consumer </w:t>
      </w:r>
      <w:r w:rsidR="006D1C86">
        <w:rPr>
          <w:rFonts w:ascii="Times New Roman" w:hAnsi="Times New Roman" w:cs="Times New Roman"/>
          <w:sz w:val="24"/>
          <w:szCs w:val="24"/>
        </w:rPr>
        <w:t>behaviour</w:t>
      </w:r>
      <w:r w:rsidR="00846803">
        <w:rPr>
          <w:rFonts w:ascii="Times New Roman" w:hAnsi="Times New Roman" w:cs="Times New Roman"/>
          <w:sz w:val="24"/>
          <w:szCs w:val="24"/>
        </w:rPr>
        <w:t xml:space="preserve">, as </w:t>
      </w:r>
      <w:r w:rsidR="00E71843">
        <w:rPr>
          <w:rFonts w:ascii="Times New Roman" w:hAnsi="Times New Roman" w:cs="Times New Roman"/>
          <w:sz w:val="24"/>
          <w:szCs w:val="24"/>
        </w:rPr>
        <w:t>identified</w:t>
      </w:r>
      <w:r w:rsidR="00846803">
        <w:rPr>
          <w:rFonts w:ascii="Times New Roman" w:hAnsi="Times New Roman" w:cs="Times New Roman"/>
          <w:sz w:val="24"/>
          <w:szCs w:val="24"/>
        </w:rPr>
        <w:t xml:space="preserve"> in </w:t>
      </w:r>
      <w:r w:rsidR="00E71843">
        <w:rPr>
          <w:rFonts w:ascii="Times New Roman" w:hAnsi="Times New Roman" w:cs="Times New Roman"/>
          <w:sz w:val="24"/>
          <w:szCs w:val="24"/>
        </w:rPr>
        <w:t xml:space="preserve">Rose &amp; Dolega’s </w:t>
      </w:r>
      <w:r w:rsidR="00846803">
        <w:rPr>
          <w:rFonts w:ascii="Times New Roman" w:hAnsi="Times New Roman" w:cs="Times New Roman"/>
          <w:sz w:val="24"/>
          <w:szCs w:val="24"/>
        </w:rPr>
        <w:t>study</w:t>
      </w:r>
      <w:r>
        <w:rPr>
          <w:rFonts w:ascii="Times New Roman" w:hAnsi="Times New Roman" w:cs="Times New Roman"/>
          <w:sz w:val="24"/>
          <w:szCs w:val="24"/>
        </w:rPr>
        <w:t xml:space="preserve"> </w:t>
      </w:r>
      <w:r w:rsidR="00846803">
        <w:rPr>
          <w:rFonts w:ascii="Times New Roman" w:hAnsi="Times New Roman" w:cs="Times New Roman"/>
          <w:sz w:val="24"/>
          <w:szCs w:val="24"/>
        </w:rPr>
        <w:fldChar w:fldCharType="begin"/>
      </w:r>
      <w:r w:rsidR="00846803">
        <w:rPr>
          <w:rFonts w:ascii="Times New Roman" w:hAnsi="Times New Roman" w:cs="Times New Roman"/>
          <w:sz w:val="24"/>
          <w:szCs w:val="24"/>
        </w:rPr>
        <w:instrText xml:space="preserve"> ADDIN ZOTERO_ITEM CSL_CITATION {"citationID":"T5gEWzlK","properties":{"formattedCitation":"[8]","plainCitation":"[8]","noteIndex":0},"citationItems":[{"id":417,"uris":["http://zotero.org/users/12587876/items/UVE65HWJ"],"itemData":{"id":417,"type":"article-journal","abstract":"The weather is considered as an influential factor on consumer purchasing behaviours and plays a significant role in many aspects of retail sector decision making. As a result, better understanding of the magnitude and nature of the influence of variable UK weather conditions can be beneficial to many retailers and other stakeholders. This study addresses the dearth of research in this area by quantifying the relationship between different weather conditions and trading outcomes. By employing comprehensive daily sales data for a major high street retailer with over 2000 stores across England and adopting a random forest methodology, the study quantifies the influence of various weather conditions on daily retail sales. Results indicate that weather impact is greatest in the summer and spring months and that wind is consistently found to be the most influential weather condition. The top five most weather-dependent categories cover a range of different product types, with health foods emerging as the most susceptible to the weather. Also, sales from out-of-town stores show a far more complex relationship with the weather than those from traditional high street stores with the regions London and the South East experiencing the greatest levels of influence. Various implications of these findings for retail stakeholders are discussed and the scope for further research outlined.","container-title":"Applied Spatial Analysis and Policy","DOI":"10.1007/s12061-021-09397-0","ISSN":"1874-4621","issue":"1","journalAbbreviation":"Appl. Spatial Analysis","language":"en","page":"189-214","source":"Springer Link","title":"It’s the Weather: Quantifying the Impact of Weather on Retail Sales","title-short":"It’s the Weather","volume":"15","author":[{"family":"Rose","given":"Natalie"},{"family":"Dolega","given":"Les"}],"issued":{"date-parts":[["2022",3,1]]},"citation-key":"rose_dolega22"}}],"schema":"https://github.com/citation-style-language/schema/raw/master/csl-citation.json"} </w:instrText>
      </w:r>
      <w:r w:rsidR="00846803">
        <w:rPr>
          <w:rFonts w:ascii="Times New Roman" w:hAnsi="Times New Roman" w:cs="Times New Roman"/>
          <w:sz w:val="24"/>
          <w:szCs w:val="24"/>
        </w:rPr>
        <w:fldChar w:fldCharType="separate"/>
      </w:r>
      <w:r w:rsidR="00846803" w:rsidRPr="00846803">
        <w:rPr>
          <w:rFonts w:ascii="Times New Roman" w:hAnsi="Times New Roman" w:cs="Times New Roman"/>
          <w:sz w:val="24"/>
        </w:rPr>
        <w:t>[8]</w:t>
      </w:r>
      <w:r w:rsidR="00846803">
        <w:rPr>
          <w:rFonts w:ascii="Times New Roman" w:hAnsi="Times New Roman" w:cs="Times New Roman"/>
          <w:sz w:val="24"/>
          <w:szCs w:val="24"/>
        </w:rPr>
        <w:fldChar w:fldCharType="end"/>
      </w:r>
      <w:r w:rsidR="00846803">
        <w:rPr>
          <w:rFonts w:ascii="Times New Roman" w:hAnsi="Times New Roman" w:cs="Times New Roman"/>
          <w:sz w:val="24"/>
          <w:szCs w:val="24"/>
        </w:rPr>
        <w:t xml:space="preserve">. </w:t>
      </w:r>
      <w:r w:rsidR="00E71843" w:rsidRPr="00E71843">
        <w:rPr>
          <w:rFonts w:ascii="Times New Roman" w:hAnsi="Times New Roman" w:cs="Times New Roman"/>
          <w:sz w:val="24"/>
          <w:szCs w:val="24"/>
        </w:rPr>
        <w:t>The findings suggest that weather conditions do influence customer product preferences, though the impact is relatively minor.</w:t>
      </w:r>
      <w:r w:rsidR="00312854">
        <w:rPr>
          <w:rFonts w:ascii="Times New Roman" w:hAnsi="Times New Roman" w:cs="Times New Roman"/>
          <w:sz w:val="24"/>
          <w:szCs w:val="24"/>
        </w:rPr>
        <w:t xml:space="preserve"> </w:t>
      </w:r>
      <w:r w:rsidR="00DD5D32" w:rsidRPr="00DD5D32">
        <w:rPr>
          <w:rFonts w:ascii="Times New Roman" w:hAnsi="Times New Roman" w:cs="Times New Roman"/>
          <w:sz w:val="24"/>
          <w:szCs w:val="24"/>
        </w:rPr>
        <w:t xml:space="preserve">According to the VIF analysis, multicollinearity was kept to a minimal degree within the linear regression models. The highest VIF value was for the variable </w:t>
      </w:r>
      <w:r w:rsidR="00DD5D32" w:rsidRPr="00DD5D32">
        <w:rPr>
          <w:rFonts w:ascii="Times New Roman" w:hAnsi="Times New Roman" w:cs="Times New Roman"/>
          <w:i/>
          <w:iCs/>
          <w:sz w:val="24"/>
          <w:szCs w:val="24"/>
        </w:rPr>
        <w:t>evaporation</w:t>
      </w:r>
      <w:r w:rsidR="00DD5D32" w:rsidRPr="00DD5D32">
        <w:rPr>
          <w:rFonts w:ascii="Times New Roman" w:hAnsi="Times New Roman" w:cs="Times New Roman"/>
          <w:sz w:val="24"/>
          <w:szCs w:val="24"/>
        </w:rPr>
        <w:t>, at 3.56, which is still below the commonly accepted threshold for concern (typically VIF &gt; 5). Therefore, multicollinearity does not pose a significant issue in the model.</w:t>
      </w:r>
    </w:p>
    <w:p w14:paraId="0FE381BA" w14:textId="3809CA7D" w:rsidR="001F4291" w:rsidRPr="004A33D6" w:rsidRDefault="001F4291" w:rsidP="005601BA">
      <w:pPr>
        <w:spacing w:line="480" w:lineRule="auto"/>
        <w:jc w:val="both"/>
        <w:rPr>
          <w:rFonts w:ascii="Times New Roman" w:hAnsi="Times New Roman" w:cs="Times New Roman"/>
          <w:i/>
          <w:iCs/>
          <w:sz w:val="24"/>
          <w:szCs w:val="24"/>
        </w:rPr>
      </w:pPr>
      <w:r>
        <w:rPr>
          <w:rFonts w:ascii="Times New Roman" w:hAnsi="Times New Roman" w:cs="Times New Roman"/>
          <w:sz w:val="24"/>
          <w:szCs w:val="24"/>
        </w:rPr>
        <w:t xml:space="preserve">Seven out of the twelve food categories showed no significant influence from weather. These categories included beverages, chicken, combination meals, fish, kids meals, pizza, and milkshakes. Although milkshakes are not typically thought of as seasonal </w:t>
      </w:r>
      <w:r w:rsidR="004A33D6">
        <w:rPr>
          <w:rFonts w:ascii="Times New Roman" w:hAnsi="Times New Roman" w:cs="Times New Roman"/>
          <w:sz w:val="24"/>
          <w:szCs w:val="24"/>
        </w:rPr>
        <w:t>items</w:t>
      </w:r>
      <w:r>
        <w:rPr>
          <w:rFonts w:ascii="Times New Roman" w:hAnsi="Times New Roman" w:cs="Times New Roman"/>
          <w:sz w:val="24"/>
          <w:szCs w:val="24"/>
        </w:rPr>
        <w:t>, it was anticipated that there would be a subtle weather-related trend in milkshake sales due to popular marketing campaigns introducing new flavours during the Spring holiday seasons. However, this did not happen. This could have occurred due to stable sales throughout the year, indicating customer preference remained consistent</w:t>
      </w:r>
      <w:r w:rsidR="004A33D6">
        <w:rPr>
          <w:rFonts w:ascii="Times New Roman" w:hAnsi="Times New Roman" w:cs="Times New Roman"/>
          <w:sz w:val="24"/>
          <w:szCs w:val="24"/>
        </w:rPr>
        <w:t>. Alternatively</w:t>
      </w:r>
      <w:r w:rsidR="004A33D6" w:rsidRPr="004A33D6">
        <w:rPr>
          <w:rFonts w:ascii="Times New Roman" w:hAnsi="Times New Roman" w:cs="Times New Roman"/>
          <w:sz w:val="24"/>
          <w:szCs w:val="24"/>
        </w:rPr>
        <w:t xml:space="preserve">, it’s possible that the impact of new </w:t>
      </w:r>
      <w:r w:rsidR="004A33D6">
        <w:rPr>
          <w:rFonts w:ascii="Times New Roman" w:hAnsi="Times New Roman" w:cs="Times New Roman"/>
          <w:sz w:val="24"/>
          <w:szCs w:val="24"/>
        </w:rPr>
        <w:t>flavours</w:t>
      </w:r>
      <w:r w:rsidR="004A33D6" w:rsidRPr="004A33D6">
        <w:rPr>
          <w:rFonts w:ascii="Times New Roman" w:hAnsi="Times New Roman" w:cs="Times New Roman"/>
          <w:sz w:val="24"/>
          <w:szCs w:val="24"/>
        </w:rPr>
        <w:t xml:space="preserve"> introduced during the Spring holiday seasons was not strong enough to create a noticeable shift in sales, suggesting that these campaigns did not significantly alter consumer </w:t>
      </w:r>
      <w:r w:rsidR="004A33D6">
        <w:rPr>
          <w:rFonts w:ascii="Times New Roman" w:hAnsi="Times New Roman" w:cs="Times New Roman"/>
          <w:sz w:val="24"/>
          <w:szCs w:val="24"/>
        </w:rPr>
        <w:t>behaviour.</w:t>
      </w:r>
    </w:p>
    <w:p w14:paraId="0DF274E8" w14:textId="0AF1DB61" w:rsidR="00E71843" w:rsidRDefault="004A33D6" w:rsidP="005601BA">
      <w:pPr>
        <w:spacing w:line="480" w:lineRule="auto"/>
        <w:jc w:val="both"/>
        <w:rPr>
          <w:rFonts w:ascii="Times New Roman" w:hAnsi="Times New Roman" w:cs="Times New Roman"/>
          <w:sz w:val="24"/>
          <w:szCs w:val="24"/>
        </w:rPr>
      </w:pPr>
      <w:r>
        <w:rPr>
          <w:rFonts w:ascii="Times New Roman" w:hAnsi="Times New Roman" w:cs="Times New Roman"/>
          <w:sz w:val="24"/>
          <w:szCs w:val="24"/>
        </w:rPr>
        <w:t>Of the five influenced categories, w</w:t>
      </w:r>
      <w:r w:rsidR="00605CDC" w:rsidRPr="00A30E09">
        <w:rPr>
          <w:rFonts w:ascii="Times New Roman" w:hAnsi="Times New Roman" w:cs="Times New Roman"/>
          <w:sz w:val="24"/>
          <w:szCs w:val="24"/>
        </w:rPr>
        <w:t>ind speed</w:t>
      </w:r>
      <w:r w:rsidR="00846803">
        <w:rPr>
          <w:rFonts w:ascii="Times New Roman" w:hAnsi="Times New Roman" w:cs="Times New Roman"/>
          <w:sz w:val="24"/>
          <w:szCs w:val="24"/>
        </w:rPr>
        <w:t xml:space="preserve"> </w:t>
      </w:r>
      <w:r w:rsidR="00605CDC" w:rsidRPr="00A30E09">
        <w:rPr>
          <w:rFonts w:ascii="Times New Roman" w:hAnsi="Times New Roman" w:cs="Times New Roman"/>
          <w:sz w:val="24"/>
          <w:szCs w:val="24"/>
        </w:rPr>
        <w:t xml:space="preserve">emerged as the most significant weather-related </w:t>
      </w:r>
      <w:r w:rsidR="00846803">
        <w:rPr>
          <w:rFonts w:ascii="Times New Roman" w:hAnsi="Times New Roman" w:cs="Times New Roman"/>
          <w:sz w:val="24"/>
          <w:szCs w:val="24"/>
        </w:rPr>
        <w:t>factor</w:t>
      </w:r>
      <w:r w:rsidR="00605CDC" w:rsidRPr="00A30E09">
        <w:rPr>
          <w:rFonts w:ascii="Times New Roman" w:hAnsi="Times New Roman" w:cs="Times New Roman"/>
          <w:sz w:val="24"/>
          <w:szCs w:val="24"/>
        </w:rPr>
        <w:t xml:space="preserve">, </w:t>
      </w:r>
      <w:r w:rsidR="00E71843" w:rsidRPr="00E71843">
        <w:rPr>
          <w:rFonts w:ascii="Times New Roman" w:hAnsi="Times New Roman" w:cs="Times New Roman"/>
          <w:sz w:val="24"/>
          <w:szCs w:val="24"/>
        </w:rPr>
        <w:t>consistent with the findings from the British study</w:t>
      </w:r>
      <w:r w:rsidR="00605CDC" w:rsidRPr="00A30E09">
        <w:rPr>
          <w:rFonts w:ascii="Times New Roman" w:hAnsi="Times New Roman" w:cs="Times New Roman"/>
          <w:sz w:val="24"/>
          <w:szCs w:val="24"/>
        </w:rPr>
        <w:t>.</w:t>
      </w:r>
      <w:r w:rsidR="00605CDC">
        <w:rPr>
          <w:rFonts w:ascii="Times New Roman" w:hAnsi="Times New Roman" w:cs="Times New Roman"/>
          <w:sz w:val="24"/>
          <w:szCs w:val="24"/>
        </w:rPr>
        <w:t xml:space="preserve"> </w:t>
      </w:r>
      <w:r w:rsidR="00E71843" w:rsidRPr="00E71843">
        <w:rPr>
          <w:rFonts w:ascii="Times New Roman" w:hAnsi="Times New Roman" w:cs="Times New Roman"/>
          <w:sz w:val="24"/>
          <w:szCs w:val="24"/>
        </w:rPr>
        <w:t>However, while wind speed did have some influence, its effect was minimal.</w:t>
      </w:r>
      <w:r w:rsidR="00E71843">
        <w:rPr>
          <w:rFonts w:ascii="Times New Roman" w:hAnsi="Times New Roman" w:cs="Times New Roman"/>
          <w:sz w:val="24"/>
          <w:szCs w:val="24"/>
        </w:rPr>
        <w:t xml:space="preserve"> W</w:t>
      </w:r>
      <w:r w:rsidR="00E71843" w:rsidRPr="00E71843">
        <w:rPr>
          <w:rFonts w:ascii="Times New Roman" w:hAnsi="Times New Roman" w:cs="Times New Roman"/>
          <w:sz w:val="24"/>
          <w:szCs w:val="24"/>
        </w:rPr>
        <w:t xml:space="preserve">ind speed had a minor positive impact on several product categories, including </w:t>
      </w:r>
      <w:r w:rsidR="00E71843">
        <w:rPr>
          <w:rFonts w:ascii="Times New Roman" w:hAnsi="Times New Roman" w:cs="Times New Roman"/>
          <w:i/>
          <w:iCs/>
          <w:sz w:val="24"/>
          <w:szCs w:val="24"/>
        </w:rPr>
        <w:t xml:space="preserve">Burger </w:t>
      </w:r>
      <w:r w:rsidR="00E71843" w:rsidRPr="00E71843">
        <w:rPr>
          <w:rFonts w:ascii="Times New Roman" w:hAnsi="Times New Roman" w:cs="Times New Roman"/>
          <w:sz w:val="24"/>
          <w:szCs w:val="24"/>
        </w:rPr>
        <w:t xml:space="preserve">and </w:t>
      </w:r>
      <w:r w:rsidR="00E71843" w:rsidRPr="00E71843">
        <w:rPr>
          <w:rFonts w:ascii="Times New Roman" w:hAnsi="Times New Roman" w:cs="Times New Roman"/>
          <w:i/>
          <w:iCs/>
          <w:sz w:val="24"/>
          <w:szCs w:val="24"/>
        </w:rPr>
        <w:t>Fries</w:t>
      </w:r>
      <w:r w:rsidR="00E71843" w:rsidRPr="00E71843">
        <w:rPr>
          <w:rFonts w:ascii="Times New Roman" w:hAnsi="Times New Roman" w:cs="Times New Roman"/>
          <w:sz w:val="24"/>
          <w:szCs w:val="24"/>
        </w:rPr>
        <w:t xml:space="preserve">. </w:t>
      </w:r>
      <w:r w:rsidR="00E71843">
        <w:rPr>
          <w:rFonts w:ascii="Times New Roman" w:hAnsi="Times New Roman" w:cs="Times New Roman"/>
          <w:sz w:val="24"/>
          <w:szCs w:val="24"/>
        </w:rPr>
        <w:t xml:space="preserve">A significant impact was seen on the miscellaneous category </w:t>
      </w:r>
      <w:r w:rsidR="00E71843" w:rsidRPr="00E71843">
        <w:rPr>
          <w:rFonts w:ascii="Times New Roman" w:hAnsi="Times New Roman" w:cs="Times New Roman"/>
          <w:i/>
          <w:iCs/>
          <w:sz w:val="24"/>
          <w:szCs w:val="24"/>
        </w:rPr>
        <w:t>Other</w:t>
      </w:r>
      <w:r w:rsidR="00E71843">
        <w:rPr>
          <w:rFonts w:ascii="Times New Roman" w:hAnsi="Times New Roman" w:cs="Times New Roman"/>
          <w:sz w:val="24"/>
          <w:szCs w:val="24"/>
        </w:rPr>
        <w:t xml:space="preserve">. </w:t>
      </w:r>
      <w:r w:rsidR="00E71843" w:rsidRPr="00E71843">
        <w:rPr>
          <w:rFonts w:ascii="Times New Roman" w:hAnsi="Times New Roman" w:cs="Times New Roman"/>
          <w:sz w:val="24"/>
          <w:szCs w:val="24"/>
        </w:rPr>
        <w:t xml:space="preserve">This suggests that on windier days, there may be a slight </w:t>
      </w:r>
      <w:r w:rsidR="00E71843" w:rsidRPr="00E71843">
        <w:rPr>
          <w:rFonts w:ascii="Times New Roman" w:hAnsi="Times New Roman" w:cs="Times New Roman"/>
          <w:sz w:val="24"/>
          <w:szCs w:val="24"/>
        </w:rPr>
        <w:lastRenderedPageBreak/>
        <w:t>increase in sales for these items</w:t>
      </w:r>
      <w:r w:rsidR="00E71843">
        <w:rPr>
          <w:rFonts w:ascii="Times New Roman" w:hAnsi="Times New Roman" w:cs="Times New Roman"/>
          <w:sz w:val="24"/>
          <w:szCs w:val="24"/>
        </w:rPr>
        <w:t xml:space="preserve">, regarding products within the </w:t>
      </w:r>
      <w:r w:rsidR="00E71843" w:rsidRPr="00E71843">
        <w:rPr>
          <w:rFonts w:ascii="Times New Roman" w:hAnsi="Times New Roman" w:cs="Times New Roman"/>
          <w:i/>
          <w:iCs/>
          <w:sz w:val="24"/>
          <w:szCs w:val="24"/>
        </w:rPr>
        <w:t>Other</w:t>
      </w:r>
      <w:r w:rsidR="00E71843">
        <w:rPr>
          <w:rFonts w:ascii="Times New Roman" w:hAnsi="Times New Roman" w:cs="Times New Roman"/>
          <w:sz w:val="24"/>
          <w:szCs w:val="24"/>
        </w:rPr>
        <w:t xml:space="preserve"> category this effect would be more pronounced.</w:t>
      </w:r>
      <w:r w:rsidR="007F1416" w:rsidRPr="007F1416">
        <w:rPr>
          <w:rFonts w:ascii="Times New Roman" w:hAnsi="Times New Roman" w:cs="Times New Roman"/>
          <w:sz w:val="24"/>
          <w:szCs w:val="24"/>
        </w:rPr>
        <w:t xml:space="preserve"> </w:t>
      </w:r>
      <w:r w:rsidR="007F1416">
        <w:rPr>
          <w:rFonts w:ascii="Times New Roman" w:hAnsi="Times New Roman" w:cs="Times New Roman"/>
          <w:sz w:val="24"/>
          <w:szCs w:val="24"/>
        </w:rPr>
        <w:t>Windspeed also became the most common weather variable closest to being statistically significant (where no significance threshold was met). T</w:t>
      </w:r>
      <w:r w:rsidR="007F1416" w:rsidRPr="00A30E09">
        <w:rPr>
          <w:rFonts w:ascii="Times New Roman" w:hAnsi="Times New Roman" w:cs="Times New Roman"/>
          <w:sz w:val="24"/>
          <w:szCs w:val="24"/>
        </w:rPr>
        <w:t xml:space="preserve">his result contrasts with the </w:t>
      </w:r>
      <w:r w:rsidR="007F1416">
        <w:rPr>
          <w:rFonts w:ascii="Times New Roman" w:hAnsi="Times New Roman" w:cs="Times New Roman"/>
          <w:sz w:val="24"/>
          <w:szCs w:val="24"/>
        </w:rPr>
        <w:t xml:space="preserve">more prominent weather influence seen within the English consumer base of </w:t>
      </w:r>
      <w:r w:rsidR="007F1416" w:rsidRPr="00A30E09">
        <w:rPr>
          <w:rFonts w:ascii="Times New Roman" w:hAnsi="Times New Roman" w:cs="Times New Roman"/>
          <w:sz w:val="24"/>
          <w:szCs w:val="24"/>
        </w:rPr>
        <w:t>Rose &amp; Dolega’s research</w:t>
      </w:r>
      <w:r w:rsidR="007F1416">
        <w:rPr>
          <w:rFonts w:ascii="Times New Roman" w:hAnsi="Times New Roman" w:cs="Times New Roman"/>
          <w:sz w:val="24"/>
          <w:szCs w:val="24"/>
        </w:rPr>
        <w:t xml:space="preserve"> </w:t>
      </w:r>
      <w:r w:rsidR="007F1416">
        <w:rPr>
          <w:rFonts w:ascii="Times New Roman" w:hAnsi="Times New Roman" w:cs="Times New Roman"/>
          <w:sz w:val="24"/>
          <w:szCs w:val="24"/>
        </w:rPr>
        <w:fldChar w:fldCharType="begin"/>
      </w:r>
      <w:r w:rsidR="007F1416">
        <w:rPr>
          <w:rFonts w:ascii="Times New Roman" w:hAnsi="Times New Roman" w:cs="Times New Roman"/>
          <w:sz w:val="24"/>
          <w:szCs w:val="24"/>
        </w:rPr>
        <w:instrText xml:space="preserve"> ADDIN ZOTERO_ITEM CSL_CITATION {"citationID":"L4a0txci","properties":{"formattedCitation":"[8]","plainCitation":"[8]","noteIndex":0},"citationItems":[{"id":417,"uris":["http://zotero.org/users/12587876/items/UVE65HWJ"],"itemData":{"id":417,"type":"article-journal","abstract":"The weather is considered as an influential factor on consumer purchasing behaviours and plays a significant role in many aspects of retail sector decision making. As a result, better understanding of the magnitude and nature of the influence of variable UK weather conditions can be beneficial to many retailers and other stakeholders. This study addresses the dearth of research in this area by quantifying the relationship between different weather conditions and trading outcomes. By employing comprehensive daily sales data for a major high street retailer with over 2000 stores across England and adopting a random forest methodology, the study quantifies the influence of various weather conditions on daily retail sales. Results indicate that weather impact is greatest in the summer and spring months and that wind is consistently found to be the most influential weather condition. The top five most weather-dependent categories cover a range of different product types, with health foods emerging as the most susceptible to the weather. Also, sales from out-of-town stores show a far more complex relationship with the weather than those from traditional high street stores with the regions London and the South East experiencing the greatest levels of influence. Various implications of these findings for retail stakeholders are discussed and the scope for further research outlined.","container-title":"Applied Spatial Analysis and Policy","DOI":"10.1007/s12061-021-09397-0","ISSN":"1874-4621","issue":"1","journalAbbreviation":"Appl. Spatial Analysis","language":"en","page":"189-214","source":"Springer Link","title":"It’s the Weather: Quantifying the Impact of Weather on Retail Sales","title-short":"It’s the Weather","volume":"15","author":[{"family":"Rose","given":"Natalie"},{"family":"Dolega","given":"Les"}],"issued":{"date-parts":[["2022",3,1]]},"citation-key":"rose_dolega22"}}],"schema":"https://github.com/citation-style-language/schema/raw/master/csl-citation.json"} </w:instrText>
      </w:r>
      <w:r w:rsidR="007F1416">
        <w:rPr>
          <w:rFonts w:ascii="Times New Roman" w:hAnsi="Times New Roman" w:cs="Times New Roman"/>
          <w:sz w:val="24"/>
          <w:szCs w:val="24"/>
        </w:rPr>
        <w:fldChar w:fldCharType="separate"/>
      </w:r>
      <w:r w:rsidR="007F1416" w:rsidRPr="005601BA">
        <w:rPr>
          <w:rFonts w:ascii="Times New Roman" w:hAnsi="Times New Roman" w:cs="Times New Roman"/>
          <w:sz w:val="24"/>
        </w:rPr>
        <w:t>[8]</w:t>
      </w:r>
      <w:r w:rsidR="007F1416">
        <w:rPr>
          <w:rFonts w:ascii="Times New Roman" w:hAnsi="Times New Roman" w:cs="Times New Roman"/>
          <w:sz w:val="24"/>
          <w:szCs w:val="24"/>
        </w:rPr>
        <w:fldChar w:fldCharType="end"/>
      </w:r>
      <w:r w:rsidR="007F1416" w:rsidRPr="00A30E09">
        <w:rPr>
          <w:rFonts w:ascii="Times New Roman" w:hAnsi="Times New Roman" w:cs="Times New Roman"/>
          <w:sz w:val="24"/>
          <w:szCs w:val="24"/>
        </w:rPr>
        <w:t>.</w:t>
      </w:r>
    </w:p>
    <w:p w14:paraId="1705BEF5" w14:textId="77777777" w:rsidR="004A33D6" w:rsidRDefault="007F1416" w:rsidP="005601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Evaporation significantly influenced the weather, particularly in the ice cream category, where it had a positive effect, although the estimated change was minimal. </w:t>
      </w:r>
      <w:r w:rsidR="00D21C36">
        <w:rPr>
          <w:rFonts w:ascii="Times New Roman" w:hAnsi="Times New Roman" w:cs="Times New Roman"/>
          <w:sz w:val="24"/>
          <w:szCs w:val="24"/>
        </w:rPr>
        <w:t xml:space="preserve">This correlation is surprising, however, it </w:t>
      </w:r>
      <w:r w:rsidR="00807D4D">
        <w:rPr>
          <w:rFonts w:ascii="Times New Roman" w:hAnsi="Times New Roman" w:cs="Times New Roman"/>
          <w:sz w:val="24"/>
          <w:szCs w:val="24"/>
        </w:rPr>
        <w:t xml:space="preserve">makes sense, as </w:t>
      </w:r>
      <w:r w:rsidRPr="007F1416">
        <w:rPr>
          <w:rFonts w:ascii="Times New Roman" w:hAnsi="Times New Roman" w:cs="Times New Roman"/>
          <w:sz w:val="24"/>
          <w:szCs w:val="24"/>
        </w:rPr>
        <w:t xml:space="preserve">higher evaporation rates typically correlate with warmer, drier weather, conditions under which consumers are more </w:t>
      </w:r>
      <w:r w:rsidR="00807D4D">
        <w:rPr>
          <w:rFonts w:ascii="Times New Roman" w:hAnsi="Times New Roman" w:cs="Times New Roman"/>
          <w:sz w:val="24"/>
          <w:szCs w:val="24"/>
        </w:rPr>
        <w:t>inclined</w:t>
      </w:r>
      <w:r w:rsidRPr="007F1416">
        <w:rPr>
          <w:rFonts w:ascii="Times New Roman" w:hAnsi="Times New Roman" w:cs="Times New Roman"/>
          <w:sz w:val="24"/>
          <w:szCs w:val="24"/>
        </w:rPr>
        <w:t xml:space="preserve"> to purchase cold treats like ice cream.</w:t>
      </w:r>
      <w:r w:rsidR="00D21C36">
        <w:rPr>
          <w:rFonts w:ascii="Times New Roman" w:hAnsi="Times New Roman" w:cs="Times New Roman"/>
          <w:sz w:val="24"/>
          <w:szCs w:val="24"/>
        </w:rPr>
        <w:t xml:space="preserve"> The significance of increasing evaporation rates on ice cream sales rather than increasing temperature rates suggests Irish consumers are more affected by humidity than temperature when seeking sweet cold products typically marketed for warm climates. </w:t>
      </w:r>
    </w:p>
    <w:p w14:paraId="77278CCB" w14:textId="2D23485E" w:rsidR="004A33D6" w:rsidRDefault="004A33D6" w:rsidP="005601BA">
      <w:pPr>
        <w:spacing w:line="480" w:lineRule="auto"/>
        <w:jc w:val="both"/>
        <w:rPr>
          <w:rFonts w:ascii="Times New Roman" w:hAnsi="Times New Roman" w:cs="Times New Roman"/>
          <w:sz w:val="24"/>
          <w:szCs w:val="24"/>
        </w:rPr>
      </w:pPr>
      <w:r w:rsidRPr="004A33D6">
        <w:rPr>
          <w:rFonts w:ascii="Times New Roman" w:hAnsi="Times New Roman" w:cs="Times New Roman"/>
          <w:sz w:val="24"/>
          <w:szCs w:val="24"/>
        </w:rPr>
        <w:t xml:space="preserve">Despite Ireland's generally cooler climate, where a lower impact on ice cream sales might have been expected, the findings reveal that ice cream remains a year-round </w:t>
      </w:r>
      <w:r>
        <w:rPr>
          <w:rFonts w:ascii="Times New Roman" w:hAnsi="Times New Roman" w:cs="Times New Roman"/>
          <w:sz w:val="24"/>
          <w:szCs w:val="24"/>
        </w:rPr>
        <w:t>favourite</w:t>
      </w:r>
      <w:r w:rsidRPr="004A33D6">
        <w:rPr>
          <w:rFonts w:ascii="Times New Roman" w:hAnsi="Times New Roman" w:cs="Times New Roman"/>
          <w:sz w:val="24"/>
          <w:szCs w:val="24"/>
        </w:rPr>
        <w:t xml:space="preserve"> among consumers. Sales remain stable throughout the year, with only slight increases during periods of higher evaporation. This suggests that Irish consumers, accustomed to cooler weather, do not necessarily wait for warm conditions to enjoy cold food items, which are typically marketed for warmer seasons. Instead, ice cream continues to be a consistent choice, with minor upticks in demand when weather conditions become drier and warmer.</w:t>
      </w:r>
      <w:r>
        <w:rPr>
          <w:rFonts w:ascii="Times New Roman" w:hAnsi="Times New Roman" w:cs="Times New Roman"/>
          <w:sz w:val="24"/>
          <w:szCs w:val="24"/>
        </w:rPr>
        <w:t xml:space="preserve"> </w:t>
      </w:r>
      <w:r w:rsidR="007F1416" w:rsidRPr="007F1416">
        <w:rPr>
          <w:rFonts w:ascii="Times New Roman" w:hAnsi="Times New Roman" w:cs="Times New Roman"/>
          <w:sz w:val="24"/>
          <w:szCs w:val="24"/>
        </w:rPr>
        <w:t xml:space="preserve">Conversely, </w:t>
      </w:r>
      <w:r>
        <w:rPr>
          <w:rFonts w:ascii="Times New Roman" w:hAnsi="Times New Roman" w:cs="Times New Roman"/>
          <w:sz w:val="24"/>
          <w:szCs w:val="24"/>
        </w:rPr>
        <w:t xml:space="preserve">higher </w:t>
      </w:r>
      <w:r w:rsidR="007F1416" w:rsidRPr="007F1416">
        <w:rPr>
          <w:rFonts w:ascii="Times New Roman" w:hAnsi="Times New Roman" w:cs="Times New Roman"/>
          <w:sz w:val="24"/>
          <w:szCs w:val="24"/>
        </w:rPr>
        <w:t xml:space="preserve">evaporation rates had a minor negative impact on </w:t>
      </w:r>
      <w:r w:rsidR="006D1C86">
        <w:rPr>
          <w:rFonts w:ascii="Times New Roman" w:hAnsi="Times New Roman" w:cs="Times New Roman"/>
          <w:sz w:val="24"/>
          <w:szCs w:val="24"/>
        </w:rPr>
        <w:t>portion</w:t>
      </w:r>
      <w:r w:rsidR="007F1416" w:rsidRPr="007F1416">
        <w:rPr>
          <w:rFonts w:ascii="Times New Roman" w:hAnsi="Times New Roman" w:cs="Times New Roman"/>
          <w:sz w:val="24"/>
          <w:szCs w:val="24"/>
        </w:rPr>
        <w:t xml:space="preserve"> sales, indicating a slight </w:t>
      </w:r>
      <w:r w:rsidR="00807D4D">
        <w:rPr>
          <w:rFonts w:ascii="Times New Roman" w:hAnsi="Times New Roman" w:cs="Times New Roman"/>
          <w:sz w:val="24"/>
          <w:szCs w:val="24"/>
        </w:rPr>
        <w:t>decrease in demand</w:t>
      </w:r>
      <w:r w:rsidR="007F1416" w:rsidRPr="007F1416">
        <w:rPr>
          <w:rFonts w:ascii="Times New Roman" w:hAnsi="Times New Roman" w:cs="Times New Roman"/>
          <w:sz w:val="24"/>
          <w:szCs w:val="24"/>
        </w:rPr>
        <w:t xml:space="preserve"> for this category under similar weather conditions</w:t>
      </w:r>
      <w:r w:rsidR="007F1416">
        <w:rPr>
          <w:rFonts w:ascii="Times New Roman" w:hAnsi="Times New Roman" w:cs="Times New Roman"/>
          <w:sz w:val="24"/>
          <w:szCs w:val="24"/>
        </w:rPr>
        <w:t>.</w:t>
      </w:r>
      <w:r w:rsidR="00846803">
        <w:rPr>
          <w:rFonts w:ascii="Times New Roman" w:hAnsi="Times New Roman" w:cs="Times New Roman"/>
          <w:sz w:val="24"/>
          <w:szCs w:val="24"/>
        </w:rPr>
        <w:t xml:space="preserve"> </w:t>
      </w:r>
      <w:r w:rsidR="00807D4D" w:rsidRPr="00807D4D">
        <w:rPr>
          <w:rFonts w:ascii="Times New Roman" w:hAnsi="Times New Roman" w:cs="Times New Roman"/>
          <w:sz w:val="24"/>
          <w:szCs w:val="24"/>
        </w:rPr>
        <w:t xml:space="preserve">This subtle shift may indicate that, in drier, warmer weather, consumers might </w:t>
      </w:r>
      <w:r w:rsidR="00807D4D">
        <w:rPr>
          <w:rFonts w:ascii="Times New Roman" w:hAnsi="Times New Roman" w:cs="Times New Roman"/>
          <w:sz w:val="24"/>
          <w:szCs w:val="24"/>
        </w:rPr>
        <w:t>favour</w:t>
      </w:r>
      <w:r w:rsidR="00807D4D" w:rsidRPr="00807D4D">
        <w:rPr>
          <w:rFonts w:ascii="Times New Roman" w:hAnsi="Times New Roman" w:cs="Times New Roman"/>
          <w:sz w:val="24"/>
          <w:szCs w:val="24"/>
        </w:rPr>
        <w:t xml:space="preserve"> </w:t>
      </w:r>
      <w:r>
        <w:rPr>
          <w:rFonts w:ascii="Times New Roman" w:hAnsi="Times New Roman" w:cs="Times New Roman"/>
          <w:sz w:val="24"/>
          <w:szCs w:val="24"/>
        </w:rPr>
        <w:t>fewer additions to their food.</w:t>
      </w:r>
    </w:p>
    <w:p w14:paraId="64D9A956" w14:textId="77777777" w:rsidR="004A33D6" w:rsidRDefault="004A33D6">
      <w:pPr>
        <w:rPr>
          <w:rFonts w:ascii="Times New Roman" w:hAnsi="Times New Roman" w:cs="Times New Roman"/>
          <w:sz w:val="24"/>
          <w:szCs w:val="24"/>
        </w:rPr>
      </w:pPr>
      <w:r>
        <w:rPr>
          <w:rFonts w:ascii="Times New Roman" w:hAnsi="Times New Roman" w:cs="Times New Roman"/>
          <w:sz w:val="24"/>
          <w:szCs w:val="24"/>
        </w:rPr>
        <w:br w:type="page"/>
      </w:r>
    </w:p>
    <w:p w14:paraId="3DF88F17" w14:textId="77777777" w:rsidR="00680153" w:rsidRPr="00680153" w:rsidRDefault="00680153" w:rsidP="00B20D4F">
      <w:pPr>
        <w:pStyle w:val="ListParagraph"/>
        <w:keepNext/>
        <w:keepLines/>
        <w:numPr>
          <w:ilvl w:val="0"/>
          <w:numId w:val="45"/>
        </w:numPr>
        <w:spacing w:before="360" w:after="80"/>
        <w:contextualSpacing w:val="0"/>
        <w:jc w:val="center"/>
        <w:outlineLvl w:val="0"/>
        <w:rPr>
          <w:rFonts w:asciiTheme="majorHAnsi" w:eastAsiaTheme="minorEastAsia" w:hAnsiTheme="majorHAnsi" w:cstheme="majorBidi"/>
          <w:vanish/>
          <w:color w:val="0F4761" w:themeColor="accent1" w:themeShade="BF"/>
          <w:sz w:val="40"/>
          <w:szCs w:val="40"/>
        </w:rPr>
      </w:pPr>
      <w:bookmarkStart w:id="689" w:name="_Toc174899834"/>
      <w:bookmarkStart w:id="690" w:name="_Toc174900211"/>
      <w:bookmarkStart w:id="691" w:name="_Toc174900736"/>
      <w:bookmarkStart w:id="692" w:name="_Toc174901058"/>
      <w:bookmarkStart w:id="693" w:name="_Toc174901705"/>
      <w:bookmarkStart w:id="694" w:name="_Toc174902267"/>
      <w:bookmarkStart w:id="695" w:name="_Toc175259769"/>
      <w:bookmarkStart w:id="696" w:name="_Toc175259858"/>
      <w:bookmarkStart w:id="697" w:name="_Toc175259947"/>
      <w:bookmarkStart w:id="698" w:name="_Toc175398133"/>
      <w:bookmarkStart w:id="699" w:name="_Toc175432855"/>
      <w:bookmarkStart w:id="700" w:name="_Toc175432944"/>
      <w:bookmarkStart w:id="701" w:name="_Toc175433033"/>
      <w:bookmarkStart w:id="702" w:name="_Toc175434671"/>
      <w:bookmarkStart w:id="703" w:name="_Toc175434760"/>
      <w:bookmarkStart w:id="704" w:name="_Toc175434849"/>
      <w:bookmarkStart w:id="705" w:name="_Toc175500736"/>
      <w:bookmarkStart w:id="706" w:name="_Toc175504264"/>
      <w:bookmarkStart w:id="707" w:name="_Toc175507146"/>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p>
    <w:p w14:paraId="33992EA4" w14:textId="77777777" w:rsidR="00680153" w:rsidRPr="00680153" w:rsidRDefault="00680153" w:rsidP="00B20D4F">
      <w:pPr>
        <w:pStyle w:val="ListParagraph"/>
        <w:keepNext/>
        <w:keepLines/>
        <w:numPr>
          <w:ilvl w:val="0"/>
          <w:numId w:val="45"/>
        </w:numPr>
        <w:spacing w:before="360" w:after="80"/>
        <w:contextualSpacing w:val="0"/>
        <w:jc w:val="center"/>
        <w:outlineLvl w:val="0"/>
        <w:rPr>
          <w:rFonts w:asciiTheme="majorHAnsi" w:eastAsiaTheme="minorEastAsia" w:hAnsiTheme="majorHAnsi" w:cstheme="majorBidi"/>
          <w:vanish/>
          <w:color w:val="0F4761" w:themeColor="accent1" w:themeShade="BF"/>
          <w:sz w:val="40"/>
          <w:szCs w:val="40"/>
        </w:rPr>
      </w:pPr>
      <w:bookmarkStart w:id="708" w:name="_Toc174655215"/>
      <w:bookmarkStart w:id="709" w:name="_Toc174655294"/>
      <w:bookmarkStart w:id="710" w:name="_Toc174899835"/>
      <w:bookmarkStart w:id="711" w:name="_Toc174900212"/>
      <w:bookmarkStart w:id="712" w:name="_Toc174900737"/>
      <w:bookmarkStart w:id="713" w:name="_Toc174901059"/>
      <w:bookmarkStart w:id="714" w:name="_Toc174901706"/>
      <w:bookmarkStart w:id="715" w:name="_Toc174902268"/>
      <w:bookmarkStart w:id="716" w:name="_Toc175259770"/>
      <w:bookmarkStart w:id="717" w:name="_Toc175259859"/>
      <w:bookmarkStart w:id="718" w:name="_Toc175259948"/>
      <w:bookmarkStart w:id="719" w:name="_Toc175398134"/>
      <w:bookmarkStart w:id="720" w:name="_Toc175432856"/>
      <w:bookmarkStart w:id="721" w:name="_Toc175432945"/>
      <w:bookmarkStart w:id="722" w:name="_Toc175433034"/>
      <w:bookmarkStart w:id="723" w:name="_Toc175434672"/>
      <w:bookmarkStart w:id="724" w:name="_Toc175434761"/>
      <w:bookmarkStart w:id="725" w:name="_Toc175434850"/>
      <w:bookmarkStart w:id="726" w:name="_Toc175500737"/>
      <w:bookmarkStart w:id="727" w:name="_Toc175504265"/>
      <w:bookmarkStart w:id="728" w:name="_Toc17550714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p>
    <w:p w14:paraId="729A2BFB" w14:textId="77777777" w:rsidR="00680153" w:rsidRPr="00680153" w:rsidRDefault="00680153" w:rsidP="00B20D4F">
      <w:pPr>
        <w:pStyle w:val="ListParagraph"/>
        <w:keepNext/>
        <w:keepLines/>
        <w:numPr>
          <w:ilvl w:val="0"/>
          <w:numId w:val="45"/>
        </w:numPr>
        <w:spacing w:before="360" w:after="80"/>
        <w:contextualSpacing w:val="0"/>
        <w:jc w:val="center"/>
        <w:outlineLvl w:val="0"/>
        <w:rPr>
          <w:rFonts w:asciiTheme="majorHAnsi" w:eastAsiaTheme="minorEastAsia" w:hAnsiTheme="majorHAnsi" w:cstheme="majorBidi"/>
          <w:vanish/>
          <w:color w:val="0F4761" w:themeColor="accent1" w:themeShade="BF"/>
          <w:sz w:val="40"/>
          <w:szCs w:val="40"/>
        </w:rPr>
      </w:pPr>
      <w:bookmarkStart w:id="729" w:name="_Toc174655216"/>
      <w:bookmarkStart w:id="730" w:name="_Toc174655295"/>
      <w:bookmarkStart w:id="731" w:name="_Toc174899836"/>
      <w:bookmarkStart w:id="732" w:name="_Toc174900213"/>
      <w:bookmarkStart w:id="733" w:name="_Toc174900738"/>
      <w:bookmarkStart w:id="734" w:name="_Toc174901060"/>
      <w:bookmarkStart w:id="735" w:name="_Toc174901707"/>
      <w:bookmarkStart w:id="736" w:name="_Toc174902269"/>
      <w:bookmarkStart w:id="737" w:name="_Toc175259771"/>
      <w:bookmarkStart w:id="738" w:name="_Toc175259860"/>
      <w:bookmarkStart w:id="739" w:name="_Toc175259949"/>
      <w:bookmarkStart w:id="740" w:name="_Toc175398135"/>
      <w:bookmarkStart w:id="741" w:name="_Toc175432857"/>
      <w:bookmarkStart w:id="742" w:name="_Toc175432946"/>
      <w:bookmarkStart w:id="743" w:name="_Toc175433035"/>
      <w:bookmarkStart w:id="744" w:name="_Toc175434673"/>
      <w:bookmarkStart w:id="745" w:name="_Toc175434762"/>
      <w:bookmarkStart w:id="746" w:name="_Toc175434851"/>
      <w:bookmarkStart w:id="747" w:name="_Toc175500738"/>
      <w:bookmarkStart w:id="748" w:name="_Toc175504266"/>
      <w:bookmarkStart w:id="749" w:name="_Toc17550714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p>
    <w:p w14:paraId="5DF6FD68" w14:textId="77777777" w:rsidR="00680153" w:rsidRPr="00680153" w:rsidRDefault="00680153" w:rsidP="00B20D4F">
      <w:pPr>
        <w:pStyle w:val="ListParagraph"/>
        <w:keepNext/>
        <w:keepLines/>
        <w:numPr>
          <w:ilvl w:val="0"/>
          <w:numId w:val="45"/>
        </w:numPr>
        <w:spacing w:before="360" w:after="80"/>
        <w:contextualSpacing w:val="0"/>
        <w:jc w:val="center"/>
        <w:outlineLvl w:val="0"/>
        <w:rPr>
          <w:rFonts w:asciiTheme="majorHAnsi" w:eastAsiaTheme="minorEastAsia" w:hAnsiTheme="majorHAnsi" w:cstheme="majorBidi"/>
          <w:vanish/>
          <w:color w:val="0F4761" w:themeColor="accent1" w:themeShade="BF"/>
          <w:sz w:val="40"/>
          <w:szCs w:val="40"/>
        </w:rPr>
      </w:pPr>
      <w:bookmarkStart w:id="750" w:name="_Toc174655217"/>
      <w:bookmarkStart w:id="751" w:name="_Toc174655296"/>
      <w:bookmarkStart w:id="752" w:name="_Toc174899837"/>
      <w:bookmarkStart w:id="753" w:name="_Toc174900214"/>
      <w:bookmarkStart w:id="754" w:name="_Toc174900739"/>
      <w:bookmarkStart w:id="755" w:name="_Toc174901061"/>
      <w:bookmarkStart w:id="756" w:name="_Toc174901708"/>
      <w:bookmarkStart w:id="757" w:name="_Toc174902270"/>
      <w:bookmarkStart w:id="758" w:name="_Toc175259772"/>
      <w:bookmarkStart w:id="759" w:name="_Toc175259861"/>
      <w:bookmarkStart w:id="760" w:name="_Toc175259950"/>
      <w:bookmarkStart w:id="761" w:name="_Toc175398136"/>
      <w:bookmarkStart w:id="762" w:name="_Toc175432858"/>
      <w:bookmarkStart w:id="763" w:name="_Toc175432947"/>
      <w:bookmarkStart w:id="764" w:name="_Toc175433036"/>
      <w:bookmarkStart w:id="765" w:name="_Toc175434674"/>
      <w:bookmarkStart w:id="766" w:name="_Toc175434763"/>
      <w:bookmarkStart w:id="767" w:name="_Toc175434852"/>
      <w:bookmarkStart w:id="768" w:name="_Toc175500739"/>
      <w:bookmarkStart w:id="769" w:name="_Toc175504267"/>
      <w:bookmarkStart w:id="770" w:name="_Toc1755071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p>
    <w:p w14:paraId="1399900B" w14:textId="77777777" w:rsidR="00680153" w:rsidRPr="00680153" w:rsidRDefault="00680153" w:rsidP="00B20D4F">
      <w:pPr>
        <w:pStyle w:val="ListParagraph"/>
        <w:keepNext/>
        <w:keepLines/>
        <w:numPr>
          <w:ilvl w:val="0"/>
          <w:numId w:val="45"/>
        </w:numPr>
        <w:spacing w:before="360" w:after="80"/>
        <w:contextualSpacing w:val="0"/>
        <w:jc w:val="center"/>
        <w:outlineLvl w:val="0"/>
        <w:rPr>
          <w:rFonts w:asciiTheme="majorHAnsi" w:eastAsiaTheme="minorEastAsia" w:hAnsiTheme="majorHAnsi" w:cstheme="majorBidi"/>
          <w:vanish/>
          <w:color w:val="0F4761" w:themeColor="accent1" w:themeShade="BF"/>
          <w:sz w:val="40"/>
          <w:szCs w:val="40"/>
        </w:rPr>
      </w:pPr>
      <w:bookmarkStart w:id="771" w:name="_Toc174655218"/>
      <w:bookmarkStart w:id="772" w:name="_Toc174655297"/>
      <w:bookmarkStart w:id="773" w:name="_Toc174899838"/>
      <w:bookmarkStart w:id="774" w:name="_Toc174900215"/>
      <w:bookmarkStart w:id="775" w:name="_Toc174900740"/>
      <w:bookmarkStart w:id="776" w:name="_Toc174901062"/>
      <w:bookmarkStart w:id="777" w:name="_Toc174901709"/>
      <w:bookmarkStart w:id="778" w:name="_Toc174902271"/>
      <w:bookmarkStart w:id="779" w:name="_Toc175259773"/>
      <w:bookmarkStart w:id="780" w:name="_Toc175259862"/>
      <w:bookmarkStart w:id="781" w:name="_Toc175259951"/>
      <w:bookmarkStart w:id="782" w:name="_Toc175398137"/>
      <w:bookmarkStart w:id="783" w:name="_Toc175432859"/>
      <w:bookmarkStart w:id="784" w:name="_Toc175432948"/>
      <w:bookmarkStart w:id="785" w:name="_Toc175433037"/>
      <w:bookmarkStart w:id="786" w:name="_Toc175434675"/>
      <w:bookmarkStart w:id="787" w:name="_Toc175434764"/>
      <w:bookmarkStart w:id="788" w:name="_Toc175434853"/>
      <w:bookmarkStart w:id="789" w:name="_Toc175500740"/>
      <w:bookmarkStart w:id="790" w:name="_Toc175504268"/>
      <w:bookmarkStart w:id="791" w:name="_Toc17550715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p>
    <w:p w14:paraId="4F87484B" w14:textId="2B17196B" w:rsidR="006C73E1" w:rsidRPr="00B20D4F" w:rsidRDefault="00E2595F" w:rsidP="00B20D4F">
      <w:pPr>
        <w:pStyle w:val="Heading1"/>
        <w:numPr>
          <w:ilvl w:val="0"/>
          <w:numId w:val="45"/>
        </w:numPr>
        <w:jc w:val="center"/>
        <w:rPr>
          <w:rFonts w:eastAsiaTheme="minorEastAsia"/>
        </w:rPr>
      </w:pPr>
      <w:bookmarkStart w:id="792" w:name="_Toc175507151"/>
      <w:r>
        <w:rPr>
          <w:rFonts w:eastAsiaTheme="minorEastAsia"/>
        </w:rPr>
        <w:t>Conclusion, Recommendations &amp; Reflection</w:t>
      </w:r>
      <w:bookmarkEnd w:id="792"/>
    </w:p>
    <w:bookmarkEnd w:id="682"/>
    <w:p w14:paraId="4CDC21FC" w14:textId="77777777" w:rsidR="002332B0" w:rsidRDefault="002332B0" w:rsidP="002332B0">
      <w:pPr>
        <w:spacing w:after="0" w:line="480" w:lineRule="auto"/>
        <w:contextualSpacing/>
        <w:jc w:val="both"/>
        <w:rPr>
          <w:rFonts w:ascii="Times New Roman" w:hAnsi="Times New Roman" w:cs="Times New Roman"/>
          <w:sz w:val="24"/>
          <w:szCs w:val="28"/>
          <w:lang w:eastAsia="en-IE"/>
        </w:rPr>
      </w:pPr>
      <w:r w:rsidRPr="00FA00F2">
        <w:rPr>
          <w:rFonts w:ascii="Times New Roman" w:hAnsi="Times New Roman" w:cs="Times New Roman"/>
          <w:sz w:val="24"/>
          <w:szCs w:val="28"/>
          <w:lang w:eastAsia="en-IE"/>
        </w:rPr>
        <w:t>The objectives of this study were to a</w:t>
      </w:r>
      <w:r w:rsidRPr="00E4211B">
        <w:rPr>
          <w:rFonts w:ascii="Times New Roman" w:hAnsi="Times New Roman" w:cs="Times New Roman"/>
          <w:sz w:val="24"/>
          <w:szCs w:val="28"/>
          <w:lang w:eastAsia="en-IE"/>
        </w:rPr>
        <w:t>nalyse the relationship between weather variables and sales performance in the Irish quick-service restaurant industry</w:t>
      </w:r>
      <w:r>
        <w:rPr>
          <w:rFonts w:ascii="Times New Roman" w:hAnsi="Times New Roman" w:cs="Times New Roman"/>
          <w:sz w:val="24"/>
          <w:szCs w:val="28"/>
          <w:lang w:eastAsia="en-IE"/>
        </w:rPr>
        <w:t>, i</w:t>
      </w:r>
      <w:r w:rsidRPr="00E4211B">
        <w:rPr>
          <w:rFonts w:ascii="Times New Roman" w:hAnsi="Times New Roman" w:cs="Times New Roman"/>
          <w:sz w:val="24"/>
          <w:szCs w:val="28"/>
          <w:lang w:eastAsia="en-IE"/>
        </w:rPr>
        <w:t xml:space="preserve">nvestigate </w:t>
      </w:r>
      <w:bookmarkStart w:id="793" w:name="_Hlk175337892"/>
      <w:r w:rsidRPr="00E4211B">
        <w:rPr>
          <w:rFonts w:ascii="Times New Roman" w:hAnsi="Times New Roman" w:cs="Times New Roman"/>
          <w:sz w:val="24"/>
          <w:szCs w:val="28"/>
          <w:lang w:eastAsia="en-IE"/>
        </w:rPr>
        <w:t>the influence of weather conditions on consumer product preferences within Irish quick-service restaurants</w:t>
      </w:r>
      <w:r>
        <w:rPr>
          <w:rFonts w:ascii="Times New Roman" w:hAnsi="Times New Roman" w:cs="Times New Roman"/>
          <w:sz w:val="24"/>
          <w:szCs w:val="28"/>
          <w:lang w:eastAsia="en-IE"/>
        </w:rPr>
        <w:t xml:space="preserve"> </w:t>
      </w:r>
      <w:bookmarkEnd w:id="793"/>
      <w:r>
        <w:rPr>
          <w:rFonts w:ascii="Times New Roman" w:hAnsi="Times New Roman" w:cs="Times New Roman"/>
          <w:sz w:val="24"/>
          <w:szCs w:val="28"/>
          <w:lang w:eastAsia="en-IE"/>
        </w:rPr>
        <w:t>and d</w:t>
      </w:r>
      <w:r w:rsidRPr="00E4211B">
        <w:rPr>
          <w:rFonts w:ascii="Times New Roman" w:hAnsi="Times New Roman" w:cs="Times New Roman"/>
          <w:sz w:val="24"/>
          <w:szCs w:val="28"/>
          <w:lang w:eastAsia="en-IE"/>
        </w:rPr>
        <w:t xml:space="preserve">evelop </w:t>
      </w:r>
      <w:r>
        <w:rPr>
          <w:rFonts w:ascii="Times New Roman" w:hAnsi="Times New Roman" w:cs="Times New Roman"/>
          <w:sz w:val="24"/>
          <w:szCs w:val="28"/>
          <w:lang w:eastAsia="en-IE"/>
        </w:rPr>
        <w:t xml:space="preserve">a </w:t>
      </w:r>
      <w:r w:rsidRPr="00E4211B">
        <w:rPr>
          <w:rFonts w:ascii="Times New Roman" w:hAnsi="Times New Roman" w:cs="Times New Roman"/>
          <w:sz w:val="24"/>
          <w:szCs w:val="28"/>
          <w:lang w:eastAsia="en-IE"/>
        </w:rPr>
        <w:t>predictive model to forecast sales trends based on historical weather and sales data.</w:t>
      </w:r>
    </w:p>
    <w:p w14:paraId="7B58E122" w14:textId="77777777" w:rsidR="002332B0" w:rsidRPr="00FA00F2" w:rsidRDefault="00E2595F" w:rsidP="002332B0">
      <w:pPr>
        <w:spacing w:after="0" w:line="480" w:lineRule="auto"/>
        <w:contextualSpacing/>
        <w:jc w:val="both"/>
        <w:rPr>
          <w:rFonts w:ascii="Times New Roman" w:hAnsi="Times New Roman" w:cs="Times New Roman"/>
          <w:sz w:val="24"/>
          <w:szCs w:val="28"/>
          <w:lang w:eastAsia="en-IE"/>
        </w:rPr>
      </w:pPr>
      <w:r w:rsidRPr="00FA00F2">
        <w:rPr>
          <w:rFonts w:ascii="Times New Roman" w:hAnsi="Times New Roman" w:cs="Times New Roman"/>
          <w:sz w:val="24"/>
          <w:szCs w:val="28"/>
          <w:lang w:eastAsia="en-IE"/>
        </w:rPr>
        <w:t xml:space="preserve">The study’s objectives were largely met. </w:t>
      </w:r>
    </w:p>
    <w:p w14:paraId="776C6BD8" w14:textId="798FA188" w:rsidR="002332B0" w:rsidRPr="008231A4" w:rsidRDefault="002332B0" w:rsidP="008231A4">
      <w:pPr>
        <w:pStyle w:val="ListParagraph"/>
        <w:numPr>
          <w:ilvl w:val="0"/>
          <w:numId w:val="56"/>
        </w:numPr>
        <w:spacing w:after="0" w:line="480" w:lineRule="auto"/>
        <w:jc w:val="both"/>
        <w:rPr>
          <w:b/>
          <w:bCs/>
        </w:rPr>
      </w:pPr>
      <w:r w:rsidRPr="008231A4">
        <w:rPr>
          <w:rFonts w:ascii="Times New Roman" w:hAnsi="Times New Roman" w:cs="Times New Roman"/>
          <w:b/>
          <w:bCs/>
          <w:sz w:val="24"/>
          <w:szCs w:val="28"/>
          <w:lang w:eastAsia="en-IE"/>
        </w:rPr>
        <w:t xml:space="preserve">The relationship between weather variables and </w:t>
      </w:r>
      <w:r w:rsidR="009B387B" w:rsidRPr="008231A4">
        <w:rPr>
          <w:rFonts w:ascii="Times New Roman" w:hAnsi="Times New Roman" w:cs="Times New Roman"/>
          <w:b/>
          <w:bCs/>
          <w:sz w:val="24"/>
          <w:szCs w:val="28"/>
          <w:lang w:eastAsia="en-IE"/>
        </w:rPr>
        <w:t>Irish quick-service restaurant industry sales performance.</w:t>
      </w:r>
    </w:p>
    <w:p w14:paraId="63DB644E" w14:textId="19ED5A70" w:rsidR="002332B0" w:rsidRPr="00FA00F2" w:rsidRDefault="00E2595F" w:rsidP="002332B0">
      <w:pPr>
        <w:spacing w:after="0" w:line="480" w:lineRule="auto"/>
        <w:contextualSpacing/>
        <w:jc w:val="both"/>
        <w:rPr>
          <w:rFonts w:ascii="Times New Roman" w:hAnsi="Times New Roman" w:cs="Times New Roman"/>
          <w:sz w:val="24"/>
          <w:szCs w:val="28"/>
          <w:lang w:eastAsia="en-IE"/>
        </w:rPr>
      </w:pPr>
      <w:r w:rsidRPr="00FA00F2">
        <w:rPr>
          <w:rFonts w:ascii="Times New Roman" w:hAnsi="Times New Roman" w:cs="Times New Roman"/>
          <w:sz w:val="24"/>
          <w:szCs w:val="28"/>
          <w:lang w:eastAsia="en-IE"/>
        </w:rPr>
        <w:t xml:space="preserve">The relationship between weather variables and sales performance was thoroughly analysed, uncovering some minor influences, particularly regarding wind speed. </w:t>
      </w:r>
      <w:r w:rsidR="009B387B" w:rsidRPr="00FA00F2">
        <w:rPr>
          <w:rFonts w:ascii="Times New Roman" w:hAnsi="Times New Roman" w:cs="Times New Roman"/>
          <w:sz w:val="24"/>
          <w:szCs w:val="28"/>
          <w:lang w:eastAsia="en-IE"/>
        </w:rPr>
        <w:t xml:space="preserve">The analysis revealed that wind speed had some impact on consumer behaviour, possibly affecting the likelihood of customers venturing out to quick-service restaurants. This finding is consistent with other studies conducted in similar geographic regions, where wind speed has been observed to influence retail foot traffic. However, the extent of this impact in Ireland was less pronounced than anticipated. </w:t>
      </w:r>
      <w:r w:rsidR="008231A4" w:rsidRPr="00FA00F2">
        <w:rPr>
          <w:rFonts w:ascii="Times New Roman" w:hAnsi="Times New Roman" w:cs="Times New Roman"/>
          <w:sz w:val="24"/>
          <w:szCs w:val="28"/>
          <w:lang w:eastAsia="en-IE"/>
        </w:rPr>
        <w:t xml:space="preserve">The findings suggest that Irish fast-food customers are more likely to be influenced by internal and spatial factors, like location and date, rather than external factors such as weather. This is supported by the variable importance rankings of the model, where restaurant ID, date, and day consistently ranked the highest in explaining variability. </w:t>
      </w:r>
    </w:p>
    <w:p w14:paraId="144CED7D" w14:textId="6872B695" w:rsidR="002332B0" w:rsidRPr="008231A4" w:rsidRDefault="002332B0" w:rsidP="008231A4">
      <w:pPr>
        <w:pStyle w:val="ListParagraph"/>
        <w:numPr>
          <w:ilvl w:val="0"/>
          <w:numId w:val="56"/>
        </w:numPr>
        <w:spacing w:after="0" w:line="480" w:lineRule="auto"/>
        <w:jc w:val="both"/>
        <w:rPr>
          <w:b/>
          <w:bCs/>
        </w:rPr>
      </w:pPr>
      <w:r w:rsidRPr="008231A4">
        <w:rPr>
          <w:rFonts w:ascii="Times New Roman" w:hAnsi="Times New Roman" w:cs="Times New Roman"/>
          <w:b/>
          <w:bCs/>
          <w:sz w:val="24"/>
          <w:szCs w:val="28"/>
          <w:lang w:eastAsia="en-IE"/>
        </w:rPr>
        <w:t>The influence of weather conditions on consumer product preferences within Irish quick-service restaurant</w:t>
      </w:r>
      <w:r w:rsidR="009B387B" w:rsidRPr="008231A4">
        <w:rPr>
          <w:rFonts w:ascii="Times New Roman" w:hAnsi="Times New Roman" w:cs="Times New Roman"/>
          <w:b/>
          <w:bCs/>
          <w:sz w:val="24"/>
          <w:szCs w:val="28"/>
          <w:lang w:eastAsia="en-IE"/>
        </w:rPr>
        <w:t>s.</w:t>
      </w:r>
    </w:p>
    <w:p w14:paraId="5F399572" w14:textId="524A150F" w:rsidR="009B387B" w:rsidRPr="00FA00F2" w:rsidRDefault="00E2595F" w:rsidP="002332B0">
      <w:pPr>
        <w:spacing w:after="0" w:line="480" w:lineRule="auto"/>
        <w:contextualSpacing/>
        <w:jc w:val="both"/>
        <w:rPr>
          <w:rFonts w:ascii="Times New Roman" w:hAnsi="Times New Roman" w:cs="Times New Roman"/>
          <w:sz w:val="24"/>
          <w:szCs w:val="28"/>
          <w:lang w:eastAsia="en-IE"/>
        </w:rPr>
      </w:pPr>
      <w:r w:rsidRPr="00FA00F2">
        <w:rPr>
          <w:rFonts w:ascii="Times New Roman" w:hAnsi="Times New Roman" w:cs="Times New Roman"/>
          <w:sz w:val="24"/>
          <w:szCs w:val="28"/>
          <w:lang w:eastAsia="en-IE"/>
        </w:rPr>
        <w:t xml:space="preserve">The influence of weather on consumer product preferences was also investigated, although the findings were less conclusive. </w:t>
      </w:r>
      <w:r w:rsidR="008231A4" w:rsidRPr="00FA00F2">
        <w:rPr>
          <w:rFonts w:ascii="Times New Roman" w:hAnsi="Times New Roman" w:cs="Times New Roman"/>
          <w:sz w:val="24"/>
          <w:szCs w:val="28"/>
          <w:lang w:eastAsia="en-IE"/>
        </w:rPr>
        <w:t xml:space="preserve">The goal was to identify whether certain weather patterns led to shifts in consumer choices, such as preferring hot foods on cold days or opting for lighter meals during warmer weather. </w:t>
      </w:r>
      <w:r w:rsidR="00695659" w:rsidRPr="00FA00F2">
        <w:rPr>
          <w:rFonts w:ascii="Times New Roman" w:hAnsi="Times New Roman" w:cs="Times New Roman"/>
          <w:sz w:val="24"/>
          <w:szCs w:val="28"/>
          <w:lang w:eastAsia="en-IE"/>
        </w:rPr>
        <w:t xml:space="preserve">The investigation into product preferences under different weather conditions produced ambiguous results. While there were some indications that higher </w:t>
      </w:r>
      <w:r w:rsidR="00695659" w:rsidRPr="00FA00F2">
        <w:rPr>
          <w:rFonts w:ascii="Times New Roman" w:hAnsi="Times New Roman" w:cs="Times New Roman"/>
          <w:sz w:val="24"/>
          <w:szCs w:val="28"/>
          <w:lang w:eastAsia="en-IE"/>
        </w:rPr>
        <w:lastRenderedPageBreak/>
        <w:t>temperatures might lead to increased sales of cold, sweet food categories like ice cream, these trends were not strong enough to draw definitive conclusions. Another related food category, milkshake, did not show significant results in high temperatures, although a correlation may be revealed with additional data and further research. The data did not consistently demonstrate a clear pattern of weather-induced changes in product preferences across the Irish fast-food industry.</w:t>
      </w:r>
    </w:p>
    <w:p w14:paraId="672E7B68" w14:textId="4D224CD1" w:rsidR="009B387B" w:rsidRPr="008231A4" w:rsidRDefault="009B387B" w:rsidP="008231A4">
      <w:pPr>
        <w:pStyle w:val="ListParagraph"/>
        <w:numPr>
          <w:ilvl w:val="0"/>
          <w:numId w:val="56"/>
        </w:numPr>
        <w:spacing w:after="0" w:line="480" w:lineRule="auto"/>
        <w:jc w:val="both"/>
        <w:rPr>
          <w:b/>
          <w:bCs/>
        </w:rPr>
      </w:pPr>
      <w:r w:rsidRPr="008231A4">
        <w:rPr>
          <w:rFonts w:ascii="Times New Roman" w:hAnsi="Times New Roman" w:cs="Times New Roman"/>
          <w:b/>
          <w:bCs/>
          <w:sz w:val="24"/>
          <w:szCs w:val="28"/>
          <w:lang w:eastAsia="en-IE"/>
        </w:rPr>
        <w:t>Development of a predictive model to forecast sales trends.</w:t>
      </w:r>
    </w:p>
    <w:p w14:paraId="4D2D46E7" w14:textId="01F3711E" w:rsidR="00E2595F" w:rsidRPr="00FA00F2" w:rsidRDefault="00695659" w:rsidP="002332B0">
      <w:pPr>
        <w:spacing w:after="0" w:line="480" w:lineRule="auto"/>
        <w:contextualSpacing/>
        <w:jc w:val="both"/>
        <w:rPr>
          <w:rFonts w:ascii="Times New Roman" w:hAnsi="Times New Roman" w:cs="Times New Roman"/>
          <w:sz w:val="24"/>
          <w:szCs w:val="28"/>
          <w:lang w:eastAsia="en-IE"/>
        </w:rPr>
      </w:pPr>
      <w:r w:rsidRPr="00FA00F2">
        <w:rPr>
          <w:rFonts w:ascii="Times New Roman" w:hAnsi="Times New Roman" w:cs="Times New Roman"/>
          <w:sz w:val="24"/>
          <w:szCs w:val="28"/>
          <w:lang w:eastAsia="en-IE"/>
        </w:rPr>
        <w:t>This study’s primary objective was to develop a p</w:t>
      </w:r>
      <w:r w:rsidR="00E2595F" w:rsidRPr="00FA00F2">
        <w:rPr>
          <w:rFonts w:ascii="Times New Roman" w:hAnsi="Times New Roman" w:cs="Times New Roman"/>
          <w:sz w:val="24"/>
          <w:szCs w:val="28"/>
          <w:lang w:eastAsia="en-IE"/>
        </w:rPr>
        <w:t>redictive model</w:t>
      </w:r>
      <w:r w:rsidRPr="00FA00F2">
        <w:rPr>
          <w:rFonts w:ascii="Times New Roman" w:hAnsi="Times New Roman" w:cs="Times New Roman"/>
          <w:sz w:val="24"/>
          <w:szCs w:val="28"/>
          <w:lang w:eastAsia="en-IE"/>
        </w:rPr>
        <w:t xml:space="preserve"> capable of </w:t>
      </w:r>
      <w:r w:rsidR="008B730A" w:rsidRPr="00FA00F2">
        <w:rPr>
          <w:rFonts w:ascii="Times New Roman" w:hAnsi="Times New Roman" w:cs="Times New Roman"/>
          <w:sz w:val="24"/>
          <w:szCs w:val="28"/>
          <w:lang w:eastAsia="en-IE"/>
        </w:rPr>
        <w:t>forecasting</w:t>
      </w:r>
      <w:r w:rsidRPr="00FA00F2">
        <w:rPr>
          <w:rFonts w:ascii="Times New Roman" w:hAnsi="Times New Roman" w:cs="Times New Roman"/>
          <w:sz w:val="24"/>
          <w:szCs w:val="28"/>
          <w:lang w:eastAsia="en-IE"/>
        </w:rPr>
        <w:t xml:space="preserve"> sales based on past sales and weather data. The models</w:t>
      </w:r>
      <w:r w:rsidR="00E2595F" w:rsidRPr="00FA00F2">
        <w:rPr>
          <w:rFonts w:ascii="Times New Roman" w:hAnsi="Times New Roman" w:cs="Times New Roman"/>
          <w:sz w:val="24"/>
          <w:szCs w:val="28"/>
          <w:lang w:eastAsia="en-IE"/>
        </w:rPr>
        <w:t xml:space="preserve"> were successfully developed</w:t>
      </w:r>
      <w:r w:rsidRPr="00FA00F2">
        <w:rPr>
          <w:rFonts w:ascii="Times New Roman" w:hAnsi="Times New Roman" w:cs="Times New Roman"/>
          <w:sz w:val="24"/>
          <w:szCs w:val="28"/>
          <w:lang w:eastAsia="en-IE"/>
        </w:rPr>
        <w:t xml:space="preserve"> and the objective </w:t>
      </w:r>
      <w:r w:rsidR="00BA06CE" w:rsidRPr="00FA00F2">
        <w:rPr>
          <w:rFonts w:ascii="Times New Roman" w:hAnsi="Times New Roman" w:cs="Times New Roman"/>
          <w:sz w:val="24"/>
          <w:szCs w:val="28"/>
          <w:lang w:eastAsia="en-IE"/>
        </w:rPr>
        <w:t xml:space="preserve">was </w:t>
      </w:r>
      <w:r w:rsidRPr="00FA00F2">
        <w:rPr>
          <w:rFonts w:ascii="Times New Roman" w:hAnsi="Times New Roman" w:cs="Times New Roman"/>
          <w:sz w:val="24"/>
          <w:szCs w:val="28"/>
          <w:lang w:eastAsia="en-IE"/>
        </w:rPr>
        <w:t>successfully achieved, through the use of the R</w:t>
      </w:r>
      <w:r w:rsidR="00E2595F" w:rsidRPr="00FA00F2">
        <w:rPr>
          <w:rFonts w:ascii="Times New Roman" w:hAnsi="Times New Roman" w:cs="Times New Roman"/>
          <w:sz w:val="24"/>
          <w:szCs w:val="28"/>
          <w:lang w:eastAsia="en-IE"/>
        </w:rPr>
        <w:t>andom Forest</w:t>
      </w:r>
      <w:r w:rsidRPr="00FA00F2">
        <w:rPr>
          <w:rFonts w:ascii="Times New Roman" w:hAnsi="Times New Roman" w:cs="Times New Roman"/>
          <w:sz w:val="24"/>
          <w:szCs w:val="28"/>
          <w:lang w:eastAsia="en-IE"/>
        </w:rPr>
        <w:t xml:space="preserve"> technique</w:t>
      </w:r>
      <w:r w:rsidR="00E2595F" w:rsidRPr="00FA00F2">
        <w:rPr>
          <w:rFonts w:ascii="Times New Roman" w:hAnsi="Times New Roman" w:cs="Times New Roman"/>
          <w:sz w:val="24"/>
          <w:szCs w:val="28"/>
          <w:lang w:eastAsia="en-IE"/>
        </w:rPr>
        <w:t>.</w:t>
      </w:r>
      <w:r w:rsidRPr="00FA00F2">
        <w:rPr>
          <w:rFonts w:ascii="Times New Roman" w:hAnsi="Times New Roman" w:cs="Times New Roman"/>
          <w:sz w:val="24"/>
          <w:szCs w:val="28"/>
          <w:lang w:eastAsia="en-IE"/>
        </w:rPr>
        <w:t xml:space="preserve"> After </w:t>
      </w:r>
      <w:r w:rsidR="00BA06CE" w:rsidRPr="00FA00F2">
        <w:rPr>
          <w:rFonts w:ascii="Times New Roman" w:hAnsi="Times New Roman" w:cs="Times New Roman"/>
          <w:sz w:val="24"/>
          <w:szCs w:val="28"/>
          <w:lang w:eastAsia="en-IE"/>
        </w:rPr>
        <w:t>excluding</w:t>
      </w:r>
      <w:r w:rsidRPr="00FA00F2">
        <w:rPr>
          <w:rFonts w:ascii="Times New Roman" w:hAnsi="Times New Roman" w:cs="Times New Roman"/>
          <w:sz w:val="24"/>
          <w:szCs w:val="28"/>
          <w:lang w:eastAsia="en-IE"/>
        </w:rPr>
        <w:t xml:space="preserve"> business closing days for both business</w:t>
      </w:r>
      <w:r w:rsidR="00BA06CE" w:rsidRPr="00FA00F2">
        <w:rPr>
          <w:rFonts w:ascii="Times New Roman" w:hAnsi="Times New Roman" w:cs="Times New Roman"/>
          <w:sz w:val="24"/>
          <w:szCs w:val="28"/>
          <w:lang w:eastAsia="en-IE"/>
        </w:rPr>
        <w:t>es</w:t>
      </w:r>
      <w:r w:rsidRPr="00FA00F2">
        <w:rPr>
          <w:rFonts w:ascii="Times New Roman" w:hAnsi="Times New Roman" w:cs="Times New Roman"/>
          <w:sz w:val="24"/>
          <w:szCs w:val="28"/>
          <w:lang w:eastAsia="en-IE"/>
        </w:rPr>
        <w:t xml:space="preserve">, 2230 rows of data were </w:t>
      </w:r>
      <w:r w:rsidR="00BA06CE" w:rsidRPr="00FA00F2">
        <w:rPr>
          <w:rFonts w:ascii="Times New Roman" w:hAnsi="Times New Roman" w:cs="Times New Roman"/>
          <w:sz w:val="24"/>
          <w:szCs w:val="28"/>
          <w:lang w:eastAsia="en-IE"/>
        </w:rPr>
        <w:t>used</w:t>
      </w:r>
      <w:r w:rsidRPr="00FA00F2">
        <w:rPr>
          <w:rFonts w:ascii="Times New Roman" w:hAnsi="Times New Roman" w:cs="Times New Roman"/>
          <w:sz w:val="24"/>
          <w:szCs w:val="28"/>
          <w:lang w:eastAsia="en-IE"/>
        </w:rPr>
        <w:t xml:space="preserve"> to train and test models based on various weather-related and time-related varibales, obtained </w:t>
      </w:r>
      <w:r w:rsidR="008B730A" w:rsidRPr="00FA00F2">
        <w:rPr>
          <w:rFonts w:ascii="Times New Roman" w:hAnsi="Times New Roman" w:cs="Times New Roman"/>
          <w:sz w:val="24"/>
          <w:szCs w:val="28"/>
          <w:lang w:eastAsia="en-IE"/>
        </w:rPr>
        <w:t>through</w:t>
      </w:r>
      <w:r w:rsidRPr="00FA00F2">
        <w:rPr>
          <w:rFonts w:ascii="Times New Roman" w:hAnsi="Times New Roman" w:cs="Times New Roman"/>
          <w:sz w:val="24"/>
          <w:szCs w:val="28"/>
          <w:lang w:eastAsia="en-IE"/>
        </w:rPr>
        <w:t xml:space="preserve"> online and primary sources. </w:t>
      </w:r>
      <w:r w:rsidR="00BA06CE" w:rsidRPr="00FA00F2">
        <w:rPr>
          <w:rFonts w:ascii="Times New Roman" w:hAnsi="Times New Roman" w:cs="Times New Roman"/>
          <w:sz w:val="24"/>
          <w:szCs w:val="28"/>
          <w:lang w:eastAsia="en-IE"/>
        </w:rPr>
        <w:t>The Random Forest algorithm was selected for its ability to handle large datasets with multiple input variables, including both continuous and categorical data. It is effective in capturing complex, non-linear relationships between these variables. The best-performing model, tunedclimatemodel, demonstrated strong predictive capabilities by accurately forecasting sales in response to changing weather conditions, with 87% variability explained. Its predictions typically fall within a range of 531 to 905 euros off-target. This model can be considered successful due to its high r-squared value and moderate RMSE and MAE figures.</w:t>
      </w:r>
    </w:p>
    <w:p w14:paraId="387167E9" w14:textId="3CB08319" w:rsidR="00BA06CE" w:rsidRPr="00FA00F2" w:rsidRDefault="00BA06CE" w:rsidP="002332B0">
      <w:pPr>
        <w:spacing w:after="0" w:line="480" w:lineRule="auto"/>
        <w:contextualSpacing/>
        <w:jc w:val="both"/>
        <w:rPr>
          <w:rFonts w:ascii="Times New Roman" w:hAnsi="Times New Roman" w:cs="Times New Roman"/>
          <w:sz w:val="24"/>
          <w:szCs w:val="28"/>
          <w:lang w:eastAsia="en-IE"/>
        </w:rPr>
      </w:pPr>
      <w:r w:rsidRPr="00FA00F2">
        <w:rPr>
          <w:rFonts w:ascii="Times New Roman" w:hAnsi="Times New Roman" w:cs="Times New Roman"/>
          <w:sz w:val="24"/>
          <w:szCs w:val="28"/>
          <w:lang w:eastAsia="en-IE"/>
        </w:rPr>
        <w:t xml:space="preserve">The success of the predictive model suggests that fast-service restaurants in Ireland could benefit from integrating weather forecasts into their sales predictions. By doing so, rota management, inventory management and marketing strategies can be optimised and aligned with expected sales volume within a certain confidence interval. </w:t>
      </w:r>
      <w:r w:rsidR="00627ED7" w:rsidRPr="00FA00F2">
        <w:rPr>
          <w:rFonts w:ascii="Times New Roman" w:hAnsi="Times New Roman" w:cs="Times New Roman"/>
          <w:sz w:val="24"/>
          <w:szCs w:val="28"/>
          <w:lang w:eastAsia="en-IE"/>
        </w:rPr>
        <w:t>This approach can improve customer satisfaction by ensuring the availability of popular food items during peak times.</w:t>
      </w:r>
    </w:p>
    <w:p w14:paraId="210E5FF1" w14:textId="4E736E16" w:rsidR="009B387B" w:rsidRPr="00C270A3" w:rsidRDefault="009B387B" w:rsidP="002332B0">
      <w:pPr>
        <w:spacing w:after="0" w:line="480" w:lineRule="auto"/>
        <w:contextualSpacing/>
        <w:jc w:val="both"/>
        <w:rPr>
          <w:rFonts w:ascii="Times New Roman" w:hAnsi="Times New Roman" w:cs="Times New Roman"/>
          <w:b/>
          <w:bCs/>
          <w:sz w:val="24"/>
          <w:szCs w:val="24"/>
        </w:rPr>
      </w:pPr>
      <w:r w:rsidRPr="00C270A3">
        <w:rPr>
          <w:rFonts w:ascii="Times New Roman" w:hAnsi="Times New Roman" w:cs="Times New Roman"/>
          <w:b/>
          <w:bCs/>
          <w:sz w:val="24"/>
          <w:szCs w:val="24"/>
        </w:rPr>
        <w:lastRenderedPageBreak/>
        <w:t>Limitations</w:t>
      </w:r>
    </w:p>
    <w:p w14:paraId="7AEBCB84" w14:textId="39933D90" w:rsidR="00366BDB" w:rsidRDefault="00627ED7" w:rsidP="00366BDB">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T</w:t>
      </w:r>
      <w:r w:rsidR="009B387B" w:rsidRPr="00E2595F">
        <w:rPr>
          <w:rFonts w:ascii="Times New Roman" w:hAnsi="Times New Roman" w:cs="Times New Roman"/>
          <w:sz w:val="24"/>
          <w:szCs w:val="24"/>
        </w:rPr>
        <w:t xml:space="preserve">here are areas where the study could have been improved. Given the cultural and habitual similarities between the United Kingdom and the Republic of Ireland, </w:t>
      </w:r>
      <w:r w:rsidR="00CA782A">
        <w:rPr>
          <w:rFonts w:ascii="Times New Roman" w:hAnsi="Times New Roman" w:cs="Times New Roman"/>
          <w:sz w:val="24"/>
          <w:szCs w:val="24"/>
        </w:rPr>
        <w:t>wind speed was anticipated to</w:t>
      </w:r>
      <w:r w:rsidR="009B387B" w:rsidRPr="00E2595F">
        <w:rPr>
          <w:rFonts w:ascii="Times New Roman" w:hAnsi="Times New Roman" w:cs="Times New Roman"/>
          <w:sz w:val="24"/>
          <w:szCs w:val="24"/>
        </w:rPr>
        <w:t xml:space="preserve"> play a similarly significant role within the Irish market. The limited impact of weather variables suggests that a more extensive dataset or more thorough research methods may result in stronger insights. The potential data shortage and the need to consider other influential factors, such as economic conditions or marketing strategies, indicate that future research could expand on this work by incorporating a broader range of variables. </w:t>
      </w:r>
      <w:r w:rsidR="00366BDB" w:rsidRPr="00366BDB">
        <w:rPr>
          <w:rFonts w:ascii="Times New Roman" w:hAnsi="Times New Roman" w:cs="Times New Roman"/>
          <w:sz w:val="24"/>
          <w:szCs w:val="24"/>
        </w:rPr>
        <w:t>Moreover, using data from an alternative weather station (Casement Weather Station) may have affected the data in ways that were not previously recogni</w:t>
      </w:r>
      <w:r w:rsidR="00366BDB">
        <w:rPr>
          <w:rFonts w:ascii="Times New Roman" w:hAnsi="Times New Roman" w:cs="Times New Roman"/>
          <w:sz w:val="24"/>
          <w:szCs w:val="24"/>
        </w:rPr>
        <w:t>s</w:t>
      </w:r>
      <w:r w:rsidR="00366BDB" w:rsidRPr="00366BDB">
        <w:rPr>
          <w:rFonts w:ascii="Times New Roman" w:hAnsi="Times New Roman" w:cs="Times New Roman"/>
          <w:sz w:val="24"/>
          <w:szCs w:val="24"/>
        </w:rPr>
        <w:t>ed. The sun data utili</w:t>
      </w:r>
      <w:r w:rsidR="00366BDB">
        <w:rPr>
          <w:rFonts w:ascii="Times New Roman" w:hAnsi="Times New Roman" w:cs="Times New Roman"/>
          <w:sz w:val="24"/>
          <w:szCs w:val="24"/>
        </w:rPr>
        <w:t>s</w:t>
      </w:r>
      <w:r w:rsidR="00366BDB" w:rsidRPr="00366BDB">
        <w:rPr>
          <w:rFonts w:ascii="Times New Roman" w:hAnsi="Times New Roman" w:cs="Times New Roman"/>
          <w:sz w:val="24"/>
          <w:szCs w:val="24"/>
        </w:rPr>
        <w:t xml:space="preserve">ed in the study might not accurately represent the weather conditions experienced by the restaurants. </w:t>
      </w:r>
    </w:p>
    <w:p w14:paraId="14DCDAC9" w14:textId="77777777" w:rsidR="00FA00F2" w:rsidRDefault="00366BDB" w:rsidP="00FA00F2">
      <w:pPr>
        <w:spacing w:after="0" w:line="480" w:lineRule="auto"/>
        <w:contextualSpacing/>
        <w:jc w:val="both"/>
      </w:pPr>
      <w:r w:rsidRPr="00366BDB">
        <w:rPr>
          <w:rFonts w:ascii="Times New Roman" w:hAnsi="Times New Roman" w:cs="Times New Roman"/>
          <w:sz w:val="24"/>
          <w:szCs w:val="24"/>
        </w:rPr>
        <w:t>Another limitation is that while this study primarily focused on weather-related factors, other external factors could indirectly influence sales and potentially impact the model's understanding of the data. Factors such as economic conditions, marketing strategies, and local competitors' activities were not explored in this analysis. Investigating these factors and integrating them may lead to a more comprehensive understanding, clearer insight into customer product preferences, and a more accurate model.</w:t>
      </w:r>
      <w:r w:rsidR="00FA00F2" w:rsidRPr="00FA00F2">
        <w:t xml:space="preserve"> </w:t>
      </w:r>
    </w:p>
    <w:p w14:paraId="11D14CC5" w14:textId="4D5C6A52" w:rsidR="00FA00F2" w:rsidRPr="00FA00F2" w:rsidRDefault="00FA00F2" w:rsidP="00FA00F2">
      <w:pPr>
        <w:spacing w:after="0" w:line="480" w:lineRule="auto"/>
        <w:contextualSpacing/>
        <w:jc w:val="both"/>
        <w:rPr>
          <w:rFonts w:ascii="Times New Roman" w:hAnsi="Times New Roman" w:cs="Times New Roman"/>
          <w:sz w:val="24"/>
          <w:szCs w:val="24"/>
        </w:rPr>
      </w:pPr>
      <w:r w:rsidRPr="00FA00F2">
        <w:rPr>
          <w:rFonts w:ascii="Times New Roman" w:hAnsi="Times New Roman" w:cs="Times New Roman"/>
          <w:sz w:val="24"/>
          <w:szCs w:val="24"/>
        </w:rPr>
        <w:t xml:space="preserve">One significant limitation of this study is the assumption that consumer behaviour and product preferences remain consistent over time. However, these behaviours and preferences are subject to change due to various factors, such as lifestyle shifts, health trends, and evolving concerns within the food industry, which could alter the relationship between weather and sales </w:t>
      </w:r>
      <w:r w:rsidRPr="00FA00F2">
        <w:rPr>
          <w:rFonts w:ascii="Times New Roman" w:hAnsi="Times New Roman" w:cs="Times New Roman"/>
          <w:sz w:val="24"/>
          <w:szCs w:val="24"/>
        </w:rPr>
        <w:fldChar w:fldCharType="begin"/>
      </w:r>
      <w:r w:rsidR="00735A26">
        <w:rPr>
          <w:rFonts w:ascii="Times New Roman" w:hAnsi="Times New Roman" w:cs="Times New Roman"/>
          <w:sz w:val="24"/>
          <w:szCs w:val="24"/>
        </w:rPr>
        <w:instrText xml:space="preserve"> ADDIN ZOTERO_ITEM CSL_CITATION {"citationID":"Amx6ruaz","properties":{"formattedCitation":"[79]","plainCitation":"[79]","noteIndex":0},"citationItems":[{"id":674,"uris":["http://zotero.org/users/12587876/items/IKVC6J9B"],"itemData":{"id":674,"type":"webpage","language":"en","note":"DOI: 10.4060/cb8667en","title":"Changing consumer preferences and food consumption patterns","URL":"https://openknowledge.fao.org/server/api/core/bitstreams/0aa558d4-57c7-498d-87f7-b9e37577882f/content/src/html/changing-consumer-preferences-and-food-consumption-patterns.html","accessed":{"date-parts":[["2024",8,23]]},"citation-key":"Changing"}}],"schema":"https://github.com/citation-style-language/schema/raw/master/csl-citation.json"} </w:instrText>
      </w:r>
      <w:r w:rsidRPr="00FA00F2">
        <w:rPr>
          <w:rFonts w:ascii="Times New Roman" w:hAnsi="Times New Roman" w:cs="Times New Roman"/>
          <w:sz w:val="24"/>
          <w:szCs w:val="24"/>
        </w:rPr>
        <w:fldChar w:fldCharType="separate"/>
      </w:r>
      <w:r w:rsidR="00735A26" w:rsidRPr="00735A26">
        <w:rPr>
          <w:rFonts w:ascii="Times New Roman" w:hAnsi="Times New Roman" w:cs="Times New Roman"/>
          <w:sz w:val="24"/>
        </w:rPr>
        <w:t>[79]</w:t>
      </w:r>
      <w:r w:rsidRPr="00FA00F2">
        <w:rPr>
          <w:rFonts w:ascii="Times New Roman" w:hAnsi="Times New Roman" w:cs="Times New Roman"/>
          <w:sz w:val="24"/>
          <w:szCs w:val="24"/>
        </w:rPr>
        <w:fldChar w:fldCharType="end"/>
      </w:r>
      <w:r w:rsidRPr="00FA00F2">
        <w:rPr>
          <w:rFonts w:ascii="Times New Roman" w:hAnsi="Times New Roman" w:cs="Times New Roman"/>
          <w:sz w:val="24"/>
          <w:szCs w:val="24"/>
        </w:rPr>
        <w:t xml:space="preserve">. For instance, evolving health and dietary trends can significantly influence consumer choices, leading to shifts in demand for different types of products offered by quick-service restaurants. A notable example is the introduction of McDonald’s limited-time vegan burgers in 2021, which, due to popular demand and changing dietary preferences, became a permanent </w:t>
      </w:r>
      <w:r w:rsidRPr="00FA00F2">
        <w:rPr>
          <w:rFonts w:ascii="Times New Roman" w:hAnsi="Times New Roman" w:cs="Times New Roman"/>
          <w:sz w:val="24"/>
          <w:szCs w:val="24"/>
        </w:rPr>
        <w:lastRenderedPageBreak/>
        <w:t xml:space="preserve">menu item across many franchises in Europe </w:t>
      </w:r>
      <w:r w:rsidRPr="00FA00F2">
        <w:rPr>
          <w:rFonts w:ascii="Times New Roman" w:hAnsi="Times New Roman" w:cs="Times New Roman"/>
          <w:sz w:val="24"/>
          <w:szCs w:val="24"/>
        </w:rPr>
        <w:fldChar w:fldCharType="begin"/>
      </w:r>
      <w:r w:rsidR="00735A26">
        <w:rPr>
          <w:rFonts w:ascii="Times New Roman" w:hAnsi="Times New Roman" w:cs="Times New Roman"/>
          <w:sz w:val="24"/>
          <w:szCs w:val="24"/>
        </w:rPr>
        <w:instrText xml:space="preserve"> ADDIN ZOTERO_ITEM CSL_CITATION {"citationID":"1PZJx9zt","properties":{"formattedCitation":"[80]","plainCitation":"[80]","noteIndex":0},"citationItems":[{"id":672,"uris":["http://zotero.org/users/12587876/items/HB4J8VMN"],"itemData":{"id":672,"type":"webpage","abstract":"Joe Erlinger, the president of McDonald’s US, has said that trials of the McPlant burger in the country were not successful, despite the ongoing expansion of","language":"en-GB","note":"section: Fast Food","title":"McDonald's Says McPlant Trial Was Unsuccessful in the US, Meanwhile Ongoing Expansion Continues in Europe - vegconomist - the vegan business magazine","URL":"https://vegconomist.com/gastronomy-food-service/fast-food/mcdonalds-us-mcplant-trial-not-successful/","accessed":{"date-parts":[["2024",8,23]]},"issued":{"date-parts":[["2024",6,27]]},"citation-key":"McDonald24"}}],"schema":"https://github.com/citation-style-language/schema/raw/master/csl-citation.json"} </w:instrText>
      </w:r>
      <w:r w:rsidRPr="00FA00F2">
        <w:rPr>
          <w:rFonts w:ascii="Times New Roman" w:hAnsi="Times New Roman" w:cs="Times New Roman"/>
          <w:sz w:val="24"/>
          <w:szCs w:val="24"/>
        </w:rPr>
        <w:fldChar w:fldCharType="separate"/>
      </w:r>
      <w:r w:rsidR="00735A26" w:rsidRPr="00735A26">
        <w:rPr>
          <w:rFonts w:ascii="Times New Roman" w:hAnsi="Times New Roman" w:cs="Times New Roman"/>
          <w:sz w:val="24"/>
        </w:rPr>
        <w:t>[80]</w:t>
      </w:r>
      <w:r w:rsidRPr="00FA00F2">
        <w:rPr>
          <w:rFonts w:ascii="Times New Roman" w:hAnsi="Times New Roman" w:cs="Times New Roman"/>
          <w:sz w:val="24"/>
          <w:szCs w:val="24"/>
        </w:rPr>
        <w:fldChar w:fldCharType="end"/>
      </w:r>
      <w:r w:rsidRPr="00FA00F2">
        <w:rPr>
          <w:rFonts w:ascii="Times New Roman" w:hAnsi="Times New Roman" w:cs="Times New Roman"/>
          <w:sz w:val="24"/>
          <w:szCs w:val="24"/>
        </w:rPr>
        <w:t>. Such shifts could modify the relationship between weather and sales, as consumers make decisions based on these evolving preferences rather than external factors like the weather. Moreover, lifestyle changes, such as the increase in remote work and the rise of food delivery services, have a profound impact on consumer behaviour. With more people working from home, there may be reduced foot traffic in certain areas, lessening the influence of weather on in-person dining at fast-food restaurants. Additionally, the convenience offered by food delivery services may further diminish the weather's impact on sales, as consumers can now order from the comfort of their homes, regardless of outdoor conditions.</w:t>
      </w:r>
    </w:p>
    <w:p w14:paraId="65260F25" w14:textId="42EB9026" w:rsidR="009B387B" w:rsidRPr="00C270A3" w:rsidRDefault="009B387B" w:rsidP="00366BDB">
      <w:pPr>
        <w:spacing w:after="0" w:line="480" w:lineRule="auto"/>
        <w:contextualSpacing/>
        <w:jc w:val="both"/>
        <w:rPr>
          <w:rFonts w:ascii="Times New Roman" w:hAnsi="Times New Roman" w:cs="Times New Roman"/>
          <w:b/>
          <w:bCs/>
          <w:sz w:val="24"/>
          <w:szCs w:val="24"/>
        </w:rPr>
      </w:pPr>
      <w:r w:rsidRPr="00C270A3">
        <w:rPr>
          <w:rFonts w:ascii="Times New Roman" w:hAnsi="Times New Roman" w:cs="Times New Roman"/>
          <w:b/>
          <w:bCs/>
          <w:sz w:val="24"/>
          <w:szCs w:val="24"/>
        </w:rPr>
        <w:t>Future Work</w:t>
      </w:r>
    </w:p>
    <w:p w14:paraId="77334859" w14:textId="166C9CE3" w:rsidR="00F33F91" w:rsidRPr="0020449F" w:rsidRDefault="00F33F91" w:rsidP="00FA00F2">
      <w:pPr>
        <w:spacing w:after="0" w:line="480" w:lineRule="auto"/>
        <w:contextualSpacing/>
        <w:jc w:val="both"/>
        <w:rPr>
          <w:rFonts w:ascii="Times New Roman" w:hAnsi="Times New Roman" w:cs="Times New Roman"/>
          <w:sz w:val="24"/>
          <w:szCs w:val="24"/>
        </w:rPr>
      </w:pPr>
      <w:r w:rsidRPr="00FA00F2">
        <w:rPr>
          <w:rFonts w:ascii="Times New Roman" w:hAnsi="Times New Roman" w:cs="Times New Roman"/>
          <w:sz w:val="24"/>
          <w:szCs w:val="24"/>
        </w:rPr>
        <w:t xml:space="preserve">There are many avenues of interest for future research to take place concerning this study. In future research, it would be beneficial to use a more comprehensive dataset that includes additional variables. This could include economic indicators (e.g. unemployment rates), detailed marketing data (e.g. promotional campaign periods), and more accurate weather data (e.g. localised sun duration figures). </w:t>
      </w:r>
      <w:r w:rsidR="006C670A" w:rsidRPr="00FA00F2">
        <w:rPr>
          <w:rFonts w:ascii="Times New Roman" w:hAnsi="Times New Roman" w:cs="Times New Roman"/>
          <w:sz w:val="24"/>
          <w:szCs w:val="24"/>
        </w:rPr>
        <w:t>This study covered four years of data from each restaurant, which may not fully account for long-term sales trends. A larger dataset, spanning several years' worth of sales data, could lead to a more detailed analysis and help uncover trends that might otherwise go unnoticed.</w:t>
      </w:r>
      <w:r w:rsidR="004F7DEE">
        <w:rPr>
          <w:rFonts w:ascii="Times New Roman" w:hAnsi="Times New Roman" w:cs="Times New Roman"/>
          <w:sz w:val="24"/>
          <w:szCs w:val="24"/>
        </w:rPr>
        <w:t xml:space="preserve"> Liu et al’s use of additional </w:t>
      </w:r>
      <w:r w:rsidR="005F679D">
        <w:rPr>
          <w:rFonts w:ascii="Times New Roman" w:hAnsi="Times New Roman" w:cs="Times New Roman"/>
          <w:sz w:val="24"/>
          <w:szCs w:val="24"/>
        </w:rPr>
        <w:t xml:space="preserve">temporal-based </w:t>
      </w:r>
      <w:r w:rsidR="004F7DEE">
        <w:rPr>
          <w:rFonts w:ascii="Times New Roman" w:hAnsi="Times New Roman" w:cs="Times New Roman"/>
          <w:sz w:val="24"/>
          <w:szCs w:val="24"/>
        </w:rPr>
        <w:t xml:space="preserve">dummy variables </w:t>
      </w:r>
      <w:r w:rsidR="005F679D">
        <w:rPr>
          <w:rFonts w:ascii="Times New Roman" w:hAnsi="Times New Roman" w:cs="Times New Roman"/>
          <w:sz w:val="24"/>
          <w:szCs w:val="24"/>
        </w:rPr>
        <w:t>(e.g. Monday, Tuesday, etc.) may prove to be an influential addition to a future model</w:t>
      </w:r>
      <w:r w:rsidR="00803C59">
        <w:rPr>
          <w:rFonts w:ascii="Times New Roman" w:hAnsi="Times New Roman" w:cs="Times New Roman"/>
          <w:sz w:val="24"/>
          <w:szCs w:val="24"/>
        </w:rPr>
        <w:t xml:space="preserve"> </w:t>
      </w:r>
      <w:r w:rsidR="00803C59">
        <w:rPr>
          <w:rFonts w:ascii="Times New Roman" w:hAnsi="Times New Roman" w:cs="Times New Roman"/>
          <w:sz w:val="24"/>
          <w:szCs w:val="24"/>
        </w:rPr>
        <w:fldChar w:fldCharType="begin"/>
      </w:r>
      <w:r w:rsidR="00803C59">
        <w:rPr>
          <w:rFonts w:ascii="Times New Roman" w:hAnsi="Times New Roman" w:cs="Times New Roman"/>
          <w:sz w:val="24"/>
          <w:szCs w:val="24"/>
        </w:rPr>
        <w:instrText xml:space="preserve"> ADDIN ZOTERO_ITEM CSL_CITATION {"citationID":"M2TubZw4","properties":{"formattedCitation":"[11]","plainCitation":"[11]","noteIndex":0},"citationItems":[{"id":538,"uris":["http://zotero.org/users/12587876/items/LL3DUITN"],"itemData":{"id":538,"type":"article-journal","abstract":"The online food delivery industry has been rapidly growing with the advancement of mobile internet technology and mobile payments. In this context, understanding the impact of situational effects on online food delivery sales becomes crucial. This study aims to investigate the influence of weather and time factors on online food -delivery sales on a Chinese online food delivery platform over a year. The study also performs a comparative analysis of urban user groups to examine the situational effects of weather and time factors on online food delivery sales. To carry out the study, the research team collected data from platform A, a popular online food delivery platform with a long operation time, abundant user resources, and sufficient data. The meteorological data was obtained from China's Meteorological Data Network, which provides accurate weather data from various stations across the country. The study analyzed food delivery order quantity data and weather factor data from three cities, Beijing, Harbin, and Hangzhou, constituting different stages of evolution in delivering the food online in Chinese cities, and with different climatic conditions, shopping habits, and diets. The meteorological indicators considered for the study include temperature, precipitation, humidity, rainfall, snowfall, and air quality index. The findings of the study suggest that situational effects have significant impacts on online food delivery sales. Specifically, the study found that weather conditions, such as rain, snow, and air quality, and time factors, such as weekends and pre- and post-holiday periods, have a significant influence on online food delivery sales. The comparative analysis of urban user groups also revealed differences in the impact of situational effects on online food delivery sales between the three cities. Overall, this study provides valuable insights into the situational effects on online food delivery sales and can assist online food delivery platforms and businesses in making informed decisions to improve their sales and profitability.","container-title":"Theoretical and Applied Climatology","DOI":"10.1007/s00704-023-04542-w","journalAbbreviation":"Theoretical and Applied Climatology","page":"1-14","source":"ResearchGate","title":"Weather and time factors impact on online food delivery sales: a comparative analysis of three Chinese cities","title-short":"Weather and time factors impact on online food delivery sales","volume":"153","author":[{"family":"Yao","given":"Wang"},{"family":"Zhao","given":"Hongying"},{"family":"Liu","given":"Luning"}],"issued":{"date-parts":[["2023",6,30]]},"citation-key":"yao_etal23"}}],"schema":"https://github.com/citation-style-language/schema/raw/master/csl-citation.json"} </w:instrText>
      </w:r>
      <w:r w:rsidR="00803C59">
        <w:rPr>
          <w:rFonts w:ascii="Times New Roman" w:hAnsi="Times New Roman" w:cs="Times New Roman"/>
          <w:sz w:val="24"/>
          <w:szCs w:val="24"/>
        </w:rPr>
        <w:fldChar w:fldCharType="separate"/>
      </w:r>
      <w:r w:rsidR="00803C59" w:rsidRPr="00803C59">
        <w:rPr>
          <w:rFonts w:ascii="Times New Roman" w:hAnsi="Times New Roman" w:cs="Times New Roman"/>
          <w:sz w:val="24"/>
        </w:rPr>
        <w:t>[11]</w:t>
      </w:r>
      <w:r w:rsidR="00803C59">
        <w:rPr>
          <w:rFonts w:ascii="Times New Roman" w:hAnsi="Times New Roman" w:cs="Times New Roman"/>
          <w:sz w:val="24"/>
          <w:szCs w:val="24"/>
        </w:rPr>
        <w:fldChar w:fldCharType="end"/>
      </w:r>
      <w:r w:rsidR="005F679D">
        <w:rPr>
          <w:rFonts w:ascii="Times New Roman" w:hAnsi="Times New Roman" w:cs="Times New Roman"/>
          <w:sz w:val="24"/>
          <w:szCs w:val="24"/>
        </w:rPr>
        <w:t xml:space="preserve">. These variables </w:t>
      </w:r>
      <w:r w:rsidR="00803C59">
        <w:rPr>
          <w:rFonts w:ascii="Times New Roman" w:hAnsi="Times New Roman" w:cs="Times New Roman"/>
          <w:sz w:val="24"/>
          <w:szCs w:val="24"/>
        </w:rPr>
        <w:t>may</w:t>
      </w:r>
      <w:r w:rsidR="005F679D">
        <w:rPr>
          <w:rFonts w:ascii="Times New Roman" w:hAnsi="Times New Roman" w:cs="Times New Roman"/>
          <w:sz w:val="24"/>
          <w:szCs w:val="24"/>
        </w:rPr>
        <w:t xml:space="preserve"> provide some </w:t>
      </w:r>
      <w:r w:rsidR="00396861">
        <w:rPr>
          <w:rFonts w:ascii="Times New Roman" w:hAnsi="Times New Roman" w:cs="Times New Roman"/>
          <w:sz w:val="24"/>
          <w:szCs w:val="24"/>
        </w:rPr>
        <w:t>insight into which exact days</w:t>
      </w:r>
      <w:r w:rsidR="00E01607">
        <w:rPr>
          <w:rFonts w:ascii="Times New Roman" w:hAnsi="Times New Roman" w:cs="Times New Roman"/>
          <w:sz w:val="24"/>
          <w:szCs w:val="24"/>
        </w:rPr>
        <w:t>, exact months</w:t>
      </w:r>
      <w:r w:rsidR="00803C59">
        <w:rPr>
          <w:rFonts w:ascii="Times New Roman" w:hAnsi="Times New Roman" w:cs="Times New Roman"/>
          <w:sz w:val="24"/>
          <w:szCs w:val="24"/>
        </w:rPr>
        <w:t xml:space="preserve"> or periods of the holiday season are the highest in sales volume and provide useful information to the business. </w:t>
      </w:r>
    </w:p>
    <w:p w14:paraId="49F9BDED" w14:textId="3D9C1464" w:rsidR="0020347F" w:rsidRPr="004A33D6" w:rsidRDefault="0020449F" w:rsidP="004A33D6">
      <w:pPr>
        <w:spacing w:after="0" w:line="480" w:lineRule="auto"/>
        <w:contextualSpacing/>
        <w:jc w:val="both"/>
        <w:rPr>
          <w:rFonts w:ascii="Times New Roman" w:hAnsi="Times New Roman" w:cs="Times New Roman"/>
          <w:sz w:val="24"/>
          <w:szCs w:val="24"/>
        </w:rPr>
      </w:pPr>
      <w:r w:rsidRPr="00FA00F2">
        <w:rPr>
          <w:rFonts w:ascii="Times New Roman" w:hAnsi="Times New Roman" w:cs="Times New Roman"/>
          <w:sz w:val="24"/>
          <w:szCs w:val="24"/>
        </w:rPr>
        <w:t xml:space="preserve">From a methodological perspective, while the Random Forest algorithm proved effective, exploring other advanced machine learning techniques could further enhance the predictive accuracy of the model. Techniques such as multiple linear regression could provide a more </w:t>
      </w:r>
      <w:r w:rsidRPr="00FA00F2">
        <w:rPr>
          <w:rFonts w:ascii="Times New Roman" w:hAnsi="Times New Roman" w:cs="Times New Roman"/>
          <w:sz w:val="24"/>
          <w:szCs w:val="24"/>
        </w:rPr>
        <w:lastRenderedPageBreak/>
        <w:t xml:space="preserve">straightforward interpretation of relationships between variables, particularly in understanding how individual weather factors impact sales. </w:t>
      </w:r>
      <w:r w:rsidRPr="0020449F">
        <w:rPr>
          <w:rFonts w:ascii="Times New Roman" w:hAnsi="Times New Roman" w:cs="Times New Roman"/>
          <w:sz w:val="24"/>
          <w:szCs w:val="24"/>
        </w:rPr>
        <w:t xml:space="preserve">Additionally, gradient boosting machines, which are similar to Random Forest but more powerful, could better capture complex interactions and manage multicollinearity within the variables. </w:t>
      </w:r>
      <w:r w:rsidRPr="00FA00F2">
        <w:rPr>
          <w:rFonts w:ascii="Times New Roman" w:hAnsi="Times New Roman" w:cs="Times New Roman"/>
          <w:sz w:val="24"/>
          <w:szCs w:val="24"/>
        </w:rPr>
        <w:t>G</w:t>
      </w:r>
      <w:r w:rsidRPr="0020449F">
        <w:rPr>
          <w:rFonts w:ascii="Times New Roman" w:hAnsi="Times New Roman" w:cs="Times New Roman"/>
          <w:sz w:val="24"/>
          <w:szCs w:val="24"/>
        </w:rPr>
        <w:t>radient boosting machines</w:t>
      </w:r>
      <w:r w:rsidRPr="00FA00F2">
        <w:rPr>
          <w:rFonts w:ascii="Times New Roman" w:hAnsi="Times New Roman" w:cs="Times New Roman"/>
          <w:sz w:val="24"/>
          <w:szCs w:val="24"/>
        </w:rPr>
        <w:t xml:space="preserve"> </w:t>
      </w:r>
      <w:r w:rsidRPr="0020449F">
        <w:rPr>
          <w:rFonts w:ascii="Times New Roman" w:hAnsi="Times New Roman" w:cs="Times New Roman"/>
          <w:sz w:val="24"/>
          <w:szCs w:val="24"/>
        </w:rPr>
        <w:t xml:space="preserve">might offer improved performance, especially when integrated with other influential factors like economic trends, seasonal variations, and promotional periods. </w:t>
      </w:r>
      <w:r w:rsidR="0020347F">
        <w:rPr>
          <w:rFonts w:eastAsiaTheme="minorEastAsia"/>
          <w:b/>
          <w:bCs/>
        </w:rPr>
        <w:br w:type="page"/>
      </w:r>
    </w:p>
    <w:p w14:paraId="08C92482" w14:textId="437DBE49" w:rsidR="00E2595F" w:rsidRPr="0020347F" w:rsidRDefault="005A6FB6" w:rsidP="0020347F">
      <w:pPr>
        <w:spacing w:after="0" w:line="480" w:lineRule="auto"/>
        <w:contextualSpacing/>
        <w:jc w:val="both"/>
        <w:rPr>
          <w:rFonts w:ascii="Times New Roman" w:hAnsi="Times New Roman" w:cs="Times New Roman"/>
          <w:b/>
          <w:bCs/>
          <w:sz w:val="24"/>
          <w:szCs w:val="24"/>
        </w:rPr>
      </w:pPr>
      <w:r w:rsidRPr="0020347F">
        <w:rPr>
          <w:rFonts w:ascii="Times New Roman" w:hAnsi="Times New Roman" w:cs="Times New Roman"/>
          <w:b/>
          <w:bCs/>
          <w:sz w:val="24"/>
          <w:szCs w:val="24"/>
        </w:rPr>
        <w:lastRenderedPageBreak/>
        <w:t>Reflection</w:t>
      </w:r>
    </w:p>
    <w:p w14:paraId="79F61849" w14:textId="57FC709D" w:rsidR="00C0555E" w:rsidRPr="0020347F" w:rsidRDefault="00C0555E" w:rsidP="0020347F">
      <w:pPr>
        <w:spacing w:after="0" w:line="480" w:lineRule="auto"/>
        <w:contextualSpacing/>
        <w:jc w:val="both"/>
        <w:rPr>
          <w:rFonts w:ascii="Times New Roman" w:hAnsi="Times New Roman" w:cs="Times New Roman"/>
          <w:sz w:val="24"/>
          <w:szCs w:val="24"/>
        </w:rPr>
      </w:pPr>
      <w:r w:rsidRPr="0020347F">
        <w:rPr>
          <w:rFonts w:ascii="Times New Roman" w:hAnsi="Times New Roman" w:cs="Times New Roman"/>
          <w:sz w:val="24"/>
          <w:szCs w:val="24"/>
        </w:rPr>
        <w:t>Using the Gibbs cycle as a guide, which involves the six stages: description, feelings, evaluation, analysis, conclusion and action plan, I will reflect on my experience writing my first thesis and what I would change in repeating this venture</w:t>
      </w:r>
      <w:r w:rsidR="002C4829" w:rsidRPr="0020347F">
        <w:rPr>
          <w:rFonts w:ascii="Times New Roman" w:hAnsi="Times New Roman" w:cs="Times New Roman"/>
          <w:sz w:val="24"/>
          <w:szCs w:val="24"/>
        </w:rPr>
        <w:t xml:space="preserve"> </w:t>
      </w:r>
      <w:r w:rsidR="002C4829" w:rsidRPr="0020347F">
        <w:rPr>
          <w:rFonts w:ascii="Times New Roman" w:hAnsi="Times New Roman" w:cs="Times New Roman"/>
          <w:sz w:val="24"/>
          <w:szCs w:val="24"/>
        </w:rPr>
        <w:fldChar w:fldCharType="begin"/>
      </w:r>
      <w:r w:rsidR="00735A26">
        <w:rPr>
          <w:rFonts w:ascii="Times New Roman" w:hAnsi="Times New Roman" w:cs="Times New Roman"/>
          <w:sz w:val="24"/>
          <w:szCs w:val="24"/>
        </w:rPr>
        <w:instrText xml:space="preserve"> ADDIN ZOTERO_ITEM CSL_CITATION {"citationID":"zBJ72TUT","properties":{"formattedCitation":"[81]","plainCitation":"[81]","noteIndex":0},"citationItems":[{"id":676,"uris":["http://zotero.org/users/12587876/items/LLFEIVLA"],"itemData":{"id":676,"type":"webpage","abstract":"One of the most famous cyclical models of reflection leading you through six stages exploring an experience: description, feelings, evaluation, analysis, conclusion and action plan.","container-title":"The University of Edinburgh","language":"en","title":"Gibbs' Reflective Cycle","URL":"https://www.ed.ac.uk/reflection/reflectors-toolkit/reflecting-on-experience/gibbs-reflective-cycle","accessed":{"date-parts":[["2024",8,23]]},"issued":{"date-parts":[["2020",11,11]]},"citation-key":"Gibbs20"}}],"schema":"https://github.com/citation-style-language/schema/raw/master/csl-citation.json"} </w:instrText>
      </w:r>
      <w:r w:rsidR="002C4829" w:rsidRPr="0020347F">
        <w:rPr>
          <w:rFonts w:ascii="Times New Roman" w:hAnsi="Times New Roman" w:cs="Times New Roman"/>
          <w:sz w:val="24"/>
          <w:szCs w:val="24"/>
        </w:rPr>
        <w:fldChar w:fldCharType="separate"/>
      </w:r>
      <w:r w:rsidR="00735A26" w:rsidRPr="00735A26">
        <w:rPr>
          <w:rFonts w:ascii="Times New Roman" w:hAnsi="Times New Roman" w:cs="Times New Roman"/>
          <w:sz w:val="24"/>
        </w:rPr>
        <w:t>[81]</w:t>
      </w:r>
      <w:r w:rsidR="002C4829" w:rsidRPr="0020347F">
        <w:rPr>
          <w:rFonts w:ascii="Times New Roman" w:hAnsi="Times New Roman" w:cs="Times New Roman"/>
          <w:sz w:val="24"/>
          <w:szCs w:val="24"/>
        </w:rPr>
        <w:fldChar w:fldCharType="end"/>
      </w:r>
      <w:r w:rsidRPr="0020347F">
        <w:rPr>
          <w:rFonts w:ascii="Times New Roman" w:hAnsi="Times New Roman" w:cs="Times New Roman"/>
          <w:sz w:val="24"/>
          <w:szCs w:val="24"/>
        </w:rPr>
        <w:t xml:space="preserve">. </w:t>
      </w:r>
    </w:p>
    <w:p w14:paraId="7D559686" w14:textId="7038DF24" w:rsidR="00C0555E" w:rsidRPr="004A33D6" w:rsidRDefault="00C0555E" w:rsidP="004A33D6">
      <w:pPr>
        <w:pStyle w:val="ListParagraph"/>
        <w:numPr>
          <w:ilvl w:val="0"/>
          <w:numId w:val="58"/>
        </w:numPr>
        <w:spacing w:after="0" w:line="480" w:lineRule="auto"/>
        <w:jc w:val="both"/>
        <w:rPr>
          <w:rFonts w:ascii="Times New Roman" w:hAnsi="Times New Roman" w:cs="Times New Roman"/>
          <w:b/>
          <w:bCs/>
          <w:sz w:val="24"/>
          <w:szCs w:val="24"/>
        </w:rPr>
      </w:pPr>
      <w:r w:rsidRPr="004A33D6">
        <w:rPr>
          <w:rFonts w:ascii="Times New Roman" w:hAnsi="Times New Roman" w:cs="Times New Roman"/>
          <w:b/>
          <w:bCs/>
          <w:sz w:val="24"/>
          <w:szCs w:val="24"/>
        </w:rPr>
        <w:t>Description</w:t>
      </w:r>
    </w:p>
    <w:p w14:paraId="1DB4C485" w14:textId="318E805C" w:rsidR="004C7C89" w:rsidRPr="0020347F" w:rsidRDefault="00CA782A" w:rsidP="0020347F">
      <w:pPr>
        <w:spacing w:after="0" w:line="480" w:lineRule="auto"/>
        <w:contextualSpacing/>
        <w:jc w:val="both"/>
        <w:rPr>
          <w:rFonts w:ascii="Times New Roman" w:hAnsi="Times New Roman" w:cs="Times New Roman"/>
          <w:sz w:val="24"/>
          <w:szCs w:val="24"/>
        </w:rPr>
      </w:pPr>
      <w:r w:rsidRPr="0020347F">
        <w:rPr>
          <w:rFonts w:ascii="Times New Roman" w:hAnsi="Times New Roman" w:cs="Times New Roman"/>
          <w:sz w:val="24"/>
          <w:szCs w:val="24"/>
        </w:rPr>
        <w:t xml:space="preserve">This study involved investigating the relationship of weather’s effect on sales performance within the Irish quick-service industry. The purpose of this study was to build a predictive model using machine learning techniques to help effectively forecast sales figures using weather and time-based information. The technique I chose to perform this was Random Forest, </w:t>
      </w:r>
      <w:r w:rsidR="0020347F" w:rsidRPr="0020347F">
        <w:rPr>
          <w:rFonts w:ascii="Times New Roman" w:hAnsi="Times New Roman" w:cs="Times New Roman"/>
          <w:sz w:val="24"/>
          <w:szCs w:val="24"/>
        </w:rPr>
        <w:t>both because of its suitability and my familiarity wi</w:t>
      </w:r>
      <w:r w:rsidRPr="0020347F">
        <w:rPr>
          <w:rFonts w:ascii="Times New Roman" w:hAnsi="Times New Roman" w:cs="Times New Roman"/>
          <w:sz w:val="24"/>
          <w:szCs w:val="24"/>
        </w:rPr>
        <w:t>th the technique</w:t>
      </w:r>
      <w:r w:rsidR="0020347F" w:rsidRPr="0020347F">
        <w:rPr>
          <w:rFonts w:ascii="Times New Roman" w:hAnsi="Times New Roman" w:cs="Times New Roman"/>
          <w:sz w:val="24"/>
          <w:szCs w:val="24"/>
        </w:rPr>
        <w:t xml:space="preserve">, which made me more </w:t>
      </w:r>
      <w:r w:rsidRPr="0020347F">
        <w:rPr>
          <w:rFonts w:ascii="Times New Roman" w:hAnsi="Times New Roman" w:cs="Times New Roman"/>
          <w:sz w:val="24"/>
          <w:szCs w:val="24"/>
        </w:rPr>
        <w:t xml:space="preserve">comfortable interpreting the model’s output. </w:t>
      </w:r>
    </w:p>
    <w:p w14:paraId="4E99ECED" w14:textId="10666A99" w:rsidR="00CA782A" w:rsidRPr="004A33D6" w:rsidRDefault="00C0555E" w:rsidP="004A33D6">
      <w:pPr>
        <w:pStyle w:val="ListParagraph"/>
        <w:numPr>
          <w:ilvl w:val="0"/>
          <w:numId w:val="58"/>
        </w:numPr>
        <w:spacing w:after="0" w:line="480" w:lineRule="auto"/>
        <w:jc w:val="both"/>
        <w:rPr>
          <w:rFonts w:ascii="Times New Roman" w:hAnsi="Times New Roman" w:cs="Times New Roman"/>
          <w:b/>
          <w:bCs/>
          <w:sz w:val="24"/>
          <w:szCs w:val="24"/>
        </w:rPr>
      </w:pPr>
      <w:r w:rsidRPr="004A33D6">
        <w:rPr>
          <w:rFonts w:ascii="Times New Roman" w:hAnsi="Times New Roman" w:cs="Times New Roman"/>
          <w:b/>
          <w:bCs/>
          <w:sz w:val="24"/>
          <w:szCs w:val="24"/>
        </w:rPr>
        <w:t>Feeling</w:t>
      </w:r>
      <w:r w:rsidR="00CA782A" w:rsidRPr="004A33D6">
        <w:rPr>
          <w:rFonts w:ascii="Times New Roman" w:hAnsi="Times New Roman" w:cs="Times New Roman"/>
          <w:b/>
          <w:bCs/>
          <w:sz w:val="24"/>
          <w:szCs w:val="24"/>
        </w:rPr>
        <w:t>s</w:t>
      </w:r>
    </w:p>
    <w:p w14:paraId="67128EAB" w14:textId="7E92E322" w:rsidR="00AE31FD" w:rsidRPr="0020347F" w:rsidRDefault="00CA782A" w:rsidP="0020347F">
      <w:pPr>
        <w:spacing w:after="0" w:line="480" w:lineRule="auto"/>
        <w:contextualSpacing/>
        <w:jc w:val="both"/>
        <w:rPr>
          <w:rFonts w:ascii="Times New Roman" w:hAnsi="Times New Roman" w:cs="Times New Roman"/>
          <w:sz w:val="24"/>
          <w:szCs w:val="24"/>
        </w:rPr>
      </w:pPr>
      <w:r w:rsidRPr="0020347F">
        <w:rPr>
          <w:rFonts w:ascii="Times New Roman" w:hAnsi="Times New Roman" w:cs="Times New Roman"/>
          <w:sz w:val="24"/>
          <w:szCs w:val="24"/>
        </w:rPr>
        <w:t xml:space="preserve">At the </w:t>
      </w:r>
      <w:r w:rsidR="0020347F" w:rsidRPr="0020347F">
        <w:rPr>
          <w:rFonts w:ascii="Times New Roman" w:hAnsi="Times New Roman" w:cs="Times New Roman"/>
          <w:sz w:val="24"/>
          <w:szCs w:val="24"/>
        </w:rPr>
        <w:t>start</w:t>
      </w:r>
      <w:r w:rsidRPr="0020347F">
        <w:rPr>
          <w:rFonts w:ascii="Times New Roman" w:hAnsi="Times New Roman" w:cs="Times New Roman"/>
          <w:sz w:val="24"/>
          <w:szCs w:val="24"/>
        </w:rPr>
        <w:t xml:space="preserve"> of the academic year, I felt daunted by the idea of writing a thesis</w:t>
      </w:r>
      <w:r w:rsidR="0020347F" w:rsidRPr="0020347F">
        <w:rPr>
          <w:rFonts w:ascii="Times New Roman" w:hAnsi="Times New Roman" w:cs="Times New Roman"/>
          <w:sz w:val="24"/>
          <w:szCs w:val="24"/>
        </w:rPr>
        <w:t>, especially as the first in my family to pursue</w:t>
      </w:r>
      <w:r w:rsidRPr="0020347F">
        <w:rPr>
          <w:rFonts w:ascii="Times New Roman" w:hAnsi="Times New Roman" w:cs="Times New Roman"/>
          <w:sz w:val="24"/>
          <w:szCs w:val="24"/>
        </w:rPr>
        <w:t xml:space="preserve"> a master’s degree</w:t>
      </w:r>
      <w:r w:rsidR="0020347F" w:rsidRPr="0020347F">
        <w:rPr>
          <w:rFonts w:ascii="Times New Roman" w:hAnsi="Times New Roman" w:cs="Times New Roman"/>
          <w:sz w:val="24"/>
          <w:szCs w:val="24"/>
        </w:rPr>
        <w:t xml:space="preserve">. </w:t>
      </w:r>
      <w:r w:rsidRPr="0020347F">
        <w:rPr>
          <w:rFonts w:ascii="Times New Roman" w:hAnsi="Times New Roman" w:cs="Times New Roman"/>
          <w:sz w:val="24"/>
          <w:szCs w:val="24"/>
        </w:rPr>
        <w:t xml:space="preserve">I </w:t>
      </w:r>
      <w:r w:rsidR="0020347F" w:rsidRPr="0020347F">
        <w:rPr>
          <w:rFonts w:ascii="Times New Roman" w:hAnsi="Times New Roman" w:cs="Times New Roman"/>
          <w:sz w:val="24"/>
          <w:szCs w:val="24"/>
        </w:rPr>
        <w:t xml:space="preserve">initially considered opting for a more familiar field, like business but ultimately chose to follow my instincts, knowing </w:t>
      </w:r>
      <w:r w:rsidRPr="0020347F">
        <w:rPr>
          <w:rFonts w:ascii="Times New Roman" w:hAnsi="Times New Roman" w:cs="Times New Roman"/>
          <w:sz w:val="24"/>
          <w:szCs w:val="24"/>
        </w:rPr>
        <w:t xml:space="preserve">I would have regretted not </w:t>
      </w:r>
      <w:r w:rsidR="0020347F" w:rsidRPr="0020347F">
        <w:rPr>
          <w:rFonts w:ascii="Times New Roman" w:hAnsi="Times New Roman" w:cs="Times New Roman"/>
          <w:sz w:val="24"/>
          <w:szCs w:val="24"/>
        </w:rPr>
        <w:t>doing so</w:t>
      </w:r>
      <w:r w:rsidRPr="0020347F">
        <w:rPr>
          <w:rFonts w:ascii="Times New Roman" w:hAnsi="Times New Roman" w:cs="Times New Roman"/>
          <w:sz w:val="24"/>
          <w:szCs w:val="24"/>
        </w:rPr>
        <w:t xml:space="preserve">. </w:t>
      </w:r>
      <w:r w:rsidR="006555C7" w:rsidRPr="006555C7">
        <w:rPr>
          <w:rFonts w:ascii="Times New Roman" w:hAnsi="Times New Roman" w:cs="Times New Roman"/>
          <w:sz w:val="24"/>
          <w:szCs w:val="24"/>
        </w:rPr>
        <w:t xml:space="preserve">Forming an idea for my project proposal was challenging, but I found guidance by reviewing example reports from businesses, which helped me shape my project. </w:t>
      </w:r>
      <w:r w:rsidR="00AE31FD" w:rsidRPr="0020347F">
        <w:rPr>
          <w:rFonts w:ascii="Times New Roman" w:hAnsi="Times New Roman" w:cs="Times New Roman"/>
          <w:sz w:val="24"/>
          <w:szCs w:val="24"/>
        </w:rPr>
        <w:t xml:space="preserve">Unfortunately, my topic was already a popular one however it also allowed me to look toward past research as a guide and test out their results in comparison to my updated results by location and industry sector. </w:t>
      </w:r>
      <w:r w:rsidRPr="0020347F">
        <w:rPr>
          <w:rFonts w:ascii="Times New Roman" w:hAnsi="Times New Roman" w:cs="Times New Roman"/>
          <w:sz w:val="24"/>
          <w:szCs w:val="24"/>
        </w:rPr>
        <w:t xml:space="preserve"> </w:t>
      </w:r>
      <w:r w:rsidR="00AE31FD" w:rsidRPr="0020347F">
        <w:rPr>
          <w:rFonts w:ascii="Times New Roman" w:hAnsi="Times New Roman" w:cs="Times New Roman"/>
          <w:sz w:val="24"/>
          <w:szCs w:val="24"/>
        </w:rPr>
        <w:t>O</w:t>
      </w:r>
      <w:r w:rsidRPr="0020347F">
        <w:rPr>
          <w:rFonts w:ascii="Times New Roman" w:hAnsi="Times New Roman" w:cs="Times New Roman"/>
          <w:sz w:val="24"/>
          <w:szCs w:val="24"/>
        </w:rPr>
        <w:t xml:space="preserve">nce </w:t>
      </w:r>
      <w:r w:rsidR="0020347F" w:rsidRPr="0020347F">
        <w:rPr>
          <w:rFonts w:ascii="Times New Roman" w:hAnsi="Times New Roman" w:cs="Times New Roman"/>
          <w:sz w:val="24"/>
          <w:szCs w:val="24"/>
        </w:rPr>
        <w:t xml:space="preserve">my idea </w:t>
      </w:r>
      <w:r w:rsidR="006555C7">
        <w:rPr>
          <w:rFonts w:ascii="Times New Roman" w:hAnsi="Times New Roman" w:cs="Times New Roman"/>
          <w:sz w:val="24"/>
          <w:szCs w:val="24"/>
        </w:rPr>
        <w:t>began to take</w:t>
      </w:r>
      <w:r w:rsidR="0020347F" w:rsidRPr="0020347F">
        <w:rPr>
          <w:rFonts w:ascii="Times New Roman" w:hAnsi="Times New Roman" w:cs="Times New Roman"/>
          <w:sz w:val="24"/>
          <w:szCs w:val="24"/>
        </w:rPr>
        <w:t xml:space="preserve"> shape, the project planning and decision-making </w:t>
      </w:r>
      <w:r w:rsidRPr="0020347F">
        <w:rPr>
          <w:rFonts w:ascii="Times New Roman" w:hAnsi="Times New Roman" w:cs="Times New Roman"/>
          <w:sz w:val="24"/>
          <w:szCs w:val="24"/>
        </w:rPr>
        <w:t>became easier</w:t>
      </w:r>
      <w:r w:rsidR="00AE31FD" w:rsidRPr="0020347F">
        <w:rPr>
          <w:rFonts w:ascii="Times New Roman" w:hAnsi="Times New Roman" w:cs="Times New Roman"/>
          <w:sz w:val="24"/>
          <w:szCs w:val="24"/>
        </w:rPr>
        <w:t xml:space="preserve">. </w:t>
      </w:r>
      <w:r w:rsidR="009E1932" w:rsidRPr="0020347F">
        <w:rPr>
          <w:rFonts w:ascii="Times New Roman" w:hAnsi="Times New Roman" w:cs="Times New Roman"/>
          <w:sz w:val="24"/>
          <w:szCs w:val="24"/>
        </w:rPr>
        <w:t xml:space="preserve">I received great advice and assistance from my lecturers and classmates throughout this period of uncertainty. </w:t>
      </w:r>
      <w:r w:rsidR="00AE31FD" w:rsidRPr="0020347F">
        <w:rPr>
          <w:rFonts w:ascii="Times New Roman" w:hAnsi="Times New Roman" w:cs="Times New Roman"/>
          <w:sz w:val="24"/>
          <w:szCs w:val="24"/>
        </w:rPr>
        <w:t xml:space="preserve">Soon afterwards, my topic was </w:t>
      </w:r>
      <w:r w:rsidR="006555C7" w:rsidRPr="0020347F">
        <w:rPr>
          <w:rFonts w:ascii="Times New Roman" w:hAnsi="Times New Roman" w:cs="Times New Roman"/>
          <w:sz w:val="24"/>
          <w:szCs w:val="24"/>
        </w:rPr>
        <w:t xml:space="preserve">accepted </w:t>
      </w:r>
      <w:r w:rsidR="006555C7">
        <w:rPr>
          <w:rFonts w:ascii="Times New Roman" w:hAnsi="Times New Roman" w:cs="Times New Roman"/>
          <w:sz w:val="24"/>
          <w:szCs w:val="24"/>
        </w:rPr>
        <w:t xml:space="preserve">and </w:t>
      </w:r>
      <w:r w:rsidR="00AE31FD" w:rsidRPr="0020347F">
        <w:rPr>
          <w:rFonts w:ascii="Times New Roman" w:hAnsi="Times New Roman" w:cs="Times New Roman"/>
          <w:sz w:val="24"/>
          <w:szCs w:val="24"/>
        </w:rPr>
        <w:t>finalised</w:t>
      </w:r>
      <w:r w:rsidR="0020347F" w:rsidRPr="0020347F">
        <w:rPr>
          <w:rFonts w:ascii="Times New Roman" w:hAnsi="Times New Roman" w:cs="Times New Roman"/>
          <w:sz w:val="24"/>
          <w:szCs w:val="24"/>
        </w:rPr>
        <w:t>,</w:t>
      </w:r>
      <w:r w:rsidR="00AE31FD" w:rsidRPr="0020347F">
        <w:rPr>
          <w:rFonts w:ascii="Times New Roman" w:hAnsi="Times New Roman" w:cs="Times New Roman"/>
          <w:sz w:val="24"/>
          <w:szCs w:val="24"/>
        </w:rPr>
        <w:t xml:space="preserve"> which boosted my confidence. </w:t>
      </w:r>
    </w:p>
    <w:p w14:paraId="2AFD7BDA" w14:textId="3F864C3A" w:rsidR="0020347F" w:rsidRPr="0020347F" w:rsidRDefault="0020347F" w:rsidP="0020347F">
      <w:pPr>
        <w:spacing w:after="0" w:line="480" w:lineRule="auto"/>
        <w:contextualSpacing/>
        <w:jc w:val="both"/>
        <w:rPr>
          <w:rFonts w:ascii="Times New Roman" w:hAnsi="Times New Roman" w:cs="Times New Roman"/>
          <w:sz w:val="24"/>
          <w:szCs w:val="24"/>
        </w:rPr>
      </w:pPr>
      <w:r w:rsidRPr="0020347F">
        <w:rPr>
          <w:rFonts w:ascii="Times New Roman" w:hAnsi="Times New Roman" w:cs="Times New Roman"/>
          <w:sz w:val="24"/>
          <w:szCs w:val="24"/>
        </w:rPr>
        <w:t xml:space="preserve">The project was not without its challenges, particularly during the data pre-processing stage. Importing data from unfamiliar software was time-consuming, but once completed, the analysis </w:t>
      </w:r>
      <w:r w:rsidRPr="0020347F">
        <w:rPr>
          <w:rFonts w:ascii="Times New Roman" w:hAnsi="Times New Roman" w:cs="Times New Roman"/>
          <w:sz w:val="24"/>
          <w:szCs w:val="24"/>
        </w:rPr>
        <w:lastRenderedPageBreak/>
        <w:t xml:space="preserve">became much smoother, easing my stress as the deadline slowly approached. </w:t>
      </w:r>
      <w:r w:rsidR="000E3A70" w:rsidRPr="0020347F">
        <w:rPr>
          <w:rFonts w:ascii="Times New Roman" w:hAnsi="Times New Roman" w:cs="Times New Roman"/>
          <w:sz w:val="24"/>
          <w:szCs w:val="24"/>
        </w:rPr>
        <w:t xml:space="preserve">A significant </w:t>
      </w:r>
      <w:r w:rsidRPr="0020347F">
        <w:rPr>
          <w:rFonts w:ascii="Times New Roman" w:hAnsi="Times New Roman" w:cs="Times New Roman"/>
          <w:sz w:val="24"/>
          <w:szCs w:val="24"/>
        </w:rPr>
        <w:t>hurdle</w:t>
      </w:r>
      <w:r w:rsidR="000E3A70" w:rsidRPr="0020347F">
        <w:rPr>
          <w:rFonts w:ascii="Times New Roman" w:hAnsi="Times New Roman" w:cs="Times New Roman"/>
          <w:sz w:val="24"/>
          <w:szCs w:val="24"/>
        </w:rPr>
        <w:t xml:space="preserve"> </w:t>
      </w:r>
      <w:r w:rsidRPr="0020347F">
        <w:rPr>
          <w:rFonts w:ascii="Times New Roman" w:hAnsi="Times New Roman" w:cs="Times New Roman"/>
          <w:sz w:val="24"/>
          <w:szCs w:val="24"/>
        </w:rPr>
        <w:t>to overcome</w:t>
      </w:r>
      <w:r w:rsidR="000E3A70" w:rsidRPr="0020347F">
        <w:rPr>
          <w:rFonts w:ascii="Times New Roman" w:hAnsi="Times New Roman" w:cs="Times New Roman"/>
          <w:sz w:val="24"/>
          <w:szCs w:val="24"/>
        </w:rPr>
        <w:t xml:space="preserve"> was </w:t>
      </w:r>
      <w:r w:rsidR="009E1932" w:rsidRPr="0020347F">
        <w:rPr>
          <w:rFonts w:ascii="Times New Roman" w:hAnsi="Times New Roman" w:cs="Times New Roman"/>
          <w:sz w:val="24"/>
          <w:szCs w:val="24"/>
        </w:rPr>
        <w:t xml:space="preserve">the </w:t>
      </w:r>
      <w:r w:rsidR="000E3A70" w:rsidRPr="0020347F">
        <w:rPr>
          <w:rFonts w:ascii="Times New Roman" w:hAnsi="Times New Roman" w:cs="Times New Roman"/>
          <w:sz w:val="24"/>
          <w:szCs w:val="24"/>
        </w:rPr>
        <w:t xml:space="preserve">initial shortage of data </w:t>
      </w:r>
      <w:r w:rsidR="006555C7">
        <w:rPr>
          <w:rFonts w:ascii="Times New Roman" w:hAnsi="Times New Roman" w:cs="Times New Roman"/>
          <w:sz w:val="24"/>
          <w:szCs w:val="24"/>
        </w:rPr>
        <w:t>at</w:t>
      </w:r>
      <w:r w:rsidR="000E3A70" w:rsidRPr="0020347F">
        <w:rPr>
          <w:rFonts w:ascii="Times New Roman" w:hAnsi="Times New Roman" w:cs="Times New Roman"/>
          <w:sz w:val="24"/>
          <w:szCs w:val="24"/>
        </w:rPr>
        <w:t xml:space="preserve"> the beginning of the data collection. Restaurant #1 </w:t>
      </w:r>
      <w:r w:rsidRPr="0020347F">
        <w:rPr>
          <w:rFonts w:ascii="Times New Roman" w:hAnsi="Times New Roman" w:cs="Times New Roman"/>
          <w:sz w:val="24"/>
          <w:szCs w:val="24"/>
        </w:rPr>
        <w:t>underwent</w:t>
      </w:r>
      <w:r w:rsidR="000E3A70" w:rsidRPr="0020347F">
        <w:rPr>
          <w:rFonts w:ascii="Times New Roman" w:hAnsi="Times New Roman" w:cs="Times New Roman"/>
          <w:sz w:val="24"/>
          <w:szCs w:val="24"/>
        </w:rPr>
        <w:t xml:space="preserve"> a system change in 2021 and could not </w:t>
      </w:r>
      <w:r w:rsidR="009E1932" w:rsidRPr="0020347F">
        <w:rPr>
          <w:rFonts w:ascii="Times New Roman" w:hAnsi="Times New Roman" w:cs="Times New Roman"/>
          <w:sz w:val="24"/>
          <w:szCs w:val="24"/>
        </w:rPr>
        <w:t>provide</w:t>
      </w:r>
      <w:r w:rsidR="000E3A70" w:rsidRPr="0020347F">
        <w:rPr>
          <w:rFonts w:ascii="Times New Roman" w:hAnsi="Times New Roman" w:cs="Times New Roman"/>
          <w:sz w:val="24"/>
          <w:szCs w:val="24"/>
        </w:rPr>
        <w:t xml:space="preserve"> further data </w:t>
      </w:r>
      <w:r w:rsidR="009E1932" w:rsidRPr="0020347F">
        <w:rPr>
          <w:rFonts w:ascii="Times New Roman" w:hAnsi="Times New Roman" w:cs="Times New Roman"/>
          <w:sz w:val="24"/>
          <w:szCs w:val="24"/>
        </w:rPr>
        <w:t>before</w:t>
      </w:r>
      <w:r w:rsidR="000E3A70" w:rsidRPr="0020347F">
        <w:rPr>
          <w:rFonts w:ascii="Times New Roman" w:hAnsi="Times New Roman" w:cs="Times New Roman"/>
          <w:sz w:val="24"/>
          <w:szCs w:val="24"/>
        </w:rPr>
        <w:t xml:space="preserve"> </w:t>
      </w:r>
      <w:r w:rsidRPr="0020347F">
        <w:rPr>
          <w:rFonts w:ascii="Times New Roman" w:hAnsi="Times New Roman" w:cs="Times New Roman"/>
          <w:sz w:val="24"/>
          <w:szCs w:val="24"/>
        </w:rPr>
        <w:t>that</w:t>
      </w:r>
      <w:r w:rsidR="000E3A70" w:rsidRPr="0020347F">
        <w:rPr>
          <w:rFonts w:ascii="Times New Roman" w:hAnsi="Times New Roman" w:cs="Times New Roman"/>
          <w:sz w:val="24"/>
          <w:szCs w:val="24"/>
        </w:rPr>
        <w:t xml:space="preserve"> year</w:t>
      </w:r>
      <w:r w:rsidRPr="0020347F">
        <w:rPr>
          <w:rFonts w:ascii="Times New Roman" w:hAnsi="Times New Roman" w:cs="Times New Roman"/>
          <w:sz w:val="24"/>
          <w:szCs w:val="24"/>
        </w:rPr>
        <w:t>, leading me to urgently seek additional data from a similar res</w:t>
      </w:r>
      <w:r w:rsidR="000E3A70" w:rsidRPr="0020347F">
        <w:rPr>
          <w:rFonts w:ascii="Times New Roman" w:hAnsi="Times New Roman" w:cs="Times New Roman"/>
          <w:sz w:val="24"/>
          <w:szCs w:val="24"/>
        </w:rPr>
        <w:t>taurant</w:t>
      </w:r>
      <w:r w:rsidRPr="0020347F">
        <w:rPr>
          <w:rFonts w:ascii="Times New Roman" w:hAnsi="Times New Roman" w:cs="Times New Roman"/>
          <w:sz w:val="24"/>
          <w:szCs w:val="24"/>
        </w:rPr>
        <w:t xml:space="preserve">. </w:t>
      </w:r>
      <w:r w:rsidR="009E1932" w:rsidRPr="0020347F">
        <w:rPr>
          <w:rFonts w:ascii="Times New Roman" w:hAnsi="Times New Roman" w:cs="Times New Roman"/>
          <w:sz w:val="24"/>
          <w:szCs w:val="24"/>
        </w:rPr>
        <w:t xml:space="preserve">This </w:t>
      </w:r>
      <w:r w:rsidRPr="0020347F">
        <w:rPr>
          <w:rFonts w:ascii="Times New Roman" w:hAnsi="Times New Roman" w:cs="Times New Roman"/>
          <w:sz w:val="24"/>
          <w:szCs w:val="24"/>
        </w:rPr>
        <w:t xml:space="preserve">situation </w:t>
      </w:r>
      <w:r w:rsidR="009E1932" w:rsidRPr="0020347F">
        <w:rPr>
          <w:rFonts w:ascii="Times New Roman" w:hAnsi="Times New Roman" w:cs="Times New Roman"/>
          <w:sz w:val="24"/>
          <w:szCs w:val="24"/>
        </w:rPr>
        <w:t>incurred a brief period of confusion</w:t>
      </w:r>
      <w:r w:rsidRPr="0020347F">
        <w:rPr>
          <w:rFonts w:ascii="Times New Roman" w:hAnsi="Times New Roman" w:cs="Times New Roman"/>
          <w:sz w:val="24"/>
          <w:szCs w:val="24"/>
        </w:rPr>
        <w:t xml:space="preserve"> and self-doubt </w:t>
      </w:r>
      <w:r w:rsidR="009E1932" w:rsidRPr="0020347F">
        <w:rPr>
          <w:rFonts w:ascii="Times New Roman" w:hAnsi="Times New Roman" w:cs="Times New Roman"/>
          <w:sz w:val="24"/>
          <w:szCs w:val="24"/>
        </w:rPr>
        <w:t xml:space="preserve">for me where I felt lost and unable to approach my thesis paper. </w:t>
      </w:r>
      <w:r w:rsidRPr="0020347F">
        <w:rPr>
          <w:rFonts w:ascii="Times New Roman" w:hAnsi="Times New Roman" w:cs="Times New Roman"/>
          <w:sz w:val="24"/>
          <w:szCs w:val="24"/>
        </w:rPr>
        <w:t xml:space="preserve">I began to question myself and how I would approach the new data. Regular meetings with my supervisor helped me stay focused, and eventually, I secured the necessary data, though differences between the two restaurants contributed to the study’s limitations. </w:t>
      </w:r>
    </w:p>
    <w:p w14:paraId="2BEA9A94" w14:textId="43E0017A" w:rsidR="000E3A70" w:rsidRPr="0020347F" w:rsidRDefault="000E3A70" w:rsidP="0020347F">
      <w:pPr>
        <w:spacing w:after="0" w:line="480" w:lineRule="auto"/>
        <w:contextualSpacing/>
        <w:jc w:val="both"/>
        <w:rPr>
          <w:rFonts w:ascii="Times New Roman" w:hAnsi="Times New Roman" w:cs="Times New Roman"/>
          <w:sz w:val="24"/>
          <w:szCs w:val="24"/>
        </w:rPr>
      </w:pPr>
      <w:r w:rsidRPr="0020347F">
        <w:rPr>
          <w:rFonts w:ascii="Times New Roman" w:hAnsi="Times New Roman" w:cs="Times New Roman"/>
          <w:sz w:val="24"/>
          <w:szCs w:val="24"/>
        </w:rPr>
        <w:t xml:space="preserve">Other challenges </w:t>
      </w:r>
      <w:r w:rsidR="0020347F" w:rsidRPr="0020347F">
        <w:rPr>
          <w:rFonts w:ascii="Times New Roman" w:hAnsi="Times New Roman" w:cs="Times New Roman"/>
          <w:sz w:val="24"/>
          <w:szCs w:val="24"/>
        </w:rPr>
        <w:t xml:space="preserve">included </w:t>
      </w:r>
      <w:r w:rsidRPr="0020347F">
        <w:rPr>
          <w:rFonts w:ascii="Times New Roman" w:hAnsi="Times New Roman" w:cs="Times New Roman"/>
          <w:sz w:val="24"/>
          <w:szCs w:val="24"/>
        </w:rPr>
        <w:t>cod</w:t>
      </w:r>
      <w:r w:rsidR="0020347F" w:rsidRPr="0020347F">
        <w:rPr>
          <w:rFonts w:ascii="Times New Roman" w:hAnsi="Times New Roman" w:cs="Times New Roman"/>
          <w:sz w:val="24"/>
          <w:szCs w:val="24"/>
        </w:rPr>
        <w:t>ing difficulties</w:t>
      </w:r>
      <w:r w:rsidRPr="0020347F">
        <w:rPr>
          <w:rFonts w:ascii="Times New Roman" w:hAnsi="Times New Roman" w:cs="Times New Roman"/>
          <w:sz w:val="24"/>
          <w:szCs w:val="24"/>
        </w:rPr>
        <w:t xml:space="preserve">, </w:t>
      </w:r>
      <w:r w:rsidR="0020347F" w:rsidRPr="0020347F">
        <w:rPr>
          <w:rFonts w:ascii="Times New Roman" w:hAnsi="Times New Roman" w:cs="Times New Roman"/>
          <w:sz w:val="24"/>
          <w:szCs w:val="24"/>
        </w:rPr>
        <w:t>but</w:t>
      </w:r>
      <w:r w:rsidR="009E1932" w:rsidRPr="0020347F">
        <w:rPr>
          <w:rFonts w:ascii="Times New Roman" w:hAnsi="Times New Roman" w:cs="Times New Roman"/>
          <w:sz w:val="24"/>
          <w:szCs w:val="24"/>
        </w:rPr>
        <w:t>,</w:t>
      </w:r>
      <w:r w:rsidRPr="0020347F">
        <w:rPr>
          <w:rFonts w:ascii="Times New Roman" w:hAnsi="Times New Roman" w:cs="Times New Roman"/>
          <w:sz w:val="24"/>
          <w:szCs w:val="24"/>
        </w:rPr>
        <w:t xml:space="preserve"> </w:t>
      </w:r>
      <w:r w:rsidR="0020347F" w:rsidRPr="0020347F">
        <w:rPr>
          <w:rFonts w:ascii="Times New Roman" w:hAnsi="Times New Roman" w:cs="Times New Roman"/>
          <w:sz w:val="24"/>
          <w:szCs w:val="24"/>
        </w:rPr>
        <w:t xml:space="preserve">the abundance of online </w:t>
      </w:r>
      <w:r w:rsidRPr="0020347F">
        <w:rPr>
          <w:rFonts w:ascii="Times New Roman" w:hAnsi="Times New Roman" w:cs="Times New Roman"/>
          <w:sz w:val="24"/>
          <w:szCs w:val="24"/>
        </w:rPr>
        <w:t xml:space="preserve">tutorials and helpful guides </w:t>
      </w:r>
      <w:r w:rsidR="0020347F" w:rsidRPr="0020347F">
        <w:rPr>
          <w:rFonts w:ascii="Times New Roman" w:hAnsi="Times New Roman" w:cs="Times New Roman"/>
          <w:sz w:val="24"/>
          <w:szCs w:val="24"/>
        </w:rPr>
        <w:t xml:space="preserve">made it easier to find solutions or identify the </w:t>
      </w:r>
      <w:r w:rsidRPr="0020347F">
        <w:rPr>
          <w:rFonts w:ascii="Times New Roman" w:hAnsi="Times New Roman" w:cs="Times New Roman"/>
          <w:sz w:val="24"/>
          <w:szCs w:val="24"/>
        </w:rPr>
        <w:t>problem</w:t>
      </w:r>
      <w:r w:rsidR="0020347F" w:rsidRPr="0020347F">
        <w:rPr>
          <w:rFonts w:ascii="Times New Roman" w:hAnsi="Times New Roman" w:cs="Times New Roman"/>
          <w:sz w:val="24"/>
          <w:szCs w:val="24"/>
        </w:rPr>
        <w:t>, w</w:t>
      </w:r>
      <w:r w:rsidRPr="0020347F">
        <w:rPr>
          <w:rFonts w:ascii="Times New Roman" w:hAnsi="Times New Roman" w:cs="Times New Roman"/>
          <w:sz w:val="24"/>
          <w:szCs w:val="24"/>
        </w:rPr>
        <w:t xml:space="preserve">hich I am very thankful for. </w:t>
      </w:r>
      <w:r w:rsidR="009E1932" w:rsidRPr="0020347F">
        <w:rPr>
          <w:rFonts w:ascii="Times New Roman" w:hAnsi="Times New Roman" w:cs="Times New Roman"/>
          <w:sz w:val="24"/>
          <w:szCs w:val="24"/>
        </w:rPr>
        <w:t xml:space="preserve">I found it </w:t>
      </w:r>
      <w:r w:rsidR="0020347F" w:rsidRPr="0020347F">
        <w:rPr>
          <w:rFonts w:ascii="Times New Roman" w:hAnsi="Times New Roman" w:cs="Times New Roman"/>
          <w:sz w:val="24"/>
          <w:szCs w:val="24"/>
        </w:rPr>
        <w:t>helpful</w:t>
      </w:r>
      <w:r w:rsidR="009E1932" w:rsidRPr="0020347F">
        <w:rPr>
          <w:rFonts w:ascii="Times New Roman" w:hAnsi="Times New Roman" w:cs="Times New Roman"/>
          <w:sz w:val="24"/>
          <w:szCs w:val="24"/>
        </w:rPr>
        <w:t xml:space="preserve"> when I came across a difficult tutorial to talk </w:t>
      </w:r>
      <w:r w:rsidR="0020347F" w:rsidRPr="0020347F">
        <w:rPr>
          <w:rFonts w:ascii="Times New Roman" w:hAnsi="Times New Roman" w:cs="Times New Roman"/>
          <w:sz w:val="24"/>
          <w:szCs w:val="24"/>
        </w:rPr>
        <w:t>through complex code as if explaining to someone else, rather than bottling up the confusion, which prevented me from becoming overwhelmed. Knowing I could seek advice from my supervisor or classmates also provided reassurance.</w:t>
      </w:r>
    </w:p>
    <w:p w14:paraId="41DE2428" w14:textId="77777777" w:rsidR="00C0555E" w:rsidRPr="004A33D6" w:rsidRDefault="00C0555E" w:rsidP="004A33D6">
      <w:pPr>
        <w:pStyle w:val="ListParagraph"/>
        <w:numPr>
          <w:ilvl w:val="0"/>
          <w:numId w:val="58"/>
        </w:numPr>
        <w:spacing w:after="0" w:line="480" w:lineRule="auto"/>
        <w:jc w:val="both"/>
        <w:rPr>
          <w:rFonts w:ascii="Times New Roman" w:hAnsi="Times New Roman" w:cs="Times New Roman"/>
          <w:b/>
          <w:bCs/>
          <w:sz w:val="24"/>
          <w:szCs w:val="24"/>
        </w:rPr>
      </w:pPr>
      <w:r w:rsidRPr="004A33D6">
        <w:rPr>
          <w:rFonts w:ascii="Times New Roman" w:hAnsi="Times New Roman" w:cs="Times New Roman"/>
          <w:b/>
          <w:bCs/>
          <w:sz w:val="24"/>
          <w:szCs w:val="24"/>
        </w:rPr>
        <w:t>Evaluation</w:t>
      </w:r>
    </w:p>
    <w:p w14:paraId="72D72A46" w14:textId="43B938B9" w:rsidR="0020347F" w:rsidRPr="00986E48" w:rsidRDefault="0020347F" w:rsidP="00986E48">
      <w:pPr>
        <w:spacing w:after="0" w:line="480" w:lineRule="auto"/>
        <w:contextualSpacing/>
        <w:jc w:val="both"/>
        <w:rPr>
          <w:rFonts w:ascii="Times New Roman" w:hAnsi="Times New Roman" w:cs="Times New Roman"/>
          <w:sz w:val="24"/>
          <w:szCs w:val="24"/>
        </w:rPr>
      </w:pPr>
      <w:r w:rsidRPr="00986E48">
        <w:rPr>
          <w:rFonts w:ascii="Times New Roman" w:hAnsi="Times New Roman" w:cs="Times New Roman"/>
          <w:sz w:val="24"/>
          <w:szCs w:val="24"/>
        </w:rPr>
        <w:t xml:space="preserve">The experience taught me the value of perseverance and self-confidence. Despite initial doubts and challenges, I managed to overcome internal and external obstacles like procrastination and the unfortunate challenges caused by the software changes by the businesses as well as the missing sun data from Mullingar Weather Station. </w:t>
      </w:r>
      <w:r w:rsidR="004740E3" w:rsidRPr="00986E48">
        <w:rPr>
          <w:rFonts w:ascii="Times New Roman" w:hAnsi="Times New Roman" w:cs="Times New Roman"/>
          <w:sz w:val="24"/>
          <w:szCs w:val="24"/>
        </w:rPr>
        <w:t>I feel more comfortable building random forest models as well as linear regression models compared to before. I attribute this to the fact that I was creating them outside of the academic environment and depending on myself.</w:t>
      </w:r>
    </w:p>
    <w:p w14:paraId="50C50904" w14:textId="77777777" w:rsidR="00C0555E" w:rsidRPr="004A33D6" w:rsidRDefault="00C0555E" w:rsidP="004A33D6">
      <w:pPr>
        <w:pStyle w:val="ListParagraph"/>
        <w:numPr>
          <w:ilvl w:val="0"/>
          <w:numId w:val="58"/>
        </w:numPr>
        <w:spacing w:after="0" w:line="480" w:lineRule="auto"/>
        <w:jc w:val="both"/>
        <w:rPr>
          <w:rFonts w:ascii="Times New Roman" w:hAnsi="Times New Roman" w:cs="Times New Roman"/>
          <w:b/>
          <w:bCs/>
          <w:sz w:val="24"/>
          <w:szCs w:val="24"/>
        </w:rPr>
      </w:pPr>
      <w:r w:rsidRPr="004A33D6">
        <w:rPr>
          <w:rFonts w:ascii="Times New Roman" w:hAnsi="Times New Roman" w:cs="Times New Roman"/>
          <w:b/>
          <w:bCs/>
          <w:sz w:val="24"/>
          <w:szCs w:val="24"/>
        </w:rPr>
        <w:t>Analysis</w:t>
      </w:r>
    </w:p>
    <w:p w14:paraId="7ADB3B1F" w14:textId="7C39E961" w:rsidR="004740E3" w:rsidRPr="008951CC" w:rsidRDefault="008951CC" w:rsidP="0020347F">
      <w:pPr>
        <w:spacing w:after="0" w:line="480" w:lineRule="auto"/>
        <w:contextualSpacing/>
        <w:jc w:val="both"/>
        <w:rPr>
          <w:rFonts w:ascii="Times New Roman" w:hAnsi="Times New Roman" w:cs="Times New Roman"/>
          <w:sz w:val="24"/>
          <w:szCs w:val="24"/>
        </w:rPr>
      </w:pPr>
      <w:r w:rsidRPr="008951CC">
        <w:rPr>
          <w:rFonts w:ascii="Times New Roman" w:hAnsi="Times New Roman" w:cs="Times New Roman"/>
          <w:sz w:val="24"/>
          <w:szCs w:val="24"/>
        </w:rPr>
        <w:t xml:space="preserve">In </w:t>
      </w:r>
      <w:r>
        <w:rPr>
          <w:rFonts w:ascii="Times New Roman" w:hAnsi="Times New Roman" w:cs="Times New Roman"/>
          <w:sz w:val="24"/>
          <w:szCs w:val="24"/>
        </w:rPr>
        <w:t>hindsight</w:t>
      </w:r>
      <w:r w:rsidRPr="008951CC">
        <w:rPr>
          <w:rFonts w:ascii="Times New Roman" w:hAnsi="Times New Roman" w:cs="Times New Roman"/>
          <w:sz w:val="24"/>
          <w:szCs w:val="24"/>
        </w:rPr>
        <w:t>, I am g</w:t>
      </w:r>
      <w:r>
        <w:rPr>
          <w:rFonts w:ascii="Times New Roman" w:hAnsi="Times New Roman" w:cs="Times New Roman"/>
          <w:sz w:val="24"/>
          <w:szCs w:val="24"/>
        </w:rPr>
        <w:t xml:space="preserve">rateful </w:t>
      </w:r>
      <w:r w:rsidR="00F96548">
        <w:rPr>
          <w:rFonts w:ascii="Times New Roman" w:hAnsi="Times New Roman" w:cs="Times New Roman"/>
          <w:sz w:val="24"/>
          <w:szCs w:val="24"/>
        </w:rPr>
        <w:t>for the challenges faced during</w:t>
      </w:r>
      <w:r>
        <w:rPr>
          <w:rFonts w:ascii="Times New Roman" w:hAnsi="Times New Roman" w:cs="Times New Roman"/>
          <w:sz w:val="24"/>
          <w:szCs w:val="24"/>
        </w:rPr>
        <w:t xml:space="preserve"> the data preprocessing. </w:t>
      </w:r>
      <w:r w:rsidR="00F96548">
        <w:rPr>
          <w:rFonts w:ascii="Times New Roman" w:hAnsi="Times New Roman" w:cs="Times New Roman"/>
          <w:sz w:val="24"/>
          <w:szCs w:val="24"/>
        </w:rPr>
        <w:t xml:space="preserve">These experiences were </w:t>
      </w:r>
      <w:r>
        <w:rPr>
          <w:rFonts w:ascii="Times New Roman" w:hAnsi="Times New Roman" w:cs="Times New Roman"/>
          <w:sz w:val="24"/>
          <w:szCs w:val="24"/>
        </w:rPr>
        <w:t>critical learning experiences</w:t>
      </w:r>
      <w:r w:rsidR="00F96548">
        <w:rPr>
          <w:rFonts w:ascii="Times New Roman" w:hAnsi="Times New Roman" w:cs="Times New Roman"/>
          <w:sz w:val="24"/>
          <w:szCs w:val="24"/>
        </w:rPr>
        <w:t xml:space="preserve"> that I have learned from and can now reflect on</w:t>
      </w:r>
      <w:r>
        <w:rPr>
          <w:rFonts w:ascii="Times New Roman" w:hAnsi="Times New Roman" w:cs="Times New Roman"/>
          <w:sz w:val="24"/>
          <w:szCs w:val="24"/>
        </w:rPr>
        <w:t xml:space="preserve">. </w:t>
      </w:r>
      <w:r w:rsidR="00F96548" w:rsidRPr="00F96548">
        <w:rPr>
          <w:rFonts w:ascii="Times New Roman" w:hAnsi="Times New Roman" w:cs="Times New Roman"/>
          <w:sz w:val="24"/>
          <w:szCs w:val="24"/>
        </w:rPr>
        <w:lastRenderedPageBreak/>
        <w:t>One of the key takeaways was the importance of thorough preparation before diving into the data. I initially made the mistake of not fully assessing the availability and completeness of the data, which I thought would save time but ended up costing more time in the long run.</w:t>
      </w:r>
      <w:r w:rsidR="00F96548">
        <w:rPr>
          <w:rFonts w:ascii="Times New Roman" w:hAnsi="Times New Roman" w:cs="Times New Roman"/>
          <w:sz w:val="24"/>
          <w:szCs w:val="24"/>
        </w:rPr>
        <w:t xml:space="preserve"> </w:t>
      </w:r>
      <w:r>
        <w:rPr>
          <w:rFonts w:ascii="Times New Roman" w:hAnsi="Times New Roman" w:cs="Times New Roman"/>
          <w:sz w:val="24"/>
          <w:szCs w:val="24"/>
        </w:rPr>
        <w:t xml:space="preserve">These difficulties highlighted areas I need to improve, such as technical skills and stress management. </w:t>
      </w:r>
      <w:r w:rsidR="00F96548" w:rsidRPr="00F96548">
        <w:rPr>
          <w:rFonts w:ascii="Times New Roman" w:hAnsi="Times New Roman" w:cs="Times New Roman"/>
          <w:sz w:val="24"/>
          <w:szCs w:val="24"/>
        </w:rPr>
        <w:t>Despite the challenging aspects of my thesis journey, the experiences provided me with a clearer understanding of how to proceed next time and the steps I need to take to improve in the future.</w:t>
      </w:r>
    </w:p>
    <w:p w14:paraId="69CBD2E6" w14:textId="6D82DF7F" w:rsidR="00C0555E" w:rsidRPr="004A33D6" w:rsidRDefault="00C0555E" w:rsidP="004A33D6">
      <w:pPr>
        <w:pStyle w:val="ListParagraph"/>
        <w:numPr>
          <w:ilvl w:val="0"/>
          <w:numId w:val="58"/>
        </w:numPr>
        <w:spacing w:after="0" w:line="480" w:lineRule="auto"/>
        <w:jc w:val="both"/>
        <w:rPr>
          <w:rFonts w:ascii="Times New Roman" w:hAnsi="Times New Roman" w:cs="Times New Roman"/>
          <w:b/>
          <w:bCs/>
          <w:sz w:val="24"/>
          <w:szCs w:val="24"/>
        </w:rPr>
      </w:pPr>
      <w:r w:rsidRPr="004A33D6">
        <w:rPr>
          <w:rFonts w:ascii="Times New Roman" w:hAnsi="Times New Roman" w:cs="Times New Roman"/>
          <w:b/>
          <w:bCs/>
          <w:sz w:val="24"/>
          <w:szCs w:val="24"/>
        </w:rPr>
        <w:t xml:space="preserve">Conclusion </w:t>
      </w:r>
    </w:p>
    <w:p w14:paraId="0C4D91AD" w14:textId="648F2FD2" w:rsidR="00986E48" w:rsidRPr="00F96548" w:rsidRDefault="00F96548" w:rsidP="0020347F">
      <w:pPr>
        <w:spacing w:after="0" w:line="480" w:lineRule="auto"/>
        <w:contextualSpacing/>
        <w:jc w:val="both"/>
        <w:rPr>
          <w:rFonts w:ascii="Times New Roman" w:hAnsi="Times New Roman" w:cs="Times New Roman"/>
          <w:sz w:val="24"/>
          <w:szCs w:val="24"/>
        </w:rPr>
      </w:pPr>
      <w:r w:rsidRPr="00F96548">
        <w:rPr>
          <w:rFonts w:ascii="Times New Roman" w:hAnsi="Times New Roman" w:cs="Times New Roman"/>
          <w:sz w:val="24"/>
          <w:szCs w:val="24"/>
        </w:rPr>
        <w:t xml:space="preserve">Overall, the process of writing this thesis was both challenging and enlightening. It pushed me out of my comfort zone and forced me to overcome obstacles independently and think on my feet. A willingness to adapt, motivation and planning </w:t>
      </w:r>
      <w:r>
        <w:rPr>
          <w:rFonts w:ascii="Times New Roman" w:hAnsi="Times New Roman" w:cs="Times New Roman"/>
          <w:sz w:val="24"/>
          <w:szCs w:val="24"/>
        </w:rPr>
        <w:t>have</w:t>
      </w:r>
      <w:r w:rsidRPr="00F96548">
        <w:rPr>
          <w:rFonts w:ascii="Times New Roman" w:hAnsi="Times New Roman" w:cs="Times New Roman"/>
          <w:sz w:val="24"/>
          <w:szCs w:val="24"/>
        </w:rPr>
        <w:t xml:space="preserve"> shown to be very important in this journey</w:t>
      </w:r>
      <w:r w:rsidR="00737362">
        <w:rPr>
          <w:rFonts w:ascii="Times New Roman" w:hAnsi="Times New Roman" w:cs="Times New Roman"/>
          <w:sz w:val="24"/>
          <w:szCs w:val="24"/>
        </w:rPr>
        <w:t>. I’ve come to realise</w:t>
      </w:r>
      <w:r w:rsidRPr="00F96548">
        <w:rPr>
          <w:rFonts w:ascii="Times New Roman" w:hAnsi="Times New Roman" w:cs="Times New Roman"/>
          <w:sz w:val="24"/>
          <w:szCs w:val="24"/>
        </w:rPr>
        <w:t xml:space="preserve"> setbacks and difficulties, while frustrating, are often key </w:t>
      </w:r>
      <w:r>
        <w:rPr>
          <w:rFonts w:ascii="Times New Roman" w:hAnsi="Times New Roman" w:cs="Times New Roman"/>
          <w:sz w:val="24"/>
          <w:szCs w:val="24"/>
        </w:rPr>
        <w:t>drivers</w:t>
      </w:r>
      <w:r w:rsidRPr="00F96548">
        <w:rPr>
          <w:rFonts w:ascii="Times New Roman" w:hAnsi="Times New Roman" w:cs="Times New Roman"/>
          <w:sz w:val="24"/>
          <w:szCs w:val="24"/>
        </w:rPr>
        <w:t xml:space="preserve"> in personal growth </w:t>
      </w:r>
      <w:r w:rsidR="00737362">
        <w:rPr>
          <w:rFonts w:ascii="Times New Roman" w:hAnsi="Times New Roman" w:cs="Times New Roman"/>
          <w:sz w:val="24"/>
          <w:szCs w:val="24"/>
        </w:rPr>
        <w:t xml:space="preserve">and </w:t>
      </w:r>
      <w:r w:rsidRPr="00F96548">
        <w:rPr>
          <w:rFonts w:ascii="Times New Roman" w:hAnsi="Times New Roman" w:cs="Times New Roman"/>
          <w:sz w:val="24"/>
          <w:szCs w:val="24"/>
        </w:rPr>
        <w:t xml:space="preserve">development.  </w:t>
      </w:r>
      <w:r w:rsidR="00737362">
        <w:rPr>
          <w:rFonts w:ascii="Times New Roman" w:hAnsi="Times New Roman" w:cs="Times New Roman"/>
          <w:sz w:val="24"/>
          <w:szCs w:val="24"/>
        </w:rPr>
        <w:t>I hope that the younger members of my family will look at this achievement and feel inspired to pursue their own academic goals.</w:t>
      </w:r>
    </w:p>
    <w:p w14:paraId="78CE84E7" w14:textId="11BF0FBF" w:rsidR="00C0555E" w:rsidRPr="004A33D6" w:rsidRDefault="00C0555E" w:rsidP="004A33D6">
      <w:pPr>
        <w:pStyle w:val="ListParagraph"/>
        <w:numPr>
          <w:ilvl w:val="0"/>
          <w:numId w:val="58"/>
        </w:numPr>
        <w:spacing w:after="0" w:line="480" w:lineRule="auto"/>
        <w:jc w:val="both"/>
        <w:rPr>
          <w:rFonts w:ascii="Times New Roman" w:hAnsi="Times New Roman" w:cs="Times New Roman"/>
          <w:b/>
          <w:bCs/>
          <w:sz w:val="24"/>
          <w:szCs w:val="24"/>
        </w:rPr>
      </w:pPr>
      <w:r w:rsidRPr="004A33D6">
        <w:rPr>
          <w:rFonts w:ascii="Times New Roman" w:hAnsi="Times New Roman" w:cs="Times New Roman"/>
          <w:b/>
          <w:bCs/>
          <w:sz w:val="24"/>
          <w:szCs w:val="24"/>
        </w:rPr>
        <w:t>Action Plan</w:t>
      </w:r>
    </w:p>
    <w:p w14:paraId="7B431351" w14:textId="70CC37EC" w:rsidR="005A6FB6" w:rsidRPr="00737362" w:rsidRDefault="00986E48" w:rsidP="00E2595F">
      <w:pPr>
        <w:spacing w:line="480" w:lineRule="auto"/>
        <w:jc w:val="both"/>
        <w:rPr>
          <w:rFonts w:ascii="Times New Roman" w:hAnsi="Times New Roman" w:cs="Times New Roman"/>
          <w:sz w:val="24"/>
          <w:szCs w:val="24"/>
        </w:rPr>
      </w:pPr>
      <w:r w:rsidRPr="00737362">
        <w:rPr>
          <w:rFonts w:ascii="Times New Roman" w:hAnsi="Times New Roman" w:cs="Times New Roman"/>
          <w:sz w:val="24"/>
          <w:szCs w:val="24"/>
        </w:rPr>
        <w:t>If I were to undertake a similar project in the future, I would begin by performing a</w:t>
      </w:r>
      <w:r w:rsidR="00737362">
        <w:rPr>
          <w:rFonts w:ascii="Times New Roman" w:hAnsi="Times New Roman" w:cs="Times New Roman"/>
          <w:sz w:val="24"/>
          <w:szCs w:val="24"/>
        </w:rPr>
        <w:t xml:space="preserve"> thorough </w:t>
      </w:r>
      <w:r w:rsidRPr="00737362">
        <w:rPr>
          <w:rFonts w:ascii="Times New Roman" w:hAnsi="Times New Roman" w:cs="Times New Roman"/>
          <w:sz w:val="24"/>
          <w:szCs w:val="24"/>
        </w:rPr>
        <w:t xml:space="preserve">analysis </w:t>
      </w:r>
      <w:r w:rsidR="00737362">
        <w:rPr>
          <w:rFonts w:ascii="Times New Roman" w:hAnsi="Times New Roman" w:cs="Times New Roman"/>
          <w:sz w:val="24"/>
          <w:szCs w:val="24"/>
        </w:rPr>
        <w:t>of</w:t>
      </w:r>
      <w:r w:rsidRPr="00737362">
        <w:rPr>
          <w:rFonts w:ascii="Times New Roman" w:hAnsi="Times New Roman" w:cs="Times New Roman"/>
          <w:sz w:val="24"/>
          <w:szCs w:val="24"/>
        </w:rPr>
        <w:t xml:space="preserve"> the data available</w:t>
      </w:r>
      <w:r w:rsidR="00737362">
        <w:rPr>
          <w:rFonts w:ascii="Times New Roman" w:hAnsi="Times New Roman" w:cs="Times New Roman"/>
          <w:sz w:val="24"/>
          <w:szCs w:val="24"/>
        </w:rPr>
        <w:t xml:space="preserve">, </w:t>
      </w:r>
      <w:r w:rsidRPr="00737362">
        <w:rPr>
          <w:rFonts w:ascii="Times New Roman" w:hAnsi="Times New Roman" w:cs="Times New Roman"/>
          <w:sz w:val="24"/>
          <w:szCs w:val="24"/>
        </w:rPr>
        <w:t xml:space="preserve">ascertaining </w:t>
      </w:r>
      <w:r w:rsidR="006555C7">
        <w:rPr>
          <w:rFonts w:ascii="Times New Roman" w:hAnsi="Times New Roman" w:cs="Times New Roman"/>
          <w:sz w:val="24"/>
          <w:szCs w:val="24"/>
        </w:rPr>
        <w:t xml:space="preserve">its quality and </w:t>
      </w:r>
      <w:r w:rsidRPr="00737362">
        <w:rPr>
          <w:rFonts w:ascii="Times New Roman" w:hAnsi="Times New Roman" w:cs="Times New Roman"/>
          <w:sz w:val="24"/>
          <w:szCs w:val="24"/>
        </w:rPr>
        <w:t xml:space="preserve">how much is available for use. This </w:t>
      </w:r>
      <w:r w:rsidR="00737362">
        <w:rPr>
          <w:rFonts w:ascii="Times New Roman" w:hAnsi="Times New Roman" w:cs="Times New Roman"/>
          <w:sz w:val="24"/>
          <w:szCs w:val="24"/>
        </w:rPr>
        <w:t xml:space="preserve">step </w:t>
      </w:r>
      <w:r w:rsidRPr="00737362">
        <w:rPr>
          <w:rFonts w:ascii="Times New Roman" w:hAnsi="Times New Roman" w:cs="Times New Roman"/>
          <w:sz w:val="24"/>
          <w:szCs w:val="24"/>
        </w:rPr>
        <w:t xml:space="preserve">would help avoid delays and ensure a smoother workflow with </w:t>
      </w:r>
      <w:r w:rsidR="00737362">
        <w:rPr>
          <w:rFonts w:ascii="Times New Roman" w:hAnsi="Times New Roman" w:cs="Times New Roman"/>
          <w:sz w:val="24"/>
          <w:szCs w:val="24"/>
        </w:rPr>
        <w:t>fewer</w:t>
      </w:r>
      <w:r w:rsidRPr="00737362">
        <w:rPr>
          <w:rFonts w:ascii="Times New Roman" w:hAnsi="Times New Roman" w:cs="Times New Roman"/>
          <w:sz w:val="24"/>
          <w:szCs w:val="24"/>
        </w:rPr>
        <w:t xml:space="preserve"> obstacles. </w:t>
      </w:r>
    </w:p>
    <w:p w14:paraId="7A1B7164" w14:textId="5D28F3DB" w:rsidR="00737362" w:rsidRDefault="00737362" w:rsidP="00E2595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Additionally, </w:t>
      </w:r>
      <w:r w:rsidRPr="00737362">
        <w:rPr>
          <w:rFonts w:ascii="Times New Roman" w:hAnsi="Times New Roman" w:cs="Times New Roman"/>
          <w:sz w:val="24"/>
          <w:szCs w:val="24"/>
        </w:rPr>
        <w:t xml:space="preserve">I plan to engage in continuous learning to </w:t>
      </w:r>
      <w:r>
        <w:rPr>
          <w:rFonts w:ascii="Times New Roman" w:hAnsi="Times New Roman" w:cs="Times New Roman"/>
          <w:sz w:val="24"/>
          <w:szCs w:val="24"/>
        </w:rPr>
        <w:t>maintain and enhance</w:t>
      </w:r>
      <w:r w:rsidRPr="00737362">
        <w:rPr>
          <w:rFonts w:ascii="Times New Roman" w:hAnsi="Times New Roman" w:cs="Times New Roman"/>
          <w:sz w:val="24"/>
          <w:szCs w:val="24"/>
        </w:rPr>
        <w:t xml:space="preserve"> my data </w:t>
      </w:r>
      <w:r>
        <w:rPr>
          <w:rFonts w:ascii="Times New Roman" w:hAnsi="Times New Roman" w:cs="Times New Roman"/>
          <w:sz w:val="24"/>
          <w:szCs w:val="24"/>
        </w:rPr>
        <w:t>analysis skills. I will do this by participating in</w:t>
      </w:r>
      <w:r w:rsidRPr="00737362">
        <w:rPr>
          <w:rFonts w:ascii="Times New Roman" w:hAnsi="Times New Roman" w:cs="Times New Roman"/>
          <w:sz w:val="24"/>
          <w:szCs w:val="24"/>
        </w:rPr>
        <w:t xml:space="preserve"> online courses </w:t>
      </w:r>
      <w:r>
        <w:rPr>
          <w:rFonts w:ascii="Times New Roman" w:hAnsi="Times New Roman" w:cs="Times New Roman"/>
          <w:sz w:val="24"/>
          <w:szCs w:val="24"/>
        </w:rPr>
        <w:t xml:space="preserve">through platforms like </w:t>
      </w:r>
      <w:r w:rsidRPr="00737362">
        <w:rPr>
          <w:rFonts w:ascii="Times New Roman" w:hAnsi="Times New Roman" w:cs="Times New Roman"/>
          <w:sz w:val="24"/>
          <w:szCs w:val="24"/>
        </w:rPr>
        <w:t xml:space="preserve">LinkedIn </w:t>
      </w:r>
      <w:r>
        <w:rPr>
          <w:rFonts w:ascii="Times New Roman" w:hAnsi="Times New Roman" w:cs="Times New Roman"/>
          <w:sz w:val="24"/>
          <w:szCs w:val="24"/>
        </w:rPr>
        <w:t xml:space="preserve">Learning </w:t>
      </w:r>
      <w:r w:rsidRPr="00737362">
        <w:rPr>
          <w:rFonts w:ascii="Times New Roman" w:hAnsi="Times New Roman" w:cs="Times New Roman"/>
          <w:sz w:val="24"/>
          <w:szCs w:val="24"/>
        </w:rPr>
        <w:t xml:space="preserve">and </w:t>
      </w:r>
      <w:r>
        <w:rPr>
          <w:rFonts w:ascii="Times New Roman" w:hAnsi="Times New Roman" w:cs="Times New Roman"/>
          <w:sz w:val="24"/>
          <w:szCs w:val="24"/>
        </w:rPr>
        <w:t xml:space="preserve">revisiting publicly available </w:t>
      </w:r>
      <w:r w:rsidRPr="00737362">
        <w:rPr>
          <w:rFonts w:ascii="Times New Roman" w:hAnsi="Times New Roman" w:cs="Times New Roman"/>
          <w:sz w:val="24"/>
          <w:szCs w:val="24"/>
        </w:rPr>
        <w:t>video tutorials</w:t>
      </w:r>
      <w:r>
        <w:rPr>
          <w:rFonts w:ascii="Times New Roman" w:hAnsi="Times New Roman" w:cs="Times New Roman"/>
          <w:sz w:val="24"/>
          <w:szCs w:val="24"/>
        </w:rPr>
        <w:t xml:space="preserve"> from past lecturers</w:t>
      </w:r>
      <w:r w:rsidRPr="00737362">
        <w:rPr>
          <w:rFonts w:ascii="Times New Roman" w:hAnsi="Times New Roman" w:cs="Times New Roman"/>
          <w:sz w:val="24"/>
          <w:szCs w:val="24"/>
        </w:rPr>
        <w:t xml:space="preserve">. </w:t>
      </w:r>
      <w:r>
        <w:rPr>
          <w:rFonts w:ascii="Times New Roman" w:hAnsi="Times New Roman" w:cs="Times New Roman"/>
          <w:sz w:val="24"/>
          <w:szCs w:val="24"/>
        </w:rPr>
        <w:t xml:space="preserve">This will keep </w:t>
      </w:r>
      <w:r w:rsidR="006555C7">
        <w:rPr>
          <w:rFonts w:ascii="Times New Roman" w:hAnsi="Times New Roman" w:cs="Times New Roman"/>
          <w:sz w:val="24"/>
          <w:szCs w:val="24"/>
        </w:rPr>
        <w:t>the</w:t>
      </w:r>
      <w:r>
        <w:rPr>
          <w:rFonts w:ascii="Times New Roman" w:hAnsi="Times New Roman" w:cs="Times New Roman"/>
          <w:sz w:val="24"/>
          <w:szCs w:val="24"/>
        </w:rPr>
        <w:t xml:space="preserve"> knowledge</w:t>
      </w:r>
      <w:r w:rsidR="006555C7">
        <w:rPr>
          <w:rFonts w:ascii="Times New Roman" w:hAnsi="Times New Roman" w:cs="Times New Roman"/>
          <w:sz w:val="24"/>
          <w:szCs w:val="24"/>
        </w:rPr>
        <w:t xml:space="preserve"> I have accumulated</w:t>
      </w:r>
      <w:r>
        <w:rPr>
          <w:rFonts w:ascii="Times New Roman" w:hAnsi="Times New Roman" w:cs="Times New Roman"/>
          <w:sz w:val="24"/>
          <w:szCs w:val="24"/>
        </w:rPr>
        <w:t xml:space="preserve"> </w:t>
      </w:r>
      <w:r w:rsidR="006555C7">
        <w:rPr>
          <w:rFonts w:ascii="Times New Roman" w:hAnsi="Times New Roman" w:cs="Times New Roman"/>
          <w:sz w:val="24"/>
          <w:szCs w:val="24"/>
        </w:rPr>
        <w:t>during my studies fresh</w:t>
      </w:r>
      <w:r>
        <w:rPr>
          <w:rFonts w:ascii="Times New Roman" w:hAnsi="Times New Roman" w:cs="Times New Roman"/>
          <w:sz w:val="24"/>
          <w:szCs w:val="24"/>
        </w:rPr>
        <w:t xml:space="preserve">, even when I’m not actively using the software. </w:t>
      </w:r>
    </w:p>
    <w:p w14:paraId="23047C46" w14:textId="77777777" w:rsidR="00737362" w:rsidRDefault="00737362">
      <w:pPr>
        <w:rPr>
          <w:rFonts w:ascii="Times New Roman" w:hAnsi="Times New Roman" w:cs="Times New Roman"/>
          <w:sz w:val="24"/>
          <w:szCs w:val="24"/>
        </w:rPr>
      </w:pPr>
      <w:r>
        <w:rPr>
          <w:rFonts w:ascii="Times New Roman" w:hAnsi="Times New Roman" w:cs="Times New Roman"/>
          <w:sz w:val="24"/>
          <w:szCs w:val="24"/>
        </w:rPr>
        <w:br w:type="page"/>
      </w:r>
    </w:p>
    <w:bookmarkStart w:id="794" w:name="_Toc175507152" w:displacedByCustomXml="next"/>
    <w:sdt>
      <w:sdtPr>
        <w:rPr>
          <w:rFonts w:asciiTheme="minorHAnsi" w:eastAsiaTheme="minorEastAsia" w:hAnsiTheme="minorHAnsi" w:cstheme="minorBidi"/>
          <w:color w:val="auto"/>
          <w:sz w:val="22"/>
          <w:szCs w:val="22"/>
          <w:lang w:val="en-GB"/>
        </w:rPr>
        <w:id w:val="-11991615"/>
        <w:docPartObj>
          <w:docPartGallery w:val="Bibliographies"/>
          <w:docPartUnique/>
        </w:docPartObj>
      </w:sdtPr>
      <w:sdtEndPr>
        <w:rPr>
          <w:lang w:val="en-IE"/>
        </w:rPr>
      </w:sdtEndPr>
      <w:sdtContent>
        <w:p w14:paraId="3CCF7185" w14:textId="63EB71B1" w:rsidR="003321F1" w:rsidRDefault="003321F1" w:rsidP="00FB459E">
          <w:pPr>
            <w:pStyle w:val="Heading1"/>
            <w:numPr>
              <w:ilvl w:val="0"/>
              <w:numId w:val="45"/>
            </w:numPr>
            <w:jc w:val="center"/>
          </w:pPr>
          <w:r>
            <w:rPr>
              <w:lang w:val="en-GB"/>
            </w:rPr>
            <w:t>Bibliography</w:t>
          </w:r>
          <w:bookmarkEnd w:id="794"/>
        </w:p>
        <w:sdt>
          <w:sdtPr>
            <w:id w:val="111145805"/>
            <w:bibliography/>
          </w:sdtPr>
          <w:sdtContent>
            <w:p w14:paraId="41233926" w14:textId="77777777" w:rsidR="00164360" w:rsidRDefault="00926FAE" w:rsidP="00164360">
              <w:pPr>
                <w:pStyle w:val="Bibliography"/>
              </w:pPr>
              <w:r>
                <w:fldChar w:fldCharType="begin"/>
              </w:r>
              <w:r w:rsidR="00F533DF">
                <w:instrText xml:space="preserve"> ADDIN ZOTERO_BIBL {"uncited":[],"omitted":[],"custom":[]} CSL_BIBLIOGRAPHY </w:instrText>
              </w:r>
              <w:r>
                <w:fldChar w:fldCharType="separate"/>
              </w:r>
              <w:r w:rsidR="00164360">
                <w:t>[1]</w:t>
              </w:r>
              <w:r w:rsidR="00164360">
                <w:tab/>
                <w:t xml:space="preserve">J. L. Sanders and M. S. Brizzolara, ‘Relationships between Weather and Mood’, </w:t>
              </w:r>
              <w:r w:rsidR="00164360">
                <w:rPr>
                  <w:i/>
                  <w:iCs/>
                </w:rPr>
                <w:t>The Journal of General Psychology</w:t>
              </w:r>
              <w:r w:rsidR="00164360">
                <w:t>, Jul. 1982, Accessed: Apr. 19, 2024. [Online]. Available: https://www.tandfonline.com/doi/abs/10.1080/00221309.1982.9709917</w:t>
              </w:r>
            </w:p>
            <w:p w14:paraId="7F544D74" w14:textId="77777777" w:rsidR="00164360" w:rsidRDefault="00164360" w:rsidP="00164360">
              <w:pPr>
                <w:pStyle w:val="Bibliography"/>
              </w:pPr>
              <w:r>
                <w:t>[2]</w:t>
              </w:r>
              <w:r>
                <w:tab/>
                <w:t xml:space="preserve">E. Howarth and M. S. Hoffman, ‘A multidimensional approach to the relationship between mood and weather’, </w:t>
              </w:r>
              <w:r>
                <w:rPr>
                  <w:i/>
                  <w:iCs/>
                </w:rPr>
                <w:t>British Journal of Psychology</w:t>
              </w:r>
              <w:r>
                <w:t>, vol. 75, no. 1, pp. 15–23, 1984, doi: 10.1111/j.2044-8295.1984.tb02785.x.</w:t>
              </w:r>
            </w:p>
            <w:p w14:paraId="602C557F" w14:textId="77777777" w:rsidR="00164360" w:rsidRDefault="00164360" w:rsidP="00164360">
              <w:pPr>
                <w:pStyle w:val="Bibliography"/>
              </w:pPr>
              <w:r>
                <w:t>[3]</w:t>
              </w:r>
              <w:r>
                <w:tab/>
                <w:t xml:space="preserve">A. Furnham and R. Milner, ‘The impact of mood on customer behavior: Staff mood and environmental factors’, </w:t>
              </w:r>
              <w:r>
                <w:rPr>
                  <w:i/>
                  <w:iCs/>
                </w:rPr>
                <w:t>Journal of Retailing and Consumer Services</w:t>
              </w:r>
              <w:r>
                <w:t>, vol. 20, no. 6, pp. 634–641, Nov. 2013, doi: 10.1016/j.jretconser.2013.06.001.</w:t>
              </w:r>
            </w:p>
            <w:p w14:paraId="1FD8DACE" w14:textId="77777777" w:rsidR="00164360" w:rsidRDefault="00164360" w:rsidP="00164360">
              <w:pPr>
                <w:pStyle w:val="Bibliography"/>
              </w:pPr>
              <w:r>
                <w:t>[4]</w:t>
              </w:r>
              <w:r>
                <w:tab/>
                <w:t xml:space="preserve">A. T. Steele, ‘Weather’s Effect on the Sales of a Department Store’, </w:t>
              </w:r>
              <w:r>
                <w:rPr>
                  <w:i/>
                  <w:iCs/>
                </w:rPr>
                <w:t>Journal of Marketing</w:t>
              </w:r>
              <w:r>
                <w:t>, vol. 15, no. 4, pp. 436–443, Apr. 1951, doi: 10.1177/002224295101500404.</w:t>
              </w:r>
            </w:p>
            <w:p w14:paraId="5D4ED95D" w14:textId="77777777" w:rsidR="00164360" w:rsidRDefault="00164360" w:rsidP="00164360">
              <w:pPr>
                <w:pStyle w:val="Bibliography"/>
              </w:pPr>
              <w:r>
                <w:t>[5]</w:t>
              </w:r>
              <w:r>
                <w:tab/>
                <w:t xml:space="preserve">K. B. Murray, F. Di Muro, A. Finn, and P. Popkowski Leszczyc, ‘The effect of weather on consumer spending’, </w:t>
              </w:r>
              <w:r>
                <w:rPr>
                  <w:i/>
                  <w:iCs/>
                </w:rPr>
                <w:t>Journal of Retailing and Consumer Services</w:t>
              </w:r>
              <w:r>
                <w:t>, vol. 17, no. 6, pp. 512–520, Nov. 2010, doi: 10.1016/j.jretconser.2010.08.006.</w:t>
              </w:r>
            </w:p>
            <w:p w14:paraId="34F5BE65" w14:textId="77777777" w:rsidR="00164360" w:rsidRDefault="00164360" w:rsidP="00164360">
              <w:pPr>
                <w:pStyle w:val="Bibliography"/>
              </w:pPr>
              <w:r>
                <w:t>[6]</w:t>
              </w:r>
              <w:r>
                <w:tab/>
                <w:t>‘Temperature-Sensitive Billboards’, TrendHunter.com. Accessed: Jan. 26, 2024. [Online]. Available: https://www.trendhunter.com/trends/cocacola-billboard</w:t>
              </w:r>
            </w:p>
            <w:p w14:paraId="5295FAF6" w14:textId="77777777" w:rsidR="00164360" w:rsidRDefault="00164360" w:rsidP="00164360">
              <w:pPr>
                <w:pStyle w:val="Bibliography"/>
              </w:pPr>
              <w:r>
                <w:t>[7]</w:t>
              </w:r>
              <w:r>
                <w:tab/>
                <w:t xml:space="preserve">X. Tian, S. Cao, and Y. Song, ‘The impact of weather on consumer behavior and retail performance: Evidence from a convenience store chain in China’, </w:t>
              </w:r>
              <w:r>
                <w:rPr>
                  <w:i/>
                  <w:iCs/>
                </w:rPr>
                <w:t>Journal of Retailing and Consumer Services</w:t>
              </w:r>
              <w:r>
                <w:t>, vol. 62, p. 102583, Sep. 2021, doi: 10.1016/j.jretconser.2021.102583.</w:t>
              </w:r>
            </w:p>
            <w:p w14:paraId="5EC99A23" w14:textId="77777777" w:rsidR="00164360" w:rsidRDefault="00164360" w:rsidP="00164360">
              <w:pPr>
                <w:pStyle w:val="Bibliography"/>
              </w:pPr>
              <w:r>
                <w:t>[8]</w:t>
              </w:r>
              <w:r>
                <w:tab/>
                <w:t xml:space="preserve">N. Rose and L. Dolega, ‘It’s the Weather: Quantifying the Impact of Weather on Retail Sales’, </w:t>
              </w:r>
              <w:r>
                <w:rPr>
                  <w:i/>
                  <w:iCs/>
                </w:rPr>
                <w:t>Appl. Spatial Analysis</w:t>
              </w:r>
              <w:r>
                <w:t>, vol. 15, no. 1, pp. 189–214, Mar. 2022, doi: 10.1007/s12061-021-09397-0.</w:t>
              </w:r>
            </w:p>
            <w:p w14:paraId="772B2AB2" w14:textId="77777777" w:rsidR="00164360" w:rsidRDefault="00164360" w:rsidP="00164360">
              <w:pPr>
                <w:pStyle w:val="Bibliography"/>
              </w:pPr>
              <w:r>
                <w:t>[9]</w:t>
              </w:r>
              <w:r>
                <w:tab/>
                <w:t xml:space="preserve">J. Yoo, J. Eom, and Y. Zhou, ‘Thermal comfort and retail sales: A big data analysis of extreme temperature’s impact on brick-and-mortar stores’, </w:t>
              </w:r>
              <w:r>
                <w:rPr>
                  <w:i/>
                  <w:iCs/>
                </w:rPr>
                <w:t>Journal of Retailing and Consumer Services</w:t>
              </w:r>
              <w:r>
                <w:t>, vol. 77, p. 103699, Mar. 2024, doi: 10.1016/j.jretconser.2023.103699.</w:t>
              </w:r>
            </w:p>
            <w:p w14:paraId="4E11E3C7" w14:textId="77777777" w:rsidR="00164360" w:rsidRDefault="00164360" w:rsidP="00164360">
              <w:pPr>
                <w:pStyle w:val="Bibliography"/>
              </w:pPr>
              <w:r>
                <w:t>[10]</w:t>
              </w:r>
              <w:r>
                <w:tab/>
                <w:t xml:space="preserve">D. Liu, W. Wang, and Y. Zhao, ‘Effect of weather on online food ordering’, </w:t>
              </w:r>
              <w:r>
                <w:rPr>
                  <w:i/>
                  <w:iCs/>
                </w:rPr>
                <w:t>Kybernetes</w:t>
              </w:r>
              <w:r>
                <w:t>, vol. ahead-of-print, Feb. 2021, doi: 10.1108/K-05-2020-0322.</w:t>
              </w:r>
            </w:p>
            <w:p w14:paraId="1F5C1F8A" w14:textId="77777777" w:rsidR="00164360" w:rsidRDefault="00164360" w:rsidP="00164360">
              <w:pPr>
                <w:pStyle w:val="Bibliography"/>
              </w:pPr>
              <w:r>
                <w:t>[11]</w:t>
              </w:r>
              <w:r>
                <w:tab/>
                <w:t xml:space="preserve">W. Yao, H. Zhao, and L. Liu, ‘Weather and time factors impact on online food delivery sales: a comparative analysis of three Chinese cities’, </w:t>
              </w:r>
              <w:r>
                <w:rPr>
                  <w:i/>
                  <w:iCs/>
                </w:rPr>
                <w:t>Theoretical and Applied Climatology</w:t>
              </w:r>
              <w:r>
                <w:t>, vol. 153, pp. 1–14, Jun. 2023, doi: 10.1007/s00704-023-04542-w.</w:t>
              </w:r>
            </w:p>
            <w:p w14:paraId="2C32A73C" w14:textId="77777777" w:rsidR="00164360" w:rsidRDefault="00164360" w:rsidP="00164360">
              <w:pPr>
                <w:pStyle w:val="Bibliography"/>
              </w:pPr>
              <w:r>
                <w:t>[12]</w:t>
              </w:r>
              <w:r>
                <w:tab/>
                <w:t xml:space="preserve">D. Gursoy and C. G. Chi, ‘Effects of COVID-19 pandemic on hospitality industry: review of the current situations and a research agenda’, </w:t>
              </w:r>
              <w:r>
                <w:rPr>
                  <w:i/>
                  <w:iCs/>
                </w:rPr>
                <w:t>Journal of Hospitality Marketing &amp; Management</w:t>
              </w:r>
              <w:r>
                <w:t>, Jul. 2020, Accessed: Jun. 10, 2024. [Online]. Available: https://www.tandfonline.com/doi/abs/10.1080/19368623.2020.1788231</w:t>
              </w:r>
            </w:p>
            <w:p w14:paraId="2E4661D2" w14:textId="77777777" w:rsidR="00164360" w:rsidRDefault="00164360" w:rsidP="00164360">
              <w:pPr>
                <w:pStyle w:val="Bibliography"/>
              </w:pPr>
              <w:r>
                <w:t>[13]</w:t>
              </w:r>
              <w:r>
                <w:tab/>
                <w:t>‘The Grimsey Review 2’, High Streets Task Force. Accessed: Jun. 10, 2024. [Online]. Available: https://www.highstreetstaskforce.org.uk/resources/details/?id=2a3d7ab0-fc51-43aa-9192-488fc34ffded</w:t>
              </w:r>
            </w:p>
            <w:p w14:paraId="5D237188" w14:textId="77777777" w:rsidR="00164360" w:rsidRDefault="00164360" w:rsidP="00164360">
              <w:pPr>
                <w:pStyle w:val="Bibliography"/>
              </w:pPr>
              <w:r>
                <w:t>[14]</w:t>
              </w:r>
              <w:r>
                <w:tab/>
                <w:t>D. Koo, ‘Inter</w:t>
              </w:r>
              <w:r>
                <w:rPr>
                  <w:rFonts w:ascii="Cambria Math" w:hAnsi="Cambria Math" w:cs="Cambria Math"/>
                </w:rPr>
                <w:t>‐</w:t>
              </w:r>
              <w:r>
                <w:t>relationships among store images, store satisfaction, and store loyalty among Korea discount retail patrons</w:t>
              </w:r>
              <w:r>
                <w:rPr>
                  <w:rFonts w:ascii="Aptos" w:hAnsi="Aptos" w:cs="Aptos"/>
                </w:rPr>
                <w:t>’</w:t>
              </w:r>
              <w:r>
                <w:t xml:space="preserve">, </w:t>
              </w:r>
              <w:r>
                <w:rPr>
                  <w:i/>
                  <w:iCs/>
                </w:rPr>
                <w:t>Asia Pacific Journal of Marketing and Logistics</w:t>
              </w:r>
              <w:r>
                <w:t>, vol. 15, no. 4, pp. 42–71, Jan. 2003, doi: 10.1108/13555850310765033.</w:t>
              </w:r>
            </w:p>
            <w:p w14:paraId="33C749BF" w14:textId="77777777" w:rsidR="00164360" w:rsidRDefault="00164360" w:rsidP="00164360">
              <w:pPr>
                <w:pStyle w:val="Bibliography"/>
              </w:pPr>
              <w:r>
                <w:t>[15]</w:t>
              </w:r>
              <w:r>
                <w:tab/>
                <w:t xml:space="preserve">C. Yoo, J. Park, and D. Macinnis, ‘Effects of Store Characteristics and In-Store Emotional Experiences on Store Attitude’, </w:t>
              </w:r>
              <w:r>
                <w:rPr>
                  <w:i/>
                  <w:iCs/>
                </w:rPr>
                <w:t>Journal of Business Research</w:t>
              </w:r>
              <w:r>
                <w:t>, vol. 42, pp. 253–263, Jul. 1998, doi: 10.1016/S0148-2963(97)00122-7.</w:t>
              </w:r>
            </w:p>
            <w:p w14:paraId="7F64E7F8" w14:textId="77777777" w:rsidR="00164360" w:rsidRDefault="00164360" w:rsidP="00164360">
              <w:pPr>
                <w:pStyle w:val="Bibliography"/>
              </w:pPr>
              <w:r>
                <w:t>[16]</w:t>
              </w:r>
              <w:r>
                <w:tab/>
                <w:t xml:space="preserve">C. Forman, A. Ghose, and B. Wiesenfeld, ‘Examining the Relationship Between Reviews and Sales: The Role of Reviewer Identity Disclosure in Electronic Markets’, Jul. 26, 2006, </w:t>
              </w:r>
              <w:r>
                <w:rPr>
                  <w:i/>
                  <w:iCs/>
                </w:rPr>
                <w:t>Rochester, NY</w:t>
              </w:r>
              <w:r>
                <w:t>: 1026893. doi: 10.2139/ssrn.1026893.</w:t>
              </w:r>
            </w:p>
            <w:p w14:paraId="5D240F27" w14:textId="77777777" w:rsidR="00164360" w:rsidRDefault="00164360" w:rsidP="00164360">
              <w:pPr>
                <w:pStyle w:val="Bibliography"/>
              </w:pPr>
              <w:r>
                <w:t>[17]</w:t>
              </w:r>
              <w:r>
                <w:tab/>
                <w:t xml:space="preserve">J. Li and X. Liang, ‘Reviewers’ Identity Cues in Online Product Reviews and Consumers’ Purchase Intention’, </w:t>
              </w:r>
              <w:r>
                <w:rPr>
                  <w:i/>
                  <w:iCs/>
                </w:rPr>
                <w:t>Front Psychol</w:t>
              </w:r>
              <w:r>
                <w:t>, vol. 12, p. 784173, Jan. 2022, doi: 10.3389/fpsyg.2021.784173.</w:t>
              </w:r>
            </w:p>
            <w:p w14:paraId="4B6620F6" w14:textId="77777777" w:rsidR="00164360" w:rsidRDefault="00164360" w:rsidP="00164360">
              <w:pPr>
                <w:pStyle w:val="Bibliography"/>
              </w:pPr>
              <w:r>
                <w:lastRenderedPageBreak/>
                <w:t>[18]</w:t>
              </w:r>
              <w:r>
                <w:tab/>
                <w:t xml:space="preserve">S. Aydin, E. Koc, and N. Kaya, ‘The Influence of Critical Success Factors on B2B Sales Performance and the Mediating Role of Social Intelligence’, </w:t>
              </w:r>
              <w:r>
                <w:rPr>
                  <w:i/>
                  <w:iCs/>
                </w:rPr>
                <w:t>Business Management and Strategy</w:t>
              </w:r>
              <w:r>
                <w:t>, vol. 8, no. 2, Art. no. 2, Aug. 2017, doi: 10.5296/bms.v8i2.11563.</w:t>
              </w:r>
            </w:p>
            <w:p w14:paraId="280B5662" w14:textId="77777777" w:rsidR="00164360" w:rsidRDefault="00164360" w:rsidP="00164360">
              <w:pPr>
                <w:pStyle w:val="Bibliography"/>
              </w:pPr>
              <w:r>
                <w:t>[19]</w:t>
              </w:r>
              <w:r>
                <w:tab/>
                <w:t xml:space="preserve">V. Bondarenko and B. Vyshnivska, ‘PROMOTIONAL MARKETING AS A METHOD OF INCREASING SALES’, </w:t>
              </w:r>
              <w:r>
                <w:rPr>
                  <w:i/>
                  <w:iCs/>
                </w:rPr>
                <w:t>Three Seas Economic Journal</w:t>
              </w:r>
              <w:r>
                <w:t>, vol. 4, no. 2, Art. no. 2, Jun. 2023, doi: 10.30525/2661-5150/2023-2-3.</w:t>
              </w:r>
            </w:p>
            <w:p w14:paraId="55FDBF59" w14:textId="77777777" w:rsidR="00164360" w:rsidRDefault="00164360" w:rsidP="00164360">
              <w:pPr>
                <w:pStyle w:val="Bibliography"/>
              </w:pPr>
              <w:r>
                <w:t>[20]</w:t>
              </w:r>
              <w:r>
                <w:tab/>
                <w:t xml:space="preserve">R. Guesalaga, ‘The use of social media in sales: Individual and organizational antecedents, and the role of customer engagement in social media’, </w:t>
              </w:r>
              <w:r>
                <w:rPr>
                  <w:i/>
                  <w:iCs/>
                </w:rPr>
                <w:t>Industrial Marketing Management</w:t>
              </w:r>
              <w:r>
                <w:t>, vol. 54, pp. 71–79, Apr. 2016, doi: 10.1016/j.indmarman.2015.12.002.</w:t>
              </w:r>
            </w:p>
            <w:p w14:paraId="02A299B2" w14:textId="77777777" w:rsidR="00164360" w:rsidRDefault="00164360" w:rsidP="00164360">
              <w:pPr>
                <w:pStyle w:val="Bibliography"/>
              </w:pPr>
              <w:r>
                <w:t>[21]</w:t>
              </w:r>
              <w:r>
                <w:tab/>
                <w:t xml:space="preserve">H. H. S. Abdelhamied, ‘THE EFFECTS OF SALES PROMOTION ON POST PROMOTION BEHAVIORS AND BRAND PREFERENCES IN FAST FOOD RESTAURANTS’, </w:t>
              </w:r>
              <w:r>
                <w:rPr>
                  <w:i/>
                  <w:iCs/>
                </w:rPr>
                <w:t>tourismos</w:t>
              </w:r>
              <w:r>
                <w:t>, vol. 8, no. 1, Art. no. 1, Mar. 2013, doi: 10.26215/tourismos.v8i1.330.</w:t>
              </w:r>
            </w:p>
            <w:p w14:paraId="32EEE568" w14:textId="77777777" w:rsidR="00164360" w:rsidRDefault="00164360" w:rsidP="00164360">
              <w:pPr>
                <w:pStyle w:val="Bibliography"/>
              </w:pPr>
              <w:r>
                <w:t>[22]</w:t>
              </w:r>
              <w:r>
                <w:tab/>
                <w:t>R. Liu, Y. Sun, and J. Wang, ‘Influential Factors of Sales Revenue in the Fast-Food Industry’, presented at the 2022 7th International Conference on Financial Innovation and Economic Development (ICFIED 2022), Atlantis Press, Mar. 2022, pp. 2832–2838. doi: 10.2991/aebmr.k.220307.459.</w:t>
              </w:r>
            </w:p>
            <w:p w14:paraId="11E392EA" w14:textId="77777777" w:rsidR="00164360" w:rsidRDefault="00164360" w:rsidP="00164360">
              <w:pPr>
                <w:pStyle w:val="Bibliography"/>
              </w:pPr>
              <w:r>
                <w:t>[23]</w:t>
              </w:r>
              <w:r>
                <w:tab/>
                <w:t xml:space="preserve">J. Juan Beristain and P. Zorrilla, ‘The relationship between store image and store brand equity: A conceptual framework and evidence from hypermarkets’, </w:t>
              </w:r>
              <w:r>
                <w:rPr>
                  <w:i/>
                  <w:iCs/>
                </w:rPr>
                <w:t>Journal of Retailing and Consumer Services</w:t>
              </w:r>
              <w:r>
                <w:t>, vol. 18, no. 6, pp. 562–574, Nov. 2011, doi: 10.1016/j.jretconser.2011.08.005.</w:t>
              </w:r>
            </w:p>
            <w:p w14:paraId="6287D41A" w14:textId="77777777" w:rsidR="00164360" w:rsidRDefault="00164360" w:rsidP="00164360">
              <w:pPr>
                <w:pStyle w:val="Bibliography"/>
              </w:pPr>
              <w:r>
                <w:t>[24]</w:t>
              </w:r>
              <w:r>
                <w:tab/>
                <w:t xml:space="preserve">K. Kim, M.-J. Kim, and J.-K. Jun, ‘Small Queuing Restaurant Sustainable Revenue Management’, </w:t>
              </w:r>
              <w:r>
                <w:rPr>
                  <w:i/>
                  <w:iCs/>
                </w:rPr>
                <w:t>Sustainability</w:t>
              </w:r>
              <w:r>
                <w:t>, vol. 12, no. 8, Art. no. 8, Jan. 2020, doi: 10.3390/su12083477.</w:t>
              </w:r>
            </w:p>
            <w:p w14:paraId="0FE0D306" w14:textId="77777777" w:rsidR="00164360" w:rsidRDefault="00164360" w:rsidP="00164360">
              <w:pPr>
                <w:pStyle w:val="Bibliography"/>
              </w:pPr>
              <w:r>
                <w:t>[25]</w:t>
              </w:r>
              <w:r>
                <w:tab/>
                <w:t xml:space="preserve">H. M. Jeon and S. R. Yoo, ‘The relationship between brand experience and consumer-based brand equity in grocerants’, </w:t>
              </w:r>
              <w:r>
                <w:rPr>
                  <w:i/>
                  <w:iCs/>
                </w:rPr>
                <w:t>Serv Bus</w:t>
              </w:r>
              <w:r>
                <w:t>, vol. 15, no. 2, pp. 369–389, Jun. 2021, doi: 10.1007/s11628-021-00439-8.</w:t>
              </w:r>
            </w:p>
            <w:p w14:paraId="3F0C3E09" w14:textId="77777777" w:rsidR="00164360" w:rsidRDefault="00164360" w:rsidP="00164360">
              <w:pPr>
                <w:pStyle w:val="Bibliography"/>
              </w:pPr>
              <w:r>
                <w:t>[26]</w:t>
              </w:r>
              <w:r>
                <w:tab/>
                <w:t xml:space="preserve">A. S. Mattila and J. Wirtz, ‘The role of store environmental stimulation and social factors on impulse purchasing’, </w:t>
              </w:r>
              <w:r>
                <w:rPr>
                  <w:i/>
                  <w:iCs/>
                </w:rPr>
                <w:t>Journal of Services Marketing</w:t>
              </w:r>
              <w:r>
                <w:t>, vol. 22, no. 7, pp. 562–567, Jan. 2008, doi: 10.1108/08876040810909686.</w:t>
              </w:r>
            </w:p>
            <w:p w14:paraId="53B4A33B" w14:textId="77777777" w:rsidR="00164360" w:rsidRDefault="00164360" w:rsidP="00164360">
              <w:pPr>
                <w:pStyle w:val="Bibliography"/>
              </w:pPr>
              <w:r>
                <w:t>[27]</w:t>
              </w:r>
              <w:r>
                <w:tab/>
                <w:t>M. Esmaeilpour and Z. Mohseni, ‘Effect of Customer Experiences on Consumer Purchase Intention’, no. 73, 2019.</w:t>
              </w:r>
            </w:p>
            <w:p w14:paraId="53E6DE9B" w14:textId="77777777" w:rsidR="00164360" w:rsidRDefault="00164360" w:rsidP="00164360">
              <w:pPr>
                <w:pStyle w:val="Bibliography"/>
              </w:pPr>
              <w:r>
                <w:t>[28]</w:t>
              </w:r>
              <w:r>
                <w:tab/>
                <w:t xml:space="preserve">M. Z. Maitlo, N. Jugwani, and R. G. Gilal, ‘The Model of Customer Experience and Purchase Intention in Online Environment’, </w:t>
              </w:r>
              <w:r>
                <w:rPr>
                  <w:i/>
                  <w:iCs/>
                </w:rPr>
                <w:t>Sukkur IBA Journal of Management and Business</w:t>
              </w:r>
              <w:r>
                <w:t>, vol. 4, no. 1, Art. no. 1, Apr. 2017, doi: 10.30537/sijmb.v4i1.101.</w:t>
              </w:r>
            </w:p>
            <w:p w14:paraId="5AF6C7C9" w14:textId="77777777" w:rsidR="00164360" w:rsidRDefault="00164360" w:rsidP="00164360">
              <w:pPr>
                <w:pStyle w:val="Bibliography"/>
              </w:pPr>
              <w:r>
                <w:t>[29]</w:t>
              </w:r>
              <w:r>
                <w:tab/>
                <w:t xml:space="preserve">J. Coimbra and T. Proença, ‘Managerial coaching and sales performance: the influence of salesforce approaches and organisational demands’, </w:t>
              </w:r>
              <w:r>
                <w:rPr>
                  <w:i/>
                  <w:iCs/>
                </w:rPr>
                <w:t>International Journal of Productivity and Performance Management</w:t>
              </w:r>
              <w:r>
                <w:t>, vol. 72, no. 10, pp. 3076–3094, Jan. 2022, doi: 10.1108/IJPPM-10-2021-0620.</w:t>
              </w:r>
            </w:p>
            <w:p w14:paraId="485B3DF0" w14:textId="77777777" w:rsidR="00164360" w:rsidRDefault="00164360" w:rsidP="00164360">
              <w:pPr>
                <w:pStyle w:val="Bibliography"/>
              </w:pPr>
              <w:r>
                <w:t>[30]</w:t>
              </w:r>
              <w:r>
                <w:tab/>
                <w:t xml:space="preserve">K. H. Kang, S. Lee, and C. Huh, ‘Impacts of positive and negative corporate social responsibility activities on company performance in the hospitality industry’, </w:t>
              </w:r>
              <w:r>
                <w:rPr>
                  <w:i/>
                  <w:iCs/>
                </w:rPr>
                <w:t>International Journal of Hospitality Management</w:t>
              </w:r>
              <w:r>
                <w:t>, vol. 29, no. 1, pp. 72–82, Mar. 2010, doi: 10.1016/j.ijhm.2009.05.006.</w:t>
              </w:r>
            </w:p>
            <w:p w14:paraId="6F640ACF" w14:textId="77777777" w:rsidR="00164360" w:rsidRDefault="00164360" w:rsidP="00164360">
              <w:pPr>
                <w:pStyle w:val="Bibliography"/>
              </w:pPr>
              <w:r>
                <w:t>[31]</w:t>
              </w:r>
              <w:r>
                <w:tab/>
                <w:t xml:space="preserve">S. R. Miller, L. Eden, and D. Li, ‘CSR Reputation and Firm Performance: A Dynamic Approach’, </w:t>
              </w:r>
              <w:r>
                <w:rPr>
                  <w:i/>
                  <w:iCs/>
                </w:rPr>
                <w:t>Journal of Business Ethics</w:t>
              </w:r>
              <w:r>
                <w:t>, vol. 163, no. 3, pp. 619–636, May 2020, doi: 10.2307/45283718.</w:t>
              </w:r>
            </w:p>
            <w:p w14:paraId="6BFF933E" w14:textId="77777777" w:rsidR="00164360" w:rsidRDefault="00164360" w:rsidP="00164360">
              <w:pPr>
                <w:pStyle w:val="Bibliography"/>
              </w:pPr>
              <w:r>
                <w:t>[32]</w:t>
              </w:r>
              <w:r>
                <w:tab/>
                <w:t xml:space="preserve">H. Ramkissoon, F. Mavondo, and V. Sowamber, ‘Corporate Social Responsibility at LUX* Resorts and Hotels: Satisfaction and Loyalty Implications for Employee and Customer Social Responsibility’, </w:t>
              </w:r>
              <w:r>
                <w:rPr>
                  <w:i/>
                  <w:iCs/>
                </w:rPr>
                <w:t>Sustainability</w:t>
              </w:r>
              <w:r>
                <w:t>, vol. 12, no. 22, Art. no. 22, Jan. 2020, doi: 10.3390/su12229745.</w:t>
              </w:r>
            </w:p>
            <w:p w14:paraId="46C0AF07" w14:textId="77777777" w:rsidR="00164360" w:rsidRDefault="00164360" w:rsidP="00164360">
              <w:pPr>
                <w:pStyle w:val="Bibliography"/>
              </w:pPr>
              <w:r>
                <w:t>[33]</w:t>
              </w:r>
              <w:r>
                <w:tab/>
                <w:t xml:space="preserve">Y. Inoue and S. Lee, ‘Effects of different dimensions of corporate social responsibility on corporate financial performance in tourism-related industries’, </w:t>
              </w:r>
              <w:r>
                <w:rPr>
                  <w:i/>
                  <w:iCs/>
                </w:rPr>
                <w:t>Tourism Management</w:t>
              </w:r>
              <w:r>
                <w:t>, vol. 32, no. 4, pp. 790–804, Aug. 2011, doi: 10.1016/j.tourman.2010.06.019.</w:t>
              </w:r>
            </w:p>
            <w:p w14:paraId="690782F8" w14:textId="77777777" w:rsidR="00164360" w:rsidRDefault="00164360" w:rsidP="00164360">
              <w:pPr>
                <w:pStyle w:val="Bibliography"/>
              </w:pPr>
              <w:r>
                <w:lastRenderedPageBreak/>
                <w:t>[34]</w:t>
              </w:r>
              <w:r>
                <w:tab/>
                <w:t xml:space="preserve">O. Ozdemir, E. Erkmen, and M. Kim, ‘Corporate social responsibility and idiosyncratic risk in the restaurant industry: does brand diversification matter?’, </w:t>
              </w:r>
              <w:r>
                <w:rPr>
                  <w:i/>
                  <w:iCs/>
                </w:rPr>
                <w:t>International Journal of Contemporary Hospitality Management</w:t>
              </w:r>
              <w:r>
                <w:t>, vol. 32, no. 9, pp. 2925–2946, Jan. 2020, doi: 10.1108/IJCHM-03-2020-0167.</w:t>
              </w:r>
            </w:p>
            <w:p w14:paraId="603865B8" w14:textId="77777777" w:rsidR="00164360" w:rsidRDefault="00164360" w:rsidP="00164360">
              <w:pPr>
                <w:pStyle w:val="Bibliography"/>
              </w:pPr>
              <w:r>
                <w:t>[35]</w:t>
              </w:r>
              <w:r>
                <w:tab/>
                <w:t xml:space="preserve">C. Martin-Rios, C. Demen-Meier, S. Gössling, and C. Cornuz, ‘Food waste management innovations in the foodservice industry’, </w:t>
              </w:r>
              <w:r>
                <w:rPr>
                  <w:i/>
                  <w:iCs/>
                </w:rPr>
                <w:t>Waste Management</w:t>
              </w:r>
              <w:r>
                <w:t>, vol. 79, pp. 196–206, Sep. 2018, doi: 10.1016/j.wasman.2018.07.033.</w:t>
              </w:r>
            </w:p>
            <w:p w14:paraId="6EA326D2" w14:textId="77777777" w:rsidR="00164360" w:rsidRDefault="00164360" w:rsidP="00164360">
              <w:pPr>
                <w:pStyle w:val="Bibliography"/>
              </w:pPr>
              <w:r>
                <w:t>[36]</w:t>
              </w:r>
              <w:r>
                <w:tab/>
                <w:t xml:space="preserve">P. Moreno and P. Tejada, ‘Reviewing the progress of information and communication technology in the restaurant industry’, </w:t>
              </w:r>
              <w:r>
                <w:rPr>
                  <w:i/>
                  <w:iCs/>
                </w:rPr>
                <w:t>Journal of Hospitality and Tourism Technology</w:t>
              </w:r>
              <w:r>
                <w:t>, vol. 10, no. 4, pp. 673–688, Jan. 2019, doi: 10.1108/JHTT-07-2018-0072.</w:t>
              </w:r>
            </w:p>
            <w:p w14:paraId="04154479" w14:textId="77777777" w:rsidR="00164360" w:rsidRDefault="00164360" w:rsidP="00164360">
              <w:pPr>
                <w:pStyle w:val="Bibliography"/>
              </w:pPr>
              <w:r>
                <w:t>[37]</w:t>
              </w:r>
              <w:r>
                <w:tab/>
                <w:t xml:space="preserve">F. Linden, ‘Consumer markets: merchandising weather’, in </w:t>
              </w:r>
              <w:r>
                <w:rPr>
                  <w:i/>
                  <w:iCs/>
                </w:rPr>
                <w:t>The Conference Board Business Record</w:t>
              </w:r>
              <w:r>
                <w:t>, 1962, pp. 15–16.</w:t>
              </w:r>
            </w:p>
            <w:p w14:paraId="3EF084F0" w14:textId="77777777" w:rsidR="00164360" w:rsidRDefault="00164360" w:rsidP="00164360">
              <w:pPr>
                <w:pStyle w:val="Bibliography"/>
              </w:pPr>
              <w:r>
                <w:t>[38]</w:t>
              </w:r>
              <w:r>
                <w:tab/>
                <w:t xml:space="preserve">F. Badorf and K. Hoberg, ‘The impact of daily weather on retail sales: An empirical study in brick-and-mortar stores’, </w:t>
              </w:r>
              <w:r>
                <w:rPr>
                  <w:i/>
                  <w:iCs/>
                </w:rPr>
                <w:t>Journal of Retailing and Consumer Services</w:t>
              </w:r>
              <w:r>
                <w:t>, vol. 52, p. 101921, Jan. 2020, doi: 10.1016/j.jretconser.2019.101921.</w:t>
              </w:r>
            </w:p>
            <w:p w14:paraId="2C28C0C2" w14:textId="77777777" w:rsidR="00164360" w:rsidRDefault="00164360" w:rsidP="00164360">
              <w:pPr>
                <w:pStyle w:val="Bibliography"/>
              </w:pPr>
              <w:r>
                <w:t>[39]</w:t>
              </w:r>
              <w:r>
                <w:tab/>
                <w:t>admin, ‘How The Weather Factor Influence Purchase Decisions’, HYPERVSN. Accessed: Jun. 15, 2024. [Online]. Available: https://hypervsn.com/blog/the-weather-factor-unveiling-the-influence-on-consumer-purchase-decisions.html</w:t>
              </w:r>
            </w:p>
            <w:p w14:paraId="32779696" w14:textId="77777777" w:rsidR="00164360" w:rsidRDefault="00164360" w:rsidP="00164360">
              <w:pPr>
                <w:pStyle w:val="Bibliography"/>
              </w:pPr>
              <w:r>
                <w:t>[40]</w:t>
              </w:r>
              <w:r>
                <w:tab/>
                <w:t>S. Bruyneel, S. Dewitte, P. H. Franses, and M. G. Dekimpe, ‘Why Consumers Buy Lottery Tickets When the Sun Goes Down on Them.’.</w:t>
              </w:r>
            </w:p>
            <w:p w14:paraId="30D8D69A" w14:textId="77777777" w:rsidR="00164360" w:rsidRDefault="00164360" w:rsidP="00164360">
              <w:pPr>
                <w:pStyle w:val="Bibliography"/>
              </w:pPr>
              <w:r>
                <w:t>[41]</w:t>
              </w:r>
              <w:r>
                <w:tab/>
                <w:t xml:space="preserve">S. Moon, J. Kwon, S.-U. Jung, and Y. H. Bae, ‘The impact of individual differences in weather sensitivity on weather-related purchase intentions’, </w:t>
              </w:r>
              <w:r>
                <w:rPr>
                  <w:i/>
                  <w:iCs/>
                </w:rPr>
                <w:t>International Journal of Market Research</w:t>
              </w:r>
              <w:r>
                <w:t>, vol. 60, no. 1, pp. 104–117, Jan. 2018, doi: 10.1177/1470785317744855.</w:t>
              </w:r>
            </w:p>
            <w:p w14:paraId="09ADB12F" w14:textId="77777777" w:rsidR="00164360" w:rsidRDefault="00164360" w:rsidP="00164360">
              <w:pPr>
                <w:pStyle w:val="Bibliography"/>
              </w:pPr>
              <w:r>
                <w:t>[42]</w:t>
              </w:r>
              <w:r>
                <w:tab/>
                <w:t>R. Liao, ‘Alibaba splits into six in biggest overhaul in 24 years’, TechCrunch. Accessed: Oct. 27, 2023. [Online]. Available: https://techcrunch.com/2023/03/28/alibaba-splits-into-six-in-biggest-overhaul-in-24-years/</w:t>
              </w:r>
            </w:p>
            <w:p w14:paraId="67730661" w14:textId="77777777" w:rsidR="00164360" w:rsidRDefault="00164360" w:rsidP="00164360">
              <w:pPr>
                <w:pStyle w:val="Bibliography"/>
              </w:pPr>
              <w:r>
                <w:t>[43]</w:t>
              </w:r>
              <w:r>
                <w:tab/>
                <w:t xml:space="preserve">J.-L. Bertrand and M. Chabot (Parnaudeau), ‘Ranking the Impact of Climate Variability on UK Retail Sectors: A Path to Resilience’, Oct. 19, 2015, </w:t>
              </w:r>
              <w:r>
                <w:rPr>
                  <w:i/>
                  <w:iCs/>
                </w:rPr>
                <w:t>Rochester, NY</w:t>
              </w:r>
              <w:r>
                <w:t>: 2675965. doi: 10.2139/ssrn.2675965.</w:t>
              </w:r>
            </w:p>
            <w:p w14:paraId="42C89AD1" w14:textId="77777777" w:rsidR="00164360" w:rsidRDefault="00164360" w:rsidP="00164360">
              <w:pPr>
                <w:pStyle w:val="Bibliography"/>
              </w:pPr>
              <w:r>
                <w:t>[44]</w:t>
              </w:r>
              <w:r>
                <w:tab/>
                <w:t xml:space="preserve">P. Appelqvist, F. Babongo, V. Chavez-Demoulin, A.-P. Hameri, and T. Niemi, ‘Weather and supply chain performance in sport goods distribution’, </w:t>
              </w:r>
              <w:r>
                <w:rPr>
                  <w:i/>
                  <w:iCs/>
                </w:rPr>
                <w:t>International Journal of Retail &amp; Distribution Management</w:t>
              </w:r>
              <w:r>
                <w:t>, vol. 44, no. 2, pp. 178–202, Jan. 2016, doi: 10.1108/IJRDM-08-2015-0113.</w:t>
              </w:r>
            </w:p>
            <w:p w14:paraId="24E82D21" w14:textId="77777777" w:rsidR="00164360" w:rsidRDefault="00164360" w:rsidP="00164360">
              <w:pPr>
                <w:pStyle w:val="Bibliography"/>
              </w:pPr>
              <w:r>
                <w:t>[45]</w:t>
              </w:r>
              <w:r>
                <w:tab/>
                <w:t xml:space="preserve">A. P. Sandqvist and B. Siliverstovs, ‘Is it good to be bad or bad to be good? Assessing the aggregate impact of abnormal weather on consumer spending’, </w:t>
              </w:r>
              <w:r>
                <w:rPr>
                  <w:i/>
                  <w:iCs/>
                </w:rPr>
                <w:t>Empirical Economics: Journal of the Institute for Advanced Studies, Vienna, Austria</w:t>
              </w:r>
              <w:r>
                <w:t>, vol. 61, no. 6, pp. 3059–3085, Dec. 2021, doi: 10.1007/s00181-020-02006-y.</w:t>
              </w:r>
            </w:p>
            <w:p w14:paraId="7A17FF5C" w14:textId="77777777" w:rsidR="00164360" w:rsidRDefault="00164360" w:rsidP="00164360">
              <w:pPr>
                <w:pStyle w:val="Bibliography"/>
              </w:pPr>
              <w:r>
                <w:t>[46]</w:t>
              </w:r>
              <w:r>
                <w:tab/>
                <w:t xml:space="preserve">J. Ma, D. Huang, and Y. Wang, ‘The congruent and comparative impacts of weather on consumer reviews: evidence from an online forum and experiment’, </w:t>
              </w:r>
              <w:r>
                <w:rPr>
                  <w:i/>
                  <w:iCs/>
                </w:rPr>
                <w:t>International Journal of Internet Marketing and Advertising</w:t>
              </w:r>
              <w:r>
                <w:t>, Jan. 2021, Accessed: Aug. 25, 2024. [Online]. Available: https://www.inderscienceonline.com/doi/10.1504/IJIMA.2021.112788</w:t>
              </w:r>
            </w:p>
            <w:p w14:paraId="05AC6B5B" w14:textId="77777777" w:rsidR="00164360" w:rsidRDefault="00164360" w:rsidP="00164360">
              <w:pPr>
                <w:pStyle w:val="Bibliography"/>
              </w:pPr>
              <w:r>
                <w:t>[47]</w:t>
              </w:r>
              <w:r>
                <w:tab/>
                <w:t xml:space="preserve">W. Kron, P. Löw, and Z. W. Kundzewicz, ‘Changes in risk of extreme weather events in Europe’, </w:t>
              </w:r>
              <w:r>
                <w:rPr>
                  <w:i/>
                  <w:iCs/>
                </w:rPr>
                <w:t>Environmental Science &amp; Policy</w:t>
              </w:r>
              <w:r>
                <w:t>, vol. 100, pp. 74–83, Oct. 2019, doi: 10.1016/j.envsci.2019.06.007.</w:t>
              </w:r>
            </w:p>
            <w:p w14:paraId="429F2A25" w14:textId="77777777" w:rsidR="00164360" w:rsidRDefault="00164360" w:rsidP="00164360">
              <w:pPr>
                <w:pStyle w:val="Bibliography"/>
              </w:pPr>
              <w:r>
                <w:t>[48]</w:t>
              </w:r>
              <w:r>
                <w:tab/>
                <w:t>‘Climate Change - Met Éireann - The Irish Meteorological Service’. Accessed: Apr. 19, 2024. [Online]. Available: https://www.met.ie/climate/climate-change</w:t>
              </w:r>
            </w:p>
            <w:p w14:paraId="6F20AE19" w14:textId="77777777" w:rsidR="00164360" w:rsidRDefault="00164360" w:rsidP="00164360">
              <w:pPr>
                <w:pStyle w:val="Bibliography"/>
              </w:pPr>
              <w:r>
                <w:t>[49]</w:t>
              </w:r>
              <w:r>
                <w:tab/>
                <w:t>‘Why are we seeing so many storms this season? - Met Éireann - The Irish Meteorological Service’. Accessed: Feb. 09, 2024. [Online]. Available: https://www.met.ie/why-are-we-seeing-so-many-storms-this-season</w:t>
              </w:r>
            </w:p>
            <w:p w14:paraId="53C3DB0F" w14:textId="77777777" w:rsidR="00164360" w:rsidRDefault="00164360" w:rsidP="00164360">
              <w:pPr>
                <w:pStyle w:val="Bibliography"/>
              </w:pPr>
              <w:r>
                <w:t>[50]</w:t>
              </w:r>
              <w:r>
                <w:tab/>
                <w:t xml:space="preserve">C. Li, X. Luo, C. Zhang, and X. Wang, ‘Sunny, Rainy, and Cloudy with a Chance of Mobile Promotion Effectiveness’, </w:t>
              </w:r>
              <w:r>
                <w:rPr>
                  <w:i/>
                  <w:iCs/>
                </w:rPr>
                <w:t>Marketing Science</w:t>
              </w:r>
              <w:r>
                <w:t>, vol. 36, no. 5, pp. 762–779, Sep. 2017.</w:t>
              </w:r>
            </w:p>
            <w:p w14:paraId="1BB7B088" w14:textId="77777777" w:rsidR="00164360" w:rsidRDefault="00164360" w:rsidP="00164360">
              <w:pPr>
                <w:pStyle w:val="Bibliography"/>
              </w:pPr>
              <w:r>
                <w:lastRenderedPageBreak/>
                <w:t>[51]</w:t>
              </w:r>
              <w:r>
                <w:tab/>
                <w:t>C. Nizma and D. A. Siregar, ‘Analysis of Shopping Consumer Preferences Online and Offline Stores in the Pandemic Time of Covid-19’, presented at the 2nd International Conference on Science, Technology, and Modern Society (ICSTMS 2020), Atlantis Press, Sep. 2021, pp. 223–229. doi: 10.2991/assehr.k.210909.050.</w:t>
              </w:r>
            </w:p>
            <w:p w14:paraId="70FC2253" w14:textId="77777777" w:rsidR="00164360" w:rsidRDefault="00164360" w:rsidP="00164360">
              <w:pPr>
                <w:pStyle w:val="Bibliography"/>
              </w:pPr>
              <w:r>
                <w:t>[52]</w:t>
              </w:r>
              <w:r>
                <w:tab/>
                <w:t xml:space="preserve">M. Bujisic, V. Bogicevic, H. G. Parsa, V. Jovanovic, and A. Sukhu, ‘It’s Raining Complaints! How Weather Factors Drive Consumer Comments and Word-of-Mouth’, </w:t>
              </w:r>
              <w:r>
                <w:rPr>
                  <w:i/>
                  <w:iCs/>
                </w:rPr>
                <w:t>Journal of Hospitality &amp; Tourism Research</w:t>
              </w:r>
              <w:r>
                <w:t>, vol. 43, no. 5, pp. 656–681, Jun. 2019, doi: 10.1177/1096348019835600.</w:t>
              </w:r>
            </w:p>
            <w:p w14:paraId="13BDD0F4" w14:textId="77777777" w:rsidR="00164360" w:rsidRDefault="00164360" w:rsidP="00164360">
              <w:pPr>
                <w:pStyle w:val="Bibliography"/>
              </w:pPr>
              <w:r>
                <w:t>[53]</w:t>
              </w:r>
              <w:r>
                <w:tab/>
                <w:t xml:space="preserve">P. O. Fanger, ‘Assessment of man’s thermal comfort in practice’, </w:t>
              </w:r>
              <w:r>
                <w:rPr>
                  <w:i/>
                  <w:iCs/>
                </w:rPr>
                <w:t>Br J Ind Med</w:t>
              </w:r>
              <w:r>
                <w:t>, vol. 30, no. 4, pp. 313–324, Oct. 1973, doi: 10.1136/oem.30.4.313.</w:t>
              </w:r>
            </w:p>
            <w:p w14:paraId="7405CB6C" w14:textId="77777777" w:rsidR="00164360" w:rsidRDefault="00164360" w:rsidP="00164360">
              <w:pPr>
                <w:pStyle w:val="Bibliography"/>
              </w:pPr>
              <w:r>
                <w:t>[54]</w:t>
              </w:r>
              <w:r>
                <w:tab/>
                <w:t xml:space="preserve">B. Stanley, Y. Pratama, and A. Subakti, ‘The Impact of Self-Order Kiosk and Service Quality on Customer Experience in McDonald’s Citra Garden 6 Jakarta’, </w:t>
              </w:r>
              <w:r>
                <w:rPr>
                  <w:i/>
                  <w:iCs/>
                </w:rPr>
                <w:t>E3S Web of Conferences</w:t>
              </w:r>
              <w:r>
                <w:t>, vol. 426, Sep. 2023, doi: 10.1051/e3sconf/202342602073.</w:t>
              </w:r>
            </w:p>
            <w:p w14:paraId="1D59E393" w14:textId="77777777" w:rsidR="00164360" w:rsidRDefault="00164360" w:rsidP="00164360">
              <w:pPr>
                <w:pStyle w:val="Bibliography"/>
              </w:pPr>
              <w:r>
                <w:t>[55]</w:t>
              </w:r>
              <w:r>
                <w:tab/>
                <w:t>‘The Benefits of McDonald’s Self Service Kiosk - Restaurant Self Service’. Accessed: Jul. 10, 2024. [Online]. Available: https://www.wavetec.com/blog/mcdonalds-leveraging-self-service-technologies/</w:t>
              </w:r>
            </w:p>
            <w:p w14:paraId="1C7C4344" w14:textId="77777777" w:rsidR="00164360" w:rsidRDefault="00164360" w:rsidP="00164360">
              <w:pPr>
                <w:pStyle w:val="Bibliography"/>
              </w:pPr>
              <w:r>
                <w:t>[56]</w:t>
              </w:r>
              <w:r>
                <w:tab/>
                <w:t xml:space="preserve">Jieun Choi, Doo-Hee LEE, and C. R. Taylor, ‘The Influence of Purchasing Context and Reversibility of Choice on Consumer Responses Toward Personalized Products and Standardized Products’, </w:t>
              </w:r>
              <w:r>
                <w:rPr>
                  <w:i/>
                  <w:iCs/>
                </w:rPr>
                <w:t>Psychological Reports</w:t>
              </w:r>
              <w:r>
                <w:t>, vol. 118, no. 2, pp. 510–526, Apr. 2016, doi: 10.1177/0033294116637730.</w:t>
              </w:r>
            </w:p>
            <w:p w14:paraId="662D3868" w14:textId="77777777" w:rsidR="00164360" w:rsidRDefault="00164360" w:rsidP="00164360">
              <w:pPr>
                <w:pStyle w:val="Bibliography"/>
              </w:pPr>
              <w:r>
                <w:t>[57]</w:t>
              </w:r>
              <w:r>
                <w:tab/>
                <w:t xml:space="preserve">P. C. M. Govers and J. P. L. Schoormans, ‘Product personality and its influence on consumer preference’, </w:t>
              </w:r>
              <w:r>
                <w:rPr>
                  <w:i/>
                  <w:iCs/>
                </w:rPr>
                <w:t>Journal of Consumer Marketing</w:t>
              </w:r>
              <w:r>
                <w:t>, vol. 22, no. 4, pp. 189–197, Jan. 2005, doi: 10.1108/07363760510605308.</w:t>
              </w:r>
            </w:p>
            <w:p w14:paraId="6FD9CA2A" w14:textId="77777777" w:rsidR="00164360" w:rsidRDefault="00164360" w:rsidP="00164360">
              <w:pPr>
                <w:pStyle w:val="Bibliography"/>
              </w:pPr>
              <w:r>
                <w:t>[58]</w:t>
              </w:r>
              <w:r>
                <w:tab/>
                <w:t>A. A. Skeie, ‘Brand and spokesperson congruence in product advertising</w:t>
              </w:r>
              <w:r>
                <w:rPr>
                  <w:rFonts w:ascii="Arial" w:hAnsi="Arial" w:cs="Arial"/>
                </w:rPr>
                <w:t> </w:t>
              </w:r>
              <w:r>
                <w:t>: How the level of congruence affects the consumers brand attitude and purchase intention, and how brand involvement moderates this relationship’, Master thesis, 2015. Accessed: Jul. 10, 2024. [Online]. Available: https://openarchive.usn.no/usn-xmlui/handle/11250/2386964</w:t>
              </w:r>
            </w:p>
            <w:p w14:paraId="112DAC0A" w14:textId="77777777" w:rsidR="00164360" w:rsidRDefault="00164360" w:rsidP="00164360">
              <w:pPr>
                <w:pStyle w:val="Bibliography"/>
              </w:pPr>
              <w:r>
                <w:t>[59]</w:t>
              </w:r>
              <w:r>
                <w:tab/>
                <w:t>N. Hotz, ‘Agile Data Science’, Data Science Process Alliance. Accessed: Jun. 27, 2024. [Online]. Available: https://www.datascience-pm.com/agile-data-science/</w:t>
              </w:r>
            </w:p>
            <w:p w14:paraId="202DBC00" w14:textId="77777777" w:rsidR="00164360" w:rsidRDefault="00164360" w:rsidP="00164360">
              <w:pPr>
                <w:pStyle w:val="Bibliography"/>
              </w:pPr>
              <w:r>
                <w:t>[60]</w:t>
              </w:r>
              <w:r>
                <w:tab/>
                <w:t>A. VK, ‘How The CRISP-DM Method Can Help Manage Your Next Data Science Project’, AIM. Accessed: Jun. 24, 2024. [Online]. Available: https://analyticsindiamag.com/crisp-dm-data-science-project/</w:t>
              </w:r>
            </w:p>
            <w:p w14:paraId="1592009A" w14:textId="77777777" w:rsidR="00164360" w:rsidRDefault="00164360" w:rsidP="00164360">
              <w:pPr>
                <w:pStyle w:val="Bibliography"/>
              </w:pPr>
              <w:r>
                <w:t>[61]</w:t>
              </w:r>
              <w:r>
                <w:tab/>
                <w:t>N. Hotz, ‘What is CRISP DM?’, Data Science Process Alliance. Accessed: Jun. 24, 2024. [Online]. Available: https://www.datascience-pm.com/crisp-dm-2/</w:t>
              </w:r>
            </w:p>
            <w:p w14:paraId="1D2DDB0E" w14:textId="77777777" w:rsidR="00164360" w:rsidRDefault="00164360" w:rsidP="00164360">
              <w:pPr>
                <w:pStyle w:val="Bibliography"/>
              </w:pPr>
              <w:r>
                <w:t>[62]</w:t>
              </w:r>
              <w:r>
                <w:tab/>
                <w:t>‘Dublin, Ireland Weather History | Weather Underground’. Accessed: Jun. 12, 2024. [Online]. Available: https://www.wunderground.com/history/monthly/ie/dublin/EIDW/date/2024-5</w:t>
              </w:r>
            </w:p>
            <w:p w14:paraId="03396A07" w14:textId="77777777" w:rsidR="00164360" w:rsidRDefault="00164360" w:rsidP="00164360">
              <w:pPr>
                <w:pStyle w:val="Bibliography"/>
              </w:pPr>
              <w:r>
                <w:t>[63]</w:t>
              </w:r>
              <w:r>
                <w:tab/>
                <w:t>‘Vapor Pressure Calculation by Antoine Equation (ethanol)’. Accessed: Jun. 24, 2024. [Online]. Available: http://ddbonline.ddbst.com/antoinecalculation/antoinecalculationcgi.exe?component=ethanol</w:t>
              </w:r>
            </w:p>
            <w:p w14:paraId="4CA53C06" w14:textId="77777777" w:rsidR="00164360" w:rsidRDefault="00164360" w:rsidP="00164360">
              <w:pPr>
                <w:pStyle w:val="Bibliography"/>
              </w:pPr>
              <w:r>
                <w:t>[64]</w:t>
              </w:r>
              <w:r>
                <w:tab/>
                <w:t>‘antoine equation pressure - Google Search’. Accessed: Jun. 24, 2024. [Online]. Available: https://www.google.com/search?client=firefox-b-d&amp;sca_esv=0119435a3a07c38d&amp;sca_upv=1&amp;sxsrf=ADLYWIIml5Gb8XVVAXTEBcec1wPujE8xbg:1719236994767&amp;q=antoine+equation+pressure&amp;tbm=vid&amp;source=lnms&amp;fbs=AEQNm0Aa4sjWe7Rqy32pFwRj0UkWd8nbOJfsBGGB5IQQO6L3J_86uWOeqwdnV0yaSF-x2joQcoZ-0Q2Udkt2zEybT7Hdf5FBKg6QdtJ_mF8k5Wx_fK47VnnH0hqC26evHUklzukhRGDp8I9R6sObxD5rXV9iKTeMw0OsLcinUtCw7tu06Z-vfaM&amp;sa=X&amp;ved=2ahUKEwjEj-7ysPSGAxV4XUEAHU2jBk0Q0pQJegQIExAB&amp;biw=766&amp;bih=701&amp;dpr=1.25#fpstate=ive&amp;vld=cid:0d09f81a,vid:HxByfAVpYZk,st:0</w:t>
              </w:r>
            </w:p>
            <w:p w14:paraId="79FC95D5" w14:textId="77777777" w:rsidR="00164360" w:rsidRDefault="00164360" w:rsidP="00164360">
              <w:pPr>
                <w:pStyle w:val="Bibliography"/>
              </w:pPr>
              <w:r>
                <w:lastRenderedPageBreak/>
                <w:t>[65]</w:t>
              </w:r>
              <w:r>
                <w:tab/>
                <w:t>‘Humidex’. Accessed: Jun. 18, 2024. [Online]. Available: https://www.chemeurope.com/en/encyclopedia/Humidex.html</w:t>
              </w:r>
            </w:p>
            <w:p w14:paraId="6A0D138C" w14:textId="77777777" w:rsidR="00164360" w:rsidRDefault="00164360" w:rsidP="00164360">
              <w:pPr>
                <w:pStyle w:val="Bibliography"/>
              </w:pPr>
              <w:r>
                <w:t>[66]</w:t>
              </w:r>
              <w:r>
                <w:tab/>
                <w:t>‘Machine Learning with R</w:t>
              </w:r>
              <w:r>
                <w:rPr>
                  <w:rFonts w:ascii="Arial" w:hAnsi="Arial" w:cs="Arial"/>
                </w:rPr>
                <w:t> </w:t>
              </w:r>
              <w:r>
                <w:t>: Expert Techniques for Predictive Modeling</w:t>
              </w:r>
              <w:r>
                <w:rPr>
                  <w:rFonts w:ascii="Aptos" w:hAnsi="Aptos" w:cs="Aptos"/>
                </w:rPr>
                <w:t>’</w:t>
              </w:r>
              <w:r>
                <w:t>. Accessed: Aug. 20, 2024. [Online]. Available: https://eds.p.ebscohost.com/eds/ebookviewer/ebook/bmxlYmtfXzIxMDYzMDRfX0FO0?sid=da3167b8-5484-4456-963e-5851103c3269@redis&amp;vid=2&amp;format=EB&amp;rid=4</w:t>
              </w:r>
            </w:p>
            <w:p w14:paraId="12B3D5C7" w14:textId="77777777" w:rsidR="00164360" w:rsidRDefault="00164360" w:rsidP="00164360">
              <w:pPr>
                <w:pStyle w:val="Bibliography"/>
              </w:pPr>
              <w:r>
                <w:t>[67]</w:t>
              </w:r>
              <w:r>
                <w:tab/>
                <w:t>‘Introduction to Random Forest in R’, Simplilearn.com. Accessed: Aug. 20, 2024. [Online]. Available: https://www.simplilearn.com/tutorials/data-science-tutorial/random-forest-in-r</w:t>
              </w:r>
            </w:p>
            <w:p w14:paraId="181CE6B2" w14:textId="77777777" w:rsidR="00164360" w:rsidRDefault="00164360" w:rsidP="00164360">
              <w:pPr>
                <w:pStyle w:val="Bibliography"/>
              </w:pPr>
              <w:r>
                <w:t>[68]</w:t>
              </w:r>
              <w:r>
                <w:tab/>
                <w:t>‘Multiple Linear Regression in R: Tutorial With Examples’. Accessed: Aug. 20, 2024. [Online]. Available: https://www.datacamp.com/tutorial/multiple-linear-regression-r-tutorial</w:t>
              </w:r>
            </w:p>
            <w:p w14:paraId="27CB055F" w14:textId="77777777" w:rsidR="00164360" w:rsidRDefault="00164360" w:rsidP="00164360">
              <w:pPr>
                <w:pStyle w:val="Bibliography"/>
              </w:pPr>
              <w:r>
                <w:t>[69]</w:t>
              </w:r>
              <w:r>
                <w:tab/>
                <w:t>X. Wang, D. Lin, W. Fan, and T. Wang, ‘Research on Sales Forecast of Fresh Produce Considering Weather Factors’, 2018.</w:t>
              </w:r>
            </w:p>
            <w:p w14:paraId="3299C4A9" w14:textId="77777777" w:rsidR="00164360" w:rsidRDefault="00164360" w:rsidP="00164360">
              <w:pPr>
                <w:pStyle w:val="Bibliography"/>
              </w:pPr>
              <w:r>
                <w:t>[70]</w:t>
              </w:r>
              <w:r>
                <w:tab/>
                <w:t xml:space="preserve">S. Raizada and J. R. Saini, ‘Comparative Analysis of Supervised Machine Learning Techniques for Sales Forecasting’, </w:t>
              </w:r>
              <w:r>
                <w:rPr>
                  <w:i/>
                  <w:iCs/>
                </w:rPr>
                <w:t>IJACSA</w:t>
              </w:r>
              <w:r>
                <w:t>, vol. 12, no. 11, 2021, doi: 10.14569/IJACSA.2021.0121112.</w:t>
              </w:r>
            </w:p>
            <w:p w14:paraId="501A553F" w14:textId="77777777" w:rsidR="00164360" w:rsidRDefault="00164360" w:rsidP="00164360">
              <w:pPr>
                <w:pStyle w:val="Bibliography"/>
              </w:pPr>
              <w:r>
                <w:t>[71]</w:t>
              </w:r>
              <w:r>
                <w:tab/>
                <w:t>‘What are the advantages and disadvantages of data visualization? | Tableau’. Accessed: Jul. 29, 2024. [Online]. Available: https://www.tableau.com/data-insights/data-visualization/advantages-disadvantages</w:t>
              </w:r>
            </w:p>
            <w:p w14:paraId="1D45212A" w14:textId="77777777" w:rsidR="00164360" w:rsidRDefault="00164360" w:rsidP="00164360">
              <w:pPr>
                <w:pStyle w:val="Bibliography"/>
              </w:pPr>
              <w:r>
                <w:t>[72]</w:t>
              </w:r>
              <w:r>
                <w:tab/>
                <w:t>‘What are potential limitations of correlational research methods? | TutorChase’. Accessed: Jul. 29, 2024. [Online]. Available: https://www.tutorchase.com/answers/ib/psychology/what-are-potential-limitations-of-correlational-research-methods</w:t>
              </w:r>
            </w:p>
            <w:p w14:paraId="0016027B" w14:textId="77777777" w:rsidR="00164360" w:rsidRDefault="00164360" w:rsidP="00164360">
              <w:pPr>
                <w:pStyle w:val="Bibliography"/>
              </w:pPr>
              <w:r>
                <w:t>[73]</w:t>
              </w:r>
              <w:r>
                <w:tab/>
                <w:t xml:space="preserve">R. J. Janse </w:t>
              </w:r>
              <w:r>
                <w:rPr>
                  <w:i/>
                  <w:iCs/>
                </w:rPr>
                <w:t>et al.</w:t>
              </w:r>
              <w:r>
                <w:t xml:space="preserve">, ‘Conducting correlation analysis: important limitations and pitfalls’, </w:t>
              </w:r>
              <w:r>
                <w:rPr>
                  <w:i/>
                  <w:iCs/>
                </w:rPr>
                <w:t>Clinical Kidney Journal</w:t>
              </w:r>
              <w:r>
                <w:t>, vol. 14, no. 11, pp. 2332–2337, Nov. 2021, doi: 10.1093/ckj/sfab085.</w:t>
              </w:r>
            </w:p>
            <w:p w14:paraId="6769E154" w14:textId="77777777" w:rsidR="00164360" w:rsidRDefault="00164360" w:rsidP="00164360">
              <w:pPr>
                <w:pStyle w:val="Bibliography"/>
              </w:pPr>
              <w:r>
                <w:t>[74]</w:t>
              </w:r>
              <w:r>
                <w:tab/>
                <w:t>‘The Disadvantages of Linear Regression’, Sciencing. Accessed: Jul. 29, 2024. [Online]. Available: https://sciencing.com/disadvantages-linear-regression-8562780.html</w:t>
              </w:r>
            </w:p>
            <w:p w14:paraId="63F639A4" w14:textId="77777777" w:rsidR="00164360" w:rsidRDefault="00164360" w:rsidP="00164360">
              <w:pPr>
                <w:pStyle w:val="Bibliography"/>
              </w:pPr>
              <w:r>
                <w:t>[75]</w:t>
              </w:r>
              <w:r>
                <w:tab/>
                <w:t>‘Assumptions of Multiple Linear Regression’, Statistics Solutions. Accessed: Jul. 29, 2024. [Online]. Available: https://www.statisticssolutions.com/free-resources/directory-of-statistical-analyses/assumptions-of-multiple-linear-regression/</w:t>
              </w:r>
            </w:p>
            <w:p w14:paraId="780E4628" w14:textId="77777777" w:rsidR="00164360" w:rsidRDefault="00164360" w:rsidP="00164360">
              <w:pPr>
                <w:pStyle w:val="Bibliography"/>
              </w:pPr>
              <w:r>
                <w:t>[76]</w:t>
              </w:r>
              <w:r>
                <w:tab/>
                <w:t>S. Allan, ‘Does Hot Weather Affect Digestion?’, Canadian Digestive Health Foundation. Accessed: Aug. 15, 2024. [Online]. Available: https://cdhf.ca/en/does-hot-weather-affect-digestion/</w:t>
              </w:r>
            </w:p>
            <w:p w14:paraId="56A656DA" w14:textId="77777777" w:rsidR="00164360" w:rsidRDefault="00164360" w:rsidP="00164360">
              <w:pPr>
                <w:pStyle w:val="Bibliography"/>
              </w:pPr>
              <w:r>
                <w:t>[77]</w:t>
              </w:r>
              <w:r>
                <w:tab/>
                <w:t xml:space="preserve">G. Zheng, K. Li, and Y. Wang, ‘The Effects of High-Temperature Weather on Human Sleep Quality and Appetite’, </w:t>
              </w:r>
              <w:r>
                <w:rPr>
                  <w:i/>
                  <w:iCs/>
                </w:rPr>
                <w:t>International Journal of Environmental Research and Public Health</w:t>
              </w:r>
              <w:r>
                <w:t>, vol. 16, no. 2, Art. no. 2, Jan. 2019, doi: 10.3390/ijerph16020270.</w:t>
              </w:r>
            </w:p>
            <w:p w14:paraId="465EDFCF" w14:textId="77777777" w:rsidR="00164360" w:rsidRDefault="00164360" w:rsidP="00164360">
              <w:pPr>
                <w:pStyle w:val="Bibliography"/>
              </w:pPr>
              <w:r>
                <w:t>[78]</w:t>
              </w:r>
              <w:r>
                <w:tab/>
                <w:t xml:space="preserve">V. Melnyk, F. A. Carrillat, and V. Melnyk, ‘The Influence of Social Norms on Consumer Behavior: A Meta-Analysis’, </w:t>
              </w:r>
              <w:r>
                <w:rPr>
                  <w:i/>
                  <w:iCs/>
                </w:rPr>
                <w:t>Journal of Marketing</w:t>
              </w:r>
              <w:r>
                <w:t>, vol. 86, no. 3, pp. 98–120, May 2022, doi: 10.1177/00222429211029199.</w:t>
              </w:r>
            </w:p>
            <w:p w14:paraId="40BCD048" w14:textId="77777777" w:rsidR="00164360" w:rsidRDefault="00164360" w:rsidP="00164360">
              <w:pPr>
                <w:pStyle w:val="Bibliography"/>
              </w:pPr>
              <w:r>
                <w:t>[79]</w:t>
              </w:r>
              <w:r>
                <w:tab/>
                <w:t>‘Changing consumer preferences and food consumption patterns’. Accessed: Aug. 23, 2024. [Online]. Available: https://openknowledge.fao.org/server/api/core/bitstreams/0aa558d4-57c7-498d-87f7-b9e37577882f/content/src/html/changing-consumer-preferences-and-food-consumption-patterns.html</w:t>
              </w:r>
            </w:p>
            <w:p w14:paraId="268F29F5" w14:textId="77777777" w:rsidR="00164360" w:rsidRDefault="00164360" w:rsidP="00164360">
              <w:pPr>
                <w:pStyle w:val="Bibliography"/>
              </w:pPr>
              <w:r>
                <w:t>[80]</w:t>
              </w:r>
              <w:r>
                <w:tab/>
                <w:t>‘McDonald’s Says McPlant Trial Was Unsuccessful in the US, Meanwhile Ongoing Expansion Continues in Europe - vegconomist - the vegan business magazine’. Accessed: Aug. 23, 2024. [Online]. Available: https://vegconomist.com/gastronomy-food-service/fast-food/mcdonalds-us-mcplant-trial-not-successful/</w:t>
              </w:r>
            </w:p>
            <w:p w14:paraId="5D4960A3" w14:textId="77777777" w:rsidR="00164360" w:rsidRDefault="00164360" w:rsidP="00164360">
              <w:pPr>
                <w:pStyle w:val="Bibliography"/>
              </w:pPr>
              <w:r>
                <w:lastRenderedPageBreak/>
                <w:t>[81]</w:t>
              </w:r>
              <w:r>
                <w:tab/>
                <w:t>‘Gibbs’ Reflective Cycle’, The University of Edinburgh. Accessed: Aug. 23, 2024. [Online]. Available: https://www.ed.ac.uk/reflection/reflectors-toolkit/reflecting-on-experience/gibbs-reflective-cycle</w:t>
              </w:r>
            </w:p>
            <w:p w14:paraId="630D35BD" w14:textId="77777777" w:rsidR="00164360" w:rsidRDefault="00164360" w:rsidP="00164360">
              <w:pPr>
                <w:pStyle w:val="Bibliography"/>
              </w:pPr>
              <w:r>
                <w:t>[82]</w:t>
              </w:r>
              <w:r>
                <w:tab/>
                <w:t>‘Historical Data - Met Éireann - The Irish Meteorological Service’. Accessed: Dec. 06, 2023. [Online]. Available: https://www.met.ie/climate/available-data/historical-data</w:t>
              </w:r>
            </w:p>
            <w:p w14:paraId="0CD37C6A" w14:textId="77777777" w:rsidR="00164360" w:rsidRDefault="00164360" w:rsidP="00164360">
              <w:pPr>
                <w:pStyle w:val="Bibliography"/>
              </w:pPr>
              <w:r>
                <w:t>[83]</w:t>
              </w:r>
              <w:r>
                <w:tab/>
                <w:t>‘Diabetes Prediction using R’, GeeksforGeeks. Accessed: Aug. 25, 2024. [Online]. Available: https://www.geeksforgeeks.org/diabetes-prediction-using-r/</w:t>
              </w:r>
            </w:p>
            <w:p w14:paraId="28589F70" w14:textId="77777777" w:rsidR="00164360" w:rsidRDefault="00164360" w:rsidP="00164360">
              <w:pPr>
                <w:pStyle w:val="Bibliography"/>
              </w:pPr>
              <w:r>
                <w:t>[84]</w:t>
              </w:r>
              <w:r>
                <w:tab/>
                <w:t>Y. Holtz, ‘Dual Y axis with R and ggplot2’. Accessed: Aug. 25, 2024. [Online]. Available: https://www.r-graph-gallery.com/line-chart-dual-Y-axis-ggplot2.html</w:t>
              </w:r>
            </w:p>
            <w:p w14:paraId="6AE9569D" w14:textId="77777777" w:rsidR="00164360" w:rsidRDefault="00164360" w:rsidP="00164360">
              <w:pPr>
                <w:pStyle w:val="Bibliography"/>
              </w:pPr>
              <w:r>
                <w:t>[85]</w:t>
              </w:r>
              <w:r>
                <w:tab/>
                <w:t xml:space="preserve">stikpet, </w:t>
              </w:r>
              <w:r>
                <w:rPr>
                  <w:i/>
                  <w:iCs/>
                </w:rPr>
                <w:t>R - Dual Axis Bar Chart with ggplot</w:t>
              </w:r>
              <w:r>
                <w:t>, (Jul. 03, 2022). Accessed: Aug. 25, 2024. [Online Video]. Available: https://www.youtube.com/watch?v=EhK9K9jwsco</w:t>
              </w:r>
            </w:p>
            <w:p w14:paraId="14ACB774" w14:textId="77777777" w:rsidR="00164360" w:rsidRDefault="00164360" w:rsidP="00164360">
              <w:pPr>
                <w:pStyle w:val="Bibliography"/>
              </w:pPr>
              <w:r>
                <w:t>[86]</w:t>
              </w:r>
              <w:r>
                <w:tab/>
                <w:t xml:space="preserve">B. Lantz, </w:t>
              </w:r>
              <w:r>
                <w:rPr>
                  <w:i/>
                  <w:iCs/>
                </w:rPr>
                <w:t>Machine learning with R. [electronic resource]</w:t>
              </w:r>
              <w:r>
                <w:t>. Packt Publishing, 2013.</w:t>
              </w:r>
            </w:p>
            <w:p w14:paraId="7D42C8B7" w14:textId="34588260" w:rsidR="003321F1" w:rsidRDefault="00926FAE">
              <w:r>
                <w:fldChar w:fldCharType="end"/>
              </w:r>
            </w:p>
          </w:sdtContent>
        </w:sdt>
      </w:sdtContent>
    </w:sdt>
    <w:p w14:paraId="4B975968" w14:textId="77777777" w:rsidR="00BC3D99" w:rsidRDefault="00BC3D99">
      <w:pPr>
        <w:rPr>
          <w:rFonts w:asciiTheme="majorHAnsi" w:eastAsiaTheme="minorEastAsia" w:hAnsiTheme="majorHAnsi" w:cstheme="majorBidi"/>
          <w:color w:val="0F4761" w:themeColor="accent1" w:themeShade="BF"/>
          <w:sz w:val="40"/>
          <w:szCs w:val="40"/>
        </w:rPr>
      </w:pPr>
      <w:r>
        <w:rPr>
          <w:rFonts w:eastAsiaTheme="minorEastAsia"/>
        </w:rPr>
        <w:br w:type="page"/>
      </w:r>
    </w:p>
    <w:p w14:paraId="08430E9D" w14:textId="544DE6AD" w:rsidR="00132AE8" w:rsidRDefault="00132AE8" w:rsidP="00FB459E">
      <w:pPr>
        <w:pStyle w:val="Heading1"/>
        <w:numPr>
          <w:ilvl w:val="0"/>
          <w:numId w:val="45"/>
        </w:numPr>
        <w:jc w:val="center"/>
        <w:rPr>
          <w:rFonts w:eastAsiaTheme="minorEastAsia"/>
        </w:rPr>
      </w:pPr>
      <w:bookmarkStart w:id="795" w:name="_Toc175507153"/>
      <w:r>
        <w:rPr>
          <w:rFonts w:eastAsiaTheme="minorEastAsia"/>
        </w:rPr>
        <w:lastRenderedPageBreak/>
        <w:t>Appendices</w:t>
      </w:r>
      <w:bookmarkEnd w:id="795"/>
    </w:p>
    <w:p w14:paraId="23B04324" w14:textId="4947F9A1" w:rsidR="003D2D57" w:rsidRDefault="003D2D57" w:rsidP="003D2D57">
      <w:pPr>
        <w:pStyle w:val="Caption"/>
        <w:keepNext/>
        <w:jc w:val="center"/>
      </w:pPr>
      <w:bookmarkStart w:id="796" w:name="_Toc175504299"/>
      <w:r>
        <w:t xml:space="preserve">Table </w:t>
      </w:r>
      <w:r w:rsidR="00FB459E">
        <w:t>8</w:t>
      </w:r>
      <w:r w:rsidR="00FB459E">
        <w:noBreakHyphen/>
      </w:r>
      <w:r w:rsidR="00FC34AA">
        <w:fldChar w:fldCharType="begin"/>
      </w:r>
      <w:r w:rsidR="00FC34AA">
        <w:instrText xml:space="preserve"> STYLEREF 1 \s </w:instrText>
      </w:r>
      <w:r w:rsidR="00FC34AA">
        <w:fldChar w:fldCharType="separate"/>
      </w:r>
      <w:r w:rsidR="00FC34AA">
        <w:rPr>
          <w:noProof/>
        </w:rPr>
        <w:t>8</w:t>
      </w:r>
      <w:r w:rsidR="00FC34AA">
        <w:fldChar w:fldCharType="end"/>
      </w:r>
      <w:r w:rsidR="00FC34AA">
        <w:noBreakHyphen/>
      </w:r>
      <w:r w:rsidR="00FC34AA">
        <w:fldChar w:fldCharType="begin"/>
      </w:r>
      <w:r w:rsidR="00FC34AA">
        <w:instrText xml:space="preserve"> SEQ Table \* ARABIC \s 1 </w:instrText>
      </w:r>
      <w:r w:rsidR="00FC34AA">
        <w:fldChar w:fldCharType="separate"/>
      </w:r>
      <w:r w:rsidR="00FC34AA">
        <w:rPr>
          <w:noProof/>
        </w:rPr>
        <w:t>1</w:t>
      </w:r>
      <w:r w:rsidR="00FC34AA">
        <w:fldChar w:fldCharType="end"/>
      </w:r>
      <w:r>
        <w:t xml:space="preserve">; Daily_Data Sheet 1 Data Dictionary </w:t>
      </w:r>
      <w:r>
        <w:fldChar w:fldCharType="begin"/>
      </w:r>
      <w:r w:rsidR="00735A26">
        <w:instrText xml:space="preserve"> ADDIN ZOTERO_ITEM CSL_CITATION {"citationID":"hHbsIw48","properties":{"formattedCitation":"[82]","plainCitation":"[82]","noteIndex":0},"citationItems":[{"id":178,"uris":["http://zotero.org/users/12587876/items/KZ8CI64X"],"itemData":{"id":178,"type":"webpage","abstract":"Met Éireann, the Irish National Meteorological Service, is the leading provider of weather information and related services for Ireland.","language":"en","title":"Historical Data - Met Éireann - The Irish Meteorological Service","URL":"https://www.met.ie/climate/available-data/historical-data","accessed":{"date-parts":[["2023",12,6]]},"citation-key":"HistoricalDataMet"}}],"schema":"https://github.com/citation-style-language/schema/raw/master/csl-citation.json"} </w:instrText>
      </w:r>
      <w:r>
        <w:fldChar w:fldCharType="separate"/>
      </w:r>
      <w:r w:rsidR="00735A26" w:rsidRPr="00735A26">
        <w:rPr>
          <w:rFonts w:ascii="Aptos" w:hAnsi="Aptos"/>
        </w:rPr>
        <w:t>[82]</w:t>
      </w:r>
      <w:bookmarkEnd w:id="796"/>
      <w:r>
        <w:fldChar w:fldCharType="end"/>
      </w:r>
    </w:p>
    <w:tbl>
      <w:tblPr>
        <w:tblStyle w:val="TableGrid"/>
        <w:tblW w:w="9144" w:type="dxa"/>
        <w:tblLayout w:type="fixed"/>
        <w:tblLook w:val="04A0" w:firstRow="1" w:lastRow="0" w:firstColumn="1" w:lastColumn="0" w:noHBand="0" w:noVBand="1"/>
      </w:tblPr>
      <w:tblGrid>
        <w:gridCol w:w="4572"/>
        <w:gridCol w:w="4572"/>
      </w:tblGrid>
      <w:tr w:rsidR="003D2D57" w:rsidRPr="00EA7D7F" w14:paraId="1DFA77CC" w14:textId="77777777" w:rsidTr="003D2D57">
        <w:trPr>
          <w:trHeight w:val="300"/>
        </w:trPr>
        <w:tc>
          <w:tcPr>
            <w:tcW w:w="4572" w:type="dxa"/>
          </w:tcPr>
          <w:p w14:paraId="7122A059" w14:textId="77777777" w:rsidR="003D2D57" w:rsidRPr="00EA7D7F" w:rsidRDefault="003D2D57" w:rsidP="00103527">
            <w:pPr>
              <w:jc w:val="center"/>
              <w:rPr>
                <w:b/>
                <w:bCs/>
                <w:sz w:val="20"/>
                <w:szCs w:val="20"/>
              </w:rPr>
            </w:pPr>
            <w:r w:rsidRPr="00EA7D7F">
              <w:rPr>
                <w:b/>
                <w:bCs/>
                <w:sz w:val="20"/>
                <w:szCs w:val="20"/>
              </w:rPr>
              <w:t>Variable</w:t>
            </w:r>
          </w:p>
        </w:tc>
        <w:tc>
          <w:tcPr>
            <w:tcW w:w="4572" w:type="dxa"/>
          </w:tcPr>
          <w:p w14:paraId="586E63E0" w14:textId="77777777" w:rsidR="003D2D57" w:rsidRPr="00EA7D7F" w:rsidRDefault="003D2D57" w:rsidP="00103527">
            <w:pPr>
              <w:jc w:val="center"/>
              <w:rPr>
                <w:b/>
                <w:bCs/>
                <w:sz w:val="20"/>
                <w:szCs w:val="20"/>
              </w:rPr>
            </w:pPr>
            <w:r w:rsidRPr="00EA7D7F">
              <w:rPr>
                <w:b/>
                <w:bCs/>
                <w:sz w:val="20"/>
                <w:szCs w:val="20"/>
              </w:rPr>
              <w:t>Description</w:t>
            </w:r>
          </w:p>
        </w:tc>
      </w:tr>
      <w:tr w:rsidR="003D2D57" w:rsidRPr="00EA7D7F" w14:paraId="45FB5912" w14:textId="77777777" w:rsidTr="003D2D57">
        <w:trPr>
          <w:trHeight w:val="300"/>
        </w:trPr>
        <w:tc>
          <w:tcPr>
            <w:tcW w:w="4572" w:type="dxa"/>
          </w:tcPr>
          <w:p w14:paraId="2CD28468" w14:textId="77777777" w:rsidR="003D2D57" w:rsidRPr="00EA7D7F" w:rsidRDefault="003D2D57" w:rsidP="00103527">
            <w:r w:rsidRPr="00EA7D7F">
              <w:t>date</w:t>
            </w:r>
          </w:p>
        </w:tc>
        <w:tc>
          <w:tcPr>
            <w:tcW w:w="4572" w:type="dxa"/>
          </w:tcPr>
          <w:p w14:paraId="232E6592" w14:textId="0F2F8232" w:rsidR="003D2D57" w:rsidRPr="00EA7D7F" w:rsidRDefault="003D2D57" w:rsidP="00103527">
            <w:r w:rsidRPr="00EA7D7F">
              <w:t>Date of observation (format</w:t>
            </w:r>
            <w:r w:rsidR="00FC34AA">
              <w:t>;</w:t>
            </w:r>
            <w:r w:rsidRPr="00EA7D7F">
              <w:t xml:space="preserve"> DD-MM-YY)</w:t>
            </w:r>
          </w:p>
        </w:tc>
      </w:tr>
      <w:tr w:rsidR="003D2D57" w:rsidRPr="00EA7D7F" w14:paraId="5AFE7C19" w14:textId="77777777" w:rsidTr="003D2D57">
        <w:trPr>
          <w:trHeight w:val="319"/>
        </w:trPr>
        <w:tc>
          <w:tcPr>
            <w:tcW w:w="4572" w:type="dxa"/>
          </w:tcPr>
          <w:p w14:paraId="5694E8DF" w14:textId="77777777" w:rsidR="003D2D57" w:rsidRPr="00EA7D7F" w:rsidRDefault="003D2D57" w:rsidP="00103527">
            <w:r w:rsidRPr="00EA7D7F">
              <w:t>day</w:t>
            </w:r>
          </w:p>
        </w:tc>
        <w:tc>
          <w:tcPr>
            <w:tcW w:w="4572" w:type="dxa"/>
          </w:tcPr>
          <w:p w14:paraId="29B68AFB" w14:textId="77777777" w:rsidR="003D2D57" w:rsidRPr="00EA7D7F" w:rsidRDefault="003D2D57" w:rsidP="00103527">
            <w:r w:rsidRPr="00EA7D7F">
              <w:t>Day of the month</w:t>
            </w:r>
          </w:p>
        </w:tc>
      </w:tr>
      <w:tr w:rsidR="003D2D57" w:rsidRPr="00EA7D7F" w14:paraId="7393FA86" w14:textId="77777777" w:rsidTr="003D2D57">
        <w:trPr>
          <w:trHeight w:val="300"/>
        </w:trPr>
        <w:tc>
          <w:tcPr>
            <w:tcW w:w="4572" w:type="dxa"/>
          </w:tcPr>
          <w:p w14:paraId="6FEBBEC5" w14:textId="77777777" w:rsidR="003D2D57" w:rsidRPr="00EA7D7F" w:rsidRDefault="003D2D57" w:rsidP="00103527">
            <w:r w:rsidRPr="00EA7D7F">
              <w:t>month</w:t>
            </w:r>
          </w:p>
        </w:tc>
        <w:tc>
          <w:tcPr>
            <w:tcW w:w="4572" w:type="dxa"/>
          </w:tcPr>
          <w:p w14:paraId="420276CA" w14:textId="77777777" w:rsidR="003D2D57" w:rsidRPr="00EA7D7F" w:rsidRDefault="003D2D57" w:rsidP="00103527">
            <w:r w:rsidRPr="00EA7D7F">
              <w:t>Month of the year</w:t>
            </w:r>
          </w:p>
        </w:tc>
      </w:tr>
      <w:tr w:rsidR="003D2D57" w:rsidRPr="00EA7D7F" w14:paraId="212B2E28" w14:textId="77777777" w:rsidTr="003D2D57">
        <w:trPr>
          <w:trHeight w:val="300"/>
        </w:trPr>
        <w:tc>
          <w:tcPr>
            <w:tcW w:w="4572" w:type="dxa"/>
          </w:tcPr>
          <w:p w14:paraId="0EFECA0A" w14:textId="77777777" w:rsidR="003D2D57" w:rsidRPr="00EA7D7F" w:rsidRDefault="003D2D57" w:rsidP="00103527">
            <w:r w:rsidRPr="00C56F72">
              <w:t>maxtp</w:t>
            </w:r>
          </w:p>
        </w:tc>
        <w:tc>
          <w:tcPr>
            <w:tcW w:w="4572" w:type="dxa"/>
          </w:tcPr>
          <w:p w14:paraId="5F998FB6" w14:textId="77777777" w:rsidR="003D2D57" w:rsidRPr="00EA7D7F" w:rsidRDefault="003D2D57" w:rsidP="00103527">
            <w:r w:rsidRPr="00C56F72">
              <w:t>Maximum air temperature (°C)</w:t>
            </w:r>
          </w:p>
        </w:tc>
      </w:tr>
      <w:tr w:rsidR="003D2D57" w:rsidRPr="00EA7D7F" w14:paraId="6BF8BBFD" w14:textId="77777777" w:rsidTr="003D2D57">
        <w:trPr>
          <w:trHeight w:val="300"/>
        </w:trPr>
        <w:tc>
          <w:tcPr>
            <w:tcW w:w="4572" w:type="dxa"/>
          </w:tcPr>
          <w:p w14:paraId="109683BC" w14:textId="77777777" w:rsidR="003D2D57" w:rsidRPr="00EA7D7F" w:rsidRDefault="003D2D57" w:rsidP="00103527">
            <w:r w:rsidRPr="00C56F72">
              <w:t>mintp</w:t>
            </w:r>
          </w:p>
        </w:tc>
        <w:tc>
          <w:tcPr>
            <w:tcW w:w="4572" w:type="dxa"/>
          </w:tcPr>
          <w:p w14:paraId="7948768B" w14:textId="77777777" w:rsidR="003D2D57" w:rsidRPr="00EA7D7F" w:rsidRDefault="003D2D57" w:rsidP="00103527">
            <w:r w:rsidRPr="00C56F72">
              <w:t>Minimum air temperature (°C)</w:t>
            </w:r>
          </w:p>
        </w:tc>
      </w:tr>
      <w:tr w:rsidR="003D2D57" w:rsidRPr="00EA7D7F" w14:paraId="726DB3FF" w14:textId="77777777" w:rsidTr="003D2D57">
        <w:trPr>
          <w:trHeight w:val="319"/>
        </w:trPr>
        <w:tc>
          <w:tcPr>
            <w:tcW w:w="4572" w:type="dxa"/>
          </w:tcPr>
          <w:p w14:paraId="4050BEBD" w14:textId="77777777" w:rsidR="003D2D57" w:rsidRPr="00EA7D7F" w:rsidRDefault="003D2D57" w:rsidP="00103527">
            <w:r w:rsidRPr="00C56F72">
              <w:t>avgtp</w:t>
            </w:r>
          </w:p>
        </w:tc>
        <w:tc>
          <w:tcPr>
            <w:tcW w:w="4572" w:type="dxa"/>
          </w:tcPr>
          <w:p w14:paraId="74B22CCD" w14:textId="77777777" w:rsidR="003D2D57" w:rsidRPr="00EA7D7F" w:rsidRDefault="003D2D57" w:rsidP="00103527">
            <w:r w:rsidRPr="00C56F72">
              <w:t>Average temperature (°C)</w:t>
            </w:r>
          </w:p>
        </w:tc>
      </w:tr>
      <w:tr w:rsidR="003D2D57" w:rsidRPr="00EA7D7F" w14:paraId="0CF0CCE2" w14:textId="77777777" w:rsidTr="003D2D57">
        <w:trPr>
          <w:trHeight w:val="300"/>
        </w:trPr>
        <w:tc>
          <w:tcPr>
            <w:tcW w:w="4572" w:type="dxa"/>
          </w:tcPr>
          <w:p w14:paraId="759F43D5" w14:textId="77777777" w:rsidR="003D2D57" w:rsidRPr="00EA7D7F" w:rsidRDefault="003D2D57" w:rsidP="00103527">
            <w:r w:rsidRPr="00C56F72">
              <w:t>gmin</w:t>
            </w:r>
          </w:p>
        </w:tc>
        <w:tc>
          <w:tcPr>
            <w:tcW w:w="4572" w:type="dxa"/>
          </w:tcPr>
          <w:p w14:paraId="79FA2881" w14:textId="77777777" w:rsidR="003D2D57" w:rsidRPr="00EA7D7F" w:rsidRDefault="003D2D57" w:rsidP="00103527">
            <w:r w:rsidRPr="00C56F72">
              <w:t>09 UTC grass minimum temperature (°C)</w:t>
            </w:r>
          </w:p>
        </w:tc>
      </w:tr>
      <w:tr w:rsidR="003D2D57" w:rsidRPr="00EA7D7F" w14:paraId="6A7C9306" w14:textId="77777777" w:rsidTr="003D2D57">
        <w:trPr>
          <w:trHeight w:val="300"/>
        </w:trPr>
        <w:tc>
          <w:tcPr>
            <w:tcW w:w="4572" w:type="dxa"/>
          </w:tcPr>
          <w:p w14:paraId="0CF0C2DC" w14:textId="77777777" w:rsidR="003D2D57" w:rsidRPr="00EA7D7F" w:rsidRDefault="003D2D57" w:rsidP="00103527">
            <w:r w:rsidRPr="00C56F72">
              <w:t>rain</w:t>
            </w:r>
          </w:p>
        </w:tc>
        <w:tc>
          <w:tcPr>
            <w:tcW w:w="4572" w:type="dxa"/>
          </w:tcPr>
          <w:p w14:paraId="0B7033B6" w14:textId="77777777" w:rsidR="003D2D57" w:rsidRPr="00EA7D7F" w:rsidRDefault="003D2D57" w:rsidP="00103527">
            <w:r w:rsidRPr="00C56F72">
              <w:t>Precipitation amount (mm)</w:t>
            </w:r>
          </w:p>
        </w:tc>
      </w:tr>
      <w:tr w:rsidR="003D2D57" w:rsidRPr="00EA7D7F" w14:paraId="77AF9072" w14:textId="77777777" w:rsidTr="003D2D57">
        <w:trPr>
          <w:trHeight w:val="300"/>
        </w:trPr>
        <w:tc>
          <w:tcPr>
            <w:tcW w:w="4572" w:type="dxa"/>
          </w:tcPr>
          <w:p w14:paraId="48213914" w14:textId="77777777" w:rsidR="003D2D57" w:rsidRPr="00EA7D7F" w:rsidRDefault="003D2D57" w:rsidP="00103527">
            <w:r w:rsidRPr="00C56F72">
              <w:t>cbl</w:t>
            </w:r>
          </w:p>
        </w:tc>
        <w:tc>
          <w:tcPr>
            <w:tcW w:w="4572" w:type="dxa"/>
          </w:tcPr>
          <w:p w14:paraId="3D977D52" w14:textId="77777777" w:rsidR="003D2D57" w:rsidRPr="00EA7D7F" w:rsidRDefault="003D2D57" w:rsidP="00103527">
            <w:r w:rsidRPr="00C56F72">
              <w:t>Mean cloud base level pressure (hPa)</w:t>
            </w:r>
          </w:p>
        </w:tc>
      </w:tr>
      <w:tr w:rsidR="003D2D57" w:rsidRPr="00EA7D7F" w14:paraId="6F629CF4" w14:textId="77777777" w:rsidTr="003D2D57">
        <w:trPr>
          <w:trHeight w:val="319"/>
        </w:trPr>
        <w:tc>
          <w:tcPr>
            <w:tcW w:w="4572" w:type="dxa"/>
          </w:tcPr>
          <w:p w14:paraId="25456791" w14:textId="77777777" w:rsidR="003D2D57" w:rsidRPr="00EA7D7F" w:rsidRDefault="003D2D57" w:rsidP="00103527">
            <w:r w:rsidRPr="00C56F72">
              <w:t>wdsp</w:t>
            </w:r>
          </w:p>
        </w:tc>
        <w:tc>
          <w:tcPr>
            <w:tcW w:w="4572" w:type="dxa"/>
          </w:tcPr>
          <w:p w14:paraId="72A2ECC8" w14:textId="77777777" w:rsidR="003D2D57" w:rsidRPr="00EA7D7F" w:rsidRDefault="003D2D57" w:rsidP="00103527">
            <w:r w:rsidRPr="00C56F72">
              <w:t>Mean wind speed (kt)</w:t>
            </w:r>
          </w:p>
        </w:tc>
      </w:tr>
      <w:tr w:rsidR="003D2D57" w:rsidRPr="00EA7D7F" w14:paraId="65A59315" w14:textId="77777777" w:rsidTr="003D2D57">
        <w:trPr>
          <w:trHeight w:val="300"/>
        </w:trPr>
        <w:tc>
          <w:tcPr>
            <w:tcW w:w="4572" w:type="dxa"/>
          </w:tcPr>
          <w:p w14:paraId="352C36DA" w14:textId="77777777" w:rsidR="003D2D57" w:rsidRPr="00EA7D7F" w:rsidRDefault="003D2D57" w:rsidP="00103527">
            <w:r w:rsidRPr="00C56F72">
              <w:t>hm</w:t>
            </w:r>
          </w:p>
        </w:tc>
        <w:tc>
          <w:tcPr>
            <w:tcW w:w="4572" w:type="dxa"/>
          </w:tcPr>
          <w:p w14:paraId="7C41068F" w14:textId="77777777" w:rsidR="003D2D57" w:rsidRPr="00EA7D7F" w:rsidRDefault="003D2D57" w:rsidP="00103527">
            <w:r w:rsidRPr="00C56F72">
              <w:t>Highest ten-minute mean wind speed (kt)</w:t>
            </w:r>
          </w:p>
        </w:tc>
      </w:tr>
      <w:tr w:rsidR="003D2D57" w:rsidRPr="00EA7D7F" w14:paraId="0A07AB9D" w14:textId="77777777" w:rsidTr="003D2D57">
        <w:trPr>
          <w:trHeight w:val="300"/>
        </w:trPr>
        <w:tc>
          <w:tcPr>
            <w:tcW w:w="4572" w:type="dxa"/>
          </w:tcPr>
          <w:p w14:paraId="1C0885A4" w14:textId="77777777" w:rsidR="003D2D57" w:rsidRPr="00EA7D7F" w:rsidRDefault="003D2D57" w:rsidP="00103527">
            <w:r w:rsidRPr="00C56F72">
              <w:t>ddhm</w:t>
            </w:r>
          </w:p>
        </w:tc>
        <w:tc>
          <w:tcPr>
            <w:tcW w:w="4572" w:type="dxa"/>
          </w:tcPr>
          <w:p w14:paraId="0DFBA578" w14:textId="77777777" w:rsidR="003D2D57" w:rsidRPr="00EA7D7F" w:rsidRDefault="003D2D57" w:rsidP="00103527">
            <w:r w:rsidRPr="00C56F72">
              <w:t>Wind direction at max ten-minute mean (deg)</w:t>
            </w:r>
          </w:p>
        </w:tc>
      </w:tr>
      <w:tr w:rsidR="003D2D57" w:rsidRPr="00EA7D7F" w14:paraId="401FAB2E" w14:textId="77777777" w:rsidTr="003D2D57">
        <w:trPr>
          <w:trHeight w:val="300"/>
        </w:trPr>
        <w:tc>
          <w:tcPr>
            <w:tcW w:w="4572" w:type="dxa"/>
          </w:tcPr>
          <w:p w14:paraId="634F504B" w14:textId="77777777" w:rsidR="003D2D57" w:rsidRPr="00EA7D7F" w:rsidRDefault="003D2D57" w:rsidP="00103527">
            <w:r w:rsidRPr="00C56F72">
              <w:t>hg</w:t>
            </w:r>
          </w:p>
        </w:tc>
        <w:tc>
          <w:tcPr>
            <w:tcW w:w="4572" w:type="dxa"/>
          </w:tcPr>
          <w:p w14:paraId="74C8382A" w14:textId="77777777" w:rsidR="003D2D57" w:rsidRPr="00EA7D7F" w:rsidRDefault="003D2D57" w:rsidP="00103527">
            <w:r w:rsidRPr="00C56F72">
              <w:t>Highest gust (kt)</w:t>
            </w:r>
          </w:p>
        </w:tc>
      </w:tr>
      <w:tr w:rsidR="003D2D57" w:rsidRPr="00EA7D7F" w14:paraId="4102B592" w14:textId="77777777" w:rsidTr="003D2D57">
        <w:trPr>
          <w:trHeight w:val="319"/>
        </w:trPr>
        <w:tc>
          <w:tcPr>
            <w:tcW w:w="4572" w:type="dxa"/>
          </w:tcPr>
          <w:p w14:paraId="19F6CA5F" w14:textId="77777777" w:rsidR="003D2D57" w:rsidRPr="00EA7D7F" w:rsidRDefault="003D2D57" w:rsidP="00103527">
            <w:r w:rsidRPr="00C56F72">
              <w:t>soil</w:t>
            </w:r>
          </w:p>
        </w:tc>
        <w:tc>
          <w:tcPr>
            <w:tcW w:w="4572" w:type="dxa"/>
          </w:tcPr>
          <w:p w14:paraId="2BBE5D01" w14:textId="77777777" w:rsidR="003D2D57" w:rsidRPr="00EA7D7F" w:rsidRDefault="003D2D57" w:rsidP="00103527">
            <w:r w:rsidRPr="00C56F72">
              <w:t>Mean 10 cm soil temperature (°C)</w:t>
            </w:r>
          </w:p>
        </w:tc>
      </w:tr>
      <w:tr w:rsidR="003D2D57" w:rsidRPr="00EA7D7F" w14:paraId="2E2DB47E" w14:textId="77777777" w:rsidTr="003D2D57">
        <w:trPr>
          <w:trHeight w:val="300"/>
        </w:trPr>
        <w:tc>
          <w:tcPr>
            <w:tcW w:w="4572" w:type="dxa"/>
          </w:tcPr>
          <w:p w14:paraId="1FFC8373" w14:textId="77777777" w:rsidR="003D2D57" w:rsidRPr="00EA7D7F" w:rsidRDefault="003D2D57" w:rsidP="00103527">
            <w:r w:rsidRPr="00C56F72">
              <w:t>pe</w:t>
            </w:r>
          </w:p>
        </w:tc>
        <w:tc>
          <w:tcPr>
            <w:tcW w:w="4572" w:type="dxa"/>
          </w:tcPr>
          <w:p w14:paraId="354B8B59" w14:textId="77777777" w:rsidR="003D2D57" w:rsidRPr="00EA7D7F" w:rsidRDefault="003D2D57" w:rsidP="00103527">
            <w:r w:rsidRPr="00C56F72">
              <w:t>Potential evapotranspiration (mm)</w:t>
            </w:r>
          </w:p>
        </w:tc>
      </w:tr>
      <w:tr w:rsidR="003D2D57" w:rsidRPr="00EA7D7F" w14:paraId="495A45DB" w14:textId="77777777" w:rsidTr="003D2D57">
        <w:trPr>
          <w:trHeight w:val="300"/>
        </w:trPr>
        <w:tc>
          <w:tcPr>
            <w:tcW w:w="4572" w:type="dxa"/>
          </w:tcPr>
          <w:p w14:paraId="2A72137A" w14:textId="77777777" w:rsidR="003D2D57" w:rsidRPr="00EA7D7F" w:rsidRDefault="003D2D57" w:rsidP="00103527">
            <w:r w:rsidRPr="00C56F72">
              <w:t>evap</w:t>
            </w:r>
          </w:p>
        </w:tc>
        <w:tc>
          <w:tcPr>
            <w:tcW w:w="4572" w:type="dxa"/>
          </w:tcPr>
          <w:p w14:paraId="7561F0A8" w14:textId="77777777" w:rsidR="003D2D57" w:rsidRPr="00EA7D7F" w:rsidRDefault="003D2D57" w:rsidP="00103527">
            <w:r w:rsidRPr="00C56F72">
              <w:t>Evaporation rate (mm)</w:t>
            </w:r>
          </w:p>
        </w:tc>
      </w:tr>
      <w:tr w:rsidR="003D2D57" w:rsidRPr="00EA7D7F" w14:paraId="6F809866" w14:textId="77777777" w:rsidTr="003D2D57">
        <w:trPr>
          <w:trHeight w:val="300"/>
        </w:trPr>
        <w:tc>
          <w:tcPr>
            <w:tcW w:w="4572" w:type="dxa"/>
          </w:tcPr>
          <w:p w14:paraId="2736C0E5" w14:textId="77777777" w:rsidR="003D2D57" w:rsidRPr="00EA7D7F" w:rsidRDefault="003D2D57" w:rsidP="00103527">
            <w:r w:rsidRPr="00C56F72">
              <w:t>smd_wd</w:t>
            </w:r>
          </w:p>
        </w:tc>
        <w:tc>
          <w:tcPr>
            <w:tcW w:w="4572" w:type="dxa"/>
          </w:tcPr>
          <w:p w14:paraId="7A92DEF7" w14:textId="77777777" w:rsidR="003D2D57" w:rsidRPr="00EA7D7F" w:rsidRDefault="003D2D57" w:rsidP="00103527">
            <w:r w:rsidRPr="00C56F72">
              <w:t>Soil moisture deficit on a well-drained day (mm)</w:t>
            </w:r>
          </w:p>
        </w:tc>
      </w:tr>
      <w:tr w:rsidR="003D2D57" w:rsidRPr="00EA7D7F" w14:paraId="36F83F95" w14:textId="77777777" w:rsidTr="003D2D57">
        <w:trPr>
          <w:trHeight w:val="319"/>
        </w:trPr>
        <w:tc>
          <w:tcPr>
            <w:tcW w:w="4572" w:type="dxa"/>
          </w:tcPr>
          <w:p w14:paraId="336365D6" w14:textId="77777777" w:rsidR="003D2D57" w:rsidRPr="00EA7D7F" w:rsidRDefault="003D2D57" w:rsidP="00103527">
            <w:r w:rsidRPr="00C56F72">
              <w:t>smd_md</w:t>
            </w:r>
          </w:p>
        </w:tc>
        <w:tc>
          <w:tcPr>
            <w:tcW w:w="4572" w:type="dxa"/>
          </w:tcPr>
          <w:p w14:paraId="0746820F" w14:textId="77777777" w:rsidR="003D2D57" w:rsidRPr="00EA7D7F" w:rsidRDefault="003D2D57" w:rsidP="00103527">
            <w:r w:rsidRPr="00C56F72">
              <w:t>Soil moisture deficit on a moderately-drained day (mm)</w:t>
            </w:r>
          </w:p>
        </w:tc>
      </w:tr>
      <w:tr w:rsidR="003D2D57" w:rsidRPr="00EA7D7F" w14:paraId="24B046DF" w14:textId="77777777" w:rsidTr="003D2D57">
        <w:trPr>
          <w:trHeight w:val="300"/>
        </w:trPr>
        <w:tc>
          <w:tcPr>
            <w:tcW w:w="4572" w:type="dxa"/>
          </w:tcPr>
          <w:p w14:paraId="6CAC1191" w14:textId="77777777" w:rsidR="003D2D57" w:rsidRPr="00EA7D7F" w:rsidRDefault="003D2D57" w:rsidP="00103527">
            <w:r w:rsidRPr="00C56F72">
              <w:t>smd_pd</w:t>
            </w:r>
          </w:p>
        </w:tc>
        <w:tc>
          <w:tcPr>
            <w:tcW w:w="4572" w:type="dxa"/>
          </w:tcPr>
          <w:p w14:paraId="202ACABC" w14:textId="77777777" w:rsidR="003D2D57" w:rsidRPr="00EA7D7F" w:rsidRDefault="003D2D57" w:rsidP="00103527">
            <w:r w:rsidRPr="00C56F72">
              <w:t>Soil moisture deficit on a poorly-drained day (mm)</w:t>
            </w:r>
          </w:p>
        </w:tc>
      </w:tr>
      <w:tr w:rsidR="003D2D57" w:rsidRPr="00EA7D7F" w14:paraId="1F788242" w14:textId="77777777" w:rsidTr="003D2D57">
        <w:trPr>
          <w:trHeight w:val="300"/>
        </w:trPr>
        <w:tc>
          <w:tcPr>
            <w:tcW w:w="4572" w:type="dxa"/>
          </w:tcPr>
          <w:p w14:paraId="199B91CF" w14:textId="77777777" w:rsidR="003D2D57" w:rsidRPr="00EA7D7F" w:rsidRDefault="003D2D57" w:rsidP="00103527">
            <w:r w:rsidRPr="00C56F72">
              <w:t>sun</w:t>
            </w:r>
          </w:p>
        </w:tc>
        <w:tc>
          <w:tcPr>
            <w:tcW w:w="4572" w:type="dxa"/>
          </w:tcPr>
          <w:p w14:paraId="00357FE7" w14:textId="77777777" w:rsidR="003D2D57" w:rsidRPr="00EA7D7F" w:rsidRDefault="003D2D57" w:rsidP="00103527">
            <w:r w:rsidRPr="00C56F72">
              <w:t>Sunshine duration (hours)</w:t>
            </w:r>
          </w:p>
        </w:tc>
      </w:tr>
      <w:tr w:rsidR="003D2D57" w:rsidRPr="00EA7D7F" w14:paraId="1E034668" w14:textId="77777777" w:rsidTr="003D2D57">
        <w:trPr>
          <w:trHeight w:val="300"/>
        </w:trPr>
        <w:tc>
          <w:tcPr>
            <w:tcW w:w="4572" w:type="dxa"/>
          </w:tcPr>
          <w:p w14:paraId="6D29E070" w14:textId="77777777" w:rsidR="003D2D57" w:rsidRPr="00EA7D7F" w:rsidRDefault="003D2D57" w:rsidP="00103527">
            <w:r w:rsidRPr="00C56F72">
              <w:t>glorad</w:t>
            </w:r>
          </w:p>
        </w:tc>
        <w:tc>
          <w:tcPr>
            <w:tcW w:w="4572" w:type="dxa"/>
          </w:tcPr>
          <w:p w14:paraId="7A941555" w14:textId="77777777" w:rsidR="003D2D57" w:rsidRPr="00EA7D7F" w:rsidRDefault="003D2D57" w:rsidP="00103527">
            <w:r w:rsidRPr="00C56F72">
              <w:t>Global radiation (J/cm²)</w:t>
            </w:r>
          </w:p>
        </w:tc>
      </w:tr>
      <w:tr w:rsidR="003D2D57" w:rsidRPr="00EA7D7F" w14:paraId="7120E3F9" w14:textId="77777777" w:rsidTr="003D2D57">
        <w:trPr>
          <w:trHeight w:val="319"/>
        </w:trPr>
        <w:tc>
          <w:tcPr>
            <w:tcW w:w="4572" w:type="dxa"/>
          </w:tcPr>
          <w:p w14:paraId="7EB0C63D" w14:textId="77777777" w:rsidR="003D2D57" w:rsidRPr="00EA7D7F" w:rsidRDefault="003D2D57" w:rsidP="00103527">
            <w:r w:rsidRPr="00C56F72">
              <w:t>dp</w:t>
            </w:r>
          </w:p>
        </w:tc>
        <w:tc>
          <w:tcPr>
            <w:tcW w:w="4572" w:type="dxa"/>
          </w:tcPr>
          <w:p w14:paraId="5EB216C8" w14:textId="77777777" w:rsidR="003D2D57" w:rsidRPr="00EA7D7F" w:rsidRDefault="003D2D57" w:rsidP="00103527">
            <w:r w:rsidRPr="00C56F72">
              <w:t>Average dew point (°C)</w:t>
            </w:r>
          </w:p>
        </w:tc>
      </w:tr>
      <w:tr w:rsidR="003D2D57" w:rsidRPr="00EA7D7F" w14:paraId="54E8BA8A" w14:textId="77777777" w:rsidTr="003D2D57">
        <w:trPr>
          <w:trHeight w:val="300"/>
        </w:trPr>
        <w:tc>
          <w:tcPr>
            <w:tcW w:w="4572" w:type="dxa"/>
          </w:tcPr>
          <w:p w14:paraId="15D6C830" w14:textId="77777777" w:rsidR="003D2D57" w:rsidRPr="00EA7D7F" w:rsidRDefault="003D2D57" w:rsidP="00103527">
            <w:r w:rsidRPr="00C56F72">
              <w:t>svp</w:t>
            </w:r>
          </w:p>
        </w:tc>
        <w:tc>
          <w:tcPr>
            <w:tcW w:w="4572" w:type="dxa"/>
          </w:tcPr>
          <w:p w14:paraId="6BCA8F4F" w14:textId="77777777" w:rsidR="003D2D57" w:rsidRPr="00EA7D7F" w:rsidRDefault="003D2D57" w:rsidP="00103527">
            <w:r w:rsidRPr="00C56F72">
              <w:t xml:space="preserve">Saturation </w:t>
            </w:r>
            <w:r>
              <w:t>vapour</w:t>
            </w:r>
            <w:r w:rsidRPr="00C56F72">
              <w:t xml:space="preserve"> pressure (hPa)</w:t>
            </w:r>
          </w:p>
        </w:tc>
      </w:tr>
      <w:tr w:rsidR="003D2D57" w:rsidRPr="00EA7D7F" w14:paraId="524B3F7A" w14:textId="77777777" w:rsidTr="003D2D57">
        <w:trPr>
          <w:trHeight w:val="300"/>
        </w:trPr>
        <w:tc>
          <w:tcPr>
            <w:tcW w:w="4572" w:type="dxa"/>
          </w:tcPr>
          <w:p w14:paraId="7F492F3F" w14:textId="77777777" w:rsidR="003D2D57" w:rsidRPr="00EA7D7F" w:rsidRDefault="003D2D57" w:rsidP="00103527">
            <w:r w:rsidRPr="00C56F72">
              <w:t>avp</w:t>
            </w:r>
          </w:p>
        </w:tc>
        <w:tc>
          <w:tcPr>
            <w:tcW w:w="4572" w:type="dxa"/>
          </w:tcPr>
          <w:p w14:paraId="35A69267" w14:textId="77777777" w:rsidR="003D2D57" w:rsidRPr="00EA7D7F" w:rsidRDefault="003D2D57" w:rsidP="00103527">
            <w:r w:rsidRPr="00C56F72">
              <w:t xml:space="preserve">Actual </w:t>
            </w:r>
            <w:r>
              <w:t>vapour</w:t>
            </w:r>
            <w:r w:rsidRPr="00C56F72">
              <w:t xml:space="preserve"> pressure (hPa)</w:t>
            </w:r>
          </w:p>
        </w:tc>
      </w:tr>
      <w:tr w:rsidR="003D2D57" w:rsidRPr="00EA7D7F" w14:paraId="1B64B65D" w14:textId="77777777" w:rsidTr="003D2D57">
        <w:trPr>
          <w:trHeight w:val="300"/>
        </w:trPr>
        <w:tc>
          <w:tcPr>
            <w:tcW w:w="4572" w:type="dxa"/>
          </w:tcPr>
          <w:p w14:paraId="2BCEFECB" w14:textId="77777777" w:rsidR="003D2D57" w:rsidRPr="00EA7D7F" w:rsidRDefault="003D2D57" w:rsidP="00103527">
            <w:r w:rsidRPr="00C56F72">
              <w:t>vp</w:t>
            </w:r>
          </w:p>
        </w:tc>
        <w:tc>
          <w:tcPr>
            <w:tcW w:w="4572" w:type="dxa"/>
          </w:tcPr>
          <w:p w14:paraId="3F11728F" w14:textId="77777777" w:rsidR="003D2D57" w:rsidRPr="00EA7D7F" w:rsidRDefault="003D2D57" w:rsidP="00103527">
            <w:r>
              <w:t>Vapour</w:t>
            </w:r>
            <w:r w:rsidRPr="00C56F72">
              <w:t xml:space="preserve"> pressure (hPa)</w:t>
            </w:r>
          </w:p>
        </w:tc>
      </w:tr>
      <w:tr w:rsidR="003D2D57" w:rsidRPr="00EA7D7F" w14:paraId="54B7A0EA" w14:textId="77777777" w:rsidTr="003D2D57">
        <w:trPr>
          <w:trHeight w:val="319"/>
        </w:trPr>
        <w:tc>
          <w:tcPr>
            <w:tcW w:w="4572" w:type="dxa"/>
          </w:tcPr>
          <w:p w14:paraId="01B4BC2B" w14:textId="77777777" w:rsidR="003D2D57" w:rsidRPr="00EA7D7F" w:rsidRDefault="003D2D57" w:rsidP="00103527">
            <w:r w:rsidRPr="00C56F72">
              <w:t>rh</w:t>
            </w:r>
          </w:p>
        </w:tc>
        <w:tc>
          <w:tcPr>
            <w:tcW w:w="4572" w:type="dxa"/>
          </w:tcPr>
          <w:p w14:paraId="0DA381CF" w14:textId="77777777" w:rsidR="003D2D57" w:rsidRPr="00EA7D7F" w:rsidRDefault="003D2D57" w:rsidP="00103527">
            <w:r w:rsidRPr="00C56F72">
              <w:t>Relative humidity (%)</w:t>
            </w:r>
          </w:p>
        </w:tc>
      </w:tr>
      <w:tr w:rsidR="003D2D57" w:rsidRPr="00EA7D7F" w14:paraId="11714AD5" w14:textId="77777777" w:rsidTr="003D2D57">
        <w:trPr>
          <w:trHeight w:val="300"/>
        </w:trPr>
        <w:tc>
          <w:tcPr>
            <w:tcW w:w="4572" w:type="dxa"/>
          </w:tcPr>
          <w:p w14:paraId="23A52320" w14:textId="77777777" w:rsidR="003D2D57" w:rsidRPr="00EA7D7F" w:rsidRDefault="003D2D57" w:rsidP="00103527">
            <w:r w:rsidRPr="00C56F72">
              <w:t>humidex</w:t>
            </w:r>
          </w:p>
        </w:tc>
        <w:tc>
          <w:tcPr>
            <w:tcW w:w="4572" w:type="dxa"/>
          </w:tcPr>
          <w:p w14:paraId="11414E9B" w14:textId="77777777" w:rsidR="003D2D57" w:rsidRPr="00EA7D7F" w:rsidRDefault="003D2D57" w:rsidP="00103527">
            <w:r w:rsidRPr="00C56F72">
              <w:t>Humidity index</w:t>
            </w:r>
          </w:p>
        </w:tc>
      </w:tr>
      <w:tr w:rsidR="003D2D57" w:rsidRPr="00EA7D7F" w14:paraId="2B090996" w14:textId="77777777" w:rsidTr="003D2D57">
        <w:trPr>
          <w:trHeight w:val="300"/>
        </w:trPr>
        <w:tc>
          <w:tcPr>
            <w:tcW w:w="4572" w:type="dxa"/>
          </w:tcPr>
          <w:p w14:paraId="42507B89" w14:textId="77777777" w:rsidR="003D2D57" w:rsidRPr="00EA7D7F" w:rsidRDefault="003D2D57" w:rsidP="00103527">
            <w:r w:rsidRPr="00EA7D7F">
              <w:t>Trans_Count</w:t>
            </w:r>
          </w:p>
        </w:tc>
        <w:tc>
          <w:tcPr>
            <w:tcW w:w="4572" w:type="dxa"/>
          </w:tcPr>
          <w:p w14:paraId="24A00C6A" w14:textId="77777777" w:rsidR="003D2D57" w:rsidRPr="00EA7D7F" w:rsidRDefault="003D2D57" w:rsidP="00103527">
            <w:r w:rsidRPr="00EA7D7F">
              <w:t>Transaction count</w:t>
            </w:r>
          </w:p>
        </w:tc>
      </w:tr>
      <w:tr w:rsidR="003D2D57" w:rsidRPr="00EA7D7F" w14:paraId="7C018564" w14:textId="77777777" w:rsidTr="003D2D57">
        <w:trPr>
          <w:trHeight w:val="300"/>
        </w:trPr>
        <w:tc>
          <w:tcPr>
            <w:tcW w:w="4572" w:type="dxa"/>
          </w:tcPr>
          <w:p w14:paraId="14C1997C" w14:textId="77777777" w:rsidR="003D2D57" w:rsidRPr="00EA7D7F" w:rsidRDefault="003D2D57" w:rsidP="00103527">
            <w:r w:rsidRPr="00EA7D7F">
              <w:t>Net_Total</w:t>
            </w:r>
          </w:p>
        </w:tc>
        <w:tc>
          <w:tcPr>
            <w:tcW w:w="4572" w:type="dxa"/>
          </w:tcPr>
          <w:p w14:paraId="6229E34A" w14:textId="77777777" w:rsidR="003D2D57" w:rsidRPr="00EA7D7F" w:rsidRDefault="003D2D57" w:rsidP="00103527">
            <w:r w:rsidRPr="00EA7D7F">
              <w:t>Net total amount</w:t>
            </w:r>
          </w:p>
        </w:tc>
      </w:tr>
      <w:tr w:rsidR="003D2D57" w:rsidRPr="00EA7D7F" w14:paraId="1EC99A41" w14:textId="77777777" w:rsidTr="003D2D57">
        <w:trPr>
          <w:trHeight w:val="319"/>
        </w:trPr>
        <w:tc>
          <w:tcPr>
            <w:tcW w:w="4572" w:type="dxa"/>
          </w:tcPr>
          <w:p w14:paraId="616742AA" w14:textId="77777777" w:rsidR="003D2D57" w:rsidRPr="00EA7D7F" w:rsidRDefault="003D2D57" w:rsidP="00103527">
            <w:r w:rsidRPr="00EA7D7F">
              <w:t>Final_Total</w:t>
            </w:r>
          </w:p>
        </w:tc>
        <w:tc>
          <w:tcPr>
            <w:tcW w:w="4572" w:type="dxa"/>
          </w:tcPr>
          <w:p w14:paraId="51755EFB" w14:textId="76FEF4AE" w:rsidR="003D2D57" w:rsidRPr="00EA7D7F" w:rsidRDefault="003D2D57" w:rsidP="00103527">
            <w:r w:rsidRPr="00EA7D7F">
              <w:t>Final</w:t>
            </w:r>
            <w:r w:rsidR="0035066B">
              <w:t xml:space="preserve"> daily</w:t>
            </w:r>
            <w:r w:rsidRPr="00EA7D7F">
              <w:t xml:space="preserve"> total amount</w:t>
            </w:r>
            <w:r w:rsidR="00393247">
              <w:t xml:space="preserve"> for Restaurant #1</w:t>
            </w:r>
          </w:p>
        </w:tc>
      </w:tr>
      <w:tr w:rsidR="003D2D57" w:rsidRPr="00EA7D7F" w14:paraId="2CB46537" w14:textId="77777777" w:rsidTr="003D2D57">
        <w:trPr>
          <w:trHeight w:val="300"/>
        </w:trPr>
        <w:tc>
          <w:tcPr>
            <w:tcW w:w="4572" w:type="dxa"/>
          </w:tcPr>
          <w:p w14:paraId="372F65A3" w14:textId="77777777" w:rsidR="003D2D57" w:rsidRPr="00EA7D7F" w:rsidRDefault="003D2D57" w:rsidP="00103527">
            <w:r w:rsidRPr="00EA7D7F">
              <w:t>Avg_Amt</w:t>
            </w:r>
          </w:p>
        </w:tc>
        <w:tc>
          <w:tcPr>
            <w:tcW w:w="4572" w:type="dxa"/>
          </w:tcPr>
          <w:p w14:paraId="305AF6A2" w14:textId="77777777" w:rsidR="003D2D57" w:rsidRPr="00EA7D7F" w:rsidRDefault="003D2D57" w:rsidP="00103527">
            <w:r w:rsidRPr="00EA7D7F">
              <w:t>Average amount spent per transaction</w:t>
            </w:r>
          </w:p>
        </w:tc>
      </w:tr>
      <w:tr w:rsidR="003D2D57" w:rsidRPr="00EA7D7F" w14:paraId="0F36781F" w14:textId="77777777" w:rsidTr="003D2D57">
        <w:trPr>
          <w:trHeight w:val="393"/>
        </w:trPr>
        <w:tc>
          <w:tcPr>
            <w:tcW w:w="4572" w:type="dxa"/>
          </w:tcPr>
          <w:p w14:paraId="1F9BC9F2" w14:textId="77777777" w:rsidR="003D2D57" w:rsidRPr="00EA7D7F" w:rsidRDefault="003D2D57" w:rsidP="00103527">
            <w:r w:rsidRPr="00EA7D7F">
              <w:t>rain_class</w:t>
            </w:r>
          </w:p>
        </w:tc>
        <w:tc>
          <w:tcPr>
            <w:tcW w:w="4572" w:type="dxa"/>
          </w:tcPr>
          <w:p w14:paraId="369F1006" w14:textId="77777777" w:rsidR="003D2D57" w:rsidRPr="00EA7D7F" w:rsidRDefault="003D2D57" w:rsidP="00103527">
            <w:r w:rsidRPr="00EA7D7F">
              <w:t>Rain classification (e.g., No-Rainfall, Light)</w:t>
            </w:r>
          </w:p>
        </w:tc>
      </w:tr>
      <w:tr w:rsidR="003D2D57" w:rsidRPr="00EA7D7F" w14:paraId="16C90305" w14:textId="77777777" w:rsidTr="003D2D57">
        <w:trPr>
          <w:trHeight w:val="300"/>
        </w:trPr>
        <w:tc>
          <w:tcPr>
            <w:tcW w:w="4572" w:type="dxa"/>
          </w:tcPr>
          <w:p w14:paraId="37AAEABE" w14:textId="77777777" w:rsidR="003D2D57" w:rsidRPr="00EA7D7F" w:rsidRDefault="003D2D57" w:rsidP="00103527">
            <w:r w:rsidRPr="00EA7D7F">
              <w:t>rain_category</w:t>
            </w:r>
          </w:p>
        </w:tc>
        <w:tc>
          <w:tcPr>
            <w:tcW w:w="4572" w:type="dxa"/>
          </w:tcPr>
          <w:p w14:paraId="32FC5EAE" w14:textId="77777777" w:rsidR="003D2D57" w:rsidRPr="00EA7D7F" w:rsidRDefault="003D2D57" w:rsidP="00103527">
            <w:r w:rsidRPr="00EA7D7F">
              <w:t>Rain category (e.g., Non-Rainy, Storm)</w:t>
            </w:r>
          </w:p>
        </w:tc>
      </w:tr>
      <w:tr w:rsidR="003D2D57" w:rsidRPr="00EA7D7F" w14:paraId="6CE8B776" w14:textId="77777777" w:rsidTr="003D2D57">
        <w:trPr>
          <w:trHeight w:val="621"/>
        </w:trPr>
        <w:tc>
          <w:tcPr>
            <w:tcW w:w="4572" w:type="dxa"/>
          </w:tcPr>
          <w:p w14:paraId="38858712" w14:textId="77777777" w:rsidR="003D2D57" w:rsidRPr="00EA7D7F" w:rsidRDefault="003D2D57" w:rsidP="00103527">
            <w:r w:rsidRPr="00EA7D7F">
              <w:t>humidex_class</w:t>
            </w:r>
          </w:p>
        </w:tc>
        <w:tc>
          <w:tcPr>
            <w:tcW w:w="4572" w:type="dxa"/>
          </w:tcPr>
          <w:p w14:paraId="759B967A" w14:textId="77777777" w:rsidR="003D2D57" w:rsidRPr="00EA7D7F" w:rsidRDefault="003D2D57" w:rsidP="00103527">
            <w:r w:rsidRPr="00EA7D7F">
              <w:t>Humidex classification (e.g., No discomfort)</w:t>
            </w:r>
          </w:p>
        </w:tc>
      </w:tr>
    </w:tbl>
    <w:p w14:paraId="56C39D87" w14:textId="748F9FBC" w:rsidR="00063917" w:rsidRDefault="00063917">
      <w:pPr>
        <w:rPr>
          <w:rFonts w:asciiTheme="majorHAnsi" w:eastAsiaTheme="minorEastAsia" w:hAnsiTheme="majorHAnsi" w:cstheme="majorBidi"/>
          <w:color w:val="0F4761" w:themeColor="accent1" w:themeShade="BF"/>
          <w:sz w:val="40"/>
          <w:szCs w:val="40"/>
        </w:rPr>
      </w:pPr>
    </w:p>
    <w:p w14:paraId="18C93AE7" w14:textId="3D7C5126" w:rsidR="003D2D57" w:rsidRDefault="003D2D57" w:rsidP="003D2D57">
      <w:pPr>
        <w:pStyle w:val="Caption"/>
        <w:keepNext/>
        <w:jc w:val="center"/>
      </w:pPr>
      <w:bookmarkStart w:id="797" w:name="_Toc175504300"/>
      <w:r>
        <w:lastRenderedPageBreak/>
        <w:t xml:space="preserve">Table </w:t>
      </w:r>
      <w:r w:rsidR="00FB459E">
        <w:t>8</w:t>
      </w:r>
      <w:r w:rsidR="00FB459E">
        <w:noBreakHyphen/>
      </w:r>
      <w:r w:rsidR="00FC34AA">
        <w:fldChar w:fldCharType="begin"/>
      </w:r>
      <w:r w:rsidR="00FC34AA">
        <w:instrText xml:space="preserve"> STYLEREF 1 \s </w:instrText>
      </w:r>
      <w:r w:rsidR="00FC34AA">
        <w:fldChar w:fldCharType="separate"/>
      </w:r>
      <w:r w:rsidR="00FC34AA">
        <w:rPr>
          <w:noProof/>
        </w:rPr>
        <w:t>8</w:t>
      </w:r>
      <w:r w:rsidR="00FC34AA">
        <w:fldChar w:fldCharType="end"/>
      </w:r>
      <w:r w:rsidR="00FC34AA">
        <w:noBreakHyphen/>
      </w:r>
      <w:r w:rsidR="00FC34AA">
        <w:fldChar w:fldCharType="begin"/>
      </w:r>
      <w:r w:rsidR="00FC34AA">
        <w:instrText xml:space="preserve"> SEQ Table \* ARABIC \s 1 </w:instrText>
      </w:r>
      <w:r w:rsidR="00FC34AA">
        <w:fldChar w:fldCharType="separate"/>
      </w:r>
      <w:r w:rsidR="00FC34AA">
        <w:rPr>
          <w:noProof/>
        </w:rPr>
        <w:t>2</w:t>
      </w:r>
      <w:r w:rsidR="00FC34AA">
        <w:fldChar w:fldCharType="end"/>
      </w:r>
      <w:r>
        <w:t xml:space="preserve">; </w:t>
      </w:r>
      <w:r w:rsidRPr="00E70F69">
        <w:t>Daily_Data Sheet 2 Data Dictionary [66]</w:t>
      </w:r>
      <w:bookmarkEnd w:id="797"/>
    </w:p>
    <w:tbl>
      <w:tblPr>
        <w:tblStyle w:val="TableGrid"/>
        <w:tblW w:w="9198" w:type="dxa"/>
        <w:tblLook w:val="04A0" w:firstRow="1" w:lastRow="0" w:firstColumn="1" w:lastColumn="0" w:noHBand="0" w:noVBand="1"/>
      </w:tblPr>
      <w:tblGrid>
        <w:gridCol w:w="4599"/>
        <w:gridCol w:w="4599"/>
      </w:tblGrid>
      <w:tr w:rsidR="003D2D57" w14:paraId="15C3FC81" w14:textId="77777777" w:rsidTr="003D2D57">
        <w:trPr>
          <w:trHeight w:val="329"/>
        </w:trPr>
        <w:tc>
          <w:tcPr>
            <w:tcW w:w="4599" w:type="dxa"/>
          </w:tcPr>
          <w:p w14:paraId="077CE6F8" w14:textId="77777777" w:rsidR="003D2D57" w:rsidRPr="00F6027A" w:rsidRDefault="003D2D57" w:rsidP="00103527">
            <w:pPr>
              <w:jc w:val="center"/>
              <w:rPr>
                <w:b/>
                <w:bCs/>
                <w:sz w:val="20"/>
                <w:szCs w:val="20"/>
              </w:rPr>
            </w:pPr>
            <w:r w:rsidRPr="00F6027A">
              <w:rPr>
                <w:b/>
                <w:bCs/>
                <w:sz w:val="20"/>
                <w:szCs w:val="20"/>
              </w:rPr>
              <w:t>Variable</w:t>
            </w:r>
          </w:p>
        </w:tc>
        <w:tc>
          <w:tcPr>
            <w:tcW w:w="4599" w:type="dxa"/>
          </w:tcPr>
          <w:p w14:paraId="5DB577DB" w14:textId="77777777" w:rsidR="003D2D57" w:rsidRPr="00F6027A" w:rsidRDefault="003D2D57" w:rsidP="00103527">
            <w:pPr>
              <w:jc w:val="center"/>
              <w:rPr>
                <w:b/>
                <w:bCs/>
                <w:sz w:val="20"/>
                <w:szCs w:val="20"/>
              </w:rPr>
            </w:pPr>
            <w:r w:rsidRPr="00F6027A">
              <w:rPr>
                <w:b/>
                <w:bCs/>
                <w:sz w:val="20"/>
                <w:szCs w:val="20"/>
              </w:rPr>
              <w:t>Description</w:t>
            </w:r>
          </w:p>
        </w:tc>
      </w:tr>
      <w:tr w:rsidR="003D2D57" w14:paraId="4A02D768" w14:textId="77777777" w:rsidTr="003D2D57">
        <w:trPr>
          <w:trHeight w:val="352"/>
        </w:trPr>
        <w:tc>
          <w:tcPr>
            <w:tcW w:w="4599" w:type="dxa"/>
          </w:tcPr>
          <w:p w14:paraId="1ABAA294" w14:textId="77777777" w:rsidR="003D2D57" w:rsidRPr="00F6027A" w:rsidRDefault="003D2D57" w:rsidP="00103527">
            <w:r w:rsidRPr="00F6027A">
              <w:t>date</w:t>
            </w:r>
          </w:p>
        </w:tc>
        <w:tc>
          <w:tcPr>
            <w:tcW w:w="4599" w:type="dxa"/>
          </w:tcPr>
          <w:p w14:paraId="04FBC6B6" w14:textId="2D92BFBE" w:rsidR="003D2D57" w:rsidRPr="00F6027A" w:rsidRDefault="003D2D57" w:rsidP="00103527">
            <w:r w:rsidRPr="00F6027A">
              <w:t>Date of observation (format</w:t>
            </w:r>
            <w:r w:rsidR="00FC34AA">
              <w:t xml:space="preserve">; </w:t>
            </w:r>
            <w:r w:rsidRPr="00F6027A">
              <w:t>DD-MM-YY)</w:t>
            </w:r>
          </w:p>
        </w:tc>
      </w:tr>
      <w:tr w:rsidR="003D2D57" w14:paraId="470ED5C5" w14:textId="77777777" w:rsidTr="003D2D57">
        <w:trPr>
          <w:trHeight w:val="352"/>
        </w:trPr>
        <w:tc>
          <w:tcPr>
            <w:tcW w:w="4599" w:type="dxa"/>
          </w:tcPr>
          <w:p w14:paraId="6A0E9FD3" w14:textId="77777777" w:rsidR="003D2D57" w:rsidRPr="00F6027A" w:rsidRDefault="003D2D57" w:rsidP="00103527">
            <w:r w:rsidRPr="00F6027A">
              <w:t>day</w:t>
            </w:r>
          </w:p>
        </w:tc>
        <w:tc>
          <w:tcPr>
            <w:tcW w:w="4599" w:type="dxa"/>
          </w:tcPr>
          <w:p w14:paraId="4E1642D5" w14:textId="77777777" w:rsidR="003D2D57" w:rsidRPr="00F6027A" w:rsidRDefault="003D2D57" w:rsidP="00103527">
            <w:r w:rsidRPr="00F6027A">
              <w:t>Day of the month</w:t>
            </w:r>
          </w:p>
        </w:tc>
      </w:tr>
      <w:tr w:rsidR="003D2D57" w14:paraId="5ABD04BA" w14:textId="77777777" w:rsidTr="003D2D57">
        <w:trPr>
          <w:trHeight w:val="375"/>
        </w:trPr>
        <w:tc>
          <w:tcPr>
            <w:tcW w:w="4599" w:type="dxa"/>
          </w:tcPr>
          <w:p w14:paraId="1F2BD217" w14:textId="77777777" w:rsidR="003D2D57" w:rsidRPr="00F6027A" w:rsidRDefault="003D2D57" w:rsidP="00103527">
            <w:r w:rsidRPr="00F6027A">
              <w:t>month</w:t>
            </w:r>
          </w:p>
        </w:tc>
        <w:tc>
          <w:tcPr>
            <w:tcW w:w="4599" w:type="dxa"/>
          </w:tcPr>
          <w:p w14:paraId="6F2788EE" w14:textId="77777777" w:rsidR="003D2D57" w:rsidRPr="00F6027A" w:rsidRDefault="003D2D57" w:rsidP="00103527">
            <w:r w:rsidRPr="00F6027A">
              <w:t>Month of the year</w:t>
            </w:r>
          </w:p>
        </w:tc>
      </w:tr>
      <w:tr w:rsidR="003D2D57" w14:paraId="35658D19" w14:textId="77777777" w:rsidTr="003D2D57">
        <w:trPr>
          <w:trHeight w:val="352"/>
        </w:trPr>
        <w:tc>
          <w:tcPr>
            <w:tcW w:w="4599" w:type="dxa"/>
          </w:tcPr>
          <w:p w14:paraId="206B2D90" w14:textId="77777777" w:rsidR="003D2D57" w:rsidRPr="00F6027A" w:rsidRDefault="003D2D57" w:rsidP="00103527">
            <w:r w:rsidRPr="00F6027A">
              <w:t>maxtp</w:t>
            </w:r>
          </w:p>
        </w:tc>
        <w:tc>
          <w:tcPr>
            <w:tcW w:w="4599" w:type="dxa"/>
          </w:tcPr>
          <w:p w14:paraId="4ABFA68F" w14:textId="77777777" w:rsidR="003D2D57" w:rsidRPr="00F6027A" w:rsidRDefault="003D2D57" w:rsidP="00103527">
            <w:r w:rsidRPr="00F6027A">
              <w:t>Maximum air temperature (°C)</w:t>
            </w:r>
          </w:p>
        </w:tc>
      </w:tr>
      <w:tr w:rsidR="003D2D57" w14:paraId="2D18A107" w14:textId="77777777" w:rsidTr="003D2D57">
        <w:trPr>
          <w:trHeight w:val="352"/>
        </w:trPr>
        <w:tc>
          <w:tcPr>
            <w:tcW w:w="4599" w:type="dxa"/>
          </w:tcPr>
          <w:p w14:paraId="13E2C70F" w14:textId="77777777" w:rsidR="003D2D57" w:rsidRPr="00F6027A" w:rsidRDefault="003D2D57" w:rsidP="00103527">
            <w:r w:rsidRPr="00F6027A">
              <w:t>mintp</w:t>
            </w:r>
          </w:p>
        </w:tc>
        <w:tc>
          <w:tcPr>
            <w:tcW w:w="4599" w:type="dxa"/>
          </w:tcPr>
          <w:p w14:paraId="7DFB4F28" w14:textId="77777777" w:rsidR="003D2D57" w:rsidRPr="00F6027A" w:rsidRDefault="003D2D57" w:rsidP="00103527">
            <w:r w:rsidRPr="00F6027A">
              <w:t>Minimum air temperature (°C)</w:t>
            </w:r>
          </w:p>
        </w:tc>
      </w:tr>
      <w:tr w:rsidR="003D2D57" w14:paraId="70FDB70D" w14:textId="77777777" w:rsidTr="003D2D57">
        <w:trPr>
          <w:trHeight w:val="352"/>
        </w:trPr>
        <w:tc>
          <w:tcPr>
            <w:tcW w:w="4599" w:type="dxa"/>
          </w:tcPr>
          <w:p w14:paraId="24E647CF" w14:textId="77777777" w:rsidR="003D2D57" w:rsidRPr="00F6027A" w:rsidRDefault="003D2D57" w:rsidP="00103527">
            <w:r w:rsidRPr="00F6027A">
              <w:t>avgtp</w:t>
            </w:r>
          </w:p>
        </w:tc>
        <w:tc>
          <w:tcPr>
            <w:tcW w:w="4599" w:type="dxa"/>
          </w:tcPr>
          <w:p w14:paraId="315DA7DE" w14:textId="77777777" w:rsidR="003D2D57" w:rsidRPr="00F6027A" w:rsidRDefault="003D2D57" w:rsidP="00103527">
            <w:r w:rsidRPr="00F6027A">
              <w:t>Average temperature (°C)</w:t>
            </w:r>
          </w:p>
        </w:tc>
      </w:tr>
      <w:tr w:rsidR="003D2D57" w14:paraId="133DC12A" w14:textId="77777777" w:rsidTr="003D2D57">
        <w:trPr>
          <w:trHeight w:val="375"/>
        </w:trPr>
        <w:tc>
          <w:tcPr>
            <w:tcW w:w="4599" w:type="dxa"/>
          </w:tcPr>
          <w:p w14:paraId="506471E5" w14:textId="77777777" w:rsidR="003D2D57" w:rsidRPr="00F6027A" w:rsidRDefault="003D2D57" w:rsidP="00103527">
            <w:r w:rsidRPr="00F6027A">
              <w:t>gmin</w:t>
            </w:r>
          </w:p>
        </w:tc>
        <w:tc>
          <w:tcPr>
            <w:tcW w:w="4599" w:type="dxa"/>
          </w:tcPr>
          <w:p w14:paraId="387247EA" w14:textId="77777777" w:rsidR="003D2D57" w:rsidRPr="00F6027A" w:rsidRDefault="003D2D57" w:rsidP="00103527">
            <w:r w:rsidRPr="00F6027A">
              <w:t>09 UTC grass minimum temperature (°C)</w:t>
            </w:r>
          </w:p>
        </w:tc>
      </w:tr>
      <w:tr w:rsidR="003D2D57" w14:paraId="6C519F74" w14:textId="77777777" w:rsidTr="003D2D57">
        <w:trPr>
          <w:trHeight w:val="352"/>
        </w:trPr>
        <w:tc>
          <w:tcPr>
            <w:tcW w:w="4599" w:type="dxa"/>
          </w:tcPr>
          <w:p w14:paraId="432823FA" w14:textId="77777777" w:rsidR="003D2D57" w:rsidRPr="00F6027A" w:rsidRDefault="003D2D57" w:rsidP="00103527">
            <w:r w:rsidRPr="00F6027A">
              <w:t>rain</w:t>
            </w:r>
          </w:p>
        </w:tc>
        <w:tc>
          <w:tcPr>
            <w:tcW w:w="4599" w:type="dxa"/>
          </w:tcPr>
          <w:p w14:paraId="75F8FEBD" w14:textId="77777777" w:rsidR="003D2D57" w:rsidRPr="00F6027A" w:rsidRDefault="003D2D57" w:rsidP="00103527">
            <w:r w:rsidRPr="00F6027A">
              <w:t>Precipitation amount (mm)</w:t>
            </w:r>
          </w:p>
        </w:tc>
      </w:tr>
      <w:tr w:rsidR="003D2D57" w14:paraId="1DDDBB86" w14:textId="77777777" w:rsidTr="003D2D57">
        <w:trPr>
          <w:trHeight w:val="352"/>
        </w:trPr>
        <w:tc>
          <w:tcPr>
            <w:tcW w:w="4599" w:type="dxa"/>
          </w:tcPr>
          <w:p w14:paraId="125F1CA8" w14:textId="77777777" w:rsidR="003D2D57" w:rsidRPr="00F6027A" w:rsidRDefault="003D2D57" w:rsidP="00103527">
            <w:r w:rsidRPr="00F6027A">
              <w:t>cbl</w:t>
            </w:r>
          </w:p>
        </w:tc>
        <w:tc>
          <w:tcPr>
            <w:tcW w:w="4599" w:type="dxa"/>
          </w:tcPr>
          <w:p w14:paraId="65DB01B7" w14:textId="77777777" w:rsidR="003D2D57" w:rsidRPr="00F6027A" w:rsidRDefault="003D2D57" w:rsidP="00103527">
            <w:r w:rsidRPr="00F6027A">
              <w:t>Mean cloud base level pressure (hPa)</w:t>
            </w:r>
          </w:p>
        </w:tc>
      </w:tr>
      <w:tr w:rsidR="003D2D57" w14:paraId="30F8ADB2" w14:textId="77777777" w:rsidTr="003D2D57">
        <w:trPr>
          <w:trHeight w:val="352"/>
        </w:trPr>
        <w:tc>
          <w:tcPr>
            <w:tcW w:w="4599" w:type="dxa"/>
          </w:tcPr>
          <w:p w14:paraId="5E6FC8B0" w14:textId="77777777" w:rsidR="003D2D57" w:rsidRPr="00F6027A" w:rsidRDefault="003D2D57" w:rsidP="00103527">
            <w:r w:rsidRPr="00F6027A">
              <w:t>wdsp</w:t>
            </w:r>
          </w:p>
        </w:tc>
        <w:tc>
          <w:tcPr>
            <w:tcW w:w="4599" w:type="dxa"/>
          </w:tcPr>
          <w:p w14:paraId="0172ECF2" w14:textId="77777777" w:rsidR="003D2D57" w:rsidRPr="00F6027A" w:rsidRDefault="003D2D57" w:rsidP="00103527">
            <w:r w:rsidRPr="00F6027A">
              <w:t>Mean wind speed (kt)</w:t>
            </w:r>
          </w:p>
        </w:tc>
      </w:tr>
      <w:tr w:rsidR="003D2D57" w14:paraId="29AC4955" w14:textId="77777777" w:rsidTr="003D2D57">
        <w:trPr>
          <w:trHeight w:val="375"/>
        </w:trPr>
        <w:tc>
          <w:tcPr>
            <w:tcW w:w="4599" w:type="dxa"/>
          </w:tcPr>
          <w:p w14:paraId="4F2C5ED4" w14:textId="77777777" w:rsidR="003D2D57" w:rsidRPr="00F6027A" w:rsidRDefault="003D2D57" w:rsidP="00103527">
            <w:r w:rsidRPr="00F6027A">
              <w:t>hm</w:t>
            </w:r>
          </w:p>
        </w:tc>
        <w:tc>
          <w:tcPr>
            <w:tcW w:w="4599" w:type="dxa"/>
          </w:tcPr>
          <w:p w14:paraId="743ED633" w14:textId="77777777" w:rsidR="003D2D57" w:rsidRPr="00F6027A" w:rsidRDefault="003D2D57" w:rsidP="00103527">
            <w:r w:rsidRPr="00F6027A">
              <w:t>Highest ten-minute mean wind speed (kt)</w:t>
            </w:r>
          </w:p>
        </w:tc>
      </w:tr>
      <w:tr w:rsidR="003D2D57" w14:paraId="19C00C84" w14:textId="77777777" w:rsidTr="003D2D57">
        <w:trPr>
          <w:trHeight w:val="352"/>
        </w:trPr>
        <w:tc>
          <w:tcPr>
            <w:tcW w:w="4599" w:type="dxa"/>
          </w:tcPr>
          <w:p w14:paraId="5185FD72" w14:textId="77777777" w:rsidR="003D2D57" w:rsidRPr="00F6027A" w:rsidRDefault="003D2D57" w:rsidP="00103527">
            <w:r w:rsidRPr="00F6027A">
              <w:t>ddhm</w:t>
            </w:r>
          </w:p>
        </w:tc>
        <w:tc>
          <w:tcPr>
            <w:tcW w:w="4599" w:type="dxa"/>
          </w:tcPr>
          <w:p w14:paraId="1C58E7C4" w14:textId="77777777" w:rsidR="003D2D57" w:rsidRPr="00F6027A" w:rsidRDefault="003D2D57" w:rsidP="00103527">
            <w:r w:rsidRPr="00F6027A">
              <w:t>Wind direction at max ten-minute mean (deg)</w:t>
            </w:r>
          </w:p>
        </w:tc>
      </w:tr>
      <w:tr w:rsidR="003D2D57" w14:paraId="208D2839" w14:textId="77777777" w:rsidTr="003D2D57">
        <w:trPr>
          <w:trHeight w:val="352"/>
        </w:trPr>
        <w:tc>
          <w:tcPr>
            <w:tcW w:w="4599" w:type="dxa"/>
          </w:tcPr>
          <w:p w14:paraId="77ACF446" w14:textId="77777777" w:rsidR="003D2D57" w:rsidRPr="00F6027A" w:rsidRDefault="003D2D57" w:rsidP="00103527">
            <w:r w:rsidRPr="00F6027A">
              <w:t>hg</w:t>
            </w:r>
          </w:p>
        </w:tc>
        <w:tc>
          <w:tcPr>
            <w:tcW w:w="4599" w:type="dxa"/>
          </w:tcPr>
          <w:p w14:paraId="412416D8" w14:textId="77777777" w:rsidR="003D2D57" w:rsidRPr="00F6027A" w:rsidRDefault="003D2D57" w:rsidP="00103527">
            <w:r w:rsidRPr="00F6027A">
              <w:t>Highest gust (kt)</w:t>
            </w:r>
          </w:p>
        </w:tc>
      </w:tr>
      <w:tr w:rsidR="003D2D57" w14:paraId="566F1D06" w14:textId="77777777" w:rsidTr="003D2D57">
        <w:trPr>
          <w:trHeight w:val="352"/>
        </w:trPr>
        <w:tc>
          <w:tcPr>
            <w:tcW w:w="4599" w:type="dxa"/>
          </w:tcPr>
          <w:p w14:paraId="624CDEAF" w14:textId="77777777" w:rsidR="003D2D57" w:rsidRPr="00F6027A" w:rsidRDefault="003D2D57" w:rsidP="00103527">
            <w:r w:rsidRPr="00F6027A">
              <w:t>soil</w:t>
            </w:r>
          </w:p>
        </w:tc>
        <w:tc>
          <w:tcPr>
            <w:tcW w:w="4599" w:type="dxa"/>
          </w:tcPr>
          <w:p w14:paraId="3A07C075" w14:textId="77777777" w:rsidR="003D2D57" w:rsidRPr="00F6027A" w:rsidRDefault="003D2D57" w:rsidP="00103527">
            <w:r w:rsidRPr="00F6027A">
              <w:t>Mean 10 cm soil temperature (°C)</w:t>
            </w:r>
          </w:p>
        </w:tc>
      </w:tr>
      <w:tr w:rsidR="003D2D57" w14:paraId="5D8B6912" w14:textId="77777777" w:rsidTr="003D2D57">
        <w:trPr>
          <w:trHeight w:val="375"/>
        </w:trPr>
        <w:tc>
          <w:tcPr>
            <w:tcW w:w="4599" w:type="dxa"/>
          </w:tcPr>
          <w:p w14:paraId="7FB944D2" w14:textId="77777777" w:rsidR="003D2D57" w:rsidRPr="00F6027A" w:rsidRDefault="003D2D57" w:rsidP="00103527">
            <w:r w:rsidRPr="00F6027A">
              <w:t>pe</w:t>
            </w:r>
          </w:p>
        </w:tc>
        <w:tc>
          <w:tcPr>
            <w:tcW w:w="4599" w:type="dxa"/>
          </w:tcPr>
          <w:p w14:paraId="01921DBC" w14:textId="77777777" w:rsidR="003D2D57" w:rsidRPr="00F6027A" w:rsidRDefault="003D2D57" w:rsidP="00103527">
            <w:r w:rsidRPr="00F6027A">
              <w:t>Potential evapotranspiration (mm)</w:t>
            </w:r>
          </w:p>
        </w:tc>
      </w:tr>
      <w:tr w:rsidR="003D2D57" w14:paraId="45DC047E" w14:textId="77777777" w:rsidTr="003D2D57">
        <w:trPr>
          <w:trHeight w:val="352"/>
        </w:trPr>
        <w:tc>
          <w:tcPr>
            <w:tcW w:w="4599" w:type="dxa"/>
          </w:tcPr>
          <w:p w14:paraId="484AC516" w14:textId="77777777" w:rsidR="003D2D57" w:rsidRPr="00F6027A" w:rsidRDefault="003D2D57" w:rsidP="00103527">
            <w:r w:rsidRPr="00F6027A">
              <w:t>evap</w:t>
            </w:r>
          </w:p>
        </w:tc>
        <w:tc>
          <w:tcPr>
            <w:tcW w:w="4599" w:type="dxa"/>
          </w:tcPr>
          <w:p w14:paraId="7777B15C" w14:textId="77777777" w:rsidR="003D2D57" w:rsidRPr="00F6027A" w:rsidRDefault="003D2D57" w:rsidP="00103527">
            <w:r w:rsidRPr="00F6027A">
              <w:t>Evaporation rate (mm)</w:t>
            </w:r>
          </w:p>
        </w:tc>
      </w:tr>
      <w:tr w:rsidR="003D2D57" w14:paraId="1B29458D" w14:textId="77777777" w:rsidTr="003D2D57">
        <w:trPr>
          <w:trHeight w:val="730"/>
        </w:trPr>
        <w:tc>
          <w:tcPr>
            <w:tcW w:w="4599" w:type="dxa"/>
          </w:tcPr>
          <w:p w14:paraId="24A5292C" w14:textId="77777777" w:rsidR="003D2D57" w:rsidRPr="00F6027A" w:rsidRDefault="003D2D57" w:rsidP="00103527">
            <w:r w:rsidRPr="00F6027A">
              <w:t>smd_wd</w:t>
            </w:r>
          </w:p>
        </w:tc>
        <w:tc>
          <w:tcPr>
            <w:tcW w:w="4599" w:type="dxa"/>
          </w:tcPr>
          <w:p w14:paraId="6F2936D4" w14:textId="77777777" w:rsidR="003D2D57" w:rsidRPr="00F6027A" w:rsidRDefault="003D2D57" w:rsidP="00103527">
            <w:r w:rsidRPr="00F6027A">
              <w:t>Soil moisture deficit on a well-drained day (mm)</w:t>
            </w:r>
          </w:p>
        </w:tc>
      </w:tr>
      <w:tr w:rsidR="003D2D57" w14:paraId="6EE24549" w14:textId="77777777" w:rsidTr="003D2D57">
        <w:trPr>
          <w:trHeight w:val="730"/>
        </w:trPr>
        <w:tc>
          <w:tcPr>
            <w:tcW w:w="4599" w:type="dxa"/>
          </w:tcPr>
          <w:p w14:paraId="195DE04E" w14:textId="77777777" w:rsidR="003D2D57" w:rsidRPr="00F6027A" w:rsidRDefault="003D2D57" w:rsidP="00103527">
            <w:r w:rsidRPr="00F6027A">
              <w:t>smd_md</w:t>
            </w:r>
          </w:p>
        </w:tc>
        <w:tc>
          <w:tcPr>
            <w:tcW w:w="4599" w:type="dxa"/>
          </w:tcPr>
          <w:p w14:paraId="4172DF03" w14:textId="77777777" w:rsidR="003D2D57" w:rsidRPr="00F6027A" w:rsidRDefault="003D2D57" w:rsidP="00103527">
            <w:r w:rsidRPr="00F6027A">
              <w:t>Soil moisture deficit on a moderately-drained day (mm)</w:t>
            </w:r>
          </w:p>
        </w:tc>
      </w:tr>
      <w:tr w:rsidR="003D2D57" w14:paraId="03E03E89" w14:textId="77777777" w:rsidTr="003D2D57">
        <w:trPr>
          <w:trHeight w:val="730"/>
        </w:trPr>
        <w:tc>
          <w:tcPr>
            <w:tcW w:w="4599" w:type="dxa"/>
          </w:tcPr>
          <w:p w14:paraId="7989017E" w14:textId="77777777" w:rsidR="003D2D57" w:rsidRPr="00F6027A" w:rsidRDefault="003D2D57" w:rsidP="00103527">
            <w:r w:rsidRPr="00F6027A">
              <w:t>smd_pd</w:t>
            </w:r>
          </w:p>
        </w:tc>
        <w:tc>
          <w:tcPr>
            <w:tcW w:w="4599" w:type="dxa"/>
          </w:tcPr>
          <w:p w14:paraId="180B4845" w14:textId="77777777" w:rsidR="003D2D57" w:rsidRPr="00F6027A" w:rsidRDefault="003D2D57" w:rsidP="00103527">
            <w:r w:rsidRPr="00F6027A">
              <w:t>Soil moisture deficit on a poorly-drained day (mm)</w:t>
            </w:r>
          </w:p>
        </w:tc>
      </w:tr>
      <w:tr w:rsidR="003D2D57" w14:paraId="4D4DF0C2" w14:textId="77777777" w:rsidTr="003D2D57">
        <w:trPr>
          <w:trHeight w:val="352"/>
        </w:trPr>
        <w:tc>
          <w:tcPr>
            <w:tcW w:w="4599" w:type="dxa"/>
          </w:tcPr>
          <w:p w14:paraId="4CCBBB7A" w14:textId="77777777" w:rsidR="003D2D57" w:rsidRPr="00F6027A" w:rsidRDefault="003D2D57" w:rsidP="00103527">
            <w:r w:rsidRPr="00F6027A">
              <w:t>sun</w:t>
            </w:r>
          </w:p>
        </w:tc>
        <w:tc>
          <w:tcPr>
            <w:tcW w:w="4599" w:type="dxa"/>
          </w:tcPr>
          <w:p w14:paraId="3EE40984" w14:textId="77777777" w:rsidR="003D2D57" w:rsidRPr="00F6027A" w:rsidRDefault="003D2D57" w:rsidP="00103527">
            <w:r w:rsidRPr="00F6027A">
              <w:t>Sunshine duration (hours)</w:t>
            </w:r>
          </w:p>
        </w:tc>
      </w:tr>
      <w:tr w:rsidR="003D2D57" w14:paraId="28F80089" w14:textId="77777777" w:rsidTr="003D2D57">
        <w:trPr>
          <w:trHeight w:val="352"/>
        </w:trPr>
        <w:tc>
          <w:tcPr>
            <w:tcW w:w="4599" w:type="dxa"/>
          </w:tcPr>
          <w:p w14:paraId="421A1A38" w14:textId="77777777" w:rsidR="003D2D57" w:rsidRPr="00F6027A" w:rsidRDefault="003D2D57" w:rsidP="00103527">
            <w:r w:rsidRPr="00F6027A">
              <w:t>glorad</w:t>
            </w:r>
          </w:p>
        </w:tc>
        <w:tc>
          <w:tcPr>
            <w:tcW w:w="4599" w:type="dxa"/>
          </w:tcPr>
          <w:p w14:paraId="7E6CA4B7" w14:textId="77777777" w:rsidR="003D2D57" w:rsidRPr="00F6027A" w:rsidRDefault="003D2D57" w:rsidP="00103527">
            <w:r w:rsidRPr="00F6027A">
              <w:t>Global radiation (J/cm²)</w:t>
            </w:r>
          </w:p>
        </w:tc>
      </w:tr>
      <w:tr w:rsidR="003D2D57" w14:paraId="0F78C082" w14:textId="77777777" w:rsidTr="003D2D57">
        <w:trPr>
          <w:trHeight w:val="352"/>
        </w:trPr>
        <w:tc>
          <w:tcPr>
            <w:tcW w:w="4599" w:type="dxa"/>
          </w:tcPr>
          <w:p w14:paraId="4D394B94" w14:textId="77777777" w:rsidR="003D2D57" w:rsidRPr="00F6027A" w:rsidRDefault="003D2D57" w:rsidP="00103527">
            <w:r w:rsidRPr="00F6027A">
              <w:t>dp</w:t>
            </w:r>
          </w:p>
        </w:tc>
        <w:tc>
          <w:tcPr>
            <w:tcW w:w="4599" w:type="dxa"/>
          </w:tcPr>
          <w:p w14:paraId="2A15555E" w14:textId="77777777" w:rsidR="003D2D57" w:rsidRPr="00F6027A" w:rsidRDefault="003D2D57" w:rsidP="00103527">
            <w:r w:rsidRPr="00F6027A">
              <w:t>Average dew point (°C)</w:t>
            </w:r>
          </w:p>
        </w:tc>
      </w:tr>
      <w:tr w:rsidR="003D2D57" w14:paraId="4DC10BEF" w14:textId="77777777" w:rsidTr="003D2D57">
        <w:trPr>
          <w:trHeight w:val="375"/>
        </w:trPr>
        <w:tc>
          <w:tcPr>
            <w:tcW w:w="4599" w:type="dxa"/>
          </w:tcPr>
          <w:p w14:paraId="267DE809" w14:textId="77777777" w:rsidR="003D2D57" w:rsidRPr="00F6027A" w:rsidRDefault="003D2D57" w:rsidP="00103527">
            <w:r w:rsidRPr="00F6027A">
              <w:t>svp</w:t>
            </w:r>
          </w:p>
        </w:tc>
        <w:tc>
          <w:tcPr>
            <w:tcW w:w="4599" w:type="dxa"/>
          </w:tcPr>
          <w:p w14:paraId="473B6C93" w14:textId="77777777" w:rsidR="003D2D57" w:rsidRPr="00F6027A" w:rsidRDefault="003D2D57" w:rsidP="00103527">
            <w:r w:rsidRPr="00F6027A">
              <w:t>Saturation vapour pressure (hPa)</w:t>
            </w:r>
          </w:p>
        </w:tc>
      </w:tr>
      <w:tr w:rsidR="003D2D57" w14:paraId="4208DEF9" w14:textId="77777777" w:rsidTr="003D2D57">
        <w:trPr>
          <w:trHeight w:val="352"/>
        </w:trPr>
        <w:tc>
          <w:tcPr>
            <w:tcW w:w="4599" w:type="dxa"/>
          </w:tcPr>
          <w:p w14:paraId="01F3A313" w14:textId="77777777" w:rsidR="003D2D57" w:rsidRPr="00F6027A" w:rsidRDefault="003D2D57" w:rsidP="00103527">
            <w:r w:rsidRPr="00F6027A">
              <w:t>avp</w:t>
            </w:r>
          </w:p>
        </w:tc>
        <w:tc>
          <w:tcPr>
            <w:tcW w:w="4599" w:type="dxa"/>
          </w:tcPr>
          <w:p w14:paraId="7AC3BBCF" w14:textId="77777777" w:rsidR="003D2D57" w:rsidRPr="00F6027A" w:rsidRDefault="003D2D57" w:rsidP="00103527">
            <w:r w:rsidRPr="00F6027A">
              <w:t>Actual vapour pressure (hPa)</w:t>
            </w:r>
          </w:p>
        </w:tc>
      </w:tr>
      <w:tr w:rsidR="003D2D57" w14:paraId="735EDC0D" w14:textId="77777777" w:rsidTr="003D2D57">
        <w:trPr>
          <w:trHeight w:val="352"/>
        </w:trPr>
        <w:tc>
          <w:tcPr>
            <w:tcW w:w="4599" w:type="dxa"/>
          </w:tcPr>
          <w:p w14:paraId="695EE114" w14:textId="77777777" w:rsidR="003D2D57" w:rsidRPr="00F6027A" w:rsidRDefault="003D2D57" w:rsidP="00103527">
            <w:r w:rsidRPr="00F6027A">
              <w:t>vp</w:t>
            </w:r>
          </w:p>
        </w:tc>
        <w:tc>
          <w:tcPr>
            <w:tcW w:w="4599" w:type="dxa"/>
          </w:tcPr>
          <w:p w14:paraId="77EDA84F" w14:textId="77777777" w:rsidR="003D2D57" w:rsidRPr="00F6027A" w:rsidRDefault="003D2D57" w:rsidP="00103527">
            <w:r w:rsidRPr="00F6027A">
              <w:t>Vapour pressure (hPa)</w:t>
            </w:r>
          </w:p>
        </w:tc>
      </w:tr>
      <w:tr w:rsidR="003D2D57" w14:paraId="3286702B" w14:textId="77777777" w:rsidTr="003D2D57">
        <w:trPr>
          <w:trHeight w:val="352"/>
        </w:trPr>
        <w:tc>
          <w:tcPr>
            <w:tcW w:w="4599" w:type="dxa"/>
          </w:tcPr>
          <w:p w14:paraId="192CDA95" w14:textId="77777777" w:rsidR="003D2D57" w:rsidRPr="00F6027A" w:rsidRDefault="003D2D57" w:rsidP="00103527">
            <w:r w:rsidRPr="00F6027A">
              <w:t>rh</w:t>
            </w:r>
          </w:p>
        </w:tc>
        <w:tc>
          <w:tcPr>
            <w:tcW w:w="4599" w:type="dxa"/>
          </w:tcPr>
          <w:p w14:paraId="68CA4358" w14:textId="77777777" w:rsidR="003D2D57" w:rsidRPr="00F6027A" w:rsidRDefault="003D2D57" w:rsidP="00103527">
            <w:r w:rsidRPr="00F6027A">
              <w:t>Relative humidity (%)</w:t>
            </w:r>
          </w:p>
        </w:tc>
      </w:tr>
      <w:tr w:rsidR="003D2D57" w14:paraId="71281135" w14:textId="77777777" w:rsidTr="003D2D57">
        <w:trPr>
          <w:trHeight w:val="375"/>
        </w:trPr>
        <w:tc>
          <w:tcPr>
            <w:tcW w:w="4599" w:type="dxa"/>
          </w:tcPr>
          <w:p w14:paraId="6A89FC5B" w14:textId="77777777" w:rsidR="003D2D57" w:rsidRPr="00F6027A" w:rsidRDefault="003D2D57" w:rsidP="00103527">
            <w:r w:rsidRPr="00F6027A">
              <w:t>humidex</w:t>
            </w:r>
          </w:p>
        </w:tc>
        <w:tc>
          <w:tcPr>
            <w:tcW w:w="4599" w:type="dxa"/>
          </w:tcPr>
          <w:p w14:paraId="4AA32DFD" w14:textId="77777777" w:rsidR="003D2D57" w:rsidRPr="00F6027A" w:rsidRDefault="003D2D57" w:rsidP="00103527">
            <w:r w:rsidRPr="00F6027A">
              <w:t>Humidity index</w:t>
            </w:r>
          </w:p>
        </w:tc>
      </w:tr>
      <w:tr w:rsidR="003D2D57" w14:paraId="18C38C20" w14:textId="77777777" w:rsidTr="003D2D57">
        <w:trPr>
          <w:trHeight w:val="352"/>
        </w:trPr>
        <w:tc>
          <w:tcPr>
            <w:tcW w:w="4599" w:type="dxa"/>
          </w:tcPr>
          <w:p w14:paraId="29291757" w14:textId="77777777" w:rsidR="003D2D57" w:rsidRPr="00F6027A" w:rsidRDefault="003D2D57" w:rsidP="00103527">
            <w:r w:rsidRPr="00F6027A">
              <w:t>Shop_Total</w:t>
            </w:r>
          </w:p>
        </w:tc>
        <w:tc>
          <w:tcPr>
            <w:tcW w:w="4599" w:type="dxa"/>
          </w:tcPr>
          <w:p w14:paraId="28712C77" w14:textId="0521AC9D" w:rsidR="003D2D57" w:rsidRPr="00F6027A" w:rsidRDefault="003D2D57" w:rsidP="00103527">
            <w:r w:rsidRPr="00F6027A">
              <w:t xml:space="preserve">Daily sales </w:t>
            </w:r>
            <w:r w:rsidR="00393247">
              <w:t>for Restaurant #2</w:t>
            </w:r>
          </w:p>
        </w:tc>
      </w:tr>
      <w:tr w:rsidR="003D2D57" w14:paraId="355E3F36" w14:textId="77777777" w:rsidTr="003D2D57">
        <w:trPr>
          <w:trHeight w:val="352"/>
        </w:trPr>
        <w:tc>
          <w:tcPr>
            <w:tcW w:w="4599" w:type="dxa"/>
          </w:tcPr>
          <w:p w14:paraId="20E378A0" w14:textId="77777777" w:rsidR="003D2D57" w:rsidRPr="00F6027A" w:rsidRDefault="003D2D57" w:rsidP="00103527">
            <w:r w:rsidRPr="00F6027A">
              <w:t>rain_class</w:t>
            </w:r>
          </w:p>
        </w:tc>
        <w:tc>
          <w:tcPr>
            <w:tcW w:w="4599" w:type="dxa"/>
          </w:tcPr>
          <w:p w14:paraId="51975329" w14:textId="77777777" w:rsidR="003D2D57" w:rsidRPr="00F6027A" w:rsidRDefault="003D2D57" w:rsidP="00103527">
            <w:r w:rsidRPr="00F6027A">
              <w:t>Rain classification (e.g., No-Rainfall, Light)</w:t>
            </w:r>
          </w:p>
        </w:tc>
      </w:tr>
      <w:tr w:rsidR="003D2D57" w14:paraId="39CD5D4A" w14:textId="77777777" w:rsidTr="003D2D57">
        <w:trPr>
          <w:trHeight w:val="352"/>
        </w:trPr>
        <w:tc>
          <w:tcPr>
            <w:tcW w:w="4599" w:type="dxa"/>
          </w:tcPr>
          <w:p w14:paraId="7BABC2FF" w14:textId="77777777" w:rsidR="003D2D57" w:rsidRPr="00F6027A" w:rsidRDefault="003D2D57" w:rsidP="00103527">
            <w:r w:rsidRPr="00F6027A">
              <w:t>rain_category</w:t>
            </w:r>
          </w:p>
        </w:tc>
        <w:tc>
          <w:tcPr>
            <w:tcW w:w="4599" w:type="dxa"/>
          </w:tcPr>
          <w:p w14:paraId="07649C50" w14:textId="77777777" w:rsidR="003D2D57" w:rsidRPr="00F6027A" w:rsidRDefault="003D2D57" w:rsidP="00103527">
            <w:r w:rsidRPr="00F6027A">
              <w:t>Rain category (e.g., Non-Rainy, Storm)</w:t>
            </w:r>
          </w:p>
        </w:tc>
      </w:tr>
      <w:tr w:rsidR="003D2D57" w14:paraId="4634FC53" w14:textId="77777777" w:rsidTr="003D2D57">
        <w:trPr>
          <w:trHeight w:val="352"/>
        </w:trPr>
        <w:tc>
          <w:tcPr>
            <w:tcW w:w="4599" w:type="dxa"/>
          </w:tcPr>
          <w:p w14:paraId="1680AA84" w14:textId="77777777" w:rsidR="003D2D57" w:rsidRPr="00F6027A" w:rsidRDefault="003D2D57" w:rsidP="00103527">
            <w:r w:rsidRPr="00F6027A">
              <w:t>hum_class</w:t>
            </w:r>
          </w:p>
        </w:tc>
        <w:tc>
          <w:tcPr>
            <w:tcW w:w="4599" w:type="dxa"/>
          </w:tcPr>
          <w:p w14:paraId="611A3A21" w14:textId="77777777" w:rsidR="003D2D57" w:rsidRPr="00F6027A" w:rsidRDefault="003D2D57" w:rsidP="00103527">
            <w:r w:rsidRPr="00F6027A">
              <w:t>Humidex classification (e.g., No discomfort)</w:t>
            </w:r>
          </w:p>
        </w:tc>
      </w:tr>
    </w:tbl>
    <w:p w14:paraId="6B6B1E79" w14:textId="77777777" w:rsidR="003D2D57" w:rsidRDefault="003D2D57">
      <w:pPr>
        <w:rPr>
          <w:rFonts w:asciiTheme="majorHAnsi" w:eastAsiaTheme="minorEastAsia" w:hAnsiTheme="majorHAnsi" w:cstheme="majorBidi"/>
          <w:color w:val="0F4761" w:themeColor="accent1" w:themeShade="BF"/>
          <w:sz w:val="40"/>
          <w:szCs w:val="40"/>
        </w:rPr>
      </w:pPr>
    </w:p>
    <w:p w14:paraId="0C9CBE50" w14:textId="1B20DD93" w:rsidR="003D2D57" w:rsidRDefault="003D2D57" w:rsidP="003D2D57">
      <w:pPr>
        <w:pStyle w:val="Caption"/>
        <w:keepNext/>
        <w:jc w:val="center"/>
      </w:pPr>
      <w:bookmarkStart w:id="798" w:name="_Toc175504301"/>
      <w:r>
        <w:lastRenderedPageBreak/>
        <w:t xml:space="preserve">Table </w:t>
      </w:r>
      <w:r w:rsidR="00FB459E">
        <w:t>8</w:t>
      </w:r>
      <w:r w:rsidR="00FB459E">
        <w:noBreakHyphen/>
      </w:r>
      <w:r w:rsidR="00FC34AA">
        <w:fldChar w:fldCharType="begin"/>
      </w:r>
      <w:r w:rsidR="00FC34AA">
        <w:instrText xml:space="preserve"> STYLEREF 1 \s </w:instrText>
      </w:r>
      <w:r w:rsidR="00FC34AA">
        <w:fldChar w:fldCharType="separate"/>
      </w:r>
      <w:r w:rsidR="00FC34AA">
        <w:rPr>
          <w:noProof/>
        </w:rPr>
        <w:t>8</w:t>
      </w:r>
      <w:r w:rsidR="00FC34AA">
        <w:fldChar w:fldCharType="end"/>
      </w:r>
      <w:r w:rsidR="00FC34AA">
        <w:noBreakHyphen/>
      </w:r>
      <w:r w:rsidR="00FC34AA">
        <w:fldChar w:fldCharType="begin"/>
      </w:r>
      <w:r w:rsidR="00FC34AA">
        <w:instrText xml:space="preserve"> SEQ Table \* ARABIC \s 1 </w:instrText>
      </w:r>
      <w:r w:rsidR="00FC34AA">
        <w:fldChar w:fldCharType="separate"/>
      </w:r>
      <w:r w:rsidR="00FC34AA">
        <w:rPr>
          <w:noProof/>
        </w:rPr>
        <w:t>3</w:t>
      </w:r>
      <w:r w:rsidR="00FC34AA">
        <w:fldChar w:fldCharType="end"/>
      </w:r>
      <w:r>
        <w:t xml:space="preserve">; </w:t>
      </w:r>
      <w:r w:rsidRPr="00A626E4">
        <w:t>Product_Category _Sales Data Dictionary</w:t>
      </w:r>
      <w:bookmarkEnd w:id="798"/>
    </w:p>
    <w:tbl>
      <w:tblPr>
        <w:tblStyle w:val="TableGrid"/>
        <w:tblW w:w="9140" w:type="dxa"/>
        <w:tblLook w:val="04A0" w:firstRow="1" w:lastRow="0" w:firstColumn="1" w:lastColumn="0" w:noHBand="0" w:noVBand="1"/>
      </w:tblPr>
      <w:tblGrid>
        <w:gridCol w:w="4570"/>
        <w:gridCol w:w="4570"/>
      </w:tblGrid>
      <w:tr w:rsidR="003D2D57" w14:paraId="32C4F167" w14:textId="77777777" w:rsidTr="003D2D57">
        <w:trPr>
          <w:trHeight w:val="531"/>
        </w:trPr>
        <w:tc>
          <w:tcPr>
            <w:tcW w:w="4570" w:type="dxa"/>
          </w:tcPr>
          <w:p w14:paraId="6E3AC182" w14:textId="77777777" w:rsidR="003D2D57" w:rsidRPr="00B6115F" w:rsidRDefault="003D2D57" w:rsidP="00103527">
            <w:pPr>
              <w:jc w:val="center"/>
              <w:rPr>
                <w:b/>
                <w:bCs/>
                <w:sz w:val="20"/>
                <w:szCs w:val="20"/>
              </w:rPr>
            </w:pPr>
            <w:r w:rsidRPr="00B6115F">
              <w:rPr>
                <w:b/>
                <w:bCs/>
                <w:sz w:val="20"/>
                <w:szCs w:val="20"/>
              </w:rPr>
              <w:t>Variable</w:t>
            </w:r>
          </w:p>
        </w:tc>
        <w:tc>
          <w:tcPr>
            <w:tcW w:w="4570" w:type="dxa"/>
          </w:tcPr>
          <w:p w14:paraId="5F1E919C" w14:textId="77777777" w:rsidR="003D2D57" w:rsidRPr="00B6115F" w:rsidRDefault="003D2D57" w:rsidP="00103527">
            <w:pPr>
              <w:jc w:val="center"/>
              <w:rPr>
                <w:b/>
                <w:bCs/>
                <w:sz w:val="20"/>
                <w:szCs w:val="20"/>
              </w:rPr>
            </w:pPr>
            <w:r w:rsidRPr="00B6115F">
              <w:rPr>
                <w:b/>
                <w:bCs/>
                <w:sz w:val="20"/>
                <w:szCs w:val="20"/>
              </w:rPr>
              <w:t>Description</w:t>
            </w:r>
          </w:p>
        </w:tc>
      </w:tr>
      <w:tr w:rsidR="003D2D57" w14:paraId="513673EC" w14:textId="77777777" w:rsidTr="003D2D57">
        <w:trPr>
          <w:trHeight w:val="531"/>
        </w:trPr>
        <w:tc>
          <w:tcPr>
            <w:tcW w:w="4570" w:type="dxa"/>
          </w:tcPr>
          <w:p w14:paraId="486DCD31" w14:textId="77777777" w:rsidR="003D2D57" w:rsidRDefault="003D2D57" w:rsidP="00103527">
            <w:r w:rsidRPr="00384192">
              <w:t>date</w:t>
            </w:r>
          </w:p>
        </w:tc>
        <w:tc>
          <w:tcPr>
            <w:tcW w:w="4570" w:type="dxa"/>
          </w:tcPr>
          <w:p w14:paraId="3765A34C" w14:textId="5632AF8D" w:rsidR="003D2D57" w:rsidRDefault="003D2D57" w:rsidP="00103527">
            <w:r w:rsidRPr="00384192">
              <w:t>Date of observation (format</w:t>
            </w:r>
            <w:r w:rsidR="00FC34AA">
              <w:t xml:space="preserve">; </w:t>
            </w:r>
            <w:r w:rsidRPr="00384192">
              <w:t>MM/DD/YYYY)</w:t>
            </w:r>
          </w:p>
        </w:tc>
      </w:tr>
      <w:tr w:rsidR="003D2D57" w14:paraId="3EEA286D" w14:textId="77777777" w:rsidTr="003D2D57">
        <w:trPr>
          <w:trHeight w:val="566"/>
        </w:trPr>
        <w:tc>
          <w:tcPr>
            <w:tcW w:w="4570" w:type="dxa"/>
          </w:tcPr>
          <w:p w14:paraId="310A125B" w14:textId="77777777" w:rsidR="003D2D57" w:rsidRDefault="003D2D57" w:rsidP="00103527">
            <w:r w:rsidRPr="00384192">
              <w:t>Beverage</w:t>
            </w:r>
          </w:p>
        </w:tc>
        <w:tc>
          <w:tcPr>
            <w:tcW w:w="4570" w:type="dxa"/>
          </w:tcPr>
          <w:p w14:paraId="6A6EFCEE" w14:textId="77777777" w:rsidR="003D2D57" w:rsidRDefault="003D2D57" w:rsidP="00103527">
            <w:r w:rsidRPr="00384192">
              <w:t>Sales amount for beverages</w:t>
            </w:r>
          </w:p>
        </w:tc>
      </w:tr>
      <w:tr w:rsidR="003D2D57" w14:paraId="1EEF9666" w14:textId="77777777" w:rsidTr="003D2D57">
        <w:trPr>
          <w:trHeight w:val="531"/>
        </w:trPr>
        <w:tc>
          <w:tcPr>
            <w:tcW w:w="4570" w:type="dxa"/>
          </w:tcPr>
          <w:p w14:paraId="381DC201" w14:textId="77777777" w:rsidR="003D2D57" w:rsidRDefault="003D2D57" w:rsidP="00103527">
            <w:r w:rsidRPr="00384192">
              <w:t>Breakfast</w:t>
            </w:r>
          </w:p>
        </w:tc>
        <w:tc>
          <w:tcPr>
            <w:tcW w:w="4570" w:type="dxa"/>
          </w:tcPr>
          <w:p w14:paraId="68A8631F" w14:textId="77777777" w:rsidR="003D2D57" w:rsidRDefault="003D2D57" w:rsidP="00103527">
            <w:r w:rsidRPr="00384192">
              <w:t>Sales amount for breakfast items</w:t>
            </w:r>
          </w:p>
        </w:tc>
      </w:tr>
      <w:tr w:rsidR="003D2D57" w14:paraId="2207E181" w14:textId="77777777" w:rsidTr="003D2D57">
        <w:trPr>
          <w:trHeight w:val="531"/>
        </w:trPr>
        <w:tc>
          <w:tcPr>
            <w:tcW w:w="4570" w:type="dxa"/>
          </w:tcPr>
          <w:p w14:paraId="68697D60" w14:textId="77777777" w:rsidR="003D2D57" w:rsidRDefault="003D2D57" w:rsidP="00103527">
            <w:r w:rsidRPr="00384192">
              <w:t>Burger</w:t>
            </w:r>
          </w:p>
        </w:tc>
        <w:tc>
          <w:tcPr>
            <w:tcW w:w="4570" w:type="dxa"/>
          </w:tcPr>
          <w:p w14:paraId="31FBC02A" w14:textId="77777777" w:rsidR="003D2D57" w:rsidRDefault="003D2D57" w:rsidP="00103527">
            <w:r w:rsidRPr="00384192">
              <w:t>Sales amount for burgers</w:t>
            </w:r>
          </w:p>
        </w:tc>
      </w:tr>
      <w:tr w:rsidR="003D2D57" w14:paraId="0C9C335C" w14:textId="77777777" w:rsidTr="003D2D57">
        <w:trPr>
          <w:trHeight w:val="531"/>
        </w:trPr>
        <w:tc>
          <w:tcPr>
            <w:tcW w:w="4570" w:type="dxa"/>
          </w:tcPr>
          <w:p w14:paraId="2362C7F7" w14:textId="77777777" w:rsidR="003D2D57" w:rsidRDefault="003D2D57" w:rsidP="00103527">
            <w:r w:rsidRPr="00384192">
              <w:t>Chicken</w:t>
            </w:r>
          </w:p>
        </w:tc>
        <w:tc>
          <w:tcPr>
            <w:tcW w:w="4570" w:type="dxa"/>
          </w:tcPr>
          <w:p w14:paraId="1F9E07C1" w14:textId="77777777" w:rsidR="003D2D57" w:rsidRDefault="003D2D57" w:rsidP="00103527">
            <w:r w:rsidRPr="00384192">
              <w:t>Sales amount for chicken items</w:t>
            </w:r>
          </w:p>
        </w:tc>
      </w:tr>
      <w:tr w:rsidR="003D2D57" w14:paraId="46D5B046" w14:textId="77777777" w:rsidTr="003D2D57">
        <w:trPr>
          <w:trHeight w:val="566"/>
        </w:trPr>
        <w:tc>
          <w:tcPr>
            <w:tcW w:w="4570" w:type="dxa"/>
          </w:tcPr>
          <w:p w14:paraId="5F6B0565" w14:textId="77777777" w:rsidR="003D2D57" w:rsidRDefault="003D2D57" w:rsidP="00103527">
            <w:r w:rsidRPr="00384192">
              <w:t>Combo Meal</w:t>
            </w:r>
          </w:p>
        </w:tc>
        <w:tc>
          <w:tcPr>
            <w:tcW w:w="4570" w:type="dxa"/>
          </w:tcPr>
          <w:p w14:paraId="27BADDA4" w14:textId="77777777" w:rsidR="003D2D57" w:rsidRDefault="003D2D57" w:rsidP="00103527">
            <w:r w:rsidRPr="00384192">
              <w:t>Sales amount for combo meals</w:t>
            </w:r>
          </w:p>
        </w:tc>
      </w:tr>
      <w:tr w:rsidR="003D2D57" w14:paraId="7E9CB30F" w14:textId="77777777" w:rsidTr="003D2D57">
        <w:trPr>
          <w:trHeight w:val="531"/>
        </w:trPr>
        <w:tc>
          <w:tcPr>
            <w:tcW w:w="4570" w:type="dxa"/>
          </w:tcPr>
          <w:p w14:paraId="0ED84327" w14:textId="77777777" w:rsidR="003D2D57" w:rsidRDefault="003D2D57" w:rsidP="00103527">
            <w:r w:rsidRPr="00384192">
              <w:t>Fish</w:t>
            </w:r>
          </w:p>
        </w:tc>
        <w:tc>
          <w:tcPr>
            <w:tcW w:w="4570" w:type="dxa"/>
          </w:tcPr>
          <w:p w14:paraId="1994DADB" w14:textId="77777777" w:rsidR="003D2D57" w:rsidRDefault="003D2D57" w:rsidP="00103527">
            <w:r w:rsidRPr="00384192">
              <w:t>Sales amount for fish items</w:t>
            </w:r>
          </w:p>
        </w:tc>
      </w:tr>
      <w:tr w:rsidR="003D2D57" w14:paraId="57DD1BE6" w14:textId="77777777" w:rsidTr="003D2D57">
        <w:trPr>
          <w:trHeight w:val="531"/>
        </w:trPr>
        <w:tc>
          <w:tcPr>
            <w:tcW w:w="4570" w:type="dxa"/>
          </w:tcPr>
          <w:p w14:paraId="5C8E4CCB" w14:textId="77777777" w:rsidR="003D2D57" w:rsidRDefault="003D2D57" w:rsidP="00103527">
            <w:r w:rsidRPr="00384192">
              <w:t>Fries</w:t>
            </w:r>
          </w:p>
        </w:tc>
        <w:tc>
          <w:tcPr>
            <w:tcW w:w="4570" w:type="dxa"/>
          </w:tcPr>
          <w:p w14:paraId="5A24FBCF" w14:textId="77777777" w:rsidR="003D2D57" w:rsidRDefault="003D2D57" w:rsidP="00103527">
            <w:r w:rsidRPr="00384192">
              <w:t>Sales amount for fries</w:t>
            </w:r>
          </w:p>
        </w:tc>
      </w:tr>
      <w:tr w:rsidR="003D2D57" w14:paraId="2CDA474F" w14:textId="77777777" w:rsidTr="003D2D57">
        <w:trPr>
          <w:trHeight w:val="531"/>
        </w:trPr>
        <w:tc>
          <w:tcPr>
            <w:tcW w:w="4570" w:type="dxa"/>
          </w:tcPr>
          <w:p w14:paraId="58842F61" w14:textId="77777777" w:rsidR="003D2D57" w:rsidRDefault="003D2D57" w:rsidP="00103527">
            <w:r w:rsidRPr="00384192">
              <w:t>Ice-Cream</w:t>
            </w:r>
          </w:p>
        </w:tc>
        <w:tc>
          <w:tcPr>
            <w:tcW w:w="4570" w:type="dxa"/>
          </w:tcPr>
          <w:p w14:paraId="621A7A7F" w14:textId="77777777" w:rsidR="003D2D57" w:rsidRDefault="003D2D57" w:rsidP="00103527">
            <w:r w:rsidRPr="00384192">
              <w:t>Sales amount for ice-cream</w:t>
            </w:r>
          </w:p>
        </w:tc>
      </w:tr>
      <w:tr w:rsidR="003D2D57" w14:paraId="110263CD" w14:textId="77777777" w:rsidTr="003D2D57">
        <w:trPr>
          <w:trHeight w:val="566"/>
        </w:trPr>
        <w:tc>
          <w:tcPr>
            <w:tcW w:w="4570" w:type="dxa"/>
          </w:tcPr>
          <w:p w14:paraId="4CEE6E20" w14:textId="77777777" w:rsidR="003D2D57" w:rsidRDefault="003D2D57" w:rsidP="00103527">
            <w:r w:rsidRPr="00384192">
              <w:t>Kebabs</w:t>
            </w:r>
          </w:p>
        </w:tc>
        <w:tc>
          <w:tcPr>
            <w:tcW w:w="4570" w:type="dxa"/>
          </w:tcPr>
          <w:p w14:paraId="7203A5F4" w14:textId="77777777" w:rsidR="003D2D57" w:rsidRDefault="003D2D57" w:rsidP="00103527">
            <w:r w:rsidRPr="00384192">
              <w:t>Sales amount for kebabs</w:t>
            </w:r>
          </w:p>
        </w:tc>
      </w:tr>
      <w:tr w:rsidR="003D2D57" w14:paraId="77B5B74A" w14:textId="77777777" w:rsidTr="003D2D57">
        <w:trPr>
          <w:trHeight w:val="531"/>
        </w:trPr>
        <w:tc>
          <w:tcPr>
            <w:tcW w:w="4570" w:type="dxa"/>
          </w:tcPr>
          <w:p w14:paraId="23BB6127" w14:textId="77777777" w:rsidR="003D2D57" w:rsidRDefault="003D2D57" w:rsidP="00103527">
            <w:r w:rsidRPr="00384192">
              <w:t>Kids Meal</w:t>
            </w:r>
          </w:p>
        </w:tc>
        <w:tc>
          <w:tcPr>
            <w:tcW w:w="4570" w:type="dxa"/>
          </w:tcPr>
          <w:p w14:paraId="668AD90D" w14:textId="77777777" w:rsidR="003D2D57" w:rsidRDefault="003D2D57" w:rsidP="00103527">
            <w:r w:rsidRPr="00384192">
              <w:t>Sales amount for kids meals</w:t>
            </w:r>
          </w:p>
        </w:tc>
      </w:tr>
      <w:tr w:rsidR="003D2D57" w14:paraId="3914BE37" w14:textId="77777777" w:rsidTr="003D2D57">
        <w:trPr>
          <w:trHeight w:val="531"/>
        </w:trPr>
        <w:tc>
          <w:tcPr>
            <w:tcW w:w="4570" w:type="dxa"/>
          </w:tcPr>
          <w:p w14:paraId="11457D7C" w14:textId="77777777" w:rsidR="003D2D57" w:rsidRDefault="003D2D57" w:rsidP="00103527">
            <w:r w:rsidRPr="00384192">
              <w:t>Milkshake</w:t>
            </w:r>
          </w:p>
        </w:tc>
        <w:tc>
          <w:tcPr>
            <w:tcW w:w="4570" w:type="dxa"/>
          </w:tcPr>
          <w:p w14:paraId="31EBAB3B" w14:textId="77777777" w:rsidR="003D2D57" w:rsidRDefault="003D2D57" w:rsidP="00103527">
            <w:r w:rsidRPr="00384192">
              <w:t>Sales amount for milkshakes</w:t>
            </w:r>
          </w:p>
        </w:tc>
      </w:tr>
      <w:tr w:rsidR="003D2D57" w14:paraId="0D267C1B" w14:textId="77777777" w:rsidTr="003D2D57">
        <w:trPr>
          <w:trHeight w:val="531"/>
        </w:trPr>
        <w:tc>
          <w:tcPr>
            <w:tcW w:w="4570" w:type="dxa"/>
          </w:tcPr>
          <w:p w14:paraId="6BD21E44" w14:textId="77777777" w:rsidR="003D2D57" w:rsidRDefault="003D2D57" w:rsidP="00103527">
            <w:r w:rsidRPr="00384192">
              <w:t>Other</w:t>
            </w:r>
          </w:p>
        </w:tc>
        <w:tc>
          <w:tcPr>
            <w:tcW w:w="4570" w:type="dxa"/>
          </w:tcPr>
          <w:p w14:paraId="76E0122F" w14:textId="77777777" w:rsidR="003D2D57" w:rsidRDefault="003D2D57" w:rsidP="00103527">
            <w:r w:rsidRPr="00384192">
              <w:t>Sales amount for other items</w:t>
            </w:r>
          </w:p>
        </w:tc>
      </w:tr>
      <w:tr w:rsidR="003D2D57" w14:paraId="342FC3C0" w14:textId="77777777" w:rsidTr="003D2D57">
        <w:trPr>
          <w:trHeight w:val="566"/>
        </w:trPr>
        <w:tc>
          <w:tcPr>
            <w:tcW w:w="4570" w:type="dxa"/>
          </w:tcPr>
          <w:p w14:paraId="1873C1FF" w14:textId="77777777" w:rsidR="003D2D57" w:rsidRDefault="003D2D57" w:rsidP="00103527">
            <w:r w:rsidRPr="00384192">
              <w:t>Pizza</w:t>
            </w:r>
          </w:p>
        </w:tc>
        <w:tc>
          <w:tcPr>
            <w:tcW w:w="4570" w:type="dxa"/>
          </w:tcPr>
          <w:p w14:paraId="2BE6113B" w14:textId="77777777" w:rsidR="003D2D57" w:rsidRDefault="003D2D57" w:rsidP="00103527">
            <w:r w:rsidRPr="00384192">
              <w:t>Sales amount for pizzas</w:t>
            </w:r>
          </w:p>
        </w:tc>
      </w:tr>
      <w:tr w:rsidR="003D2D57" w14:paraId="2CEE5B31" w14:textId="77777777" w:rsidTr="003D2D57">
        <w:trPr>
          <w:trHeight w:val="531"/>
        </w:trPr>
        <w:tc>
          <w:tcPr>
            <w:tcW w:w="4570" w:type="dxa"/>
          </w:tcPr>
          <w:p w14:paraId="277562E2" w14:textId="77777777" w:rsidR="003D2D57" w:rsidRDefault="003D2D57" w:rsidP="00103527">
            <w:r w:rsidRPr="00384192">
              <w:t>Portions</w:t>
            </w:r>
          </w:p>
        </w:tc>
        <w:tc>
          <w:tcPr>
            <w:tcW w:w="4570" w:type="dxa"/>
          </w:tcPr>
          <w:p w14:paraId="5D5F528A" w14:textId="77777777" w:rsidR="003D2D57" w:rsidRDefault="003D2D57" w:rsidP="00103527">
            <w:r w:rsidRPr="00384192">
              <w:t>Sales amount for portions</w:t>
            </w:r>
          </w:p>
        </w:tc>
      </w:tr>
      <w:tr w:rsidR="003D2D57" w14:paraId="38C4E668" w14:textId="77777777" w:rsidTr="003D2D57">
        <w:trPr>
          <w:trHeight w:val="531"/>
        </w:trPr>
        <w:tc>
          <w:tcPr>
            <w:tcW w:w="4570" w:type="dxa"/>
          </w:tcPr>
          <w:p w14:paraId="4F2D1F39" w14:textId="77777777" w:rsidR="003D2D57" w:rsidRDefault="003D2D57" w:rsidP="00103527">
            <w:r w:rsidRPr="00384192">
              <w:t>sun</w:t>
            </w:r>
          </w:p>
        </w:tc>
        <w:tc>
          <w:tcPr>
            <w:tcW w:w="4570" w:type="dxa"/>
          </w:tcPr>
          <w:p w14:paraId="11139EEF" w14:textId="77777777" w:rsidR="003D2D57" w:rsidRDefault="003D2D57" w:rsidP="00103527">
            <w:r w:rsidRPr="00384192">
              <w:t>Sunshine duration (hours)</w:t>
            </w:r>
          </w:p>
        </w:tc>
      </w:tr>
      <w:tr w:rsidR="003D2D57" w14:paraId="5708ACA2" w14:textId="77777777" w:rsidTr="003D2D57">
        <w:trPr>
          <w:trHeight w:val="531"/>
        </w:trPr>
        <w:tc>
          <w:tcPr>
            <w:tcW w:w="4570" w:type="dxa"/>
          </w:tcPr>
          <w:p w14:paraId="74C7E45E" w14:textId="77777777" w:rsidR="003D2D57" w:rsidRDefault="003D2D57" w:rsidP="00103527">
            <w:r w:rsidRPr="00384192">
              <w:t>rain</w:t>
            </w:r>
          </w:p>
        </w:tc>
        <w:tc>
          <w:tcPr>
            <w:tcW w:w="4570" w:type="dxa"/>
          </w:tcPr>
          <w:p w14:paraId="3390DA04" w14:textId="77777777" w:rsidR="003D2D57" w:rsidRDefault="003D2D57" w:rsidP="00103527">
            <w:r w:rsidRPr="00384192">
              <w:t>Precipitation amount (mm)</w:t>
            </w:r>
          </w:p>
        </w:tc>
      </w:tr>
      <w:tr w:rsidR="003D2D57" w14:paraId="4E82C1F0" w14:textId="77777777" w:rsidTr="003D2D57">
        <w:trPr>
          <w:trHeight w:val="566"/>
        </w:trPr>
        <w:tc>
          <w:tcPr>
            <w:tcW w:w="4570" w:type="dxa"/>
          </w:tcPr>
          <w:p w14:paraId="02D3B340" w14:textId="77777777" w:rsidR="003D2D57" w:rsidRDefault="003D2D57" w:rsidP="00103527">
            <w:r w:rsidRPr="00384192">
              <w:t>evap</w:t>
            </w:r>
          </w:p>
        </w:tc>
        <w:tc>
          <w:tcPr>
            <w:tcW w:w="4570" w:type="dxa"/>
          </w:tcPr>
          <w:p w14:paraId="0E903D0D" w14:textId="77777777" w:rsidR="003D2D57" w:rsidRDefault="003D2D57" w:rsidP="00103527">
            <w:r w:rsidRPr="00384192">
              <w:t>Evaporation rate (mm)</w:t>
            </w:r>
          </w:p>
        </w:tc>
      </w:tr>
      <w:tr w:rsidR="003D2D57" w14:paraId="3251A824" w14:textId="77777777" w:rsidTr="003D2D57">
        <w:trPr>
          <w:trHeight w:val="531"/>
        </w:trPr>
        <w:tc>
          <w:tcPr>
            <w:tcW w:w="4570" w:type="dxa"/>
          </w:tcPr>
          <w:p w14:paraId="0956F719" w14:textId="77777777" w:rsidR="003D2D57" w:rsidRDefault="003D2D57" w:rsidP="00103527">
            <w:r w:rsidRPr="00384192">
              <w:t>rh</w:t>
            </w:r>
          </w:p>
        </w:tc>
        <w:tc>
          <w:tcPr>
            <w:tcW w:w="4570" w:type="dxa"/>
          </w:tcPr>
          <w:p w14:paraId="68522490" w14:textId="77777777" w:rsidR="003D2D57" w:rsidRDefault="003D2D57" w:rsidP="00103527">
            <w:r w:rsidRPr="00384192">
              <w:t>Relative humidity (%)</w:t>
            </w:r>
          </w:p>
        </w:tc>
      </w:tr>
      <w:tr w:rsidR="003D2D57" w14:paraId="21BB152B" w14:textId="77777777" w:rsidTr="003D2D57">
        <w:trPr>
          <w:trHeight w:val="531"/>
        </w:trPr>
        <w:tc>
          <w:tcPr>
            <w:tcW w:w="4570" w:type="dxa"/>
          </w:tcPr>
          <w:p w14:paraId="01AC4247" w14:textId="77777777" w:rsidR="003D2D57" w:rsidRDefault="003D2D57" w:rsidP="00103527">
            <w:r w:rsidRPr="00384192">
              <w:t>maxtp</w:t>
            </w:r>
          </w:p>
        </w:tc>
        <w:tc>
          <w:tcPr>
            <w:tcW w:w="4570" w:type="dxa"/>
          </w:tcPr>
          <w:p w14:paraId="48773F10" w14:textId="77777777" w:rsidR="003D2D57" w:rsidRDefault="003D2D57" w:rsidP="00103527">
            <w:r w:rsidRPr="00384192">
              <w:t>Maximum air temperature (°C)</w:t>
            </w:r>
          </w:p>
        </w:tc>
      </w:tr>
      <w:tr w:rsidR="003D2D57" w14:paraId="0254F8CD" w14:textId="77777777" w:rsidTr="003D2D57">
        <w:trPr>
          <w:trHeight w:val="531"/>
        </w:trPr>
        <w:tc>
          <w:tcPr>
            <w:tcW w:w="4570" w:type="dxa"/>
          </w:tcPr>
          <w:p w14:paraId="2127E0A0" w14:textId="77777777" w:rsidR="003D2D57" w:rsidRDefault="003D2D57" w:rsidP="00103527">
            <w:r w:rsidRPr="00384192">
              <w:t>mintp</w:t>
            </w:r>
          </w:p>
        </w:tc>
        <w:tc>
          <w:tcPr>
            <w:tcW w:w="4570" w:type="dxa"/>
          </w:tcPr>
          <w:p w14:paraId="11E110FA" w14:textId="77777777" w:rsidR="003D2D57" w:rsidRDefault="003D2D57" w:rsidP="00103527">
            <w:r w:rsidRPr="00384192">
              <w:t>Minimum air temperature (°C)</w:t>
            </w:r>
          </w:p>
        </w:tc>
      </w:tr>
      <w:tr w:rsidR="003D2D57" w14:paraId="600F5208" w14:textId="77777777" w:rsidTr="003D2D57">
        <w:trPr>
          <w:trHeight w:val="531"/>
        </w:trPr>
        <w:tc>
          <w:tcPr>
            <w:tcW w:w="4570" w:type="dxa"/>
          </w:tcPr>
          <w:p w14:paraId="10D989DF" w14:textId="77777777" w:rsidR="003D2D57" w:rsidRDefault="003D2D57" w:rsidP="00103527">
            <w:r w:rsidRPr="00384192">
              <w:t>avgtp</w:t>
            </w:r>
          </w:p>
        </w:tc>
        <w:tc>
          <w:tcPr>
            <w:tcW w:w="4570" w:type="dxa"/>
          </w:tcPr>
          <w:p w14:paraId="048AE8BD" w14:textId="77777777" w:rsidR="003D2D57" w:rsidRDefault="003D2D57" w:rsidP="00103527">
            <w:r w:rsidRPr="00384192">
              <w:t>Average temperature (°C)</w:t>
            </w:r>
          </w:p>
        </w:tc>
      </w:tr>
    </w:tbl>
    <w:p w14:paraId="170D246A" w14:textId="37660739" w:rsidR="007B4CDD" w:rsidRDefault="007B4CDD" w:rsidP="003D2D57">
      <w:pPr>
        <w:rPr>
          <w:rFonts w:asciiTheme="majorHAnsi" w:eastAsiaTheme="minorEastAsia" w:hAnsiTheme="majorHAnsi" w:cstheme="majorBidi"/>
          <w:color w:val="0F4761" w:themeColor="accent1" w:themeShade="BF"/>
          <w:sz w:val="40"/>
          <w:szCs w:val="40"/>
        </w:rPr>
      </w:pPr>
    </w:p>
    <w:p w14:paraId="06AB6695" w14:textId="77777777" w:rsidR="007B4CDD" w:rsidRDefault="007B4CDD" w:rsidP="007B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 xml:space="preserve">          </w:t>
      </w:r>
    </w:p>
    <w:p w14:paraId="07FA1908" w14:textId="491BF8F1" w:rsidR="00424F3F" w:rsidRDefault="00424F3F" w:rsidP="00424F3F">
      <w:pPr>
        <w:pStyle w:val="Caption"/>
        <w:keepNext/>
        <w:jc w:val="center"/>
      </w:pPr>
      <w:bookmarkStart w:id="799" w:name="_Toc175504302"/>
      <w:r>
        <w:lastRenderedPageBreak/>
        <w:t xml:space="preserve">Table </w:t>
      </w:r>
      <w:r w:rsidR="00FB459E">
        <w:t>8</w:t>
      </w:r>
      <w:r w:rsidR="00FB459E">
        <w:noBreakHyphen/>
      </w:r>
      <w:r w:rsidR="00FC34AA">
        <w:fldChar w:fldCharType="begin"/>
      </w:r>
      <w:r w:rsidR="00FC34AA">
        <w:instrText xml:space="preserve"> STYLEREF 1 \s </w:instrText>
      </w:r>
      <w:r w:rsidR="00FC34AA">
        <w:fldChar w:fldCharType="separate"/>
      </w:r>
      <w:r w:rsidR="00FC34AA">
        <w:rPr>
          <w:noProof/>
        </w:rPr>
        <w:t>8</w:t>
      </w:r>
      <w:r w:rsidR="00FC34AA">
        <w:fldChar w:fldCharType="end"/>
      </w:r>
      <w:r w:rsidR="00FC34AA">
        <w:noBreakHyphen/>
      </w:r>
      <w:r w:rsidR="00FC34AA">
        <w:fldChar w:fldCharType="begin"/>
      </w:r>
      <w:r w:rsidR="00FC34AA">
        <w:instrText xml:space="preserve"> SEQ Table \* ARABIC \s 1 </w:instrText>
      </w:r>
      <w:r w:rsidR="00FC34AA">
        <w:fldChar w:fldCharType="separate"/>
      </w:r>
      <w:r w:rsidR="00FC34AA">
        <w:rPr>
          <w:noProof/>
        </w:rPr>
        <w:t>4</w:t>
      </w:r>
      <w:r w:rsidR="00FC34AA">
        <w:fldChar w:fldCharType="end"/>
      </w:r>
      <w:r>
        <w:t>; Product Categories &amp; Weather Correlation Matrix</w:t>
      </w:r>
      <w:bookmarkEnd w:id="799"/>
    </w:p>
    <w:tbl>
      <w:tblPr>
        <w:tblpPr w:leftFromText="180" w:rightFromText="180" w:vertAnchor="text" w:horzAnchor="margin" w:tblpY="26"/>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25"/>
      </w:tblGrid>
      <w:tr w:rsidR="00424F3F" w14:paraId="78E5A1CB" w14:textId="77777777" w:rsidTr="00424F3F">
        <w:trPr>
          <w:trHeight w:val="12918"/>
        </w:trPr>
        <w:tc>
          <w:tcPr>
            <w:tcW w:w="9525" w:type="dxa"/>
          </w:tcPr>
          <w:p w14:paraId="4A8252FE" w14:textId="77777777" w:rsidR="00424F3F" w:rsidRPr="00424F3F"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jc w:val="center"/>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Beverage Burger Chicken Combo_Meal  Fish Fries Ice_Cream Kids_</w:t>
            </w:r>
          </w:p>
          <w:p w14:paraId="04B6AB46"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424F3F">
              <w:rPr>
                <w:rFonts w:ascii="Lucida Console" w:eastAsia="Times New Roman" w:hAnsi="Lucida Console" w:cs="Courier New"/>
                <w:color w:val="000000"/>
                <w:sz w:val="20"/>
                <w:szCs w:val="20"/>
                <w:bdr w:val="none" w:sz="0" w:space="0" w:color="auto" w:frame="1"/>
                <w:lang w:eastAsia="en-IE"/>
              </w:rPr>
              <w:tab/>
            </w:r>
            <w:r w:rsidRPr="00424F3F">
              <w:rPr>
                <w:rFonts w:ascii="Lucida Console" w:eastAsia="Times New Roman" w:hAnsi="Lucida Console" w:cs="Courier New"/>
                <w:color w:val="000000"/>
                <w:sz w:val="20"/>
                <w:szCs w:val="20"/>
                <w:bdr w:val="none" w:sz="0" w:space="0" w:color="auto" w:frame="1"/>
                <w:lang w:eastAsia="en-IE"/>
              </w:rPr>
              <w:tab/>
            </w:r>
            <w:r w:rsidRPr="00424F3F">
              <w:rPr>
                <w:rFonts w:ascii="Lucida Console" w:eastAsia="Times New Roman" w:hAnsi="Lucida Console" w:cs="Courier New"/>
                <w:color w:val="000000"/>
                <w:sz w:val="20"/>
                <w:szCs w:val="20"/>
                <w:bdr w:val="none" w:sz="0" w:space="0" w:color="auto" w:frame="1"/>
                <w:lang w:eastAsia="en-IE"/>
              </w:rPr>
              <w:tab/>
            </w:r>
            <w:r w:rsidRPr="00424F3F">
              <w:rPr>
                <w:rFonts w:ascii="Lucida Console" w:eastAsia="Times New Roman" w:hAnsi="Lucida Console" w:cs="Courier New"/>
                <w:color w:val="000000"/>
                <w:sz w:val="20"/>
                <w:szCs w:val="20"/>
                <w:bdr w:val="none" w:sz="0" w:space="0" w:color="auto" w:frame="1"/>
                <w:lang w:eastAsia="en-IE"/>
              </w:rPr>
              <w:tab/>
            </w:r>
            <w:r w:rsidRPr="00424F3F">
              <w:rPr>
                <w:rFonts w:ascii="Lucida Console" w:eastAsia="Times New Roman" w:hAnsi="Lucida Console" w:cs="Courier New"/>
                <w:color w:val="000000"/>
                <w:sz w:val="20"/>
                <w:szCs w:val="20"/>
                <w:bdr w:val="none" w:sz="0" w:space="0" w:color="auto" w:frame="1"/>
                <w:lang w:eastAsia="en-IE"/>
              </w:rPr>
              <w:tab/>
            </w:r>
            <w:r w:rsidRPr="00424F3F">
              <w:rPr>
                <w:rFonts w:ascii="Lucida Console" w:eastAsia="Times New Roman" w:hAnsi="Lucida Console" w:cs="Courier New"/>
                <w:color w:val="000000"/>
                <w:sz w:val="20"/>
                <w:szCs w:val="20"/>
                <w:bdr w:val="none" w:sz="0" w:space="0" w:color="auto" w:frame="1"/>
                <w:lang w:eastAsia="en-IE"/>
              </w:rPr>
              <w:tab/>
            </w:r>
            <w:r w:rsidRPr="00424F3F">
              <w:rPr>
                <w:rFonts w:ascii="Lucida Console" w:eastAsia="Times New Roman" w:hAnsi="Lucida Console" w:cs="Courier New"/>
                <w:color w:val="000000"/>
                <w:sz w:val="20"/>
                <w:szCs w:val="20"/>
                <w:bdr w:val="none" w:sz="0" w:space="0" w:color="auto" w:frame="1"/>
                <w:lang w:eastAsia="en-IE"/>
              </w:rPr>
              <w:tab/>
            </w:r>
            <w:r w:rsidRPr="00424F3F">
              <w:rPr>
                <w:rFonts w:ascii="Lucida Console" w:eastAsia="Times New Roman" w:hAnsi="Lucida Console" w:cs="Courier New"/>
                <w:color w:val="000000"/>
                <w:sz w:val="20"/>
                <w:szCs w:val="20"/>
                <w:bdr w:val="none" w:sz="0" w:space="0" w:color="auto" w:frame="1"/>
                <w:lang w:eastAsia="en-IE"/>
              </w:rPr>
              <w:tab/>
            </w:r>
            <w:r w:rsidRPr="00424F3F">
              <w:rPr>
                <w:rFonts w:ascii="Lucida Console" w:eastAsia="Times New Roman" w:hAnsi="Lucida Console" w:cs="Courier New"/>
                <w:color w:val="000000"/>
                <w:sz w:val="20"/>
                <w:szCs w:val="20"/>
                <w:bdr w:val="none" w:sz="0" w:space="0" w:color="auto" w:frame="1"/>
                <w:lang w:eastAsia="en-IE"/>
              </w:rPr>
              <w:tab/>
            </w:r>
            <w:r w:rsidRPr="007B4CDD">
              <w:rPr>
                <w:rFonts w:ascii="Lucida Console" w:eastAsia="Times New Roman" w:hAnsi="Lucida Console" w:cs="Courier New"/>
                <w:color w:val="000000"/>
                <w:sz w:val="20"/>
                <w:szCs w:val="20"/>
                <w:bdr w:val="none" w:sz="0" w:space="0" w:color="auto" w:frame="1"/>
                <w:lang w:eastAsia="en-IE"/>
              </w:rPr>
              <w:t>Meal</w:t>
            </w:r>
          </w:p>
          <w:p w14:paraId="6ED55D77"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Beverage       1.00   0.80    0.86       0.95  0.34  0.91      0.59   0.87</w:t>
            </w:r>
          </w:p>
          <w:p w14:paraId="0A6F918C"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Burger         0.80   1.00    0.82       0.80  0.28  0.83      0.43   0.72</w:t>
            </w:r>
          </w:p>
          <w:p w14:paraId="752F7050"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Chicken        0.86   0.82    1.00       0.86  0.34  0.89      0.52   0.79</w:t>
            </w:r>
          </w:p>
          <w:p w14:paraId="37F49FB4"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Combo_Meal     0.95   0.80    0.86       1.00  0.32  0.91      0.60   0.83</w:t>
            </w:r>
          </w:p>
          <w:p w14:paraId="3E9F92EF"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Fish           0.34   0.28    0.34       0.32  1.00  0.40      0.13   0.29</w:t>
            </w:r>
          </w:p>
          <w:p w14:paraId="0AD4ACCD"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Fries          0.91   0.83    0.89       0.91  0.40  1.00      0.52   0.82</w:t>
            </w:r>
          </w:p>
          <w:p w14:paraId="1BF5DD03"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Ice_Cream      0.59   0.43    0.52       0.60  0.13  0.52      1.00   0.54</w:t>
            </w:r>
          </w:p>
          <w:p w14:paraId="422C79D5"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Kids_Meal      0.87   0.72    0.79       0.83  0.29  0.82      0.54   1.00</w:t>
            </w:r>
          </w:p>
          <w:p w14:paraId="3F4AADA1"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Milkshake      0.74   0.67    0.73       0.73  0.30  0.73      0.49   0.69</w:t>
            </w:r>
          </w:p>
          <w:p w14:paraId="2EF3DDBE"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Other          0.80   0.78    0.84       0.86  0.30  0.86      0.48   0.75</w:t>
            </w:r>
          </w:p>
          <w:p w14:paraId="5C8E9D36"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Pizza          0.80   0.72    0.79       0.81  0.33  0.82      0.54   0.73</w:t>
            </w:r>
          </w:p>
          <w:p w14:paraId="6631FCA1"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Portions       0.65   0.60    0.65       0.66  0.28  0.66      0.37   0.58</w:t>
            </w:r>
          </w:p>
          <w:p w14:paraId="26B5886D"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sun            0.00  -0.05   -0.01      -0.04  0.03 -0.05      0.20   0.02</w:t>
            </w:r>
          </w:p>
          <w:p w14:paraId="1D3F9292"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rain           0.02   0.03    0.03       0.05 -0.04  0.06     -0.04   0.02</w:t>
            </w:r>
          </w:p>
          <w:p w14:paraId="2AE69DC4"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evap          -0.02  -0.10   -0.02      -0.08  0.03 -0.10      0.30   0.03</w:t>
            </w:r>
          </w:p>
          <w:p w14:paraId="6C3F40EA"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rh            -0.01   0.06    0.02       0.05 -0.04  0.04     -0.11  -0.03</w:t>
            </w:r>
          </w:p>
          <w:p w14:paraId="51AA539B"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maxtp         -0.03  -0.10   -0.03      -0.10  0.02 -0.11      0.23   0.01</w:t>
            </w:r>
          </w:p>
          <w:p w14:paraId="0E56523B"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mintp          0.01  -0.05    0.01      -0.04  0.00 -0.05      0.15   0.04</w:t>
            </w:r>
          </w:p>
          <w:p w14:paraId="209D4AA5"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avgtp         -0.01  -0.08   -0.01      -0.07  0.01 -0.08      0.18   0.02</w:t>
            </w:r>
          </w:p>
          <w:p w14:paraId="4D457209"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wdsp           0.04   0.08    0.02       0.05 -0.03  0.08     -0.08   0.04</w:t>
            </w:r>
          </w:p>
          <w:p w14:paraId="7C3491CB"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 xml:space="preserve">       </w:t>
            </w:r>
            <w:r w:rsidRPr="00424F3F">
              <w:rPr>
                <w:rFonts w:ascii="Lucida Console" w:eastAsia="Times New Roman" w:hAnsi="Lucida Console" w:cs="Courier New"/>
                <w:color w:val="000000"/>
                <w:sz w:val="20"/>
                <w:szCs w:val="20"/>
                <w:bdr w:val="none" w:sz="0" w:space="0" w:color="auto" w:frame="1"/>
                <w:lang w:eastAsia="en-IE"/>
              </w:rPr>
              <w:t xml:space="preserve">    </w:t>
            </w:r>
            <w:r w:rsidRPr="007B4CDD">
              <w:rPr>
                <w:rFonts w:ascii="Lucida Console" w:eastAsia="Times New Roman" w:hAnsi="Lucida Console" w:cs="Courier New"/>
                <w:color w:val="000000"/>
                <w:sz w:val="20"/>
                <w:szCs w:val="20"/>
                <w:bdr w:val="none" w:sz="0" w:space="0" w:color="auto" w:frame="1"/>
                <w:lang w:eastAsia="en-IE"/>
              </w:rPr>
              <w:t xml:space="preserve">Milkshake Other Pizza Portions   sun  rain  evap  rh </w:t>
            </w:r>
            <w:r w:rsidRPr="00424F3F">
              <w:rPr>
                <w:rFonts w:ascii="Lucida Console" w:eastAsia="Times New Roman" w:hAnsi="Lucida Console" w:cs="Courier New"/>
                <w:color w:val="000000"/>
                <w:sz w:val="20"/>
                <w:szCs w:val="20"/>
                <w:bdr w:val="none" w:sz="0" w:space="0" w:color="auto" w:frame="1"/>
                <w:lang w:eastAsia="en-IE"/>
              </w:rPr>
              <w:t xml:space="preserve"> </w:t>
            </w:r>
            <w:r w:rsidRPr="007B4CDD">
              <w:rPr>
                <w:rFonts w:ascii="Lucida Console" w:eastAsia="Times New Roman" w:hAnsi="Lucida Console" w:cs="Courier New"/>
                <w:color w:val="000000"/>
                <w:sz w:val="20"/>
                <w:szCs w:val="20"/>
                <w:bdr w:val="none" w:sz="0" w:space="0" w:color="auto" w:frame="1"/>
                <w:lang w:eastAsia="en-IE"/>
              </w:rPr>
              <w:t>maxtp mintp</w:t>
            </w:r>
          </w:p>
          <w:p w14:paraId="07CA0060"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 xml:space="preserve">Beverage     0.74  0.80  0.80     0.65  0.00  0.02 -0.02 -0.01 -0.03 </w:t>
            </w:r>
            <w:r w:rsidRPr="00424F3F">
              <w:rPr>
                <w:rFonts w:ascii="Lucida Console" w:eastAsia="Times New Roman" w:hAnsi="Lucida Console" w:cs="Courier New"/>
                <w:color w:val="000000"/>
                <w:sz w:val="20"/>
                <w:szCs w:val="20"/>
                <w:bdr w:val="none" w:sz="0" w:space="0" w:color="auto" w:frame="1"/>
                <w:lang w:eastAsia="en-IE"/>
              </w:rPr>
              <w:t xml:space="preserve"> </w:t>
            </w:r>
            <w:r w:rsidRPr="007B4CDD">
              <w:rPr>
                <w:rFonts w:ascii="Lucida Console" w:eastAsia="Times New Roman" w:hAnsi="Lucida Console" w:cs="Courier New"/>
                <w:color w:val="000000"/>
                <w:sz w:val="20"/>
                <w:szCs w:val="20"/>
                <w:bdr w:val="none" w:sz="0" w:space="0" w:color="auto" w:frame="1"/>
                <w:lang w:eastAsia="en-IE"/>
              </w:rPr>
              <w:t>0.01</w:t>
            </w:r>
          </w:p>
          <w:p w14:paraId="6B7D1E71"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Burger       0.67  0.78  0.72     0.60 -0.05  0.03 -0.10  0.06 -0.10 -0.05</w:t>
            </w:r>
          </w:p>
          <w:p w14:paraId="3A05BE67"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Chicken      0.73  0.84  0.79     0.65 -0.01  0.03 -0.02  0.02 -0.03  0.01</w:t>
            </w:r>
          </w:p>
          <w:p w14:paraId="096637E2"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Combo_Meal   0.73  0.86  0.81     0.66 -0.04  0.05 -0.08  0.05 -0.10 -0.04</w:t>
            </w:r>
          </w:p>
          <w:p w14:paraId="317A9100"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Fish         0.30  0.30  0.33     0.28  0.03 -0.04  0.03 -0.04  0.02  0.00</w:t>
            </w:r>
          </w:p>
          <w:p w14:paraId="461973CF"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Fries        0.73  0.86  0.82     0.66 -0.05  0.06 -0.10  0.04 -0.11 -0.05</w:t>
            </w:r>
          </w:p>
          <w:p w14:paraId="597C98A0"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Ice_Cream    0.49  0.48  0.54     0.37  0.20 -0.04  0.30 -0.11  0.23  0.15</w:t>
            </w:r>
          </w:p>
          <w:p w14:paraId="1BF81675"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Kids_Meal    0.69  0.75  0.73     0.58  0.02  0.02  0.03 -0.03  0.01  0.04</w:t>
            </w:r>
          </w:p>
          <w:p w14:paraId="1782424D"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Milkshake    1.00  0.67  0.67     0.54  0.07 -0.01  0.10 -0.05  0.10  0.09</w:t>
            </w:r>
          </w:p>
          <w:p w14:paraId="7B36357F"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Other        0.67  1.00  0.80     0.65 -0.08  0.10 -0.13  0.12 -0.14 -0.06</w:t>
            </w:r>
          </w:p>
          <w:p w14:paraId="69AF4BCF"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Pizza        0.67  0.80  1.00     0.60 -0.02  0.03 -0.08  0.05 -0.07 -0.04</w:t>
            </w:r>
          </w:p>
          <w:p w14:paraId="04FC3C03"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Portions     0.54  0.65  0.60     1.00 -0.08  0.04 -0.10  0.07 -0.07  0.00</w:t>
            </w:r>
          </w:p>
          <w:p w14:paraId="5B970393"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sun          0.07 -0.08 -0.02    -0.08  1.00 -0.24  0.65 -0.48  0.44  0.05</w:t>
            </w:r>
          </w:p>
          <w:p w14:paraId="4B70F8FE"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rain        -0.01  0.10  0.03     0.04 -0.24  1.00 -0.17  0.22 -0.04  0.10</w:t>
            </w:r>
          </w:p>
          <w:p w14:paraId="480CF2E7"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evap         0.10 -0.13 -0.08    -0.10  0.65 -0.17  1.00 -0.51  0.79  0.50</w:t>
            </w:r>
          </w:p>
          <w:p w14:paraId="33CF5E76"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rh          -0.05  0.12  0.05     0.07 -0.48  0.22 -0.51  1.00 -0.25 -0.04</w:t>
            </w:r>
          </w:p>
          <w:p w14:paraId="3567A6D7"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maxtp        0.10 -0.14 -0.07    -0.07  0.44 -0.04  0.79 -0.25  1.00  0.79</w:t>
            </w:r>
          </w:p>
          <w:p w14:paraId="64785501"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mintp        0.09 -0.06 -0.04     0.00  0.05  0.10  0.50 -0.04  0.79  1.00</w:t>
            </w:r>
          </w:p>
          <w:p w14:paraId="7761EB77"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avgtp        0.08 -0.11 -0.06    -0.04  0.23  0.06  0.63 -0.20  0.93  0.91</w:t>
            </w:r>
          </w:p>
          <w:p w14:paraId="029327D9"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wdsp         0.02  0.11  0.04     0.04 -0.15  0.33 -0.14 -0.15 -0.14  0.07</w:t>
            </w:r>
          </w:p>
          <w:p w14:paraId="626C6DCC"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 xml:space="preserve">           avgtp  wdsp</w:t>
            </w:r>
          </w:p>
          <w:p w14:paraId="74BD0D44"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Beverage   -0.01  0.04</w:t>
            </w:r>
          </w:p>
          <w:p w14:paraId="13B2D89A"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Burger     -0.08  0.08</w:t>
            </w:r>
          </w:p>
          <w:p w14:paraId="4F2C38D4"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Chicken    -0.01  0.02</w:t>
            </w:r>
          </w:p>
          <w:p w14:paraId="6E8CEF49"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Combo_Meal -0.07  0.05</w:t>
            </w:r>
          </w:p>
          <w:p w14:paraId="2FC4AE4B"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Fish        0.01 -0.03</w:t>
            </w:r>
          </w:p>
          <w:p w14:paraId="275F46F1"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Fries      -0.08  0.08</w:t>
            </w:r>
          </w:p>
          <w:p w14:paraId="0D316146"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Ice_Cream   0.18 -0.08</w:t>
            </w:r>
          </w:p>
          <w:p w14:paraId="3A6D661D"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Kids_Meal   0.02  0.04</w:t>
            </w:r>
          </w:p>
          <w:p w14:paraId="11F33C68"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Milkshake   0.08  0.02</w:t>
            </w:r>
          </w:p>
          <w:p w14:paraId="3B611B67"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Other      -0.11  0.11</w:t>
            </w:r>
          </w:p>
          <w:p w14:paraId="17650C0C"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Pizza      -0.06  0.04</w:t>
            </w:r>
          </w:p>
          <w:p w14:paraId="1A8BE2BB"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Portions   -0.04  0.04</w:t>
            </w:r>
          </w:p>
          <w:p w14:paraId="0385E685"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sun         0.23 -0.15</w:t>
            </w:r>
          </w:p>
          <w:p w14:paraId="42E933D7"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rain        0.06  0.33</w:t>
            </w:r>
          </w:p>
          <w:p w14:paraId="07768970"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evap        0.63 -0.14</w:t>
            </w:r>
          </w:p>
          <w:p w14:paraId="6983485B"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rh         -0.20 -0.15</w:t>
            </w:r>
          </w:p>
          <w:p w14:paraId="6C7BAD83"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maxtp       0.93 -0.14</w:t>
            </w:r>
          </w:p>
          <w:p w14:paraId="5FBC6E5A"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mintp       0.91  0.07</w:t>
            </w:r>
          </w:p>
          <w:p w14:paraId="5AE264F6" w14:textId="77777777" w:rsidR="00424F3F" w:rsidRPr="007B4CDD"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20"/>
                <w:szCs w:val="20"/>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avgtp       1.00  0.00</w:t>
            </w:r>
          </w:p>
          <w:p w14:paraId="3A480B48" w14:textId="77777777" w:rsidR="00424F3F" w:rsidRPr="00424F3F" w:rsidRDefault="00424F3F" w:rsidP="0042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
              <w:rPr>
                <w:rFonts w:ascii="Lucida Console" w:eastAsia="Times New Roman" w:hAnsi="Lucida Console" w:cs="Courier New"/>
                <w:color w:val="000000"/>
                <w:sz w:val="18"/>
                <w:szCs w:val="18"/>
                <w:bdr w:val="none" w:sz="0" w:space="0" w:color="auto" w:frame="1"/>
                <w:lang w:eastAsia="en-IE"/>
              </w:rPr>
            </w:pPr>
            <w:r w:rsidRPr="007B4CDD">
              <w:rPr>
                <w:rFonts w:ascii="Lucida Console" w:eastAsia="Times New Roman" w:hAnsi="Lucida Console" w:cs="Courier New"/>
                <w:color w:val="000000"/>
                <w:sz w:val="20"/>
                <w:szCs w:val="20"/>
                <w:bdr w:val="none" w:sz="0" w:space="0" w:color="auto" w:frame="1"/>
                <w:lang w:eastAsia="en-IE"/>
              </w:rPr>
              <w:t>wdsp        0.00  1.00</w:t>
            </w:r>
          </w:p>
        </w:tc>
      </w:tr>
    </w:tbl>
    <w:p w14:paraId="3F6C437E" w14:textId="04227A40" w:rsidR="00CA1CC0" w:rsidRDefault="00CA1CC0" w:rsidP="00424F3F">
      <w:pPr>
        <w:rPr>
          <w:rFonts w:asciiTheme="majorHAnsi" w:eastAsiaTheme="minorEastAsia" w:hAnsiTheme="majorHAnsi" w:cstheme="majorBidi"/>
          <w:color w:val="0F4761" w:themeColor="accent1" w:themeShade="BF"/>
          <w:sz w:val="40"/>
          <w:szCs w:val="40"/>
        </w:rPr>
      </w:pPr>
    </w:p>
    <w:p w14:paraId="76A573B2" w14:textId="4DC2FB2F" w:rsidR="00445B25" w:rsidRPr="00445B25" w:rsidRDefault="00445B25" w:rsidP="00445B25">
      <w:pPr>
        <w:jc w:val="center"/>
        <w:rPr>
          <w:b/>
          <w:bCs/>
          <w:sz w:val="20"/>
          <w:szCs w:val="20"/>
        </w:rPr>
      </w:pPr>
      <w:r w:rsidRPr="00445B25">
        <w:rPr>
          <w:b/>
          <w:bCs/>
          <w:sz w:val="20"/>
          <w:szCs w:val="20"/>
        </w:rPr>
        <w:lastRenderedPageBreak/>
        <w:t>Rcode for Model Development &amp; Data Visualisation</w:t>
      </w:r>
    </w:p>
    <w:p w14:paraId="71C6C398" w14:textId="177B7789" w:rsidR="00445B25" w:rsidRPr="00445B25" w:rsidRDefault="00445B25" w:rsidP="00445B25">
      <w:pPr>
        <w:rPr>
          <w:sz w:val="16"/>
          <w:szCs w:val="16"/>
        </w:rPr>
      </w:pPr>
      <w:r w:rsidRPr="00445B25">
        <w:rPr>
          <w:sz w:val="16"/>
          <w:szCs w:val="16"/>
        </w:rPr>
        <w:t>library(dplyr)</w:t>
      </w:r>
    </w:p>
    <w:p w14:paraId="714A99B3" w14:textId="77777777" w:rsidR="00445B25" w:rsidRPr="00445B25" w:rsidRDefault="00445B25" w:rsidP="00445B25">
      <w:pPr>
        <w:rPr>
          <w:sz w:val="16"/>
          <w:szCs w:val="16"/>
        </w:rPr>
      </w:pPr>
      <w:r w:rsidRPr="00445B25">
        <w:rPr>
          <w:sz w:val="16"/>
          <w:szCs w:val="16"/>
        </w:rPr>
        <w:t>library(ggplot2)</w:t>
      </w:r>
    </w:p>
    <w:p w14:paraId="55F74F0E" w14:textId="77777777" w:rsidR="00445B25" w:rsidRPr="00445B25" w:rsidRDefault="00445B25" w:rsidP="00445B25">
      <w:pPr>
        <w:rPr>
          <w:sz w:val="16"/>
          <w:szCs w:val="16"/>
        </w:rPr>
      </w:pPr>
      <w:r w:rsidRPr="00445B25">
        <w:rPr>
          <w:sz w:val="16"/>
          <w:szCs w:val="16"/>
        </w:rPr>
        <w:t>library(randomForest)</w:t>
      </w:r>
    </w:p>
    <w:p w14:paraId="0BA09CA3" w14:textId="77777777" w:rsidR="00445B25" w:rsidRPr="00445B25" w:rsidRDefault="00445B25" w:rsidP="00445B25">
      <w:pPr>
        <w:rPr>
          <w:sz w:val="16"/>
          <w:szCs w:val="16"/>
        </w:rPr>
      </w:pPr>
      <w:r w:rsidRPr="00445B25">
        <w:rPr>
          <w:sz w:val="16"/>
          <w:szCs w:val="16"/>
        </w:rPr>
        <w:t>library(caret)</w:t>
      </w:r>
    </w:p>
    <w:p w14:paraId="2BA5D6CF" w14:textId="77777777" w:rsidR="00445B25" w:rsidRPr="00445B25" w:rsidRDefault="00445B25" w:rsidP="00445B25">
      <w:pPr>
        <w:rPr>
          <w:sz w:val="16"/>
          <w:szCs w:val="16"/>
        </w:rPr>
      </w:pPr>
      <w:r w:rsidRPr="00445B25">
        <w:rPr>
          <w:sz w:val="16"/>
          <w:szCs w:val="16"/>
        </w:rPr>
        <w:t>library(tidyr)</w:t>
      </w:r>
    </w:p>
    <w:p w14:paraId="142E8284" w14:textId="77777777" w:rsidR="00445B25" w:rsidRPr="00445B25" w:rsidRDefault="00445B25" w:rsidP="00445B25">
      <w:pPr>
        <w:rPr>
          <w:sz w:val="16"/>
          <w:szCs w:val="16"/>
        </w:rPr>
      </w:pPr>
      <w:r w:rsidRPr="00445B25">
        <w:rPr>
          <w:sz w:val="16"/>
          <w:szCs w:val="16"/>
        </w:rPr>
        <w:t>library(readxl)</w:t>
      </w:r>
    </w:p>
    <w:p w14:paraId="5751C816" w14:textId="77777777" w:rsidR="00445B25" w:rsidRPr="00445B25" w:rsidRDefault="00445B25" w:rsidP="00445B25">
      <w:pPr>
        <w:rPr>
          <w:sz w:val="16"/>
          <w:szCs w:val="16"/>
        </w:rPr>
      </w:pPr>
      <w:r w:rsidRPr="00445B25">
        <w:rPr>
          <w:sz w:val="16"/>
          <w:szCs w:val="16"/>
        </w:rPr>
        <w:t>library(reshape2)</w:t>
      </w:r>
    </w:p>
    <w:p w14:paraId="7775CE6D" w14:textId="77777777" w:rsidR="00445B25" w:rsidRPr="00445B25" w:rsidRDefault="00445B25" w:rsidP="00445B25">
      <w:pPr>
        <w:rPr>
          <w:sz w:val="16"/>
          <w:szCs w:val="16"/>
        </w:rPr>
      </w:pPr>
    </w:p>
    <w:p w14:paraId="7D7D3503" w14:textId="77777777" w:rsidR="00445B25" w:rsidRPr="00445B25" w:rsidRDefault="00445B25" w:rsidP="00445B25">
      <w:pPr>
        <w:rPr>
          <w:sz w:val="16"/>
          <w:szCs w:val="16"/>
        </w:rPr>
      </w:pPr>
      <w:r w:rsidRPr="00445B25">
        <w:rPr>
          <w:sz w:val="16"/>
          <w:szCs w:val="16"/>
        </w:rPr>
        <w:t>combined_data &lt;- read_excel("~/EK_Predictions_RStudio/Data_Files/Comparison_Daily_Sales.xlsx",</w:t>
      </w:r>
    </w:p>
    <w:p w14:paraId="4767B963" w14:textId="77777777" w:rsidR="00445B25" w:rsidRPr="00445B25" w:rsidRDefault="00445B25" w:rsidP="00445B25">
      <w:pPr>
        <w:rPr>
          <w:sz w:val="16"/>
          <w:szCs w:val="16"/>
        </w:rPr>
      </w:pPr>
      <w:r w:rsidRPr="00445B25">
        <w:rPr>
          <w:sz w:val="16"/>
          <w:szCs w:val="16"/>
        </w:rPr>
        <w:t xml:space="preserve">                           sheet=3, skip=31)</w:t>
      </w:r>
    </w:p>
    <w:p w14:paraId="713FEA32" w14:textId="77777777" w:rsidR="00445B25" w:rsidRPr="00445B25" w:rsidRDefault="00445B25" w:rsidP="00445B25">
      <w:pPr>
        <w:rPr>
          <w:sz w:val="16"/>
          <w:szCs w:val="16"/>
        </w:rPr>
      </w:pPr>
      <w:r w:rsidRPr="00445B25">
        <w:rPr>
          <w:sz w:val="16"/>
          <w:szCs w:val="16"/>
        </w:rPr>
        <w:t>names(combined_data)</w:t>
      </w:r>
    </w:p>
    <w:p w14:paraId="3C087B32" w14:textId="77777777" w:rsidR="00445B25" w:rsidRPr="00445B25" w:rsidRDefault="00445B25" w:rsidP="00445B25">
      <w:pPr>
        <w:rPr>
          <w:sz w:val="16"/>
          <w:szCs w:val="16"/>
        </w:rPr>
      </w:pPr>
    </w:p>
    <w:p w14:paraId="2C6B10E5" w14:textId="77777777" w:rsidR="00445B25" w:rsidRPr="00445B25" w:rsidRDefault="00445B25" w:rsidP="00445B25">
      <w:pPr>
        <w:rPr>
          <w:sz w:val="16"/>
          <w:szCs w:val="16"/>
        </w:rPr>
      </w:pPr>
      <w:r w:rsidRPr="00445B25">
        <w:rPr>
          <w:sz w:val="16"/>
          <w:szCs w:val="16"/>
        </w:rPr>
        <w:t>#View(combined_data)</w:t>
      </w:r>
    </w:p>
    <w:p w14:paraId="2273F1F7" w14:textId="77777777" w:rsidR="00445B25" w:rsidRPr="00445B25" w:rsidRDefault="00445B25" w:rsidP="00445B25">
      <w:pPr>
        <w:rPr>
          <w:sz w:val="16"/>
          <w:szCs w:val="16"/>
        </w:rPr>
      </w:pPr>
      <w:r w:rsidRPr="00445B25">
        <w:rPr>
          <w:sz w:val="16"/>
          <w:szCs w:val="16"/>
        </w:rPr>
        <w:t>str(combined_data)</w:t>
      </w:r>
    </w:p>
    <w:p w14:paraId="5516633A" w14:textId="77777777" w:rsidR="00445B25" w:rsidRPr="00445B25" w:rsidRDefault="00445B25" w:rsidP="00445B25">
      <w:pPr>
        <w:rPr>
          <w:sz w:val="16"/>
          <w:szCs w:val="16"/>
        </w:rPr>
      </w:pPr>
      <w:r w:rsidRPr="00445B25">
        <w:rPr>
          <w:sz w:val="16"/>
          <w:szCs w:val="16"/>
        </w:rPr>
        <w:t>combined_data$date &lt;- as.Date(combined_data$date)</w:t>
      </w:r>
    </w:p>
    <w:p w14:paraId="56E98162" w14:textId="77777777" w:rsidR="00445B25" w:rsidRPr="00445B25" w:rsidRDefault="00445B25" w:rsidP="00445B25">
      <w:pPr>
        <w:rPr>
          <w:sz w:val="16"/>
          <w:szCs w:val="16"/>
        </w:rPr>
      </w:pPr>
    </w:p>
    <w:p w14:paraId="57157A38" w14:textId="77777777" w:rsidR="00445B25" w:rsidRPr="00445B25" w:rsidRDefault="00445B25" w:rsidP="00445B25">
      <w:pPr>
        <w:rPr>
          <w:sz w:val="16"/>
          <w:szCs w:val="16"/>
        </w:rPr>
      </w:pPr>
      <w:r w:rsidRPr="00445B25">
        <w:rPr>
          <w:sz w:val="16"/>
          <w:szCs w:val="16"/>
        </w:rPr>
        <w:t xml:space="preserve">combined_data &lt;- combined_data %&gt;% </w:t>
      </w:r>
    </w:p>
    <w:p w14:paraId="6DFEAC94" w14:textId="77777777" w:rsidR="00445B25" w:rsidRPr="00445B25" w:rsidRDefault="00445B25" w:rsidP="00445B25">
      <w:pPr>
        <w:rPr>
          <w:sz w:val="16"/>
          <w:szCs w:val="16"/>
        </w:rPr>
      </w:pPr>
      <w:r w:rsidRPr="00445B25">
        <w:rPr>
          <w:sz w:val="16"/>
          <w:szCs w:val="16"/>
        </w:rPr>
        <w:t xml:space="preserve">  filter(Final_Total != 0)</w:t>
      </w:r>
    </w:p>
    <w:p w14:paraId="5E2F9BBB" w14:textId="77777777" w:rsidR="00445B25" w:rsidRPr="00445B25" w:rsidRDefault="00445B25" w:rsidP="00445B25">
      <w:pPr>
        <w:rPr>
          <w:sz w:val="16"/>
          <w:szCs w:val="16"/>
        </w:rPr>
      </w:pPr>
    </w:p>
    <w:p w14:paraId="63763969" w14:textId="77777777" w:rsidR="00445B25" w:rsidRPr="00445B25" w:rsidRDefault="00445B25" w:rsidP="00445B25">
      <w:pPr>
        <w:rPr>
          <w:sz w:val="16"/>
          <w:szCs w:val="16"/>
        </w:rPr>
      </w:pPr>
      <w:r w:rsidRPr="00445B25">
        <w:rPr>
          <w:sz w:val="16"/>
          <w:szCs w:val="16"/>
        </w:rPr>
        <w:t>combined_data &lt;- na.omit(combined_data)</w:t>
      </w:r>
    </w:p>
    <w:p w14:paraId="4985613D" w14:textId="77777777" w:rsidR="00445B25" w:rsidRPr="00445B25" w:rsidRDefault="00445B25" w:rsidP="00445B25">
      <w:pPr>
        <w:rPr>
          <w:sz w:val="16"/>
          <w:szCs w:val="16"/>
        </w:rPr>
      </w:pPr>
    </w:p>
    <w:p w14:paraId="1CF030D0" w14:textId="77777777" w:rsidR="00445B25" w:rsidRPr="00445B25" w:rsidRDefault="00445B25" w:rsidP="00445B25">
      <w:pPr>
        <w:rPr>
          <w:sz w:val="16"/>
          <w:szCs w:val="16"/>
        </w:rPr>
      </w:pPr>
      <w:r w:rsidRPr="00445B25">
        <w:rPr>
          <w:sz w:val="16"/>
          <w:szCs w:val="16"/>
        </w:rPr>
        <w:t>dim(combined_data) #2220,30</w:t>
      </w:r>
    </w:p>
    <w:p w14:paraId="458D5243" w14:textId="77777777" w:rsidR="00445B25" w:rsidRPr="00445B25" w:rsidRDefault="00445B25" w:rsidP="00445B25">
      <w:pPr>
        <w:rPr>
          <w:sz w:val="16"/>
          <w:szCs w:val="16"/>
        </w:rPr>
      </w:pPr>
      <w:r w:rsidRPr="00445B25">
        <w:rPr>
          <w:sz w:val="16"/>
          <w:szCs w:val="16"/>
        </w:rPr>
        <w:t>#-------------------------------------------- summary statistics</w:t>
      </w:r>
    </w:p>
    <w:p w14:paraId="59999EBE" w14:textId="77777777" w:rsidR="00445B25" w:rsidRPr="00445B25" w:rsidRDefault="00445B25" w:rsidP="00445B25">
      <w:pPr>
        <w:rPr>
          <w:sz w:val="16"/>
          <w:szCs w:val="16"/>
        </w:rPr>
      </w:pPr>
      <w:r w:rsidRPr="00445B25">
        <w:rPr>
          <w:sz w:val="16"/>
          <w:szCs w:val="16"/>
        </w:rPr>
        <w:t>summary_stats &lt;- combined_data %&gt;%</w:t>
      </w:r>
    </w:p>
    <w:p w14:paraId="756BC705" w14:textId="77777777" w:rsidR="00445B25" w:rsidRPr="00445B25" w:rsidRDefault="00445B25" w:rsidP="00445B25">
      <w:pPr>
        <w:rPr>
          <w:sz w:val="16"/>
          <w:szCs w:val="16"/>
        </w:rPr>
      </w:pPr>
      <w:r w:rsidRPr="00445B25">
        <w:rPr>
          <w:sz w:val="16"/>
          <w:szCs w:val="16"/>
        </w:rPr>
        <w:t xml:space="preserve">  group_by(restaurant_id) %&gt;%</w:t>
      </w:r>
    </w:p>
    <w:p w14:paraId="42BF0F84" w14:textId="77777777" w:rsidR="00445B25" w:rsidRPr="00445B25" w:rsidRDefault="00445B25" w:rsidP="00445B25">
      <w:pPr>
        <w:rPr>
          <w:sz w:val="16"/>
          <w:szCs w:val="16"/>
        </w:rPr>
      </w:pPr>
      <w:r w:rsidRPr="00445B25">
        <w:rPr>
          <w:sz w:val="16"/>
          <w:szCs w:val="16"/>
        </w:rPr>
        <w:t xml:space="preserve">  summarise(</w:t>
      </w:r>
    </w:p>
    <w:p w14:paraId="36C308CE" w14:textId="77777777" w:rsidR="00445B25" w:rsidRPr="00445B25" w:rsidRDefault="00445B25" w:rsidP="00445B25">
      <w:pPr>
        <w:rPr>
          <w:sz w:val="16"/>
          <w:szCs w:val="16"/>
        </w:rPr>
      </w:pPr>
      <w:r w:rsidRPr="00445B25">
        <w:rPr>
          <w:sz w:val="16"/>
          <w:szCs w:val="16"/>
        </w:rPr>
        <w:t xml:space="preserve">    Final_Total_mean = mean(Final_Total, na.rm = TRUE),</w:t>
      </w:r>
    </w:p>
    <w:p w14:paraId="7335961B" w14:textId="77777777" w:rsidR="00445B25" w:rsidRPr="00445B25" w:rsidRDefault="00445B25" w:rsidP="00445B25">
      <w:pPr>
        <w:rPr>
          <w:sz w:val="16"/>
          <w:szCs w:val="16"/>
        </w:rPr>
      </w:pPr>
      <w:r w:rsidRPr="00445B25">
        <w:rPr>
          <w:sz w:val="16"/>
          <w:szCs w:val="16"/>
        </w:rPr>
        <w:t xml:space="preserve">    Final_Total_median = median(Final_Total, na.rm = TRUE),</w:t>
      </w:r>
    </w:p>
    <w:p w14:paraId="69CC90C1" w14:textId="77777777" w:rsidR="00445B25" w:rsidRPr="00445B25" w:rsidRDefault="00445B25" w:rsidP="00445B25">
      <w:pPr>
        <w:rPr>
          <w:sz w:val="16"/>
          <w:szCs w:val="16"/>
        </w:rPr>
      </w:pPr>
      <w:r w:rsidRPr="00445B25">
        <w:rPr>
          <w:sz w:val="16"/>
          <w:szCs w:val="16"/>
        </w:rPr>
        <w:t xml:space="preserve">    Final_Total_sd = sd(Final_Total, na.rm = TRUE)</w:t>
      </w:r>
    </w:p>
    <w:p w14:paraId="67DA1B32" w14:textId="77777777" w:rsidR="00445B25" w:rsidRPr="00445B25" w:rsidRDefault="00445B25" w:rsidP="00445B25">
      <w:pPr>
        <w:rPr>
          <w:sz w:val="16"/>
          <w:szCs w:val="16"/>
        </w:rPr>
      </w:pPr>
      <w:r w:rsidRPr="00445B25">
        <w:rPr>
          <w:sz w:val="16"/>
          <w:szCs w:val="16"/>
        </w:rPr>
        <w:t xml:space="preserve">  )</w:t>
      </w:r>
    </w:p>
    <w:p w14:paraId="35523A43" w14:textId="77777777" w:rsidR="00445B25" w:rsidRPr="00445B25" w:rsidRDefault="00445B25" w:rsidP="00445B25">
      <w:pPr>
        <w:rPr>
          <w:sz w:val="16"/>
          <w:szCs w:val="16"/>
        </w:rPr>
      </w:pPr>
      <w:r w:rsidRPr="00445B25">
        <w:rPr>
          <w:sz w:val="16"/>
          <w:szCs w:val="16"/>
        </w:rPr>
        <w:t>print(summary_stats)</w:t>
      </w:r>
    </w:p>
    <w:p w14:paraId="2E91E1CD" w14:textId="77777777" w:rsidR="00445B25" w:rsidRPr="00445B25" w:rsidRDefault="00445B25" w:rsidP="00445B25">
      <w:pPr>
        <w:rPr>
          <w:sz w:val="16"/>
          <w:szCs w:val="16"/>
        </w:rPr>
      </w:pPr>
    </w:p>
    <w:p w14:paraId="2D903790" w14:textId="46E7F638" w:rsidR="00445B25" w:rsidRPr="00445B25" w:rsidRDefault="00445B25" w:rsidP="00445B25">
      <w:pPr>
        <w:rPr>
          <w:sz w:val="16"/>
          <w:szCs w:val="16"/>
        </w:rPr>
      </w:pPr>
      <w:r w:rsidRPr="00445B25">
        <w:rPr>
          <w:sz w:val="16"/>
          <w:szCs w:val="16"/>
        </w:rPr>
        <w:t>#------------------------------------------------------ line plot visuals pg 24</w:t>
      </w:r>
      <w:r w:rsidR="0061307E">
        <w:rPr>
          <w:sz w:val="16"/>
          <w:szCs w:val="16"/>
        </w:rPr>
        <w:t xml:space="preserve"> </w:t>
      </w:r>
      <w:r w:rsidR="0061307E">
        <w:rPr>
          <w:sz w:val="16"/>
          <w:szCs w:val="16"/>
        </w:rPr>
        <w:fldChar w:fldCharType="begin"/>
      </w:r>
      <w:r w:rsidR="00735A26">
        <w:rPr>
          <w:sz w:val="16"/>
          <w:szCs w:val="16"/>
        </w:rPr>
        <w:instrText xml:space="preserve"> ADDIN ZOTERO_ITEM CSL_CITATION {"citationID":"jLg4a39M","properties":{"formattedCitation":"[83]","plainCitation":"[83]","noteIndex":0},"citationItems":[{"id":680,"uris":["http://zotero.org/users/12587876/items/L2WLVVNF"],"itemData":{"id":680,"type":"webpage","abstract":"A Computer Science portal for geeks. It contains well written, well thought and well explained computer science and programming articles, quizzes and practice/competitive programming/company interview Questions.","container-title":"GeeksforGeeks","language":"en-US","note":"section: R Language","title":"Diabetes Prediction using R","URL":"https://www.geeksforgeeks.org/diabetes-prediction-using-r/","accessed":{"date-parts":[["2024",8,25]]},"issued":{"date-parts":[["2024",3,26]]},"citation-key":"Diabetes24"}}],"schema":"https://github.com/citation-style-language/schema/raw/master/csl-citation.json"} </w:instrText>
      </w:r>
      <w:r w:rsidR="0061307E">
        <w:rPr>
          <w:sz w:val="16"/>
          <w:szCs w:val="16"/>
        </w:rPr>
        <w:fldChar w:fldCharType="separate"/>
      </w:r>
      <w:r w:rsidR="00735A26" w:rsidRPr="00735A26">
        <w:rPr>
          <w:rFonts w:ascii="Aptos" w:hAnsi="Aptos"/>
          <w:sz w:val="16"/>
        </w:rPr>
        <w:t>[83]</w:t>
      </w:r>
      <w:r w:rsidR="0061307E">
        <w:rPr>
          <w:sz w:val="16"/>
          <w:szCs w:val="16"/>
        </w:rPr>
        <w:fldChar w:fldCharType="end"/>
      </w:r>
    </w:p>
    <w:p w14:paraId="10B04ABC" w14:textId="77777777" w:rsidR="00445B25" w:rsidRPr="00445B25" w:rsidRDefault="00445B25" w:rsidP="00445B25">
      <w:pPr>
        <w:rPr>
          <w:sz w:val="16"/>
          <w:szCs w:val="16"/>
        </w:rPr>
      </w:pPr>
      <w:r w:rsidRPr="00445B25">
        <w:rPr>
          <w:sz w:val="16"/>
          <w:szCs w:val="16"/>
        </w:rPr>
        <w:t>#combined_data$restaurant_id &lt;- as.factor(combined_data$restaurant_id)</w:t>
      </w:r>
    </w:p>
    <w:p w14:paraId="562FC358" w14:textId="77777777" w:rsidR="00445B25" w:rsidRPr="00445B25" w:rsidRDefault="00445B25" w:rsidP="00445B25">
      <w:pPr>
        <w:rPr>
          <w:sz w:val="16"/>
          <w:szCs w:val="16"/>
        </w:rPr>
      </w:pPr>
    </w:p>
    <w:p w14:paraId="0165F7E4" w14:textId="77777777" w:rsidR="00445B25" w:rsidRPr="00445B25" w:rsidRDefault="00445B25" w:rsidP="00445B25">
      <w:pPr>
        <w:rPr>
          <w:sz w:val="16"/>
          <w:szCs w:val="16"/>
        </w:rPr>
      </w:pPr>
      <w:r w:rsidRPr="00445B25">
        <w:rPr>
          <w:sz w:val="16"/>
          <w:szCs w:val="16"/>
        </w:rPr>
        <w:t>ggplot(combined_data, aes(x = restaurant_id, y = Final_Total, fill = restaurant_id)) +</w:t>
      </w:r>
    </w:p>
    <w:p w14:paraId="3FE38F0A" w14:textId="77777777" w:rsidR="00445B25" w:rsidRPr="00445B25" w:rsidRDefault="00445B25" w:rsidP="00445B25">
      <w:pPr>
        <w:rPr>
          <w:sz w:val="16"/>
          <w:szCs w:val="16"/>
        </w:rPr>
      </w:pPr>
      <w:r w:rsidRPr="00445B25">
        <w:rPr>
          <w:sz w:val="16"/>
          <w:szCs w:val="16"/>
        </w:rPr>
        <w:lastRenderedPageBreak/>
        <w:t xml:space="preserve">  geom_boxplot(alpha = 0.7) +</w:t>
      </w:r>
    </w:p>
    <w:p w14:paraId="17F348BB" w14:textId="77777777" w:rsidR="00445B25" w:rsidRPr="00445B25" w:rsidRDefault="00445B25" w:rsidP="00445B25">
      <w:pPr>
        <w:rPr>
          <w:sz w:val="16"/>
          <w:szCs w:val="16"/>
        </w:rPr>
      </w:pPr>
      <w:r w:rsidRPr="00445B25">
        <w:rPr>
          <w:sz w:val="16"/>
          <w:szCs w:val="16"/>
        </w:rPr>
        <w:t xml:space="preserve">  labs(title = "Distribution of Total Sales by Fast-Service Restaurant",</w:t>
      </w:r>
    </w:p>
    <w:p w14:paraId="6B39E18F" w14:textId="77777777" w:rsidR="00445B25" w:rsidRPr="00445B25" w:rsidRDefault="00445B25" w:rsidP="00445B25">
      <w:pPr>
        <w:rPr>
          <w:sz w:val="16"/>
          <w:szCs w:val="16"/>
        </w:rPr>
      </w:pPr>
      <w:r w:rsidRPr="00445B25">
        <w:rPr>
          <w:sz w:val="16"/>
          <w:szCs w:val="16"/>
        </w:rPr>
        <w:t xml:space="preserve">       x = "Restaurant ID",</w:t>
      </w:r>
    </w:p>
    <w:p w14:paraId="268F0A8F" w14:textId="77777777" w:rsidR="00445B25" w:rsidRPr="00445B25" w:rsidRDefault="00445B25" w:rsidP="00445B25">
      <w:pPr>
        <w:rPr>
          <w:sz w:val="16"/>
          <w:szCs w:val="16"/>
        </w:rPr>
      </w:pPr>
      <w:r w:rsidRPr="00445B25">
        <w:rPr>
          <w:sz w:val="16"/>
          <w:szCs w:val="16"/>
        </w:rPr>
        <w:t xml:space="preserve">       y = "Total Sales") +</w:t>
      </w:r>
    </w:p>
    <w:p w14:paraId="5894E118" w14:textId="77777777" w:rsidR="00445B25" w:rsidRPr="00445B25" w:rsidRDefault="00445B25" w:rsidP="00445B25">
      <w:pPr>
        <w:rPr>
          <w:sz w:val="16"/>
          <w:szCs w:val="16"/>
        </w:rPr>
      </w:pPr>
      <w:r w:rsidRPr="00445B25">
        <w:rPr>
          <w:sz w:val="16"/>
          <w:szCs w:val="16"/>
        </w:rPr>
        <w:t xml:space="preserve">  theme_minimal()</w:t>
      </w:r>
    </w:p>
    <w:p w14:paraId="628C4B0E" w14:textId="77777777" w:rsidR="00445B25" w:rsidRPr="00445B25" w:rsidRDefault="00445B25" w:rsidP="00445B25">
      <w:pPr>
        <w:rPr>
          <w:sz w:val="16"/>
          <w:szCs w:val="16"/>
        </w:rPr>
      </w:pPr>
    </w:p>
    <w:p w14:paraId="3B284329" w14:textId="77777777" w:rsidR="00445B25" w:rsidRPr="00445B25" w:rsidRDefault="00445B25" w:rsidP="00445B25">
      <w:pPr>
        <w:rPr>
          <w:sz w:val="16"/>
          <w:szCs w:val="16"/>
        </w:rPr>
      </w:pPr>
      <w:r w:rsidRPr="00445B25">
        <w:rPr>
          <w:sz w:val="16"/>
          <w:szCs w:val="16"/>
        </w:rPr>
        <w:t>#------------------------------------------------------------ random forest pg 39</w:t>
      </w:r>
    </w:p>
    <w:p w14:paraId="12A54507" w14:textId="77777777" w:rsidR="00445B25" w:rsidRPr="00445B25" w:rsidRDefault="00445B25" w:rsidP="00445B25">
      <w:pPr>
        <w:rPr>
          <w:sz w:val="16"/>
          <w:szCs w:val="16"/>
        </w:rPr>
      </w:pPr>
      <w:r w:rsidRPr="00445B25">
        <w:rPr>
          <w:sz w:val="16"/>
          <w:szCs w:val="16"/>
        </w:rPr>
        <w:t>set.seed(100)</w:t>
      </w:r>
    </w:p>
    <w:p w14:paraId="6955DBCE" w14:textId="77777777" w:rsidR="00445B25" w:rsidRPr="00445B25" w:rsidRDefault="00445B25" w:rsidP="00445B25">
      <w:pPr>
        <w:rPr>
          <w:sz w:val="16"/>
          <w:szCs w:val="16"/>
        </w:rPr>
      </w:pPr>
      <w:r w:rsidRPr="00445B25">
        <w:rPr>
          <w:sz w:val="16"/>
          <w:szCs w:val="16"/>
        </w:rPr>
        <w:t xml:space="preserve">train &lt;- sample(nrow(combined_data), 0.8*nrow(combined_data), </w:t>
      </w:r>
    </w:p>
    <w:p w14:paraId="1DDE6BDE" w14:textId="77777777" w:rsidR="00445B25" w:rsidRPr="00445B25" w:rsidRDefault="00445B25" w:rsidP="00445B25">
      <w:pPr>
        <w:rPr>
          <w:sz w:val="16"/>
          <w:szCs w:val="16"/>
        </w:rPr>
      </w:pPr>
      <w:r w:rsidRPr="00445B25">
        <w:rPr>
          <w:sz w:val="16"/>
          <w:szCs w:val="16"/>
        </w:rPr>
        <w:t xml:space="preserve">                replace = FALSE)</w:t>
      </w:r>
    </w:p>
    <w:p w14:paraId="78DCEB0D" w14:textId="77777777" w:rsidR="00445B25" w:rsidRPr="00445B25" w:rsidRDefault="00445B25" w:rsidP="00445B25">
      <w:pPr>
        <w:rPr>
          <w:sz w:val="16"/>
          <w:szCs w:val="16"/>
        </w:rPr>
      </w:pPr>
      <w:r w:rsidRPr="00445B25">
        <w:rPr>
          <w:sz w:val="16"/>
          <w:szCs w:val="16"/>
        </w:rPr>
        <w:t>data_train &lt;- combined_data[train,]</w:t>
      </w:r>
    </w:p>
    <w:p w14:paraId="4E3255E5" w14:textId="77777777" w:rsidR="00445B25" w:rsidRPr="00445B25" w:rsidRDefault="00445B25" w:rsidP="00445B25">
      <w:pPr>
        <w:rPr>
          <w:sz w:val="16"/>
          <w:szCs w:val="16"/>
        </w:rPr>
      </w:pPr>
      <w:r w:rsidRPr="00445B25">
        <w:rPr>
          <w:sz w:val="16"/>
          <w:szCs w:val="16"/>
        </w:rPr>
        <w:t>data_test &lt;- combined_data[-train,]</w:t>
      </w:r>
    </w:p>
    <w:p w14:paraId="7C161BE9" w14:textId="77777777" w:rsidR="00445B25" w:rsidRPr="00445B25" w:rsidRDefault="00445B25" w:rsidP="00445B25">
      <w:pPr>
        <w:rPr>
          <w:sz w:val="16"/>
          <w:szCs w:val="16"/>
        </w:rPr>
      </w:pPr>
      <w:r w:rsidRPr="00445B25">
        <w:rPr>
          <w:sz w:val="16"/>
          <w:szCs w:val="16"/>
        </w:rPr>
        <w:t>names(combined_data)</w:t>
      </w:r>
    </w:p>
    <w:p w14:paraId="7739C528" w14:textId="77777777" w:rsidR="00445B25" w:rsidRPr="00445B25" w:rsidRDefault="00445B25" w:rsidP="00445B25">
      <w:pPr>
        <w:rPr>
          <w:sz w:val="16"/>
          <w:szCs w:val="16"/>
        </w:rPr>
      </w:pPr>
    </w:p>
    <w:p w14:paraId="7E4D981F" w14:textId="77777777" w:rsidR="00445B25" w:rsidRPr="00445B25" w:rsidRDefault="00445B25" w:rsidP="00445B25">
      <w:pPr>
        <w:rPr>
          <w:sz w:val="16"/>
          <w:szCs w:val="16"/>
        </w:rPr>
      </w:pPr>
      <w:r w:rsidRPr="00445B25">
        <w:rPr>
          <w:sz w:val="16"/>
          <w:szCs w:val="16"/>
        </w:rPr>
        <w:t xml:space="preserve">dim(data_train) </w:t>
      </w:r>
    </w:p>
    <w:p w14:paraId="01D1E290" w14:textId="77777777" w:rsidR="00445B25" w:rsidRPr="00445B25" w:rsidRDefault="00445B25" w:rsidP="00445B25">
      <w:pPr>
        <w:rPr>
          <w:sz w:val="16"/>
          <w:szCs w:val="16"/>
        </w:rPr>
      </w:pPr>
      <w:r w:rsidRPr="00445B25">
        <w:rPr>
          <w:sz w:val="16"/>
          <w:szCs w:val="16"/>
        </w:rPr>
        <w:t>head(data_train)</w:t>
      </w:r>
    </w:p>
    <w:p w14:paraId="6BED672E" w14:textId="77777777" w:rsidR="00445B25" w:rsidRPr="00445B25" w:rsidRDefault="00445B25" w:rsidP="00445B25">
      <w:pPr>
        <w:rPr>
          <w:sz w:val="16"/>
          <w:szCs w:val="16"/>
        </w:rPr>
      </w:pPr>
    </w:p>
    <w:p w14:paraId="0D9C4AC0" w14:textId="77777777" w:rsidR="00445B25" w:rsidRPr="00445B25" w:rsidRDefault="00445B25" w:rsidP="00445B25">
      <w:pPr>
        <w:rPr>
          <w:sz w:val="16"/>
          <w:szCs w:val="16"/>
        </w:rPr>
      </w:pPr>
      <w:r w:rsidRPr="00445B25">
        <w:rPr>
          <w:sz w:val="16"/>
          <w:szCs w:val="16"/>
        </w:rPr>
        <w:t xml:space="preserve">dim(data_test)  </w:t>
      </w:r>
    </w:p>
    <w:p w14:paraId="3FEC55AE" w14:textId="77777777" w:rsidR="00445B25" w:rsidRPr="00445B25" w:rsidRDefault="00445B25" w:rsidP="00445B25">
      <w:pPr>
        <w:rPr>
          <w:sz w:val="16"/>
          <w:szCs w:val="16"/>
        </w:rPr>
      </w:pPr>
      <w:r w:rsidRPr="00445B25">
        <w:rPr>
          <w:sz w:val="16"/>
          <w:szCs w:val="16"/>
        </w:rPr>
        <w:t>head(data_test)</w:t>
      </w:r>
    </w:p>
    <w:p w14:paraId="689FDB4F" w14:textId="77777777" w:rsidR="00445B25" w:rsidRPr="00445B25" w:rsidRDefault="00445B25" w:rsidP="00445B25">
      <w:pPr>
        <w:rPr>
          <w:sz w:val="16"/>
          <w:szCs w:val="16"/>
        </w:rPr>
      </w:pPr>
    </w:p>
    <w:p w14:paraId="57AD6381" w14:textId="77777777" w:rsidR="00445B25" w:rsidRPr="00445B25" w:rsidRDefault="00445B25" w:rsidP="00445B25">
      <w:pPr>
        <w:rPr>
          <w:sz w:val="16"/>
          <w:szCs w:val="16"/>
        </w:rPr>
      </w:pPr>
      <w:r w:rsidRPr="00445B25">
        <w:rPr>
          <w:sz w:val="16"/>
          <w:szCs w:val="16"/>
        </w:rPr>
        <w:t>#--------------------------------------------------------Model 1 - allmodel</w:t>
      </w:r>
    </w:p>
    <w:p w14:paraId="31CF24BB" w14:textId="77777777" w:rsidR="00445B25" w:rsidRPr="00445B25" w:rsidRDefault="00445B25" w:rsidP="00445B25">
      <w:pPr>
        <w:rPr>
          <w:sz w:val="16"/>
          <w:szCs w:val="16"/>
        </w:rPr>
      </w:pPr>
      <w:r w:rsidRPr="00445B25">
        <w:rPr>
          <w:sz w:val="16"/>
          <w:szCs w:val="16"/>
        </w:rPr>
        <w:t>allmodel &lt;- randomForest(Final_Total~.,ntree = 500, importance = TRUE,</w:t>
      </w:r>
    </w:p>
    <w:p w14:paraId="72C0DDBE" w14:textId="77777777" w:rsidR="00445B25" w:rsidRPr="00445B25" w:rsidRDefault="00445B25" w:rsidP="00445B25">
      <w:pPr>
        <w:rPr>
          <w:sz w:val="16"/>
          <w:szCs w:val="16"/>
        </w:rPr>
      </w:pPr>
      <w:r w:rsidRPr="00445B25">
        <w:rPr>
          <w:sz w:val="16"/>
          <w:szCs w:val="16"/>
        </w:rPr>
        <w:t xml:space="preserve">                         data= data_train)</w:t>
      </w:r>
    </w:p>
    <w:p w14:paraId="6C07AA9F" w14:textId="77777777" w:rsidR="00445B25" w:rsidRPr="00445B25" w:rsidRDefault="00445B25" w:rsidP="00445B25">
      <w:pPr>
        <w:rPr>
          <w:sz w:val="16"/>
          <w:szCs w:val="16"/>
        </w:rPr>
      </w:pPr>
      <w:r w:rsidRPr="00445B25">
        <w:rPr>
          <w:sz w:val="16"/>
          <w:szCs w:val="16"/>
        </w:rPr>
        <w:t xml:space="preserve">allmodel                  #83.96%  </w:t>
      </w:r>
    </w:p>
    <w:p w14:paraId="7D29857A" w14:textId="77777777" w:rsidR="00445B25" w:rsidRPr="00445B25" w:rsidRDefault="00445B25" w:rsidP="00445B25">
      <w:pPr>
        <w:rPr>
          <w:sz w:val="16"/>
          <w:szCs w:val="16"/>
        </w:rPr>
      </w:pPr>
    </w:p>
    <w:p w14:paraId="3CF292EE" w14:textId="77777777" w:rsidR="00445B25" w:rsidRPr="00445B25" w:rsidRDefault="00445B25" w:rsidP="00445B25">
      <w:pPr>
        <w:rPr>
          <w:sz w:val="16"/>
          <w:szCs w:val="16"/>
        </w:rPr>
      </w:pPr>
      <w:r w:rsidRPr="00445B25">
        <w:rPr>
          <w:sz w:val="16"/>
          <w:szCs w:val="16"/>
        </w:rPr>
        <w:t>importance(allmodel)</w:t>
      </w:r>
    </w:p>
    <w:p w14:paraId="40FB86CF" w14:textId="77777777" w:rsidR="00445B25" w:rsidRPr="00445B25" w:rsidRDefault="00445B25" w:rsidP="00445B25">
      <w:pPr>
        <w:rPr>
          <w:sz w:val="16"/>
          <w:szCs w:val="16"/>
        </w:rPr>
      </w:pPr>
    </w:p>
    <w:p w14:paraId="0C6F7E95" w14:textId="77777777" w:rsidR="00445B25" w:rsidRPr="00445B25" w:rsidRDefault="00445B25" w:rsidP="00445B25">
      <w:pPr>
        <w:rPr>
          <w:sz w:val="16"/>
          <w:szCs w:val="16"/>
        </w:rPr>
      </w:pPr>
      <w:r w:rsidRPr="00445B25">
        <w:rPr>
          <w:sz w:val="16"/>
          <w:szCs w:val="16"/>
        </w:rPr>
        <w:t>varImpPlot(allmodel) #rest_id, day, date, glorad, month, cbl, wdsp</w:t>
      </w:r>
    </w:p>
    <w:p w14:paraId="2C57C344" w14:textId="77777777" w:rsidR="00445B25" w:rsidRPr="00445B25" w:rsidRDefault="00445B25" w:rsidP="00445B25">
      <w:pPr>
        <w:rPr>
          <w:sz w:val="16"/>
          <w:szCs w:val="16"/>
        </w:rPr>
      </w:pPr>
    </w:p>
    <w:p w14:paraId="3DEAD6D4" w14:textId="77777777" w:rsidR="00445B25" w:rsidRPr="00445B25" w:rsidRDefault="00445B25" w:rsidP="00445B25">
      <w:pPr>
        <w:rPr>
          <w:sz w:val="16"/>
          <w:szCs w:val="16"/>
        </w:rPr>
      </w:pPr>
      <w:r w:rsidRPr="00445B25">
        <w:rPr>
          <w:sz w:val="16"/>
          <w:szCs w:val="16"/>
        </w:rPr>
        <w:t xml:space="preserve">pred_test &lt;- predict(allmodel, newdata = data_test) </w:t>
      </w:r>
    </w:p>
    <w:p w14:paraId="754055A9" w14:textId="77777777" w:rsidR="00445B25" w:rsidRPr="00445B25" w:rsidRDefault="00445B25" w:rsidP="00445B25">
      <w:pPr>
        <w:rPr>
          <w:sz w:val="16"/>
          <w:szCs w:val="16"/>
        </w:rPr>
      </w:pPr>
      <w:r w:rsidRPr="00445B25">
        <w:rPr>
          <w:sz w:val="16"/>
          <w:szCs w:val="16"/>
        </w:rPr>
        <w:t>pred_test</w:t>
      </w:r>
    </w:p>
    <w:p w14:paraId="40231BA5" w14:textId="77777777" w:rsidR="00445B25" w:rsidRPr="00445B25" w:rsidRDefault="00445B25" w:rsidP="00445B25">
      <w:pPr>
        <w:rPr>
          <w:sz w:val="16"/>
          <w:szCs w:val="16"/>
        </w:rPr>
      </w:pPr>
    </w:p>
    <w:p w14:paraId="1DE86E79" w14:textId="77777777" w:rsidR="00445B25" w:rsidRPr="00445B25" w:rsidRDefault="00445B25" w:rsidP="00445B25">
      <w:pPr>
        <w:rPr>
          <w:sz w:val="16"/>
          <w:szCs w:val="16"/>
        </w:rPr>
      </w:pPr>
      <w:r w:rsidRPr="00445B25">
        <w:rPr>
          <w:sz w:val="16"/>
          <w:szCs w:val="16"/>
        </w:rPr>
        <w:t>mae &lt;- mean(abs(pred_test - data_test$Final_Total))</w:t>
      </w:r>
    </w:p>
    <w:p w14:paraId="78E2D026" w14:textId="77777777" w:rsidR="00445B25" w:rsidRPr="00445B25" w:rsidRDefault="00445B25" w:rsidP="00445B25">
      <w:pPr>
        <w:rPr>
          <w:sz w:val="16"/>
          <w:szCs w:val="16"/>
        </w:rPr>
      </w:pPr>
      <w:r w:rsidRPr="00445B25">
        <w:rPr>
          <w:sz w:val="16"/>
          <w:szCs w:val="16"/>
        </w:rPr>
        <w:t>rmse &lt;- sqrt(mean((pred_test - data_test$Final_Total)^2))</w:t>
      </w:r>
    </w:p>
    <w:p w14:paraId="30584ADA" w14:textId="77777777" w:rsidR="00445B25" w:rsidRPr="00445B25" w:rsidRDefault="00445B25" w:rsidP="00445B25">
      <w:pPr>
        <w:rPr>
          <w:sz w:val="16"/>
          <w:szCs w:val="16"/>
        </w:rPr>
      </w:pPr>
    </w:p>
    <w:p w14:paraId="463C4936" w14:textId="77777777" w:rsidR="00445B25" w:rsidRPr="00445B25" w:rsidRDefault="00445B25" w:rsidP="00445B25">
      <w:pPr>
        <w:rPr>
          <w:sz w:val="16"/>
          <w:szCs w:val="16"/>
        </w:rPr>
      </w:pPr>
      <w:r w:rsidRPr="00445B25">
        <w:rPr>
          <w:sz w:val="16"/>
          <w:szCs w:val="16"/>
        </w:rPr>
        <w:t>print(paste("MAE:", mae)) #"MAE: "MAE: 623.62"</w:t>
      </w:r>
    </w:p>
    <w:p w14:paraId="11D1896B" w14:textId="77777777" w:rsidR="00445B25" w:rsidRPr="00445B25" w:rsidRDefault="00445B25" w:rsidP="00445B25">
      <w:pPr>
        <w:rPr>
          <w:sz w:val="16"/>
          <w:szCs w:val="16"/>
        </w:rPr>
      </w:pPr>
    </w:p>
    <w:p w14:paraId="2E917775" w14:textId="77777777" w:rsidR="00445B25" w:rsidRPr="00445B25" w:rsidRDefault="00445B25" w:rsidP="00445B25">
      <w:pPr>
        <w:rPr>
          <w:sz w:val="16"/>
          <w:szCs w:val="16"/>
        </w:rPr>
      </w:pPr>
      <w:r w:rsidRPr="00445B25">
        <w:rPr>
          <w:sz w:val="16"/>
          <w:szCs w:val="16"/>
        </w:rPr>
        <w:t>print(paste("RMSE:", rmse)) #RMSE: 964.98"</w:t>
      </w:r>
    </w:p>
    <w:p w14:paraId="1DA09614" w14:textId="77777777" w:rsidR="00445B25" w:rsidRPr="00445B25" w:rsidRDefault="00445B25" w:rsidP="00445B25">
      <w:pPr>
        <w:rPr>
          <w:sz w:val="16"/>
          <w:szCs w:val="16"/>
        </w:rPr>
      </w:pPr>
    </w:p>
    <w:p w14:paraId="34AA3730" w14:textId="77777777" w:rsidR="00445B25" w:rsidRPr="00445B25" w:rsidRDefault="00445B25" w:rsidP="00445B25">
      <w:pPr>
        <w:rPr>
          <w:sz w:val="16"/>
          <w:szCs w:val="16"/>
        </w:rPr>
      </w:pPr>
      <w:r w:rsidRPr="00445B25">
        <w:rPr>
          <w:sz w:val="16"/>
          <w:szCs w:val="16"/>
        </w:rPr>
        <w:t xml:space="preserve">plot(data_test$Final_Total, pred_test, </w:t>
      </w:r>
    </w:p>
    <w:p w14:paraId="0113EF94" w14:textId="77777777" w:rsidR="00445B25" w:rsidRPr="00445B25" w:rsidRDefault="00445B25" w:rsidP="00445B25">
      <w:pPr>
        <w:rPr>
          <w:sz w:val="16"/>
          <w:szCs w:val="16"/>
        </w:rPr>
      </w:pPr>
      <w:r w:rsidRPr="00445B25">
        <w:rPr>
          <w:sz w:val="16"/>
          <w:szCs w:val="16"/>
        </w:rPr>
        <w:t xml:space="preserve">     xlab = "Actual", ylab = "Predicted",</w:t>
      </w:r>
    </w:p>
    <w:p w14:paraId="74DAAAA6" w14:textId="77777777" w:rsidR="00445B25" w:rsidRPr="00445B25" w:rsidRDefault="00445B25" w:rsidP="00445B25">
      <w:pPr>
        <w:rPr>
          <w:sz w:val="16"/>
          <w:szCs w:val="16"/>
        </w:rPr>
      </w:pPr>
      <w:r w:rsidRPr="00445B25">
        <w:rPr>
          <w:sz w:val="16"/>
          <w:szCs w:val="16"/>
        </w:rPr>
        <w:t xml:space="preserve">     main = "Actual vs Predicted Sales")</w:t>
      </w:r>
    </w:p>
    <w:p w14:paraId="03D190C1" w14:textId="77777777" w:rsidR="00445B25" w:rsidRPr="00445B25" w:rsidRDefault="00445B25" w:rsidP="00445B25">
      <w:pPr>
        <w:rPr>
          <w:sz w:val="16"/>
          <w:szCs w:val="16"/>
        </w:rPr>
      </w:pPr>
    </w:p>
    <w:p w14:paraId="19AAF117" w14:textId="77777777" w:rsidR="00445B25" w:rsidRPr="00445B25" w:rsidRDefault="00445B25" w:rsidP="00445B25">
      <w:pPr>
        <w:rPr>
          <w:sz w:val="16"/>
          <w:szCs w:val="16"/>
        </w:rPr>
      </w:pPr>
      <w:r w:rsidRPr="00445B25">
        <w:rPr>
          <w:sz w:val="16"/>
          <w:szCs w:val="16"/>
        </w:rPr>
        <w:t>abline(0, 1, col = "red")</w:t>
      </w:r>
    </w:p>
    <w:p w14:paraId="4DEFC2F1" w14:textId="77777777" w:rsidR="00445B25" w:rsidRPr="00445B25" w:rsidRDefault="00445B25" w:rsidP="00445B25">
      <w:pPr>
        <w:rPr>
          <w:sz w:val="16"/>
          <w:szCs w:val="16"/>
        </w:rPr>
      </w:pPr>
      <w:r w:rsidRPr="00445B25">
        <w:rPr>
          <w:sz w:val="16"/>
          <w:szCs w:val="16"/>
        </w:rPr>
        <w:t>#------------------------------------------------------- Model 2 tunedallmodel</w:t>
      </w:r>
    </w:p>
    <w:p w14:paraId="02166B40" w14:textId="77777777" w:rsidR="00445B25" w:rsidRPr="00445B25" w:rsidRDefault="00445B25" w:rsidP="00445B25">
      <w:pPr>
        <w:rPr>
          <w:sz w:val="16"/>
          <w:szCs w:val="16"/>
        </w:rPr>
      </w:pPr>
    </w:p>
    <w:p w14:paraId="311D259B" w14:textId="77777777" w:rsidR="00445B25" w:rsidRPr="00445B25" w:rsidRDefault="00445B25" w:rsidP="00445B25">
      <w:pPr>
        <w:rPr>
          <w:sz w:val="16"/>
          <w:szCs w:val="16"/>
        </w:rPr>
      </w:pPr>
      <w:r w:rsidRPr="00445B25">
        <w:rPr>
          <w:sz w:val="16"/>
          <w:szCs w:val="16"/>
        </w:rPr>
        <w:t>optimal_mtry &lt;- best_mtry[which.min(best_mtry[, 2]), 1]</w:t>
      </w:r>
    </w:p>
    <w:p w14:paraId="46387D5B" w14:textId="77777777" w:rsidR="00445B25" w:rsidRPr="00445B25" w:rsidRDefault="00445B25" w:rsidP="00445B25">
      <w:pPr>
        <w:rPr>
          <w:sz w:val="16"/>
          <w:szCs w:val="16"/>
        </w:rPr>
      </w:pPr>
    </w:p>
    <w:p w14:paraId="002DF8EF" w14:textId="77777777" w:rsidR="00445B25" w:rsidRPr="00445B25" w:rsidRDefault="00445B25" w:rsidP="00445B25">
      <w:pPr>
        <w:rPr>
          <w:sz w:val="16"/>
          <w:szCs w:val="16"/>
        </w:rPr>
      </w:pPr>
      <w:r w:rsidRPr="00445B25">
        <w:rPr>
          <w:sz w:val="16"/>
          <w:szCs w:val="16"/>
        </w:rPr>
        <w:t xml:space="preserve">tunedallmodel &lt;- randomForest( Final_Total ~ ., mtry = optimal_mtry, ntree = 500, </w:t>
      </w:r>
    </w:p>
    <w:p w14:paraId="7EB39960" w14:textId="77777777" w:rsidR="00445B25" w:rsidRPr="00445B25" w:rsidRDefault="00445B25" w:rsidP="00445B25">
      <w:pPr>
        <w:rPr>
          <w:sz w:val="16"/>
          <w:szCs w:val="16"/>
        </w:rPr>
      </w:pPr>
      <w:r w:rsidRPr="00445B25">
        <w:rPr>
          <w:sz w:val="16"/>
          <w:szCs w:val="16"/>
        </w:rPr>
        <w:t xml:space="preserve">                               importance = TRUE, data = data_train,)</w:t>
      </w:r>
    </w:p>
    <w:p w14:paraId="4B0FECB0" w14:textId="77777777" w:rsidR="00445B25" w:rsidRPr="00445B25" w:rsidRDefault="00445B25" w:rsidP="00445B25">
      <w:pPr>
        <w:rPr>
          <w:sz w:val="16"/>
          <w:szCs w:val="16"/>
        </w:rPr>
      </w:pPr>
    </w:p>
    <w:p w14:paraId="3CF80B0F" w14:textId="77777777" w:rsidR="00445B25" w:rsidRPr="00445B25" w:rsidRDefault="00445B25" w:rsidP="00445B25">
      <w:pPr>
        <w:rPr>
          <w:sz w:val="16"/>
          <w:szCs w:val="16"/>
        </w:rPr>
      </w:pPr>
      <w:r w:rsidRPr="00445B25">
        <w:rPr>
          <w:sz w:val="16"/>
          <w:szCs w:val="16"/>
        </w:rPr>
        <w:t xml:space="preserve">tunedallmodel                  #86.21% </w:t>
      </w:r>
    </w:p>
    <w:p w14:paraId="12CD003D" w14:textId="77777777" w:rsidR="00445B25" w:rsidRPr="00445B25" w:rsidRDefault="00445B25" w:rsidP="00445B25">
      <w:pPr>
        <w:rPr>
          <w:sz w:val="16"/>
          <w:szCs w:val="16"/>
        </w:rPr>
      </w:pPr>
    </w:p>
    <w:p w14:paraId="5D8EEA11" w14:textId="77777777" w:rsidR="00445B25" w:rsidRPr="00445B25" w:rsidRDefault="00445B25" w:rsidP="00445B25">
      <w:pPr>
        <w:rPr>
          <w:sz w:val="16"/>
          <w:szCs w:val="16"/>
        </w:rPr>
      </w:pPr>
      <w:r w:rsidRPr="00445B25">
        <w:rPr>
          <w:sz w:val="16"/>
          <w:szCs w:val="16"/>
        </w:rPr>
        <w:t>importance(tunedallmodel)</w:t>
      </w:r>
    </w:p>
    <w:p w14:paraId="4EB67A12" w14:textId="77777777" w:rsidR="00445B25" w:rsidRPr="00445B25" w:rsidRDefault="00445B25" w:rsidP="00445B25">
      <w:pPr>
        <w:rPr>
          <w:sz w:val="16"/>
          <w:szCs w:val="16"/>
        </w:rPr>
      </w:pPr>
    </w:p>
    <w:p w14:paraId="4975F3F5" w14:textId="77777777" w:rsidR="00445B25" w:rsidRPr="00445B25" w:rsidRDefault="00445B25" w:rsidP="00445B25">
      <w:pPr>
        <w:rPr>
          <w:sz w:val="16"/>
          <w:szCs w:val="16"/>
        </w:rPr>
      </w:pPr>
      <w:r w:rsidRPr="00445B25">
        <w:rPr>
          <w:sz w:val="16"/>
          <w:szCs w:val="16"/>
        </w:rPr>
        <w:t>varImpPlot(tunedallmodel) #rest_id, day, date, month, cbl, glorad, wdsp</w:t>
      </w:r>
    </w:p>
    <w:p w14:paraId="4D1CDBAA" w14:textId="77777777" w:rsidR="00445B25" w:rsidRPr="00445B25" w:rsidRDefault="00445B25" w:rsidP="00445B25">
      <w:pPr>
        <w:rPr>
          <w:sz w:val="16"/>
          <w:szCs w:val="16"/>
        </w:rPr>
      </w:pPr>
    </w:p>
    <w:p w14:paraId="6723E48B" w14:textId="77777777" w:rsidR="00445B25" w:rsidRPr="00445B25" w:rsidRDefault="00445B25" w:rsidP="00445B25">
      <w:pPr>
        <w:rPr>
          <w:sz w:val="16"/>
          <w:szCs w:val="16"/>
        </w:rPr>
      </w:pPr>
      <w:r w:rsidRPr="00445B25">
        <w:rPr>
          <w:sz w:val="16"/>
          <w:szCs w:val="16"/>
        </w:rPr>
        <w:t xml:space="preserve">pred_test &lt;- predict(tunedallmodel, newdata = data_test) </w:t>
      </w:r>
    </w:p>
    <w:p w14:paraId="670395E4" w14:textId="77777777" w:rsidR="00445B25" w:rsidRPr="00445B25" w:rsidRDefault="00445B25" w:rsidP="00445B25">
      <w:pPr>
        <w:rPr>
          <w:sz w:val="16"/>
          <w:szCs w:val="16"/>
        </w:rPr>
      </w:pPr>
      <w:r w:rsidRPr="00445B25">
        <w:rPr>
          <w:sz w:val="16"/>
          <w:szCs w:val="16"/>
        </w:rPr>
        <w:t>pred_test</w:t>
      </w:r>
    </w:p>
    <w:p w14:paraId="0F9A2D2A" w14:textId="77777777" w:rsidR="00445B25" w:rsidRPr="00445B25" w:rsidRDefault="00445B25" w:rsidP="00445B25">
      <w:pPr>
        <w:rPr>
          <w:sz w:val="16"/>
          <w:szCs w:val="16"/>
        </w:rPr>
      </w:pPr>
    </w:p>
    <w:p w14:paraId="28C355DD" w14:textId="77777777" w:rsidR="00445B25" w:rsidRPr="00445B25" w:rsidRDefault="00445B25" w:rsidP="00445B25">
      <w:pPr>
        <w:rPr>
          <w:sz w:val="16"/>
          <w:szCs w:val="16"/>
        </w:rPr>
      </w:pPr>
      <w:r w:rsidRPr="00445B25">
        <w:rPr>
          <w:sz w:val="16"/>
          <w:szCs w:val="16"/>
        </w:rPr>
        <w:t>mae &lt;- mean(abs(pred_test - data_test$Final_Total))</w:t>
      </w:r>
    </w:p>
    <w:p w14:paraId="68C1BC33" w14:textId="77777777" w:rsidR="00445B25" w:rsidRPr="00445B25" w:rsidRDefault="00445B25" w:rsidP="00445B25">
      <w:pPr>
        <w:rPr>
          <w:sz w:val="16"/>
          <w:szCs w:val="16"/>
        </w:rPr>
      </w:pPr>
      <w:r w:rsidRPr="00445B25">
        <w:rPr>
          <w:sz w:val="16"/>
          <w:szCs w:val="16"/>
        </w:rPr>
        <w:t>rmse &lt;- sqrt(mean((pred_test - data_test$Final_Total)^2))</w:t>
      </w:r>
    </w:p>
    <w:p w14:paraId="6B5DE437" w14:textId="77777777" w:rsidR="00445B25" w:rsidRPr="00445B25" w:rsidRDefault="00445B25" w:rsidP="00445B25">
      <w:pPr>
        <w:rPr>
          <w:sz w:val="16"/>
          <w:szCs w:val="16"/>
        </w:rPr>
      </w:pPr>
    </w:p>
    <w:p w14:paraId="0C08FD35" w14:textId="77777777" w:rsidR="00445B25" w:rsidRPr="00445B25" w:rsidRDefault="00445B25" w:rsidP="00445B25">
      <w:pPr>
        <w:rPr>
          <w:sz w:val="16"/>
          <w:szCs w:val="16"/>
        </w:rPr>
      </w:pPr>
      <w:r w:rsidRPr="00445B25">
        <w:rPr>
          <w:sz w:val="16"/>
          <w:szCs w:val="16"/>
        </w:rPr>
        <w:t>print(paste("MAE:", mae)) #"MAE: 536.96"</w:t>
      </w:r>
    </w:p>
    <w:p w14:paraId="4FE68B08" w14:textId="77777777" w:rsidR="00445B25" w:rsidRPr="00445B25" w:rsidRDefault="00445B25" w:rsidP="00445B25">
      <w:pPr>
        <w:rPr>
          <w:sz w:val="16"/>
          <w:szCs w:val="16"/>
        </w:rPr>
      </w:pPr>
    </w:p>
    <w:p w14:paraId="5A709543" w14:textId="77777777" w:rsidR="00445B25" w:rsidRPr="00445B25" w:rsidRDefault="00445B25" w:rsidP="00445B25">
      <w:pPr>
        <w:rPr>
          <w:sz w:val="16"/>
          <w:szCs w:val="16"/>
        </w:rPr>
      </w:pPr>
      <w:r w:rsidRPr="00445B25">
        <w:rPr>
          <w:sz w:val="16"/>
          <w:szCs w:val="16"/>
        </w:rPr>
        <w:t>print(paste("RMSE:", rmse)) #"RMSE: 909.4"</w:t>
      </w:r>
    </w:p>
    <w:p w14:paraId="2C1AFFA3" w14:textId="77777777" w:rsidR="00445B25" w:rsidRPr="00445B25" w:rsidRDefault="00445B25" w:rsidP="00445B25">
      <w:pPr>
        <w:rPr>
          <w:sz w:val="16"/>
          <w:szCs w:val="16"/>
        </w:rPr>
      </w:pPr>
    </w:p>
    <w:p w14:paraId="22CDD0F4" w14:textId="77777777" w:rsidR="00445B25" w:rsidRPr="00445B25" w:rsidRDefault="00445B25" w:rsidP="00445B25">
      <w:pPr>
        <w:rPr>
          <w:sz w:val="16"/>
          <w:szCs w:val="16"/>
        </w:rPr>
      </w:pPr>
      <w:r w:rsidRPr="00445B25">
        <w:rPr>
          <w:sz w:val="16"/>
          <w:szCs w:val="16"/>
        </w:rPr>
        <w:t xml:space="preserve">plot(data_test$Final_Total, pred_test, </w:t>
      </w:r>
    </w:p>
    <w:p w14:paraId="4CD5F815" w14:textId="77777777" w:rsidR="00445B25" w:rsidRPr="00445B25" w:rsidRDefault="00445B25" w:rsidP="00445B25">
      <w:pPr>
        <w:rPr>
          <w:sz w:val="16"/>
          <w:szCs w:val="16"/>
        </w:rPr>
      </w:pPr>
      <w:r w:rsidRPr="00445B25">
        <w:rPr>
          <w:sz w:val="16"/>
          <w:szCs w:val="16"/>
        </w:rPr>
        <w:t xml:space="preserve">     xlab = "Actual", ylab = "Predicted",</w:t>
      </w:r>
    </w:p>
    <w:p w14:paraId="479B167E" w14:textId="77777777" w:rsidR="00445B25" w:rsidRPr="00445B25" w:rsidRDefault="00445B25" w:rsidP="00445B25">
      <w:pPr>
        <w:rPr>
          <w:sz w:val="16"/>
          <w:szCs w:val="16"/>
        </w:rPr>
      </w:pPr>
      <w:r w:rsidRPr="00445B25">
        <w:rPr>
          <w:sz w:val="16"/>
          <w:szCs w:val="16"/>
        </w:rPr>
        <w:t xml:space="preserve">     main = "Actual vs Predicted Sales")</w:t>
      </w:r>
    </w:p>
    <w:p w14:paraId="23BAC9F3" w14:textId="77777777" w:rsidR="00445B25" w:rsidRPr="00445B25" w:rsidRDefault="00445B25" w:rsidP="00445B25">
      <w:pPr>
        <w:rPr>
          <w:sz w:val="16"/>
          <w:szCs w:val="16"/>
        </w:rPr>
      </w:pPr>
    </w:p>
    <w:p w14:paraId="4FE23183" w14:textId="77777777" w:rsidR="00445B25" w:rsidRPr="00445B25" w:rsidRDefault="00445B25" w:rsidP="00445B25">
      <w:pPr>
        <w:rPr>
          <w:sz w:val="16"/>
          <w:szCs w:val="16"/>
        </w:rPr>
      </w:pPr>
      <w:r w:rsidRPr="00445B25">
        <w:rPr>
          <w:sz w:val="16"/>
          <w:szCs w:val="16"/>
        </w:rPr>
        <w:t>abline(0, 1, col = "red")</w:t>
      </w:r>
    </w:p>
    <w:p w14:paraId="33925E4F" w14:textId="77777777" w:rsidR="00445B25" w:rsidRPr="00445B25" w:rsidRDefault="00445B25" w:rsidP="00445B25">
      <w:pPr>
        <w:rPr>
          <w:sz w:val="16"/>
          <w:szCs w:val="16"/>
        </w:rPr>
      </w:pPr>
      <w:r w:rsidRPr="00445B25">
        <w:rPr>
          <w:sz w:val="16"/>
          <w:szCs w:val="16"/>
        </w:rPr>
        <w:t>#------------------------------------------------ Model 3 climate model</w:t>
      </w:r>
    </w:p>
    <w:p w14:paraId="1138CFDF" w14:textId="77777777" w:rsidR="00445B25" w:rsidRPr="00445B25" w:rsidRDefault="00445B25" w:rsidP="00445B25">
      <w:pPr>
        <w:rPr>
          <w:sz w:val="16"/>
          <w:szCs w:val="16"/>
        </w:rPr>
      </w:pPr>
      <w:r w:rsidRPr="00445B25">
        <w:rPr>
          <w:sz w:val="16"/>
          <w:szCs w:val="16"/>
        </w:rPr>
        <w:t>names(combined_data)</w:t>
      </w:r>
    </w:p>
    <w:p w14:paraId="4B8B6950" w14:textId="77777777" w:rsidR="00445B25" w:rsidRPr="00445B25" w:rsidRDefault="00445B25" w:rsidP="00445B25">
      <w:pPr>
        <w:rPr>
          <w:sz w:val="16"/>
          <w:szCs w:val="16"/>
        </w:rPr>
      </w:pPr>
      <w:r w:rsidRPr="00445B25">
        <w:rPr>
          <w:sz w:val="16"/>
          <w:szCs w:val="16"/>
        </w:rPr>
        <w:t>climatemodel &lt;- randomForest(</w:t>
      </w:r>
    </w:p>
    <w:p w14:paraId="3E5410F5" w14:textId="77777777" w:rsidR="00445B25" w:rsidRPr="00445B25" w:rsidRDefault="00445B25" w:rsidP="00445B25">
      <w:pPr>
        <w:rPr>
          <w:sz w:val="16"/>
          <w:szCs w:val="16"/>
        </w:rPr>
      </w:pPr>
      <w:r w:rsidRPr="00445B25">
        <w:rPr>
          <w:sz w:val="16"/>
          <w:szCs w:val="16"/>
        </w:rPr>
        <w:t xml:space="preserve">  Final_Total ~ maxtp + mintp + avgtp + gmin + rain + </w:t>
      </w:r>
    </w:p>
    <w:p w14:paraId="3A1B5A40" w14:textId="77777777" w:rsidR="00445B25" w:rsidRPr="00445B25" w:rsidRDefault="00445B25" w:rsidP="00445B25">
      <w:pPr>
        <w:rPr>
          <w:sz w:val="16"/>
          <w:szCs w:val="16"/>
        </w:rPr>
      </w:pPr>
      <w:r w:rsidRPr="00445B25">
        <w:rPr>
          <w:sz w:val="16"/>
          <w:szCs w:val="16"/>
        </w:rPr>
        <w:lastRenderedPageBreak/>
        <w:t xml:space="preserve">    wdsp + sun + rh + humidex +month +day +date +restaurant_id,</w:t>
      </w:r>
    </w:p>
    <w:p w14:paraId="46621B85" w14:textId="77777777" w:rsidR="00445B25" w:rsidRPr="00445B25" w:rsidRDefault="00445B25" w:rsidP="00445B25">
      <w:pPr>
        <w:rPr>
          <w:sz w:val="16"/>
          <w:szCs w:val="16"/>
        </w:rPr>
      </w:pPr>
      <w:r w:rsidRPr="00445B25">
        <w:rPr>
          <w:sz w:val="16"/>
          <w:szCs w:val="16"/>
        </w:rPr>
        <w:t xml:space="preserve">  data = data_train, ntree = 500, importance = TRUE)</w:t>
      </w:r>
    </w:p>
    <w:p w14:paraId="3CC6A817" w14:textId="77777777" w:rsidR="00445B25" w:rsidRPr="00445B25" w:rsidRDefault="00445B25" w:rsidP="00445B25">
      <w:pPr>
        <w:rPr>
          <w:sz w:val="16"/>
          <w:szCs w:val="16"/>
        </w:rPr>
      </w:pPr>
    </w:p>
    <w:p w14:paraId="2C2B4DFA" w14:textId="77777777" w:rsidR="00445B25" w:rsidRPr="00445B25" w:rsidRDefault="00445B25" w:rsidP="00445B25">
      <w:pPr>
        <w:rPr>
          <w:sz w:val="16"/>
          <w:szCs w:val="16"/>
        </w:rPr>
      </w:pPr>
      <w:r w:rsidRPr="00445B25">
        <w:rPr>
          <w:sz w:val="16"/>
          <w:szCs w:val="16"/>
        </w:rPr>
        <w:t xml:space="preserve">climatemodel                  #84.52% </w:t>
      </w:r>
    </w:p>
    <w:p w14:paraId="145B3E93" w14:textId="77777777" w:rsidR="00445B25" w:rsidRPr="00445B25" w:rsidRDefault="00445B25" w:rsidP="00445B25">
      <w:pPr>
        <w:rPr>
          <w:sz w:val="16"/>
          <w:szCs w:val="16"/>
        </w:rPr>
      </w:pPr>
    </w:p>
    <w:p w14:paraId="0B7C3D36" w14:textId="77777777" w:rsidR="00445B25" w:rsidRPr="00445B25" w:rsidRDefault="00445B25" w:rsidP="00445B25">
      <w:pPr>
        <w:rPr>
          <w:sz w:val="16"/>
          <w:szCs w:val="16"/>
        </w:rPr>
      </w:pPr>
      <w:r w:rsidRPr="00445B25">
        <w:rPr>
          <w:sz w:val="16"/>
          <w:szCs w:val="16"/>
        </w:rPr>
        <w:t>importance(climatemodel)</w:t>
      </w:r>
    </w:p>
    <w:p w14:paraId="3844EFBF" w14:textId="77777777" w:rsidR="00445B25" w:rsidRPr="00445B25" w:rsidRDefault="00445B25" w:rsidP="00445B25">
      <w:pPr>
        <w:rPr>
          <w:sz w:val="16"/>
          <w:szCs w:val="16"/>
        </w:rPr>
      </w:pPr>
    </w:p>
    <w:p w14:paraId="47AE55E4" w14:textId="77777777" w:rsidR="00445B25" w:rsidRPr="00445B25" w:rsidRDefault="00445B25" w:rsidP="00445B25">
      <w:pPr>
        <w:rPr>
          <w:sz w:val="16"/>
          <w:szCs w:val="16"/>
        </w:rPr>
      </w:pPr>
      <w:r w:rsidRPr="00445B25">
        <w:rPr>
          <w:sz w:val="16"/>
          <w:szCs w:val="16"/>
        </w:rPr>
        <w:t>varImpPlot(climatemodel) #rest_id, day, date, wdsp, month, rh, maxtp</w:t>
      </w:r>
    </w:p>
    <w:p w14:paraId="0621EE10" w14:textId="77777777" w:rsidR="00445B25" w:rsidRPr="00445B25" w:rsidRDefault="00445B25" w:rsidP="00445B25">
      <w:pPr>
        <w:rPr>
          <w:sz w:val="16"/>
          <w:szCs w:val="16"/>
        </w:rPr>
      </w:pPr>
    </w:p>
    <w:p w14:paraId="5EB6944F" w14:textId="77777777" w:rsidR="00445B25" w:rsidRPr="00445B25" w:rsidRDefault="00445B25" w:rsidP="00445B25">
      <w:pPr>
        <w:rPr>
          <w:sz w:val="16"/>
          <w:szCs w:val="16"/>
        </w:rPr>
      </w:pPr>
      <w:r w:rsidRPr="00445B25">
        <w:rPr>
          <w:sz w:val="16"/>
          <w:szCs w:val="16"/>
        </w:rPr>
        <w:t xml:space="preserve">pred_test &lt;- predict(climatemodel, newdata = data_test) </w:t>
      </w:r>
    </w:p>
    <w:p w14:paraId="1D6472E4" w14:textId="77777777" w:rsidR="00445B25" w:rsidRPr="00445B25" w:rsidRDefault="00445B25" w:rsidP="00445B25">
      <w:pPr>
        <w:rPr>
          <w:sz w:val="16"/>
          <w:szCs w:val="16"/>
        </w:rPr>
      </w:pPr>
      <w:r w:rsidRPr="00445B25">
        <w:rPr>
          <w:sz w:val="16"/>
          <w:szCs w:val="16"/>
        </w:rPr>
        <w:t>pred_test</w:t>
      </w:r>
    </w:p>
    <w:p w14:paraId="319866A7" w14:textId="77777777" w:rsidR="00445B25" w:rsidRPr="00445B25" w:rsidRDefault="00445B25" w:rsidP="00445B25">
      <w:pPr>
        <w:rPr>
          <w:sz w:val="16"/>
          <w:szCs w:val="16"/>
        </w:rPr>
      </w:pPr>
    </w:p>
    <w:p w14:paraId="3EA6D5A2" w14:textId="77777777" w:rsidR="00445B25" w:rsidRPr="00445B25" w:rsidRDefault="00445B25" w:rsidP="00445B25">
      <w:pPr>
        <w:rPr>
          <w:sz w:val="16"/>
          <w:szCs w:val="16"/>
        </w:rPr>
      </w:pPr>
      <w:r w:rsidRPr="00445B25">
        <w:rPr>
          <w:sz w:val="16"/>
          <w:szCs w:val="16"/>
        </w:rPr>
        <w:t>mae &lt;- mean(abs(pred_test - data_test$Final_Total))</w:t>
      </w:r>
    </w:p>
    <w:p w14:paraId="215E6DD6" w14:textId="77777777" w:rsidR="00445B25" w:rsidRPr="00445B25" w:rsidRDefault="00445B25" w:rsidP="00445B25">
      <w:pPr>
        <w:rPr>
          <w:sz w:val="16"/>
          <w:szCs w:val="16"/>
        </w:rPr>
      </w:pPr>
      <w:r w:rsidRPr="00445B25">
        <w:rPr>
          <w:sz w:val="16"/>
          <w:szCs w:val="16"/>
        </w:rPr>
        <w:t>rmse &lt;- sqrt(mean((pred_test - data_test$Final_Total)^2))</w:t>
      </w:r>
    </w:p>
    <w:p w14:paraId="3EA8773F" w14:textId="77777777" w:rsidR="00445B25" w:rsidRPr="00445B25" w:rsidRDefault="00445B25" w:rsidP="00445B25">
      <w:pPr>
        <w:rPr>
          <w:sz w:val="16"/>
          <w:szCs w:val="16"/>
        </w:rPr>
      </w:pPr>
    </w:p>
    <w:p w14:paraId="5FF370D2" w14:textId="77777777" w:rsidR="00445B25" w:rsidRPr="00445B25" w:rsidRDefault="00445B25" w:rsidP="00445B25">
      <w:pPr>
        <w:rPr>
          <w:sz w:val="16"/>
          <w:szCs w:val="16"/>
        </w:rPr>
      </w:pPr>
      <w:r w:rsidRPr="00445B25">
        <w:rPr>
          <w:sz w:val="16"/>
          <w:szCs w:val="16"/>
        </w:rPr>
        <w:t>print(paste("MAE:", mae)) #[1] "MAE: 627.53"</w:t>
      </w:r>
    </w:p>
    <w:p w14:paraId="193C0654" w14:textId="77777777" w:rsidR="00445B25" w:rsidRPr="00445B25" w:rsidRDefault="00445B25" w:rsidP="00445B25">
      <w:pPr>
        <w:rPr>
          <w:sz w:val="16"/>
          <w:szCs w:val="16"/>
        </w:rPr>
      </w:pPr>
    </w:p>
    <w:p w14:paraId="2ECB766B" w14:textId="77777777" w:rsidR="00445B25" w:rsidRPr="00445B25" w:rsidRDefault="00445B25" w:rsidP="00445B25">
      <w:pPr>
        <w:rPr>
          <w:sz w:val="16"/>
          <w:szCs w:val="16"/>
        </w:rPr>
      </w:pPr>
      <w:r w:rsidRPr="00445B25">
        <w:rPr>
          <w:sz w:val="16"/>
          <w:szCs w:val="16"/>
        </w:rPr>
        <w:t>print(paste("RMSE:", rmse)) #"RMSE: 968.47"</w:t>
      </w:r>
    </w:p>
    <w:p w14:paraId="4E8ABFA9" w14:textId="77777777" w:rsidR="00445B25" w:rsidRPr="00445B25" w:rsidRDefault="00445B25" w:rsidP="00445B25">
      <w:pPr>
        <w:rPr>
          <w:sz w:val="16"/>
          <w:szCs w:val="16"/>
        </w:rPr>
      </w:pPr>
    </w:p>
    <w:p w14:paraId="3BE7999A" w14:textId="77777777" w:rsidR="00445B25" w:rsidRPr="00445B25" w:rsidRDefault="00445B25" w:rsidP="00445B25">
      <w:pPr>
        <w:rPr>
          <w:sz w:val="16"/>
          <w:szCs w:val="16"/>
        </w:rPr>
      </w:pPr>
      <w:r w:rsidRPr="00445B25">
        <w:rPr>
          <w:sz w:val="16"/>
          <w:szCs w:val="16"/>
        </w:rPr>
        <w:t xml:space="preserve">plot(data_test$Final_Total, pred_test, </w:t>
      </w:r>
    </w:p>
    <w:p w14:paraId="3EFC6F4E" w14:textId="77777777" w:rsidR="00445B25" w:rsidRPr="00445B25" w:rsidRDefault="00445B25" w:rsidP="00445B25">
      <w:pPr>
        <w:rPr>
          <w:sz w:val="16"/>
          <w:szCs w:val="16"/>
        </w:rPr>
      </w:pPr>
      <w:r w:rsidRPr="00445B25">
        <w:rPr>
          <w:sz w:val="16"/>
          <w:szCs w:val="16"/>
        </w:rPr>
        <w:t xml:space="preserve">     xlab = "Actual", ylab = "Predicted",</w:t>
      </w:r>
    </w:p>
    <w:p w14:paraId="7546CC50" w14:textId="77777777" w:rsidR="00445B25" w:rsidRPr="00445B25" w:rsidRDefault="00445B25" w:rsidP="00445B25">
      <w:pPr>
        <w:rPr>
          <w:sz w:val="16"/>
          <w:szCs w:val="16"/>
        </w:rPr>
      </w:pPr>
      <w:r w:rsidRPr="00445B25">
        <w:rPr>
          <w:sz w:val="16"/>
          <w:szCs w:val="16"/>
        </w:rPr>
        <w:t xml:space="preserve">     main = "Actual vs Predicted Sales")</w:t>
      </w:r>
    </w:p>
    <w:p w14:paraId="3819161E" w14:textId="77777777" w:rsidR="00445B25" w:rsidRPr="00445B25" w:rsidRDefault="00445B25" w:rsidP="00445B25">
      <w:pPr>
        <w:rPr>
          <w:sz w:val="16"/>
          <w:szCs w:val="16"/>
        </w:rPr>
      </w:pPr>
    </w:p>
    <w:p w14:paraId="35725CE2" w14:textId="77777777" w:rsidR="00445B25" w:rsidRPr="00445B25" w:rsidRDefault="00445B25" w:rsidP="00445B25">
      <w:pPr>
        <w:rPr>
          <w:sz w:val="16"/>
          <w:szCs w:val="16"/>
        </w:rPr>
      </w:pPr>
      <w:r w:rsidRPr="00445B25">
        <w:rPr>
          <w:sz w:val="16"/>
          <w:szCs w:val="16"/>
        </w:rPr>
        <w:t>abline(0, 1, col = "red")</w:t>
      </w:r>
    </w:p>
    <w:p w14:paraId="7F6217B9" w14:textId="77777777" w:rsidR="00445B25" w:rsidRPr="00445B25" w:rsidRDefault="00445B25" w:rsidP="00445B25">
      <w:pPr>
        <w:rPr>
          <w:sz w:val="16"/>
          <w:szCs w:val="16"/>
        </w:rPr>
      </w:pPr>
      <w:r w:rsidRPr="00445B25">
        <w:rPr>
          <w:sz w:val="16"/>
          <w:szCs w:val="16"/>
        </w:rPr>
        <w:t>#-----------------------------------------------tunedclimatemodel</w:t>
      </w:r>
    </w:p>
    <w:p w14:paraId="71351B4D" w14:textId="77777777" w:rsidR="00445B25" w:rsidRPr="00445B25" w:rsidRDefault="00445B25" w:rsidP="00445B25">
      <w:pPr>
        <w:rPr>
          <w:sz w:val="16"/>
          <w:szCs w:val="16"/>
        </w:rPr>
      </w:pPr>
      <w:r w:rsidRPr="00445B25">
        <w:rPr>
          <w:sz w:val="16"/>
          <w:szCs w:val="16"/>
        </w:rPr>
        <w:t>optimal_mtry &lt;- best_mtry[which.min(best_mtry[, 2]), 1]</w:t>
      </w:r>
    </w:p>
    <w:p w14:paraId="1D6545FF" w14:textId="77777777" w:rsidR="00445B25" w:rsidRPr="00445B25" w:rsidRDefault="00445B25" w:rsidP="00445B25">
      <w:pPr>
        <w:rPr>
          <w:sz w:val="16"/>
          <w:szCs w:val="16"/>
        </w:rPr>
      </w:pPr>
    </w:p>
    <w:p w14:paraId="513B0633" w14:textId="77777777" w:rsidR="00445B25" w:rsidRPr="00445B25" w:rsidRDefault="00445B25" w:rsidP="00445B25">
      <w:pPr>
        <w:rPr>
          <w:sz w:val="16"/>
          <w:szCs w:val="16"/>
        </w:rPr>
      </w:pPr>
      <w:r w:rsidRPr="00445B25">
        <w:rPr>
          <w:sz w:val="16"/>
          <w:szCs w:val="16"/>
        </w:rPr>
        <w:t>tunedclimatemodel &lt;- randomForest(</w:t>
      </w:r>
    </w:p>
    <w:p w14:paraId="6069C611" w14:textId="77777777" w:rsidR="00445B25" w:rsidRPr="00445B25" w:rsidRDefault="00445B25" w:rsidP="00445B25">
      <w:pPr>
        <w:rPr>
          <w:sz w:val="16"/>
          <w:szCs w:val="16"/>
        </w:rPr>
      </w:pPr>
      <w:r w:rsidRPr="00445B25">
        <w:rPr>
          <w:sz w:val="16"/>
          <w:szCs w:val="16"/>
        </w:rPr>
        <w:t xml:space="preserve">  Final_Total ~ maxtp + mintp + avgtp + gmin + rain + </w:t>
      </w:r>
    </w:p>
    <w:p w14:paraId="54E05776" w14:textId="77777777" w:rsidR="00445B25" w:rsidRPr="00445B25" w:rsidRDefault="00445B25" w:rsidP="00445B25">
      <w:pPr>
        <w:rPr>
          <w:sz w:val="16"/>
          <w:szCs w:val="16"/>
        </w:rPr>
      </w:pPr>
      <w:r w:rsidRPr="00445B25">
        <w:rPr>
          <w:sz w:val="16"/>
          <w:szCs w:val="16"/>
        </w:rPr>
        <w:t xml:space="preserve">    wdsp + sun + rh + humidex +month +day +date +restaurant_id,</w:t>
      </w:r>
    </w:p>
    <w:p w14:paraId="3D88292D" w14:textId="77777777" w:rsidR="00445B25" w:rsidRPr="00445B25" w:rsidRDefault="00445B25" w:rsidP="00445B25">
      <w:pPr>
        <w:rPr>
          <w:sz w:val="16"/>
          <w:szCs w:val="16"/>
        </w:rPr>
      </w:pPr>
      <w:r w:rsidRPr="00445B25">
        <w:rPr>
          <w:sz w:val="16"/>
          <w:szCs w:val="16"/>
        </w:rPr>
        <w:t xml:space="preserve">  mtry = optimal_mtry, ntree = 500, importance = TRUE, data = data_train)</w:t>
      </w:r>
    </w:p>
    <w:p w14:paraId="2BA07EFD" w14:textId="77777777" w:rsidR="00445B25" w:rsidRPr="00445B25" w:rsidRDefault="00445B25" w:rsidP="00445B25">
      <w:pPr>
        <w:rPr>
          <w:sz w:val="16"/>
          <w:szCs w:val="16"/>
        </w:rPr>
      </w:pPr>
    </w:p>
    <w:p w14:paraId="47346901" w14:textId="77777777" w:rsidR="00445B25" w:rsidRPr="00445B25" w:rsidRDefault="00445B25" w:rsidP="00445B25">
      <w:pPr>
        <w:rPr>
          <w:sz w:val="16"/>
          <w:szCs w:val="16"/>
        </w:rPr>
      </w:pPr>
      <w:r w:rsidRPr="00445B25">
        <w:rPr>
          <w:sz w:val="16"/>
          <w:szCs w:val="16"/>
        </w:rPr>
        <w:t xml:space="preserve">tunedclimatemodel   #87.42 </w:t>
      </w:r>
    </w:p>
    <w:p w14:paraId="40AD34F0" w14:textId="77777777" w:rsidR="00445B25" w:rsidRPr="00445B25" w:rsidRDefault="00445B25" w:rsidP="00445B25">
      <w:pPr>
        <w:rPr>
          <w:sz w:val="16"/>
          <w:szCs w:val="16"/>
        </w:rPr>
      </w:pPr>
    </w:p>
    <w:p w14:paraId="4FD4B267" w14:textId="77777777" w:rsidR="00445B25" w:rsidRPr="00445B25" w:rsidRDefault="00445B25" w:rsidP="00445B25">
      <w:pPr>
        <w:rPr>
          <w:sz w:val="16"/>
          <w:szCs w:val="16"/>
        </w:rPr>
      </w:pPr>
      <w:r w:rsidRPr="00445B25">
        <w:rPr>
          <w:sz w:val="16"/>
          <w:szCs w:val="16"/>
        </w:rPr>
        <w:t>importance(tunedclimatemodel)</w:t>
      </w:r>
    </w:p>
    <w:p w14:paraId="2DCD03BE" w14:textId="77777777" w:rsidR="00445B25" w:rsidRPr="00445B25" w:rsidRDefault="00445B25" w:rsidP="00445B25">
      <w:pPr>
        <w:rPr>
          <w:sz w:val="16"/>
          <w:szCs w:val="16"/>
        </w:rPr>
      </w:pPr>
    </w:p>
    <w:p w14:paraId="2D156033" w14:textId="77777777" w:rsidR="00445B25" w:rsidRPr="00445B25" w:rsidRDefault="00445B25" w:rsidP="00445B25">
      <w:pPr>
        <w:rPr>
          <w:sz w:val="16"/>
          <w:szCs w:val="16"/>
        </w:rPr>
      </w:pPr>
      <w:r w:rsidRPr="00445B25">
        <w:rPr>
          <w:sz w:val="16"/>
          <w:szCs w:val="16"/>
        </w:rPr>
        <w:t>varImpPlot(tunedclimatemodel) #rest_id, day, date, month, wdsp, rh, rain</w:t>
      </w:r>
    </w:p>
    <w:p w14:paraId="281845A4" w14:textId="77777777" w:rsidR="00445B25" w:rsidRPr="00445B25" w:rsidRDefault="00445B25" w:rsidP="00445B25">
      <w:pPr>
        <w:rPr>
          <w:sz w:val="16"/>
          <w:szCs w:val="16"/>
        </w:rPr>
      </w:pPr>
    </w:p>
    <w:p w14:paraId="4634787F" w14:textId="77777777" w:rsidR="00445B25" w:rsidRPr="00445B25" w:rsidRDefault="00445B25" w:rsidP="00445B25">
      <w:pPr>
        <w:rPr>
          <w:sz w:val="16"/>
          <w:szCs w:val="16"/>
        </w:rPr>
      </w:pPr>
      <w:r w:rsidRPr="00445B25">
        <w:rPr>
          <w:sz w:val="16"/>
          <w:szCs w:val="16"/>
        </w:rPr>
        <w:lastRenderedPageBreak/>
        <w:t xml:space="preserve">pred_test &lt;- predict(tunedclimatemodel, newdata = data_test) </w:t>
      </w:r>
    </w:p>
    <w:p w14:paraId="65FF8AC2" w14:textId="77777777" w:rsidR="00445B25" w:rsidRPr="00445B25" w:rsidRDefault="00445B25" w:rsidP="00445B25">
      <w:pPr>
        <w:rPr>
          <w:sz w:val="16"/>
          <w:szCs w:val="16"/>
        </w:rPr>
      </w:pPr>
      <w:r w:rsidRPr="00445B25">
        <w:rPr>
          <w:sz w:val="16"/>
          <w:szCs w:val="16"/>
        </w:rPr>
        <w:t>pred_test</w:t>
      </w:r>
    </w:p>
    <w:p w14:paraId="177B2087" w14:textId="77777777" w:rsidR="00445B25" w:rsidRPr="00445B25" w:rsidRDefault="00445B25" w:rsidP="00445B25">
      <w:pPr>
        <w:rPr>
          <w:sz w:val="16"/>
          <w:szCs w:val="16"/>
        </w:rPr>
      </w:pPr>
    </w:p>
    <w:p w14:paraId="699B8BAB" w14:textId="77777777" w:rsidR="00445B25" w:rsidRPr="00445B25" w:rsidRDefault="00445B25" w:rsidP="00445B25">
      <w:pPr>
        <w:rPr>
          <w:sz w:val="16"/>
          <w:szCs w:val="16"/>
        </w:rPr>
      </w:pPr>
      <w:r w:rsidRPr="00445B25">
        <w:rPr>
          <w:sz w:val="16"/>
          <w:szCs w:val="16"/>
        </w:rPr>
        <w:t>mae &lt;- mean(abs(pred_test - data_test$Final_Total))</w:t>
      </w:r>
    </w:p>
    <w:p w14:paraId="0F4A1AE8" w14:textId="77777777" w:rsidR="00445B25" w:rsidRPr="00445B25" w:rsidRDefault="00445B25" w:rsidP="00445B25">
      <w:pPr>
        <w:rPr>
          <w:sz w:val="16"/>
          <w:szCs w:val="16"/>
        </w:rPr>
      </w:pPr>
      <w:r w:rsidRPr="00445B25">
        <w:rPr>
          <w:sz w:val="16"/>
          <w:szCs w:val="16"/>
        </w:rPr>
        <w:t>rmse &lt;- sqrt(mean((pred_test - data_test$Final_Total)^2))</w:t>
      </w:r>
    </w:p>
    <w:p w14:paraId="28F6EC75" w14:textId="77777777" w:rsidR="00445B25" w:rsidRPr="00445B25" w:rsidRDefault="00445B25" w:rsidP="00445B25">
      <w:pPr>
        <w:rPr>
          <w:sz w:val="16"/>
          <w:szCs w:val="16"/>
        </w:rPr>
      </w:pPr>
    </w:p>
    <w:p w14:paraId="23DA047F" w14:textId="77777777" w:rsidR="00445B25" w:rsidRPr="00445B25" w:rsidRDefault="00445B25" w:rsidP="00445B25">
      <w:pPr>
        <w:rPr>
          <w:sz w:val="16"/>
          <w:szCs w:val="16"/>
        </w:rPr>
      </w:pPr>
      <w:r w:rsidRPr="00445B25">
        <w:rPr>
          <w:sz w:val="16"/>
          <w:szCs w:val="16"/>
        </w:rPr>
        <w:t>print(paste("MAE:", mae)) #[1] "MAE: 529.33"</w:t>
      </w:r>
    </w:p>
    <w:p w14:paraId="7DEB3441" w14:textId="77777777" w:rsidR="00445B25" w:rsidRPr="00445B25" w:rsidRDefault="00445B25" w:rsidP="00445B25">
      <w:pPr>
        <w:rPr>
          <w:sz w:val="16"/>
          <w:szCs w:val="16"/>
        </w:rPr>
      </w:pPr>
    </w:p>
    <w:p w14:paraId="4340A3B0" w14:textId="77777777" w:rsidR="00445B25" w:rsidRPr="00445B25" w:rsidRDefault="00445B25" w:rsidP="00445B25">
      <w:pPr>
        <w:rPr>
          <w:sz w:val="16"/>
          <w:szCs w:val="16"/>
        </w:rPr>
      </w:pPr>
      <w:r w:rsidRPr="00445B25">
        <w:rPr>
          <w:sz w:val="16"/>
          <w:szCs w:val="16"/>
        </w:rPr>
        <w:t>print(paste("RMSE:", rmse)) #"RMSE: 904.65"</w:t>
      </w:r>
    </w:p>
    <w:p w14:paraId="21D47D5E" w14:textId="77777777" w:rsidR="00445B25" w:rsidRPr="00445B25" w:rsidRDefault="00445B25" w:rsidP="00445B25">
      <w:pPr>
        <w:rPr>
          <w:sz w:val="16"/>
          <w:szCs w:val="16"/>
        </w:rPr>
      </w:pPr>
    </w:p>
    <w:p w14:paraId="6FDA3E3C" w14:textId="77777777" w:rsidR="00445B25" w:rsidRPr="00445B25" w:rsidRDefault="00445B25" w:rsidP="00445B25">
      <w:pPr>
        <w:rPr>
          <w:sz w:val="16"/>
          <w:szCs w:val="16"/>
        </w:rPr>
      </w:pPr>
      <w:r w:rsidRPr="00445B25">
        <w:rPr>
          <w:sz w:val="16"/>
          <w:szCs w:val="16"/>
        </w:rPr>
        <w:t xml:space="preserve">plot(data_test$Final_Total, pred_test, </w:t>
      </w:r>
    </w:p>
    <w:p w14:paraId="229281C1" w14:textId="77777777" w:rsidR="00445B25" w:rsidRPr="00445B25" w:rsidRDefault="00445B25" w:rsidP="00445B25">
      <w:pPr>
        <w:rPr>
          <w:sz w:val="16"/>
          <w:szCs w:val="16"/>
        </w:rPr>
      </w:pPr>
      <w:r w:rsidRPr="00445B25">
        <w:rPr>
          <w:sz w:val="16"/>
          <w:szCs w:val="16"/>
        </w:rPr>
        <w:t xml:space="preserve">     xlab = "Actual", ylab = "Predicted",</w:t>
      </w:r>
    </w:p>
    <w:p w14:paraId="698889A0" w14:textId="77777777" w:rsidR="00445B25" w:rsidRPr="00445B25" w:rsidRDefault="00445B25" w:rsidP="00445B25">
      <w:pPr>
        <w:rPr>
          <w:sz w:val="16"/>
          <w:szCs w:val="16"/>
        </w:rPr>
      </w:pPr>
      <w:r w:rsidRPr="00445B25">
        <w:rPr>
          <w:sz w:val="16"/>
          <w:szCs w:val="16"/>
        </w:rPr>
        <w:t xml:space="preserve">     main = "Actual vs Predicted Sales")</w:t>
      </w:r>
    </w:p>
    <w:p w14:paraId="3614A807" w14:textId="77777777" w:rsidR="00445B25" w:rsidRPr="00445B25" w:rsidRDefault="00445B25" w:rsidP="00445B25">
      <w:pPr>
        <w:rPr>
          <w:sz w:val="16"/>
          <w:szCs w:val="16"/>
        </w:rPr>
      </w:pPr>
    </w:p>
    <w:p w14:paraId="517ED368" w14:textId="77777777" w:rsidR="00445B25" w:rsidRPr="00445B25" w:rsidRDefault="00445B25" w:rsidP="00445B25">
      <w:pPr>
        <w:rPr>
          <w:sz w:val="16"/>
          <w:szCs w:val="16"/>
        </w:rPr>
      </w:pPr>
      <w:r w:rsidRPr="00445B25">
        <w:rPr>
          <w:sz w:val="16"/>
          <w:szCs w:val="16"/>
        </w:rPr>
        <w:t>abline(0, 1, col = "red")</w:t>
      </w:r>
    </w:p>
    <w:p w14:paraId="098125D6" w14:textId="77777777" w:rsidR="00445B25" w:rsidRPr="00445B25" w:rsidRDefault="00445B25" w:rsidP="00445B25">
      <w:pPr>
        <w:rPr>
          <w:sz w:val="16"/>
          <w:szCs w:val="16"/>
        </w:rPr>
      </w:pPr>
      <w:r w:rsidRPr="00445B25">
        <w:rPr>
          <w:sz w:val="16"/>
          <w:szCs w:val="16"/>
        </w:rPr>
        <w:t>#----------------------------------------</w:t>
      </w:r>
    </w:p>
    <w:p w14:paraId="3A95292E" w14:textId="77777777" w:rsidR="00445B25" w:rsidRPr="00445B25" w:rsidRDefault="00445B25" w:rsidP="00445B25">
      <w:pPr>
        <w:rPr>
          <w:sz w:val="16"/>
          <w:szCs w:val="16"/>
        </w:rPr>
      </w:pPr>
      <w:r w:rsidRPr="00445B25">
        <w:rPr>
          <w:sz w:val="16"/>
          <w:szCs w:val="16"/>
        </w:rPr>
        <w:t>data_test$pred_allmodel &lt;- predict(allmodel, newdata = data_test)</w:t>
      </w:r>
    </w:p>
    <w:p w14:paraId="0759AA86" w14:textId="77777777" w:rsidR="00445B25" w:rsidRPr="00445B25" w:rsidRDefault="00445B25" w:rsidP="00445B25">
      <w:pPr>
        <w:rPr>
          <w:sz w:val="16"/>
          <w:szCs w:val="16"/>
        </w:rPr>
      </w:pPr>
      <w:r w:rsidRPr="00445B25">
        <w:rPr>
          <w:sz w:val="16"/>
          <w:szCs w:val="16"/>
        </w:rPr>
        <w:t>data_test$pred_tunedallmodel &lt;- predict(tunedallmodel, newdata = data_test)</w:t>
      </w:r>
    </w:p>
    <w:p w14:paraId="15EF7DDF" w14:textId="77777777" w:rsidR="00445B25" w:rsidRPr="00445B25" w:rsidRDefault="00445B25" w:rsidP="00445B25">
      <w:pPr>
        <w:rPr>
          <w:sz w:val="16"/>
          <w:szCs w:val="16"/>
        </w:rPr>
      </w:pPr>
      <w:r w:rsidRPr="00445B25">
        <w:rPr>
          <w:sz w:val="16"/>
          <w:szCs w:val="16"/>
        </w:rPr>
        <w:t>data_test$pred_climatemodel &lt;- predict(climatemodel, newdata = data_test)</w:t>
      </w:r>
    </w:p>
    <w:p w14:paraId="1FBC876A" w14:textId="77777777" w:rsidR="00445B25" w:rsidRPr="00445B25" w:rsidRDefault="00445B25" w:rsidP="00445B25">
      <w:pPr>
        <w:rPr>
          <w:sz w:val="16"/>
          <w:szCs w:val="16"/>
        </w:rPr>
      </w:pPr>
      <w:r w:rsidRPr="00445B25">
        <w:rPr>
          <w:sz w:val="16"/>
          <w:szCs w:val="16"/>
        </w:rPr>
        <w:t>data_test$pred_tunedclimatemodel &lt;- predict(tunedclimatemodel, newdata = data_test)</w:t>
      </w:r>
    </w:p>
    <w:p w14:paraId="1EA3B837" w14:textId="77777777" w:rsidR="00445B25" w:rsidRPr="00445B25" w:rsidRDefault="00445B25" w:rsidP="00445B25">
      <w:pPr>
        <w:rPr>
          <w:sz w:val="16"/>
          <w:szCs w:val="16"/>
        </w:rPr>
      </w:pPr>
    </w:p>
    <w:p w14:paraId="09DECD22" w14:textId="77777777" w:rsidR="00445B25" w:rsidRPr="00445B25" w:rsidRDefault="00445B25" w:rsidP="00445B25">
      <w:pPr>
        <w:rPr>
          <w:sz w:val="16"/>
          <w:szCs w:val="16"/>
        </w:rPr>
      </w:pPr>
      <w:r w:rsidRPr="00445B25">
        <w:rPr>
          <w:sz w:val="16"/>
          <w:szCs w:val="16"/>
        </w:rPr>
        <w:t xml:space="preserve">predictions &lt;- melt(data_test, id.vars = "Final_Total", </w:t>
      </w:r>
    </w:p>
    <w:p w14:paraId="437038D7" w14:textId="77777777" w:rsidR="00445B25" w:rsidRPr="00445B25" w:rsidRDefault="00445B25" w:rsidP="00445B25">
      <w:pPr>
        <w:rPr>
          <w:sz w:val="16"/>
          <w:szCs w:val="16"/>
        </w:rPr>
      </w:pPr>
      <w:r w:rsidRPr="00445B25">
        <w:rPr>
          <w:sz w:val="16"/>
          <w:szCs w:val="16"/>
        </w:rPr>
        <w:t xml:space="preserve">                    measure.vars = c("pred_allmodel", "pred_tunedallmodel", </w:t>
      </w:r>
    </w:p>
    <w:p w14:paraId="43415F61" w14:textId="77777777" w:rsidR="00445B25" w:rsidRPr="00445B25" w:rsidRDefault="00445B25" w:rsidP="00445B25">
      <w:pPr>
        <w:rPr>
          <w:sz w:val="16"/>
          <w:szCs w:val="16"/>
        </w:rPr>
      </w:pPr>
      <w:r w:rsidRPr="00445B25">
        <w:rPr>
          <w:sz w:val="16"/>
          <w:szCs w:val="16"/>
        </w:rPr>
        <w:t xml:space="preserve">                                     "pred_climatemodel", "pred_tunedclimatemodel"))</w:t>
      </w:r>
    </w:p>
    <w:p w14:paraId="3DF4ECD2" w14:textId="77777777" w:rsidR="00445B25" w:rsidRPr="00445B25" w:rsidRDefault="00445B25" w:rsidP="00445B25">
      <w:pPr>
        <w:rPr>
          <w:sz w:val="16"/>
          <w:szCs w:val="16"/>
        </w:rPr>
      </w:pPr>
    </w:p>
    <w:p w14:paraId="782E134C" w14:textId="77777777" w:rsidR="00445B25" w:rsidRPr="00445B25" w:rsidRDefault="00445B25" w:rsidP="00445B25">
      <w:pPr>
        <w:rPr>
          <w:sz w:val="16"/>
          <w:szCs w:val="16"/>
        </w:rPr>
      </w:pPr>
      <w:r w:rsidRPr="00445B25">
        <w:rPr>
          <w:sz w:val="16"/>
          <w:szCs w:val="16"/>
        </w:rPr>
        <w:t>#---------------------------------------------------- Actual vs Predicted plot pg 41</w:t>
      </w:r>
    </w:p>
    <w:p w14:paraId="1AA730BD" w14:textId="77777777" w:rsidR="00445B25" w:rsidRPr="00445B25" w:rsidRDefault="00445B25" w:rsidP="00445B25">
      <w:pPr>
        <w:rPr>
          <w:sz w:val="16"/>
          <w:szCs w:val="16"/>
        </w:rPr>
      </w:pPr>
    </w:p>
    <w:p w14:paraId="1B058C51" w14:textId="77777777" w:rsidR="00445B25" w:rsidRPr="00445B25" w:rsidRDefault="00445B25" w:rsidP="00445B25">
      <w:pPr>
        <w:rPr>
          <w:sz w:val="16"/>
          <w:szCs w:val="16"/>
        </w:rPr>
      </w:pPr>
      <w:r w:rsidRPr="00445B25">
        <w:rPr>
          <w:sz w:val="16"/>
          <w:szCs w:val="16"/>
        </w:rPr>
        <w:t>ggplot(predictions, aes(x = Final_Total, y = value, colour = variable)) +</w:t>
      </w:r>
    </w:p>
    <w:p w14:paraId="3EE4C81B" w14:textId="77777777" w:rsidR="00445B25" w:rsidRPr="00445B25" w:rsidRDefault="00445B25" w:rsidP="00445B25">
      <w:pPr>
        <w:rPr>
          <w:sz w:val="16"/>
          <w:szCs w:val="16"/>
        </w:rPr>
      </w:pPr>
      <w:r w:rsidRPr="00445B25">
        <w:rPr>
          <w:sz w:val="16"/>
          <w:szCs w:val="16"/>
        </w:rPr>
        <w:t xml:space="preserve">  geom_point(alpha = 0.5, size = 0.7) +</w:t>
      </w:r>
    </w:p>
    <w:p w14:paraId="69DD94FD" w14:textId="77777777" w:rsidR="00445B25" w:rsidRPr="00445B25" w:rsidRDefault="00445B25" w:rsidP="00445B25">
      <w:pPr>
        <w:rPr>
          <w:sz w:val="16"/>
          <w:szCs w:val="16"/>
        </w:rPr>
      </w:pPr>
      <w:r w:rsidRPr="00445B25">
        <w:rPr>
          <w:sz w:val="16"/>
          <w:szCs w:val="16"/>
        </w:rPr>
        <w:t xml:space="preserve">  geom_abline(slope = 1, intercept = 0, colour = "red", linetype = "dashed") +</w:t>
      </w:r>
    </w:p>
    <w:p w14:paraId="74A99E4D" w14:textId="77777777" w:rsidR="00445B25" w:rsidRPr="00445B25" w:rsidRDefault="00445B25" w:rsidP="00445B25">
      <w:pPr>
        <w:rPr>
          <w:sz w:val="16"/>
          <w:szCs w:val="16"/>
        </w:rPr>
      </w:pPr>
      <w:r w:rsidRPr="00445B25">
        <w:rPr>
          <w:sz w:val="16"/>
          <w:szCs w:val="16"/>
        </w:rPr>
        <w:t xml:space="preserve">  labs(title = "Actual vs Predicted Sales",</w:t>
      </w:r>
    </w:p>
    <w:p w14:paraId="2A2ADB7F" w14:textId="77777777" w:rsidR="00445B25" w:rsidRPr="00445B25" w:rsidRDefault="00445B25" w:rsidP="00445B25">
      <w:pPr>
        <w:rPr>
          <w:sz w:val="16"/>
          <w:szCs w:val="16"/>
        </w:rPr>
      </w:pPr>
      <w:r w:rsidRPr="00445B25">
        <w:rPr>
          <w:sz w:val="16"/>
          <w:szCs w:val="16"/>
        </w:rPr>
        <w:t xml:space="preserve">       x = "Actual Sales",</w:t>
      </w:r>
    </w:p>
    <w:p w14:paraId="493363CA" w14:textId="77777777" w:rsidR="00445B25" w:rsidRPr="00445B25" w:rsidRDefault="00445B25" w:rsidP="00445B25">
      <w:pPr>
        <w:rPr>
          <w:sz w:val="16"/>
          <w:szCs w:val="16"/>
        </w:rPr>
      </w:pPr>
      <w:r w:rsidRPr="00445B25">
        <w:rPr>
          <w:sz w:val="16"/>
          <w:szCs w:val="16"/>
        </w:rPr>
        <w:t xml:space="preserve">       y = "Predicted Sales",</w:t>
      </w:r>
    </w:p>
    <w:p w14:paraId="53880F41" w14:textId="2DB2AC07" w:rsidR="00445B25" w:rsidRPr="00445B25" w:rsidRDefault="00445B25" w:rsidP="00445B25">
      <w:pPr>
        <w:rPr>
          <w:sz w:val="16"/>
          <w:szCs w:val="16"/>
        </w:rPr>
      </w:pPr>
      <w:r w:rsidRPr="00445B25">
        <w:rPr>
          <w:sz w:val="16"/>
          <w:szCs w:val="16"/>
        </w:rPr>
        <w:t xml:space="preserve">       </w:t>
      </w:r>
      <w:r w:rsidR="002332B0">
        <w:rPr>
          <w:sz w:val="16"/>
          <w:szCs w:val="16"/>
        </w:rPr>
        <w:t>colour</w:t>
      </w:r>
      <w:r w:rsidRPr="00445B25">
        <w:rPr>
          <w:sz w:val="16"/>
          <w:szCs w:val="16"/>
        </w:rPr>
        <w:t xml:space="preserve"> = "Model") +</w:t>
      </w:r>
    </w:p>
    <w:p w14:paraId="25BE0668" w14:textId="77777777" w:rsidR="00445B25" w:rsidRPr="00445B25" w:rsidRDefault="00445B25" w:rsidP="00445B25">
      <w:pPr>
        <w:rPr>
          <w:sz w:val="16"/>
          <w:szCs w:val="16"/>
        </w:rPr>
      </w:pPr>
      <w:r w:rsidRPr="00445B25">
        <w:rPr>
          <w:sz w:val="16"/>
          <w:szCs w:val="16"/>
        </w:rPr>
        <w:t xml:space="preserve">  theme_minimal() +</w:t>
      </w:r>
    </w:p>
    <w:p w14:paraId="06089CCD" w14:textId="77777777" w:rsidR="00445B25" w:rsidRPr="00445B25" w:rsidRDefault="00445B25" w:rsidP="00445B25">
      <w:pPr>
        <w:rPr>
          <w:sz w:val="16"/>
          <w:szCs w:val="16"/>
        </w:rPr>
      </w:pPr>
      <w:r w:rsidRPr="00445B25">
        <w:rPr>
          <w:sz w:val="16"/>
          <w:szCs w:val="16"/>
        </w:rPr>
        <w:t xml:space="preserve">  theme(legend.position = "bottom")</w:t>
      </w:r>
    </w:p>
    <w:p w14:paraId="13740FDC" w14:textId="77777777" w:rsidR="00445B25" w:rsidRPr="00445B25" w:rsidRDefault="00445B25" w:rsidP="00445B25">
      <w:pPr>
        <w:rPr>
          <w:sz w:val="16"/>
          <w:szCs w:val="16"/>
        </w:rPr>
      </w:pPr>
    </w:p>
    <w:p w14:paraId="669124EA" w14:textId="77777777" w:rsidR="00445B25" w:rsidRPr="00445B25" w:rsidRDefault="00445B25" w:rsidP="00445B25">
      <w:pPr>
        <w:rPr>
          <w:sz w:val="16"/>
          <w:szCs w:val="16"/>
        </w:rPr>
      </w:pPr>
      <w:r w:rsidRPr="00445B25">
        <w:rPr>
          <w:sz w:val="16"/>
          <w:szCs w:val="16"/>
        </w:rPr>
        <w:t>#---------------------------------- Average Sales Bar Chart Weekdays/Ends pg 59</w:t>
      </w:r>
    </w:p>
    <w:p w14:paraId="69421579" w14:textId="77777777" w:rsidR="00445B25" w:rsidRPr="00445B25" w:rsidRDefault="00445B25" w:rsidP="00445B25">
      <w:pPr>
        <w:rPr>
          <w:sz w:val="16"/>
          <w:szCs w:val="16"/>
        </w:rPr>
      </w:pPr>
    </w:p>
    <w:p w14:paraId="273EB573" w14:textId="77777777" w:rsidR="00445B25" w:rsidRPr="00445B25" w:rsidRDefault="00445B25" w:rsidP="00445B25">
      <w:pPr>
        <w:rPr>
          <w:sz w:val="16"/>
          <w:szCs w:val="16"/>
        </w:rPr>
      </w:pPr>
      <w:r w:rsidRPr="00445B25">
        <w:rPr>
          <w:sz w:val="16"/>
          <w:szCs w:val="16"/>
        </w:rPr>
        <w:t xml:space="preserve">combined_data$DayType &lt;- ifelse(combined_data$day %in% </w:t>
      </w:r>
    </w:p>
    <w:p w14:paraId="2BC3C53C" w14:textId="77777777" w:rsidR="00445B25" w:rsidRPr="00445B25" w:rsidRDefault="00445B25" w:rsidP="00445B25">
      <w:pPr>
        <w:rPr>
          <w:sz w:val="16"/>
          <w:szCs w:val="16"/>
        </w:rPr>
      </w:pPr>
      <w:r w:rsidRPr="00445B25">
        <w:rPr>
          <w:sz w:val="16"/>
          <w:szCs w:val="16"/>
        </w:rPr>
        <w:t xml:space="preserve">                                  c('Saturday', 'Sunday'), 'Weekend', 'Weekday')</w:t>
      </w:r>
    </w:p>
    <w:p w14:paraId="10725B14" w14:textId="77777777" w:rsidR="00445B25" w:rsidRPr="00445B25" w:rsidRDefault="00445B25" w:rsidP="00445B25">
      <w:pPr>
        <w:rPr>
          <w:sz w:val="16"/>
          <w:szCs w:val="16"/>
        </w:rPr>
      </w:pPr>
    </w:p>
    <w:p w14:paraId="0E1CBE4C" w14:textId="77777777" w:rsidR="00445B25" w:rsidRPr="00445B25" w:rsidRDefault="00445B25" w:rsidP="00445B25">
      <w:pPr>
        <w:rPr>
          <w:sz w:val="16"/>
          <w:szCs w:val="16"/>
        </w:rPr>
      </w:pPr>
      <w:r w:rsidRPr="00445B25">
        <w:rPr>
          <w:sz w:val="16"/>
          <w:szCs w:val="16"/>
        </w:rPr>
        <w:t>average_sales &lt;- combined_data %&gt;%</w:t>
      </w:r>
    </w:p>
    <w:p w14:paraId="7FBD2DA4" w14:textId="77777777" w:rsidR="00445B25" w:rsidRPr="00445B25" w:rsidRDefault="00445B25" w:rsidP="00445B25">
      <w:pPr>
        <w:rPr>
          <w:sz w:val="16"/>
          <w:szCs w:val="16"/>
        </w:rPr>
      </w:pPr>
      <w:r w:rsidRPr="00445B25">
        <w:rPr>
          <w:sz w:val="16"/>
          <w:szCs w:val="16"/>
        </w:rPr>
        <w:t xml:space="preserve">  group_by(DayType) %&gt;%</w:t>
      </w:r>
    </w:p>
    <w:p w14:paraId="178CEA16" w14:textId="77777777" w:rsidR="00445B25" w:rsidRPr="00445B25" w:rsidRDefault="00445B25" w:rsidP="00445B25">
      <w:pPr>
        <w:rPr>
          <w:sz w:val="16"/>
          <w:szCs w:val="16"/>
        </w:rPr>
      </w:pPr>
      <w:r w:rsidRPr="00445B25">
        <w:rPr>
          <w:sz w:val="16"/>
          <w:szCs w:val="16"/>
        </w:rPr>
        <w:t xml:space="preserve">  summarise(AverageSales = mean(Final_Total, na.rm=TRUE))</w:t>
      </w:r>
    </w:p>
    <w:p w14:paraId="13FD0B10" w14:textId="77777777" w:rsidR="00445B25" w:rsidRPr="00445B25" w:rsidRDefault="00445B25" w:rsidP="00445B25">
      <w:pPr>
        <w:rPr>
          <w:sz w:val="16"/>
          <w:szCs w:val="16"/>
        </w:rPr>
      </w:pPr>
    </w:p>
    <w:p w14:paraId="6D9E19B6" w14:textId="77777777" w:rsidR="00445B25" w:rsidRPr="00445B25" w:rsidRDefault="00445B25" w:rsidP="00445B25">
      <w:pPr>
        <w:rPr>
          <w:sz w:val="16"/>
          <w:szCs w:val="16"/>
        </w:rPr>
      </w:pPr>
      <w:r w:rsidRPr="00445B25">
        <w:rPr>
          <w:sz w:val="16"/>
          <w:szCs w:val="16"/>
        </w:rPr>
        <w:t>ggplot(average_sales, aes(x=DayType, y=AverageSales, fill=DayType)) +</w:t>
      </w:r>
    </w:p>
    <w:p w14:paraId="654D3E18" w14:textId="77777777" w:rsidR="00445B25" w:rsidRPr="00445B25" w:rsidRDefault="00445B25" w:rsidP="00445B25">
      <w:pPr>
        <w:rPr>
          <w:sz w:val="16"/>
          <w:szCs w:val="16"/>
        </w:rPr>
      </w:pPr>
      <w:r w:rsidRPr="00445B25">
        <w:rPr>
          <w:sz w:val="16"/>
          <w:szCs w:val="16"/>
        </w:rPr>
        <w:t xml:space="preserve">  geom_bar(stat='identity') +</w:t>
      </w:r>
    </w:p>
    <w:p w14:paraId="5F541CF9" w14:textId="77777777" w:rsidR="00445B25" w:rsidRPr="00445B25" w:rsidRDefault="00445B25" w:rsidP="00445B25">
      <w:pPr>
        <w:rPr>
          <w:sz w:val="16"/>
          <w:szCs w:val="16"/>
        </w:rPr>
      </w:pPr>
      <w:r w:rsidRPr="00445B25">
        <w:rPr>
          <w:sz w:val="16"/>
          <w:szCs w:val="16"/>
        </w:rPr>
        <w:t xml:space="preserve">  labs(title='Average Sales: Weekdays vs Weekends', x='Day Type', y='Average Sales') +</w:t>
      </w:r>
    </w:p>
    <w:p w14:paraId="38E858C5" w14:textId="77777777" w:rsidR="00445B25" w:rsidRPr="00445B25" w:rsidRDefault="00445B25" w:rsidP="00445B25">
      <w:pPr>
        <w:rPr>
          <w:sz w:val="16"/>
          <w:szCs w:val="16"/>
        </w:rPr>
      </w:pPr>
      <w:r w:rsidRPr="00445B25">
        <w:rPr>
          <w:sz w:val="16"/>
          <w:szCs w:val="16"/>
        </w:rPr>
        <w:t xml:space="preserve">  theme_minimal()</w:t>
      </w:r>
    </w:p>
    <w:p w14:paraId="44A24F03" w14:textId="54AF174D" w:rsidR="00445B25" w:rsidRPr="00445B25" w:rsidRDefault="00445B25" w:rsidP="00445B25">
      <w:pPr>
        <w:rPr>
          <w:sz w:val="16"/>
          <w:szCs w:val="16"/>
        </w:rPr>
      </w:pPr>
      <w:r w:rsidRPr="00445B25">
        <w:rPr>
          <w:sz w:val="16"/>
          <w:szCs w:val="16"/>
        </w:rPr>
        <w:t>#----------------------------------------------seasonal dual axis with total/average sales pg 60</w:t>
      </w:r>
      <w:r w:rsidR="00FE4B32">
        <w:rPr>
          <w:sz w:val="16"/>
          <w:szCs w:val="16"/>
        </w:rPr>
        <w:t xml:space="preserve"> </w:t>
      </w:r>
      <w:r w:rsidR="00FE4B32">
        <w:rPr>
          <w:sz w:val="16"/>
          <w:szCs w:val="16"/>
        </w:rPr>
        <w:fldChar w:fldCharType="begin"/>
      </w:r>
      <w:r w:rsidR="00735A26">
        <w:rPr>
          <w:sz w:val="16"/>
          <w:szCs w:val="16"/>
        </w:rPr>
        <w:instrText xml:space="preserve"> ADDIN ZOTERO_ITEM CSL_CITATION {"citationID":"KpwQdVnj","properties":{"formattedCitation":"[84], [85]","plainCitation":"[84], [85]","noteIndex":0},"citationItems":[{"id":682,"uris":["http://zotero.org/users/12587876/items/IU8H6EWK"],"itemData":{"id":682,"type":"webpage","abstract":"This post describes how to build a dual Y axis chart using R and ggplot2. It uses the sec.axis attribute to add the second Y axis.","language":"en","title":"Dual Y axis with R and ggplot2","URL":"https://www.r-graph-gallery.com/line-chart-dual-Y-axis-ggplot2.html","author":[{"family":"Holtz","given":"Yan"}],"accessed":{"date-parts":[["2024",8,25]]},"citation-key":"holtz"}},{"id":684,"uris":["http://zotero.org/users/12587876/items/FSF343IR"],"itemData":{"id":684,"type":"motion_picture","abstract":"Instructional video on creating a dual axis bar-chart with R using the ggplot library.\n\nCompanion website: https://PeterStatistics.com\nR script and data file available at: https://peterstatistics.com/CrashCour...\n\nDonations are welcome via Patreon (https://www.patreon.com/bePatron?u=19...) or Super Thanks.","dimensions":"4:41","source":"YouTube","title":"R - Dual Axis Bar Chart with ggplot","URL":"https://www.youtube.com/watch?v=EhK9K9jwsco","director":[{"literal":"stikpet"}],"accessed":{"date-parts":[["2024",8,25]]},"issued":{"date-parts":[["2022",7,3]]},"citation-key":"stikpet22"}}],"schema":"https://github.com/citation-style-language/schema/raw/master/csl-citation.json"} </w:instrText>
      </w:r>
      <w:r w:rsidR="00FE4B32">
        <w:rPr>
          <w:sz w:val="16"/>
          <w:szCs w:val="16"/>
        </w:rPr>
        <w:fldChar w:fldCharType="separate"/>
      </w:r>
      <w:r w:rsidR="00735A26" w:rsidRPr="00735A26">
        <w:rPr>
          <w:rFonts w:ascii="Aptos" w:hAnsi="Aptos"/>
          <w:sz w:val="16"/>
        </w:rPr>
        <w:t>[84], [85]</w:t>
      </w:r>
      <w:r w:rsidR="00FE4B32">
        <w:rPr>
          <w:sz w:val="16"/>
          <w:szCs w:val="16"/>
        </w:rPr>
        <w:fldChar w:fldCharType="end"/>
      </w:r>
    </w:p>
    <w:p w14:paraId="21BE10F1" w14:textId="77777777" w:rsidR="00445B25" w:rsidRPr="00445B25" w:rsidRDefault="00445B25" w:rsidP="00445B25">
      <w:pPr>
        <w:rPr>
          <w:sz w:val="16"/>
          <w:szCs w:val="16"/>
        </w:rPr>
      </w:pPr>
      <w:r w:rsidRPr="00445B25">
        <w:rPr>
          <w:sz w:val="16"/>
          <w:szCs w:val="16"/>
        </w:rPr>
        <w:t>get_season &lt;- function(month) {</w:t>
      </w:r>
    </w:p>
    <w:p w14:paraId="139CA1C7" w14:textId="77777777" w:rsidR="00445B25" w:rsidRPr="00445B25" w:rsidRDefault="00445B25" w:rsidP="00445B25">
      <w:pPr>
        <w:rPr>
          <w:sz w:val="16"/>
          <w:szCs w:val="16"/>
        </w:rPr>
      </w:pPr>
      <w:r w:rsidRPr="00445B25">
        <w:rPr>
          <w:sz w:val="16"/>
          <w:szCs w:val="16"/>
        </w:rPr>
        <w:t xml:space="preserve">  if (month %in% c('Mar', 'Apr', 'May')) {</w:t>
      </w:r>
    </w:p>
    <w:p w14:paraId="7AF719EB" w14:textId="77777777" w:rsidR="00445B25" w:rsidRPr="00445B25" w:rsidRDefault="00445B25" w:rsidP="00445B25">
      <w:pPr>
        <w:rPr>
          <w:sz w:val="16"/>
          <w:szCs w:val="16"/>
        </w:rPr>
      </w:pPr>
      <w:r w:rsidRPr="00445B25">
        <w:rPr>
          <w:sz w:val="16"/>
          <w:szCs w:val="16"/>
        </w:rPr>
        <w:t xml:space="preserve">    return('Spring')</w:t>
      </w:r>
    </w:p>
    <w:p w14:paraId="74AA4946" w14:textId="77777777" w:rsidR="00445B25" w:rsidRPr="00445B25" w:rsidRDefault="00445B25" w:rsidP="00445B25">
      <w:pPr>
        <w:rPr>
          <w:sz w:val="16"/>
          <w:szCs w:val="16"/>
        </w:rPr>
      </w:pPr>
      <w:r w:rsidRPr="00445B25">
        <w:rPr>
          <w:sz w:val="16"/>
          <w:szCs w:val="16"/>
        </w:rPr>
        <w:t xml:space="preserve">  } else if (month %in% c('Jun', 'Jul', 'Aug')) {</w:t>
      </w:r>
    </w:p>
    <w:p w14:paraId="43C9FAD7" w14:textId="77777777" w:rsidR="00445B25" w:rsidRPr="00445B25" w:rsidRDefault="00445B25" w:rsidP="00445B25">
      <w:pPr>
        <w:rPr>
          <w:sz w:val="16"/>
          <w:szCs w:val="16"/>
        </w:rPr>
      </w:pPr>
      <w:r w:rsidRPr="00445B25">
        <w:rPr>
          <w:sz w:val="16"/>
          <w:szCs w:val="16"/>
        </w:rPr>
        <w:t xml:space="preserve">    return('Summer')</w:t>
      </w:r>
    </w:p>
    <w:p w14:paraId="36A8E00D" w14:textId="77777777" w:rsidR="00445B25" w:rsidRPr="00445B25" w:rsidRDefault="00445B25" w:rsidP="00445B25">
      <w:pPr>
        <w:rPr>
          <w:sz w:val="16"/>
          <w:szCs w:val="16"/>
        </w:rPr>
      </w:pPr>
      <w:r w:rsidRPr="00445B25">
        <w:rPr>
          <w:sz w:val="16"/>
          <w:szCs w:val="16"/>
        </w:rPr>
        <w:t xml:space="preserve">  } else if (month %in% c('Sep', 'Oct', 'Nov')) {</w:t>
      </w:r>
    </w:p>
    <w:p w14:paraId="07A81351" w14:textId="77777777" w:rsidR="00445B25" w:rsidRPr="00445B25" w:rsidRDefault="00445B25" w:rsidP="00445B25">
      <w:pPr>
        <w:rPr>
          <w:sz w:val="16"/>
          <w:szCs w:val="16"/>
        </w:rPr>
      </w:pPr>
      <w:r w:rsidRPr="00445B25">
        <w:rPr>
          <w:sz w:val="16"/>
          <w:szCs w:val="16"/>
        </w:rPr>
        <w:t xml:space="preserve">    return('Autumn')</w:t>
      </w:r>
    </w:p>
    <w:p w14:paraId="55F9AD91" w14:textId="77777777" w:rsidR="00445B25" w:rsidRPr="00445B25" w:rsidRDefault="00445B25" w:rsidP="00445B25">
      <w:pPr>
        <w:rPr>
          <w:sz w:val="16"/>
          <w:szCs w:val="16"/>
        </w:rPr>
      </w:pPr>
      <w:r w:rsidRPr="00445B25">
        <w:rPr>
          <w:sz w:val="16"/>
          <w:szCs w:val="16"/>
        </w:rPr>
        <w:t xml:space="preserve">  } else {</w:t>
      </w:r>
    </w:p>
    <w:p w14:paraId="668474C8" w14:textId="77777777" w:rsidR="00445B25" w:rsidRPr="00445B25" w:rsidRDefault="00445B25" w:rsidP="00445B25">
      <w:pPr>
        <w:rPr>
          <w:sz w:val="16"/>
          <w:szCs w:val="16"/>
        </w:rPr>
      </w:pPr>
      <w:r w:rsidRPr="00445B25">
        <w:rPr>
          <w:sz w:val="16"/>
          <w:szCs w:val="16"/>
        </w:rPr>
        <w:t xml:space="preserve">    return('Winter')</w:t>
      </w:r>
    </w:p>
    <w:p w14:paraId="02810616" w14:textId="77777777" w:rsidR="00445B25" w:rsidRPr="00445B25" w:rsidRDefault="00445B25" w:rsidP="00445B25">
      <w:pPr>
        <w:rPr>
          <w:sz w:val="16"/>
          <w:szCs w:val="16"/>
        </w:rPr>
      </w:pPr>
      <w:r w:rsidRPr="00445B25">
        <w:rPr>
          <w:sz w:val="16"/>
          <w:szCs w:val="16"/>
        </w:rPr>
        <w:t xml:space="preserve">  }</w:t>
      </w:r>
    </w:p>
    <w:p w14:paraId="2AD31CE9" w14:textId="77777777" w:rsidR="00445B25" w:rsidRPr="00445B25" w:rsidRDefault="00445B25" w:rsidP="00445B25">
      <w:pPr>
        <w:rPr>
          <w:sz w:val="16"/>
          <w:szCs w:val="16"/>
        </w:rPr>
      </w:pPr>
      <w:r w:rsidRPr="00445B25">
        <w:rPr>
          <w:sz w:val="16"/>
          <w:szCs w:val="16"/>
        </w:rPr>
        <w:t>}</w:t>
      </w:r>
    </w:p>
    <w:p w14:paraId="0008E2DA" w14:textId="77777777" w:rsidR="00445B25" w:rsidRPr="00445B25" w:rsidRDefault="00445B25" w:rsidP="00445B25">
      <w:pPr>
        <w:rPr>
          <w:sz w:val="16"/>
          <w:szCs w:val="16"/>
        </w:rPr>
      </w:pPr>
    </w:p>
    <w:p w14:paraId="6FF38542" w14:textId="77777777" w:rsidR="00445B25" w:rsidRPr="00445B25" w:rsidRDefault="00445B25" w:rsidP="00445B25">
      <w:pPr>
        <w:rPr>
          <w:sz w:val="16"/>
          <w:szCs w:val="16"/>
        </w:rPr>
      </w:pPr>
      <w:r w:rsidRPr="00445B25">
        <w:rPr>
          <w:sz w:val="16"/>
          <w:szCs w:val="16"/>
        </w:rPr>
        <w:t>combined_data$Season &lt;- sapply(combined_data$month, get_season)</w:t>
      </w:r>
    </w:p>
    <w:p w14:paraId="6C4C1A6E" w14:textId="77777777" w:rsidR="00445B25" w:rsidRPr="00445B25" w:rsidRDefault="00445B25" w:rsidP="00445B25">
      <w:pPr>
        <w:rPr>
          <w:sz w:val="16"/>
          <w:szCs w:val="16"/>
        </w:rPr>
      </w:pPr>
    </w:p>
    <w:p w14:paraId="3E9ED357" w14:textId="77777777" w:rsidR="00445B25" w:rsidRPr="00445B25" w:rsidRDefault="00445B25" w:rsidP="00445B25">
      <w:pPr>
        <w:rPr>
          <w:sz w:val="16"/>
          <w:szCs w:val="16"/>
        </w:rPr>
      </w:pPr>
      <w:r w:rsidRPr="00445B25">
        <w:rPr>
          <w:sz w:val="16"/>
          <w:szCs w:val="16"/>
        </w:rPr>
        <w:t>seasonal_summary &lt;- combined_data %&gt;%</w:t>
      </w:r>
    </w:p>
    <w:p w14:paraId="6E1E814D" w14:textId="77777777" w:rsidR="00445B25" w:rsidRPr="00445B25" w:rsidRDefault="00445B25" w:rsidP="00445B25">
      <w:pPr>
        <w:rPr>
          <w:sz w:val="16"/>
          <w:szCs w:val="16"/>
        </w:rPr>
      </w:pPr>
      <w:r w:rsidRPr="00445B25">
        <w:rPr>
          <w:sz w:val="16"/>
          <w:szCs w:val="16"/>
        </w:rPr>
        <w:t xml:space="preserve">  group_by(Season, restaurant_id) %&gt;%</w:t>
      </w:r>
    </w:p>
    <w:p w14:paraId="235358DE" w14:textId="77777777" w:rsidR="00445B25" w:rsidRPr="00445B25" w:rsidRDefault="00445B25" w:rsidP="00445B25">
      <w:pPr>
        <w:rPr>
          <w:sz w:val="16"/>
          <w:szCs w:val="16"/>
        </w:rPr>
      </w:pPr>
      <w:r w:rsidRPr="00445B25">
        <w:rPr>
          <w:sz w:val="16"/>
          <w:szCs w:val="16"/>
        </w:rPr>
        <w:t xml:space="preserve">  summarise(</w:t>
      </w:r>
    </w:p>
    <w:p w14:paraId="4F84F3B8" w14:textId="77777777" w:rsidR="00445B25" w:rsidRPr="00445B25" w:rsidRDefault="00445B25" w:rsidP="00445B25">
      <w:pPr>
        <w:rPr>
          <w:sz w:val="16"/>
          <w:szCs w:val="16"/>
        </w:rPr>
      </w:pPr>
      <w:r w:rsidRPr="00445B25">
        <w:rPr>
          <w:sz w:val="16"/>
          <w:szCs w:val="16"/>
        </w:rPr>
        <w:t xml:space="preserve">    TotalSales = sum(Final_Total, na.rm=TRUE),</w:t>
      </w:r>
    </w:p>
    <w:p w14:paraId="3A86C717" w14:textId="77777777" w:rsidR="00445B25" w:rsidRPr="00445B25" w:rsidRDefault="00445B25" w:rsidP="00445B25">
      <w:pPr>
        <w:rPr>
          <w:sz w:val="16"/>
          <w:szCs w:val="16"/>
        </w:rPr>
      </w:pPr>
      <w:r w:rsidRPr="00445B25">
        <w:rPr>
          <w:sz w:val="16"/>
          <w:szCs w:val="16"/>
        </w:rPr>
        <w:t xml:space="preserve">    AverageSales = mean(Final_Total, na.rm=TRUE)</w:t>
      </w:r>
    </w:p>
    <w:p w14:paraId="5F9090C0" w14:textId="77777777" w:rsidR="00445B25" w:rsidRPr="00445B25" w:rsidRDefault="00445B25" w:rsidP="00445B25">
      <w:pPr>
        <w:rPr>
          <w:sz w:val="16"/>
          <w:szCs w:val="16"/>
        </w:rPr>
      </w:pPr>
      <w:r w:rsidRPr="00445B25">
        <w:rPr>
          <w:sz w:val="16"/>
          <w:szCs w:val="16"/>
        </w:rPr>
        <w:t xml:space="preserve">  ) %&gt;%</w:t>
      </w:r>
    </w:p>
    <w:p w14:paraId="480DF5F5" w14:textId="77777777" w:rsidR="00445B25" w:rsidRPr="00445B25" w:rsidRDefault="00445B25" w:rsidP="00445B25">
      <w:pPr>
        <w:rPr>
          <w:sz w:val="16"/>
          <w:szCs w:val="16"/>
        </w:rPr>
      </w:pPr>
      <w:r w:rsidRPr="00445B25">
        <w:rPr>
          <w:sz w:val="16"/>
          <w:szCs w:val="16"/>
        </w:rPr>
        <w:t xml:space="preserve">  ungroup() %&gt;%</w:t>
      </w:r>
    </w:p>
    <w:p w14:paraId="5AA19A89" w14:textId="77777777" w:rsidR="00445B25" w:rsidRPr="00445B25" w:rsidRDefault="00445B25" w:rsidP="00445B25">
      <w:pPr>
        <w:rPr>
          <w:sz w:val="16"/>
          <w:szCs w:val="16"/>
        </w:rPr>
      </w:pPr>
    </w:p>
    <w:p w14:paraId="04B24E25" w14:textId="77777777" w:rsidR="00445B25" w:rsidRPr="00445B25" w:rsidRDefault="00445B25" w:rsidP="00445B25">
      <w:pPr>
        <w:rPr>
          <w:sz w:val="16"/>
          <w:szCs w:val="16"/>
        </w:rPr>
      </w:pPr>
      <w:r w:rsidRPr="00445B25">
        <w:rPr>
          <w:sz w:val="16"/>
          <w:szCs w:val="16"/>
        </w:rPr>
        <w:t xml:space="preserve">  mutate(Season = factor(Season, levels = c('Spring', 'Summer', 'Autumn', 'Winter')))</w:t>
      </w:r>
    </w:p>
    <w:p w14:paraId="476C82C9" w14:textId="77777777" w:rsidR="00445B25" w:rsidRPr="00445B25" w:rsidRDefault="00445B25" w:rsidP="00445B25">
      <w:pPr>
        <w:rPr>
          <w:sz w:val="16"/>
          <w:szCs w:val="16"/>
        </w:rPr>
      </w:pPr>
    </w:p>
    <w:p w14:paraId="28E22C57" w14:textId="77777777" w:rsidR="00445B25" w:rsidRPr="00445B25" w:rsidRDefault="00445B25" w:rsidP="00445B25">
      <w:pPr>
        <w:rPr>
          <w:sz w:val="16"/>
          <w:szCs w:val="16"/>
        </w:rPr>
      </w:pPr>
      <w:r w:rsidRPr="00445B25">
        <w:rPr>
          <w:sz w:val="16"/>
          <w:szCs w:val="16"/>
        </w:rPr>
        <w:t>ggplot(seasonal_summary, aes(x=Season, y=TotalSales, fill=factor(restaurant_id))) +</w:t>
      </w:r>
    </w:p>
    <w:p w14:paraId="07CBDED9" w14:textId="77777777" w:rsidR="00445B25" w:rsidRPr="00445B25" w:rsidRDefault="00445B25" w:rsidP="00445B25">
      <w:pPr>
        <w:rPr>
          <w:sz w:val="16"/>
          <w:szCs w:val="16"/>
        </w:rPr>
      </w:pPr>
      <w:r w:rsidRPr="00445B25">
        <w:rPr>
          <w:sz w:val="16"/>
          <w:szCs w:val="16"/>
        </w:rPr>
        <w:lastRenderedPageBreak/>
        <w:t xml:space="preserve">  geom_bar(stat='identity', position='dodge', alpha=.6) +</w:t>
      </w:r>
    </w:p>
    <w:p w14:paraId="3330EB1F" w14:textId="77777777" w:rsidR="00445B25" w:rsidRPr="00445B25" w:rsidRDefault="00445B25" w:rsidP="00445B25">
      <w:pPr>
        <w:rPr>
          <w:sz w:val="16"/>
          <w:szCs w:val="16"/>
        </w:rPr>
      </w:pPr>
      <w:r w:rsidRPr="00445B25">
        <w:rPr>
          <w:sz w:val="16"/>
          <w:szCs w:val="16"/>
        </w:rPr>
        <w:t xml:space="preserve">  geom_line(aes(y=AverageSales * 250, group=factor(restaurant_id), </w:t>
      </w:r>
    </w:p>
    <w:p w14:paraId="76B8D841" w14:textId="77777777" w:rsidR="00445B25" w:rsidRPr="00445B25" w:rsidRDefault="00445B25" w:rsidP="00445B25">
      <w:pPr>
        <w:rPr>
          <w:sz w:val="16"/>
          <w:szCs w:val="16"/>
        </w:rPr>
      </w:pPr>
      <w:r w:rsidRPr="00445B25">
        <w:rPr>
          <w:sz w:val="16"/>
          <w:szCs w:val="16"/>
        </w:rPr>
        <w:t xml:space="preserve">                colour=factor(restaurant_id)), size=1, linetype="dashed") +</w:t>
      </w:r>
    </w:p>
    <w:p w14:paraId="2C4D2735" w14:textId="77777777" w:rsidR="00445B25" w:rsidRPr="00445B25" w:rsidRDefault="00445B25" w:rsidP="00445B25">
      <w:pPr>
        <w:rPr>
          <w:sz w:val="16"/>
          <w:szCs w:val="16"/>
        </w:rPr>
      </w:pPr>
      <w:r w:rsidRPr="00445B25">
        <w:rPr>
          <w:sz w:val="16"/>
          <w:szCs w:val="16"/>
        </w:rPr>
        <w:t xml:space="preserve">  geom_point(aes(y=AverageSales * 250, colour=factor(restaurant_id)), size=4) +</w:t>
      </w:r>
    </w:p>
    <w:p w14:paraId="26E5DDD1" w14:textId="77777777" w:rsidR="00445B25" w:rsidRPr="00445B25" w:rsidRDefault="00445B25" w:rsidP="00445B25">
      <w:pPr>
        <w:rPr>
          <w:sz w:val="16"/>
          <w:szCs w:val="16"/>
        </w:rPr>
      </w:pPr>
      <w:r w:rsidRPr="00445B25">
        <w:rPr>
          <w:sz w:val="16"/>
          <w:szCs w:val="16"/>
        </w:rPr>
        <w:t xml:space="preserve">  scale_y_continuous(</w:t>
      </w:r>
    </w:p>
    <w:p w14:paraId="5B7B724A" w14:textId="77777777" w:rsidR="00445B25" w:rsidRPr="00445B25" w:rsidRDefault="00445B25" w:rsidP="00445B25">
      <w:pPr>
        <w:rPr>
          <w:sz w:val="16"/>
          <w:szCs w:val="16"/>
        </w:rPr>
      </w:pPr>
      <w:r w:rsidRPr="00445B25">
        <w:rPr>
          <w:sz w:val="16"/>
          <w:szCs w:val="16"/>
        </w:rPr>
        <w:t xml:space="preserve">    name = "Total Sales",</w:t>
      </w:r>
    </w:p>
    <w:p w14:paraId="29DC7925" w14:textId="77777777" w:rsidR="00445B25" w:rsidRPr="00445B25" w:rsidRDefault="00445B25" w:rsidP="00445B25">
      <w:pPr>
        <w:rPr>
          <w:sz w:val="16"/>
          <w:szCs w:val="16"/>
        </w:rPr>
      </w:pPr>
      <w:r w:rsidRPr="00445B25">
        <w:rPr>
          <w:sz w:val="16"/>
          <w:szCs w:val="16"/>
        </w:rPr>
        <w:t xml:space="preserve">    sec.axis = sec_axis(~./250, name = "Average Sales")</w:t>
      </w:r>
    </w:p>
    <w:p w14:paraId="0A204860" w14:textId="77777777" w:rsidR="00445B25" w:rsidRPr="00445B25" w:rsidRDefault="00445B25" w:rsidP="00445B25">
      <w:pPr>
        <w:rPr>
          <w:sz w:val="16"/>
          <w:szCs w:val="16"/>
        </w:rPr>
      </w:pPr>
      <w:r w:rsidRPr="00445B25">
        <w:rPr>
          <w:sz w:val="16"/>
          <w:szCs w:val="16"/>
        </w:rPr>
        <w:t xml:space="preserve">  ) +</w:t>
      </w:r>
    </w:p>
    <w:p w14:paraId="13854CBD" w14:textId="77777777" w:rsidR="00445B25" w:rsidRPr="00445B25" w:rsidRDefault="00445B25" w:rsidP="00445B25">
      <w:pPr>
        <w:rPr>
          <w:sz w:val="16"/>
          <w:szCs w:val="16"/>
        </w:rPr>
      </w:pPr>
      <w:r w:rsidRPr="00445B25">
        <w:rPr>
          <w:sz w:val="16"/>
          <w:szCs w:val="16"/>
        </w:rPr>
        <w:t xml:space="preserve">  labs(title="Total and Average Sales by Season and Restaurant", x="Season") +</w:t>
      </w:r>
    </w:p>
    <w:p w14:paraId="7BDDBB89" w14:textId="77777777" w:rsidR="00445B25" w:rsidRPr="00445B25" w:rsidRDefault="00445B25" w:rsidP="00445B25">
      <w:pPr>
        <w:rPr>
          <w:sz w:val="16"/>
          <w:szCs w:val="16"/>
        </w:rPr>
      </w:pPr>
      <w:r w:rsidRPr="00445B25">
        <w:rPr>
          <w:sz w:val="16"/>
          <w:szCs w:val="16"/>
        </w:rPr>
        <w:t xml:space="preserve">  theme_minimal() +</w:t>
      </w:r>
    </w:p>
    <w:p w14:paraId="04705E8D" w14:textId="77777777" w:rsidR="00445B25" w:rsidRPr="00445B25" w:rsidRDefault="00445B25" w:rsidP="00445B25">
      <w:pPr>
        <w:rPr>
          <w:sz w:val="16"/>
          <w:szCs w:val="16"/>
        </w:rPr>
      </w:pPr>
      <w:r w:rsidRPr="00445B25">
        <w:rPr>
          <w:sz w:val="16"/>
          <w:szCs w:val="16"/>
        </w:rPr>
        <w:t xml:space="preserve">  theme(legend.position = "bottom"</w:t>
      </w:r>
    </w:p>
    <w:p w14:paraId="65E7EA5D" w14:textId="77777777" w:rsidR="00445B25" w:rsidRPr="00445B25" w:rsidRDefault="00445B25" w:rsidP="00445B25">
      <w:pPr>
        <w:rPr>
          <w:sz w:val="16"/>
          <w:szCs w:val="16"/>
        </w:rPr>
      </w:pPr>
      <w:r w:rsidRPr="00445B25">
        <w:rPr>
          <w:sz w:val="16"/>
          <w:szCs w:val="16"/>
        </w:rPr>
        <w:t xml:space="preserve">  )</w:t>
      </w:r>
    </w:p>
    <w:p w14:paraId="0D16D2E5" w14:textId="77777777" w:rsidR="00445B25" w:rsidRPr="00445B25" w:rsidRDefault="00445B25" w:rsidP="00445B25">
      <w:pPr>
        <w:rPr>
          <w:sz w:val="16"/>
          <w:szCs w:val="16"/>
        </w:rPr>
      </w:pPr>
      <w:r w:rsidRPr="00445B25">
        <w:rPr>
          <w:sz w:val="16"/>
          <w:szCs w:val="16"/>
        </w:rPr>
        <w:t>#---------------------------------------------------- wkend/wkday barchart avg sales pg 59</w:t>
      </w:r>
    </w:p>
    <w:p w14:paraId="461DACE5" w14:textId="77777777" w:rsidR="00445B25" w:rsidRPr="00445B25" w:rsidRDefault="00445B25" w:rsidP="00445B25">
      <w:pPr>
        <w:rPr>
          <w:sz w:val="16"/>
          <w:szCs w:val="16"/>
        </w:rPr>
      </w:pPr>
      <w:r w:rsidRPr="00445B25">
        <w:rPr>
          <w:sz w:val="16"/>
          <w:szCs w:val="16"/>
        </w:rPr>
        <w:t>average_sales &lt;- combined_data %&gt;%</w:t>
      </w:r>
    </w:p>
    <w:p w14:paraId="7B7E9964" w14:textId="77777777" w:rsidR="00445B25" w:rsidRPr="00445B25" w:rsidRDefault="00445B25" w:rsidP="00445B25">
      <w:pPr>
        <w:rPr>
          <w:sz w:val="16"/>
          <w:szCs w:val="16"/>
        </w:rPr>
      </w:pPr>
      <w:r w:rsidRPr="00445B25">
        <w:rPr>
          <w:sz w:val="16"/>
          <w:szCs w:val="16"/>
        </w:rPr>
        <w:t xml:space="preserve">  group_by(restaurant_id, DayType) %&gt;%</w:t>
      </w:r>
    </w:p>
    <w:p w14:paraId="42CF871E" w14:textId="77777777" w:rsidR="00445B25" w:rsidRPr="00445B25" w:rsidRDefault="00445B25" w:rsidP="00445B25">
      <w:pPr>
        <w:rPr>
          <w:sz w:val="16"/>
          <w:szCs w:val="16"/>
        </w:rPr>
      </w:pPr>
      <w:r w:rsidRPr="00445B25">
        <w:rPr>
          <w:sz w:val="16"/>
          <w:szCs w:val="16"/>
        </w:rPr>
        <w:t xml:space="preserve">  summarise(avg_sales = mean(Final_Total, na.rm = TRUE),</w:t>
      </w:r>
    </w:p>
    <w:p w14:paraId="2E7F520E" w14:textId="77777777" w:rsidR="00445B25" w:rsidRPr="00445B25" w:rsidRDefault="00445B25" w:rsidP="00445B25">
      <w:pPr>
        <w:rPr>
          <w:sz w:val="16"/>
          <w:szCs w:val="16"/>
        </w:rPr>
      </w:pPr>
      <w:r w:rsidRPr="00445B25">
        <w:rPr>
          <w:sz w:val="16"/>
          <w:szCs w:val="16"/>
        </w:rPr>
        <w:t xml:space="preserve">            .groups = 'drop')</w:t>
      </w:r>
    </w:p>
    <w:p w14:paraId="657BB9DA" w14:textId="77777777" w:rsidR="00445B25" w:rsidRPr="00445B25" w:rsidRDefault="00445B25" w:rsidP="00445B25">
      <w:pPr>
        <w:rPr>
          <w:sz w:val="16"/>
          <w:szCs w:val="16"/>
        </w:rPr>
      </w:pPr>
    </w:p>
    <w:p w14:paraId="5695C712" w14:textId="77777777" w:rsidR="00445B25" w:rsidRPr="00445B25" w:rsidRDefault="00445B25" w:rsidP="00445B25">
      <w:pPr>
        <w:rPr>
          <w:sz w:val="16"/>
          <w:szCs w:val="16"/>
        </w:rPr>
      </w:pPr>
      <w:r w:rsidRPr="00445B25">
        <w:rPr>
          <w:sz w:val="16"/>
          <w:szCs w:val="16"/>
        </w:rPr>
        <w:t># average_sales$restaurant_id &lt;- as.factor(average_sales$restaurant_id)</w:t>
      </w:r>
    </w:p>
    <w:p w14:paraId="4B02E670" w14:textId="77777777" w:rsidR="00445B25" w:rsidRPr="00445B25" w:rsidRDefault="00445B25" w:rsidP="00445B25">
      <w:pPr>
        <w:rPr>
          <w:sz w:val="16"/>
          <w:szCs w:val="16"/>
        </w:rPr>
      </w:pPr>
    </w:p>
    <w:p w14:paraId="494F3BEA" w14:textId="77777777" w:rsidR="00445B25" w:rsidRPr="00445B25" w:rsidRDefault="00445B25" w:rsidP="00445B25">
      <w:pPr>
        <w:rPr>
          <w:sz w:val="16"/>
          <w:szCs w:val="16"/>
        </w:rPr>
      </w:pPr>
      <w:r w:rsidRPr="00445B25">
        <w:rPr>
          <w:sz w:val="16"/>
          <w:szCs w:val="16"/>
        </w:rPr>
        <w:t>ggplot(average_sales, aes(x = DayType, y = avg_sales, fill = DayType)) +</w:t>
      </w:r>
    </w:p>
    <w:p w14:paraId="7FBA690E" w14:textId="77777777" w:rsidR="00445B25" w:rsidRPr="00445B25" w:rsidRDefault="00445B25" w:rsidP="00445B25">
      <w:pPr>
        <w:rPr>
          <w:sz w:val="16"/>
          <w:szCs w:val="16"/>
        </w:rPr>
      </w:pPr>
      <w:r w:rsidRPr="00445B25">
        <w:rPr>
          <w:sz w:val="16"/>
          <w:szCs w:val="16"/>
        </w:rPr>
        <w:t xml:space="preserve">  geom_bar(stat = "identity", position = "dodge") +  </w:t>
      </w:r>
    </w:p>
    <w:p w14:paraId="2D5D3141" w14:textId="77777777" w:rsidR="00445B25" w:rsidRPr="00445B25" w:rsidRDefault="00445B25" w:rsidP="00445B25">
      <w:pPr>
        <w:rPr>
          <w:sz w:val="16"/>
          <w:szCs w:val="16"/>
        </w:rPr>
      </w:pPr>
      <w:r w:rsidRPr="00445B25">
        <w:rPr>
          <w:sz w:val="16"/>
          <w:szCs w:val="16"/>
        </w:rPr>
        <w:t xml:space="preserve">  facet_wrap(~ restaurant_id) + </w:t>
      </w:r>
    </w:p>
    <w:p w14:paraId="6B374521" w14:textId="77777777" w:rsidR="00445B25" w:rsidRPr="00445B25" w:rsidRDefault="00445B25" w:rsidP="00445B25">
      <w:pPr>
        <w:rPr>
          <w:sz w:val="16"/>
          <w:szCs w:val="16"/>
        </w:rPr>
      </w:pPr>
      <w:r w:rsidRPr="00445B25">
        <w:rPr>
          <w:sz w:val="16"/>
          <w:szCs w:val="16"/>
        </w:rPr>
        <w:t xml:space="preserve">  labs(title = "Average Sales by Day Type for Each Restaurant",</w:t>
      </w:r>
    </w:p>
    <w:p w14:paraId="4263FDDF" w14:textId="77777777" w:rsidR="00445B25" w:rsidRPr="00445B25" w:rsidRDefault="00445B25" w:rsidP="00445B25">
      <w:pPr>
        <w:rPr>
          <w:sz w:val="16"/>
          <w:szCs w:val="16"/>
        </w:rPr>
      </w:pPr>
      <w:r w:rsidRPr="00445B25">
        <w:rPr>
          <w:sz w:val="16"/>
          <w:szCs w:val="16"/>
        </w:rPr>
        <w:t xml:space="preserve">       x = "Day Type",</w:t>
      </w:r>
    </w:p>
    <w:p w14:paraId="110F29A8" w14:textId="77777777" w:rsidR="00445B25" w:rsidRPr="00445B25" w:rsidRDefault="00445B25" w:rsidP="00445B25">
      <w:pPr>
        <w:rPr>
          <w:sz w:val="16"/>
          <w:szCs w:val="16"/>
        </w:rPr>
      </w:pPr>
      <w:r w:rsidRPr="00445B25">
        <w:rPr>
          <w:sz w:val="16"/>
          <w:szCs w:val="16"/>
        </w:rPr>
        <w:t xml:space="preserve">       y = "Average Sales",</w:t>
      </w:r>
    </w:p>
    <w:p w14:paraId="0DBDDD1D" w14:textId="77777777" w:rsidR="00445B25" w:rsidRPr="00445B25" w:rsidRDefault="00445B25" w:rsidP="00445B25">
      <w:pPr>
        <w:rPr>
          <w:sz w:val="16"/>
          <w:szCs w:val="16"/>
        </w:rPr>
      </w:pPr>
      <w:r w:rsidRPr="00445B25">
        <w:rPr>
          <w:sz w:val="16"/>
          <w:szCs w:val="16"/>
        </w:rPr>
        <w:t xml:space="preserve">       fill = "Day Type") +</w:t>
      </w:r>
    </w:p>
    <w:p w14:paraId="775B4993" w14:textId="47D85529" w:rsidR="003D2D57" w:rsidRDefault="00445B25" w:rsidP="00445B25">
      <w:pPr>
        <w:rPr>
          <w:sz w:val="16"/>
          <w:szCs w:val="16"/>
        </w:rPr>
      </w:pPr>
      <w:r w:rsidRPr="00445B25">
        <w:rPr>
          <w:sz w:val="16"/>
          <w:szCs w:val="16"/>
        </w:rPr>
        <w:t xml:space="preserve">  theme_minimal()</w:t>
      </w:r>
    </w:p>
    <w:p w14:paraId="002B4A29" w14:textId="1EDB140F" w:rsidR="00B37A62" w:rsidRPr="00B37A62" w:rsidRDefault="00B37A62" w:rsidP="00B37A62">
      <w:pPr>
        <w:rPr>
          <w:sz w:val="16"/>
          <w:szCs w:val="16"/>
        </w:rPr>
      </w:pPr>
      <w:r w:rsidRPr="00B37A62">
        <w:rPr>
          <w:sz w:val="16"/>
          <w:szCs w:val="16"/>
        </w:rPr>
        <w:t>#</w:t>
      </w:r>
      <w:r>
        <w:rPr>
          <w:sz w:val="16"/>
          <w:szCs w:val="16"/>
        </w:rPr>
        <w:t>---------------------------------------------------</w:t>
      </w:r>
      <w:r w:rsidRPr="00B37A62">
        <w:rPr>
          <w:sz w:val="16"/>
          <w:szCs w:val="16"/>
        </w:rPr>
        <w:t xml:space="preserve"> Correlation </w:t>
      </w:r>
      <w:r>
        <w:rPr>
          <w:sz w:val="16"/>
          <w:szCs w:val="16"/>
        </w:rPr>
        <w:t xml:space="preserve">Matrix &amp; Heat graph </w:t>
      </w:r>
      <w:r w:rsidR="00F70965">
        <w:rPr>
          <w:sz w:val="16"/>
          <w:szCs w:val="16"/>
        </w:rPr>
        <w:t>pg 43</w:t>
      </w:r>
      <w:r w:rsidR="00B84247">
        <w:rPr>
          <w:sz w:val="16"/>
          <w:szCs w:val="16"/>
        </w:rPr>
        <w:t xml:space="preserve"> </w:t>
      </w:r>
      <w:r w:rsidR="00B84247">
        <w:rPr>
          <w:sz w:val="16"/>
          <w:szCs w:val="16"/>
        </w:rPr>
        <w:fldChar w:fldCharType="begin"/>
      </w:r>
      <w:r w:rsidR="00735A26">
        <w:rPr>
          <w:sz w:val="16"/>
          <w:szCs w:val="16"/>
        </w:rPr>
        <w:instrText xml:space="preserve"> ADDIN ZOTERO_ITEM CSL_CITATION {"citationID":"GFH0uw5U","properties":{"formattedCitation":"[83]","plainCitation":"[83]","noteIndex":0},"citationItems":[{"id":680,"uris":["http://zotero.org/users/12587876/items/L2WLVVNF"],"itemData":{"id":680,"type":"webpage","abstract":"A Computer Science portal for geeks. It contains well written, well thought and well explained computer science and programming articles, quizzes and practice/competitive programming/company interview Questions.","container-title":"GeeksforGeeks","language":"en-US","note":"section: R Language","title":"Diabetes Prediction using R","URL":"https://www.geeksforgeeks.org/diabetes-prediction-using-r/","accessed":{"date-parts":[["2024",8,25]]},"issued":{"date-parts":[["2024",3,26]]},"citation-key":"Diabetes24"}}],"schema":"https://github.com/citation-style-language/schema/raw/master/csl-citation.json"} </w:instrText>
      </w:r>
      <w:r w:rsidR="00B84247">
        <w:rPr>
          <w:sz w:val="16"/>
          <w:szCs w:val="16"/>
        </w:rPr>
        <w:fldChar w:fldCharType="separate"/>
      </w:r>
      <w:r w:rsidR="00735A26" w:rsidRPr="00735A26">
        <w:rPr>
          <w:rFonts w:ascii="Aptos" w:hAnsi="Aptos"/>
          <w:sz w:val="16"/>
        </w:rPr>
        <w:t>[83]</w:t>
      </w:r>
      <w:r w:rsidR="00B84247">
        <w:rPr>
          <w:sz w:val="16"/>
          <w:szCs w:val="16"/>
        </w:rPr>
        <w:fldChar w:fldCharType="end"/>
      </w:r>
    </w:p>
    <w:p w14:paraId="2FD6351C" w14:textId="77777777" w:rsidR="00B37A62" w:rsidRPr="00B37A62" w:rsidRDefault="00B37A62" w:rsidP="00B37A62">
      <w:pPr>
        <w:rPr>
          <w:sz w:val="16"/>
          <w:szCs w:val="16"/>
        </w:rPr>
      </w:pPr>
      <w:r w:rsidRPr="00B37A62">
        <w:rPr>
          <w:sz w:val="16"/>
          <w:szCs w:val="16"/>
        </w:rPr>
        <w:t>library(corrplot)</w:t>
      </w:r>
    </w:p>
    <w:p w14:paraId="47C043B8" w14:textId="77777777" w:rsidR="00B37A62" w:rsidRPr="00B37A62" w:rsidRDefault="00B37A62" w:rsidP="00B37A62">
      <w:pPr>
        <w:rPr>
          <w:sz w:val="16"/>
          <w:szCs w:val="16"/>
        </w:rPr>
      </w:pPr>
      <w:r w:rsidRPr="00B37A62">
        <w:rPr>
          <w:sz w:val="16"/>
          <w:szCs w:val="16"/>
        </w:rPr>
        <w:t>colnames(product_data)</w:t>
      </w:r>
    </w:p>
    <w:p w14:paraId="3ECDF0CA" w14:textId="77777777" w:rsidR="00B37A62" w:rsidRPr="00B37A62" w:rsidRDefault="00B37A62" w:rsidP="00B37A62">
      <w:pPr>
        <w:rPr>
          <w:sz w:val="16"/>
          <w:szCs w:val="16"/>
        </w:rPr>
      </w:pPr>
      <w:r w:rsidRPr="00B37A62">
        <w:rPr>
          <w:sz w:val="16"/>
          <w:szCs w:val="16"/>
        </w:rPr>
        <w:t>product_data_numeric &lt;- product_data %&gt;%</w:t>
      </w:r>
    </w:p>
    <w:p w14:paraId="7D9B3B83" w14:textId="77777777" w:rsidR="00B37A62" w:rsidRPr="00B37A62" w:rsidRDefault="00B37A62" w:rsidP="00B37A62">
      <w:pPr>
        <w:rPr>
          <w:sz w:val="16"/>
          <w:szCs w:val="16"/>
        </w:rPr>
      </w:pPr>
      <w:r w:rsidRPr="00B37A62">
        <w:rPr>
          <w:sz w:val="16"/>
          <w:szCs w:val="16"/>
        </w:rPr>
        <w:t xml:space="preserve">  select(where(is.numeric))</w:t>
      </w:r>
    </w:p>
    <w:p w14:paraId="47471164" w14:textId="77777777" w:rsidR="00B37A62" w:rsidRPr="00B37A62" w:rsidRDefault="00B37A62" w:rsidP="00B37A62">
      <w:pPr>
        <w:rPr>
          <w:sz w:val="16"/>
          <w:szCs w:val="16"/>
        </w:rPr>
      </w:pPr>
    </w:p>
    <w:p w14:paraId="0C730C76" w14:textId="77777777" w:rsidR="00B37A62" w:rsidRPr="00B37A62" w:rsidRDefault="00B37A62" w:rsidP="00B37A62">
      <w:pPr>
        <w:rPr>
          <w:sz w:val="16"/>
          <w:szCs w:val="16"/>
        </w:rPr>
      </w:pPr>
      <w:r w:rsidRPr="00B37A62">
        <w:rPr>
          <w:sz w:val="16"/>
          <w:szCs w:val="16"/>
        </w:rPr>
        <w:t>#product_data_numeric &lt;- na.omit(numeric_data)</w:t>
      </w:r>
    </w:p>
    <w:p w14:paraId="34B1CA42" w14:textId="77777777" w:rsidR="00B37A62" w:rsidRPr="00B37A62" w:rsidRDefault="00B37A62" w:rsidP="00B37A62">
      <w:pPr>
        <w:rPr>
          <w:sz w:val="16"/>
          <w:szCs w:val="16"/>
        </w:rPr>
      </w:pPr>
    </w:p>
    <w:p w14:paraId="23A91314" w14:textId="77777777" w:rsidR="00B37A62" w:rsidRPr="00B37A62" w:rsidRDefault="00B37A62" w:rsidP="00B37A62">
      <w:pPr>
        <w:rPr>
          <w:sz w:val="16"/>
          <w:szCs w:val="16"/>
        </w:rPr>
      </w:pPr>
      <w:r w:rsidRPr="00B37A62">
        <w:rPr>
          <w:sz w:val="16"/>
          <w:szCs w:val="16"/>
        </w:rPr>
        <w:t>cor_matrix &lt;- cor(product_data_numeric, use = "complete.obs")</w:t>
      </w:r>
    </w:p>
    <w:p w14:paraId="284DBC96" w14:textId="77777777" w:rsidR="00B37A62" w:rsidRPr="00B37A62" w:rsidRDefault="00B37A62" w:rsidP="00B37A62">
      <w:pPr>
        <w:rPr>
          <w:sz w:val="16"/>
          <w:szCs w:val="16"/>
        </w:rPr>
      </w:pPr>
      <w:r w:rsidRPr="00B37A62">
        <w:rPr>
          <w:sz w:val="16"/>
          <w:szCs w:val="16"/>
        </w:rPr>
        <w:t>cor_matrix&lt;- round(cor_matrix,2)</w:t>
      </w:r>
    </w:p>
    <w:p w14:paraId="32A29F1F" w14:textId="4948838F" w:rsidR="00B37A62" w:rsidRDefault="00B37A62" w:rsidP="00B37A62">
      <w:pPr>
        <w:rPr>
          <w:sz w:val="16"/>
          <w:szCs w:val="16"/>
        </w:rPr>
      </w:pPr>
      <w:r w:rsidRPr="00B37A62">
        <w:rPr>
          <w:sz w:val="16"/>
          <w:szCs w:val="16"/>
        </w:rPr>
        <w:lastRenderedPageBreak/>
        <w:t>cor_matrix</w:t>
      </w:r>
    </w:p>
    <w:p w14:paraId="0F7EA64C" w14:textId="367E9EE6" w:rsidR="00B37A62" w:rsidRPr="00B37A62" w:rsidRDefault="00B37A62" w:rsidP="00B37A62">
      <w:pPr>
        <w:rPr>
          <w:sz w:val="16"/>
          <w:szCs w:val="16"/>
        </w:rPr>
      </w:pPr>
      <w:r w:rsidRPr="00B37A62">
        <w:rPr>
          <w:sz w:val="16"/>
          <w:szCs w:val="16"/>
        </w:rPr>
        <w:t xml:space="preserve">cor_matrix &lt;- cor(product_data_numeric) </w:t>
      </w:r>
    </w:p>
    <w:p w14:paraId="08BE64F0" w14:textId="77777777" w:rsidR="00B37A62" w:rsidRPr="00B37A62" w:rsidRDefault="00B37A62" w:rsidP="00B37A62">
      <w:pPr>
        <w:rPr>
          <w:sz w:val="16"/>
          <w:szCs w:val="16"/>
        </w:rPr>
      </w:pPr>
      <w:r w:rsidRPr="00B37A62">
        <w:rPr>
          <w:sz w:val="16"/>
          <w:szCs w:val="16"/>
        </w:rPr>
        <w:t>cor_matrix_df &lt;- as.data.frame(as.table(cor_matrix))</w:t>
      </w:r>
    </w:p>
    <w:p w14:paraId="0B330EED" w14:textId="20DCD521" w:rsidR="00B37A62" w:rsidRPr="00B37A62" w:rsidRDefault="00B37A62" w:rsidP="00B37A62">
      <w:pPr>
        <w:rPr>
          <w:sz w:val="16"/>
          <w:szCs w:val="16"/>
        </w:rPr>
      </w:pPr>
      <w:r>
        <w:rPr>
          <w:sz w:val="16"/>
          <w:szCs w:val="16"/>
        </w:rPr>
        <w:t>#----</w:t>
      </w:r>
    </w:p>
    <w:p w14:paraId="40D0555E" w14:textId="77777777" w:rsidR="00B37A62" w:rsidRPr="00B37A62" w:rsidRDefault="00B37A62" w:rsidP="00B37A62">
      <w:pPr>
        <w:rPr>
          <w:sz w:val="16"/>
          <w:szCs w:val="16"/>
        </w:rPr>
      </w:pPr>
      <w:r w:rsidRPr="00B37A62">
        <w:rPr>
          <w:sz w:val="16"/>
          <w:szCs w:val="16"/>
        </w:rPr>
        <w:t>ggplot(data = cor_matrix_df, aes(x = Var1, y = Var2, fill = Freq)) +</w:t>
      </w:r>
    </w:p>
    <w:p w14:paraId="1367C4A1" w14:textId="1C82E76F" w:rsidR="00B37A62" w:rsidRPr="00B37A62" w:rsidRDefault="00B37A62" w:rsidP="00B37A62">
      <w:pPr>
        <w:rPr>
          <w:sz w:val="16"/>
          <w:szCs w:val="16"/>
        </w:rPr>
      </w:pPr>
      <w:r w:rsidRPr="00B37A62">
        <w:rPr>
          <w:sz w:val="16"/>
          <w:szCs w:val="16"/>
        </w:rPr>
        <w:t xml:space="preserve">  geom_tile(</w:t>
      </w:r>
      <w:r w:rsidR="002332B0">
        <w:rPr>
          <w:sz w:val="16"/>
          <w:szCs w:val="16"/>
        </w:rPr>
        <w:t>colour</w:t>
      </w:r>
      <w:r w:rsidRPr="00B37A62">
        <w:rPr>
          <w:sz w:val="16"/>
          <w:szCs w:val="16"/>
        </w:rPr>
        <w:t xml:space="preserve"> = "white") + </w:t>
      </w:r>
    </w:p>
    <w:p w14:paraId="0EEF00ED" w14:textId="77777777" w:rsidR="00B37A62" w:rsidRPr="00B37A62" w:rsidRDefault="00B37A62" w:rsidP="00B37A62">
      <w:pPr>
        <w:rPr>
          <w:sz w:val="16"/>
          <w:szCs w:val="16"/>
        </w:rPr>
      </w:pPr>
      <w:r w:rsidRPr="00B37A62">
        <w:rPr>
          <w:sz w:val="16"/>
          <w:szCs w:val="16"/>
        </w:rPr>
        <w:t xml:space="preserve">  scale_fill_gradient2(low = "blue", high = "red", mid = "white", </w:t>
      </w:r>
    </w:p>
    <w:p w14:paraId="02032C90" w14:textId="77777777" w:rsidR="00B37A62" w:rsidRPr="00B37A62" w:rsidRDefault="00B37A62" w:rsidP="00B37A62">
      <w:pPr>
        <w:rPr>
          <w:sz w:val="16"/>
          <w:szCs w:val="16"/>
        </w:rPr>
      </w:pPr>
      <w:r w:rsidRPr="00B37A62">
        <w:rPr>
          <w:sz w:val="16"/>
          <w:szCs w:val="16"/>
        </w:rPr>
        <w:t xml:space="preserve">                       midpoint = 0, limit = c(-1, 1), space = "Lab", </w:t>
      </w:r>
    </w:p>
    <w:p w14:paraId="4ED14716" w14:textId="77777777" w:rsidR="00B37A62" w:rsidRPr="00B37A62" w:rsidRDefault="00B37A62" w:rsidP="00B37A62">
      <w:pPr>
        <w:rPr>
          <w:sz w:val="16"/>
          <w:szCs w:val="16"/>
        </w:rPr>
      </w:pPr>
      <w:r w:rsidRPr="00B37A62">
        <w:rPr>
          <w:sz w:val="16"/>
          <w:szCs w:val="16"/>
        </w:rPr>
        <w:t xml:space="preserve">                       name = "Correlation") +</w:t>
      </w:r>
    </w:p>
    <w:p w14:paraId="4DA0E85E" w14:textId="77777777" w:rsidR="00B37A62" w:rsidRPr="00B37A62" w:rsidRDefault="00B37A62" w:rsidP="00B37A62">
      <w:pPr>
        <w:rPr>
          <w:sz w:val="16"/>
          <w:szCs w:val="16"/>
        </w:rPr>
      </w:pPr>
      <w:r w:rsidRPr="00B37A62">
        <w:rPr>
          <w:sz w:val="16"/>
          <w:szCs w:val="16"/>
        </w:rPr>
        <w:t xml:space="preserve">  theme_minimal() + </w:t>
      </w:r>
    </w:p>
    <w:p w14:paraId="30FF32AB" w14:textId="77777777" w:rsidR="00B37A62" w:rsidRPr="00B37A62" w:rsidRDefault="00B37A62" w:rsidP="00B37A62">
      <w:pPr>
        <w:rPr>
          <w:sz w:val="16"/>
          <w:szCs w:val="16"/>
        </w:rPr>
      </w:pPr>
      <w:r w:rsidRPr="00B37A62">
        <w:rPr>
          <w:sz w:val="16"/>
          <w:szCs w:val="16"/>
        </w:rPr>
        <w:t xml:space="preserve">  theme(axis.text.x = element_text(angle = 45, vjust = 1, </w:t>
      </w:r>
    </w:p>
    <w:p w14:paraId="49479FC4" w14:textId="77777777" w:rsidR="00B37A62" w:rsidRPr="00B37A62" w:rsidRDefault="00B37A62" w:rsidP="00B37A62">
      <w:pPr>
        <w:rPr>
          <w:sz w:val="16"/>
          <w:szCs w:val="16"/>
        </w:rPr>
      </w:pPr>
      <w:r w:rsidRPr="00B37A62">
        <w:rPr>
          <w:sz w:val="16"/>
          <w:szCs w:val="16"/>
        </w:rPr>
        <w:t xml:space="preserve">                                   size = 12, hjust = 1),</w:t>
      </w:r>
    </w:p>
    <w:p w14:paraId="5BC8ED48" w14:textId="77777777" w:rsidR="00B37A62" w:rsidRPr="00B37A62" w:rsidRDefault="00B37A62" w:rsidP="00B37A62">
      <w:pPr>
        <w:rPr>
          <w:sz w:val="16"/>
          <w:szCs w:val="16"/>
        </w:rPr>
      </w:pPr>
      <w:r w:rsidRPr="00B37A62">
        <w:rPr>
          <w:sz w:val="16"/>
          <w:szCs w:val="16"/>
        </w:rPr>
        <w:t xml:space="preserve">        axis.text.y = element_text(size = 12)) +</w:t>
      </w:r>
    </w:p>
    <w:p w14:paraId="4643BD25" w14:textId="77777777" w:rsidR="00B37A62" w:rsidRPr="00B37A62" w:rsidRDefault="00B37A62" w:rsidP="00B37A62">
      <w:pPr>
        <w:rPr>
          <w:sz w:val="16"/>
          <w:szCs w:val="16"/>
        </w:rPr>
      </w:pPr>
      <w:r w:rsidRPr="00B37A62">
        <w:rPr>
          <w:sz w:val="16"/>
          <w:szCs w:val="16"/>
        </w:rPr>
        <w:t xml:space="preserve">  coord_fixed() +</w:t>
      </w:r>
    </w:p>
    <w:p w14:paraId="1D07BA1E" w14:textId="2FBC140D" w:rsidR="00B37A62" w:rsidRDefault="00B37A62" w:rsidP="00B37A62">
      <w:pPr>
        <w:rPr>
          <w:sz w:val="16"/>
          <w:szCs w:val="16"/>
        </w:rPr>
      </w:pPr>
      <w:r w:rsidRPr="00B37A62">
        <w:rPr>
          <w:sz w:val="16"/>
          <w:szCs w:val="16"/>
        </w:rPr>
        <w:t xml:space="preserve">  labs(x = "", y = "")</w:t>
      </w:r>
    </w:p>
    <w:p w14:paraId="222F5A83" w14:textId="77777777" w:rsidR="00F70965" w:rsidRDefault="00F70965" w:rsidP="00B37A62">
      <w:pPr>
        <w:rPr>
          <w:sz w:val="16"/>
          <w:szCs w:val="16"/>
        </w:rPr>
      </w:pPr>
    </w:p>
    <w:p w14:paraId="35FA7E1D" w14:textId="1A7CB0DC" w:rsidR="00F70965" w:rsidRDefault="00F70965" w:rsidP="00B37A62">
      <w:pPr>
        <w:rPr>
          <w:sz w:val="16"/>
          <w:szCs w:val="16"/>
        </w:rPr>
      </w:pPr>
      <w:r>
        <w:rPr>
          <w:sz w:val="16"/>
          <w:szCs w:val="16"/>
        </w:rPr>
        <w:t>#-------------------------------------------------------------------------------------- pairs () scatterplot matrix pg 50/51</w:t>
      </w:r>
      <w:r w:rsidR="00EC44AB">
        <w:rPr>
          <w:sz w:val="16"/>
          <w:szCs w:val="16"/>
        </w:rPr>
        <w:t xml:space="preserve"> </w:t>
      </w:r>
      <w:r w:rsidR="00EC44AB">
        <w:rPr>
          <w:sz w:val="16"/>
          <w:szCs w:val="16"/>
        </w:rPr>
        <w:fldChar w:fldCharType="begin"/>
      </w:r>
      <w:r w:rsidR="00735A26">
        <w:rPr>
          <w:sz w:val="16"/>
          <w:szCs w:val="16"/>
        </w:rPr>
        <w:instrText xml:space="preserve"> ADDIN ZOTERO_ITEM CSL_CITATION {"citationID":"HkIpXMiZ","properties":{"formattedCitation":"[86]","plainCitation":"[86]","noteIndex":0},"citationItems":[{"id":295,"uris":["http://zotero.org/users/12587876/items/TEFFDK3U"],"itemData":{"id":295,"type":"book","ISBN":"978-1-78216-215-5","publisher":"Packt Publishing","source":"EBSCOhost","title":"Machine learning with R. [electronic resource]","author":[{"family":"Lantz","given":"Brett"}],"issued":{"date-parts":[["2013"]]},"citation-key":"lantz13"}}],"schema":"https://github.com/citation-style-language/schema/raw/master/csl-citation.json"} </w:instrText>
      </w:r>
      <w:r w:rsidR="00EC44AB">
        <w:rPr>
          <w:sz w:val="16"/>
          <w:szCs w:val="16"/>
        </w:rPr>
        <w:fldChar w:fldCharType="separate"/>
      </w:r>
      <w:r w:rsidR="00735A26" w:rsidRPr="00735A26">
        <w:rPr>
          <w:rFonts w:ascii="Aptos" w:hAnsi="Aptos"/>
          <w:sz w:val="16"/>
        </w:rPr>
        <w:t>[86]</w:t>
      </w:r>
      <w:r w:rsidR="00EC44AB">
        <w:rPr>
          <w:sz w:val="16"/>
          <w:szCs w:val="16"/>
        </w:rPr>
        <w:fldChar w:fldCharType="end"/>
      </w:r>
    </w:p>
    <w:p w14:paraId="4AD6E123" w14:textId="77777777" w:rsidR="00F70965" w:rsidRPr="00F70965" w:rsidRDefault="00F70965" w:rsidP="00F70965">
      <w:pPr>
        <w:rPr>
          <w:sz w:val="16"/>
          <w:szCs w:val="16"/>
        </w:rPr>
      </w:pPr>
      <w:r w:rsidRPr="00F70965">
        <w:rPr>
          <w:sz w:val="16"/>
          <w:szCs w:val="16"/>
        </w:rPr>
        <w:t>pairs(product_data_numeric[c("Beverage", "sun", "wdsp", "rain", "evap", "rh", "maxtp","mintp","avgtp")])</w:t>
      </w:r>
    </w:p>
    <w:p w14:paraId="3087D4F5" w14:textId="77777777" w:rsidR="00F70965" w:rsidRPr="00F70965" w:rsidRDefault="00F70965" w:rsidP="00F70965">
      <w:pPr>
        <w:rPr>
          <w:sz w:val="16"/>
          <w:szCs w:val="16"/>
        </w:rPr>
      </w:pPr>
      <w:r w:rsidRPr="00F70965">
        <w:rPr>
          <w:sz w:val="16"/>
          <w:szCs w:val="16"/>
        </w:rPr>
        <w:t>pairs(product_data_numeric[c("Burger", "sun", "wdsp", "rain", "evap", "rh", "maxtp","mintp","avgtp")])</w:t>
      </w:r>
    </w:p>
    <w:p w14:paraId="66017B4A" w14:textId="77777777" w:rsidR="00F70965" w:rsidRPr="00F70965" w:rsidRDefault="00F70965" w:rsidP="00F70965">
      <w:pPr>
        <w:rPr>
          <w:sz w:val="16"/>
          <w:szCs w:val="16"/>
        </w:rPr>
      </w:pPr>
      <w:r w:rsidRPr="00F70965">
        <w:rPr>
          <w:sz w:val="16"/>
          <w:szCs w:val="16"/>
        </w:rPr>
        <w:t>pairs(product_data_numeric[c("Chicken", "sun", "wdsp", "rain", "evap", "rh", "maxtp","mintp","avgtp")])</w:t>
      </w:r>
    </w:p>
    <w:p w14:paraId="61E3C03D" w14:textId="77777777" w:rsidR="00F70965" w:rsidRPr="00F70965" w:rsidRDefault="00F70965" w:rsidP="00F70965">
      <w:pPr>
        <w:rPr>
          <w:sz w:val="16"/>
          <w:szCs w:val="16"/>
        </w:rPr>
      </w:pPr>
      <w:r w:rsidRPr="00F70965">
        <w:rPr>
          <w:sz w:val="16"/>
          <w:szCs w:val="16"/>
        </w:rPr>
        <w:t>pairs(product_data_numeric[c("Combo_Meal", "sun", "wdsp", "rain", "evap", "rh", "maxtp","mintp","avgtp")])</w:t>
      </w:r>
    </w:p>
    <w:p w14:paraId="7952D5C0" w14:textId="77777777" w:rsidR="00F70965" w:rsidRPr="00F70965" w:rsidRDefault="00F70965" w:rsidP="00F70965">
      <w:pPr>
        <w:rPr>
          <w:sz w:val="16"/>
          <w:szCs w:val="16"/>
        </w:rPr>
      </w:pPr>
      <w:r w:rsidRPr="00F70965">
        <w:rPr>
          <w:sz w:val="16"/>
          <w:szCs w:val="16"/>
        </w:rPr>
        <w:t>pairs(product_data_numeric[c("Fish", "sun", "wdsp", "rain", "evap", "rh", "maxtp","mintp","avgtp")])</w:t>
      </w:r>
    </w:p>
    <w:p w14:paraId="79DF0EAC" w14:textId="77777777" w:rsidR="00F70965" w:rsidRPr="00F70965" w:rsidRDefault="00F70965" w:rsidP="00F70965">
      <w:pPr>
        <w:rPr>
          <w:sz w:val="16"/>
          <w:szCs w:val="16"/>
        </w:rPr>
      </w:pPr>
      <w:r w:rsidRPr="00F70965">
        <w:rPr>
          <w:sz w:val="16"/>
          <w:szCs w:val="16"/>
        </w:rPr>
        <w:t>pairs(product_data_numeric[c("Fries", "sun", "wdsp", "rain", "evap", "rh", "maxtp","mintp","avgtp")])</w:t>
      </w:r>
    </w:p>
    <w:p w14:paraId="7D42DA49" w14:textId="77777777" w:rsidR="00F70965" w:rsidRPr="00F70965" w:rsidRDefault="00F70965" w:rsidP="00F70965">
      <w:pPr>
        <w:rPr>
          <w:sz w:val="16"/>
          <w:szCs w:val="16"/>
        </w:rPr>
      </w:pPr>
      <w:r w:rsidRPr="00F70965">
        <w:rPr>
          <w:sz w:val="16"/>
          <w:szCs w:val="16"/>
        </w:rPr>
        <w:t>pairs(product_data_numeric[c("Ice_Cream", "sun", "wdsp", "rain", "evap", "rh", "maxtp","mintp","avgtp")])</w:t>
      </w:r>
    </w:p>
    <w:p w14:paraId="08BD21D4" w14:textId="77777777" w:rsidR="00F70965" w:rsidRPr="00F70965" w:rsidRDefault="00F70965" w:rsidP="00F70965">
      <w:pPr>
        <w:rPr>
          <w:sz w:val="16"/>
          <w:szCs w:val="16"/>
        </w:rPr>
      </w:pPr>
      <w:r w:rsidRPr="00F70965">
        <w:rPr>
          <w:sz w:val="16"/>
          <w:szCs w:val="16"/>
        </w:rPr>
        <w:t>pairs(product_data_numeric[c("Kids_Meal", "sun", "wdsp", "rain", "evap", "rh", "maxtp","mintp","avgtp")])</w:t>
      </w:r>
    </w:p>
    <w:p w14:paraId="5AC76681" w14:textId="77777777" w:rsidR="00F70965" w:rsidRPr="00F70965" w:rsidRDefault="00F70965" w:rsidP="00F70965">
      <w:pPr>
        <w:rPr>
          <w:sz w:val="16"/>
          <w:szCs w:val="16"/>
        </w:rPr>
      </w:pPr>
      <w:r w:rsidRPr="00F70965">
        <w:rPr>
          <w:sz w:val="16"/>
          <w:szCs w:val="16"/>
        </w:rPr>
        <w:t>pairs(product_data_numeric[c("Milkshake", "sun", "wdsp", "rain", "evap", "rh", "maxtp","mintp","avgtp")])</w:t>
      </w:r>
    </w:p>
    <w:p w14:paraId="2EB44E50" w14:textId="77777777" w:rsidR="00F70965" w:rsidRPr="00F70965" w:rsidRDefault="00F70965" w:rsidP="00F70965">
      <w:pPr>
        <w:rPr>
          <w:sz w:val="16"/>
          <w:szCs w:val="16"/>
        </w:rPr>
      </w:pPr>
      <w:r w:rsidRPr="00F70965">
        <w:rPr>
          <w:sz w:val="16"/>
          <w:szCs w:val="16"/>
        </w:rPr>
        <w:t>pairs(product_data_numeric[c("Other", "sun", "wdsp", "rain", "evap", "rh", "maxtp","mintp","avgtp")])</w:t>
      </w:r>
    </w:p>
    <w:p w14:paraId="562D18AB" w14:textId="77777777" w:rsidR="00F70965" w:rsidRPr="00F70965" w:rsidRDefault="00F70965" w:rsidP="00F70965">
      <w:pPr>
        <w:rPr>
          <w:sz w:val="16"/>
          <w:szCs w:val="16"/>
        </w:rPr>
      </w:pPr>
      <w:r w:rsidRPr="00F70965">
        <w:rPr>
          <w:sz w:val="16"/>
          <w:szCs w:val="16"/>
        </w:rPr>
        <w:t>pairs(product_data_numeric[c("Pizza", "sun", "wdsp", "rain", "evap", "rh", "maxtp","mintp","avgtp")])</w:t>
      </w:r>
    </w:p>
    <w:p w14:paraId="1EEDC76C" w14:textId="1B184E83" w:rsidR="00F70965" w:rsidRDefault="00F70965" w:rsidP="00F70965">
      <w:pPr>
        <w:rPr>
          <w:sz w:val="16"/>
          <w:szCs w:val="16"/>
        </w:rPr>
      </w:pPr>
      <w:r w:rsidRPr="00F70965">
        <w:rPr>
          <w:sz w:val="16"/>
          <w:szCs w:val="16"/>
        </w:rPr>
        <w:t>pairs(product_data_numeric[c("Portions", "sun", "wdsp", "rain", "evap", "rh", "maxtp","mintp","avgtp")])</w:t>
      </w:r>
    </w:p>
    <w:p w14:paraId="495D77F0" w14:textId="124561F6" w:rsidR="00F70965" w:rsidRDefault="00F70965" w:rsidP="00F70965">
      <w:pPr>
        <w:rPr>
          <w:sz w:val="16"/>
          <w:szCs w:val="16"/>
        </w:rPr>
      </w:pPr>
      <w:r>
        <w:rPr>
          <w:sz w:val="16"/>
          <w:szCs w:val="16"/>
        </w:rPr>
        <w:t xml:space="preserve">#------------------------------------------------------------------------------------------------- MAE, RMASE, Rsquared Dual Axis Bar Chart </w:t>
      </w:r>
    </w:p>
    <w:p w14:paraId="74025823" w14:textId="77777777" w:rsidR="00ED209C" w:rsidRPr="00ED209C" w:rsidRDefault="00ED209C" w:rsidP="00ED209C">
      <w:pPr>
        <w:rPr>
          <w:sz w:val="16"/>
          <w:szCs w:val="16"/>
        </w:rPr>
      </w:pPr>
      <w:r w:rsidRPr="00ED209C">
        <w:rPr>
          <w:sz w:val="16"/>
          <w:szCs w:val="16"/>
        </w:rPr>
        <w:t>accuracydf &lt;- data.frame(</w:t>
      </w:r>
    </w:p>
    <w:p w14:paraId="18FC2011" w14:textId="77777777" w:rsidR="00ED209C" w:rsidRPr="00ED209C" w:rsidRDefault="00ED209C" w:rsidP="00ED209C">
      <w:pPr>
        <w:rPr>
          <w:sz w:val="16"/>
          <w:szCs w:val="16"/>
        </w:rPr>
      </w:pPr>
      <w:r w:rsidRPr="00ED209C">
        <w:rPr>
          <w:sz w:val="16"/>
          <w:szCs w:val="16"/>
        </w:rPr>
        <w:t xml:space="preserve">  Model = c("All_Model", "Tuned_All_Model", "Climate_Model", "Tuned_Climate_Model"),</w:t>
      </w:r>
    </w:p>
    <w:p w14:paraId="1B66EEA4" w14:textId="77777777" w:rsidR="00ED209C" w:rsidRPr="00ED209C" w:rsidRDefault="00ED209C" w:rsidP="00ED209C">
      <w:pPr>
        <w:rPr>
          <w:sz w:val="16"/>
          <w:szCs w:val="16"/>
        </w:rPr>
      </w:pPr>
      <w:r w:rsidRPr="00ED209C">
        <w:rPr>
          <w:sz w:val="16"/>
          <w:szCs w:val="16"/>
        </w:rPr>
        <w:t xml:space="preserve">  MAE = c(624.1952, 536.8051, 616.5841, 531.048),</w:t>
      </w:r>
    </w:p>
    <w:p w14:paraId="56DDC179" w14:textId="77777777" w:rsidR="00ED209C" w:rsidRPr="00ED209C" w:rsidRDefault="00ED209C" w:rsidP="00ED209C">
      <w:pPr>
        <w:rPr>
          <w:sz w:val="16"/>
          <w:szCs w:val="16"/>
        </w:rPr>
      </w:pPr>
      <w:r w:rsidRPr="00ED209C">
        <w:rPr>
          <w:sz w:val="16"/>
          <w:szCs w:val="16"/>
        </w:rPr>
        <w:t xml:space="preserve">  RMSE = c(966.8824, 908.8939, 956.8538, 904.6512),</w:t>
      </w:r>
    </w:p>
    <w:p w14:paraId="14542C21" w14:textId="77777777" w:rsidR="00ED209C" w:rsidRPr="00ED209C" w:rsidRDefault="00ED209C" w:rsidP="00ED209C">
      <w:pPr>
        <w:rPr>
          <w:sz w:val="16"/>
          <w:szCs w:val="16"/>
        </w:rPr>
      </w:pPr>
      <w:r w:rsidRPr="00ED209C">
        <w:rPr>
          <w:sz w:val="16"/>
          <w:szCs w:val="16"/>
        </w:rPr>
        <w:t xml:space="preserve">  R_Squared = c(83.96, 87.25, 84.52, 87.42)</w:t>
      </w:r>
    </w:p>
    <w:p w14:paraId="7C2DBA69" w14:textId="77777777" w:rsidR="00ED209C" w:rsidRPr="00ED209C" w:rsidRDefault="00ED209C" w:rsidP="00ED209C">
      <w:pPr>
        <w:rPr>
          <w:sz w:val="16"/>
          <w:szCs w:val="16"/>
        </w:rPr>
      </w:pPr>
      <w:r w:rsidRPr="00ED209C">
        <w:rPr>
          <w:sz w:val="16"/>
          <w:szCs w:val="16"/>
        </w:rPr>
        <w:t>)</w:t>
      </w:r>
    </w:p>
    <w:p w14:paraId="423DEBF9" w14:textId="77777777" w:rsidR="00ED209C" w:rsidRPr="00ED209C" w:rsidRDefault="00ED209C" w:rsidP="00ED209C">
      <w:pPr>
        <w:rPr>
          <w:sz w:val="16"/>
          <w:szCs w:val="16"/>
        </w:rPr>
      </w:pPr>
      <w:r w:rsidRPr="00ED209C">
        <w:rPr>
          <w:sz w:val="16"/>
          <w:szCs w:val="16"/>
        </w:rPr>
        <w:t xml:space="preserve">accuracydf_long &lt;- accuracydf |&gt; </w:t>
      </w:r>
    </w:p>
    <w:p w14:paraId="5C928E51" w14:textId="77777777" w:rsidR="00ED209C" w:rsidRPr="00ED209C" w:rsidRDefault="00ED209C" w:rsidP="00ED209C">
      <w:pPr>
        <w:rPr>
          <w:sz w:val="16"/>
          <w:szCs w:val="16"/>
        </w:rPr>
      </w:pPr>
      <w:r w:rsidRPr="00ED209C">
        <w:rPr>
          <w:sz w:val="16"/>
          <w:szCs w:val="16"/>
        </w:rPr>
        <w:t xml:space="preserve">  pivot_longer(cols = -Model, names_to = "Metric", values_to = "Value") |&gt; </w:t>
      </w:r>
    </w:p>
    <w:p w14:paraId="7D6A9D14" w14:textId="77777777" w:rsidR="00ED209C" w:rsidRPr="00ED209C" w:rsidRDefault="00ED209C" w:rsidP="00ED209C">
      <w:pPr>
        <w:rPr>
          <w:sz w:val="16"/>
          <w:szCs w:val="16"/>
        </w:rPr>
      </w:pPr>
      <w:r w:rsidRPr="00ED209C">
        <w:rPr>
          <w:sz w:val="16"/>
          <w:szCs w:val="16"/>
        </w:rPr>
        <w:lastRenderedPageBreak/>
        <w:t xml:space="preserve">  mutate(</w:t>
      </w:r>
    </w:p>
    <w:p w14:paraId="7E18F86E" w14:textId="77777777" w:rsidR="00ED209C" w:rsidRPr="00ED209C" w:rsidRDefault="00ED209C" w:rsidP="00ED209C">
      <w:pPr>
        <w:rPr>
          <w:sz w:val="16"/>
          <w:szCs w:val="16"/>
        </w:rPr>
      </w:pPr>
      <w:r w:rsidRPr="00ED209C">
        <w:rPr>
          <w:sz w:val="16"/>
          <w:szCs w:val="16"/>
        </w:rPr>
        <w:t xml:space="preserve">    Metric = factor(Metric, levels = c("RMSE", "MAE", "R_Squared")),</w:t>
      </w:r>
    </w:p>
    <w:p w14:paraId="1EFF9105" w14:textId="77777777" w:rsidR="00ED209C" w:rsidRPr="00ED209C" w:rsidRDefault="00ED209C" w:rsidP="00ED209C">
      <w:pPr>
        <w:rPr>
          <w:sz w:val="16"/>
          <w:szCs w:val="16"/>
        </w:rPr>
      </w:pPr>
      <w:r w:rsidRPr="00ED209C">
        <w:rPr>
          <w:sz w:val="16"/>
          <w:szCs w:val="16"/>
        </w:rPr>
        <w:t xml:space="preserve">    Scaled_Value = ifelse(Metric == "R_Squared", Value, Value / 10)</w:t>
      </w:r>
    </w:p>
    <w:p w14:paraId="4D6B2670" w14:textId="77777777" w:rsidR="00ED209C" w:rsidRPr="00ED209C" w:rsidRDefault="00ED209C" w:rsidP="00ED209C">
      <w:pPr>
        <w:rPr>
          <w:sz w:val="16"/>
          <w:szCs w:val="16"/>
        </w:rPr>
      </w:pPr>
      <w:r w:rsidRPr="00ED209C">
        <w:rPr>
          <w:sz w:val="16"/>
          <w:szCs w:val="16"/>
        </w:rPr>
        <w:t xml:space="preserve">  )</w:t>
      </w:r>
    </w:p>
    <w:p w14:paraId="3AC225B1" w14:textId="77777777" w:rsidR="00ED209C" w:rsidRPr="00ED209C" w:rsidRDefault="00ED209C" w:rsidP="00ED209C">
      <w:pPr>
        <w:rPr>
          <w:sz w:val="16"/>
          <w:szCs w:val="16"/>
        </w:rPr>
      </w:pPr>
      <w:r w:rsidRPr="00ED209C">
        <w:rPr>
          <w:sz w:val="16"/>
          <w:szCs w:val="16"/>
        </w:rPr>
        <w:t>ggplot(accuracydf_long, aes(x = Model, y = Scaled_Value, fill = Metric)) +</w:t>
      </w:r>
    </w:p>
    <w:p w14:paraId="452CD530" w14:textId="77777777" w:rsidR="00ED209C" w:rsidRPr="00ED209C" w:rsidRDefault="00ED209C" w:rsidP="00ED209C">
      <w:pPr>
        <w:rPr>
          <w:sz w:val="16"/>
          <w:szCs w:val="16"/>
        </w:rPr>
      </w:pPr>
      <w:r w:rsidRPr="00ED209C">
        <w:rPr>
          <w:sz w:val="16"/>
          <w:szCs w:val="16"/>
        </w:rPr>
        <w:t xml:space="preserve">  geom_col(data = accuracydf_long |&gt; filter(Metric %in% c("RMSE", "MAE")), </w:t>
      </w:r>
    </w:p>
    <w:p w14:paraId="63FB5CC4" w14:textId="77777777" w:rsidR="00ED209C" w:rsidRPr="00ED209C" w:rsidRDefault="00ED209C" w:rsidP="00ED209C">
      <w:pPr>
        <w:rPr>
          <w:sz w:val="16"/>
          <w:szCs w:val="16"/>
        </w:rPr>
      </w:pPr>
      <w:r w:rsidRPr="00ED209C">
        <w:rPr>
          <w:sz w:val="16"/>
          <w:szCs w:val="16"/>
        </w:rPr>
        <w:t xml:space="preserve">           aes(fill = Metric), position = "dodge") +</w:t>
      </w:r>
    </w:p>
    <w:p w14:paraId="3D22AC3C" w14:textId="77777777" w:rsidR="00ED209C" w:rsidRPr="00ED209C" w:rsidRDefault="00ED209C" w:rsidP="00ED209C">
      <w:pPr>
        <w:rPr>
          <w:sz w:val="16"/>
          <w:szCs w:val="16"/>
        </w:rPr>
      </w:pPr>
      <w:r w:rsidRPr="00ED209C">
        <w:rPr>
          <w:sz w:val="16"/>
          <w:szCs w:val="16"/>
        </w:rPr>
        <w:t xml:space="preserve">  geom_line(data = accuracydf_long |&gt; filter(Metric == "R_Squared"), </w:t>
      </w:r>
    </w:p>
    <w:p w14:paraId="76365C40" w14:textId="30424475" w:rsidR="00ED209C" w:rsidRPr="00ED209C" w:rsidRDefault="00ED209C" w:rsidP="00ED209C">
      <w:pPr>
        <w:rPr>
          <w:sz w:val="16"/>
          <w:szCs w:val="16"/>
        </w:rPr>
      </w:pPr>
      <w:r w:rsidRPr="00ED209C">
        <w:rPr>
          <w:sz w:val="16"/>
          <w:szCs w:val="16"/>
        </w:rPr>
        <w:t xml:space="preserve">            aes(group = 1, </w:t>
      </w:r>
      <w:r w:rsidR="002332B0">
        <w:rPr>
          <w:sz w:val="16"/>
          <w:szCs w:val="16"/>
        </w:rPr>
        <w:t>colour</w:t>
      </w:r>
      <w:r w:rsidRPr="00ED209C">
        <w:rPr>
          <w:sz w:val="16"/>
          <w:szCs w:val="16"/>
        </w:rPr>
        <w:t xml:space="preserve"> = Metric), size = 1.2) +</w:t>
      </w:r>
    </w:p>
    <w:p w14:paraId="1E7DF704" w14:textId="77777777" w:rsidR="00ED209C" w:rsidRPr="00ED209C" w:rsidRDefault="00ED209C" w:rsidP="00ED209C">
      <w:pPr>
        <w:rPr>
          <w:sz w:val="16"/>
          <w:szCs w:val="16"/>
        </w:rPr>
      </w:pPr>
      <w:r w:rsidRPr="00ED209C">
        <w:rPr>
          <w:sz w:val="16"/>
          <w:szCs w:val="16"/>
        </w:rPr>
        <w:t xml:space="preserve">  geom_point(data = accuracydf_long |&gt; filter(Metric == "R_Squared"), </w:t>
      </w:r>
    </w:p>
    <w:p w14:paraId="617A205B" w14:textId="77777777" w:rsidR="00ED209C" w:rsidRPr="00ED209C" w:rsidRDefault="00ED209C" w:rsidP="00ED209C">
      <w:pPr>
        <w:rPr>
          <w:sz w:val="16"/>
          <w:szCs w:val="16"/>
        </w:rPr>
      </w:pPr>
      <w:r w:rsidRPr="00ED209C">
        <w:rPr>
          <w:sz w:val="16"/>
          <w:szCs w:val="16"/>
        </w:rPr>
        <w:t xml:space="preserve">             aes(colour = Metric), size = 3) +</w:t>
      </w:r>
    </w:p>
    <w:p w14:paraId="25381CF9" w14:textId="77777777" w:rsidR="00ED209C" w:rsidRPr="00ED209C" w:rsidRDefault="00ED209C" w:rsidP="00ED209C">
      <w:pPr>
        <w:rPr>
          <w:sz w:val="16"/>
          <w:szCs w:val="16"/>
        </w:rPr>
      </w:pPr>
      <w:r w:rsidRPr="00ED209C">
        <w:rPr>
          <w:sz w:val="16"/>
          <w:szCs w:val="16"/>
        </w:rPr>
        <w:t xml:space="preserve">  scale_y_continuous(</w:t>
      </w:r>
    </w:p>
    <w:p w14:paraId="74BC5518" w14:textId="77777777" w:rsidR="00ED209C" w:rsidRPr="00ED209C" w:rsidRDefault="00ED209C" w:rsidP="00ED209C">
      <w:pPr>
        <w:rPr>
          <w:sz w:val="16"/>
          <w:szCs w:val="16"/>
        </w:rPr>
      </w:pPr>
      <w:r w:rsidRPr="00ED209C">
        <w:rPr>
          <w:sz w:val="16"/>
          <w:szCs w:val="16"/>
        </w:rPr>
        <w:t xml:space="preserve">    name = "R-Squared (%)", </w:t>
      </w:r>
    </w:p>
    <w:p w14:paraId="78197559" w14:textId="77777777" w:rsidR="00ED209C" w:rsidRPr="00ED209C" w:rsidRDefault="00ED209C" w:rsidP="00ED209C">
      <w:pPr>
        <w:rPr>
          <w:sz w:val="16"/>
          <w:szCs w:val="16"/>
        </w:rPr>
      </w:pPr>
      <w:r w:rsidRPr="00ED209C">
        <w:rPr>
          <w:sz w:val="16"/>
          <w:szCs w:val="16"/>
        </w:rPr>
        <w:t xml:space="preserve">    sec.axis = sec_axis(~ . * 10, name = "MAE / RMSE")</w:t>
      </w:r>
    </w:p>
    <w:p w14:paraId="03B7CC73" w14:textId="77777777" w:rsidR="00ED209C" w:rsidRPr="00ED209C" w:rsidRDefault="00ED209C" w:rsidP="00ED209C">
      <w:pPr>
        <w:rPr>
          <w:sz w:val="16"/>
          <w:szCs w:val="16"/>
        </w:rPr>
      </w:pPr>
      <w:r w:rsidRPr="00ED209C">
        <w:rPr>
          <w:sz w:val="16"/>
          <w:szCs w:val="16"/>
        </w:rPr>
        <w:t xml:space="preserve">  ) +</w:t>
      </w:r>
    </w:p>
    <w:p w14:paraId="3D2B07A8" w14:textId="77777777" w:rsidR="00ED209C" w:rsidRPr="00ED209C" w:rsidRDefault="00ED209C" w:rsidP="00ED209C">
      <w:pPr>
        <w:rPr>
          <w:sz w:val="16"/>
          <w:szCs w:val="16"/>
        </w:rPr>
      </w:pPr>
      <w:r w:rsidRPr="00ED209C">
        <w:rPr>
          <w:sz w:val="16"/>
          <w:szCs w:val="16"/>
        </w:rPr>
        <w:t xml:space="preserve">  labs(title = "Customer Behaviour Model Performance Metrics", x = "Model") +</w:t>
      </w:r>
    </w:p>
    <w:p w14:paraId="36D1947E" w14:textId="77777777" w:rsidR="00ED209C" w:rsidRPr="00ED209C" w:rsidRDefault="00ED209C" w:rsidP="00ED209C">
      <w:pPr>
        <w:rPr>
          <w:sz w:val="16"/>
          <w:szCs w:val="16"/>
        </w:rPr>
      </w:pPr>
      <w:r w:rsidRPr="00ED209C">
        <w:rPr>
          <w:sz w:val="16"/>
          <w:szCs w:val="16"/>
        </w:rPr>
        <w:t xml:space="preserve">  theme_minimal() +</w:t>
      </w:r>
    </w:p>
    <w:p w14:paraId="213A8529" w14:textId="77777777" w:rsidR="00ED209C" w:rsidRPr="00ED209C" w:rsidRDefault="00ED209C" w:rsidP="00ED209C">
      <w:pPr>
        <w:rPr>
          <w:sz w:val="16"/>
          <w:szCs w:val="16"/>
        </w:rPr>
      </w:pPr>
      <w:r w:rsidRPr="00ED209C">
        <w:rPr>
          <w:sz w:val="16"/>
          <w:szCs w:val="16"/>
        </w:rPr>
        <w:t xml:space="preserve">  scale_fill_manual(values = c("RMSE" = "red", "MAE" = "blue")) +</w:t>
      </w:r>
    </w:p>
    <w:p w14:paraId="5D133223" w14:textId="77777777" w:rsidR="00ED209C" w:rsidRPr="00ED209C" w:rsidRDefault="00ED209C" w:rsidP="00ED209C">
      <w:pPr>
        <w:rPr>
          <w:sz w:val="16"/>
          <w:szCs w:val="16"/>
        </w:rPr>
      </w:pPr>
      <w:r w:rsidRPr="00ED209C">
        <w:rPr>
          <w:sz w:val="16"/>
          <w:szCs w:val="16"/>
        </w:rPr>
        <w:t xml:space="preserve">  scale_colour_manual(values = c("R_Squared" = "green")) +</w:t>
      </w:r>
    </w:p>
    <w:p w14:paraId="4477440D" w14:textId="77777777" w:rsidR="00ED209C" w:rsidRPr="00ED209C" w:rsidRDefault="00ED209C" w:rsidP="00ED209C">
      <w:pPr>
        <w:rPr>
          <w:sz w:val="16"/>
          <w:szCs w:val="16"/>
        </w:rPr>
      </w:pPr>
      <w:r w:rsidRPr="00ED209C">
        <w:rPr>
          <w:sz w:val="16"/>
          <w:szCs w:val="16"/>
        </w:rPr>
        <w:t xml:space="preserve">  theme(legend.position = "top")</w:t>
      </w:r>
    </w:p>
    <w:p w14:paraId="12E59251" w14:textId="6E2E595B" w:rsidR="00F70965" w:rsidRDefault="00ED209C" w:rsidP="00ED209C">
      <w:pPr>
        <w:rPr>
          <w:sz w:val="16"/>
          <w:szCs w:val="16"/>
        </w:rPr>
      </w:pPr>
      <w:r>
        <w:rPr>
          <w:sz w:val="16"/>
          <w:szCs w:val="16"/>
        </w:rPr>
        <w:t>#--------------------------------------------------------------------------------------------- regression models for products</w:t>
      </w:r>
    </w:p>
    <w:p w14:paraId="4CF230CD" w14:textId="77777777" w:rsidR="00ED209C" w:rsidRPr="00ED209C" w:rsidRDefault="00ED209C" w:rsidP="00ED209C">
      <w:pPr>
        <w:rPr>
          <w:sz w:val="16"/>
          <w:szCs w:val="16"/>
        </w:rPr>
      </w:pPr>
      <w:r w:rsidRPr="00ED209C">
        <w:rPr>
          <w:sz w:val="16"/>
          <w:szCs w:val="16"/>
        </w:rPr>
        <w:t>product_data &lt;- read_excel("~/EK_Predictions_RStudio/Data_Files/Product_Sales_Transposed.xlsx", sheet = 1)</w:t>
      </w:r>
    </w:p>
    <w:p w14:paraId="02470922" w14:textId="77777777" w:rsidR="00ED209C" w:rsidRPr="00ED209C" w:rsidRDefault="00ED209C" w:rsidP="00ED209C">
      <w:pPr>
        <w:rPr>
          <w:sz w:val="16"/>
          <w:szCs w:val="16"/>
        </w:rPr>
      </w:pPr>
      <w:r w:rsidRPr="00ED209C">
        <w:rPr>
          <w:sz w:val="16"/>
          <w:szCs w:val="16"/>
        </w:rPr>
        <w:t>product_data &lt;- product_data %&gt;% filter(Beverage != 0)</w:t>
      </w:r>
    </w:p>
    <w:p w14:paraId="090211BE" w14:textId="77777777" w:rsidR="00ED209C" w:rsidRPr="00ED209C" w:rsidRDefault="00ED209C" w:rsidP="00ED209C">
      <w:pPr>
        <w:rPr>
          <w:sz w:val="16"/>
          <w:szCs w:val="16"/>
        </w:rPr>
      </w:pPr>
      <w:r w:rsidRPr="00ED209C">
        <w:rPr>
          <w:sz w:val="16"/>
          <w:szCs w:val="16"/>
        </w:rPr>
        <w:t xml:space="preserve">#------------------------------------------------------------------------ Burger </w:t>
      </w:r>
    </w:p>
    <w:p w14:paraId="2F6F60B2" w14:textId="77777777" w:rsidR="00ED209C" w:rsidRPr="00ED209C" w:rsidRDefault="00ED209C" w:rsidP="00ED209C">
      <w:pPr>
        <w:rPr>
          <w:sz w:val="16"/>
          <w:szCs w:val="16"/>
        </w:rPr>
      </w:pPr>
      <w:r w:rsidRPr="00ED209C">
        <w:rPr>
          <w:sz w:val="16"/>
          <w:szCs w:val="16"/>
        </w:rPr>
        <w:t>burgermodel &lt;- lm(Burger ~ sun + rain + evap + rh + avgtp + wdsp, data = product_data)</w:t>
      </w:r>
    </w:p>
    <w:p w14:paraId="5EDD48C1" w14:textId="77777777" w:rsidR="00ED209C" w:rsidRPr="00ED209C" w:rsidRDefault="00ED209C" w:rsidP="00ED209C">
      <w:pPr>
        <w:rPr>
          <w:sz w:val="16"/>
          <w:szCs w:val="16"/>
        </w:rPr>
      </w:pPr>
      <w:r w:rsidRPr="00ED209C">
        <w:rPr>
          <w:sz w:val="16"/>
          <w:szCs w:val="16"/>
        </w:rPr>
        <w:t>summary(burgermodel)</w:t>
      </w:r>
    </w:p>
    <w:p w14:paraId="6A3D07E0" w14:textId="77777777" w:rsidR="00ED209C" w:rsidRPr="00ED209C" w:rsidRDefault="00ED209C" w:rsidP="00ED209C">
      <w:pPr>
        <w:rPr>
          <w:sz w:val="16"/>
          <w:szCs w:val="16"/>
        </w:rPr>
      </w:pPr>
      <w:r w:rsidRPr="00ED209C">
        <w:rPr>
          <w:sz w:val="16"/>
          <w:szCs w:val="16"/>
        </w:rPr>
        <w:t>vif(burgermodel)</w:t>
      </w:r>
    </w:p>
    <w:p w14:paraId="138FA3A0" w14:textId="77777777" w:rsidR="00ED209C" w:rsidRPr="00ED209C" w:rsidRDefault="00ED209C" w:rsidP="00ED209C">
      <w:pPr>
        <w:rPr>
          <w:sz w:val="16"/>
          <w:szCs w:val="16"/>
        </w:rPr>
      </w:pPr>
      <w:r w:rsidRPr="00ED209C">
        <w:rPr>
          <w:sz w:val="16"/>
          <w:szCs w:val="16"/>
        </w:rPr>
        <w:t>#------------------------------------------------------------------------ Beverage</w:t>
      </w:r>
    </w:p>
    <w:p w14:paraId="0884E787" w14:textId="77777777" w:rsidR="00ED209C" w:rsidRPr="00ED209C" w:rsidRDefault="00ED209C" w:rsidP="00ED209C">
      <w:pPr>
        <w:rPr>
          <w:sz w:val="16"/>
          <w:szCs w:val="16"/>
        </w:rPr>
      </w:pPr>
      <w:r w:rsidRPr="00ED209C">
        <w:rPr>
          <w:sz w:val="16"/>
          <w:szCs w:val="16"/>
        </w:rPr>
        <w:t>beveragemodel &lt;- lm(Beverage ~ sun + rain + evap + rh + avgtp + wdsp, data = product_data)</w:t>
      </w:r>
    </w:p>
    <w:p w14:paraId="6DB2D492" w14:textId="77777777" w:rsidR="00ED209C" w:rsidRPr="00ED209C" w:rsidRDefault="00ED209C" w:rsidP="00ED209C">
      <w:pPr>
        <w:rPr>
          <w:sz w:val="16"/>
          <w:szCs w:val="16"/>
        </w:rPr>
      </w:pPr>
      <w:r w:rsidRPr="00ED209C">
        <w:rPr>
          <w:sz w:val="16"/>
          <w:szCs w:val="16"/>
        </w:rPr>
        <w:t>summary(beveragemodel)</w:t>
      </w:r>
    </w:p>
    <w:p w14:paraId="0091DD87" w14:textId="77777777" w:rsidR="00ED209C" w:rsidRPr="00ED209C" w:rsidRDefault="00ED209C" w:rsidP="00ED209C">
      <w:pPr>
        <w:rPr>
          <w:sz w:val="16"/>
          <w:szCs w:val="16"/>
        </w:rPr>
      </w:pPr>
      <w:r w:rsidRPr="00ED209C">
        <w:rPr>
          <w:sz w:val="16"/>
          <w:szCs w:val="16"/>
        </w:rPr>
        <w:t>vif(beveragemodel)</w:t>
      </w:r>
    </w:p>
    <w:p w14:paraId="5F8DB5D1" w14:textId="77777777" w:rsidR="00ED209C" w:rsidRPr="00ED209C" w:rsidRDefault="00ED209C" w:rsidP="00ED209C">
      <w:pPr>
        <w:rPr>
          <w:sz w:val="16"/>
          <w:szCs w:val="16"/>
        </w:rPr>
      </w:pPr>
      <w:r w:rsidRPr="00ED209C">
        <w:rPr>
          <w:sz w:val="16"/>
          <w:szCs w:val="16"/>
        </w:rPr>
        <w:t xml:space="preserve">#------------------------------------------------------------------------ Chicken </w:t>
      </w:r>
    </w:p>
    <w:p w14:paraId="5A84EC77" w14:textId="77777777" w:rsidR="00ED209C" w:rsidRPr="00ED209C" w:rsidRDefault="00ED209C" w:rsidP="00ED209C">
      <w:pPr>
        <w:rPr>
          <w:sz w:val="16"/>
          <w:szCs w:val="16"/>
        </w:rPr>
      </w:pPr>
      <w:r w:rsidRPr="00ED209C">
        <w:rPr>
          <w:sz w:val="16"/>
          <w:szCs w:val="16"/>
        </w:rPr>
        <w:t>chickenmodel &lt;- lm(Chicken ~ sun + rain + evap + rh + avgtp + wdsp, data = product_data)</w:t>
      </w:r>
    </w:p>
    <w:p w14:paraId="38706D65" w14:textId="77777777" w:rsidR="00ED209C" w:rsidRPr="00ED209C" w:rsidRDefault="00ED209C" w:rsidP="00ED209C">
      <w:pPr>
        <w:rPr>
          <w:sz w:val="16"/>
          <w:szCs w:val="16"/>
        </w:rPr>
      </w:pPr>
      <w:r w:rsidRPr="00ED209C">
        <w:rPr>
          <w:sz w:val="16"/>
          <w:szCs w:val="16"/>
        </w:rPr>
        <w:t>summary(chickenmodel)</w:t>
      </w:r>
    </w:p>
    <w:p w14:paraId="4C217F34" w14:textId="77777777" w:rsidR="00ED209C" w:rsidRPr="00ED209C" w:rsidRDefault="00ED209C" w:rsidP="00ED209C">
      <w:pPr>
        <w:rPr>
          <w:sz w:val="16"/>
          <w:szCs w:val="16"/>
        </w:rPr>
      </w:pPr>
      <w:r w:rsidRPr="00ED209C">
        <w:rPr>
          <w:sz w:val="16"/>
          <w:szCs w:val="16"/>
        </w:rPr>
        <w:t>vif(chickenmodel)</w:t>
      </w:r>
    </w:p>
    <w:p w14:paraId="4219193D" w14:textId="77777777" w:rsidR="00ED209C" w:rsidRPr="00ED209C" w:rsidRDefault="00ED209C" w:rsidP="00ED209C">
      <w:pPr>
        <w:rPr>
          <w:sz w:val="16"/>
          <w:szCs w:val="16"/>
        </w:rPr>
      </w:pPr>
      <w:r w:rsidRPr="00ED209C">
        <w:rPr>
          <w:sz w:val="16"/>
          <w:szCs w:val="16"/>
        </w:rPr>
        <w:t xml:space="preserve">#------------------------------------------------------------------------ Combo_Meal </w:t>
      </w:r>
    </w:p>
    <w:p w14:paraId="57EA0AD5" w14:textId="77777777" w:rsidR="00ED209C" w:rsidRPr="00ED209C" w:rsidRDefault="00ED209C" w:rsidP="00ED209C">
      <w:pPr>
        <w:rPr>
          <w:sz w:val="16"/>
          <w:szCs w:val="16"/>
        </w:rPr>
      </w:pPr>
      <w:r w:rsidRPr="00ED209C">
        <w:rPr>
          <w:sz w:val="16"/>
          <w:szCs w:val="16"/>
        </w:rPr>
        <w:t>combomodel &lt;- lm(Combo_Meal ~ sun + rain + evap + rh + avgtp + wdsp, data = product_data)</w:t>
      </w:r>
    </w:p>
    <w:p w14:paraId="48AE66C5" w14:textId="77777777" w:rsidR="00ED209C" w:rsidRPr="00ED209C" w:rsidRDefault="00ED209C" w:rsidP="00ED209C">
      <w:pPr>
        <w:rPr>
          <w:sz w:val="16"/>
          <w:szCs w:val="16"/>
        </w:rPr>
      </w:pPr>
      <w:r w:rsidRPr="00ED209C">
        <w:rPr>
          <w:sz w:val="16"/>
          <w:szCs w:val="16"/>
        </w:rPr>
        <w:t>summary(combomodel)</w:t>
      </w:r>
    </w:p>
    <w:p w14:paraId="65A961CA" w14:textId="77777777" w:rsidR="00ED209C" w:rsidRPr="00ED209C" w:rsidRDefault="00ED209C" w:rsidP="00ED209C">
      <w:pPr>
        <w:rPr>
          <w:sz w:val="16"/>
          <w:szCs w:val="16"/>
        </w:rPr>
      </w:pPr>
      <w:r w:rsidRPr="00ED209C">
        <w:rPr>
          <w:sz w:val="16"/>
          <w:szCs w:val="16"/>
        </w:rPr>
        <w:lastRenderedPageBreak/>
        <w:t>vif(combomodel)</w:t>
      </w:r>
    </w:p>
    <w:p w14:paraId="21971E7B" w14:textId="77777777" w:rsidR="00ED209C" w:rsidRPr="00ED209C" w:rsidRDefault="00ED209C" w:rsidP="00ED209C">
      <w:pPr>
        <w:rPr>
          <w:sz w:val="16"/>
          <w:szCs w:val="16"/>
        </w:rPr>
      </w:pPr>
      <w:r w:rsidRPr="00ED209C">
        <w:rPr>
          <w:sz w:val="16"/>
          <w:szCs w:val="16"/>
        </w:rPr>
        <w:t xml:space="preserve">#------------------------------------------------------------------------ Fish </w:t>
      </w:r>
    </w:p>
    <w:p w14:paraId="3D790F34" w14:textId="77777777" w:rsidR="00ED209C" w:rsidRPr="00ED209C" w:rsidRDefault="00ED209C" w:rsidP="00ED209C">
      <w:pPr>
        <w:rPr>
          <w:sz w:val="16"/>
          <w:szCs w:val="16"/>
        </w:rPr>
      </w:pPr>
      <w:r w:rsidRPr="00ED209C">
        <w:rPr>
          <w:sz w:val="16"/>
          <w:szCs w:val="16"/>
        </w:rPr>
        <w:t>fishmodel &lt;- lm(Fish ~ sun + rain + evap + rh + avgtp + wdsp, data = product_data)</w:t>
      </w:r>
    </w:p>
    <w:p w14:paraId="68491268" w14:textId="77777777" w:rsidR="00ED209C" w:rsidRPr="00ED209C" w:rsidRDefault="00ED209C" w:rsidP="00ED209C">
      <w:pPr>
        <w:rPr>
          <w:sz w:val="16"/>
          <w:szCs w:val="16"/>
        </w:rPr>
      </w:pPr>
      <w:r w:rsidRPr="00ED209C">
        <w:rPr>
          <w:sz w:val="16"/>
          <w:szCs w:val="16"/>
        </w:rPr>
        <w:t>summary(fishmodel)</w:t>
      </w:r>
    </w:p>
    <w:p w14:paraId="56541BC9" w14:textId="77777777" w:rsidR="00ED209C" w:rsidRPr="00ED209C" w:rsidRDefault="00ED209C" w:rsidP="00ED209C">
      <w:pPr>
        <w:rPr>
          <w:sz w:val="16"/>
          <w:szCs w:val="16"/>
        </w:rPr>
      </w:pPr>
      <w:r w:rsidRPr="00ED209C">
        <w:rPr>
          <w:sz w:val="16"/>
          <w:szCs w:val="16"/>
        </w:rPr>
        <w:t>vif(fishmodel)</w:t>
      </w:r>
    </w:p>
    <w:p w14:paraId="631B8BDB" w14:textId="77777777" w:rsidR="00ED209C" w:rsidRPr="00ED209C" w:rsidRDefault="00ED209C" w:rsidP="00ED209C">
      <w:pPr>
        <w:rPr>
          <w:sz w:val="16"/>
          <w:szCs w:val="16"/>
        </w:rPr>
      </w:pPr>
      <w:r w:rsidRPr="00ED209C">
        <w:rPr>
          <w:sz w:val="16"/>
          <w:szCs w:val="16"/>
        </w:rPr>
        <w:t xml:space="preserve">#------------------------------------------------------------------------ Chips </w:t>
      </w:r>
    </w:p>
    <w:p w14:paraId="32D1303E" w14:textId="77777777" w:rsidR="00ED209C" w:rsidRPr="00ED209C" w:rsidRDefault="00ED209C" w:rsidP="00ED209C">
      <w:pPr>
        <w:rPr>
          <w:sz w:val="16"/>
          <w:szCs w:val="16"/>
        </w:rPr>
      </w:pPr>
      <w:r w:rsidRPr="00ED209C">
        <w:rPr>
          <w:sz w:val="16"/>
          <w:szCs w:val="16"/>
        </w:rPr>
        <w:t>friesmodel &lt;- lm(Fries ~ sun + rain + evap + rh + avgtp + wdsp, data = product_data)</w:t>
      </w:r>
    </w:p>
    <w:p w14:paraId="1E3492A4" w14:textId="77777777" w:rsidR="00ED209C" w:rsidRPr="00ED209C" w:rsidRDefault="00ED209C" w:rsidP="00ED209C">
      <w:pPr>
        <w:rPr>
          <w:sz w:val="16"/>
          <w:szCs w:val="16"/>
        </w:rPr>
      </w:pPr>
      <w:r w:rsidRPr="00ED209C">
        <w:rPr>
          <w:sz w:val="16"/>
          <w:szCs w:val="16"/>
        </w:rPr>
        <w:t>summary(friesmodel)</w:t>
      </w:r>
    </w:p>
    <w:p w14:paraId="61EA686E" w14:textId="77777777" w:rsidR="00ED209C" w:rsidRPr="00ED209C" w:rsidRDefault="00ED209C" w:rsidP="00ED209C">
      <w:pPr>
        <w:rPr>
          <w:sz w:val="16"/>
          <w:szCs w:val="16"/>
        </w:rPr>
      </w:pPr>
      <w:r w:rsidRPr="00ED209C">
        <w:rPr>
          <w:sz w:val="16"/>
          <w:szCs w:val="16"/>
        </w:rPr>
        <w:t>vif(friesmodel)</w:t>
      </w:r>
    </w:p>
    <w:p w14:paraId="59E894C0" w14:textId="77777777" w:rsidR="00ED209C" w:rsidRPr="00ED209C" w:rsidRDefault="00ED209C" w:rsidP="00ED209C">
      <w:pPr>
        <w:rPr>
          <w:sz w:val="16"/>
          <w:szCs w:val="16"/>
        </w:rPr>
      </w:pPr>
      <w:r w:rsidRPr="00ED209C">
        <w:rPr>
          <w:sz w:val="16"/>
          <w:szCs w:val="16"/>
        </w:rPr>
        <w:t xml:space="preserve">#------------------------------------------------------------------------ Ice_Cream </w:t>
      </w:r>
    </w:p>
    <w:p w14:paraId="4A9F8036" w14:textId="77777777" w:rsidR="00ED209C" w:rsidRPr="00ED209C" w:rsidRDefault="00ED209C" w:rsidP="00ED209C">
      <w:pPr>
        <w:rPr>
          <w:sz w:val="16"/>
          <w:szCs w:val="16"/>
        </w:rPr>
      </w:pPr>
      <w:r w:rsidRPr="00ED209C">
        <w:rPr>
          <w:sz w:val="16"/>
          <w:szCs w:val="16"/>
        </w:rPr>
        <w:t>icecreammodel &lt;- lm(Ice_Cream ~ sun + rain + evap + rh + maxtp + mintp + avgtp + wdsp, data = product_data)</w:t>
      </w:r>
    </w:p>
    <w:p w14:paraId="6406781F" w14:textId="77777777" w:rsidR="00ED209C" w:rsidRPr="00ED209C" w:rsidRDefault="00ED209C" w:rsidP="00ED209C">
      <w:pPr>
        <w:rPr>
          <w:sz w:val="16"/>
          <w:szCs w:val="16"/>
        </w:rPr>
      </w:pPr>
      <w:r w:rsidRPr="00ED209C">
        <w:rPr>
          <w:sz w:val="16"/>
          <w:szCs w:val="16"/>
        </w:rPr>
        <w:t>summary(icecreammodel)</w:t>
      </w:r>
    </w:p>
    <w:p w14:paraId="673B3BAA" w14:textId="77777777" w:rsidR="00ED209C" w:rsidRPr="00ED209C" w:rsidRDefault="00ED209C" w:rsidP="00ED209C">
      <w:pPr>
        <w:rPr>
          <w:sz w:val="16"/>
          <w:szCs w:val="16"/>
        </w:rPr>
      </w:pPr>
      <w:r w:rsidRPr="00ED209C">
        <w:rPr>
          <w:sz w:val="16"/>
          <w:szCs w:val="16"/>
        </w:rPr>
        <w:t>vif(icecreammodel)</w:t>
      </w:r>
    </w:p>
    <w:p w14:paraId="77E7BCEE" w14:textId="77777777" w:rsidR="00ED209C" w:rsidRPr="00ED209C" w:rsidRDefault="00ED209C" w:rsidP="00ED209C">
      <w:pPr>
        <w:rPr>
          <w:sz w:val="16"/>
          <w:szCs w:val="16"/>
        </w:rPr>
      </w:pPr>
      <w:r w:rsidRPr="00ED209C">
        <w:rPr>
          <w:sz w:val="16"/>
          <w:szCs w:val="16"/>
        </w:rPr>
        <w:t xml:space="preserve">#------------------------------------------------------------------------ Kids_Meal </w:t>
      </w:r>
    </w:p>
    <w:p w14:paraId="1047E210" w14:textId="77777777" w:rsidR="00ED209C" w:rsidRPr="00ED209C" w:rsidRDefault="00ED209C" w:rsidP="00ED209C">
      <w:pPr>
        <w:rPr>
          <w:sz w:val="16"/>
          <w:szCs w:val="16"/>
        </w:rPr>
      </w:pPr>
      <w:r w:rsidRPr="00ED209C">
        <w:rPr>
          <w:sz w:val="16"/>
          <w:szCs w:val="16"/>
        </w:rPr>
        <w:t>kidsmealmodel &lt;- lm(Kids_Meal ~ sun + rain + evap + rh + avgtp + wdsp, data = product_data)</w:t>
      </w:r>
    </w:p>
    <w:p w14:paraId="30B82CFF" w14:textId="77777777" w:rsidR="00ED209C" w:rsidRPr="00ED209C" w:rsidRDefault="00ED209C" w:rsidP="00ED209C">
      <w:pPr>
        <w:rPr>
          <w:sz w:val="16"/>
          <w:szCs w:val="16"/>
        </w:rPr>
      </w:pPr>
      <w:r w:rsidRPr="00ED209C">
        <w:rPr>
          <w:sz w:val="16"/>
          <w:szCs w:val="16"/>
        </w:rPr>
        <w:t>summary(kidsmealmodel)</w:t>
      </w:r>
    </w:p>
    <w:p w14:paraId="24A2FA6C" w14:textId="77777777" w:rsidR="00ED209C" w:rsidRPr="00ED209C" w:rsidRDefault="00ED209C" w:rsidP="00ED209C">
      <w:pPr>
        <w:rPr>
          <w:sz w:val="16"/>
          <w:szCs w:val="16"/>
        </w:rPr>
      </w:pPr>
      <w:r w:rsidRPr="00ED209C">
        <w:rPr>
          <w:sz w:val="16"/>
          <w:szCs w:val="16"/>
        </w:rPr>
        <w:t>vif(kidsmealmodel)</w:t>
      </w:r>
    </w:p>
    <w:p w14:paraId="1B6DB52A" w14:textId="77777777" w:rsidR="00ED209C" w:rsidRPr="00ED209C" w:rsidRDefault="00ED209C" w:rsidP="00ED209C">
      <w:pPr>
        <w:rPr>
          <w:sz w:val="16"/>
          <w:szCs w:val="16"/>
        </w:rPr>
      </w:pPr>
      <w:r w:rsidRPr="00ED209C">
        <w:rPr>
          <w:sz w:val="16"/>
          <w:szCs w:val="16"/>
        </w:rPr>
        <w:t xml:space="preserve">#------------------------------------------------------------------------ Milkshake </w:t>
      </w:r>
    </w:p>
    <w:p w14:paraId="5ACBBB03" w14:textId="77777777" w:rsidR="00ED209C" w:rsidRPr="00ED209C" w:rsidRDefault="00ED209C" w:rsidP="00ED209C">
      <w:pPr>
        <w:rPr>
          <w:sz w:val="16"/>
          <w:szCs w:val="16"/>
        </w:rPr>
      </w:pPr>
      <w:r w:rsidRPr="00ED209C">
        <w:rPr>
          <w:sz w:val="16"/>
          <w:szCs w:val="16"/>
        </w:rPr>
        <w:t>milkshakemodel &lt;- lm(Milkshake ~ sun + rain + evap + rh + avgtp + wdsp, data = product_data)</w:t>
      </w:r>
    </w:p>
    <w:p w14:paraId="54D2491E" w14:textId="77777777" w:rsidR="00ED209C" w:rsidRPr="00ED209C" w:rsidRDefault="00ED209C" w:rsidP="00ED209C">
      <w:pPr>
        <w:rPr>
          <w:sz w:val="16"/>
          <w:szCs w:val="16"/>
        </w:rPr>
      </w:pPr>
      <w:r w:rsidRPr="00ED209C">
        <w:rPr>
          <w:sz w:val="16"/>
          <w:szCs w:val="16"/>
        </w:rPr>
        <w:t>summary(milkshakemodel)</w:t>
      </w:r>
    </w:p>
    <w:p w14:paraId="224BD460" w14:textId="77777777" w:rsidR="00ED209C" w:rsidRPr="00ED209C" w:rsidRDefault="00ED209C" w:rsidP="00ED209C">
      <w:pPr>
        <w:rPr>
          <w:sz w:val="16"/>
          <w:szCs w:val="16"/>
        </w:rPr>
      </w:pPr>
      <w:r w:rsidRPr="00ED209C">
        <w:rPr>
          <w:sz w:val="16"/>
          <w:szCs w:val="16"/>
        </w:rPr>
        <w:t>vif(milkshakemodel)</w:t>
      </w:r>
    </w:p>
    <w:p w14:paraId="0EBB7AF0" w14:textId="77777777" w:rsidR="00ED209C" w:rsidRPr="00ED209C" w:rsidRDefault="00ED209C" w:rsidP="00ED209C">
      <w:pPr>
        <w:rPr>
          <w:sz w:val="16"/>
          <w:szCs w:val="16"/>
        </w:rPr>
      </w:pPr>
      <w:r w:rsidRPr="00ED209C">
        <w:rPr>
          <w:sz w:val="16"/>
          <w:szCs w:val="16"/>
        </w:rPr>
        <w:t xml:space="preserve">#------------------------------------------------------------------------ Other </w:t>
      </w:r>
    </w:p>
    <w:p w14:paraId="49680EF2" w14:textId="77777777" w:rsidR="00ED209C" w:rsidRPr="00ED209C" w:rsidRDefault="00ED209C" w:rsidP="00ED209C">
      <w:pPr>
        <w:rPr>
          <w:sz w:val="16"/>
          <w:szCs w:val="16"/>
        </w:rPr>
      </w:pPr>
      <w:r w:rsidRPr="00ED209C">
        <w:rPr>
          <w:sz w:val="16"/>
          <w:szCs w:val="16"/>
        </w:rPr>
        <w:t>othermodel &lt;- lm(Other ~ sun + rain + evap + rh + avgtp + wdsp, data = product_data)</w:t>
      </w:r>
    </w:p>
    <w:p w14:paraId="381237E0" w14:textId="77777777" w:rsidR="00ED209C" w:rsidRPr="00ED209C" w:rsidRDefault="00ED209C" w:rsidP="00ED209C">
      <w:pPr>
        <w:rPr>
          <w:sz w:val="16"/>
          <w:szCs w:val="16"/>
        </w:rPr>
      </w:pPr>
      <w:r w:rsidRPr="00ED209C">
        <w:rPr>
          <w:sz w:val="16"/>
          <w:szCs w:val="16"/>
        </w:rPr>
        <w:t>summary(othermodel)</w:t>
      </w:r>
    </w:p>
    <w:p w14:paraId="2DF65DAC" w14:textId="77777777" w:rsidR="00ED209C" w:rsidRPr="00ED209C" w:rsidRDefault="00ED209C" w:rsidP="00ED209C">
      <w:pPr>
        <w:rPr>
          <w:sz w:val="16"/>
          <w:szCs w:val="16"/>
        </w:rPr>
      </w:pPr>
      <w:r w:rsidRPr="00ED209C">
        <w:rPr>
          <w:sz w:val="16"/>
          <w:szCs w:val="16"/>
        </w:rPr>
        <w:t>vif(othermodel)</w:t>
      </w:r>
    </w:p>
    <w:p w14:paraId="106F4186" w14:textId="77777777" w:rsidR="00ED209C" w:rsidRPr="00ED209C" w:rsidRDefault="00ED209C" w:rsidP="00ED209C">
      <w:pPr>
        <w:rPr>
          <w:sz w:val="16"/>
          <w:szCs w:val="16"/>
        </w:rPr>
      </w:pPr>
      <w:r w:rsidRPr="00ED209C">
        <w:rPr>
          <w:sz w:val="16"/>
          <w:szCs w:val="16"/>
        </w:rPr>
        <w:t xml:space="preserve">#------------------------------------------------------------------------ Pizza </w:t>
      </w:r>
    </w:p>
    <w:p w14:paraId="17317B90" w14:textId="77777777" w:rsidR="00ED209C" w:rsidRPr="00ED209C" w:rsidRDefault="00ED209C" w:rsidP="00ED209C">
      <w:pPr>
        <w:rPr>
          <w:sz w:val="16"/>
          <w:szCs w:val="16"/>
        </w:rPr>
      </w:pPr>
      <w:r w:rsidRPr="00ED209C">
        <w:rPr>
          <w:sz w:val="16"/>
          <w:szCs w:val="16"/>
        </w:rPr>
        <w:t>pizzamodel &lt;- lm(Pizza ~ sun + rain + evap + rh + avgtp + wdsp, data = product_data)</w:t>
      </w:r>
    </w:p>
    <w:p w14:paraId="605DFA88" w14:textId="77777777" w:rsidR="00ED209C" w:rsidRPr="00ED209C" w:rsidRDefault="00ED209C" w:rsidP="00ED209C">
      <w:pPr>
        <w:rPr>
          <w:sz w:val="16"/>
          <w:szCs w:val="16"/>
        </w:rPr>
      </w:pPr>
      <w:r w:rsidRPr="00ED209C">
        <w:rPr>
          <w:sz w:val="16"/>
          <w:szCs w:val="16"/>
        </w:rPr>
        <w:t>summary(pizzamodel)</w:t>
      </w:r>
    </w:p>
    <w:p w14:paraId="10612E97" w14:textId="77777777" w:rsidR="00ED209C" w:rsidRPr="00ED209C" w:rsidRDefault="00ED209C" w:rsidP="00ED209C">
      <w:pPr>
        <w:rPr>
          <w:sz w:val="16"/>
          <w:szCs w:val="16"/>
        </w:rPr>
      </w:pPr>
      <w:r w:rsidRPr="00ED209C">
        <w:rPr>
          <w:sz w:val="16"/>
          <w:szCs w:val="16"/>
        </w:rPr>
        <w:t>vif(pizzamodel)</w:t>
      </w:r>
    </w:p>
    <w:p w14:paraId="263687B0" w14:textId="77777777" w:rsidR="00ED209C" w:rsidRPr="00ED209C" w:rsidRDefault="00ED209C" w:rsidP="00ED209C">
      <w:pPr>
        <w:rPr>
          <w:sz w:val="16"/>
          <w:szCs w:val="16"/>
        </w:rPr>
      </w:pPr>
      <w:r w:rsidRPr="00ED209C">
        <w:rPr>
          <w:sz w:val="16"/>
          <w:szCs w:val="16"/>
        </w:rPr>
        <w:t xml:space="preserve">#------------------------------------------------------------------------ Portions </w:t>
      </w:r>
    </w:p>
    <w:p w14:paraId="15002037" w14:textId="77777777" w:rsidR="00ED209C" w:rsidRPr="00ED209C" w:rsidRDefault="00ED209C" w:rsidP="00ED209C">
      <w:pPr>
        <w:rPr>
          <w:sz w:val="16"/>
          <w:szCs w:val="16"/>
        </w:rPr>
      </w:pPr>
      <w:r w:rsidRPr="00ED209C">
        <w:rPr>
          <w:sz w:val="16"/>
          <w:szCs w:val="16"/>
        </w:rPr>
        <w:t>portionsmodel &lt;- lm(Portions ~ sun + rain + evap + rh +avgtp + wdsp, data = product_data)</w:t>
      </w:r>
    </w:p>
    <w:p w14:paraId="40E09713" w14:textId="77777777" w:rsidR="00ED209C" w:rsidRPr="00ED209C" w:rsidRDefault="00ED209C" w:rsidP="00ED209C">
      <w:pPr>
        <w:rPr>
          <w:sz w:val="16"/>
          <w:szCs w:val="16"/>
        </w:rPr>
      </w:pPr>
      <w:r w:rsidRPr="00ED209C">
        <w:rPr>
          <w:sz w:val="16"/>
          <w:szCs w:val="16"/>
        </w:rPr>
        <w:t>summary(portionsmodel)</w:t>
      </w:r>
    </w:p>
    <w:p w14:paraId="097F1A83" w14:textId="03109D7B" w:rsidR="00ED209C" w:rsidRDefault="00ED209C" w:rsidP="00ED209C">
      <w:pPr>
        <w:rPr>
          <w:sz w:val="16"/>
          <w:szCs w:val="16"/>
        </w:rPr>
      </w:pPr>
      <w:r w:rsidRPr="00ED209C">
        <w:rPr>
          <w:sz w:val="16"/>
          <w:szCs w:val="16"/>
        </w:rPr>
        <w:t>vif(portionsmodel)</w:t>
      </w:r>
    </w:p>
    <w:p w14:paraId="3DBF1DF1" w14:textId="6ADF798D" w:rsidR="002332B0" w:rsidRDefault="002332B0" w:rsidP="00ED209C">
      <w:pPr>
        <w:rPr>
          <w:sz w:val="16"/>
          <w:szCs w:val="16"/>
        </w:rPr>
      </w:pPr>
      <w:r>
        <w:rPr>
          <w:sz w:val="16"/>
          <w:szCs w:val="16"/>
        </w:rPr>
        <w:t>#----------------------------------------------------------------------------------------------------- Holiday Sales Boxplot</w:t>
      </w:r>
    </w:p>
    <w:p w14:paraId="2F7ABC9E" w14:textId="77777777" w:rsidR="002332B0" w:rsidRPr="002332B0" w:rsidRDefault="002332B0" w:rsidP="002332B0">
      <w:pPr>
        <w:rPr>
          <w:sz w:val="16"/>
          <w:szCs w:val="16"/>
        </w:rPr>
      </w:pPr>
      <w:r w:rsidRPr="002332B0">
        <w:rPr>
          <w:sz w:val="16"/>
          <w:szCs w:val="16"/>
        </w:rPr>
        <w:t>paddys_day &lt;- as.Date(c("2021-03-17", "2022-03-17", "2023-03-17", "2024-03-17"))</w:t>
      </w:r>
    </w:p>
    <w:p w14:paraId="12A2BAF7" w14:textId="77777777" w:rsidR="002332B0" w:rsidRPr="002332B0" w:rsidRDefault="002332B0" w:rsidP="002332B0">
      <w:pPr>
        <w:rPr>
          <w:sz w:val="16"/>
          <w:szCs w:val="16"/>
        </w:rPr>
      </w:pPr>
      <w:r w:rsidRPr="002332B0">
        <w:rPr>
          <w:sz w:val="16"/>
          <w:szCs w:val="16"/>
        </w:rPr>
        <w:t>good_friday &lt;- as.Date(c("2021-04-02", "2022-04-15", "2023-04-07", "2024-03-29"))</w:t>
      </w:r>
    </w:p>
    <w:p w14:paraId="07EB46BD" w14:textId="77777777" w:rsidR="002332B0" w:rsidRPr="002332B0" w:rsidRDefault="002332B0" w:rsidP="002332B0">
      <w:pPr>
        <w:rPr>
          <w:sz w:val="16"/>
          <w:szCs w:val="16"/>
        </w:rPr>
      </w:pPr>
      <w:r w:rsidRPr="002332B0">
        <w:rPr>
          <w:sz w:val="16"/>
          <w:szCs w:val="16"/>
        </w:rPr>
        <w:t>easter_monday &lt;- as.Date(c("2021-04-05", "2022-04-18", "2023-04-10", "2024-04-01"))</w:t>
      </w:r>
    </w:p>
    <w:p w14:paraId="68056C31" w14:textId="77777777" w:rsidR="002332B0" w:rsidRPr="002332B0" w:rsidRDefault="002332B0" w:rsidP="002332B0">
      <w:pPr>
        <w:rPr>
          <w:sz w:val="16"/>
          <w:szCs w:val="16"/>
        </w:rPr>
      </w:pPr>
      <w:r w:rsidRPr="002332B0">
        <w:rPr>
          <w:sz w:val="16"/>
          <w:szCs w:val="16"/>
        </w:rPr>
        <w:t>halloween &lt;- as.Date(c("2021-10-31", "2022-10-31", "2023-10-31"))</w:t>
      </w:r>
    </w:p>
    <w:p w14:paraId="33148219" w14:textId="77777777" w:rsidR="002332B0" w:rsidRPr="002332B0" w:rsidRDefault="002332B0" w:rsidP="002332B0">
      <w:pPr>
        <w:rPr>
          <w:sz w:val="16"/>
          <w:szCs w:val="16"/>
        </w:rPr>
      </w:pPr>
      <w:r w:rsidRPr="002332B0">
        <w:rPr>
          <w:sz w:val="16"/>
          <w:szCs w:val="16"/>
        </w:rPr>
        <w:lastRenderedPageBreak/>
        <w:t>christmas &lt;- as.Date(c("2021-12-24", "2022-12-24", "2022-12-25", "2023-12-24"))</w:t>
      </w:r>
    </w:p>
    <w:p w14:paraId="34CFBAF2" w14:textId="77777777" w:rsidR="002332B0" w:rsidRPr="002332B0" w:rsidRDefault="002332B0" w:rsidP="002332B0">
      <w:pPr>
        <w:rPr>
          <w:sz w:val="16"/>
          <w:szCs w:val="16"/>
        </w:rPr>
      </w:pPr>
    </w:p>
    <w:p w14:paraId="2043A2CB" w14:textId="77777777" w:rsidR="002332B0" w:rsidRPr="002332B0" w:rsidRDefault="002332B0" w:rsidP="002332B0">
      <w:pPr>
        <w:rPr>
          <w:sz w:val="16"/>
          <w:szCs w:val="16"/>
        </w:rPr>
      </w:pPr>
      <w:r w:rsidRPr="002332B0">
        <w:rPr>
          <w:sz w:val="16"/>
          <w:szCs w:val="16"/>
        </w:rPr>
        <w:t>analyse_holiday &lt;- function(holiday_dates, holiday_name, data, category) {</w:t>
      </w:r>
    </w:p>
    <w:p w14:paraId="5DC90728" w14:textId="77777777" w:rsidR="002332B0" w:rsidRPr="002332B0" w:rsidRDefault="002332B0" w:rsidP="002332B0">
      <w:pPr>
        <w:rPr>
          <w:sz w:val="16"/>
          <w:szCs w:val="16"/>
        </w:rPr>
      </w:pPr>
      <w:r w:rsidRPr="002332B0">
        <w:rPr>
          <w:sz w:val="16"/>
          <w:szCs w:val="16"/>
        </w:rPr>
        <w:t xml:space="preserve">  holiday_data &lt;- data %&gt;% filter(date %in% holiday_dates)</w:t>
      </w:r>
    </w:p>
    <w:p w14:paraId="04247954" w14:textId="77777777" w:rsidR="002332B0" w:rsidRPr="002332B0" w:rsidRDefault="002332B0" w:rsidP="002332B0">
      <w:pPr>
        <w:rPr>
          <w:sz w:val="16"/>
          <w:szCs w:val="16"/>
        </w:rPr>
      </w:pPr>
      <w:r w:rsidRPr="002332B0">
        <w:rPr>
          <w:sz w:val="16"/>
          <w:szCs w:val="16"/>
        </w:rPr>
        <w:t xml:space="preserve">  non_holiday_data &lt;- data %&gt;% filter(!date %in% holiday_dates)</w:t>
      </w:r>
    </w:p>
    <w:p w14:paraId="7A2A2FDD" w14:textId="77777777" w:rsidR="002332B0" w:rsidRPr="002332B0" w:rsidRDefault="002332B0" w:rsidP="002332B0">
      <w:pPr>
        <w:rPr>
          <w:sz w:val="16"/>
          <w:szCs w:val="16"/>
        </w:rPr>
      </w:pPr>
      <w:r w:rsidRPr="002332B0">
        <w:rPr>
          <w:sz w:val="16"/>
          <w:szCs w:val="16"/>
        </w:rPr>
        <w:t xml:space="preserve">  plot &lt;- ggplot() +</w:t>
      </w:r>
    </w:p>
    <w:p w14:paraId="3F7B275F" w14:textId="77777777" w:rsidR="002332B0" w:rsidRPr="002332B0" w:rsidRDefault="002332B0" w:rsidP="002332B0">
      <w:pPr>
        <w:rPr>
          <w:sz w:val="16"/>
          <w:szCs w:val="16"/>
        </w:rPr>
      </w:pPr>
      <w:r w:rsidRPr="002332B0">
        <w:rPr>
          <w:sz w:val="16"/>
          <w:szCs w:val="16"/>
        </w:rPr>
        <w:t xml:space="preserve">    geom_boxplot(data = holiday_data, aes_string(x = "'Holiday'", y = category, fill = "'Holiday'")) +</w:t>
      </w:r>
    </w:p>
    <w:p w14:paraId="72A24B8A" w14:textId="77777777" w:rsidR="002332B0" w:rsidRPr="002332B0" w:rsidRDefault="002332B0" w:rsidP="002332B0">
      <w:pPr>
        <w:rPr>
          <w:sz w:val="16"/>
          <w:szCs w:val="16"/>
        </w:rPr>
      </w:pPr>
      <w:r w:rsidRPr="002332B0">
        <w:rPr>
          <w:sz w:val="16"/>
          <w:szCs w:val="16"/>
        </w:rPr>
        <w:t xml:space="preserve">    geom_boxplot(data = non_holiday_data, aes_string(x = "'Non-Holiday'", y = category, fill = "'Non-Holiday'")) +</w:t>
      </w:r>
    </w:p>
    <w:p w14:paraId="5738D9C7" w14:textId="77777777" w:rsidR="002332B0" w:rsidRPr="002332B0" w:rsidRDefault="002332B0" w:rsidP="002332B0">
      <w:pPr>
        <w:rPr>
          <w:sz w:val="16"/>
          <w:szCs w:val="16"/>
        </w:rPr>
      </w:pPr>
      <w:r w:rsidRPr="002332B0">
        <w:rPr>
          <w:sz w:val="16"/>
          <w:szCs w:val="16"/>
        </w:rPr>
        <w:t xml:space="preserve">    labs(title = paste(category, "Sales on", holiday_name, "vs Non-Holidays"),</w:t>
      </w:r>
    </w:p>
    <w:p w14:paraId="3B078FD2" w14:textId="77777777" w:rsidR="002332B0" w:rsidRPr="002332B0" w:rsidRDefault="002332B0" w:rsidP="002332B0">
      <w:pPr>
        <w:rPr>
          <w:sz w:val="16"/>
          <w:szCs w:val="16"/>
        </w:rPr>
      </w:pPr>
      <w:r w:rsidRPr="002332B0">
        <w:rPr>
          <w:sz w:val="16"/>
          <w:szCs w:val="16"/>
        </w:rPr>
        <w:t xml:space="preserve">         x = "Day Type",</w:t>
      </w:r>
    </w:p>
    <w:p w14:paraId="2C252DAD" w14:textId="77777777" w:rsidR="002332B0" w:rsidRPr="002332B0" w:rsidRDefault="002332B0" w:rsidP="002332B0">
      <w:pPr>
        <w:rPr>
          <w:sz w:val="16"/>
          <w:szCs w:val="16"/>
        </w:rPr>
      </w:pPr>
      <w:r w:rsidRPr="002332B0">
        <w:rPr>
          <w:sz w:val="16"/>
          <w:szCs w:val="16"/>
        </w:rPr>
        <w:t xml:space="preserve">         y = paste(category, "Sales")) +</w:t>
      </w:r>
    </w:p>
    <w:p w14:paraId="29561D24" w14:textId="77777777" w:rsidR="002332B0" w:rsidRPr="002332B0" w:rsidRDefault="002332B0" w:rsidP="002332B0">
      <w:pPr>
        <w:rPr>
          <w:sz w:val="16"/>
          <w:szCs w:val="16"/>
        </w:rPr>
      </w:pPr>
      <w:r w:rsidRPr="002332B0">
        <w:rPr>
          <w:sz w:val="16"/>
          <w:szCs w:val="16"/>
        </w:rPr>
        <w:t xml:space="preserve">    theme_minimal()</w:t>
      </w:r>
    </w:p>
    <w:p w14:paraId="4ECE4DC7" w14:textId="06084F47" w:rsidR="002332B0" w:rsidRPr="002332B0" w:rsidRDefault="002332B0" w:rsidP="002332B0">
      <w:pPr>
        <w:rPr>
          <w:sz w:val="16"/>
          <w:szCs w:val="16"/>
        </w:rPr>
      </w:pPr>
      <w:r w:rsidRPr="002332B0">
        <w:rPr>
          <w:sz w:val="16"/>
          <w:szCs w:val="16"/>
        </w:rPr>
        <w:t xml:space="preserve">    print(plot)</w:t>
      </w:r>
    </w:p>
    <w:p w14:paraId="5B8AB324" w14:textId="77777777" w:rsidR="002332B0" w:rsidRPr="002332B0" w:rsidRDefault="002332B0" w:rsidP="002332B0">
      <w:pPr>
        <w:rPr>
          <w:sz w:val="16"/>
          <w:szCs w:val="16"/>
        </w:rPr>
      </w:pPr>
      <w:r w:rsidRPr="002332B0">
        <w:rPr>
          <w:sz w:val="16"/>
          <w:szCs w:val="16"/>
        </w:rPr>
        <w:t>}</w:t>
      </w:r>
    </w:p>
    <w:p w14:paraId="0CA99B2F" w14:textId="7A5C6C8F" w:rsidR="002332B0" w:rsidRPr="002332B0" w:rsidRDefault="002332B0" w:rsidP="002332B0">
      <w:pPr>
        <w:rPr>
          <w:sz w:val="16"/>
          <w:szCs w:val="16"/>
        </w:rPr>
      </w:pPr>
      <w:r w:rsidRPr="002332B0">
        <w:rPr>
          <w:sz w:val="16"/>
          <w:szCs w:val="16"/>
        </w:rPr>
        <w:t>category &lt;- "Milkshake"</w:t>
      </w:r>
      <w:r>
        <w:rPr>
          <w:sz w:val="16"/>
          <w:szCs w:val="16"/>
        </w:rPr>
        <w:t xml:space="preserve"> </w:t>
      </w:r>
    </w:p>
    <w:p w14:paraId="61B31F88" w14:textId="58DF3530" w:rsidR="002332B0" w:rsidRPr="002332B0" w:rsidRDefault="002332B0" w:rsidP="002332B0">
      <w:pPr>
        <w:rPr>
          <w:sz w:val="16"/>
          <w:szCs w:val="16"/>
        </w:rPr>
      </w:pPr>
      <w:r w:rsidRPr="002332B0">
        <w:rPr>
          <w:sz w:val="16"/>
          <w:szCs w:val="16"/>
        </w:rPr>
        <w:t>analyse_holiday(paddys_day, "</w:t>
      </w:r>
      <w:r>
        <w:rPr>
          <w:sz w:val="16"/>
          <w:szCs w:val="16"/>
        </w:rPr>
        <w:t>St.Patrick’s</w:t>
      </w:r>
      <w:r w:rsidRPr="002332B0">
        <w:rPr>
          <w:sz w:val="16"/>
          <w:szCs w:val="16"/>
        </w:rPr>
        <w:t xml:space="preserve"> Day", product_data, category)</w:t>
      </w:r>
    </w:p>
    <w:p w14:paraId="2FCD8CDC" w14:textId="77777777" w:rsidR="002332B0" w:rsidRPr="002332B0" w:rsidRDefault="002332B0" w:rsidP="002332B0">
      <w:pPr>
        <w:rPr>
          <w:sz w:val="16"/>
          <w:szCs w:val="16"/>
        </w:rPr>
      </w:pPr>
      <w:r w:rsidRPr="002332B0">
        <w:rPr>
          <w:sz w:val="16"/>
          <w:szCs w:val="16"/>
        </w:rPr>
        <w:t>analyse_holiday(good_friday, "Good Friday", product_data, category)</w:t>
      </w:r>
    </w:p>
    <w:p w14:paraId="7BA18F56" w14:textId="77777777" w:rsidR="002332B0" w:rsidRPr="002332B0" w:rsidRDefault="002332B0" w:rsidP="002332B0">
      <w:pPr>
        <w:rPr>
          <w:sz w:val="16"/>
          <w:szCs w:val="16"/>
        </w:rPr>
      </w:pPr>
      <w:r w:rsidRPr="002332B0">
        <w:rPr>
          <w:sz w:val="16"/>
          <w:szCs w:val="16"/>
        </w:rPr>
        <w:t>analyse_holiday(easter_monday, "Easter Monday", product_data, category)</w:t>
      </w:r>
    </w:p>
    <w:p w14:paraId="0004D806" w14:textId="77777777" w:rsidR="002332B0" w:rsidRPr="002332B0" w:rsidRDefault="002332B0" w:rsidP="002332B0">
      <w:pPr>
        <w:rPr>
          <w:sz w:val="16"/>
          <w:szCs w:val="16"/>
        </w:rPr>
      </w:pPr>
      <w:r w:rsidRPr="002332B0">
        <w:rPr>
          <w:sz w:val="16"/>
          <w:szCs w:val="16"/>
        </w:rPr>
        <w:t>analyse_holiday(halloween, "Halloween", product_data, category)</w:t>
      </w:r>
    </w:p>
    <w:p w14:paraId="33BE4AB9" w14:textId="54E0025E" w:rsidR="002332B0" w:rsidRDefault="002332B0" w:rsidP="002332B0">
      <w:pPr>
        <w:rPr>
          <w:sz w:val="16"/>
          <w:szCs w:val="16"/>
        </w:rPr>
      </w:pPr>
      <w:r w:rsidRPr="002332B0">
        <w:rPr>
          <w:sz w:val="16"/>
          <w:szCs w:val="16"/>
        </w:rPr>
        <w:t>analyse_holiday(christmas, "Christmas", product_data, category)</w:t>
      </w:r>
    </w:p>
    <w:p w14:paraId="0ACEA7B5" w14:textId="77777777" w:rsidR="00ED209C" w:rsidRPr="00B37A62" w:rsidRDefault="00ED209C" w:rsidP="00ED209C">
      <w:pPr>
        <w:rPr>
          <w:sz w:val="16"/>
          <w:szCs w:val="16"/>
        </w:rPr>
      </w:pPr>
    </w:p>
    <w:sectPr w:rsidR="00ED209C" w:rsidRPr="00B37A62" w:rsidSect="00F7037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C880DC" w14:textId="77777777" w:rsidR="00ED4B50" w:rsidRDefault="00ED4B50" w:rsidP="00111FDB">
      <w:pPr>
        <w:spacing w:after="0" w:line="240" w:lineRule="auto"/>
      </w:pPr>
      <w:r>
        <w:separator/>
      </w:r>
    </w:p>
  </w:endnote>
  <w:endnote w:type="continuationSeparator" w:id="0">
    <w:p w14:paraId="50675676" w14:textId="77777777" w:rsidR="00ED4B50" w:rsidRDefault="00ED4B50" w:rsidP="00111FDB">
      <w:pPr>
        <w:spacing w:after="0" w:line="240" w:lineRule="auto"/>
      </w:pPr>
      <w:r>
        <w:continuationSeparator/>
      </w:r>
    </w:p>
  </w:endnote>
  <w:endnote w:type="continuationNotice" w:id="1">
    <w:p w14:paraId="12CDC267" w14:textId="77777777" w:rsidR="00ED4B50" w:rsidRDefault="00ED4B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system-ui">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5361923"/>
      <w:docPartObj>
        <w:docPartGallery w:val="Page Numbers (Bottom of Page)"/>
        <w:docPartUnique/>
      </w:docPartObj>
    </w:sdtPr>
    <w:sdtContent>
      <w:p w14:paraId="389738E1" w14:textId="57DBD8C9" w:rsidR="006961A7" w:rsidRDefault="006961A7">
        <w:pPr>
          <w:pStyle w:val="Footer"/>
          <w:jc w:val="center"/>
        </w:pPr>
        <w:r>
          <w:fldChar w:fldCharType="begin"/>
        </w:r>
        <w:r>
          <w:instrText>PAGE   \* MERGEFORMAT</w:instrText>
        </w:r>
        <w:r>
          <w:fldChar w:fldCharType="separate"/>
        </w:r>
        <w:r>
          <w:rPr>
            <w:lang w:val="en-GB"/>
          </w:rPr>
          <w:t>2</w:t>
        </w:r>
        <w:r>
          <w:fldChar w:fldCharType="end"/>
        </w:r>
      </w:p>
    </w:sdtContent>
  </w:sdt>
  <w:p w14:paraId="327DE7CE" w14:textId="77777777" w:rsidR="006961A7" w:rsidRDefault="006961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2684398"/>
      <w:docPartObj>
        <w:docPartGallery w:val="Page Numbers (Bottom of Page)"/>
        <w:docPartUnique/>
      </w:docPartObj>
    </w:sdtPr>
    <w:sdtContent>
      <w:p w14:paraId="16C10201" w14:textId="1F6E73C3" w:rsidR="006961A7" w:rsidRDefault="006961A7">
        <w:pPr>
          <w:pStyle w:val="Footer"/>
          <w:jc w:val="center"/>
        </w:pPr>
        <w:r>
          <w:fldChar w:fldCharType="begin"/>
        </w:r>
        <w:r>
          <w:instrText>PAGE   \* MERGEFORMAT</w:instrText>
        </w:r>
        <w:r>
          <w:fldChar w:fldCharType="separate"/>
        </w:r>
        <w:r>
          <w:rPr>
            <w:lang w:val="en-GB"/>
          </w:rPr>
          <w:t>2</w:t>
        </w:r>
        <w:r>
          <w:fldChar w:fldCharType="end"/>
        </w:r>
      </w:p>
    </w:sdtContent>
  </w:sdt>
  <w:p w14:paraId="5EA61884" w14:textId="77777777" w:rsidR="006961A7" w:rsidRDefault="00696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0BE646" w14:textId="77777777" w:rsidR="00ED4B50" w:rsidRDefault="00ED4B50" w:rsidP="00111FDB">
      <w:pPr>
        <w:spacing w:after="0" w:line="240" w:lineRule="auto"/>
      </w:pPr>
      <w:r>
        <w:separator/>
      </w:r>
    </w:p>
  </w:footnote>
  <w:footnote w:type="continuationSeparator" w:id="0">
    <w:p w14:paraId="49F407F3" w14:textId="77777777" w:rsidR="00ED4B50" w:rsidRDefault="00ED4B50" w:rsidP="00111FDB">
      <w:pPr>
        <w:spacing w:after="0" w:line="240" w:lineRule="auto"/>
      </w:pPr>
      <w:r>
        <w:continuationSeparator/>
      </w:r>
    </w:p>
  </w:footnote>
  <w:footnote w:type="continuationNotice" w:id="1">
    <w:p w14:paraId="3CB43C03" w14:textId="77777777" w:rsidR="00ED4B50" w:rsidRDefault="00ED4B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A88F6" w14:textId="77777777" w:rsidR="006961A7" w:rsidRDefault="006961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7E06C" w14:textId="77777777" w:rsidR="006961A7" w:rsidRDefault="006961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41A1B"/>
    <w:multiLevelType w:val="multilevel"/>
    <w:tmpl w:val="4D808F5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AC5B7F"/>
    <w:multiLevelType w:val="multilevel"/>
    <w:tmpl w:val="8F0E96B4"/>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0BD76A43"/>
    <w:multiLevelType w:val="hybridMultilevel"/>
    <w:tmpl w:val="94C0F3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F8F258B"/>
    <w:multiLevelType w:val="multilevel"/>
    <w:tmpl w:val="276CCB9C"/>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7926BAB"/>
    <w:multiLevelType w:val="multilevel"/>
    <w:tmpl w:val="4D808F5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7985AD1"/>
    <w:multiLevelType w:val="multilevel"/>
    <w:tmpl w:val="05E8E736"/>
    <w:lvl w:ilvl="0">
      <w:start w:val="4"/>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color w:val="0F4761" w:themeColor="accent1" w:themeShade="BF"/>
        <w:sz w:val="28"/>
        <w:szCs w:val="28"/>
      </w:rPr>
    </w:lvl>
    <w:lvl w:ilvl="4">
      <w:start w:val="1"/>
      <w:numFmt w:val="decimal"/>
      <w:isLgl/>
      <w:lvlText w:val="%1.%2.%3.%4.%5"/>
      <w:lvlJc w:val="left"/>
      <w:pPr>
        <w:ind w:left="1440" w:hanging="1080"/>
      </w:pPr>
      <w:rPr>
        <w:rFonts w:hint="default"/>
        <w:sz w:val="32"/>
        <w:szCs w:val="32"/>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BDE3BBA"/>
    <w:multiLevelType w:val="multilevel"/>
    <w:tmpl w:val="8F0E96B4"/>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1E91560C"/>
    <w:multiLevelType w:val="hybridMultilevel"/>
    <w:tmpl w:val="C9BA7A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342662F"/>
    <w:multiLevelType w:val="hybridMultilevel"/>
    <w:tmpl w:val="E054A6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5992962"/>
    <w:multiLevelType w:val="hybridMultilevel"/>
    <w:tmpl w:val="9C4A53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5ED315C"/>
    <w:multiLevelType w:val="multilevel"/>
    <w:tmpl w:val="4D808F5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69F5C7E"/>
    <w:multiLevelType w:val="multilevel"/>
    <w:tmpl w:val="8F0E96B4"/>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2" w15:restartNumberingAfterBreak="0">
    <w:nsid w:val="2780141F"/>
    <w:multiLevelType w:val="multilevel"/>
    <w:tmpl w:val="9296F33A"/>
    <w:lvl w:ilvl="0">
      <w:start w:val="2"/>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9136D74"/>
    <w:multiLevelType w:val="multilevel"/>
    <w:tmpl w:val="6776B482"/>
    <w:lvl w:ilvl="0">
      <w:start w:val="2"/>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A9A124A"/>
    <w:multiLevelType w:val="hybridMultilevel"/>
    <w:tmpl w:val="8A4035A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AA66AEE"/>
    <w:multiLevelType w:val="multilevel"/>
    <w:tmpl w:val="4D808F54"/>
    <w:lvl w:ilvl="0">
      <w:start w:val="1"/>
      <w:numFmt w:val="decimal"/>
      <w:lvlText w:val="%1."/>
      <w:lvlJc w:val="left"/>
      <w:pPr>
        <w:ind w:left="1080" w:hanging="360"/>
      </w:pPr>
      <w:rPr>
        <w:rFonts w:hint="default"/>
      </w:rPr>
    </w:lvl>
    <w:lvl w:ilvl="1">
      <w:start w:val="2"/>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2B5A453A"/>
    <w:multiLevelType w:val="hybridMultilevel"/>
    <w:tmpl w:val="EC96C7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2E7464B9"/>
    <w:multiLevelType w:val="hybridMultilevel"/>
    <w:tmpl w:val="A9F0DD8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0416E45"/>
    <w:multiLevelType w:val="multilevel"/>
    <w:tmpl w:val="8FCCFC62"/>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13D32AB"/>
    <w:multiLevelType w:val="multilevel"/>
    <w:tmpl w:val="8F0E96B4"/>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0" w15:restartNumberingAfterBreak="0">
    <w:nsid w:val="34735ADB"/>
    <w:multiLevelType w:val="hybridMultilevel"/>
    <w:tmpl w:val="437669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354F6026"/>
    <w:multiLevelType w:val="hybridMultilevel"/>
    <w:tmpl w:val="B442D8D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61215F7"/>
    <w:multiLevelType w:val="hybridMultilevel"/>
    <w:tmpl w:val="B13AB2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3BAB5EFE"/>
    <w:multiLevelType w:val="hybridMultilevel"/>
    <w:tmpl w:val="109C9ED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3E865CAB"/>
    <w:multiLevelType w:val="multilevel"/>
    <w:tmpl w:val="8F0E96B4"/>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5" w15:restartNumberingAfterBreak="0">
    <w:nsid w:val="417A1AB5"/>
    <w:multiLevelType w:val="multilevel"/>
    <w:tmpl w:val="DD8E47B0"/>
    <w:lvl w:ilvl="0">
      <w:start w:val="4"/>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color w:val="0F4761" w:themeColor="accent1" w:themeShade="BF"/>
        <w:sz w:val="28"/>
        <w:szCs w:val="28"/>
      </w:rPr>
    </w:lvl>
    <w:lvl w:ilvl="4">
      <w:start w:val="1"/>
      <w:numFmt w:val="decimal"/>
      <w:isLgl/>
      <w:lvlText w:val="%1.%2.%3.%4.%5"/>
      <w:lvlJc w:val="left"/>
      <w:pPr>
        <w:ind w:left="1440" w:hanging="1080"/>
      </w:pPr>
      <w:rPr>
        <w:rFonts w:hint="default"/>
        <w:sz w:val="32"/>
        <w:szCs w:val="32"/>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D3F3B43"/>
    <w:multiLevelType w:val="multilevel"/>
    <w:tmpl w:val="6744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A522A1"/>
    <w:multiLevelType w:val="multilevel"/>
    <w:tmpl w:val="FF70077C"/>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053424D"/>
    <w:multiLevelType w:val="multilevel"/>
    <w:tmpl w:val="BEEC0918"/>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color w:val="0F4761" w:themeColor="accent1" w:themeShade="BF"/>
        <w:sz w:val="28"/>
        <w:szCs w:val="28"/>
      </w:rPr>
    </w:lvl>
    <w:lvl w:ilvl="4">
      <w:start w:val="1"/>
      <w:numFmt w:val="decimal"/>
      <w:isLgl/>
      <w:lvlText w:val="%1.%2.%3.%4.%5"/>
      <w:lvlJc w:val="left"/>
      <w:pPr>
        <w:ind w:left="1440" w:hanging="1080"/>
      </w:pPr>
      <w:rPr>
        <w:rFonts w:hint="default"/>
        <w:sz w:val="28"/>
        <w:szCs w:val="28"/>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0E36D31"/>
    <w:multiLevelType w:val="multilevel"/>
    <w:tmpl w:val="E47E4566"/>
    <w:lvl w:ilvl="0">
      <w:start w:val="4"/>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sz w:val="32"/>
        <w:szCs w:val="32"/>
      </w:rPr>
    </w:lvl>
    <w:lvl w:ilvl="3">
      <w:start w:val="1"/>
      <w:numFmt w:val="decimal"/>
      <w:isLgl/>
      <w:lvlText w:val="%1.%2.%3.%4"/>
      <w:lvlJc w:val="left"/>
      <w:pPr>
        <w:ind w:left="1080" w:hanging="720"/>
      </w:pPr>
      <w:rPr>
        <w:rFonts w:hint="default"/>
        <w:color w:val="0F4761" w:themeColor="accent1" w:themeShade="BF"/>
        <w:sz w:val="28"/>
        <w:szCs w:val="28"/>
      </w:rPr>
    </w:lvl>
    <w:lvl w:ilvl="4">
      <w:start w:val="1"/>
      <w:numFmt w:val="decimal"/>
      <w:isLgl/>
      <w:lvlText w:val="%1.%2.%3.%4.%5"/>
      <w:lvlJc w:val="left"/>
      <w:pPr>
        <w:ind w:left="1440" w:hanging="1080"/>
      </w:pPr>
      <w:rPr>
        <w:rFonts w:hint="default"/>
        <w:sz w:val="32"/>
        <w:szCs w:val="32"/>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0FC10B0"/>
    <w:multiLevelType w:val="hybridMultilevel"/>
    <w:tmpl w:val="BFC477C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53B21739"/>
    <w:multiLevelType w:val="hybridMultilevel"/>
    <w:tmpl w:val="37ECE0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54FE4F82"/>
    <w:multiLevelType w:val="hybridMultilevel"/>
    <w:tmpl w:val="C4E66848"/>
    <w:lvl w:ilvl="0" w:tplc="18090001">
      <w:start w:val="1"/>
      <w:numFmt w:val="bullet"/>
      <w:lvlText w:val=""/>
      <w:lvlJc w:val="left"/>
      <w:pPr>
        <w:ind w:left="940" w:hanging="360"/>
      </w:pPr>
      <w:rPr>
        <w:rFonts w:ascii="Symbol" w:hAnsi="Symbol" w:hint="default"/>
      </w:rPr>
    </w:lvl>
    <w:lvl w:ilvl="1" w:tplc="18090003" w:tentative="1">
      <w:start w:val="1"/>
      <w:numFmt w:val="bullet"/>
      <w:lvlText w:val="o"/>
      <w:lvlJc w:val="left"/>
      <w:pPr>
        <w:ind w:left="1660" w:hanging="360"/>
      </w:pPr>
      <w:rPr>
        <w:rFonts w:ascii="Courier New" w:hAnsi="Courier New" w:cs="Courier New" w:hint="default"/>
      </w:rPr>
    </w:lvl>
    <w:lvl w:ilvl="2" w:tplc="18090005" w:tentative="1">
      <w:start w:val="1"/>
      <w:numFmt w:val="bullet"/>
      <w:lvlText w:val=""/>
      <w:lvlJc w:val="left"/>
      <w:pPr>
        <w:ind w:left="2380" w:hanging="360"/>
      </w:pPr>
      <w:rPr>
        <w:rFonts w:ascii="Wingdings" w:hAnsi="Wingdings" w:hint="default"/>
      </w:rPr>
    </w:lvl>
    <w:lvl w:ilvl="3" w:tplc="18090001" w:tentative="1">
      <w:start w:val="1"/>
      <w:numFmt w:val="bullet"/>
      <w:lvlText w:val=""/>
      <w:lvlJc w:val="left"/>
      <w:pPr>
        <w:ind w:left="3100" w:hanging="360"/>
      </w:pPr>
      <w:rPr>
        <w:rFonts w:ascii="Symbol" w:hAnsi="Symbol" w:hint="default"/>
      </w:rPr>
    </w:lvl>
    <w:lvl w:ilvl="4" w:tplc="18090003" w:tentative="1">
      <w:start w:val="1"/>
      <w:numFmt w:val="bullet"/>
      <w:lvlText w:val="o"/>
      <w:lvlJc w:val="left"/>
      <w:pPr>
        <w:ind w:left="3820" w:hanging="360"/>
      </w:pPr>
      <w:rPr>
        <w:rFonts w:ascii="Courier New" w:hAnsi="Courier New" w:cs="Courier New" w:hint="default"/>
      </w:rPr>
    </w:lvl>
    <w:lvl w:ilvl="5" w:tplc="18090005" w:tentative="1">
      <w:start w:val="1"/>
      <w:numFmt w:val="bullet"/>
      <w:lvlText w:val=""/>
      <w:lvlJc w:val="left"/>
      <w:pPr>
        <w:ind w:left="4540" w:hanging="360"/>
      </w:pPr>
      <w:rPr>
        <w:rFonts w:ascii="Wingdings" w:hAnsi="Wingdings" w:hint="default"/>
      </w:rPr>
    </w:lvl>
    <w:lvl w:ilvl="6" w:tplc="18090001" w:tentative="1">
      <w:start w:val="1"/>
      <w:numFmt w:val="bullet"/>
      <w:lvlText w:val=""/>
      <w:lvlJc w:val="left"/>
      <w:pPr>
        <w:ind w:left="5260" w:hanging="360"/>
      </w:pPr>
      <w:rPr>
        <w:rFonts w:ascii="Symbol" w:hAnsi="Symbol" w:hint="default"/>
      </w:rPr>
    </w:lvl>
    <w:lvl w:ilvl="7" w:tplc="18090003" w:tentative="1">
      <w:start w:val="1"/>
      <w:numFmt w:val="bullet"/>
      <w:lvlText w:val="o"/>
      <w:lvlJc w:val="left"/>
      <w:pPr>
        <w:ind w:left="5980" w:hanging="360"/>
      </w:pPr>
      <w:rPr>
        <w:rFonts w:ascii="Courier New" w:hAnsi="Courier New" w:cs="Courier New" w:hint="default"/>
      </w:rPr>
    </w:lvl>
    <w:lvl w:ilvl="8" w:tplc="18090005" w:tentative="1">
      <w:start w:val="1"/>
      <w:numFmt w:val="bullet"/>
      <w:lvlText w:val=""/>
      <w:lvlJc w:val="left"/>
      <w:pPr>
        <w:ind w:left="6700" w:hanging="360"/>
      </w:pPr>
      <w:rPr>
        <w:rFonts w:ascii="Wingdings" w:hAnsi="Wingdings" w:hint="default"/>
      </w:rPr>
    </w:lvl>
  </w:abstractNum>
  <w:abstractNum w:abstractNumId="33" w15:restartNumberingAfterBreak="0">
    <w:nsid w:val="551712C2"/>
    <w:multiLevelType w:val="hybridMultilevel"/>
    <w:tmpl w:val="85521D9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55B5461C"/>
    <w:multiLevelType w:val="multilevel"/>
    <w:tmpl w:val="9E9A03EC"/>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lvlText w:val="%3."/>
      <w:lvlJc w:val="left"/>
      <w:pPr>
        <w:ind w:left="720" w:hanging="360"/>
      </w:pPr>
      <w:rPr>
        <w:rFonts w:hint="default"/>
      </w:rPr>
    </w:lvl>
    <w:lvl w:ilvl="3">
      <w:start w:val="1"/>
      <w:numFmt w:val="decimal"/>
      <w:lvlText w:val="%4."/>
      <w:lvlJc w:val="left"/>
      <w:pPr>
        <w:ind w:left="720" w:hanging="36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7C906E4"/>
    <w:multiLevelType w:val="hybridMultilevel"/>
    <w:tmpl w:val="20E6A2A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5B2B4800"/>
    <w:multiLevelType w:val="hybridMultilevel"/>
    <w:tmpl w:val="CF7450F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5CE33F67"/>
    <w:multiLevelType w:val="hybridMultilevel"/>
    <w:tmpl w:val="2B9A2E4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5DC05024"/>
    <w:multiLevelType w:val="multilevel"/>
    <w:tmpl w:val="ADC84772"/>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lvlText w:val="%3."/>
      <w:lvlJc w:val="left"/>
      <w:pPr>
        <w:ind w:left="720" w:hanging="360"/>
      </w:pPr>
      <w:rPr>
        <w:rFonts w:hint="default"/>
      </w:rPr>
    </w:lvl>
    <w:lvl w:ilvl="3">
      <w:start w:val="1"/>
      <w:numFmt w:val="decimal"/>
      <w:lvlText w:val="%4."/>
      <w:lvlJc w:val="left"/>
      <w:pPr>
        <w:ind w:left="720" w:hanging="36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5E2202E8"/>
    <w:multiLevelType w:val="hybridMultilevel"/>
    <w:tmpl w:val="6D3AADD4"/>
    <w:lvl w:ilvl="0" w:tplc="7A7C75F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61610075"/>
    <w:multiLevelType w:val="multilevel"/>
    <w:tmpl w:val="8FCCFC62"/>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19F6191"/>
    <w:multiLevelType w:val="hybridMultilevel"/>
    <w:tmpl w:val="7AC435B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625E7581"/>
    <w:multiLevelType w:val="multilevel"/>
    <w:tmpl w:val="8FCCFC62"/>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67690058"/>
    <w:multiLevelType w:val="hybridMultilevel"/>
    <w:tmpl w:val="DC2ADC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4" w15:restartNumberingAfterBreak="0">
    <w:nsid w:val="678104F9"/>
    <w:multiLevelType w:val="multilevel"/>
    <w:tmpl w:val="4D808F5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67C415F9"/>
    <w:multiLevelType w:val="hybridMultilevel"/>
    <w:tmpl w:val="7B643E7C"/>
    <w:lvl w:ilvl="0" w:tplc="D44AC9E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6" w15:restartNumberingAfterBreak="0">
    <w:nsid w:val="68A95A38"/>
    <w:multiLevelType w:val="hybridMultilevel"/>
    <w:tmpl w:val="C0389B56"/>
    <w:lvl w:ilvl="0" w:tplc="1809000F">
      <w:start w:val="1"/>
      <w:numFmt w:val="decimal"/>
      <w:lvlText w:val="%1."/>
      <w:lvlJc w:val="left"/>
      <w:pPr>
        <w:ind w:left="1149" w:hanging="360"/>
      </w:pPr>
    </w:lvl>
    <w:lvl w:ilvl="1" w:tplc="18090019" w:tentative="1">
      <w:start w:val="1"/>
      <w:numFmt w:val="lowerLetter"/>
      <w:lvlText w:val="%2."/>
      <w:lvlJc w:val="left"/>
      <w:pPr>
        <w:ind w:left="1869" w:hanging="360"/>
      </w:pPr>
    </w:lvl>
    <w:lvl w:ilvl="2" w:tplc="1809001B" w:tentative="1">
      <w:start w:val="1"/>
      <w:numFmt w:val="lowerRoman"/>
      <w:lvlText w:val="%3."/>
      <w:lvlJc w:val="right"/>
      <w:pPr>
        <w:ind w:left="2589" w:hanging="180"/>
      </w:pPr>
    </w:lvl>
    <w:lvl w:ilvl="3" w:tplc="1809000F" w:tentative="1">
      <w:start w:val="1"/>
      <w:numFmt w:val="decimal"/>
      <w:lvlText w:val="%4."/>
      <w:lvlJc w:val="left"/>
      <w:pPr>
        <w:ind w:left="3309" w:hanging="360"/>
      </w:pPr>
    </w:lvl>
    <w:lvl w:ilvl="4" w:tplc="18090019" w:tentative="1">
      <w:start w:val="1"/>
      <w:numFmt w:val="lowerLetter"/>
      <w:lvlText w:val="%5."/>
      <w:lvlJc w:val="left"/>
      <w:pPr>
        <w:ind w:left="4029" w:hanging="360"/>
      </w:pPr>
    </w:lvl>
    <w:lvl w:ilvl="5" w:tplc="1809001B" w:tentative="1">
      <w:start w:val="1"/>
      <w:numFmt w:val="lowerRoman"/>
      <w:lvlText w:val="%6."/>
      <w:lvlJc w:val="right"/>
      <w:pPr>
        <w:ind w:left="4749" w:hanging="180"/>
      </w:pPr>
    </w:lvl>
    <w:lvl w:ilvl="6" w:tplc="1809000F" w:tentative="1">
      <w:start w:val="1"/>
      <w:numFmt w:val="decimal"/>
      <w:lvlText w:val="%7."/>
      <w:lvlJc w:val="left"/>
      <w:pPr>
        <w:ind w:left="5469" w:hanging="360"/>
      </w:pPr>
    </w:lvl>
    <w:lvl w:ilvl="7" w:tplc="18090019" w:tentative="1">
      <w:start w:val="1"/>
      <w:numFmt w:val="lowerLetter"/>
      <w:lvlText w:val="%8."/>
      <w:lvlJc w:val="left"/>
      <w:pPr>
        <w:ind w:left="6189" w:hanging="360"/>
      </w:pPr>
    </w:lvl>
    <w:lvl w:ilvl="8" w:tplc="1809001B" w:tentative="1">
      <w:start w:val="1"/>
      <w:numFmt w:val="lowerRoman"/>
      <w:lvlText w:val="%9."/>
      <w:lvlJc w:val="right"/>
      <w:pPr>
        <w:ind w:left="6909" w:hanging="180"/>
      </w:pPr>
    </w:lvl>
  </w:abstractNum>
  <w:abstractNum w:abstractNumId="47" w15:restartNumberingAfterBreak="0">
    <w:nsid w:val="692508C3"/>
    <w:multiLevelType w:val="hybridMultilevel"/>
    <w:tmpl w:val="09FEAE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8" w15:restartNumberingAfterBreak="0">
    <w:nsid w:val="6A977AAA"/>
    <w:multiLevelType w:val="multilevel"/>
    <w:tmpl w:val="01BE4834"/>
    <w:lvl w:ilvl="0">
      <w:start w:val="1"/>
      <w:numFmt w:val="decimal"/>
      <w:lvlText w:val="%1."/>
      <w:lvlJc w:val="left"/>
      <w:pPr>
        <w:ind w:left="1069" w:hanging="360"/>
      </w:p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49" w15:restartNumberingAfterBreak="0">
    <w:nsid w:val="6B48798A"/>
    <w:multiLevelType w:val="hybridMultilevel"/>
    <w:tmpl w:val="5030C3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0" w15:restartNumberingAfterBreak="0">
    <w:nsid w:val="6BF31C8D"/>
    <w:multiLevelType w:val="multilevel"/>
    <w:tmpl w:val="4D808F5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6C0E2FDA"/>
    <w:multiLevelType w:val="hybridMultilevel"/>
    <w:tmpl w:val="26D87D6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2" w15:restartNumberingAfterBreak="0">
    <w:nsid w:val="727A157D"/>
    <w:multiLevelType w:val="hybridMultilevel"/>
    <w:tmpl w:val="47B0B0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3" w15:restartNumberingAfterBreak="0">
    <w:nsid w:val="73A83DD3"/>
    <w:multiLevelType w:val="hybridMultilevel"/>
    <w:tmpl w:val="D77670F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4" w15:restartNumberingAfterBreak="0">
    <w:nsid w:val="773D4014"/>
    <w:multiLevelType w:val="multilevel"/>
    <w:tmpl w:val="79EA9C8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781E58FD"/>
    <w:multiLevelType w:val="multilevel"/>
    <w:tmpl w:val="4D808F5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15:restartNumberingAfterBreak="0">
    <w:nsid w:val="7AAF6B04"/>
    <w:multiLevelType w:val="multilevel"/>
    <w:tmpl w:val="4D808F5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15:restartNumberingAfterBreak="0">
    <w:nsid w:val="7B861755"/>
    <w:multiLevelType w:val="multilevel"/>
    <w:tmpl w:val="4D808F5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593423">
    <w:abstractNumId w:val="20"/>
  </w:num>
  <w:num w:numId="2" w16cid:durableId="56630977">
    <w:abstractNumId w:val="2"/>
  </w:num>
  <w:num w:numId="3" w16cid:durableId="1539122752">
    <w:abstractNumId w:val="49"/>
  </w:num>
  <w:num w:numId="4" w16cid:durableId="775910833">
    <w:abstractNumId w:val="9"/>
  </w:num>
  <w:num w:numId="5" w16cid:durableId="699621795">
    <w:abstractNumId w:val="53"/>
  </w:num>
  <w:num w:numId="6" w16cid:durableId="342636169">
    <w:abstractNumId w:val="35"/>
  </w:num>
  <w:num w:numId="7" w16cid:durableId="1803689382">
    <w:abstractNumId w:val="38"/>
  </w:num>
  <w:num w:numId="8" w16cid:durableId="1517959482">
    <w:abstractNumId w:val="54"/>
  </w:num>
  <w:num w:numId="9" w16cid:durableId="1159930277">
    <w:abstractNumId w:val="41"/>
  </w:num>
  <w:num w:numId="10" w16cid:durableId="2024014508">
    <w:abstractNumId w:val="16"/>
  </w:num>
  <w:num w:numId="11" w16cid:durableId="219093471">
    <w:abstractNumId w:val="15"/>
  </w:num>
  <w:num w:numId="12" w16cid:durableId="668098359">
    <w:abstractNumId w:val="0"/>
  </w:num>
  <w:num w:numId="13" w16cid:durableId="1120148340">
    <w:abstractNumId w:val="56"/>
  </w:num>
  <w:num w:numId="14" w16cid:durableId="1019501495">
    <w:abstractNumId w:val="28"/>
  </w:num>
  <w:num w:numId="15" w16cid:durableId="1228565178">
    <w:abstractNumId w:val="7"/>
  </w:num>
  <w:num w:numId="16" w16cid:durableId="1157107371">
    <w:abstractNumId w:val="52"/>
  </w:num>
  <w:num w:numId="17" w16cid:durableId="1166435949">
    <w:abstractNumId w:val="10"/>
  </w:num>
  <w:num w:numId="18" w16cid:durableId="226065867">
    <w:abstractNumId w:val="12"/>
  </w:num>
  <w:num w:numId="19" w16cid:durableId="2143841510">
    <w:abstractNumId w:val="3"/>
  </w:num>
  <w:num w:numId="20" w16cid:durableId="2144812340">
    <w:abstractNumId w:val="13"/>
  </w:num>
  <w:num w:numId="21" w16cid:durableId="131557339">
    <w:abstractNumId w:val="57"/>
  </w:num>
  <w:num w:numId="22" w16cid:durableId="404182712">
    <w:abstractNumId w:val="4"/>
  </w:num>
  <w:num w:numId="23" w16cid:durableId="496578335">
    <w:abstractNumId w:val="50"/>
  </w:num>
  <w:num w:numId="24" w16cid:durableId="220406881">
    <w:abstractNumId w:val="36"/>
  </w:num>
  <w:num w:numId="25" w16cid:durableId="1460420750">
    <w:abstractNumId w:val="23"/>
  </w:num>
  <w:num w:numId="26" w16cid:durableId="1459371359">
    <w:abstractNumId w:val="22"/>
  </w:num>
  <w:num w:numId="27" w16cid:durableId="525949323">
    <w:abstractNumId w:val="55"/>
  </w:num>
  <w:num w:numId="28" w16cid:durableId="1758558871">
    <w:abstractNumId w:val="33"/>
  </w:num>
  <w:num w:numId="29" w16cid:durableId="1771270003">
    <w:abstractNumId w:val="42"/>
  </w:num>
  <w:num w:numId="30" w16cid:durableId="839735794">
    <w:abstractNumId w:val="40"/>
  </w:num>
  <w:num w:numId="31" w16cid:durableId="900284902">
    <w:abstractNumId w:val="27"/>
  </w:num>
  <w:num w:numId="32" w16cid:durableId="716507769">
    <w:abstractNumId w:val="48"/>
  </w:num>
  <w:num w:numId="33" w16cid:durableId="1668245947">
    <w:abstractNumId w:val="46"/>
  </w:num>
  <w:num w:numId="34" w16cid:durableId="304703276">
    <w:abstractNumId w:val="39"/>
  </w:num>
  <w:num w:numId="35" w16cid:durableId="1381127939">
    <w:abstractNumId w:val="47"/>
  </w:num>
  <w:num w:numId="36" w16cid:durableId="1149446525">
    <w:abstractNumId w:val="44"/>
  </w:num>
  <w:num w:numId="37" w16cid:durableId="1719162133">
    <w:abstractNumId w:val="34"/>
  </w:num>
  <w:num w:numId="38" w16cid:durableId="1727989797">
    <w:abstractNumId w:val="17"/>
  </w:num>
  <w:num w:numId="39" w16cid:durableId="2053458916">
    <w:abstractNumId w:val="21"/>
  </w:num>
  <w:num w:numId="40" w16cid:durableId="1721902282">
    <w:abstractNumId w:val="8"/>
  </w:num>
  <w:num w:numId="41" w16cid:durableId="964699212">
    <w:abstractNumId w:val="14"/>
  </w:num>
  <w:num w:numId="42" w16cid:durableId="1165121790">
    <w:abstractNumId w:val="30"/>
  </w:num>
  <w:num w:numId="43" w16cid:durableId="341006214">
    <w:abstractNumId w:val="18"/>
  </w:num>
  <w:num w:numId="44" w16cid:durableId="1185679629">
    <w:abstractNumId w:val="37"/>
  </w:num>
  <w:num w:numId="45" w16cid:durableId="1023945213">
    <w:abstractNumId w:val="6"/>
  </w:num>
  <w:num w:numId="46" w16cid:durableId="861938167">
    <w:abstractNumId w:val="11"/>
  </w:num>
  <w:num w:numId="47" w16cid:durableId="1915629765">
    <w:abstractNumId w:val="19"/>
  </w:num>
  <w:num w:numId="48" w16cid:durableId="520977556">
    <w:abstractNumId w:val="1"/>
  </w:num>
  <w:num w:numId="49" w16cid:durableId="1614286956">
    <w:abstractNumId w:val="24"/>
  </w:num>
  <w:num w:numId="50" w16cid:durableId="1285426745">
    <w:abstractNumId w:val="25"/>
  </w:num>
  <w:num w:numId="51" w16cid:durableId="1408265643">
    <w:abstractNumId w:val="5"/>
  </w:num>
  <w:num w:numId="52" w16cid:durableId="1654215683">
    <w:abstractNumId w:val="29"/>
  </w:num>
  <w:num w:numId="53" w16cid:durableId="521169168">
    <w:abstractNumId w:val="32"/>
  </w:num>
  <w:num w:numId="54" w16cid:durableId="948854094">
    <w:abstractNumId w:val="31"/>
  </w:num>
  <w:num w:numId="55" w16cid:durableId="904949226">
    <w:abstractNumId w:val="43"/>
  </w:num>
  <w:num w:numId="56" w16cid:durableId="1716462393">
    <w:abstractNumId w:val="51"/>
  </w:num>
  <w:num w:numId="57" w16cid:durableId="685906590">
    <w:abstractNumId w:val="26"/>
  </w:num>
  <w:num w:numId="58" w16cid:durableId="11214235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917"/>
    <w:rsid w:val="00000403"/>
    <w:rsid w:val="00001E86"/>
    <w:rsid w:val="00003AC9"/>
    <w:rsid w:val="00004611"/>
    <w:rsid w:val="00004823"/>
    <w:rsid w:val="000048AC"/>
    <w:rsid w:val="00005119"/>
    <w:rsid w:val="0000522C"/>
    <w:rsid w:val="0000620E"/>
    <w:rsid w:val="00010C27"/>
    <w:rsid w:val="000125D2"/>
    <w:rsid w:val="00012ABF"/>
    <w:rsid w:val="000140FD"/>
    <w:rsid w:val="00014649"/>
    <w:rsid w:val="0001466A"/>
    <w:rsid w:val="0001568A"/>
    <w:rsid w:val="000176C1"/>
    <w:rsid w:val="0002064D"/>
    <w:rsid w:val="00021EA0"/>
    <w:rsid w:val="00023F93"/>
    <w:rsid w:val="00024046"/>
    <w:rsid w:val="00026569"/>
    <w:rsid w:val="00026B09"/>
    <w:rsid w:val="0002720F"/>
    <w:rsid w:val="00031058"/>
    <w:rsid w:val="00031231"/>
    <w:rsid w:val="00034EFD"/>
    <w:rsid w:val="00036D28"/>
    <w:rsid w:val="00040EFF"/>
    <w:rsid w:val="0004184F"/>
    <w:rsid w:val="00042780"/>
    <w:rsid w:val="00043F85"/>
    <w:rsid w:val="0004486E"/>
    <w:rsid w:val="00044964"/>
    <w:rsid w:val="00045246"/>
    <w:rsid w:val="00050609"/>
    <w:rsid w:val="00050913"/>
    <w:rsid w:val="00050D21"/>
    <w:rsid w:val="000514DD"/>
    <w:rsid w:val="00053DC9"/>
    <w:rsid w:val="000543B9"/>
    <w:rsid w:val="00054D40"/>
    <w:rsid w:val="00056260"/>
    <w:rsid w:val="000565EE"/>
    <w:rsid w:val="00056727"/>
    <w:rsid w:val="000567C1"/>
    <w:rsid w:val="000572F1"/>
    <w:rsid w:val="000573D7"/>
    <w:rsid w:val="00057BB8"/>
    <w:rsid w:val="00060610"/>
    <w:rsid w:val="00060F26"/>
    <w:rsid w:val="00061457"/>
    <w:rsid w:val="0006166B"/>
    <w:rsid w:val="000619F7"/>
    <w:rsid w:val="00062708"/>
    <w:rsid w:val="00063917"/>
    <w:rsid w:val="00065484"/>
    <w:rsid w:val="00065B2A"/>
    <w:rsid w:val="00066E9A"/>
    <w:rsid w:val="000670F4"/>
    <w:rsid w:val="00067292"/>
    <w:rsid w:val="0007075D"/>
    <w:rsid w:val="000707B4"/>
    <w:rsid w:val="000711EC"/>
    <w:rsid w:val="000717BA"/>
    <w:rsid w:val="000719E0"/>
    <w:rsid w:val="00071AE9"/>
    <w:rsid w:val="00071E7F"/>
    <w:rsid w:val="00072BC8"/>
    <w:rsid w:val="0007327C"/>
    <w:rsid w:val="0007387D"/>
    <w:rsid w:val="00073F9D"/>
    <w:rsid w:val="00074F91"/>
    <w:rsid w:val="000752E0"/>
    <w:rsid w:val="00076936"/>
    <w:rsid w:val="00076EBB"/>
    <w:rsid w:val="00080E7F"/>
    <w:rsid w:val="00081515"/>
    <w:rsid w:val="00081B5E"/>
    <w:rsid w:val="00082767"/>
    <w:rsid w:val="00082AAA"/>
    <w:rsid w:val="000838DF"/>
    <w:rsid w:val="00083BBF"/>
    <w:rsid w:val="00084556"/>
    <w:rsid w:val="00085C61"/>
    <w:rsid w:val="00086E3A"/>
    <w:rsid w:val="00086E91"/>
    <w:rsid w:val="000873DF"/>
    <w:rsid w:val="00087435"/>
    <w:rsid w:val="0008771E"/>
    <w:rsid w:val="00087A3E"/>
    <w:rsid w:val="00087D7E"/>
    <w:rsid w:val="0009552E"/>
    <w:rsid w:val="000969B0"/>
    <w:rsid w:val="0009733F"/>
    <w:rsid w:val="000A0723"/>
    <w:rsid w:val="000A19D8"/>
    <w:rsid w:val="000A2C8D"/>
    <w:rsid w:val="000A44AC"/>
    <w:rsid w:val="000A6A32"/>
    <w:rsid w:val="000A6B56"/>
    <w:rsid w:val="000A70AE"/>
    <w:rsid w:val="000A74B6"/>
    <w:rsid w:val="000B0406"/>
    <w:rsid w:val="000B061D"/>
    <w:rsid w:val="000B105A"/>
    <w:rsid w:val="000B15FA"/>
    <w:rsid w:val="000B1AB3"/>
    <w:rsid w:val="000B3942"/>
    <w:rsid w:val="000B3D28"/>
    <w:rsid w:val="000B43E3"/>
    <w:rsid w:val="000B74CF"/>
    <w:rsid w:val="000C47B5"/>
    <w:rsid w:val="000C4BD8"/>
    <w:rsid w:val="000C4E61"/>
    <w:rsid w:val="000C544A"/>
    <w:rsid w:val="000C5A9F"/>
    <w:rsid w:val="000C6056"/>
    <w:rsid w:val="000C6389"/>
    <w:rsid w:val="000C6DB5"/>
    <w:rsid w:val="000C7789"/>
    <w:rsid w:val="000D0846"/>
    <w:rsid w:val="000D092A"/>
    <w:rsid w:val="000D23E2"/>
    <w:rsid w:val="000D2938"/>
    <w:rsid w:val="000D39E0"/>
    <w:rsid w:val="000D4683"/>
    <w:rsid w:val="000D4766"/>
    <w:rsid w:val="000D53AC"/>
    <w:rsid w:val="000D57EC"/>
    <w:rsid w:val="000D5F4F"/>
    <w:rsid w:val="000D64E4"/>
    <w:rsid w:val="000D698A"/>
    <w:rsid w:val="000D6A19"/>
    <w:rsid w:val="000E139E"/>
    <w:rsid w:val="000E2BD8"/>
    <w:rsid w:val="000E3A70"/>
    <w:rsid w:val="000E3DF8"/>
    <w:rsid w:val="000E4444"/>
    <w:rsid w:val="000E7067"/>
    <w:rsid w:val="000E713D"/>
    <w:rsid w:val="000F01B8"/>
    <w:rsid w:val="000F1293"/>
    <w:rsid w:val="000F2418"/>
    <w:rsid w:val="000F2FEF"/>
    <w:rsid w:val="000F32A0"/>
    <w:rsid w:val="000F3E21"/>
    <w:rsid w:val="000F57B7"/>
    <w:rsid w:val="000F5E25"/>
    <w:rsid w:val="000F63A1"/>
    <w:rsid w:val="000F6846"/>
    <w:rsid w:val="000F7283"/>
    <w:rsid w:val="000F7A40"/>
    <w:rsid w:val="001017E0"/>
    <w:rsid w:val="00102053"/>
    <w:rsid w:val="00103527"/>
    <w:rsid w:val="001040F4"/>
    <w:rsid w:val="001048B8"/>
    <w:rsid w:val="00105917"/>
    <w:rsid w:val="001063A6"/>
    <w:rsid w:val="00110699"/>
    <w:rsid w:val="00110BE3"/>
    <w:rsid w:val="00111FDB"/>
    <w:rsid w:val="0011214B"/>
    <w:rsid w:val="00112320"/>
    <w:rsid w:val="00112BE0"/>
    <w:rsid w:val="00112E09"/>
    <w:rsid w:val="00113ECD"/>
    <w:rsid w:val="00114074"/>
    <w:rsid w:val="00114E74"/>
    <w:rsid w:val="00116261"/>
    <w:rsid w:val="00117C11"/>
    <w:rsid w:val="00117CBB"/>
    <w:rsid w:val="00121DA1"/>
    <w:rsid w:val="00122039"/>
    <w:rsid w:val="00122545"/>
    <w:rsid w:val="00123CA0"/>
    <w:rsid w:val="00124FE9"/>
    <w:rsid w:val="00127828"/>
    <w:rsid w:val="00127842"/>
    <w:rsid w:val="001301BD"/>
    <w:rsid w:val="00130902"/>
    <w:rsid w:val="00131677"/>
    <w:rsid w:val="00132AE8"/>
    <w:rsid w:val="001333A0"/>
    <w:rsid w:val="00133519"/>
    <w:rsid w:val="0013401F"/>
    <w:rsid w:val="00134511"/>
    <w:rsid w:val="0013488B"/>
    <w:rsid w:val="00134DCB"/>
    <w:rsid w:val="001361AA"/>
    <w:rsid w:val="00136B4D"/>
    <w:rsid w:val="00137AEC"/>
    <w:rsid w:val="00141C5D"/>
    <w:rsid w:val="001432C1"/>
    <w:rsid w:val="00143A5D"/>
    <w:rsid w:val="00143CB4"/>
    <w:rsid w:val="00143DCF"/>
    <w:rsid w:val="00144A36"/>
    <w:rsid w:val="001453B7"/>
    <w:rsid w:val="00146794"/>
    <w:rsid w:val="00150174"/>
    <w:rsid w:val="00152421"/>
    <w:rsid w:val="00152C04"/>
    <w:rsid w:val="00152F6C"/>
    <w:rsid w:val="001538F4"/>
    <w:rsid w:val="00153A28"/>
    <w:rsid w:val="00153BEB"/>
    <w:rsid w:val="0015439D"/>
    <w:rsid w:val="00154B88"/>
    <w:rsid w:val="00154DC0"/>
    <w:rsid w:val="001556E1"/>
    <w:rsid w:val="00160B85"/>
    <w:rsid w:val="00161425"/>
    <w:rsid w:val="001642FC"/>
    <w:rsid w:val="00164360"/>
    <w:rsid w:val="00164829"/>
    <w:rsid w:val="0016516A"/>
    <w:rsid w:val="00165DD6"/>
    <w:rsid w:val="0016637B"/>
    <w:rsid w:val="0016671E"/>
    <w:rsid w:val="001672B8"/>
    <w:rsid w:val="00167CCC"/>
    <w:rsid w:val="00170803"/>
    <w:rsid w:val="001715B4"/>
    <w:rsid w:val="00172176"/>
    <w:rsid w:val="00172EC6"/>
    <w:rsid w:val="00173827"/>
    <w:rsid w:val="0017589F"/>
    <w:rsid w:val="001758E3"/>
    <w:rsid w:val="00175ACD"/>
    <w:rsid w:val="00175B6C"/>
    <w:rsid w:val="00176311"/>
    <w:rsid w:val="001765F6"/>
    <w:rsid w:val="001775BA"/>
    <w:rsid w:val="00181AB2"/>
    <w:rsid w:val="00183284"/>
    <w:rsid w:val="001842DC"/>
    <w:rsid w:val="001843CD"/>
    <w:rsid w:val="00184620"/>
    <w:rsid w:val="00185DBC"/>
    <w:rsid w:val="0018664D"/>
    <w:rsid w:val="00187773"/>
    <w:rsid w:val="0019046B"/>
    <w:rsid w:val="00190DA2"/>
    <w:rsid w:val="001924FA"/>
    <w:rsid w:val="001934A5"/>
    <w:rsid w:val="001934DA"/>
    <w:rsid w:val="00193CA1"/>
    <w:rsid w:val="00194D35"/>
    <w:rsid w:val="00194EB8"/>
    <w:rsid w:val="001951FF"/>
    <w:rsid w:val="00195D82"/>
    <w:rsid w:val="001963BE"/>
    <w:rsid w:val="0019688B"/>
    <w:rsid w:val="001970A1"/>
    <w:rsid w:val="001A0134"/>
    <w:rsid w:val="001A1383"/>
    <w:rsid w:val="001A1642"/>
    <w:rsid w:val="001A1CBF"/>
    <w:rsid w:val="001A2EED"/>
    <w:rsid w:val="001A7D72"/>
    <w:rsid w:val="001A7DD1"/>
    <w:rsid w:val="001B0519"/>
    <w:rsid w:val="001B078F"/>
    <w:rsid w:val="001B1A35"/>
    <w:rsid w:val="001B3A6B"/>
    <w:rsid w:val="001B3B53"/>
    <w:rsid w:val="001B41B9"/>
    <w:rsid w:val="001B4E4C"/>
    <w:rsid w:val="001B586D"/>
    <w:rsid w:val="001B6AC5"/>
    <w:rsid w:val="001C0096"/>
    <w:rsid w:val="001C0D1B"/>
    <w:rsid w:val="001C1223"/>
    <w:rsid w:val="001C1715"/>
    <w:rsid w:val="001C1792"/>
    <w:rsid w:val="001C1B6C"/>
    <w:rsid w:val="001C1BE2"/>
    <w:rsid w:val="001C4ACF"/>
    <w:rsid w:val="001C5214"/>
    <w:rsid w:val="001C6BD9"/>
    <w:rsid w:val="001D11DF"/>
    <w:rsid w:val="001D21C9"/>
    <w:rsid w:val="001D2674"/>
    <w:rsid w:val="001D2CCE"/>
    <w:rsid w:val="001D3850"/>
    <w:rsid w:val="001D38F0"/>
    <w:rsid w:val="001D3BEC"/>
    <w:rsid w:val="001D3F7D"/>
    <w:rsid w:val="001D48D4"/>
    <w:rsid w:val="001D52D6"/>
    <w:rsid w:val="001D5CD5"/>
    <w:rsid w:val="001D7287"/>
    <w:rsid w:val="001D7750"/>
    <w:rsid w:val="001E07FE"/>
    <w:rsid w:val="001E11B0"/>
    <w:rsid w:val="001E1BBD"/>
    <w:rsid w:val="001E278D"/>
    <w:rsid w:val="001E29A7"/>
    <w:rsid w:val="001E2DD5"/>
    <w:rsid w:val="001E33FE"/>
    <w:rsid w:val="001E5271"/>
    <w:rsid w:val="001E67DE"/>
    <w:rsid w:val="001E71A1"/>
    <w:rsid w:val="001F0201"/>
    <w:rsid w:val="001F1475"/>
    <w:rsid w:val="001F329D"/>
    <w:rsid w:val="001F4291"/>
    <w:rsid w:val="001F430F"/>
    <w:rsid w:val="001F527E"/>
    <w:rsid w:val="001F5FC8"/>
    <w:rsid w:val="00200896"/>
    <w:rsid w:val="0020089A"/>
    <w:rsid w:val="002018B3"/>
    <w:rsid w:val="0020295B"/>
    <w:rsid w:val="00202DA4"/>
    <w:rsid w:val="0020347F"/>
    <w:rsid w:val="00203575"/>
    <w:rsid w:val="0020449F"/>
    <w:rsid w:val="0020515F"/>
    <w:rsid w:val="00210483"/>
    <w:rsid w:val="00210993"/>
    <w:rsid w:val="00210DF1"/>
    <w:rsid w:val="00211700"/>
    <w:rsid w:val="00211E6B"/>
    <w:rsid w:val="0021297C"/>
    <w:rsid w:val="00212B9B"/>
    <w:rsid w:val="0021319E"/>
    <w:rsid w:val="00213E3F"/>
    <w:rsid w:val="00214D75"/>
    <w:rsid w:val="00216689"/>
    <w:rsid w:val="002175D2"/>
    <w:rsid w:val="0022231D"/>
    <w:rsid w:val="00222C9E"/>
    <w:rsid w:val="00222D63"/>
    <w:rsid w:val="002250D9"/>
    <w:rsid w:val="00225FDE"/>
    <w:rsid w:val="00227AAE"/>
    <w:rsid w:val="00227E93"/>
    <w:rsid w:val="0023027C"/>
    <w:rsid w:val="00230891"/>
    <w:rsid w:val="0023139E"/>
    <w:rsid w:val="00231672"/>
    <w:rsid w:val="00232ABF"/>
    <w:rsid w:val="002332B0"/>
    <w:rsid w:val="00233AA4"/>
    <w:rsid w:val="00233DA1"/>
    <w:rsid w:val="0023418E"/>
    <w:rsid w:val="0023431E"/>
    <w:rsid w:val="0023473E"/>
    <w:rsid w:val="00235BA3"/>
    <w:rsid w:val="00235E17"/>
    <w:rsid w:val="00237192"/>
    <w:rsid w:val="00237E5F"/>
    <w:rsid w:val="0024065C"/>
    <w:rsid w:val="00240E35"/>
    <w:rsid w:val="00241215"/>
    <w:rsid w:val="002423AF"/>
    <w:rsid w:val="00243273"/>
    <w:rsid w:val="00243363"/>
    <w:rsid w:val="00246ADA"/>
    <w:rsid w:val="00247361"/>
    <w:rsid w:val="00247921"/>
    <w:rsid w:val="00251372"/>
    <w:rsid w:val="00251583"/>
    <w:rsid w:val="002519F3"/>
    <w:rsid w:val="00251AA3"/>
    <w:rsid w:val="00251CC5"/>
    <w:rsid w:val="00253908"/>
    <w:rsid w:val="00254F9A"/>
    <w:rsid w:val="0025578F"/>
    <w:rsid w:val="00255856"/>
    <w:rsid w:val="002565B6"/>
    <w:rsid w:val="002569CF"/>
    <w:rsid w:val="00257F77"/>
    <w:rsid w:val="002608E3"/>
    <w:rsid w:val="00260FB5"/>
    <w:rsid w:val="0026120B"/>
    <w:rsid w:val="002621D1"/>
    <w:rsid w:val="00262A60"/>
    <w:rsid w:val="00264111"/>
    <w:rsid w:val="0026413E"/>
    <w:rsid w:val="00265657"/>
    <w:rsid w:val="002656F9"/>
    <w:rsid w:val="00266942"/>
    <w:rsid w:val="00266A4C"/>
    <w:rsid w:val="002676C5"/>
    <w:rsid w:val="00267C96"/>
    <w:rsid w:val="0027075B"/>
    <w:rsid w:val="002719CB"/>
    <w:rsid w:val="0027239E"/>
    <w:rsid w:val="0027275B"/>
    <w:rsid w:val="00273C99"/>
    <w:rsid w:val="00277E24"/>
    <w:rsid w:val="00280C7F"/>
    <w:rsid w:val="002819E4"/>
    <w:rsid w:val="002859DE"/>
    <w:rsid w:val="00285F88"/>
    <w:rsid w:val="00287D7B"/>
    <w:rsid w:val="00287EFC"/>
    <w:rsid w:val="002909F0"/>
    <w:rsid w:val="00290DA7"/>
    <w:rsid w:val="0029107B"/>
    <w:rsid w:val="00291322"/>
    <w:rsid w:val="00291EE9"/>
    <w:rsid w:val="00294605"/>
    <w:rsid w:val="00294E88"/>
    <w:rsid w:val="00295350"/>
    <w:rsid w:val="002957BA"/>
    <w:rsid w:val="002958E1"/>
    <w:rsid w:val="00296557"/>
    <w:rsid w:val="00297209"/>
    <w:rsid w:val="002A0A55"/>
    <w:rsid w:val="002A1A1F"/>
    <w:rsid w:val="002A2CAC"/>
    <w:rsid w:val="002A3427"/>
    <w:rsid w:val="002A455D"/>
    <w:rsid w:val="002A4FC5"/>
    <w:rsid w:val="002A67D4"/>
    <w:rsid w:val="002A69B5"/>
    <w:rsid w:val="002A7BD6"/>
    <w:rsid w:val="002B0551"/>
    <w:rsid w:val="002B099B"/>
    <w:rsid w:val="002B1E36"/>
    <w:rsid w:val="002B4288"/>
    <w:rsid w:val="002B5735"/>
    <w:rsid w:val="002B6642"/>
    <w:rsid w:val="002B6F91"/>
    <w:rsid w:val="002B7492"/>
    <w:rsid w:val="002B7F51"/>
    <w:rsid w:val="002C18DA"/>
    <w:rsid w:val="002C1B71"/>
    <w:rsid w:val="002C277A"/>
    <w:rsid w:val="002C4829"/>
    <w:rsid w:val="002C5347"/>
    <w:rsid w:val="002C6CD4"/>
    <w:rsid w:val="002C6E41"/>
    <w:rsid w:val="002C7BC7"/>
    <w:rsid w:val="002D0181"/>
    <w:rsid w:val="002D0CC2"/>
    <w:rsid w:val="002D1900"/>
    <w:rsid w:val="002D19CE"/>
    <w:rsid w:val="002D269C"/>
    <w:rsid w:val="002D2A8D"/>
    <w:rsid w:val="002D3255"/>
    <w:rsid w:val="002D4317"/>
    <w:rsid w:val="002D52CB"/>
    <w:rsid w:val="002D5AF5"/>
    <w:rsid w:val="002D5EDD"/>
    <w:rsid w:val="002D6691"/>
    <w:rsid w:val="002D69CC"/>
    <w:rsid w:val="002D7D62"/>
    <w:rsid w:val="002E1702"/>
    <w:rsid w:val="002E20D0"/>
    <w:rsid w:val="002E3CA9"/>
    <w:rsid w:val="002E4554"/>
    <w:rsid w:val="002E46D4"/>
    <w:rsid w:val="002E4897"/>
    <w:rsid w:val="002E62F5"/>
    <w:rsid w:val="002E7435"/>
    <w:rsid w:val="002E7AE2"/>
    <w:rsid w:val="002E7D37"/>
    <w:rsid w:val="002E7DE5"/>
    <w:rsid w:val="002E7E18"/>
    <w:rsid w:val="002F06D8"/>
    <w:rsid w:val="002F1549"/>
    <w:rsid w:val="002F171F"/>
    <w:rsid w:val="002F2934"/>
    <w:rsid w:val="003002F0"/>
    <w:rsid w:val="00300B97"/>
    <w:rsid w:val="0030113E"/>
    <w:rsid w:val="0030152F"/>
    <w:rsid w:val="003029EB"/>
    <w:rsid w:val="0030417D"/>
    <w:rsid w:val="003048BE"/>
    <w:rsid w:val="003054B6"/>
    <w:rsid w:val="00306478"/>
    <w:rsid w:val="00307982"/>
    <w:rsid w:val="00307ADF"/>
    <w:rsid w:val="00312854"/>
    <w:rsid w:val="0031344E"/>
    <w:rsid w:val="003137EA"/>
    <w:rsid w:val="00314267"/>
    <w:rsid w:val="0031588A"/>
    <w:rsid w:val="00315EFC"/>
    <w:rsid w:val="00316351"/>
    <w:rsid w:val="00320916"/>
    <w:rsid w:val="0032094A"/>
    <w:rsid w:val="003210B2"/>
    <w:rsid w:val="003210B4"/>
    <w:rsid w:val="00323094"/>
    <w:rsid w:val="0032393A"/>
    <w:rsid w:val="00323BC5"/>
    <w:rsid w:val="00323CB8"/>
    <w:rsid w:val="003240C5"/>
    <w:rsid w:val="003245F2"/>
    <w:rsid w:val="00326E7E"/>
    <w:rsid w:val="003273D8"/>
    <w:rsid w:val="00327FC8"/>
    <w:rsid w:val="00330331"/>
    <w:rsid w:val="003321F1"/>
    <w:rsid w:val="00333348"/>
    <w:rsid w:val="00333FDA"/>
    <w:rsid w:val="00334C15"/>
    <w:rsid w:val="00335231"/>
    <w:rsid w:val="00335CDF"/>
    <w:rsid w:val="003362CE"/>
    <w:rsid w:val="0034030B"/>
    <w:rsid w:val="0034127B"/>
    <w:rsid w:val="00341389"/>
    <w:rsid w:val="0034228E"/>
    <w:rsid w:val="00344296"/>
    <w:rsid w:val="003465C5"/>
    <w:rsid w:val="00346F87"/>
    <w:rsid w:val="0035066B"/>
    <w:rsid w:val="003509A3"/>
    <w:rsid w:val="00350FD7"/>
    <w:rsid w:val="003513D8"/>
    <w:rsid w:val="00352011"/>
    <w:rsid w:val="003526B5"/>
    <w:rsid w:val="00353449"/>
    <w:rsid w:val="00354816"/>
    <w:rsid w:val="00354B32"/>
    <w:rsid w:val="00354EE6"/>
    <w:rsid w:val="00355908"/>
    <w:rsid w:val="00355F40"/>
    <w:rsid w:val="003605C3"/>
    <w:rsid w:val="00360626"/>
    <w:rsid w:val="003607EF"/>
    <w:rsid w:val="00363517"/>
    <w:rsid w:val="00363A6B"/>
    <w:rsid w:val="003643BB"/>
    <w:rsid w:val="003649A3"/>
    <w:rsid w:val="003652D1"/>
    <w:rsid w:val="003655A7"/>
    <w:rsid w:val="00366A27"/>
    <w:rsid w:val="00366BDB"/>
    <w:rsid w:val="00366EC3"/>
    <w:rsid w:val="00370F14"/>
    <w:rsid w:val="00371793"/>
    <w:rsid w:val="00371939"/>
    <w:rsid w:val="00372693"/>
    <w:rsid w:val="00373E6E"/>
    <w:rsid w:val="0037416D"/>
    <w:rsid w:val="0037584D"/>
    <w:rsid w:val="00381D10"/>
    <w:rsid w:val="00382497"/>
    <w:rsid w:val="003836D5"/>
    <w:rsid w:val="00383C27"/>
    <w:rsid w:val="00384A31"/>
    <w:rsid w:val="00385049"/>
    <w:rsid w:val="003861BF"/>
    <w:rsid w:val="003863DE"/>
    <w:rsid w:val="00387ABD"/>
    <w:rsid w:val="00387EE8"/>
    <w:rsid w:val="00390A39"/>
    <w:rsid w:val="003912F5"/>
    <w:rsid w:val="003914B7"/>
    <w:rsid w:val="0039213E"/>
    <w:rsid w:val="00392F23"/>
    <w:rsid w:val="00393247"/>
    <w:rsid w:val="00393337"/>
    <w:rsid w:val="0039340C"/>
    <w:rsid w:val="00393700"/>
    <w:rsid w:val="0039383D"/>
    <w:rsid w:val="00393C94"/>
    <w:rsid w:val="003941BC"/>
    <w:rsid w:val="003948F1"/>
    <w:rsid w:val="00396861"/>
    <w:rsid w:val="003A03EF"/>
    <w:rsid w:val="003A0719"/>
    <w:rsid w:val="003A440A"/>
    <w:rsid w:val="003A646F"/>
    <w:rsid w:val="003A6933"/>
    <w:rsid w:val="003A6CDD"/>
    <w:rsid w:val="003A6E1B"/>
    <w:rsid w:val="003A71DB"/>
    <w:rsid w:val="003B0364"/>
    <w:rsid w:val="003B072D"/>
    <w:rsid w:val="003B2CFD"/>
    <w:rsid w:val="003B332F"/>
    <w:rsid w:val="003B3349"/>
    <w:rsid w:val="003B3CA5"/>
    <w:rsid w:val="003B66E1"/>
    <w:rsid w:val="003B6BEA"/>
    <w:rsid w:val="003B72D0"/>
    <w:rsid w:val="003C0D27"/>
    <w:rsid w:val="003C3397"/>
    <w:rsid w:val="003C36D2"/>
    <w:rsid w:val="003C4C06"/>
    <w:rsid w:val="003C5CBB"/>
    <w:rsid w:val="003C6F75"/>
    <w:rsid w:val="003C7D5C"/>
    <w:rsid w:val="003D02AB"/>
    <w:rsid w:val="003D102E"/>
    <w:rsid w:val="003D1158"/>
    <w:rsid w:val="003D2378"/>
    <w:rsid w:val="003D2D57"/>
    <w:rsid w:val="003D32E8"/>
    <w:rsid w:val="003D5B45"/>
    <w:rsid w:val="003D7D00"/>
    <w:rsid w:val="003D7E3A"/>
    <w:rsid w:val="003D7F5B"/>
    <w:rsid w:val="003E001B"/>
    <w:rsid w:val="003E0C33"/>
    <w:rsid w:val="003E0FA9"/>
    <w:rsid w:val="003E1D73"/>
    <w:rsid w:val="003E1D8E"/>
    <w:rsid w:val="003E2D0A"/>
    <w:rsid w:val="003E377F"/>
    <w:rsid w:val="003E3BDB"/>
    <w:rsid w:val="003E4489"/>
    <w:rsid w:val="003E5190"/>
    <w:rsid w:val="003E57B9"/>
    <w:rsid w:val="003E5C2A"/>
    <w:rsid w:val="003E62E6"/>
    <w:rsid w:val="003F02A4"/>
    <w:rsid w:val="003F034D"/>
    <w:rsid w:val="003F0BD4"/>
    <w:rsid w:val="003F2513"/>
    <w:rsid w:val="003F312D"/>
    <w:rsid w:val="003F3230"/>
    <w:rsid w:val="003F3957"/>
    <w:rsid w:val="003F4703"/>
    <w:rsid w:val="003F4D4C"/>
    <w:rsid w:val="003F5649"/>
    <w:rsid w:val="003F5CFE"/>
    <w:rsid w:val="003F5EEB"/>
    <w:rsid w:val="003F61EA"/>
    <w:rsid w:val="003F6AF2"/>
    <w:rsid w:val="00400AA5"/>
    <w:rsid w:val="00401D55"/>
    <w:rsid w:val="004023BB"/>
    <w:rsid w:val="004033B8"/>
    <w:rsid w:val="0040474D"/>
    <w:rsid w:val="00407E29"/>
    <w:rsid w:val="00410291"/>
    <w:rsid w:val="00411A8E"/>
    <w:rsid w:val="00413283"/>
    <w:rsid w:val="0041504F"/>
    <w:rsid w:val="004152B1"/>
    <w:rsid w:val="00415913"/>
    <w:rsid w:val="00415D4F"/>
    <w:rsid w:val="00420C0A"/>
    <w:rsid w:val="00421700"/>
    <w:rsid w:val="00422D1A"/>
    <w:rsid w:val="00423B79"/>
    <w:rsid w:val="00423D91"/>
    <w:rsid w:val="00424352"/>
    <w:rsid w:val="00424D2C"/>
    <w:rsid w:val="00424F3F"/>
    <w:rsid w:val="00427912"/>
    <w:rsid w:val="004279E3"/>
    <w:rsid w:val="00431E7C"/>
    <w:rsid w:val="0043233D"/>
    <w:rsid w:val="004324C5"/>
    <w:rsid w:val="0043294F"/>
    <w:rsid w:val="00434566"/>
    <w:rsid w:val="00435BE8"/>
    <w:rsid w:val="0043645C"/>
    <w:rsid w:val="00437546"/>
    <w:rsid w:val="00440385"/>
    <w:rsid w:val="00440832"/>
    <w:rsid w:val="00440973"/>
    <w:rsid w:val="0044341A"/>
    <w:rsid w:val="00443D07"/>
    <w:rsid w:val="0044596E"/>
    <w:rsid w:val="00445B25"/>
    <w:rsid w:val="004460B3"/>
    <w:rsid w:val="0044624E"/>
    <w:rsid w:val="00450798"/>
    <w:rsid w:val="004515F6"/>
    <w:rsid w:val="00451AB9"/>
    <w:rsid w:val="004522D1"/>
    <w:rsid w:val="00452A9C"/>
    <w:rsid w:val="00453664"/>
    <w:rsid w:val="004546C3"/>
    <w:rsid w:val="004547BB"/>
    <w:rsid w:val="00454DA6"/>
    <w:rsid w:val="004559EE"/>
    <w:rsid w:val="00456D4B"/>
    <w:rsid w:val="00461895"/>
    <w:rsid w:val="00461C5A"/>
    <w:rsid w:val="00465727"/>
    <w:rsid w:val="0046579A"/>
    <w:rsid w:val="00466A28"/>
    <w:rsid w:val="00466C71"/>
    <w:rsid w:val="00466DC5"/>
    <w:rsid w:val="00470D2E"/>
    <w:rsid w:val="004719AD"/>
    <w:rsid w:val="00472250"/>
    <w:rsid w:val="004725DE"/>
    <w:rsid w:val="0047272B"/>
    <w:rsid w:val="00472859"/>
    <w:rsid w:val="00472F41"/>
    <w:rsid w:val="004740E3"/>
    <w:rsid w:val="0047427E"/>
    <w:rsid w:val="0047455E"/>
    <w:rsid w:val="004748EF"/>
    <w:rsid w:val="004749B8"/>
    <w:rsid w:val="00474C12"/>
    <w:rsid w:val="00474E40"/>
    <w:rsid w:val="0047556A"/>
    <w:rsid w:val="00475997"/>
    <w:rsid w:val="00477B19"/>
    <w:rsid w:val="004804B9"/>
    <w:rsid w:val="00481CDB"/>
    <w:rsid w:val="0048220D"/>
    <w:rsid w:val="00483DA2"/>
    <w:rsid w:val="00484FBA"/>
    <w:rsid w:val="00485E1B"/>
    <w:rsid w:val="0048631A"/>
    <w:rsid w:val="00487A96"/>
    <w:rsid w:val="00487C18"/>
    <w:rsid w:val="00487E0F"/>
    <w:rsid w:val="00490E4F"/>
    <w:rsid w:val="004918B3"/>
    <w:rsid w:val="004933E6"/>
    <w:rsid w:val="0049495F"/>
    <w:rsid w:val="00496998"/>
    <w:rsid w:val="00497B26"/>
    <w:rsid w:val="004A0EA9"/>
    <w:rsid w:val="004A1CF5"/>
    <w:rsid w:val="004A2219"/>
    <w:rsid w:val="004A2CBB"/>
    <w:rsid w:val="004A33D6"/>
    <w:rsid w:val="004A34AF"/>
    <w:rsid w:val="004A3C41"/>
    <w:rsid w:val="004A4EA9"/>
    <w:rsid w:val="004A56B8"/>
    <w:rsid w:val="004A6850"/>
    <w:rsid w:val="004B0376"/>
    <w:rsid w:val="004B28C1"/>
    <w:rsid w:val="004B46F3"/>
    <w:rsid w:val="004B66C7"/>
    <w:rsid w:val="004B68C9"/>
    <w:rsid w:val="004B6DAF"/>
    <w:rsid w:val="004C08C9"/>
    <w:rsid w:val="004C3D11"/>
    <w:rsid w:val="004C3E6B"/>
    <w:rsid w:val="004C5201"/>
    <w:rsid w:val="004C52AC"/>
    <w:rsid w:val="004C7C89"/>
    <w:rsid w:val="004C7EA1"/>
    <w:rsid w:val="004D0038"/>
    <w:rsid w:val="004D089B"/>
    <w:rsid w:val="004D2238"/>
    <w:rsid w:val="004D3065"/>
    <w:rsid w:val="004D4B65"/>
    <w:rsid w:val="004D4C8D"/>
    <w:rsid w:val="004D6C66"/>
    <w:rsid w:val="004E0EF1"/>
    <w:rsid w:val="004E16C5"/>
    <w:rsid w:val="004E4E0E"/>
    <w:rsid w:val="004E6165"/>
    <w:rsid w:val="004E62B1"/>
    <w:rsid w:val="004E7880"/>
    <w:rsid w:val="004E7DB5"/>
    <w:rsid w:val="004F0785"/>
    <w:rsid w:val="004F0D1F"/>
    <w:rsid w:val="004F1B7C"/>
    <w:rsid w:val="004F2108"/>
    <w:rsid w:val="004F5F34"/>
    <w:rsid w:val="004F64A0"/>
    <w:rsid w:val="004F758B"/>
    <w:rsid w:val="004F7DEE"/>
    <w:rsid w:val="004F7FCE"/>
    <w:rsid w:val="00501039"/>
    <w:rsid w:val="005011A8"/>
    <w:rsid w:val="005030A4"/>
    <w:rsid w:val="00503526"/>
    <w:rsid w:val="005041EB"/>
    <w:rsid w:val="0050491C"/>
    <w:rsid w:val="00507927"/>
    <w:rsid w:val="00507D90"/>
    <w:rsid w:val="00510511"/>
    <w:rsid w:val="005114C4"/>
    <w:rsid w:val="00512839"/>
    <w:rsid w:val="00513615"/>
    <w:rsid w:val="00513EA8"/>
    <w:rsid w:val="005142FF"/>
    <w:rsid w:val="005143CA"/>
    <w:rsid w:val="005149AE"/>
    <w:rsid w:val="0051663A"/>
    <w:rsid w:val="00516884"/>
    <w:rsid w:val="00517C7C"/>
    <w:rsid w:val="00521F22"/>
    <w:rsid w:val="00522185"/>
    <w:rsid w:val="005223F3"/>
    <w:rsid w:val="00527A29"/>
    <w:rsid w:val="00527C3A"/>
    <w:rsid w:val="00530739"/>
    <w:rsid w:val="00530E73"/>
    <w:rsid w:val="0053369E"/>
    <w:rsid w:val="0053507E"/>
    <w:rsid w:val="00537BDE"/>
    <w:rsid w:val="00537C0D"/>
    <w:rsid w:val="00542689"/>
    <w:rsid w:val="00542809"/>
    <w:rsid w:val="00543836"/>
    <w:rsid w:val="00543E41"/>
    <w:rsid w:val="00543F6C"/>
    <w:rsid w:val="0054427E"/>
    <w:rsid w:val="005442EC"/>
    <w:rsid w:val="005445E5"/>
    <w:rsid w:val="00545165"/>
    <w:rsid w:val="0054534F"/>
    <w:rsid w:val="00546023"/>
    <w:rsid w:val="005466C8"/>
    <w:rsid w:val="005517FC"/>
    <w:rsid w:val="005523FB"/>
    <w:rsid w:val="005528E8"/>
    <w:rsid w:val="00553697"/>
    <w:rsid w:val="00554542"/>
    <w:rsid w:val="005545F4"/>
    <w:rsid w:val="00555560"/>
    <w:rsid w:val="005567A9"/>
    <w:rsid w:val="00556B13"/>
    <w:rsid w:val="005601BA"/>
    <w:rsid w:val="005622F0"/>
    <w:rsid w:val="005622FA"/>
    <w:rsid w:val="0056399A"/>
    <w:rsid w:val="00563FE8"/>
    <w:rsid w:val="00564912"/>
    <w:rsid w:val="00564E04"/>
    <w:rsid w:val="00564F78"/>
    <w:rsid w:val="00565412"/>
    <w:rsid w:val="00567104"/>
    <w:rsid w:val="00567299"/>
    <w:rsid w:val="005677F2"/>
    <w:rsid w:val="005719DD"/>
    <w:rsid w:val="00571E2F"/>
    <w:rsid w:val="00572279"/>
    <w:rsid w:val="0057271B"/>
    <w:rsid w:val="00573349"/>
    <w:rsid w:val="00573C1E"/>
    <w:rsid w:val="0057548F"/>
    <w:rsid w:val="00576780"/>
    <w:rsid w:val="00577781"/>
    <w:rsid w:val="005832E4"/>
    <w:rsid w:val="005836F0"/>
    <w:rsid w:val="00586B1F"/>
    <w:rsid w:val="0058730C"/>
    <w:rsid w:val="00587DCF"/>
    <w:rsid w:val="00590444"/>
    <w:rsid w:val="00590E9A"/>
    <w:rsid w:val="00590EAB"/>
    <w:rsid w:val="005916A2"/>
    <w:rsid w:val="005959DE"/>
    <w:rsid w:val="005974F8"/>
    <w:rsid w:val="005975D1"/>
    <w:rsid w:val="005A1C8A"/>
    <w:rsid w:val="005A44BB"/>
    <w:rsid w:val="005A4A85"/>
    <w:rsid w:val="005A4B31"/>
    <w:rsid w:val="005A59D6"/>
    <w:rsid w:val="005A6FB6"/>
    <w:rsid w:val="005A7D6E"/>
    <w:rsid w:val="005B0374"/>
    <w:rsid w:val="005B0E6A"/>
    <w:rsid w:val="005B0EEC"/>
    <w:rsid w:val="005B10A8"/>
    <w:rsid w:val="005B1CCF"/>
    <w:rsid w:val="005B21C3"/>
    <w:rsid w:val="005B258C"/>
    <w:rsid w:val="005B3D2D"/>
    <w:rsid w:val="005B41B3"/>
    <w:rsid w:val="005B516B"/>
    <w:rsid w:val="005B76AB"/>
    <w:rsid w:val="005C05FF"/>
    <w:rsid w:val="005C2634"/>
    <w:rsid w:val="005C3566"/>
    <w:rsid w:val="005C3735"/>
    <w:rsid w:val="005C4ADD"/>
    <w:rsid w:val="005C72B2"/>
    <w:rsid w:val="005C72DF"/>
    <w:rsid w:val="005D232B"/>
    <w:rsid w:val="005D402A"/>
    <w:rsid w:val="005D53FC"/>
    <w:rsid w:val="005D70C7"/>
    <w:rsid w:val="005D725F"/>
    <w:rsid w:val="005D7B65"/>
    <w:rsid w:val="005E006B"/>
    <w:rsid w:val="005E02C4"/>
    <w:rsid w:val="005E172D"/>
    <w:rsid w:val="005E17C1"/>
    <w:rsid w:val="005E1E8A"/>
    <w:rsid w:val="005E2FCC"/>
    <w:rsid w:val="005E3DB9"/>
    <w:rsid w:val="005E444A"/>
    <w:rsid w:val="005E498F"/>
    <w:rsid w:val="005E5566"/>
    <w:rsid w:val="005E5832"/>
    <w:rsid w:val="005E5A73"/>
    <w:rsid w:val="005E5C49"/>
    <w:rsid w:val="005E7254"/>
    <w:rsid w:val="005F0402"/>
    <w:rsid w:val="005F38D8"/>
    <w:rsid w:val="005F3E64"/>
    <w:rsid w:val="005F48FD"/>
    <w:rsid w:val="005F679D"/>
    <w:rsid w:val="005F7301"/>
    <w:rsid w:val="005F732F"/>
    <w:rsid w:val="005F76BF"/>
    <w:rsid w:val="005F7AEC"/>
    <w:rsid w:val="005F7DCA"/>
    <w:rsid w:val="006003D2"/>
    <w:rsid w:val="00600666"/>
    <w:rsid w:val="00600E98"/>
    <w:rsid w:val="00600F50"/>
    <w:rsid w:val="006020F2"/>
    <w:rsid w:val="00602146"/>
    <w:rsid w:val="006025C7"/>
    <w:rsid w:val="006026CF"/>
    <w:rsid w:val="00602845"/>
    <w:rsid w:val="006032B8"/>
    <w:rsid w:val="00604171"/>
    <w:rsid w:val="00604B21"/>
    <w:rsid w:val="00604F0E"/>
    <w:rsid w:val="00605CDC"/>
    <w:rsid w:val="00606508"/>
    <w:rsid w:val="00606638"/>
    <w:rsid w:val="00606C91"/>
    <w:rsid w:val="00606D2C"/>
    <w:rsid w:val="0060777B"/>
    <w:rsid w:val="006077EF"/>
    <w:rsid w:val="00610B29"/>
    <w:rsid w:val="00611DF6"/>
    <w:rsid w:val="006123E5"/>
    <w:rsid w:val="0061307E"/>
    <w:rsid w:val="00615DAA"/>
    <w:rsid w:val="00617644"/>
    <w:rsid w:val="0062119B"/>
    <w:rsid w:val="006211FE"/>
    <w:rsid w:val="00621B7D"/>
    <w:rsid w:val="00621DDF"/>
    <w:rsid w:val="00624EC8"/>
    <w:rsid w:val="00625F9B"/>
    <w:rsid w:val="00626225"/>
    <w:rsid w:val="0062682C"/>
    <w:rsid w:val="006270C9"/>
    <w:rsid w:val="0062716F"/>
    <w:rsid w:val="00627ED7"/>
    <w:rsid w:val="0063135F"/>
    <w:rsid w:val="006324EB"/>
    <w:rsid w:val="00632783"/>
    <w:rsid w:val="0063378B"/>
    <w:rsid w:val="00634185"/>
    <w:rsid w:val="00634F15"/>
    <w:rsid w:val="00635025"/>
    <w:rsid w:val="00635B21"/>
    <w:rsid w:val="00636038"/>
    <w:rsid w:val="0063714C"/>
    <w:rsid w:val="006373DB"/>
    <w:rsid w:val="00641772"/>
    <w:rsid w:val="00642088"/>
    <w:rsid w:val="006425AB"/>
    <w:rsid w:val="00642F74"/>
    <w:rsid w:val="006430DA"/>
    <w:rsid w:val="00644590"/>
    <w:rsid w:val="00644D90"/>
    <w:rsid w:val="00644DA1"/>
    <w:rsid w:val="006454EA"/>
    <w:rsid w:val="00646131"/>
    <w:rsid w:val="006465BD"/>
    <w:rsid w:val="00650C9A"/>
    <w:rsid w:val="00652215"/>
    <w:rsid w:val="00654485"/>
    <w:rsid w:val="006555C7"/>
    <w:rsid w:val="006564C5"/>
    <w:rsid w:val="00657B27"/>
    <w:rsid w:val="00657C43"/>
    <w:rsid w:val="00661653"/>
    <w:rsid w:val="006620DD"/>
    <w:rsid w:val="006623C5"/>
    <w:rsid w:val="00665CB5"/>
    <w:rsid w:val="006665E4"/>
    <w:rsid w:val="00667B44"/>
    <w:rsid w:val="00670255"/>
    <w:rsid w:val="00670976"/>
    <w:rsid w:val="00670D37"/>
    <w:rsid w:val="0067159C"/>
    <w:rsid w:val="0067441D"/>
    <w:rsid w:val="006766AC"/>
    <w:rsid w:val="00680153"/>
    <w:rsid w:val="00680166"/>
    <w:rsid w:val="0068038F"/>
    <w:rsid w:val="00680E07"/>
    <w:rsid w:val="00680F74"/>
    <w:rsid w:val="006818D8"/>
    <w:rsid w:val="006834F4"/>
    <w:rsid w:val="0068354C"/>
    <w:rsid w:val="00683C11"/>
    <w:rsid w:val="00684657"/>
    <w:rsid w:val="00685971"/>
    <w:rsid w:val="006878A7"/>
    <w:rsid w:val="00690EE9"/>
    <w:rsid w:val="006954A3"/>
    <w:rsid w:val="00695659"/>
    <w:rsid w:val="006961A7"/>
    <w:rsid w:val="00696E06"/>
    <w:rsid w:val="00697166"/>
    <w:rsid w:val="00697D3E"/>
    <w:rsid w:val="006A03A9"/>
    <w:rsid w:val="006A0E64"/>
    <w:rsid w:val="006A120A"/>
    <w:rsid w:val="006A12D4"/>
    <w:rsid w:val="006A161D"/>
    <w:rsid w:val="006A1692"/>
    <w:rsid w:val="006A1EBA"/>
    <w:rsid w:val="006A2894"/>
    <w:rsid w:val="006A5EFE"/>
    <w:rsid w:val="006A6B88"/>
    <w:rsid w:val="006B0170"/>
    <w:rsid w:val="006B1228"/>
    <w:rsid w:val="006B1B87"/>
    <w:rsid w:val="006B28AD"/>
    <w:rsid w:val="006B2CF5"/>
    <w:rsid w:val="006B54EC"/>
    <w:rsid w:val="006B6DBD"/>
    <w:rsid w:val="006B79F0"/>
    <w:rsid w:val="006B79F5"/>
    <w:rsid w:val="006C169F"/>
    <w:rsid w:val="006C2185"/>
    <w:rsid w:val="006C43E9"/>
    <w:rsid w:val="006C5144"/>
    <w:rsid w:val="006C5B23"/>
    <w:rsid w:val="006C5E6B"/>
    <w:rsid w:val="006C670A"/>
    <w:rsid w:val="006C73E1"/>
    <w:rsid w:val="006C7BB7"/>
    <w:rsid w:val="006D051C"/>
    <w:rsid w:val="006D0F7F"/>
    <w:rsid w:val="006D1077"/>
    <w:rsid w:val="006D1896"/>
    <w:rsid w:val="006D1C86"/>
    <w:rsid w:val="006D1EA9"/>
    <w:rsid w:val="006D3945"/>
    <w:rsid w:val="006D3E03"/>
    <w:rsid w:val="006D4EC9"/>
    <w:rsid w:val="006D518F"/>
    <w:rsid w:val="006D5444"/>
    <w:rsid w:val="006D74BD"/>
    <w:rsid w:val="006D7828"/>
    <w:rsid w:val="006E010D"/>
    <w:rsid w:val="006E185A"/>
    <w:rsid w:val="006E1BDB"/>
    <w:rsid w:val="006E202A"/>
    <w:rsid w:val="006E3A6C"/>
    <w:rsid w:val="006E4CFA"/>
    <w:rsid w:val="006E57D8"/>
    <w:rsid w:val="006E6127"/>
    <w:rsid w:val="006E6989"/>
    <w:rsid w:val="006E734F"/>
    <w:rsid w:val="006E765E"/>
    <w:rsid w:val="006F01DF"/>
    <w:rsid w:val="006F1773"/>
    <w:rsid w:val="006F1A11"/>
    <w:rsid w:val="006F22A5"/>
    <w:rsid w:val="006F250E"/>
    <w:rsid w:val="006F2B23"/>
    <w:rsid w:val="006F41E1"/>
    <w:rsid w:val="006F436A"/>
    <w:rsid w:val="006F479F"/>
    <w:rsid w:val="006F4A0D"/>
    <w:rsid w:val="006F5050"/>
    <w:rsid w:val="006F61CF"/>
    <w:rsid w:val="006F6A07"/>
    <w:rsid w:val="006F756D"/>
    <w:rsid w:val="006F7FA3"/>
    <w:rsid w:val="007014D1"/>
    <w:rsid w:val="00702495"/>
    <w:rsid w:val="00702BAD"/>
    <w:rsid w:val="00704F4E"/>
    <w:rsid w:val="0070569F"/>
    <w:rsid w:val="00710BF6"/>
    <w:rsid w:val="007118FE"/>
    <w:rsid w:val="007120C0"/>
    <w:rsid w:val="00712777"/>
    <w:rsid w:val="007151F8"/>
    <w:rsid w:val="0071538B"/>
    <w:rsid w:val="0071699E"/>
    <w:rsid w:val="007250FA"/>
    <w:rsid w:val="00726987"/>
    <w:rsid w:val="00727755"/>
    <w:rsid w:val="00727A00"/>
    <w:rsid w:val="00730339"/>
    <w:rsid w:val="007313EE"/>
    <w:rsid w:val="0073172B"/>
    <w:rsid w:val="0073184D"/>
    <w:rsid w:val="00731926"/>
    <w:rsid w:val="00731C1E"/>
    <w:rsid w:val="00734147"/>
    <w:rsid w:val="00735A26"/>
    <w:rsid w:val="00736EBF"/>
    <w:rsid w:val="00737029"/>
    <w:rsid w:val="00737362"/>
    <w:rsid w:val="00737380"/>
    <w:rsid w:val="00737F58"/>
    <w:rsid w:val="00740CAA"/>
    <w:rsid w:val="00741236"/>
    <w:rsid w:val="00741620"/>
    <w:rsid w:val="007416A9"/>
    <w:rsid w:val="00743DC1"/>
    <w:rsid w:val="007445F0"/>
    <w:rsid w:val="00747836"/>
    <w:rsid w:val="007500B4"/>
    <w:rsid w:val="007501AA"/>
    <w:rsid w:val="0075031F"/>
    <w:rsid w:val="00750A0C"/>
    <w:rsid w:val="007529A8"/>
    <w:rsid w:val="007549B2"/>
    <w:rsid w:val="00754DDC"/>
    <w:rsid w:val="00754EB4"/>
    <w:rsid w:val="00755862"/>
    <w:rsid w:val="00757495"/>
    <w:rsid w:val="00760486"/>
    <w:rsid w:val="0076062B"/>
    <w:rsid w:val="007606F7"/>
    <w:rsid w:val="00760825"/>
    <w:rsid w:val="00761BF9"/>
    <w:rsid w:val="00761F13"/>
    <w:rsid w:val="0076228D"/>
    <w:rsid w:val="00762997"/>
    <w:rsid w:val="007629B0"/>
    <w:rsid w:val="00763851"/>
    <w:rsid w:val="00764FB3"/>
    <w:rsid w:val="0076654E"/>
    <w:rsid w:val="00767043"/>
    <w:rsid w:val="00767ABF"/>
    <w:rsid w:val="00767FE2"/>
    <w:rsid w:val="00770437"/>
    <w:rsid w:val="00771F43"/>
    <w:rsid w:val="0077254B"/>
    <w:rsid w:val="00773B04"/>
    <w:rsid w:val="00773D97"/>
    <w:rsid w:val="00774279"/>
    <w:rsid w:val="0077467E"/>
    <w:rsid w:val="00775896"/>
    <w:rsid w:val="0077599D"/>
    <w:rsid w:val="007762DC"/>
    <w:rsid w:val="007764E1"/>
    <w:rsid w:val="007772D2"/>
    <w:rsid w:val="0077780B"/>
    <w:rsid w:val="00777A73"/>
    <w:rsid w:val="00777ECF"/>
    <w:rsid w:val="00781478"/>
    <w:rsid w:val="0078317F"/>
    <w:rsid w:val="007833A7"/>
    <w:rsid w:val="00783E9E"/>
    <w:rsid w:val="00783F4E"/>
    <w:rsid w:val="00784909"/>
    <w:rsid w:val="00784B47"/>
    <w:rsid w:val="00784F6B"/>
    <w:rsid w:val="007855E7"/>
    <w:rsid w:val="00786474"/>
    <w:rsid w:val="007866BA"/>
    <w:rsid w:val="00787AE1"/>
    <w:rsid w:val="00790E85"/>
    <w:rsid w:val="00792B0D"/>
    <w:rsid w:val="00793878"/>
    <w:rsid w:val="007942C8"/>
    <w:rsid w:val="007951DD"/>
    <w:rsid w:val="00796D88"/>
    <w:rsid w:val="0079791D"/>
    <w:rsid w:val="00797C53"/>
    <w:rsid w:val="007A2404"/>
    <w:rsid w:val="007A24EF"/>
    <w:rsid w:val="007A467B"/>
    <w:rsid w:val="007A5104"/>
    <w:rsid w:val="007A5F50"/>
    <w:rsid w:val="007A7C5B"/>
    <w:rsid w:val="007B2A0B"/>
    <w:rsid w:val="007B2E45"/>
    <w:rsid w:val="007B35B6"/>
    <w:rsid w:val="007B4634"/>
    <w:rsid w:val="007B4CDD"/>
    <w:rsid w:val="007B66C0"/>
    <w:rsid w:val="007B7679"/>
    <w:rsid w:val="007C0DBC"/>
    <w:rsid w:val="007C12E3"/>
    <w:rsid w:val="007C15AA"/>
    <w:rsid w:val="007C43C7"/>
    <w:rsid w:val="007C4475"/>
    <w:rsid w:val="007C44D0"/>
    <w:rsid w:val="007C4DAB"/>
    <w:rsid w:val="007C57EE"/>
    <w:rsid w:val="007C6124"/>
    <w:rsid w:val="007C6B28"/>
    <w:rsid w:val="007C78F6"/>
    <w:rsid w:val="007C7F8D"/>
    <w:rsid w:val="007D1856"/>
    <w:rsid w:val="007D1B10"/>
    <w:rsid w:val="007D2B35"/>
    <w:rsid w:val="007D50D1"/>
    <w:rsid w:val="007E0B9E"/>
    <w:rsid w:val="007E104E"/>
    <w:rsid w:val="007E18C9"/>
    <w:rsid w:val="007E250E"/>
    <w:rsid w:val="007E336B"/>
    <w:rsid w:val="007E469C"/>
    <w:rsid w:val="007E4A61"/>
    <w:rsid w:val="007E4A66"/>
    <w:rsid w:val="007E5E13"/>
    <w:rsid w:val="007E603B"/>
    <w:rsid w:val="007E6B02"/>
    <w:rsid w:val="007E7647"/>
    <w:rsid w:val="007F0136"/>
    <w:rsid w:val="007F05F0"/>
    <w:rsid w:val="007F0675"/>
    <w:rsid w:val="007F1416"/>
    <w:rsid w:val="007F2AE9"/>
    <w:rsid w:val="007F3801"/>
    <w:rsid w:val="007F39BA"/>
    <w:rsid w:val="007F45FB"/>
    <w:rsid w:val="007F4954"/>
    <w:rsid w:val="007F4A68"/>
    <w:rsid w:val="007F525D"/>
    <w:rsid w:val="007F72A9"/>
    <w:rsid w:val="007F7D07"/>
    <w:rsid w:val="007F7D82"/>
    <w:rsid w:val="0080007F"/>
    <w:rsid w:val="008005FB"/>
    <w:rsid w:val="0080080F"/>
    <w:rsid w:val="0080102B"/>
    <w:rsid w:val="008012EA"/>
    <w:rsid w:val="0080169C"/>
    <w:rsid w:val="00801E23"/>
    <w:rsid w:val="00802C69"/>
    <w:rsid w:val="00803C59"/>
    <w:rsid w:val="0080607E"/>
    <w:rsid w:val="008064C8"/>
    <w:rsid w:val="00806AFE"/>
    <w:rsid w:val="00807476"/>
    <w:rsid w:val="00807810"/>
    <w:rsid w:val="00807D4D"/>
    <w:rsid w:val="00807D5A"/>
    <w:rsid w:val="0081216E"/>
    <w:rsid w:val="008154FC"/>
    <w:rsid w:val="0081591E"/>
    <w:rsid w:val="00815DB1"/>
    <w:rsid w:val="008164B3"/>
    <w:rsid w:val="00820781"/>
    <w:rsid w:val="008231A4"/>
    <w:rsid w:val="0082557E"/>
    <w:rsid w:val="008266AD"/>
    <w:rsid w:val="008269D5"/>
    <w:rsid w:val="00832358"/>
    <w:rsid w:val="00832C2E"/>
    <w:rsid w:val="00833758"/>
    <w:rsid w:val="008337AD"/>
    <w:rsid w:val="008339DE"/>
    <w:rsid w:val="00833CB8"/>
    <w:rsid w:val="00833F46"/>
    <w:rsid w:val="00834A1F"/>
    <w:rsid w:val="00835E72"/>
    <w:rsid w:val="0083615C"/>
    <w:rsid w:val="00836482"/>
    <w:rsid w:val="0083669D"/>
    <w:rsid w:val="0083739A"/>
    <w:rsid w:val="00837D14"/>
    <w:rsid w:val="008402A3"/>
    <w:rsid w:val="00840E0B"/>
    <w:rsid w:val="0084210E"/>
    <w:rsid w:val="008427BC"/>
    <w:rsid w:val="008460D7"/>
    <w:rsid w:val="008462A6"/>
    <w:rsid w:val="00846803"/>
    <w:rsid w:val="00850183"/>
    <w:rsid w:val="0085023D"/>
    <w:rsid w:val="00850920"/>
    <w:rsid w:val="00850D64"/>
    <w:rsid w:val="00850F64"/>
    <w:rsid w:val="00852129"/>
    <w:rsid w:val="00853632"/>
    <w:rsid w:val="00853D3C"/>
    <w:rsid w:val="00854333"/>
    <w:rsid w:val="00856976"/>
    <w:rsid w:val="008619C2"/>
    <w:rsid w:val="00861B5C"/>
    <w:rsid w:val="00863087"/>
    <w:rsid w:val="008642BB"/>
    <w:rsid w:val="008654B1"/>
    <w:rsid w:val="00865A8F"/>
    <w:rsid w:val="0086690A"/>
    <w:rsid w:val="00866927"/>
    <w:rsid w:val="00866AFB"/>
    <w:rsid w:val="00866B2D"/>
    <w:rsid w:val="0086702E"/>
    <w:rsid w:val="008677F4"/>
    <w:rsid w:val="00871C0D"/>
    <w:rsid w:val="00871FEB"/>
    <w:rsid w:val="008728BE"/>
    <w:rsid w:val="00875564"/>
    <w:rsid w:val="008758AA"/>
    <w:rsid w:val="00880018"/>
    <w:rsid w:val="008807F7"/>
    <w:rsid w:val="00880F5B"/>
    <w:rsid w:val="0088331D"/>
    <w:rsid w:val="0088364A"/>
    <w:rsid w:val="00884258"/>
    <w:rsid w:val="008844EA"/>
    <w:rsid w:val="00886231"/>
    <w:rsid w:val="0088624D"/>
    <w:rsid w:val="008867E8"/>
    <w:rsid w:val="008876B3"/>
    <w:rsid w:val="00887FAC"/>
    <w:rsid w:val="00890494"/>
    <w:rsid w:val="0089083C"/>
    <w:rsid w:val="008921FF"/>
    <w:rsid w:val="008930CA"/>
    <w:rsid w:val="00894253"/>
    <w:rsid w:val="008948FA"/>
    <w:rsid w:val="008951CC"/>
    <w:rsid w:val="008952E8"/>
    <w:rsid w:val="00896792"/>
    <w:rsid w:val="0089712F"/>
    <w:rsid w:val="008977BE"/>
    <w:rsid w:val="00897D88"/>
    <w:rsid w:val="008A0708"/>
    <w:rsid w:val="008A0CC8"/>
    <w:rsid w:val="008A1EBE"/>
    <w:rsid w:val="008A2263"/>
    <w:rsid w:val="008A2E2C"/>
    <w:rsid w:val="008A44A2"/>
    <w:rsid w:val="008A4945"/>
    <w:rsid w:val="008A534E"/>
    <w:rsid w:val="008A591F"/>
    <w:rsid w:val="008A649D"/>
    <w:rsid w:val="008A69F2"/>
    <w:rsid w:val="008A6A69"/>
    <w:rsid w:val="008A6D0E"/>
    <w:rsid w:val="008B05B2"/>
    <w:rsid w:val="008B2BCA"/>
    <w:rsid w:val="008B2CB3"/>
    <w:rsid w:val="008B3FAD"/>
    <w:rsid w:val="008B4D97"/>
    <w:rsid w:val="008B4E3B"/>
    <w:rsid w:val="008B5773"/>
    <w:rsid w:val="008B730A"/>
    <w:rsid w:val="008C0C0C"/>
    <w:rsid w:val="008C4379"/>
    <w:rsid w:val="008C4A8F"/>
    <w:rsid w:val="008C589D"/>
    <w:rsid w:val="008C6B54"/>
    <w:rsid w:val="008C6EB0"/>
    <w:rsid w:val="008D168C"/>
    <w:rsid w:val="008D171B"/>
    <w:rsid w:val="008D1791"/>
    <w:rsid w:val="008D2C0D"/>
    <w:rsid w:val="008D3A9D"/>
    <w:rsid w:val="008D56BD"/>
    <w:rsid w:val="008D78A9"/>
    <w:rsid w:val="008D7E6F"/>
    <w:rsid w:val="008E059E"/>
    <w:rsid w:val="008E0953"/>
    <w:rsid w:val="008E09C5"/>
    <w:rsid w:val="008E3829"/>
    <w:rsid w:val="008E40A8"/>
    <w:rsid w:val="008E5FC0"/>
    <w:rsid w:val="008E5FDE"/>
    <w:rsid w:val="008E655C"/>
    <w:rsid w:val="008E66D6"/>
    <w:rsid w:val="008E68F6"/>
    <w:rsid w:val="008E7CF8"/>
    <w:rsid w:val="008E7FA9"/>
    <w:rsid w:val="008F0838"/>
    <w:rsid w:val="008F0A7F"/>
    <w:rsid w:val="008F2D51"/>
    <w:rsid w:val="008F5493"/>
    <w:rsid w:val="008F6767"/>
    <w:rsid w:val="008F678D"/>
    <w:rsid w:val="008F68AC"/>
    <w:rsid w:val="008F751B"/>
    <w:rsid w:val="008F7710"/>
    <w:rsid w:val="008F7DC6"/>
    <w:rsid w:val="00901C60"/>
    <w:rsid w:val="00902A58"/>
    <w:rsid w:val="009047CE"/>
    <w:rsid w:val="00905353"/>
    <w:rsid w:val="00905493"/>
    <w:rsid w:val="009057F5"/>
    <w:rsid w:val="009059E8"/>
    <w:rsid w:val="0091011A"/>
    <w:rsid w:val="00912A7F"/>
    <w:rsid w:val="00914449"/>
    <w:rsid w:val="00915823"/>
    <w:rsid w:val="009164D3"/>
    <w:rsid w:val="009172B3"/>
    <w:rsid w:val="009174E4"/>
    <w:rsid w:val="009177F5"/>
    <w:rsid w:val="00917E32"/>
    <w:rsid w:val="00920BDD"/>
    <w:rsid w:val="00921575"/>
    <w:rsid w:val="009219B6"/>
    <w:rsid w:val="00921B28"/>
    <w:rsid w:val="00922A95"/>
    <w:rsid w:val="009230C0"/>
    <w:rsid w:val="00923708"/>
    <w:rsid w:val="00923EF3"/>
    <w:rsid w:val="00924BC5"/>
    <w:rsid w:val="00924EB5"/>
    <w:rsid w:val="0092610F"/>
    <w:rsid w:val="00926B3D"/>
    <w:rsid w:val="00926FAE"/>
    <w:rsid w:val="00927681"/>
    <w:rsid w:val="009324F0"/>
    <w:rsid w:val="0093309E"/>
    <w:rsid w:val="00935E83"/>
    <w:rsid w:val="00936176"/>
    <w:rsid w:val="00936592"/>
    <w:rsid w:val="0093776C"/>
    <w:rsid w:val="00937DCA"/>
    <w:rsid w:val="00940BE3"/>
    <w:rsid w:val="00941D92"/>
    <w:rsid w:val="009421F9"/>
    <w:rsid w:val="0094274A"/>
    <w:rsid w:val="009433E2"/>
    <w:rsid w:val="0094340B"/>
    <w:rsid w:val="00945A9E"/>
    <w:rsid w:val="00946189"/>
    <w:rsid w:val="00946885"/>
    <w:rsid w:val="009469B0"/>
    <w:rsid w:val="00947861"/>
    <w:rsid w:val="00952C65"/>
    <w:rsid w:val="009540FF"/>
    <w:rsid w:val="00954145"/>
    <w:rsid w:val="009553E5"/>
    <w:rsid w:val="00955442"/>
    <w:rsid w:val="009555CD"/>
    <w:rsid w:val="00956382"/>
    <w:rsid w:val="009570C9"/>
    <w:rsid w:val="009579CE"/>
    <w:rsid w:val="00957DC4"/>
    <w:rsid w:val="009604D0"/>
    <w:rsid w:val="009607CB"/>
    <w:rsid w:val="00960FF7"/>
    <w:rsid w:val="009628AE"/>
    <w:rsid w:val="00964BA7"/>
    <w:rsid w:val="0096541D"/>
    <w:rsid w:val="009655DE"/>
    <w:rsid w:val="0096615B"/>
    <w:rsid w:val="00966A14"/>
    <w:rsid w:val="0096706C"/>
    <w:rsid w:val="00970E62"/>
    <w:rsid w:val="009730E2"/>
    <w:rsid w:val="00973ABD"/>
    <w:rsid w:val="00974A34"/>
    <w:rsid w:val="0097535D"/>
    <w:rsid w:val="0097660D"/>
    <w:rsid w:val="00980059"/>
    <w:rsid w:val="0098038D"/>
    <w:rsid w:val="009805B3"/>
    <w:rsid w:val="00981CB5"/>
    <w:rsid w:val="00982965"/>
    <w:rsid w:val="00985F2C"/>
    <w:rsid w:val="00986C7C"/>
    <w:rsid w:val="00986E48"/>
    <w:rsid w:val="00987FAB"/>
    <w:rsid w:val="0099107C"/>
    <w:rsid w:val="00991C26"/>
    <w:rsid w:val="00992086"/>
    <w:rsid w:val="00992430"/>
    <w:rsid w:val="00992781"/>
    <w:rsid w:val="00992891"/>
    <w:rsid w:val="00992DF7"/>
    <w:rsid w:val="009938B7"/>
    <w:rsid w:val="00993EAB"/>
    <w:rsid w:val="00994466"/>
    <w:rsid w:val="00996DA0"/>
    <w:rsid w:val="00996F85"/>
    <w:rsid w:val="009A0FD1"/>
    <w:rsid w:val="009A1BD7"/>
    <w:rsid w:val="009A1E2C"/>
    <w:rsid w:val="009A401E"/>
    <w:rsid w:val="009A5055"/>
    <w:rsid w:val="009A572F"/>
    <w:rsid w:val="009A5874"/>
    <w:rsid w:val="009A78D8"/>
    <w:rsid w:val="009A7A54"/>
    <w:rsid w:val="009B0713"/>
    <w:rsid w:val="009B072B"/>
    <w:rsid w:val="009B129F"/>
    <w:rsid w:val="009B387B"/>
    <w:rsid w:val="009B3E7B"/>
    <w:rsid w:val="009B5E3A"/>
    <w:rsid w:val="009B61B0"/>
    <w:rsid w:val="009B6DB8"/>
    <w:rsid w:val="009B7FF0"/>
    <w:rsid w:val="009C0824"/>
    <w:rsid w:val="009C0DB1"/>
    <w:rsid w:val="009C39EC"/>
    <w:rsid w:val="009C3DE1"/>
    <w:rsid w:val="009C4207"/>
    <w:rsid w:val="009C4C7B"/>
    <w:rsid w:val="009C63BA"/>
    <w:rsid w:val="009C785E"/>
    <w:rsid w:val="009C7E7B"/>
    <w:rsid w:val="009D31BA"/>
    <w:rsid w:val="009D3274"/>
    <w:rsid w:val="009D39D6"/>
    <w:rsid w:val="009D4A9E"/>
    <w:rsid w:val="009D536E"/>
    <w:rsid w:val="009D691F"/>
    <w:rsid w:val="009D7495"/>
    <w:rsid w:val="009E000A"/>
    <w:rsid w:val="009E07DC"/>
    <w:rsid w:val="009E1090"/>
    <w:rsid w:val="009E12D3"/>
    <w:rsid w:val="009E13BB"/>
    <w:rsid w:val="009E13EF"/>
    <w:rsid w:val="009E1932"/>
    <w:rsid w:val="009E1B5D"/>
    <w:rsid w:val="009E1B9B"/>
    <w:rsid w:val="009E225E"/>
    <w:rsid w:val="009E46AE"/>
    <w:rsid w:val="009E48AE"/>
    <w:rsid w:val="009E4C96"/>
    <w:rsid w:val="009E540E"/>
    <w:rsid w:val="009E7345"/>
    <w:rsid w:val="009F12F0"/>
    <w:rsid w:val="009F14EE"/>
    <w:rsid w:val="009F173E"/>
    <w:rsid w:val="009F1A52"/>
    <w:rsid w:val="009F24E2"/>
    <w:rsid w:val="009F28BC"/>
    <w:rsid w:val="009F373C"/>
    <w:rsid w:val="009F482C"/>
    <w:rsid w:val="009F4A1F"/>
    <w:rsid w:val="00A0018C"/>
    <w:rsid w:val="00A03B50"/>
    <w:rsid w:val="00A03F38"/>
    <w:rsid w:val="00A04323"/>
    <w:rsid w:val="00A044BD"/>
    <w:rsid w:val="00A058D3"/>
    <w:rsid w:val="00A05CC3"/>
    <w:rsid w:val="00A07ECE"/>
    <w:rsid w:val="00A111E8"/>
    <w:rsid w:val="00A12505"/>
    <w:rsid w:val="00A13CAE"/>
    <w:rsid w:val="00A1480D"/>
    <w:rsid w:val="00A15138"/>
    <w:rsid w:val="00A17283"/>
    <w:rsid w:val="00A17947"/>
    <w:rsid w:val="00A20BC8"/>
    <w:rsid w:val="00A21179"/>
    <w:rsid w:val="00A21A0F"/>
    <w:rsid w:val="00A21C2D"/>
    <w:rsid w:val="00A239F1"/>
    <w:rsid w:val="00A25419"/>
    <w:rsid w:val="00A269FE"/>
    <w:rsid w:val="00A30D92"/>
    <w:rsid w:val="00A30E09"/>
    <w:rsid w:val="00A31085"/>
    <w:rsid w:val="00A31E86"/>
    <w:rsid w:val="00A32A52"/>
    <w:rsid w:val="00A33A72"/>
    <w:rsid w:val="00A34856"/>
    <w:rsid w:val="00A34890"/>
    <w:rsid w:val="00A34908"/>
    <w:rsid w:val="00A34ECB"/>
    <w:rsid w:val="00A356E1"/>
    <w:rsid w:val="00A35AA5"/>
    <w:rsid w:val="00A36C45"/>
    <w:rsid w:val="00A3708E"/>
    <w:rsid w:val="00A37313"/>
    <w:rsid w:val="00A37F3A"/>
    <w:rsid w:val="00A403E7"/>
    <w:rsid w:val="00A41282"/>
    <w:rsid w:val="00A4419A"/>
    <w:rsid w:val="00A44F6A"/>
    <w:rsid w:val="00A467D2"/>
    <w:rsid w:val="00A501FC"/>
    <w:rsid w:val="00A50FCF"/>
    <w:rsid w:val="00A5180A"/>
    <w:rsid w:val="00A531DB"/>
    <w:rsid w:val="00A5586E"/>
    <w:rsid w:val="00A561A4"/>
    <w:rsid w:val="00A56B56"/>
    <w:rsid w:val="00A57CF3"/>
    <w:rsid w:val="00A608DD"/>
    <w:rsid w:val="00A60E17"/>
    <w:rsid w:val="00A613AA"/>
    <w:rsid w:val="00A61B45"/>
    <w:rsid w:val="00A6382B"/>
    <w:rsid w:val="00A64A91"/>
    <w:rsid w:val="00A65006"/>
    <w:rsid w:val="00A66C75"/>
    <w:rsid w:val="00A6724F"/>
    <w:rsid w:val="00A6772E"/>
    <w:rsid w:val="00A714F3"/>
    <w:rsid w:val="00A71BD7"/>
    <w:rsid w:val="00A7550B"/>
    <w:rsid w:val="00A75EEC"/>
    <w:rsid w:val="00A77B4F"/>
    <w:rsid w:val="00A80506"/>
    <w:rsid w:val="00A8070F"/>
    <w:rsid w:val="00A80C20"/>
    <w:rsid w:val="00A82E89"/>
    <w:rsid w:val="00A8355B"/>
    <w:rsid w:val="00A8439B"/>
    <w:rsid w:val="00A85BD8"/>
    <w:rsid w:val="00A879FB"/>
    <w:rsid w:val="00A90385"/>
    <w:rsid w:val="00A90641"/>
    <w:rsid w:val="00A90EDE"/>
    <w:rsid w:val="00A92379"/>
    <w:rsid w:val="00A927C3"/>
    <w:rsid w:val="00A92EA9"/>
    <w:rsid w:val="00A93484"/>
    <w:rsid w:val="00A94099"/>
    <w:rsid w:val="00A954E2"/>
    <w:rsid w:val="00A95FAB"/>
    <w:rsid w:val="00A9653E"/>
    <w:rsid w:val="00A96848"/>
    <w:rsid w:val="00AA00EA"/>
    <w:rsid w:val="00AA04A6"/>
    <w:rsid w:val="00AA059C"/>
    <w:rsid w:val="00AA0787"/>
    <w:rsid w:val="00AA1015"/>
    <w:rsid w:val="00AA192A"/>
    <w:rsid w:val="00AA2690"/>
    <w:rsid w:val="00AA3754"/>
    <w:rsid w:val="00AA4C2B"/>
    <w:rsid w:val="00AA4C84"/>
    <w:rsid w:val="00AA6D72"/>
    <w:rsid w:val="00AA70BD"/>
    <w:rsid w:val="00AA7800"/>
    <w:rsid w:val="00AB060B"/>
    <w:rsid w:val="00AB1600"/>
    <w:rsid w:val="00AB33A2"/>
    <w:rsid w:val="00AB341C"/>
    <w:rsid w:val="00AB3781"/>
    <w:rsid w:val="00AB506A"/>
    <w:rsid w:val="00AB5567"/>
    <w:rsid w:val="00AB5F62"/>
    <w:rsid w:val="00AB6873"/>
    <w:rsid w:val="00AB730C"/>
    <w:rsid w:val="00AC03FC"/>
    <w:rsid w:val="00AC0695"/>
    <w:rsid w:val="00AC0D68"/>
    <w:rsid w:val="00AC2002"/>
    <w:rsid w:val="00AC3233"/>
    <w:rsid w:val="00AC3F5D"/>
    <w:rsid w:val="00AC4AE5"/>
    <w:rsid w:val="00AC6841"/>
    <w:rsid w:val="00AC6E79"/>
    <w:rsid w:val="00AC7683"/>
    <w:rsid w:val="00AD048B"/>
    <w:rsid w:val="00AD0974"/>
    <w:rsid w:val="00AD1AA0"/>
    <w:rsid w:val="00AD2075"/>
    <w:rsid w:val="00AD25C7"/>
    <w:rsid w:val="00AD43C7"/>
    <w:rsid w:val="00AD5098"/>
    <w:rsid w:val="00AD7B22"/>
    <w:rsid w:val="00AD7C77"/>
    <w:rsid w:val="00AE0D0C"/>
    <w:rsid w:val="00AE1BB4"/>
    <w:rsid w:val="00AE2623"/>
    <w:rsid w:val="00AE31FD"/>
    <w:rsid w:val="00AE69F5"/>
    <w:rsid w:val="00AE6D31"/>
    <w:rsid w:val="00AE77D9"/>
    <w:rsid w:val="00AE7CD5"/>
    <w:rsid w:val="00AF0061"/>
    <w:rsid w:val="00AF0A50"/>
    <w:rsid w:val="00AF0D3A"/>
    <w:rsid w:val="00AF1170"/>
    <w:rsid w:val="00AF162F"/>
    <w:rsid w:val="00AF4C17"/>
    <w:rsid w:val="00AF4DDB"/>
    <w:rsid w:val="00AF5484"/>
    <w:rsid w:val="00AF54F4"/>
    <w:rsid w:val="00AF5A0C"/>
    <w:rsid w:val="00AF5D55"/>
    <w:rsid w:val="00AF6071"/>
    <w:rsid w:val="00AF73A5"/>
    <w:rsid w:val="00AF742A"/>
    <w:rsid w:val="00B021B2"/>
    <w:rsid w:val="00B02947"/>
    <w:rsid w:val="00B0306F"/>
    <w:rsid w:val="00B03471"/>
    <w:rsid w:val="00B03AC9"/>
    <w:rsid w:val="00B0639E"/>
    <w:rsid w:val="00B073D2"/>
    <w:rsid w:val="00B07835"/>
    <w:rsid w:val="00B07B53"/>
    <w:rsid w:val="00B144C7"/>
    <w:rsid w:val="00B15F9A"/>
    <w:rsid w:val="00B20D4F"/>
    <w:rsid w:val="00B21992"/>
    <w:rsid w:val="00B22055"/>
    <w:rsid w:val="00B22B43"/>
    <w:rsid w:val="00B23257"/>
    <w:rsid w:val="00B23F06"/>
    <w:rsid w:val="00B267CA"/>
    <w:rsid w:val="00B27CC7"/>
    <w:rsid w:val="00B30351"/>
    <w:rsid w:val="00B311CA"/>
    <w:rsid w:val="00B31A74"/>
    <w:rsid w:val="00B327B7"/>
    <w:rsid w:val="00B3375D"/>
    <w:rsid w:val="00B337D0"/>
    <w:rsid w:val="00B34E21"/>
    <w:rsid w:val="00B3525D"/>
    <w:rsid w:val="00B36278"/>
    <w:rsid w:val="00B37467"/>
    <w:rsid w:val="00B37A62"/>
    <w:rsid w:val="00B413A9"/>
    <w:rsid w:val="00B427B8"/>
    <w:rsid w:val="00B430B8"/>
    <w:rsid w:val="00B43156"/>
    <w:rsid w:val="00B436A0"/>
    <w:rsid w:val="00B436B8"/>
    <w:rsid w:val="00B43F13"/>
    <w:rsid w:val="00B45B44"/>
    <w:rsid w:val="00B4604E"/>
    <w:rsid w:val="00B4723A"/>
    <w:rsid w:val="00B47F30"/>
    <w:rsid w:val="00B50715"/>
    <w:rsid w:val="00B51155"/>
    <w:rsid w:val="00B51632"/>
    <w:rsid w:val="00B51CEE"/>
    <w:rsid w:val="00B53155"/>
    <w:rsid w:val="00B53562"/>
    <w:rsid w:val="00B549D3"/>
    <w:rsid w:val="00B54C26"/>
    <w:rsid w:val="00B5507B"/>
    <w:rsid w:val="00B56271"/>
    <w:rsid w:val="00B56EF5"/>
    <w:rsid w:val="00B57280"/>
    <w:rsid w:val="00B61F18"/>
    <w:rsid w:val="00B624E7"/>
    <w:rsid w:val="00B634F6"/>
    <w:rsid w:val="00B636C4"/>
    <w:rsid w:val="00B64075"/>
    <w:rsid w:val="00B6442E"/>
    <w:rsid w:val="00B64FA9"/>
    <w:rsid w:val="00B71A4C"/>
    <w:rsid w:val="00B72D22"/>
    <w:rsid w:val="00B73D6F"/>
    <w:rsid w:val="00B75987"/>
    <w:rsid w:val="00B75A66"/>
    <w:rsid w:val="00B75B2A"/>
    <w:rsid w:val="00B7799C"/>
    <w:rsid w:val="00B81A47"/>
    <w:rsid w:val="00B81DD6"/>
    <w:rsid w:val="00B8273B"/>
    <w:rsid w:val="00B82878"/>
    <w:rsid w:val="00B83363"/>
    <w:rsid w:val="00B834D4"/>
    <w:rsid w:val="00B84247"/>
    <w:rsid w:val="00B862D5"/>
    <w:rsid w:val="00B9057C"/>
    <w:rsid w:val="00B92310"/>
    <w:rsid w:val="00B93DD2"/>
    <w:rsid w:val="00B9404B"/>
    <w:rsid w:val="00B94394"/>
    <w:rsid w:val="00B94F18"/>
    <w:rsid w:val="00B953A3"/>
    <w:rsid w:val="00B9544A"/>
    <w:rsid w:val="00B9675F"/>
    <w:rsid w:val="00BA065C"/>
    <w:rsid w:val="00BA06CE"/>
    <w:rsid w:val="00BA154D"/>
    <w:rsid w:val="00BA31A5"/>
    <w:rsid w:val="00BA3B29"/>
    <w:rsid w:val="00BA4514"/>
    <w:rsid w:val="00BA5061"/>
    <w:rsid w:val="00BA6241"/>
    <w:rsid w:val="00BA6BDD"/>
    <w:rsid w:val="00BA6E54"/>
    <w:rsid w:val="00BB022D"/>
    <w:rsid w:val="00BB3805"/>
    <w:rsid w:val="00BB3A25"/>
    <w:rsid w:val="00BB43FC"/>
    <w:rsid w:val="00BB4A2D"/>
    <w:rsid w:val="00BB5B3E"/>
    <w:rsid w:val="00BB5BFD"/>
    <w:rsid w:val="00BB5DE2"/>
    <w:rsid w:val="00BB6EAF"/>
    <w:rsid w:val="00BB6FBE"/>
    <w:rsid w:val="00BB7156"/>
    <w:rsid w:val="00BC042B"/>
    <w:rsid w:val="00BC1B2F"/>
    <w:rsid w:val="00BC1F79"/>
    <w:rsid w:val="00BC213D"/>
    <w:rsid w:val="00BC31A4"/>
    <w:rsid w:val="00BC3B35"/>
    <w:rsid w:val="00BC3D99"/>
    <w:rsid w:val="00BC4A4C"/>
    <w:rsid w:val="00BC72CE"/>
    <w:rsid w:val="00BC7D20"/>
    <w:rsid w:val="00BD27F3"/>
    <w:rsid w:val="00BD30EE"/>
    <w:rsid w:val="00BD3CED"/>
    <w:rsid w:val="00BD4294"/>
    <w:rsid w:val="00BD4BC5"/>
    <w:rsid w:val="00BD5C3C"/>
    <w:rsid w:val="00BE0A07"/>
    <w:rsid w:val="00BE0E22"/>
    <w:rsid w:val="00BE248E"/>
    <w:rsid w:val="00BE26CD"/>
    <w:rsid w:val="00BE2A5F"/>
    <w:rsid w:val="00BE324E"/>
    <w:rsid w:val="00BE4D8B"/>
    <w:rsid w:val="00BE58F4"/>
    <w:rsid w:val="00BE7B36"/>
    <w:rsid w:val="00BF07AF"/>
    <w:rsid w:val="00BF0953"/>
    <w:rsid w:val="00BF25D1"/>
    <w:rsid w:val="00BF36DE"/>
    <w:rsid w:val="00BF478D"/>
    <w:rsid w:val="00BF4F08"/>
    <w:rsid w:val="00BF5ABA"/>
    <w:rsid w:val="00BF5DDF"/>
    <w:rsid w:val="00BF5EBD"/>
    <w:rsid w:val="00BF5F99"/>
    <w:rsid w:val="00BF6607"/>
    <w:rsid w:val="00BF67C4"/>
    <w:rsid w:val="00BF6E2D"/>
    <w:rsid w:val="00BF739C"/>
    <w:rsid w:val="00C02587"/>
    <w:rsid w:val="00C03356"/>
    <w:rsid w:val="00C040F0"/>
    <w:rsid w:val="00C04A47"/>
    <w:rsid w:val="00C0555E"/>
    <w:rsid w:val="00C05985"/>
    <w:rsid w:val="00C05A25"/>
    <w:rsid w:val="00C0619A"/>
    <w:rsid w:val="00C066BC"/>
    <w:rsid w:val="00C06C6A"/>
    <w:rsid w:val="00C075F5"/>
    <w:rsid w:val="00C119C6"/>
    <w:rsid w:val="00C119E0"/>
    <w:rsid w:val="00C11EEA"/>
    <w:rsid w:val="00C12CA7"/>
    <w:rsid w:val="00C150F3"/>
    <w:rsid w:val="00C151FC"/>
    <w:rsid w:val="00C16943"/>
    <w:rsid w:val="00C17076"/>
    <w:rsid w:val="00C176D6"/>
    <w:rsid w:val="00C17ED4"/>
    <w:rsid w:val="00C2007D"/>
    <w:rsid w:val="00C20662"/>
    <w:rsid w:val="00C20AFB"/>
    <w:rsid w:val="00C213D5"/>
    <w:rsid w:val="00C22573"/>
    <w:rsid w:val="00C23C2D"/>
    <w:rsid w:val="00C250DC"/>
    <w:rsid w:val="00C2578A"/>
    <w:rsid w:val="00C270A3"/>
    <w:rsid w:val="00C27710"/>
    <w:rsid w:val="00C30212"/>
    <w:rsid w:val="00C30C9E"/>
    <w:rsid w:val="00C31759"/>
    <w:rsid w:val="00C3252A"/>
    <w:rsid w:val="00C34425"/>
    <w:rsid w:val="00C34D48"/>
    <w:rsid w:val="00C3528F"/>
    <w:rsid w:val="00C36692"/>
    <w:rsid w:val="00C36E17"/>
    <w:rsid w:val="00C37202"/>
    <w:rsid w:val="00C37D32"/>
    <w:rsid w:val="00C40F56"/>
    <w:rsid w:val="00C41E53"/>
    <w:rsid w:val="00C424BA"/>
    <w:rsid w:val="00C444B6"/>
    <w:rsid w:val="00C44DF2"/>
    <w:rsid w:val="00C45F31"/>
    <w:rsid w:val="00C46057"/>
    <w:rsid w:val="00C46CDF"/>
    <w:rsid w:val="00C47631"/>
    <w:rsid w:val="00C50636"/>
    <w:rsid w:val="00C51850"/>
    <w:rsid w:val="00C51A29"/>
    <w:rsid w:val="00C52F6E"/>
    <w:rsid w:val="00C541EA"/>
    <w:rsid w:val="00C55E93"/>
    <w:rsid w:val="00C6090C"/>
    <w:rsid w:val="00C61115"/>
    <w:rsid w:val="00C6264B"/>
    <w:rsid w:val="00C62C05"/>
    <w:rsid w:val="00C63324"/>
    <w:rsid w:val="00C63F76"/>
    <w:rsid w:val="00C64E1B"/>
    <w:rsid w:val="00C6566F"/>
    <w:rsid w:val="00C65B56"/>
    <w:rsid w:val="00C65C71"/>
    <w:rsid w:val="00C67218"/>
    <w:rsid w:val="00C6759C"/>
    <w:rsid w:val="00C67A00"/>
    <w:rsid w:val="00C67CC1"/>
    <w:rsid w:val="00C67D48"/>
    <w:rsid w:val="00C67D54"/>
    <w:rsid w:val="00C7149E"/>
    <w:rsid w:val="00C71549"/>
    <w:rsid w:val="00C7384F"/>
    <w:rsid w:val="00C73DA6"/>
    <w:rsid w:val="00C73EAB"/>
    <w:rsid w:val="00C74779"/>
    <w:rsid w:val="00C748B6"/>
    <w:rsid w:val="00C7533E"/>
    <w:rsid w:val="00C75A48"/>
    <w:rsid w:val="00C75EB6"/>
    <w:rsid w:val="00C76096"/>
    <w:rsid w:val="00C76335"/>
    <w:rsid w:val="00C76CEC"/>
    <w:rsid w:val="00C77CB5"/>
    <w:rsid w:val="00C77EE7"/>
    <w:rsid w:val="00C80113"/>
    <w:rsid w:val="00C80581"/>
    <w:rsid w:val="00C80C7C"/>
    <w:rsid w:val="00C814A8"/>
    <w:rsid w:val="00C81B70"/>
    <w:rsid w:val="00C824E3"/>
    <w:rsid w:val="00C83B1D"/>
    <w:rsid w:val="00C8491B"/>
    <w:rsid w:val="00C84AA4"/>
    <w:rsid w:val="00C84C98"/>
    <w:rsid w:val="00C852B7"/>
    <w:rsid w:val="00C86542"/>
    <w:rsid w:val="00C86A16"/>
    <w:rsid w:val="00C86A27"/>
    <w:rsid w:val="00C87FF9"/>
    <w:rsid w:val="00C91010"/>
    <w:rsid w:val="00C91490"/>
    <w:rsid w:val="00C91FDF"/>
    <w:rsid w:val="00C923C5"/>
    <w:rsid w:val="00C9261E"/>
    <w:rsid w:val="00C92693"/>
    <w:rsid w:val="00C93961"/>
    <w:rsid w:val="00C949A9"/>
    <w:rsid w:val="00C94AAE"/>
    <w:rsid w:val="00C94DE3"/>
    <w:rsid w:val="00C957BE"/>
    <w:rsid w:val="00C9584D"/>
    <w:rsid w:val="00C964AB"/>
    <w:rsid w:val="00CA08A7"/>
    <w:rsid w:val="00CA0B62"/>
    <w:rsid w:val="00CA1319"/>
    <w:rsid w:val="00CA1931"/>
    <w:rsid w:val="00CA1CC0"/>
    <w:rsid w:val="00CA1FC7"/>
    <w:rsid w:val="00CA234F"/>
    <w:rsid w:val="00CA268E"/>
    <w:rsid w:val="00CA3229"/>
    <w:rsid w:val="00CA573D"/>
    <w:rsid w:val="00CA7723"/>
    <w:rsid w:val="00CA782A"/>
    <w:rsid w:val="00CB02A6"/>
    <w:rsid w:val="00CB02C5"/>
    <w:rsid w:val="00CB1261"/>
    <w:rsid w:val="00CB1498"/>
    <w:rsid w:val="00CB2174"/>
    <w:rsid w:val="00CB2CC8"/>
    <w:rsid w:val="00CB2D62"/>
    <w:rsid w:val="00CB46E7"/>
    <w:rsid w:val="00CB510C"/>
    <w:rsid w:val="00CB72FD"/>
    <w:rsid w:val="00CB7424"/>
    <w:rsid w:val="00CB78B0"/>
    <w:rsid w:val="00CB7A5B"/>
    <w:rsid w:val="00CC0BA4"/>
    <w:rsid w:val="00CC0FE8"/>
    <w:rsid w:val="00CC1F91"/>
    <w:rsid w:val="00CC227C"/>
    <w:rsid w:val="00CC367B"/>
    <w:rsid w:val="00CC4ACC"/>
    <w:rsid w:val="00CC51A0"/>
    <w:rsid w:val="00CC5826"/>
    <w:rsid w:val="00CC58AD"/>
    <w:rsid w:val="00CC74F2"/>
    <w:rsid w:val="00CD020A"/>
    <w:rsid w:val="00CD10CE"/>
    <w:rsid w:val="00CD1967"/>
    <w:rsid w:val="00CD1C15"/>
    <w:rsid w:val="00CD25A1"/>
    <w:rsid w:val="00CD2943"/>
    <w:rsid w:val="00CD4050"/>
    <w:rsid w:val="00CD4B0B"/>
    <w:rsid w:val="00CD5C36"/>
    <w:rsid w:val="00CD639A"/>
    <w:rsid w:val="00CD66A1"/>
    <w:rsid w:val="00CE070A"/>
    <w:rsid w:val="00CE167F"/>
    <w:rsid w:val="00CE3768"/>
    <w:rsid w:val="00CE4376"/>
    <w:rsid w:val="00CE4988"/>
    <w:rsid w:val="00CE56F0"/>
    <w:rsid w:val="00CE6932"/>
    <w:rsid w:val="00CE7022"/>
    <w:rsid w:val="00CF05CC"/>
    <w:rsid w:val="00CF1C24"/>
    <w:rsid w:val="00CF4402"/>
    <w:rsid w:val="00CF4D62"/>
    <w:rsid w:val="00CF54CA"/>
    <w:rsid w:val="00CF561A"/>
    <w:rsid w:val="00CF5A1A"/>
    <w:rsid w:val="00CF5A66"/>
    <w:rsid w:val="00CF5B4B"/>
    <w:rsid w:val="00CF5F2B"/>
    <w:rsid w:val="00CF74C2"/>
    <w:rsid w:val="00CF7C78"/>
    <w:rsid w:val="00D01487"/>
    <w:rsid w:val="00D017C9"/>
    <w:rsid w:val="00D03704"/>
    <w:rsid w:val="00D040DD"/>
    <w:rsid w:val="00D04CF7"/>
    <w:rsid w:val="00D055C4"/>
    <w:rsid w:val="00D1013B"/>
    <w:rsid w:val="00D103F5"/>
    <w:rsid w:val="00D106FF"/>
    <w:rsid w:val="00D1104F"/>
    <w:rsid w:val="00D124A4"/>
    <w:rsid w:val="00D12685"/>
    <w:rsid w:val="00D13213"/>
    <w:rsid w:val="00D1332E"/>
    <w:rsid w:val="00D1377C"/>
    <w:rsid w:val="00D13F5E"/>
    <w:rsid w:val="00D15B7F"/>
    <w:rsid w:val="00D15C06"/>
    <w:rsid w:val="00D2020D"/>
    <w:rsid w:val="00D20799"/>
    <w:rsid w:val="00D21C36"/>
    <w:rsid w:val="00D231CA"/>
    <w:rsid w:val="00D23F5B"/>
    <w:rsid w:val="00D269D4"/>
    <w:rsid w:val="00D27074"/>
    <w:rsid w:val="00D275A8"/>
    <w:rsid w:val="00D308C9"/>
    <w:rsid w:val="00D32119"/>
    <w:rsid w:val="00D32195"/>
    <w:rsid w:val="00D3359F"/>
    <w:rsid w:val="00D337C3"/>
    <w:rsid w:val="00D35808"/>
    <w:rsid w:val="00D368C3"/>
    <w:rsid w:val="00D36A58"/>
    <w:rsid w:val="00D37F95"/>
    <w:rsid w:val="00D40377"/>
    <w:rsid w:val="00D40D40"/>
    <w:rsid w:val="00D42DF4"/>
    <w:rsid w:val="00D43101"/>
    <w:rsid w:val="00D43A43"/>
    <w:rsid w:val="00D43A98"/>
    <w:rsid w:val="00D43C82"/>
    <w:rsid w:val="00D44083"/>
    <w:rsid w:val="00D44A78"/>
    <w:rsid w:val="00D46396"/>
    <w:rsid w:val="00D47C38"/>
    <w:rsid w:val="00D47CA7"/>
    <w:rsid w:val="00D5151D"/>
    <w:rsid w:val="00D51660"/>
    <w:rsid w:val="00D5189D"/>
    <w:rsid w:val="00D51BE3"/>
    <w:rsid w:val="00D523BF"/>
    <w:rsid w:val="00D5283D"/>
    <w:rsid w:val="00D53846"/>
    <w:rsid w:val="00D539FB"/>
    <w:rsid w:val="00D557F7"/>
    <w:rsid w:val="00D56C26"/>
    <w:rsid w:val="00D57685"/>
    <w:rsid w:val="00D6091A"/>
    <w:rsid w:val="00D60F93"/>
    <w:rsid w:val="00D61061"/>
    <w:rsid w:val="00D61148"/>
    <w:rsid w:val="00D61923"/>
    <w:rsid w:val="00D62569"/>
    <w:rsid w:val="00D63C80"/>
    <w:rsid w:val="00D63D20"/>
    <w:rsid w:val="00D648BA"/>
    <w:rsid w:val="00D64FEA"/>
    <w:rsid w:val="00D65859"/>
    <w:rsid w:val="00D6608A"/>
    <w:rsid w:val="00D66AFD"/>
    <w:rsid w:val="00D675B6"/>
    <w:rsid w:val="00D67798"/>
    <w:rsid w:val="00D707EB"/>
    <w:rsid w:val="00D7102E"/>
    <w:rsid w:val="00D71CDD"/>
    <w:rsid w:val="00D7245F"/>
    <w:rsid w:val="00D7290D"/>
    <w:rsid w:val="00D7293C"/>
    <w:rsid w:val="00D72F84"/>
    <w:rsid w:val="00D73580"/>
    <w:rsid w:val="00D73AE0"/>
    <w:rsid w:val="00D74228"/>
    <w:rsid w:val="00D744A7"/>
    <w:rsid w:val="00D7461F"/>
    <w:rsid w:val="00D77B74"/>
    <w:rsid w:val="00D77FD5"/>
    <w:rsid w:val="00D8122F"/>
    <w:rsid w:val="00D82354"/>
    <w:rsid w:val="00D84220"/>
    <w:rsid w:val="00D86D9E"/>
    <w:rsid w:val="00D877C9"/>
    <w:rsid w:val="00D87EEF"/>
    <w:rsid w:val="00D90105"/>
    <w:rsid w:val="00D90544"/>
    <w:rsid w:val="00D908F9"/>
    <w:rsid w:val="00D916B7"/>
    <w:rsid w:val="00D9198F"/>
    <w:rsid w:val="00D91C64"/>
    <w:rsid w:val="00D92220"/>
    <w:rsid w:val="00D933CD"/>
    <w:rsid w:val="00D9377D"/>
    <w:rsid w:val="00D937B5"/>
    <w:rsid w:val="00D947F9"/>
    <w:rsid w:val="00D952D7"/>
    <w:rsid w:val="00D9581C"/>
    <w:rsid w:val="00D95E01"/>
    <w:rsid w:val="00D96DE5"/>
    <w:rsid w:val="00DA0126"/>
    <w:rsid w:val="00DA021B"/>
    <w:rsid w:val="00DA0DB9"/>
    <w:rsid w:val="00DA0F85"/>
    <w:rsid w:val="00DA1CB6"/>
    <w:rsid w:val="00DA2518"/>
    <w:rsid w:val="00DA429A"/>
    <w:rsid w:val="00DA45B8"/>
    <w:rsid w:val="00DA4BAE"/>
    <w:rsid w:val="00DA659D"/>
    <w:rsid w:val="00DA679E"/>
    <w:rsid w:val="00DA6EC0"/>
    <w:rsid w:val="00DA7612"/>
    <w:rsid w:val="00DA78D7"/>
    <w:rsid w:val="00DA7A28"/>
    <w:rsid w:val="00DB04D3"/>
    <w:rsid w:val="00DB20B6"/>
    <w:rsid w:val="00DB2F7F"/>
    <w:rsid w:val="00DB364E"/>
    <w:rsid w:val="00DB3743"/>
    <w:rsid w:val="00DB57BE"/>
    <w:rsid w:val="00DB6EC0"/>
    <w:rsid w:val="00DC0D92"/>
    <w:rsid w:val="00DC12CF"/>
    <w:rsid w:val="00DC15DB"/>
    <w:rsid w:val="00DC2463"/>
    <w:rsid w:val="00DC3F6F"/>
    <w:rsid w:val="00DC4FC5"/>
    <w:rsid w:val="00DC729B"/>
    <w:rsid w:val="00DC787A"/>
    <w:rsid w:val="00DD0B05"/>
    <w:rsid w:val="00DD14A7"/>
    <w:rsid w:val="00DD41A3"/>
    <w:rsid w:val="00DD4727"/>
    <w:rsid w:val="00DD4B6B"/>
    <w:rsid w:val="00DD5D32"/>
    <w:rsid w:val="00DD621F"/>
    <w:rsid w:val="00DE1996"/>
    <w:rsid w:val="00DE2A5F"/>
    <w:rsid w:val="00DE2B49"/>
    <w:rsid w:val="00DE3495"/>
    <w:rsid w:val="00DE5086"/>
    <w:rsid w:val="00DE5409"/>
    <w:rsid w:val="00DE5847"/>
    <w:rsid w:val="00DE679C"/>
    <w:rsid w:val="00DE6807"/>
    <w:rsid w:val="00DE77CF"/>
    <w:rsid w:val="00DE7E36"/>
    <w:rsid w:val="00DE7E6C"/>
    <w:rsid w:val="00DF04C1"/>
    <w:rsid w:val="00DF12CC"/>
    <w:rsid w:val="00DF20FB"/>
    <w:rsid w:val="00DF2B7E"/>
    <w:rsid w:val="00DF31F9"/>
    <w:rsid w:val="00DF38D7"/>
    <w:rsid w:val="00DF39E5"/>
    <w:rsid w:val="00DF3E12"/>
    <w:rsid w:val="00DF4D56"/>
    <w:rsid w:val="00E00ECE"/>
    <w:rsid w:val="00E01607"/>
    <w:rsid w:val="00E0256F"/>
    <w:rsid w:val="00E0273A"/>
    <w:rsid w:val="00E0275F"/>
    <w:rsid w:val="00E027F8"/>
    <w:rsid w:val="00E02C60"/>
    <w:rsid w:val="00E03041"/>
    <w:rsid w:val="00E033BD"/>
    <w:rsid w:val="00E039AE"/>
    <w:rsid w:val="00E04428"/>
    <w:rsid w:val="00E04BDE"/>
    <w:rsid w:val="00E05570"/>
    <w:rsid w:val="00E0570F"/>
    <w:rsid w:val="00E05756"/>
    <w:rsid w:val="00E063F9"/>
    <w:rsid w:val="00E06C3C"/>
    <w:rsid w:val="00E12236"/>
    <w:rsid w:val="00E138CF"/>
    <w:rsid w:val="00E14200"/>
    <w:rsid w:val="00E148E0"/>
    <w:rsid w:val="00E14E82"/>
    <w:rsid w:val="00E15DED"/>
    <w:rsid w:val="00E20809"/>
    <w:rsid w:val="00E23975"/>
    <w:rsid w:val="00E23DB9"/>
    <w:rsid w:val="00E2595F"/>
    <w:rsid w:val="00E273BC"/>
    <w:rsid w:val="00E2784A"/>
    <w:rsid w:val="00E305DA"/>
    <w:rsid w:val="00E30643"/>
    <w:rsid w:val="00E31341"/>
    <w:rsid w:val="00E31586"/>
    <w:rsid w:val="00E31C55"/>
    <w:rsid w:val="00E31F58"/>
    <w:rsid w:val="00E31FFE"/>
    <w:rsid w:val="00E322EA"/>
    <w:rsid w:val="00E337C7"/>
    <w:rsid w:val="00E33837"/>
    <w:rsid w:val="00E33FB3"/>
    <w:rsid w:val="00E3466E"/>
    <w:rsid w:val="00E35AAB"/>
    <w:rsid w:val="00E361EF"/>
    <w:rsid w:val="00E36588"/>
    <w:rsid w:val="00E36679"/>
    <w:rsid w:val="00E36DEC"/>
    <w:rsid w:val="00E436BD"/>
    <w:rsid w:val="00E470DF"/>
    <w:rsid w:val="00E5083F"/>
    <w:rsid w:val="00E51351"/>
    <w:rsid w:val="00E52E10"/>
    <w:rsid w:val="00E53847"/>
    <w:rsid w:val="00E54602"/>
    <w:rsid w:val="00E5465C"/>
    <w:rsid w:val="00E54C11"/>
    <w:rsid w:val="00E56F0B"/>
    <w:rsid w:val="00E57836"/>
    <w:rsid w:val="00E57DD9"/>
    <w:rsid w:val="00E60DAF"/>
    <w:rsid w:val="00E6297B"/>
    <w:rsid w:val="00E62E44"/>
    <w:rsid w:val="00E630EA"/>
    <w:rsid w:val="00E631EA"/>
    <w:rsid w:val="00E6389E"/>
    <w:rsid w:val="00E63E97"/>
    <w:rsid w:val="00E63FAB"/>
    <w:rsid w:val="00E6690D"/>
    <w:rsid w:val="00E673BF"/>
    <w:rsid w:val="00E674BE"/>
    <w:rsid w:val="00E6781E"/>
    <w:rsid w:val="00E71843"/>
    <w:rsid w:val="00E72E8B"/>
    <w:rsid w:val="00E7309B"/>
    <w:rsid w:val="00E731D7"/>
    <w:rsid w:val="00E73A00"/>
    <w:rsid w:val="00E74BDE"/>
    <w:rsid w:val="00E75C4F"/>
    <w:rsid w:val="00E769BE"/>
    <w:rsid w:val="00E76B19"/>
    <w:rsid w:val="00E807EA"/>
    <w:rsid w:val="00E81481"/>
    <w:rsid w:val="00E815E1"/>
    <w:rsid w:val="00E83C61"/>
    <w:rsid w:val="00E868C1"/>
    <w:rsid w:val="00E878E2"/>
    <w:rsid w:val="00E90A9D"/>
    <w:rsid w:val="00E92501"/>
    <w:rsid w:val="00E92586"/>
    <w:rsid w:val="00E92881"/>
    <w:rsid w:val="00E92A97"/>
    <w:rsid w:val="00E92F9A"/>
    <w:rsid w:val="00E932F5"/>
    <w:rsid w:val="00E93C76"/>
    <w:rsid w:val="00E9491A"/>
    <w:rsid w:val="00E95CB4"/>
    <w:rsid w:val="00E9653C"/>
    <w:rsid w:val="00E97C13"/>
    <w:rsid w:val="00E97D90"/>
    <w:rsid w:val="00EA0096"/>
    <w:rsid w:val="00EA11FC"/>
    <w:rsid w:val="00EA1227"/>
    <w:rsid w:val="00EA1856"/>
    <w:rsid w:val="00EA1BAF"/>
    <w:rsid w:val="00EA29C4"/>
    <w:rsid w:val="00EA3973"/>
    <w:rsid w:val="00EA3DE9"/>
    <w:rsid w:val="00EA4772"/>
    <w:rsid w:val="00EA48FC"/>
    <w:rsid w:val="00EA5A73"/>
    <w:rsid w:val="00EB0207"/>
    <w:rsid w:val="00EB03DF"/>
    <w:rsid w:val="00EB05E4"/>
    <w:rsid w:val="00EB0BFA"/>
    <w:rsid w:val="00EB1CB2"/>
    <w:rsid w:val="00EB1CC2"/>
    <w:rsid w:val="00EB63F3"/>
    <w:rsid w:val="00EB684A"/>
    <w:rsid w:val="00EC0100"/>
    <w:rsid w:val="00EC08F3"/>
    <w:rsid w:val="00EC109E"/>
    <w:rsid w:val="00EC1519"/>
    <w:rsid w:val="00EC1F85"/>
    <w:rsid w:val="00EC2B84"/>
    <w:rsid w:val="00EC3918"/>
    <w:rsid w:val="00EC44AB"/>
    <w:rsid w:val="00EC4660"/>
    <w:rsid w:val="00EC52F4"/>
    <w:rsid w:val="00EC73E3"/>
    <w:rsid w:val="00EC7707"/>
    <w:rsid w:val="00ED117A"/>
    <w:rsid w:val="00ED1545"/>
    <w:rsid w:val="00ED1969"/>
    <w:rsid w:val="00ED209C"/>
    <w:rsid w:val="00ED2C47"/>
    <w:rsid w:val="00ED317F"/>
    <w:rsid w:val="00ED472B"/>
    <w:rsid w:val="00ED47F7"/>
    <w:rsid w:val="00ED4B50"/>
    <w:rsid w:val="00ED5C0B"/>
    <w:rsid w:val="00ED6940"/>
    <w:rsid w:val="00ED7127"/>
    <w:rsid w:val="00EE07BF"/>
    <w:rsid w:val="00EE09F1"/>
    <w:rsid w:val="00EE61B6"/>
    <w:rsid w:val="00EF00C0"/>
    <w:rsid w:val="00EF165B"/>
    <w:rsid w:val="00EF2652"/>
    <w:rsid w:val="00EF2764"/>
    <w:rsid w:val="00EF2A77"/>
    <w:rsid w:val="00EF2B92"/>
    <w:rsid w:val="00EF335A"/>
    <w:rsid w:val="00EF4277"/>
    <w:rsid w:val="00EF459E"/>
    <w:rsid w:val="00EF49CD"/>
    <w:rsid w:val="00EF566D"/>
    <w:rsid w:val="00EF5D94"/>
    <w:rsid w:val="00EF6621"/>
    <w:rsid w:val="00EF6ADA"/>
    <w:rsid w:val="00EF71CD"/>
    <w:rsid w:val="00EF7949"/>
    <w:rsid w:val="00EF7FE9"/>
    <w:rsid w:val="00F00611"/>
    <w:rsid w:val="00F006BC"/>
    <w:rsid w:val="00F01C41"/>
    <w:rsid w:val="00F04191"/>
    <w:rsid w:val="00F06E55"/>
    <w:rsid w:val="00F074D3"/>
    <w:rsid w:val="00F0756B"/>
    <w:rsid w:val="00F076D5"/>
    <w:rsid w:val="00F07BFE"/>
    <w:rsid w:val="00F1149F"/>
    <w:rsid w:val="00F11538"/>
    <w:rsid w:val="00F117B6"/>
    <w:rsid w:val="00F11D02"/>
    <w:rsid w:val="00F12478"/>
    <w:rsid w:val="00F13BB5"/>
    <w:rsid w:val="00F14215"/>
    <w:rsid w:val="00F14287"/>
    <w:rsid w:val="00F17FC7"/>
    <w:rsid w:val="00F20432"/>
    <w:rsid w:val="00F21102"/>
    <w:rsid w:val="00F21DE1"/>
    <w:rsid w:val="00F26666"/>
    <w:rsid w:val="00F31540"/>
    <w:rsid w:val="00F31680"/>
    <w:rsid w:val="00F325D3"/>
    <w:rsid w:val="00F329B0"/>
    <w:rsid w:val="00F33F91"/>
    <w:rsid w:val="00F34352"/>
    <w:rsid w:val="00F346AA"/>
    <w:rsid w:val="00F34A44"/>
    <w:rsid w:val="00F3694D"/>
    <w:rsid w:val="00F3695B"/>
    <w:rsid w:val="00F37224"/>
    <w:rsid w:val="00F374BA"/>
    <w:rsid w:val="00F3789A"/>
    <w:rsid w:val="00F4038B"/>
    <w:rsid w:val="00F40761"/>
    <w:rsid w:val="00F40F07"/>
    <w:rsid w:val="00F40F4A"/>
    <w:rsid w:val="00F4248A"/>
    <w:rsid w:val="00F438EE"/>
    <w:rsid w:val="00F44BCB"/>
    <w:rsid w:val="00F450BD"/>
    <w:rsid w:val="00F457BF"/>
    <w:rsid w:val="00F46690"/>
    <w:rsid w:val="00F470B6"/>
    <w:rsid w:val="00F47463"/>
    <w:rsid w:val="00F533DF"/>
    <w:rsid w:val="00F534CB"/>
    <w:rsid w:val="00F54A9A"/>
    <w:rsid w:val="00F54B1A"/>
    <w:rsid w:val="00F55AB3"/>
    <w:rsid w:val="00F55B91"/>
    <w:rsid w:val="00F57517"/>
    <w:rsid w:val="00F575DC"/>
    <w:rsid w:val="00F612F7"/>
    <w:rsid w:val="00F61347"/>
    <w:rsid w:val="00F6246C"/>
    <w:rsid w:val="00F6256F"/>
    <w:rsid w:val="00F62E0B"/>
    <w:rsid w:val="00F63208"/>
    <w:rsid w:val="00F650C6"/>
    <w:rsid w:val="00F65959"/>
    <w:rsid w:val="00F65B08"/>
    <w:rsid w:val="00F66492"/>
    <w:rsid w:val="00F67EF1"/>
    <w:rsid w:val="00F70019"/>
    <w:rsid w:val="00F70373"/>
    <w:rsid w:val="00F703EB"/>
    <w:rsid w:val="00F7047B"/>
    <w:rsid w:val="00F7083D"/>
    <w:rsid w:val="00F70965"/>
    <w:rsid w:val="00F729AF"/>
    <w:rsid w:val="00F7313E"/>
    <w:rsid w:val="00F74FA1"/>
    <w:rsid w:val="00F75D77"/>
    <w:rsid w:val="00F7640C"/>
    <w:rsid w:val="00F76ED5"/>
    <w:rsid w:val="00F804E3"/>
    <w:rsid w:val="00F81B47"/>
    <w:rsid w:val="00F8221D"/>
    <w:rsid w:val="00F8254E"/>
    <w:rsid w:val="00F83044"/>
    <w:rsid w:val="00F83450"/>
    <w:rsid w:val="00F83A42"/>
    <w:rsid w:val="00F83F1D"/>
    <w:rsid w:val="00F848D6"/>
    <w:rsid w:val="00F84D35"/>
    <w:rsid w:val="00F8543E"/>
    <w:rsid w:val="00F85518"/>
    <w:rsid w:val="00F8591B"/>
    <w:rsid w:val="00F85C3A"/>
    <w:rsid w:val="00F86F8F"/>
    <w:rsid w:val="00F87522"/>
    <w:rsid w:val="00F879DC"/>
    <w:rsid w:val="00F87EE3"/>
    <w:rsid w:val="00F91252"/>
    <w:rsid w:val="00F91AD2"/>
    <w:rsid w:val="00F9294D"/>
    <w:rsid w:val="00F92A85"/>
    <w:rsid w:val="00F92D07"/>
    <w:rsid w:val="00F930E0"/>
    <w:rsid w:val="00F94AE0"/>
    <w:rsid w:val="00F94CD1"/>
    <w:rsid w:val="00F96548"/>
    <w:rsid w:val="00F96564"/>
    <w:rsid w:val="00FA00F2"/>
    <w:rsid w:val="00FA0A27"/>
    <w:rsid w:val="00FA1E8A"/>
    <w:rsid w:val="00FA2061"/>
    <w:rsid w:val="00FA2275"/>
    <w:rsid w:val="00FA67B0"/>
    <w:rsid w:val="00FA6CA5"/>
    <w:rsid w:val="00FA7A63"/>
    <w:rsid w:val="00FB21C4"/>
    <w:rsid w:val="00FB413A"/>
    <w:rsid w:val="00FB459E"/>
    <w:rsid w:val="00FB4656"/>
    <w:rsid w:val="00FC2F9A"/>
    <w:rsid w:val="00FC34AA"/>
    <w:rsid w:val="00FC3AD3"/>
    <w:rsid w:val="00FC3BCC"/>
    <w:rsid w:val="00FC42AD"/>
    <w:rsid w:val="00FC5253"/>
    <w:rsid w:val="00FC5BD2"/>
    <w:rsid w:val="00FC7ACB"/>
    <w:rsid w:val="00FD05C7"/>
    <w:rsid w:val="00FD1FC1"/>
    <w:rsid w:val="00FD2F31"/>
    <w:rsid w:val="00FD4172"/>
    <w:rsid w:val="00FD4223"/>
    <w:rsid w:val="00FD465F"/>
    <w:rsid w:val="00FD6C09"/>
    <w:rsid w:val="00FD6EF1"/>
    <w:rsid w:val="00FD701A"/>
    <w:rsid w:val="00FD72B1"/>
    <w:rsid w:val="00FD7DC3"/>
    <w:rsid w:val="00FE011D"/>
    <w:rsid w:val="00FE0268"/>
    <w:rsid w:val="00FE02B8"/>
    <w:rsid w:val="00FE1D83"/>
    <w:rsid w:val="00FE205C"/>
    <w:rsid w:val="00FE4B32"/>
    <w:rsid w:val="00FE5D0B"/>
    <w:rsid w:val="00FE5E54"/>
    <w:rsid w:val="00FE6023"/>
    <w:rsid w:val="00FE6397"/>
    <w:rsid w:val="00FE72C6"/>
    <w:rsid w:val="00FE77B7"/>
    <w:rsid w:val="00FE7D3C"/>
    <w:rsid w:val="00FF02E5"/>
    <w:rsid w:val="00FF1458"/>
    <w:rsid w:val="00FF17D9"/>
    <w:rsid w:val="00FF1848"/>
    <w:rsid w:val="00FF18A8"/>
    <w:rsid w:val="00FF21DB"/>
    <w:rsid w:val="00FF27CF"/>
    <w:rsid w:val="00FF36B5"/>
    <w:rsid w:val="00FF3F8D"/>
    <w:rsid w:val="00FF4AD3"/>
    <w:rsid w:val="00FF5FD8"/>
    <w:rsid w:val="00FF5FE8"/>
    <w:rsid w:val="03C31F16"/>
    <w:rsid w:val="04F86449"/>
    <w:rsid w:val="08F3126B"/>
    <w:rsid w:val="09875152"/>
    <w:rsid w:val="0C2E9760"/>
    <w:rsid w:val="15059865"/>
    <w:rsid w:val="15F631C4"/>
    <w:rsid w:val="187D582B"/>
    <w:rsid w:val="1CA62420"/>
    <w:rsid w:val="1DF71593"/>
    <w:rsid w:val="1F5AE2CE"/>
    <w:rsid w:val="229E0461"/>
    <w:rsid w:val="2CC39F4F"/>
    <w:rsid w:val="321E0034"/>
    <w:rsid w:val="329C0BCC"/>
    <w:rsid w:val="35C2B969"/>
    <w:rsid w:val="3889B114"/>
    <w:rsid w:val="38B38FCC"/>
    <w:rsid w:val="398EC4F5"/>
    <w:rsid w:val="475DD3D9"/>
    <w:rsid w:val="54159729"/>
    <w:rsid w:val="5EF4A5AE"/>
    <w:rsid w:val="602BE628"/>
    <w:rsid w:val="61B041D5"/>
    <w:rsid w:val="6A56C813"/>
    <w:rsid w:val="6ADB078D"/>
    <w:rsid w:val="71D2D202"/>
    <w:rsid w:val="75D64070"/>
    <w:rsid w:val="764A18BA"/>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B287B6"/>
  <w15:chartTrackingRefBased/>
  <w15:docId w15:val="{2F40F4CE-AB29-47BD-8DD2-ACE049AEC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2B0"/>
  </w:style>
  <w:style w:type="paragraph" w:styleId="Heading1">
    <w:name w:val="heading 1"/>
    <w:basedOn w:val="Normal"/>
    <w:next w:val="Normal"/>
    <w:link w:val="Heading1Char"/>
    <w:uiPriority w:val="9"/>
    <w:qFormat/>
    <w:rsid w:val="000639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39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39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9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9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9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9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9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9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9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39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39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9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9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9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9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9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917"/>
    <w:rPr>
      <w:rFonts w:eastAsiaTheme="majorEastAsia" w:cstheme="majorBidi"/>
      <w:color w:val="272727" w:themeColor="text1" w:themeTint="D8"/>
    </w:rPr>
  </w:style>
  <w:style w:type="paragraph" w:styleId="Title">
    <w:name w:val="Title"/>
    <w:basedOn w:val="Normal"/>
    <w:next w:val="Normal"/>
    <w:link w:val="TitleChar"/>
    <w:uiPriority w:val="10"/>
    <w:qFormat/>
    <w:rsid w:val="000639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9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9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9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917"/>
    <w:pPr>
      <w:spacing w:before="160"/>
      <w:jc w:val="center"/>
    </w:pPr>
    <w:rPr>
      <w:i/>
      <w:iCs/>
      <w:color w:val="404040" w:themeColor="text1" w:themeTint="BF"/>
    </w:rPr>
  </w:style>
  <w:style w:type="character" w:customStyle="1" w:styleId="QuoteChar">
    <w:name w:val="Quote Char"/>
    <w:basedOn w:val="DefaultParagraphFont"/>
    <w:link w:val="Quote"/>
    <w:uiPriority w:val="29"/>
    <w:rsid w:val="00063917"/>
    <w:rPr>
      <w:i/>
      <w:iCs/>
      <w:color w:val="404040" w:themeColor="text1" w:themeTint="BF"/>
    </w:rPr>
  </w:style>
  <w:style w:type="paragraph" w:styleId="ListParagraph">
    <w:name w:val="List Paragraph"/>
    <w:basedOn w:val="Normal"/>
    <w:uiPriority w:val="34"/>
    <w:qFormat/>
    <w:rsid w:val="00063917"/>
    <w:pPr>
      <w:ind w:left="720"/>
      <w:contextualSpacing/>
    </w:pPr>
  </w:style>
  <w:style w:type="character" w:styleId="IntenseEmphasis">
    <w:name w:val="Intense Emphasis"/>
    <w:basedOn w:val="DefaultParagraphFont"/>
    <w:uiPriority w:val="21"/>
    <w:qFormat/>
    <w:rsid w:val="00063917"/>
    <w:rPr>
      <w:i/>
      <w:iCs/>
      <w:color w:val="0F4761" w:themeColor="accent1" w:themeShade="BF"/>
    </w:rPr>
  </w:style>
  <w:style w:type="paragraph" w:styleId="IntenseQuote">
    <w:name w:val="Intense Quote"/>
    <w:basedOn w:val="Normal"/>
    <w:next w:val="Normal"/>
    <w:link w:val="IntenseQuoteChar"/>
    <w:uiPriority w:val="30"/>
    <w:qFormat/>
    <w:rsid w:val="00063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917"/>
    <w:rPr>
      <w:i/>
      <w:iCs/>
      <w:color w:val="0F4761" w:themeColor="accent1" w:themeShade="BF"/>
    </w:rPr>
  </w:style>
  <w:style w:type="character" w:styleId="IntenseReference">
    <w:name w:val="Intense Reference"/>
    <w:basedOn w:val="DefaultParagraphFont"/>
    <w:uiPriority w:val="32"/>
    <w:qFormat/>
    <w:rsid w:val="00063917"/>
    <w:rPr>
      <w:b/>
      <w:bCs/>
      <w:smallCaps/>
      <w:color w:val="0F4761" w:themeColor="accent1" w:themeShade="BF"/>
      <w:spacing w:val="5"/>
    </w:rPr>
  </w:style>
  <w:style w:type="paragraph" w:customStyle="1" w:styleId="Default">
    <w:name w:val="Default"/>
    <w:rsid w:val="00063917"/>
    <w:pPr>
      <w:widowControl w:val="0"/>
      <w:autoSpaceDE w:val="0"/>
      <w:autoSpaceDN w:val="0"/>
      <w:adjustRightInd w:val="0"/>
      <w:spacing w:before="100" w:after="0" w:line="240" w:lineRule="auto"/>
    </w:pPr>
    <w:rPr>
      <w:rFonts w:ascii="Times New Roman" w:eastAsiaTheme="minorEastAsia" w:hAnsi="Times New Roman" w:cs="Times New Roman"/>
      <w:color w:val="000000"/>
      <w:sz w:val="24"/>
      <w:szCs w:val="24"/>
      <w:lang w:eastAsia="en-IE"/>
    </w:rPr>
  </w:style>
  <w:style w:type="paragraph" w:styleId="TOCHeading">
    <w:name w:val="TOC Heading"/>
    <w:basedOn w:val="Heading1"/>
    <w:next w:val="Normal"/>
    <w:uiPriority w:val="39"/>
    <w:unhideWhenUsed/>
    <w:qFormat/>
    <w:rsid w:val="00063917"/>
    <w:pPr>
      <w:spacing w:before="240" w:after="0"/>
      <w:outlineLvl w:val="9"/>
    </w:pPr>
    <w:rPr>
      <w:sz w:val="32"/>
      <w:szCs w:val="32"/>
      <w:lang w:eastAsia="en-IE"/>
    </w:rPr>
  </w:style>
  <w:style w:type="paragraph" w:styleId="TOC1">
    <w:name w:val="toc 1"/>
    <w:basedOn w:val="Normal"/>
    <w:next w:val="Normal"/>
    <w:autoRedefine/>
    <w:uiPriority w:val="39"/>
    <w:unhideWhenUsed/>
    <w:rsid w:val="00232ABF"/>
    <w:pPr>
      <w:tabs>
        <w:tab w:val="right" w:leader="dot" w:pos="9016"/>
      </w:tabs>
      <w:spacing w:after="100" w:line="240" w:lineRule="auto"/>
    </w:pPr>
  </w:style>
  <w:style w:type="character" w:styleId="Hyperlink">
    <w:name w:val="Hyperlink"/>
    <w:basedOn w:val="DefaultParagraphFont"/>
    <w:uiPriority w:val="99"/>
    <w:unhideWhenUsed/>
    <w:rsid w:val="00063917"/>
    <w:rPr>
      <w:color w:val="467886" w:themeColor="hyperlink"/>
      <w:u w:val="single"/>
    </w:rPr>
  </w:style>
  <w:style w:type="paragraph" w:styleId="Bibliography">
    <w:name w:val="Bibliography"/>
    <w:basedOn w:val="Normal"/>
    <w:next w:val="Normal"/>
    <w:uiPriority w:val="37"/>
    <w:unhideWhenUsed/>
    <w:rsid w:val="00926FAE"/>
    <w:pPr>
      <w:tabs>
        <w:tab w:val="left" w:pos="384"/>
      </w:tabs>
      <w:spacing w:after="0" w:line="240" w:lineRule="auto"/>
      <w:ind w:left="384" w:hanging="384"/>
    </w:pPr>
  </w:style>
  <w:style w:type="paragraph" w:styleId="TOC2">
    <w:name w:val="toc 2"/>
    <w:basedOn w:val="Normal"/>
    <w:next w:val="Normal"/>
    <w:autoRedefine/>
    <w:uiPriority w:val="39"/>
    <w:unhideWhenUsed/>
    <w:rsid w:val="00415D4F"/>
    <w:pPr>
      <w:spacing w:after="100"/>
      <w:ind w:left="220"/>
    </w:pPr>
  </w:style>
  <w:style w:type="table" w:styleId="TableGrid">
    <w:name w:val="Table Grid"/>
    <w:basedOn w:val="TableNormal"/>
    <w:uiPriority w:val="39"/>
    <w:rsid w:val="00F65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A1383"/>
    <w:pPr>
      <w:spacing w:after="100"/>
      <w:ind w:left="440"/>
    </w:pPr>
  </w:style>
  <w:style w:type="paragraph" w:styleId="Caption">
    <w:name w:val="caption"/>
    <w:basedOn w:val="Normal"/>
    <w:next w:val="Normal"/>
    <w:uiPriority w:val="35"/>
    <w:unhideWhenUsed/>
    <w:qFormat/>
    <w:rsid w:val="001A1383"/>
    <w:pPr>
      <w:spacing w:after="200" w:line="240" w:lineRule="auto"/>
    </w:pPr>
    <w:rPr>
      <w:i/>
      <w:iCs/>
      <w:color w:val="0E2841" w:themeColor="text2"/>
      <w:sz w:val="18"/>
      <w:szCs w:val="18"/>
    </w:rPr>
  </w:style>
  <w:style w:type="paragraph" w:styleId="Header">
    <w:name w:val="header"/>
    <w:basedOn w:val="Normal"/>
    <w:link w:val="HeaderChar"/>
    <w:uiPriority w:val="99"/>
    <w:unhideWhenUsed/>
    <w:rsid w:val="00111F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FDB"/>
  </w:style>
  <w:style w:type="paragraph" w:styleId="Footer">
    <w:name w:val="footer"/>
    <w:basedOn w:val="Normal"/>
    <w:link w:val="FooterChar"/>
    <w:uiPriority w:val="99"/>
    <w:unhideWhenUsed/>
    <w:rsid w:val="00111F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FDB"/>
  </w:style>
  <w:style w:type="paragraph" w:styleId="NormalWeb">
    <w:name w:val="Normal (Web)"/>
    <w:basedOn w:val="Normal"/>
    <w:uiPriority w:val="99"/>
    <w:unhideWhenUsed/>
    <w:rsid w:val="00B267CA"/>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PlaceholderText">
    <w:name w:val="Placeholder Text"/>
    <w:basedOn w:val="DefaultParagraphFont"/>
    <w:uiPriority w:val="99"/>
    <w:semiHidden/>
    <w:rsid w:val="00E74BDE"/>
    <w:rPr>
      <w:color w:val="666666"/>
    </w:rPr>
  </w:style>
  <w:style w:type="paragraph" w:styleId="CommentSubject">
    <w:name w:val="annotation subject"/>
    <w:basedOn w:val="CommentText"/>
    <w:next w:val="CommentText"/>
    <w:link w:val="CommentSubjectChar"/>
    <w:uiPriority w:val="99"/>
    <w:semiHidden/>
    <w:unhideWhenUsed/>
    <w:rsid w:val="00AF6071"/>
    <w:rPr>
      <w:b/>
      <w:bCs/>
    </w:rPr>
  </w:style>
  <w:style w:type="character" w:customStyle="1" w:styleId="CommentSubjectChar">
    <w:name w:val="Comment Subject Char"/>
    <w:basedOn w:val="CommentTextChar"/>
    <w:link w:val="CommentSubject"/>
    <w:uiPriority w:val="99"/>
    <w:semiHidden/>
    <w:rsid w:val="00AF6071"/>
    <w:rPr>
      <w:b/>
      <w:bCs/>
      <w:sz w:val="20"/>
      <w:szCs w:val="20"/>
    </w:rPr>
  </w:style>
  <w:style w:type="paragraph" w:styleId="TableofFigures">
    <w:name w:val="table of figures"/>
    <w:basedOn w:val="Normal"/>
    <w:next w:val="Normal"/>
    <w:uiPriority w:val="99"/>
    <w:unhideWhenUsed/>
    <w:rsid w:val="009E1B9B"/>
    <w:pPr>
      <w:spacing w:after="0"/>
    </w:pPr>
  </w:style>
  <w:style w:type="table" w:styleId="GridTable7ColourfulAccent6">
    <w:name w:val="Grid Table 7 Colorful Accent 6"/>
    <w:basedOn w:val="TableNormal"/>
    <w:uiPriority w:val="52"/>
    <w:rsid w:val="00784B47"/>
    <w:pPr>
      <w:spacing w:after="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ListTable7ColourfulAccent6">
    <w:name w:val="List Table 7 Colorful Accent 6"/>
    <w:basedOn w:val="TableNormal"/>
    <w:uiPriority w:val="52"/>
    <w:rsid w:val="008012EA"/>
    <w:pPr>
      <w:spacing w:after="0" w:line="240" w:lineRule="auto"/>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8012EA"/>
    <w:pPr>
      <w:spacing w:after="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4">
    <w:name w:val="Grid Table 1 Light Accent 4"/>
    <w:basedOn w:val="TableNormal"/>
    <w:uiPriority w:val="46"/>
    <w:rsid w:val="00C41E53"/>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C41E53"/>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PlainTable5">
    <w:name w:val="Plain Table 5"/>
    <w:basedOn w:val="TableNormal"/>
    <w:uiPriority w:val="45"/>
    <w:rsid w:val="00C41E5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urfulAccent4">
    <w:name w:val="Grid Table 7 Colorful Accent 4"/>
    <w:basedOn w:val="TableNormal"/>
    <w:uiPriority w:val="52"/>
    <w:rsid w:val="00D269D4"/>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character" w:styleId="HTMLCode">
    <w:name w:val="HTML Code"/>
    <w:basedOn w:val="DefaultParagraphFont"/>
    <w:uiPriority w:val="99"/>
    <w:semiHidden/>
    <w:unhideWhenUsed/>
    <w:rsid w:val="00B07B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819E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2819E4"/>
    <w:rPr>
      <w:rFonts w:ascii="Consolas" w:hAnsi="Consolas"/>
      <w:sz w:val="20"/>
      <w:szCs w:val="20"/>
    </w:rPr>
  </w:style>
  <w:style w:type="character" w:styleId="UnresolvedMention">
    <w:name w:val="Unresolved Mention"/>
    <w:basedOn w:val="DefaultParagraphFont"/>
    <w:uiPriority w:val="99"/>
    <w:semiHidden/>
    <w:unhideWhenUsed/>
    <w:rsid w:val="00590444"/>
    <w:rPr>
      <w:color w:val="605E5C"/>
      <w:shd w:val="clear" w:color="auto" w:fill="E1DFDD"/>
    </w:rPr>
  </w:style>
  <w:style w:type="table" w:styleId="GridTable7ColourfulAccent1">
    <w:name w:val="Grid Table 7 Colorful Accent 1"/>
    <w:basedOn w:val="TableNormal"/>
    <w:uiPriority w:val="52"/>
    <w:rsid w:val="00203575"/>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ListTable7ColourfulAccent1">
    <w:name w:val="List Table 7 Colorful Accent 1"/>
    <w:basedOn w:val="TableNormal"/>
    <w:uiPriority w:val="52"/>
    <w:rsid w:val="00203575"/>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9655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418">
      <w:bodyDiv w:val="1"/>
      <w:marLeft w:val="0"/>
      <w:marRight w:val="0"/>
      <w:marTop w:val="0"/>
      <w:marBottom w:val="0"/>
      <w:divBdr>
        <w:top w:val="none" w:sz="0" w:space="0" w:color="auto"/>
        <w:left w:val="none" w:sz="0" w:space="0" w:color="auto"/>
        <w:bottom w:val="none" w:sz="0" w:space="0" w:color="auto"/>
        <w:right w:val="none" w:sz="0" w:space="0" w:color="auto"/>
      </w:divBdr>
    </w:div>
    <w:div w:id="8800870">
      <w:bodyDiv w:val="1"/>
      <w:marLeft w:val="0"/>
      <w:marRight w:val="0"/>
      <w:marTop w:val="0"/>
      <w:marBottom w:val="0"/>
      <w:divBdr>
        <w:top w:val="none" w:sz="0" w:space="0" w:color="auto"/>
        <w:left w:val="none" w:sz="0" w:space="0" w:color="auto"/>
        <w:bottom w:val="none" w:sz="0" w:space="0" w:color="auto"/>
        <w:right w:val="none" w:sz="0" w:space="0" w:color="auto"/>
      </w:divBdr>
    </w:div>
    <w:div w:id="106852250">
      <w:bodyDiv w:val="1"/>
      <w:marLeft w:val="0"/>
      <w:marRight w:val="0"/>
      <w:marTop w:val="0"/>
      <w:marBottom w:val="0"/>
      <w:divBdr>
        <w:top w:val="none" w:sz="0" w:space="0" w:color="auto"/>
        <w:left w:val="none" w:sz="0" w:space="0" w:color="auto"/>
        <w:bottom w:val="none" w:sz="0" w:space="0" w:color="auto"/>
        <w:right w:val="none" w:sz="0" w:space="0" w:color="auto"/>
      </w:divBdr>
    </w:div>
    <w:div w:id="117529323">
      <w:bodyDiv w:val="1"/>
      <w:marLeft w:val="0"/>
      <w:marRight w:val="0"/>
      <w:marTop w:val="0"/>
      <w:marBottom w:val="0"/>
      <w:divBdr>
        <w:top w:val="none" w:sz="0" w:space="0" w:color="auto"/>
        <w:left w:val="none" w:sz="0" w:space="0" w:color="auto"/>
        <w:bottom w:val="none" w:sz="0" w:space="0" w:color="auto"/>
        <w:right w:val="none" w:sz="0" w:space="0" w:color="auto"/>
      </w:divBdr>
    </w:div>
    <w:div w:id="143089743">
      <w:bodyDiv w:val="1"/>
      <w:marLeft w:val="0"/>
      <w:marRight w:val="0"/>
      <w:marTop w:val="0"/>
      <w:marBottom w:val="0"/>
      <w:divBdr>
        <w:top w:val="none" w:sz="0" w:space="0" w:color="auto"/>
        <w:left w:val="none" w:sz="0" w:space="0" w:color="auto"/>
        <w:bottom w:val="none" w:sz="0" w:space="0" w:color="auto"/>
        <w:right w:val="none" w:sz="0" w:space="0" w:color="auto"/>
      </w:divBdr>
    </w:div>
    <w:div w:id="168301370">
      <w:bodyDiv w:val="1"/>
      <w:marLeft w:val="0"/>
      <w:marRight w:val="0"/>
      <w:marTop w:val="0"/>
      <w:marBottom w:val="0"/>
      <w:divBdr>
        <w:top w:val="none" w:sz="0" w:space="0" w:color="auto"/>
        <w:left w:val="none" w:sz="0" w:space="0" w:color="auto"/>
        <w:bottom w:val="none" w:sz="0" w:space="0" w:color="auto"/>
        <w:right w:val="none" w:sz="0" w:space="0" w:color="auto"/>
      </w:divBdr>
    </w:div>
    <w:div w:id="237329132">
      <w:bodyDiv w:val="1"/>
      <w:marLeft w:val="0"/>
      <w:marRight w:val="0"/>
      <w:marTop w:val="0"/>
      <w:marBottom w:val="0"/>
      <w:divBdr>
        <w:top w:val="none" w:sz="0" w:space="0" w:color="auto"/>
        <w:left w:val="none" w:sz="0" w:space="0" w:color="auto"/>
        <w:bottom w:val="none" w:sz="0" w:space="0" w:color="auto"/>
        <w:right w:val="none" w:sz="0" w:space="0" w:color="auto"/>
      </w:divBdr>
    </w:div>
    <w:div w:id="245379336">
      <w:bodyDiv w:val="1"/>
      <w:marLeft w:val="0"/>
      <w:marRight w:val="0"/>
      <w:marTop w:val="0"/>
      <w:marBottom w:val="0"/>
      <w:divBdr>
        <w:top w:val="none" w:sz="0" w:space="0" w:color="auto"/>
        <w:left w:val="none" w:sz="0" w:space="0" w:color="auto"/>
        <w:bottom w:val="none" w:sz="0" w:space="0" w:color="auto"/>
        <w:right w:val="none" w:sz="0" w:space="0" w:color="auto"/>
      </w:divBdr>
    </w:div>
    <w:div w:id="251596857">
      <w:bodyDiv w:val="1"/>
      <w:marLeft w:val="0"/>
      <w:marRight w:val="0"/>
      <w:marTop w:val="0"/>
      <w:marBottom w:val="0"/>
      <w:divBdr>
        <w:top w:val="none" w:sz="0" w:space="0" w:color="auto"/>
        <w:left w:val="none" w:sz="0" w:space="0" w:color="auto"/>
        <w:bottom w:val="none" w:sz="0" w:space="0" w:color="auto"/>
        <w:right w:val="none" w:sz="0" w:space="0" w:color="auto"/>
      </w:divBdr>
      <w:divsChild>
        <w:div w:id="1150825960">
          <w:marLeft w:val="480"/>
          <w:marRight w:val="0"/>
          <w:marTop w:val="0"/>
          <w:marBottom w:val="0"/>
          <w:divBdr>
            <w:top w:val="none" w:sz="0" w:space="0" w:color="auto"/>
            <w:left w:val="none" w:sz="0" w:space="0" w:color="auto"/>
            <w:bottom w:val="none" w:sz="0" w:space="0" w:color="auto"/>
            <w:right w:val="none" w:sz="0" w:space="0" w:color="auto"/>
          </w:divBdr>
          <w:divsChild>
            <w:div w:id="7587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6738">
      <w:bodyDiv w:val="1"/>
      <w:marLeft w:val="0"/>
      <w:marRight w:val="0"/>
      <w:marTop w:val="0"/>
      <w:marBottom w:val="0"/>
      <w:divBdr>
        <w:top w:val="none" w:sz="0" w:space="0" w:color="auto"/>
        <w:left w:val="none" w:sz="0" w:space="0" w:color="auto"/>
        <w:bottom w:val="none" w:sz="0" w:space="0" w:color="auto"/>
        <w:right w:val="none" w:sz="0" w:space="0" w:color="auto"/>
      </w:divBdr>
    </w:div>
    <w:div w:id="333917944">
      <w:bodyDiv w:val="1"/>
      <w:marLeft w:val="0"/>
      <w:marRight w:val="0"/>
      <w:marTop w:val="0"/>
      <w:marBottom w:val="0"/>
      <w:divBdr>
        <w:top w:val="none" w:sz="0" w:space="0" w:color="auto"/>
        <w:left w:val="none" w:sz="0" w:space="0" w:color="auto"/>
        <w:bottom w:val="none" w:sz="0" w:space="0" w:color="auto"/>
        <w:right w:val="none" w:sz="0" w:space="0" w:color="auto"/>
      </w:divBdr>
    </w:div>
    <w:div w:id="353043399">
      <w:bodyDiv w:val="1"/>
      <w:marLeft w:val="0"/>
      <w:marRight w:val="0"/>
      <w:marTop w:val="0"/>
      <w:marBottom w:val="0"/>
      <w:divBdr>
        <w:top w:val="none" w:sz="0" w:space="0" w:color="auto"/>
        <w:left w:val="none" w:sz="0" w:space="0" w:color="auto"/>
        <w:bottom w:val="none" w:sz="0" w:space="0" w:color="auto"/>
        <w:right w:val="none" w:sz="0" w:space="0" w:color="auto"/>
      </w:divBdr>
    </w:div>
    <w:div w:id="368725805">
      <w:bodyDiv w:val="1"/>
      <w:marLeft w:val="0"/>
      <w:marRight w:val="0"/>
      <w:marTop w:val="0"/>
      <w:marBottom w:val="0"/>
      <w:divBdr>
        <w:top w:val="none" w:sz="0" w:space="0" w:color="auto"/>
        <w:left w:val="none" w:sz="0" w:space="0" w:color="auto"/>
        <w:bottom w:val="none" w:sz="0" w:space="0" w:color="auto"/>
        <w:right w:val="none" w:sz="0" w:space="0" w:color="auto"/>
      </w:divBdr>
      <w:divsChild>
        <w:div w:id="371003524">
          <w:marLeft w:val="0"/>
          <w:marRight w:val="0"/>
          <w:marTop w:val="0"/>
          <w:marBottom w:val="0"/>
          <w:divBdr>
            <w:top w:val="none" w:sz="0" w:space="0" w:color="auto"/>
            <w:left w:val="none" w:sz="0" w:space="0" w:color="auto"/>
            <w:bottom w:val="none" w:sz="0" w:space="0" w:color="auto"/>
            <w:right w:val="none" w:sz="0" w:space="0" w:color="auto"/>
          </w:divBdr>
          <w:divsChild>
            <w:div w:id="1218128883">
              <w:marLeft w:val="0"/>
              <w:marRight w:val="0"/>
              <w:marTop w:val="0"/>
              <w:marBottom w:val="0"/>
              <w:divBdr>
                <w:top w:val="none" w:sz="0" w:space="0" w:color="auto"/>
                <w:left w:val="none" w:sz="0" w:space="0" w:color="auto"/>
                <w:bottom w:val="none" w:sz="0" w:space="0" w:color="auto"/>
                <w:right w:val="none" w:sz="0" w:space="0" w:color="auto"/>
              </w:divBdr>
              <w:divsChild>
                <w:div w:id="1973318496">
                  <w:marLeft w:val="0"/>
                  <w:marRight w:val="0"/>
                  <w:marTop w:val="0"/>
                  <w:marBottom w:val="0"/>
                  <w:divBdr>
                    <w:top w:val="none" w:sz="0" w:space="0" w:color="auto"/>
                    <w:left w:val="none" w:sz="0" w:space="0" w:color="auto"/>
                    <w:bottom w:val="none" w:sz="0" w:space="0" w:color="auto"/>
                    <w:right w:val="none" w:sz="0" w:space="0" w:color="auto"/>
                  </w:divBdr>
                  <w:divsChild>
                    <w:div w:id="16462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749643">
      <w:bodyDiv w:val="1"/>
      <w:marLeft w:val="0"/>
      <w:marRight w:val="0"/>
      <w:marTop w:val="0"/>
      <w:marBottom w:val="0"/>
      <w:divBdr>
        <w:top w:val="none" w:sz="0" w:space="0" w:color="auto"/>
        <w:left w:val="none" w:sz="0" w:space="0" w:color="auto"/>
        <w:bottom w:val="none" w:sz="0" w:space="0" w:color="auto"/>
        <w:right w:val="none" w:sz="0" w:space="0" w:color="auto"/>
      </w:divBdr>
    </w:div>
    <w:div w:id="444933334">
      <w:bodyDiv w:val="1"/>
      <w:marLeft w:val="0"/>
      <w:marRight w:val="0"/>
      <w:marTop w:val="0"/>
      <w:marBottom w:val="0"/>
      <w:divBdr>
        <w:top w:val="none" w:sz="0" w:space="0" w:color="auto"/>
        <w:left w:val="none" w:sz="0" w:space="0" w:color="auto"/>
        <w:bottom w:val="none" w:sz="0" w:space="0" w:color="auto"/>
        <w:right w:val="none" w:sz="0" w:space="0" w:color="auto"/>
      </w:divBdr>
    </w:div>
    <w:div w:id="544759612">
      <w:bodyDiv w:val="1"/>
      <w:marLeft w:val="0"/>
      <w:marRight w:val="0"/>
      <w:marTop w:val="0"/>
      <w:marBottom w:val="0"/>
      <w:divBdr>
        <w:top w:val="none" w:sz="0" w:space="0" w:color="auto"/>
        <w:left w:val="none" w:sz="0" w:space="0" w:color="auto"/>
        <w:bottom w:val="none" w:sz="0" w:space="0" w:color="auto"/>
        <w:right w:val="none" w:sz="0" w:space="0" w:color="auto"/>
      </w:divBdr>
    </w:div>
    <w:div w:id="548761953">
      <w:bodyDiv w:val="1"/>
      <w:marLeft w:val="0"/>
      <w:marRight w:val="0"/>
      <w:marTop w:val="0"/>
      <w:marBottom w:val="0"/>
      <w:divBdr>
        <w:top w:val="none" w:sz="0" w:space="0" w:color="auto"/>
        <w:left w:val="none" w:sz="0" w:space="0" w:color="auto"/>
        <w:bottom w:val="none" w:sz="0" w:space="0" w:color="auto"/>
        <w:right w:val="none" w:sz="0" w:space="0" w:color="auto"/>
      </w:divBdr>
    </w:div>
    <w:div w:id="550308129">
      <w:bodyDiv w:val="1"/>
      <w:marLeft w:val="0"/>
      <w:marRight w:val="0"/>
      <w:marTop w:val="0"/>
      <w:marBottom w:val="0"/>
      <w:divBdr>
        <w:top w:val="none" w:sz="0" w:space="0" w:color="auto"/>
        <w:left w:val="none" w:sz="0" w:space="0" w:color="auto"/>
        <w:bottom w:val="none" w:sz="0" w:space="0" w:color="auto"/>
        <w:right w:val="none" w:sz="0" w:space="0" w:color="auto"/>
      </w:divBdr>
    </w:div>
    <w:div w:id="560018058">
      <w:bodyDiv w:val="1"/>
      <w:marLeft w:val="0"/>
      <w:marRight w:val="0"/>
      <w:marTop w:val="0"/>
      <w:marBottom w:val="0"/>
      <w:divBdr>
        <w:top w:val="none" w:sz="0" w:space="0" w:color="auto"/>
        <w:left w:val="none" w:sz="0" w:space="0" w:color="auto"/>
        <w:bottom w:val="none" w:sz="0" w:space="0" w:color="auto"/>
        <w:right w:val="none" w:sz="0" w:space="0" w:color="auto"/>
      </w:divBdr>
    </w:div>
    <w:div w:id="595551736">
      <w:bodyDiv w:val="1"/>
      <w:marLeft w:val="0"/>
      <w:marRight w:val="0"/>
      <w:marTop w:val="0"/>
      <w:marBottom w:val="0"/>
      <w:divBdr>
        <w:top w:val="none" w:sz="0" w:space="0" w:color="auto"/>
        <w:left w:val="none" w:sz="0" w:space="0" w:color="auto"/>
        <w:bottom w:val="none" w:sz="0" w:space="0" w:color="auto"/>
        <w:right w:val="none" w:sz="0" w:space="0" w:color="auto"/>
      </w:divBdr>
    </w:div>
    <w:div w:id="598879043">
      <w:bodyDiv w:val="1"/>
      <w:marLeft w:val="0"/>
      <w:marRight w:val="0"/>
      <w:marTop w:val="0"/>
      <w:marBottom w:val="0"/>
      <w:divBdr>
        <w:top w:val="none" w:sz="0" w:space="0" w:color="auto"/>
        <w:left w:val="none" w:sz="0" w:space="0" w:color="auto"/>
        <w:bottom w:val="none" w:sz="0" w:space="0" w:color="auto"/>
        <w:right w:val="none" w:sz="0" w:space="0" w:color="auto"/>
      </w:divBdr>
    </w:div>
    <w:div w:id="652022570">
      <w:bodyDiv w:val="1"/>
      <w:marLeft w:val="0"/>
      <w:marRight w:val="0"/>
      <w:marTop w:val="0"/>
      <w:marBottom w:val="0"/>
      <w:divBdr>
        <w:top w:val="none" w:sz="0" w:space="0" w:color="auto"/>
        <w:left w:val="none" w:sz="0" w:space="0" w:color="auto"/>
        <w:bottom w:val="none" w:sz="0" w:space="0" w:color="auto"/>
        <w:right w:val="none" w:sz="0" w:space="0" w:color="auto"/>
      </w:divBdr>
    </w:div>
    <w:div w:id="656808070">
      <w:bodyDiv w:val="1"/>
      <w:marLeft w:val="0"/>
      <w:marRight w:val="0"/>
      <w:marTop w:val="0"/>
      <w:marBottom w:val="0"/>
      <w:divBdr>
        <w:top w:val="none" w:sz="0" w:space="0" w:color="auto"/>
        <w:left w:val="none" w:sz="0" w:space="0" w:color="auto"/>
        <w:bottom w:val="none" w:sz="0" w:space="0" w:color="auto"/>
        <w:right w:val="none" w:sz="0" w:space="0" w:color="auto"/>
      </w:divBdr>
      <w:divsChild>
        <w:div w:id="198011562">
          <w:marLeft w:val="0"/>
          <w:marRight w:val="0"/>
          <w:marTop w:val="0"/>
          <w:marBottom w:val="0"/>
          <w:divBdr>
            <w:top w:val="none" w:sz="0" w:space="0" w:color="auto"/>
            <w:left w:val="none" w:sz="0" w:space="0" w:color="auto"/>
            <w:bottom w:val="none" w:sz="0" w:space="0" w:color="auto"/>
            <w:right w:val="none" w:sz="0" w:space="0" w:color="auto"/>
          </w:divBdr>
        </w:div>
      </w:divsChild>
    </w:div>
    <w:div w:id="676083538">
      <w:bodyDiv w:val="1"/>
      <w:marLeft w:val="0"/>
      <w:marRight w:val="0"/>
      <w:marTop w:val="0"/>
      <w:marBottom w:val="0"/>
      <w:divBdr>
        <w:top w:val="none" w:sz="0" w:space="0" w:color="auto"/>
        <w:left w:val="none" w:sz="0" w:space="0" w:color="auto"/>
        <w:bottom w:val="none" w:sz="0" w:space="0" w:color="auto"/>
        <w:right w:val="none" w:sz="0" w:space="0" w:color="auto"/>
      </w:divBdr>
    </w:div>
    <w:div w:id="682440337">
      <w:bodyDiv w:val="1"/>
      <w:marLeft w:val="0"/>
      <w:marRight w:val="0"/>
      <w:marTop w:val="0"/>
      <w:marBottom w:val="0"/>
      <w:divBdr>
        <w:top w:val="none" w:sz="0" w:space="0" w:color="auto"/>
        <w:left w:val="none" w:sz="0" w:space="0" w:color="auto"/>
        <w:bottom w:val="none" w:sz="0" w:space="0" w:color="auto"/>
        <w:right w:val="none" w:sz="0" w:space="0" w:color="auto"/>
      </w:divBdr>
    </w:div>
    <w:div w:id="682821271">
      <w:bodyDiv w:val="1"/>
      <w:marLeft w:val="0"/>
      <w:marRight w:val="0"/>
      <w:marTop w:val="0"/>
      <w:marBottom w:val="0"/>
      <w:divBdr>
        <w:top w:val="none" w:sz="0" w:space="0" w:color="auto"/>
        <w:left w:val="none" w:sz="0" w:space="0" w:color="auto"/>
        <w:bottom w:val="none" w:sz="0" w:space="0" w:color="auto"/>
        <w:right w:val="none" w:sz="0" w:space="0" w:color="auto"/>
      </w:divBdr>
    </w:div>
    <w:div w:id="687561179">
      <w:bodyDiv w:val="1"/>
      <w:marLeft w:val="0"/>
      <w:marRight w:val="0"/>
      <w:marTop w:val="0"/>
      <w:marBottom w:val="0"/>
      <w:divBdr>
        <w:top w:val="none" w:sz="0" w:space="0" w:color="auto"/>
        <w:left w:val="none" w:sz="0" w:space="0" w:color="auto"/>
        <w:bottom w:val="none" w:sz="0" w:space="0" w:color="auto"/>
        <w:right w:val="none" w:sz="0" w:space="0" w:color="auto"/>
      </w:divBdr>
    </w:div>
    <w:div w:id="717627257">
      <w:bodyDiv w:val="1"/>
      <w:marLeft w:val="0"/>
      <w:marRight w:val="0"/>
      <w:marTop w:val="0"/>
      <w:marBottom w:val="0"/>
      <w:divBdr>
        <w:top w:val="none" w:sz="0" w:space="0" w:color="auto"/>
        <w:left w:val="none" w:sz="0" w:space="0" w:color="auto"/>
        <w:bottom w:val="none" w:sz="0" w:space="0" w:color="auto"/>
        <w:right w:val="none" w:sz="0" w:space="0" w:color="auto"/>
      </w:divBdr>
      <w:divsChild>
        <w:div w:id="863981484">
          <w:marLeft w:val="0"/>
          <w:marRight w:val="0"/>
          <w:marTop w:val="0"/>
          <w:marBottom w:val="0"/>
          <w:divBdr>
            <w:top w:val="none" w:sz="0" w:space="0" w:color="auto"/>
            <w:left w:val="none" w:sz="0" w:space="0" w:color="auto"/>
            <w:bottom w:val="none" w:sz="0" w:space="0" w:color="auto"/>
            <w:right w:val="none" w:sz="0" w:space="0" w:color="auto"/>
          </w:divBdr>
        </w:div>
      </w:divsChild>
    </w:div>
    <w:div w:id="727337091">
      <w:bodyDiv w:val="1"/>
      <w:marLeft w:val="0"/>
      <w:marRight w:val="0"/>
      <w:marTop w:val="0"/>
      <w:marBottom w:val="0"/>
      <w:divBdr>
        <w:top w:val="none" w:sz="0" w:space="0" w:color="auto"/>
        <w:left w:val="none" w:sz="0" w:space="0" w:color="auto"/>
        <w:bottom w:val="none" w:sz="0" w:space="0" w:color="auto"/>
        <w:right w:val="none" w:sz="0" w:space="0" w:color="auto"/>
      </w:divBdr>
    </w:div>
    <w:div w:id="736394050">
      <w:bodyDiv w:val="1"/>
      <w:marLeft w:val="0"/>
      <w:marRight w:val="0"/>
      <w:marTop w:val="0"/>
      <w:marBottom w:val="0"/>
      <w:divBdr>
        <w:top w:val="none" w:sz="0" w:space="0" w:color="auto"/>
        <w:left w:val="none" w:sz="0" w:space="0" w:color="auto"/>
        <w:bottom w:val="none" w:sz="0" w:space="0" w:color="auto"/>
        <w:right w:val="none" w:sz="0" w:space="0" w:color="auto"/>
      </w:divBdr>
    </w:div>
    <w:div w:id="759446594">
      <w:bodyDiv w:val="1"/>
      <w:marLeft w:val="0"/>
      <w:marRight w:val="0"/>
      <w:marTop w:val="0"/>
      <w:marBottom w:val="0"/>
      <w:divBdr>
        <w:top w:val="none" w:sz="0" w:space="0" w:color="auto"/>
        <w:left w:val="none" w:sz="0" w:space="0" w:color="auto"/>
        <w:bottom w:val="none" w:sz="0" w:space="0" w:color="auto"/>
        <w:right w:val="none" w:sz="0" w:space="0" w:color="auto"/>
      </w:divBdr>
    </w:div>
    <w:div w:id="811212916">
      <w:bodyDiv w:val="1"/>
      <w:marLeft w:val="0"/>
      <w:marRight w:val="0"/>
      <w:marTop w:val="0"/>
      <w:marBottom w:val="0"/>
      <w:divBdr>
        <w:top w:val="none" w:sz="0" w:space="0" w:color="auto"/>
        <w:left w:val="none" w:sz="0" w:space="0" w:color="auto"/>
        <w:bottom w:val="none" w:sz="0" w:space="0" w:color="auto"/>
        <w:right w:val="none" w:sz="0" w:space="0" w:color="auto"/>
      </w:divBdr>
    </w:div>
    <w:div w:id="831457149">
      <w:bodyDiv w:val="1"/>
      <w:marLeft w:val="0"/>
      <w:marRight w:val="0"/>
      <w:marTop w:val="0"/>
      <w:marBottom w:val="0"/>
      <w:divBdr>
        <w:top w:val="none" w:sz="0" w:space="0" w:color="auto"/>
        <w:left w:val="none" w:sz="0" w:space="0" w:color="auto"/>
        <w:bottom w:val="none" w:sz="0" w:space="0" w:color="auto"/>
        <w:right w:val="none" w:sz="0" w:space="0" w:color="auto"/>
      </w:divBdr>
    </w:div>
    <w:div w:id="960920359">
      <w:bodyDiv w:val="1"/>
      <w:marLeft w:val="0"/>
      <w:marRight w:val="0"/>
      <w:marTop w:val="0"/>
      <w:marBottom w:val="0"/>
      <w:divBdr>
        <w:top w:val="none" w:sz="0" w:space="0" w:color="auto"/>
        <w:left w:val="none" w:sz="0" w:space="0" w:color="auto"/>
        <w:bottom w:val="none" w:sz="0" w:space="0" w:color="auto"/>
        <w:right w:val="none" w:sz="0" w:space="0" w:color="auto"/>
      </w:divBdr>
    </w:div>
    <w:div w:id="1005790781">
      <w:bodyDiv w:val="1"/>
      <w:marLeft w:val="0"/>
      <w:marRight w:val="0"/>
      <w:marTop w:val="0"/>
      <w:marBottom w:val="0"/>
      <w:divBdr>
        <w:top w:val="none" w:sz="0" w:space="0" w:color="auto"/>
        <w:left w:val="none" w:sz="0" w:space="0" w:color="auto"/>
        <w:bottom w:val="none" w:sz="0" w:space="0" w:color="auto"/>
        <w:right w:val="none" w:sz="0" w:space="0" w:color="auto"/>
      </w:divBdr>
    </w:div>
    <w:div w:id="1006445550">
      <w:bodyDiv w:val="1"/>
      <w:marLeft w:val="0"/>
      <w:marRight w:val="0"/>
      <w:marTop w:val="0"/>
      <w:marBottom w:val="0"/>
      <w:divBdr>
        <w:top w:val="none" w:sz="0" w:space="0" w:color="auto"/>
        <w:left w:val="none" w:sz="0" w:space="0" w:color="auto"/>
        <w:bottom w:val="none" w:sz="0" w:space="0" w:color="auto"/>
        <w:right w:val="none" w:sz="0" w:space="0" w:color="auto"/>
      </w:divBdr>
    </w:div>
    <w:div w:id="1008140317">
      <w:bodyDiv w:val="1"/>
      <w:marLeft w:val="0"/>
      <w:marRight w:val="0"/>
      <w:marTop w:val="0"/>
      <w:marBottom w:val="0"/>
      <w:divBdr>
        <w:top w:val="none" w:sz="0" w:space="0" w:color="auto"/>
        <w:left w:val="none" w:sz="0" w:space="0" w:color="auto"/>
        <w:bottom w:val="none" w:sz="0" w:space="0" w:color="auto"/>
        <w:right w:val="none" w:sz="0" w:space="0" w:color="auto"/>
      </w:divBdr>
    </w:div>
    <w:div w:id="1009478761">
      <w:bodyDiv w:val="1"/>
      <w:marLeft w:val="0"/>
      <w:marRight w:val="0"/>
      <w:marTop w:val="0"/>
      <w:marBottom w:val="0"/>
      <w:divBdr>
        <w:top w:val="none" w:sz="0" w:space="0" w:color="auto"/>
        <w:left w:val="none" w:sz="0" w:space="0" w:color="auto"/>
        <w:bottom w:val="none" w:sz="0" w:space="0" w:color="auto"/>
        <w:right w:val="none" w:sz="0" w:space="0" w:color="auto"/>
      </w:divBdr>
    </w:div>
    <w:div w:id="1148281080">
      <w:bodyDiv w:val="1"/>
      <w:marLeft w:val="0"/>
      <w:marRight w:val="0"/>
      <w:marTop w:val="0"/>
      <w:marBottom w:val="0"/>
      <w:divBdr>
        <w:top w:val="none" w:sz="0" w:space="0" w:color="auto"/>
        <w:left w:val="none" w:sz="0" w:space="0" w:color="auto"/>
        <w:bottom w:val="none" w:sz="0" w:space="0" w:color="auto"/>
        <w:right w:val="none" w:sz="0" w:space="0" w:color="auto"/>
      </w:divBdr>
    </w:div>
    <w:div w:id="1189484925">
      <w:bodyDiv w:val="1"/>
      <w:marLeft w:val="0"/>
      <w:marRight w:val="0"/>
      <w:marTop w:val="0"/>
      <w:marBottom w:val="0"/>
      <w:divBdr>
        <w:top w:val="none" w:sz="0" w:space="0" w:color="auto"/>
        <w:left w:val="none" w:sz="0" w:space="0" w:color="auto"/>
        <w:bottom w:val="none" w:sz="0" w:space="0" w:color="auto"/>
        <w:right w:val="none" w:sz="0" w:space="0" w:color="auto"/>
      </w:divBdr>
    </w:div>
    <w:div w:id="1193418581">
      <w:bodyDiv w:val="1"/>
      <w:marLeft w:val="0"/>
      <w:marRight w:val="0"/>
      <w:marTop w:val="0"/>
      <w:marBottom w:val="0"/>
      <w:divBdr>
        <w:top w:val="none" w:sz="0" w:space="0" w:color="auto"/>
        <w:left w:val="none" w:sz="0" w:space="0" w:color="auto"/>
        <w:bottom w:val="none" w:sz="0" w:space="0" w:color="auto"/>
        <w:right w:val="none" w:sz="0" w:space="0" w:color="auto"/>
      </w:divBdr>
    </w:div>
    <w:div w:id="1216813110">
      <w:bodyDiv w:val="1"/>
      <w:marLeft w:val="0"/>
      <w:marRight w:val="0"/>
      <w:marTop w:val="0"/>
      <w:marBottom w:val="0"/>
      <w:divBdr>
        <w:top w:val="none" w:sz="0" w:space="0" w:color="auto"/>
        <w:left w:val="none" w:sz="0" w:space="0" w:color="auto"/>
        <w:bottom w:val="none" w:sz="0" w:space="0" w:color="auto"/>
        <w:right w:val="none" w:sz="0" w:space="0" w:color="auto"/>
      </w:divBdr>
    </w:div>
    <w:div w:id="1274358680">
      <w:bodyDiv w:val="1"/>
      <w:marLeft w:val="0"/>
      <w:marRight w:val="0"/>
      <w:marTop w:val="0"/>
      <w:marBottom w:val="0"/>
      <w:divBdr>
        <w:top w:val="none" w:sz="0" w:space="0" w:color="auto"/>
        <w:left w:val="none" w:sz="0" w:space="0" w:color="auto"/>
        <w:bottom w:val="none" w:sz="0" w:space="0" w:color="auto"/>
        <w:right w:val="none" w:sz="0" w:space="0" w:color="auto"/>
      </w:divBdr>
    </w:div>
    <w:div w:id="1329403776">
      <w:bodyDiv w:val="1"/>
      <w:marLeft w:val="0"/>
      <w:marRight w:val="0"/>
      <w:marTop w:val="0"/>
      <w:marBottom w:val="0"/>
      <w:divBdr>
        <w:top w:val="none" w:sz="0" w:space="0" w:color="auto"/>
        <w:left w:val="none" w:sz="0" w:space="0" w:color="auto"/>
        <w:bottom w:val="none" w:sz="0" w:space="0" w:color="auto"/>
        <w:right w:val="none" w:sz="0" w:space="0" w:color="auto"/>
      </w:divBdr>
    </w:div>
    <w:div w:id="1357581251">
      <w:bodyDiv w:val="1"/>
      <w:marLeft w:val="0"/>
      <w:marRight w:val="0"/>
      <w:marTop w:val="0"/>
      <w:marBottom w:val="0"/>
      <w:divBdr>
        <w:top w:val="none" w:sz="0" w:space="0" w:color="auto"/>
        <w:left w:val="none" w:sz="0" w:space="0" w:color="auto"/>
        <w:bottom w:val="none" w:sz="0" w:space="0" w:color="auto"/>
        <w:right w:val="none" w:sz="0" w:space="0" w:color="auto"/>
      </w:divBdr>
      <w:divsChild>
        <w:div w:id="192622901">
          <w:marLeft w:val="480"/>
          <w:marRight w:val="0"/>
          <w:marTop w:val="0"/>
          <w:marBottom w:val="0"/>
          <w:divBdr>
            <w:top w:val="none" w:sz="0" w:space="0" w:color="auto"/>
            <w:left w:val="none" w:sz="0" w:space="0" w:color="auto"/>
            <w:bottom w:val="none" w:sz="0" w:space="0" w:color="auto"/>
            <w:right w:val="none" w:sz="0" w:space="0" w:color="auto"/>
          </w:divBdr>
          <w:divsChild>
            <w:div w:id="194997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9680">
      <w:bodyDiv w:val="1"/>
      <w:marLeft w:val="0"/>
      <w:marRight w:val="0"/>
      <w:marTop w:val="0"/>
      <w:marBottom w:val="0"/>
      <w:divBdr>
        <w:top w:val="none" w:sz="0" w:space="0" w:color="auto"/>
        <w:left w:val="none" w:sz="0" w:space="0" w:color="auto"/>
        <w:bottom w:val="none" w:sz="0" w:space="0" w:color="auto"/>
        <w:right w:val="none" w:sz="0" w:space="0" w:color="auto"/>
      </w:divBdr>
    </w:div>
    <w:div w:id="1443307477">
      <w:bodyDiv w:val="1"/>
      <w:marLeft w:val="0"/>
      <w:marRight w:val="0"/>
      <w:marTop w:val="0"/>
      <w:marBottom w:val="0"/>
      <w:divBdr>
        <w:top w:val="none" w:sz="0" w:space="0" w:color="auto"/>
        <w:left w:val="none" w:sz="0" w:space="0" w:color="auto"/>
        <w:bottom w:val="none" w:sz="0" w:space="0" w:color="auto"/>
        <w:right w:val="none" w:sz="0" w:space="0" w:color="auto"/>
      </w:divBdr>
    </w:div>
    <w:div w:id="1499930291">
      <w:bodyDiv w:val="1"/>
      <w:marLeft w:val="0"/>
      <w:marRight w:val="0"/>
      <w:marTop w:val="0"/>
      <w:marBottom w:val="0"/>
      <w:divBdr>
        <w:top w:val="none" w:sz="0" w:space="0" w:color="auto"/>
        <w:left w:val="none" w:sz="0" w:space="0" w:color="auto"/>
        <w:bottom w:val="none" w:sz="0" w:space="0" w:color="auto"/>
        <w:right w:val="none" w:sz="0" w:space="0" w:color="auto"/>
      </w:divBdr>
    </w:div>
    <w:div w:id="1517688660">
      <w:bodyDiv w:val="1"/>
      <w:marLeft w:val="0"/>
      <w:marRight w:val="0"/>
      <w:marTop w:val="0"/>
      <w:marBottom w:val="0"/>
      <w:divBdr>
        <w:top w:val="none" w:sz="0" w:space="0" w:color="auto"/>
        <w:left w:val="none" w:sz="0" w:space="0" w:color="auto"/>
        <w:bottom w:val="none" w:sz="0" w:space="0" w:color="auto"/>
        <w:right w:val="none" w:sz="0" w:space="0" w:color="auto"/>
      </w:divBdr>
      <w:divsChild>
        <w:div w:id="103112640">
          <w:marLeft w:val="480"/>
          <w:marRight w:val="0"/>
          <w:marTop w:val="0"/>
          <w:marBottom w:val="0"/>
          <w:divBdr>
            <w:top w:val="none" w:sz="0" w:space="0" w:color="auto"/>
            <w:left w:val="none" w:sz="0" w:space="0" w:color="auto"/>
            <w:bottom w:val="none" w:sz="0" w:space="0" w:color="auto"/>
            <w:right w:val="none" w:sz="0" w:space="0" w:color="auto"/>
          </w:divBdr>
          <w:divsChild>
            <w:div w:id="13337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3684">
      <w:bodyDiv w:val="1"/>
      <w:marLeft w:val="0"/>
      <w:marRight w:val="0"/>
      <w:marTop w:val="0"/>
      <w:marBottom w:val="0"/>
      <w:divBdr>
        <w:top w:val="none" w:sz="0" w:space="0" w:color="auto"/>
        <w:left w:val="none" w:sz="0" w:space="0" w:color="auto"/>
        <w:bottom w:val="none" w:sz="0" w:space="0" w:color="auto"/>
        <w:right w:val="none" w:sz="0" w:space="0" w:color="auto"/>
      </w:divBdr>
    </w:div>
    <w:div w:id="1524518036">
      <w:bodyDiv w:val="1"/>
      <w:marLeft w:val="0"/>
      <w:marRight w:val="0"/>
      <w:marTop w:val="0"/>
      <w:marBottom w:val="0"/>
      <w:divBdr>
        <w:top w:val="none" w:sz="0" w:space="0" w:color="auto"/>
        <w:left w:val="none" w:sz="0" w:space="0" w:color="auto"/>
        <w:bottom w:val="none" w:sz="0" w:space="0" w:color="auto"/>
        <w:right w:val="none" w:sz="0" w:space="0" w:color="auto"/>
      </w:divBdr>
    </w:div>
    <w:div w:id="1585802595">
      <w:bodyDiv w:val="1"/>
      <w:marLeft w:val="0"/>
      <w:marRight w:val="0"/>
      <w:marTop w:val="0"/>
      <w:marBottom w:val="0"/>
      <w:divBdr>
        <w:top w:val="none" w:sz="0" w:space="0" w:color="auto"/>
        <w:left w:val="none" w:sz="0" w:space="0" w:color="auto"/>
        <w:bottom w:val="none" w:sz="0" w:space="0" w:color="auto"/>
        <w:right w:val="none" w:sz="0" w:space="0" w:color="auto"/>
      </w:divBdr>
    </w:div>
    <w:div w:id="1625308431">
      <w:bodyDiv w:val="1"/>
      <w:marLeft w:val="0"/>
      <w:marRight w:val="0"/>
      <w:marTop w:val="0"/>
      <w:marBottom w:val="0"/>
      <w:divBdr>
        <w:top w:val="none" w:sz="0" w:space="0" w:color="auto"/>
        <w:left w:val="none" w:sz="0" w:space="0" w:color="auto"/>
        <w:bottom w:val="none" w:sz="0" w:space="0" w:color="auto"/>
        <w:right w:val="none" w:sz="0" w:space="0" w:color="auto"/>
      </w:divBdr>
      <w:divsChild>
        <w:div w:id="898246768">
          <w:marLeft w:val="0"/>
          <w:marRight w:val="0"/>
          <w:marTop w:val="0"/>
          <w:marBottom w:val="0"/>
          <w:divBdr>
            <w:top w:val="none" w:sz="0" w:space="0" w:color="auto"/>
            <w:left w:val="none" w:sz="0" w:space="0" w:color="auto"/>
            <w:bottom w:val="none" w:sz="0" w:space="0" w:color="auto"/>
            <w:right w:val="none" w:sz="0" w:space="0" w:color="auto"/>
          </w:divBdr>
        </w:div>
      </w:divsChild>
    </w:div>
    <w:div w:id="1632633403">
      <w:bodyDiv w:val="1"/>
      <w:marLeft w:val="0"/>
      <w:marRight w:val="0"/>
      <w:marTop w:val="0"/>
      <w:marBottom w:val="0"/>
      <w:divBdr>
        <w:top w:val="none" w:sz="0" w:space="0" w:color="auto"/>
        <w:left w:val="none" w:sz="0" w:space="0" w:color="auto"/>
        <w:bottom w:val="none" w:sz="0" w:space="0" w:color="auto"/>
        <w:right w:val="none" w:sz="0" w:space="0" w:color="auto"/>
      </w:divBdr>
    </w:div>
    <w:div w:id="1647583153">
      <w:bodyDiv w:val="1"/>
      <w:marLeft w:val="0"/>
      <w:marRight w:val="0"/>
      <w:marTop w:val="0"/>
      <w:marBottom w:val="0"/>
      <w:divBdr>
        <w:top w:val="none" w:sz="0" w:space="0" w:color="auto"/>
        <w:left w:val="none" w:sz="0" w:space="0" w:color="auto"/>
        <w:bottom w:val="none" w:sz="0" w:space="0" w:color="auto"/>
        <w:right w:val="none" w:sz="0" w:space="0" w:color="auto"/>
      </w:divBdr>
    </w:div>
    <w:div w:id="1718623148">
      <w:bodyDiv w:val="1"/>
      <w:marLeft w:val="0"/>
      <w:marRight w:val="0"/>
      <w:marTop w:val="0"/>
      <w:marBottom w:val="0"/>
      <w:divBdr>
        <w:top w:val="none" w:sz="0" w:space="0" w:color="auto"/>
        <w:left w:val="none" w:sz="0" w:space="0" w:color="auto"/>
        <w:bottom w:val="none" w:sz="0" w:space="0" w:color="auto"/>
        <w:right w:val="none" w:sz="0" w:space="0" w:color="auto"/>
      </w:divBdr>
    </w:div>
    <w:div w:id="1729106309">
      <w:bodyDiv w:val="1"/>
      <w:marLeft w:val="0"/>
      <w:marRight w:val="0"/>
      <w:marTop w:val="0"/>
      <w:marBottom w:val="0"/>
      <w:divBdr>
        <w:top w:val="none" w:sz="0" w:space="0" w:color="auto"/>
        <w:left w:val="none" w:sz="0" w:space="0" w:color="auto"/>
        <w:bottom w:val="none" w:sz="0" w:space="0" w:color="auto"/>
        <w:right w:val="none" w:sz="0" w:space="0" w:color="auto"/>
      </w:divBdr>
    </w:div>
    <w:div w:id="1746147806">
      <w:bodyDiv w:val="1"/>
      <w:marLeft w:val="0"/>
      <w:marRight w:val="0"/>
      <w:marTop w:val="0"/>
      <w:marBottom w:val="0"/>
      <w:divBdr>
        <w:top w:val="none" w:sz="0" w:space="0" w:color="auto"/>
        <w:left w:val="none" w:sz="0" w:space="0" w:color="auto"/>
        <w:bottom w:val="none" w:sz="0" w:space="0" w:color="auto"/>
        <w:right w:val="none" w:sz="0" w:space="0" w:color="auto"/>
      </w:divBdr>
    </w:div>
    <w:div w:id="1756439434">
      <w:bodyDiv w:val="1"/>
      <w:marLeft w:val="0"/>
      <w:marRight w:val="0"/>
      <w:marTop w:val="0"/>
      <w:marBottom w:val="0"/>
      <w:divBdr>
        <w:top w:val="none" w:sz="0" w:space="0" w:color="auto"/>
        <w:left w:val="none" w:sz="0" w:space="0" w:color="auto"/>
        <w:bottom w:val="none" w:sz="0" w:space="0" w:color="auto"/>
        <w:right w:val="none" w:sz="0" w:space="0" w:color="auto"/>
      </w:divBdr>
    </w:div>
    <w:div w:id="1797217790">
      <w:bodyDiv w:val="1"/>
      <w:marLeft w:val="0"/>
      <w:marRight w:val="0"/>
      <w:marTop w:val="0"/>
      <w:marBottom w:val="0"/>
      <w:divBdr>
        <w:top w:val="none" w:sz="0" w:space="0" w:color="auto"/>
        <w:left w:val="none" w:sz="0" w:space="0" w:color="auto"/>
        <w:bottom w:val="none" w:sz="0" w:space="0" w:color="auto"/>
        <w:right w:val="none" w:sz="0" w:space="0" w:color="auto"/>
      </w:divBdr>
    </w:div>
    <w:div w:id="1797481822">
      <w:bodyDiv w:val="1"/>
      <w:marLeft w:val="0"/>
      <w:marRight w:val="0"/>
      <w:marTop w:val="0"/>
      <w:marBottom w:val="0"/>
      <w:divBdr>
        <w:top w:val="none" w:sz="0" w:space="0" w:color="auto"/>
        <w:left w:val="none" w:sz="0" w:space="0" w:color="auto"/>
        <w:bottom w:val="none" w:sz="0" w:space="0" w:color="auto"/>
        <w:right w:val="none" w:sz="0" w:space="0" w:color="auto"/>
      </w:divBdr>
      <w:divsChild>
        <w:div w:id="454912757">
          <w:marLeft w:val="0"/>
          <w:marRight w:val="0"/>
          <w:marTop w:val="0"/>
          <w:marBottom w:val="0"/>
          <w:divBdr>
            <w:top w:val="none" w:sz="0" w:space="0" w:color="auto"/>
            <w:left w:val="none" w:sz="0" w:space="0" w:color="auto"/>
            <w:bottom w:val="none" w:sz="0" w:space="0" w:color="auto"/>
            <w:right w:val="none" w:sz="0" w:space="0" w:color="auto"/>
          </w:divBdr>
          <w:divsChild>
            <w:div w:id="1225993810">
              <w:marLeft w:val="0"/>
              <w:marRight w:val="0"/>
              <w:marTop w:val="0"/>
              <w:marBottom w:val="0"/>
              <w:divBdr>
                <w:top w:val="none" w:sz="0" w:space="0" w:color="auto"/>
                <w:left w:val="none" w:sz="0" w:space="0" w:color="auto"/>
                <w:bottom w:val="none" w:sz="0" w:space="0" w:color="auto"/>
                <w:right w:val="none" w:sz="0" w:space="0" w:color="auto"/>
              </w:divBdr>
              <w:divsChild>
                <w:div w:id="1200389324">
                  <w:marLeft w:val="0"/>
                  <w:marRight w:val="0"/>
                  <w:marTop w:val="0"/>
                  <w:marBottom w:val="0"/>
                  <w:divBdr>
                    <w:top w:val="none" w:sz="0" w:space="0" w:color="auto"/>
                    <w:left w:val="none" w:sz="0" w:space="0" w:color="auto"/>
                    <w:bottom w:val="none" w:sz="0" w:space="0" w:color="auto"/>
                    <w:right w:val="none" w:sz="0" w:space="0" w:color="auto"/>
                  </w:divBdr>
                  <w:divsChild>
                    <w:div w:id="8960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116599">
      <w:bodyDiv w:val="1"/>
      <w:marLeft w:val="0"/>
      <w:marRight w:val="0"/>
      <w:marTop w:val="0"/>
      <w:marBottom w:val="0"/>
      <w:divBdr>
        <w:top w:val="none" w:sz="0" w:space="0" w:color="auto"/>
        <w:left w:val="none" w:sz="0" w:space="0" w:color="auto"/>
        <w:bottom w:val="none" w:sz="0" w:space="0" w:color="auto"/>
        <w:right w:val="none" w:sz="0" w:space="0" w:color="auto"/>
      </w:divBdr>
    </w:div>
    <w:div w:id="1802768029">
      <w:bodyDiv w:val="1"/>
      <w:marLeft w:val="0"/>
      <w:marRight w:val="0"/>
      <w:marTop w:val="0"/>
      <w:marBottom w:val="0"/>
      <w:divBdr>
        <w:top w:val="none" w:sz="0" w:space="0" w:color="auto"/>
        <w:left w:val="none" w:sz="0" w:space="0" w:color="auto"/>
        <w:bottom w:val="none" w:sz="0" w:space="0" w:color="auto"/>
        <w:right w:val="none" w:sz="0" w:space="0" w:color="auto"/>
      </w:divBdr>
    </w:div>
    <w:div w:id="1826894629">
      <w:bodyDiv w:val="1"/>
      <w:marLeft w:val="0"/>
      <w:marRight w:val="0"/>
      <w:marTop w:val="0"/>
      <w:marBottom w:val="0"/>
      <w:divBdr>
        <w:top w:val="none" w:sz="0" w:space="0" w:color="auto"/>
        <w:left w:val="none" w:sz="0" w:space="0" w:color="auto"/>
        <w:bottom w:val="none" w:sz="0" w:space="0" w:color="auto"/>
        <w:right w:val="none" w:sz="0" w:space="0" w:color="auto"/>
      </w:divBdr>
    </w:div>
    <w:div w:id="1873224790">
      <w:bodyDiv w:val="1"/>
      <w:marLeft w:val="0"/>
      <w:marRight w:val="0"/>
      <w:marTop w:val="0"/>
      <w:marBottom w:val="0"/>
      <w:divBdr>
        <w:top w:val="none" w:sz="0" w:space="0" w:color="auto"/>
        <w:left w:val="none" w:sz="0" w:space="0" w:color="auto"/>
        <w:bottom w:val="none" w:sz="0" w:space="0" w:color="auto"/>
        <w:right w:val="none" w:sz="0" w:space="0" w:color="auto"/>
      </w:divBdr>
    </w:div>
    <w:div w:id="1890720735">
      <w:bodyDiv w:val="1"/>
      <w:marLeft w:val="0"/>
      <w:marRight w:val="0"/>
      <w:marTop w:val="0"/>
      <w:marBottom w:val="0"/>
      <w:divBdr>
        <w:top w:val="none" w:sz="0" w:space="0" w:color="auto"/>
        <w:left w:val="none" w:sz="0" w:space="0" w:color="auto"/>
        <w:bottom w:val="none" w:sz="0" w:space="0" w:color="auto"/>
        <w:right w:val="none" w:sz="0" w:space="0" w:color="auto"/>
      </w:divBdr>
    </w:div>
    <w:div w:id="1910455512">
      <w:bodyDiv w:val="1"/>
      <w:marLeft w:val="0"/>
      <w:marRight w:val="0"/>
      <w:marTop w:val="0"/>
      <w:marBottom w:val="0"/>
      <w:divBdr>
        <w:top w:val="none" w:sz="0" w:space="0" w:color="auto"/>
        <w:left w:val="none" w:sz="0" w:space="0" w:color="auto"/>
        <w:bottom w:val="none" w:sz="0" w:space="0" w:color="auto"/>
        <w:right w:val="none" w:sz="0" w:space="0" w:color="auto"/>
      </w:divBdr>
      <w:divsChild>
        <w:div w:id="1398936860">
          <w:marLeft w:val="0"/>
          <w:marRight w:val="0"/>
          <w:marTop w:val="0"/>
          <w:marBottom w:val="0"/>
          <w:divBdr>
            <w:top w:val="none" w:sz="0" w:space="0" w:color="auto"/>
            <w:left w:val="none" w:sz="0" w:space="0" w:color="auto"/>
            <w:bottom w:val="none" w:sz="0" w:space="0" w:color="auto"/>
            <w:right w:val="none" w:sz="0" w:space="0" w:color="auto"/>
          </w:divBdr>
          <w:divsChild>
            <w:div w:id="1236280738">
              <w:marLeft w:val="0"/>
              <w:marRight w:val="0"/>
              <w:marTop w:val="0"/>
              <w:marBottom w:val="0"/>
              <w:divBdr>
                <w:top w:val="none" w:sz="0" w:space="0" w:color="auto"/>
                <w:left w:val="none" w:sz="0" w:space="0" w:color="auto"/>
                <w:bottom w:val="none" w:sz="0" w:space="0" w:color="auto"/>
                <w:right w:val="none" w:sz="0" w:space="0" w:color="auto"/>
              </w:divBdr>
              <w:divsChild>
                <w:div w:id="608197720">
                  <w:marLeft w:val="0"/>
                  <w:marRight w:val="0"/>
                  <w:marTop w:val="0"/>
                  <w:marBottom w:val="0"/>
                  <w:divBdr>
                    <w:top w:val="none" w:sz="0" w:space="0" w:color="auto"/>
                    <w:left w:val="none" w:sz="0" w:space="0" w:color="auto"/>
                    <w:bottom w:val="none" w:sz="0" w:space="0" w:color="auto"/>
                    <w:right w:val="none" w:sz="0" w:space="0" w:color="auto"/>
                  </w:divBdr>
                  <w:divsChild>
                    <w:div w:id="16600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44555">
      <w:bodyDiv w:val="1"/>
      <w:marLeft w:val="0"/>
      <w:marRight w:val="0"/>
      <w:marTop w:val="0"/>
      <w:marBottom w:val="0"/>
      <w:divBdr>
        <w:top w:val="none" w:sz="0" w:space="0" w:color="auto"/>
        <w:left w:val="none" w:sz="0" w:space="0" w:color="auto"/>
        <w:bottom w:val="none" w:sz="0" w:space="0" w:color="auto"/>
        <w:right w:val="none" w:sz="0" w:space="0" w:color="auto"/>
      </w:divBdr>
    </w:div>
    <w:div w:id="2069186463">
      <w:bodyDiv w:val="1"/>
      <w:marLeft w:val="0"/>
      <w:marRight w:val="0"/>
      <w:marTop w:val="0"/>
      <w:marBottom w:val="0"/>
      <w:divBdr>
        <w:top w:val="none" w:sz="0" w:space="0" w:color="auto"/>
        <w:left w:val="none" w:sz="0" w:space="0" w:color="auto"/>
        <w:bottom w:val="none" w:sz="0" w:space="0" w:color="auto"/>
        <w:right w:val="none" w:sz="0" w:space="0" w:color="auto"/>
      </w:divBdr>
    </w:div>
    <w:div w:id="207083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4.png"/><Relationship Id="rId21" Type="http://schemas.openxmlformats.org/officeDocument/2006/relationships/image" Target="media/image9.png"/><Relationship Id="rId34" Type="http://schemas.openxmlformats.org/officeDocument/2006/relationships/image" Target="media/image20.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2.xml"/><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app.powerbi.com/MobileRedirect.html?action=OpenReport&amp;groupObjectId=a4e3fa10-a5fd-4f2c-848c-f561a38c5438&amp;reportObjectId=6701a1a7-96d9-4d8f-887c-47f74a85b586&amp;ctid=068b196a-2d57-407f-a70d-3c0571c3266a&amp;reportPage=9e9b8a2c4d1e49d92d0e&amp;pbi_source=copyvisual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20AC007EE3C74E92E547399B7A01B6" ma:contentTypeVersion="15" ma:contentTypeDescription="Create a new document." ma:contentTypeScope="" ma:versionID="d90a5265f924814f2bfd142c5cf6295d">
  <xsd:schema xmlns:xsd="http://www.w3.org/2001/XMLSchema" xmlns:xs="http://www.w3.org/2001/XMLSchema" xmlns:p="http://schemas.microsoft.com/office/2006/metadata/properties" xmlns:ns3="bb3f0111-003d-4187-8263-53e8e95bdeff" xmlns:ns4="e8edc816-0046-4d9d-b7f3-517fa72553d1" targetNamespace="http://schemas.microsoft.com/office/2006/metadata/properties" ma:root="true" ma:fieldsID="33c45fc27d68f736bc38406b5df29803" ns3:_="" ns4:_="">
    <xsd:import namespace="bb3f0111-003d-4187-8263-53e8e95bdeff"/>
    <xsd:import namespace="e8edc816-0046-4d9d-b7f3-517fa72553d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AutoTags" minOccurs="0"/>
                <xsd:element ref="ns3:MediaLengthInSecond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f0111-003d-4187-8263-53e8e95bde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edc816-0046-4d9d-b7f3-517fa72553d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bb3f0111-003d-4187-8263-53e8e95bdeff" xsi:nil="true"/>
  </documentManagement>
</p:properties>
</file>

<file path=customXml/itemProps1.xml><?xml version="1.0" encoding="utf-8"?>
<ds:datastoreItem xmlns:ds="http://schemas.openxmlformats.org/officeDocument/2006/customXml" ds:itemID="{462C9569-7CBB-493A-8824-A698870BDA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3f0111-003d-4187-8263-53e8e95bdeff"/>
    <ds:schemaRef ds:uri="e8edc816-0046-4d9d-b7f3-517fa7255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3AB2D7-8CC8-42CE-9B57-4520979B2CE6}">
  <ds:schemaRefs>
    <ds:schemaRef ds:uri="http://schemas.microsoft.com/sharepoint/v3/contenttype/forms"/>
  </ds:schemaRefs>
</ds:datastoreItem>
</file>

<file path=customXml/itemProps3.xml><?xml version="1.0" encoding="utf-8"?>
<ds:datastoreItem xmlns:ds="http://schemas.openxmlformats.org/officeDocument/2006/customXml" ds:itemID="{F24E9BB0-D022-4521-88E0-3E2F3BF4FE97}">
  <ds:schemaRefs>
    <ds:schemaRef ds:uri="http://schemas.openxmlformats.org/officeDocument/2006/bibliography"/>
  </ds:schemaRefs>
</ds:datastoreItem>
</file>

<file path=customXml/itemProps4.xml><?xml version="1.0" encoding="utf-8"?>
<ds:datastoreItem xmlns:ds="http://schemas.openxmlformats.org/officeDocument/2006/customXml" ds:itemID="{69C5FA49-FB8A-475E-AF56-2A408BB30E1B}">
  <ds:schemaRefs>
    <ds:schemaRef ds:uri="http://schemas.microsoft.com/office/2006/metadata/properties"/>
    <ds:schemaRef ds:uri="http://schemas.microsoft.com/office/infopath/2007/PartnerControls"/>
    <ds:schemaRef ds:uri="bb3f0111-003d-4187-8263-53e8e95bdeff"/>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102</Pages>
  <Words>51737</Words>
  <Characters>321292</Characters>
  <Application>Microsoft Office Word</Application>
  <DocSecurity>0</DocSecurity>
  <Lines>6693</Lines>
  <Paragraphs>3730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369299</CharactersWithSpaces>
  <SharedDoc>false</SharedDoc>
  <HLinks>
    <vt:vector size="336" baseType="variant">
      <vt:variant>
        <vt:i4>1638450</vt:i4>
      </vt:variant>
      <vt:variant>
        <vt:i4>338</vt:i4>
      </vt:variant>
      <vt:variant>
        <vt:i4>0</vt:i4>
      </vt:variant>
      <vt:variant>
        <vt:i4>5</vt:i4>
      </vt:variant>
      <vt:variant>
        <vt:lpwstr/>
      </vt:variant>
      <vt:variant>
        <vt:lpwstr>_Toc173139319</vt:lpwstr>
      </vt:variant>
      <vt:variant>
        <vt:i4>1638450</vt:i4>
      </vt:variant>
      <vt:variant>
        <vt:i4>332</vt:i4>
      </vt:variant>
      <vt:variant>
        <vt:i4>0</vt:i4>
      </vt:variant>
      <vt:variant>
        <vt:i4>5</vt:i4>
      </vt:variant>
      <vt:variant>
        <vt:lpwstr/>
      </vt:variant>
      <vt:variant>
        <vt:lpwstr>_Toc173139318</vt:lpwstr>
      </vt:variant>
      <vt:variant>
        <vt:i4>1638450</vt:i4>
      </vt:variant>
      <vt:variant>
        <vt:i4>326</vt:i4>
      </vt:variant>
      <vt:variant>
        <vt:i4>0</vt:i4>
      </vt:variant>
      <vt:variant>
        <vt:i4>5</vt:i4>
      </vt:variant>
      <vt:variant>
        <vt:lpwstr/>
      </vt:variant>
      <vt:variant>
        <vt:lpwstr>_Toc173139317</vt:lpwstr>
      </vt:variant>
      <vt:variant>
        <vt:i4>1638450</vt:i4>
      </vt:variant>
      <vt:variant>
        <vt:i4>320</vt:i4>
      </vt:variant>
      <vt:variant>
        <vt:i4>0</vt:i4>
      </vt:variant>
      <vt:variant>
        <vt:i4>5</vt:i4>
      </vt:variant>
      <vt:variant>
        <vt:lpwstr/>
      </vt:variant>
      <vt:variant>
        <vt:lpwstr>_Toc173139316</vt:lpwstr>
      </vt:variant>
      <vt:variant>
        <vt:i4>1638450</vt:i4>
      </vt:variant>
      <vt:variant>
        <vt:i4>314</vt:i4>
      </vt:variant>
      <vt:variant>
        <vt:i4>0</vt:i4>
      </vt:variant>
      <vt:variant>
        <vt:i4>5</vt:i4>
      </vt:variant>
      <vt:variant>
        <vt:lpwstr/>
      </vt:variant>
      <vt:variant>
        <vt:lpwstr>_Toc173139315</vt:lpwstr>
      </vt:variant>
      <vt:variant>
        <vt:i4>1638450</vt:i4>
      </vt:variant>
      <vt:variant>
        <vt:i4>305</vt:i4>
      </vt:variant>
      <vt:variant>
        <vt:i4>0</vt:i4>
      </vt:variant>
      <vt:variant>
        <vt:i4>5</vt:i4>
      </vt:variant>
      <vt:variant>
        <vt:lpwstr/>
      </vt:variant>
      <vt:variant>
        <vt:lpwstr>_Toc173139314</vt:lpwstr>
      </vt:variant>
      <vt:variant>
        <vt:i4>1638450</vt:i4>
      </vt:variant>
      <vt:variant>
        <vt:i4>299</vt:i4>
      </vt:variant>
      <vt:variant>
        <vt:i4>0</vt:i4>
      </vt:variant>
      <vt:variant>
        <vt:i4>5</vt:i4>
      </vt:variant>
      <vt:variant>
        <vt:lpwstr/>
      </vt:variant>
      <vt:variant>
        <vt:lpwstr>_Toc173139313</vt:lpwstr>
      </vt:variant>
      <vt:variant>
        <vt:i4>1638450</vt:i4>
      </vt:variant>
      <vt:variant>
        <vt:i4>293</vt:i4>
      </vt:variant>
      <vt:variant>
        <vt:i4>0</vt:i4>
      </vt:variant>
      <vt:variant>
        <vt:i4>5</vt:i4>
      </vt:variant>
      <vt:variant>
        <vt:lpwstr/>
      </vt:variant>
      <vt:variant>
        <vt:lpwstr>_Toc173139312</vt:lpwstr>
      </vt:variant>
      <vt:variant>
        <vt:i4>1638450</vt:i4>
      </vt:variant>
      <vt:variant>
        <vt:i4>287</vt:i4>
      </vt:variant>
      <vt:variant>
        <vt:i4>0</vt:i4>
      </vt:variant>
      <vt:variant>
        <vt:i4>5</vt:i4>
      </vt:variant>
      <vt:variant>
        <vt:lpwstr/>
      </vt:variant>
      <vt:variant>
        <vt:lpwstr>_Toc173139311</vt:lpwstr>
      </vt:variant>
      <vt:variant>
        <vt:i4>1638450</vt:i4>
      </vt:variant>
      <vt:variant>
        <vt:i4>281</vt:i4>
      </vt:variant>
      <vt:variant>
        <vt:i4>0</vt:i4>
      </vt:variant>
      <vt:variant>
        <vt:i4>5</vt:i4>
      </vt:variant>
      <vt:variant>
        <vt:lpwstr/>
      </vt:variant>
      <vt:variant>
        <vt:lpwstr>_Toc173139310</vt:lpwstr>
      </vt:variant>
      <vt:variant>
        <vt:i4>1572914</vt:i4>
      </vt:variant>
      <vt:variant>
        <vt:i4>275</vt:i4>
      </vt:variant>
      <vt:variant>
        <vt:i4>0</vt:i4>
      </vt:variant>
      <vt:variant>
        <vt:i4>5</vt:i4>
      </vt:variant>
      <vt:variant>
        <vt:lpwstr/>
      </vt:variant>
      <vt:variant>
        <vt:lpwstr>_Toc173139309</vt:lpwstr>
      </vt:variant>
      <vt:variant>
        <vt:i4>1572914</vt:i4>
      </vt:variant>
      <vt:variant>
        <vt:i4>269</vt:i4>
      </vt:variant>
      <vt:variant>
        <vt:i4>0</vt:i4>
      </vt:variant>
      <vt:variant>
        <vt:i4>5</vt:i4>
      </vt:variant>
      <vt:variant>
        <vt:lpwstr/>
      </vt:variant>
      <vt:variant>
        <vt:lpwstr>_Toc173139308</vt:lpwstr>
      </vt:variant>
      <vt:variant>
        <vt:i4>1572914</vt:i4>
      </vt:variant>
      <vt:variant>
        <vt:i4>263</vt:i4>
      </vt:variant>
      <vt:variant>
        <vt:i4>0</vt:i4>
      </vt:variant>
      <vt:variant>
        <vt:i4>5</vt:i4>
      </vt:variant>
      <vt:variant>
        <vt:lpwstr/>
      </vt:variant>
      <vt:variant>
        <vt:lpwstr>_Toc173139307</vt:lpwstr>
      </vt:variant>
      <vt:variant>
        <vt:i4>1572914</vt:i4>
      </vt:variant>
      <vt:variant>
        <vt:i4>257</vt:i4>
      </vt:variant>
      <vt:variant>
        <vt:i4>0</vt:i4>
      </vt:variant>
      <vt:variant>
        <vt:i4>5</vt:i4>
      </vt:variant>
      <vt:variant>
        <vt:lpwstr/>
      </vt:variant>
      <vt:variant>
        <vt:lpwstr>_Toc173139306</vt:lpwstr>
      </vt:variant>
      <vt:variant>
        <vt:i4>1572914</vt:i4>
      </vt:variant>
      <vt:variant>
        <vt:i4>251</vt:i4>
      </vt:variant>
      <vt:variant>
        <vt:i4>0</vt:i4>
      </vt:variant>
      <vt:variant>
        <vt:i4>5</vt:i4>
      </vt:variant>
      <vt:variant>
        <vt:lpwstr/>
      </vt:variant>
      <vt:variant>
        <vt:lpwstr>_Toc173139305</vt:lpwstr>
      </vt:variant>
      <vt:variant>
        <vt:i4>1572914</vt:i4>
      </vt:variant>
      <vt:variant>
        <vt:i4>245</vt:i4>
      </vt:variant>
      <vt:variant>
        <vt:i4>0</vt:i4>
      </vt:variant>
      <vt:variant>
        <vt:i4>5</vt:i4>
      </vt:variant>
      <vt:variant>
        <vt:lpwstr/>
      </vt:variant>
      <vt:variant>
        <vt:lpwstr>_Toc173139304</vt:lpwstr>
      </vt:variant>
      <vt:variant>
        <vt:i4>1572914</vt:i4>
      </vt:variant>
      <vt:variant>
        <vt:i4>239</vt:i4>
      </vt:variant>
      <vt:variant>
        <vt:i4>0</vt:i4>
      </vt:variant>
      <vt:variant>
        <vt:i4>5</vt:i4>
      </vt:variant>
      <vt:variant>
        <vt:lpwstr/>
      </vt:variant>
      <vt:variant>
        <vt:lpwstr>_Toc173139303</vt:lpwstr>
      </vt:variant>
      <vt:variant>
        <vt:i4>1572914</vt:i4>
      </vt:variant>
      <vt:variant>
        <vt:i4>233</vt:i4>
      </vt:variant>
      <vt:variant>
        <vt:i4>0</vt:i4>
      </vt:variant>
      <vt:variant>
        <vt:i4>5</vt:i4>
      </vt:variant>
      <vt:variant>
        <vt:lpwstr/>
      </vt:variant>
      <vt:variant>
        <vt:lpwstr>_Toc173139302</vt:lpwstr>
      </vt:variant>
      <vt:variant>
        <vt:i4>1441855</vt:i4>
      </vt:variant>
      <vt:variant>
        <vt:i4>224</vt:i4>
      </vt:variant>
      <vt:variant>
        <vt:i4>0</vt:i4>
      </vt:variant>
      <vt:variant>
        <vt:i4>5</vt:i4>
      </vt:variant>
      <vt:variant>
        <vt:lpwstr/>
      </vt:variant>
      <vt:variant>
        <vt:lpwstr>_Toc173140977</vt:lpwstr>
      </vt:variant>
      <vt:variant>
        <vt:i4>1441855</vt:i4>
      </vt:variant>
      <vt:variant>
        <vt:i4>218</vt:i4>
      </vt:variant>
      <vt:variant>
        <vt:i4>0</vt:i4>
      </vt:variant>
      <vt:variant>
        <vt:i4>5</vt:i4>
      </vt:variant>
      <vt:variant>
        <vt:lpwstr/>
      </vt:variant>
      <vt:variant>
        <vt:lpwstr>_Toc173140976</vt:lpwstr>
      </vt:variant>
      <vt:variant>
        <vt:i4>1441855</vt:i4>
      </vt:variant>
      <vt:variant>
        <vt:i4>212</vt:i4>
      </vt:variant>
      <vt:variant>
        <vt:i4>0</vt:i4>
      </vt:variant>
      <vt:variant>
        <vt:i4>5</vt:i4>
      </vt:variant>
      <vt:variant>
        <vt:lpwstr/>
      </vt:variant>
      <vt:variant>
        <vt:lpwstr>_Toc173140975</vt:lpwstr>
      </vt:variant>
      <vt:variant>
        <vt:i4>1441855</vt:i4>
      </vt:variant>
      <vt:variant>
        <vt:i4>206</vt:i4>
      </vt:variant>
      <vt:variant>
        <vt:i4>0</vt:i4>
      </vt:variant>
      <vt:variant>
        <vt:i4>5</vt:i4>
      </vt:variant>
      <vt:variant>
        <vt:lpwstr/>
      </vt:variant>
      <vt:variant>
        <vt:lpwstr>_Toc173140974</vt:lpwstr>
      </vt:variant>
      <vt:variant>
        <vt:i4>1441855</vt:i4>
      </vt:variant>
      <vt:variant>
        <vt:i4>200</vt:i4>
      </vt:variant>
      <vt:variant>
        <vt:i4>0</vt:i4>
      </vt:variant>
      <vt:variant>
        <vt:i4>5</vt:i4>
      </vt:variant>
      <vt:variant>
        <vt:lpwstr/>
      </vt:variant>
      <vt:variant>
        <vt:lpwstr>_Toc173140973</vt:lpwstr>
      </vt:variant>
      <vt:variant>
        <vt:i4>1507391</vt:i4>
      </vt:variant>
      <vt:variant>
        <vt:i4>194</vt:i4>
      </vt:variant>
      <vt:variant>
        <vt:i4>0</vt:i4>
      </vt:variant>
      <vt:variant>
        <vt:i4>5</vt:i4>
      </vt:variant>
      <vt:variant>
        <vt:lpwstr/>
      </vt:variant>
      <vt:variant>
        <vt:lpwstr>_Toc173140969</vt:lpwstr>
      </vt:variant>
      <vt:variant>
        <vt:i4>1507391</vt:i4>
      </vt:variant>
      <vt:variant>
        <vt:i4>188</vt:i4>
      </vt:variant>
      <vt:variant>
        <vt:i4>0</vt:i4>
      </vt:variant>
      <vt:variant>
        <vt:i4>5</vt:i4>
      </vt:variant>
      <vt:variant>
        <vt:lpwstr/>
      </vt:variant>
      <vt:variant>
        <vt:lpwstr>_Toc173140968</vt:lpwstr>
      </vt:variant>
      <vt:variant>
        <vt:i4>1507391</vt:i4>
      </vt:variant>
      <vt:variant>
        <vt:i4>182</vt:i4>
      </vt:variant>
      <vt:variant>
        <vt:i4>0</vt:i4>
      </vt:variant>
      <vt:variant>
        <vt:i4>5</vt:i4>
      </vt:variant>
      <vt:variant>
        <vt:lpwstr/>
      </vt:variant>
      <vt:variant>
        <vt:lpwstr>_Toc173140967</vt:lpwstr>
      </vt:variant>
      <vt:variant>
        <vt:i4>1507391</vt:i4>
      </vt:variant>
      <vt:variant>
        <vt:i4>176</vt:i4>
      </vt:variant>
      <vt:variant>
        <vt:i4>0</vt:i4>
      </vt:variant>
      <vt:variant>
        <vt:i4>5</vt:i4>
      </vt:variant>
      <vt:variant>
        <vt:lpwstr/>
      </vt:variant>
      <vt:variant>
        <vt:lpwstr>_Toc173140966</vt:lpwstr>
      </vt:variant>
      <vt:variant>
        <vt:i4>1507391</vt:i4>
      </vt:variant>
      <vt:variant>
        <vt:i4>170</vt:i4>
      </vt:variant>
      <vt:variant>
        <vt:i4>0</vt:i4>
      </vt:variant>
      <vt:variant>
        <vt:i4>5</vt:i4>
      </vt:variant>
      <vt:variant>
        <vt:lpwstr/>
      </vt:variant>
      <vt:variant>
        <vt:lpwstr>_Toc173140965</vt:lpwstr>
      </vt:variant>
      <vt:variant>
        <vt:i4>1507391</vt:i4>
      </vt:variant>
      <vt:variant>
        <vt:i4>164</vt:i4>
      </vt:variant>
      <vt:variant>
        <vt:i4>0</vt:i4>
      </vt:variant>
      <vt:variant>
        <vt:i4>5</vt:i4>
      </vt:variant>
      <vt:variant>
        <vt:lpwstr/>
      </vt:variant>
      <vt:variant>
        <vt:lpwstr>_Toc173140964</vt:lpwstr>
      </vt:variant>
      <vt:variant>
        <vt:i4>1507391</vt:i4>
      </vt:variant>
      <vt:variant>
        <vt:i4>158</vt:i4>
      </vt:variant>
      <vt:variant>
        <vt:i4>0</vt:i4>
      </vt:variant>
      <vt:variant>
        <vt:i4>5</vt:i4>
      </vt:variant>
      <vt:variant>
        <vt:lpwstr/>
      </vt:variant>
      <vt:variant>
        <vt:lpwstr>_Toc173140963</vt:lpwstr>
      </vt:variant>
      <vt:variant>
        <vt:i4>1507391</vt:i4>
      </vt:variant>
      <vt:variant>
        <vt:i4>152</vt:i4>
      </vt:variant>
      <vt:variant>
        <vt:i4>0</vt:i4>
      </vt:variant>
      <vt:variant>
        <vt:i4>5</vt:i4>
      </vt:variant>
      <vt:variant>
        <vt:lpwstr/>
      </vt:variant>
      <vt:variant>
        <vt:lpwstr>_Toc173140962</vt:lpwstr>
      </vt:variant>
      <vt:variant>
        <vt:i4>1507391</vt:i4>
      </vt:variant>
      <vt:variant>
        <vt:i4>146</vt:i4>
      </vt:variant>
      <vt:variant>
        <vt:i4>0</vt:i4>
      </vt:variant>
      <vt:variant>
        <vt:i4>5</vt:i4>
      </vt:variant>
      <vt:variant>
        <vt:lpwstr/>
      </vt:variant>
      <vt:variant>
        <vt:lpwstr>_Toc173140961</vt:lpwstr>
      </vt:variant>
      <vt:variant>
        <vt:i4>1507391</vt:i4>
      </vt:variant>
      <vt:variant>
        <vt:i4>140</vt:i4>
      </vt:variant>
      <vt:variant>
        <vt:i4>0</vt:i4>
      </vt:variant>
      <vt:variant>
        <vt:i4>5</vt:i4>
      </vt:variant>
      <vt:variant>
        <vt:lpwstr/>
      </vt:variant>
      <vt:variant>
        <vt:lpwstr>_Toc173140960</vt:lpwstr>
      </vt:variant>
      <vt:variant>
        <vt:i4>1310783</vt:i4>
      </vt:variant>
      <vt:variant>
        <vt:i4>134</vt:i4>
      </vt:variant>
      <vt:variant>
        <vt:i4>0</vt:i4>
      </vt:variant>
      <vt:variant>
        <vt:i4>5</vt:i4>
      </vt:variant>
      <vt:variant>
        <vt:lpwstr/>
      </vt:variant>
      <vt:variant>
        <vt:lpwstr>_Toc173140959</vt:lpwstr>
      </vt:variant>
      <vt:variant>
        <vt:i4>1310783</vt:i4>
      </vt:variant>
      <vt:variant>
        <vt:i4>128</vt:i4>
      </vt:variant>
      <vt:variant>
        <vt:i4>0</vt:i4>
      </vt:variant>
      <vt:variant>
        <vt:i4>5</vt:i4>
      </vt:variant>
      <vt:variant>
        <vt:lpwstr/>
      </vt:variant>
      <vt:variant>
        <vt:lpwstr>_Toc173140958</vt:lpwstr>
      </vt:variant>
      <vt:variant>
        <vt:i4>1310783</vt:i4>
      </vt:variant>
      <vt:variant>
        <vt:i4>122</vt:i4>
      </vt:variant>
      <vt:variant>
        <vt:i4>0</vt:i4>
      </vt:variant>
      <vt:variant>
        <vt:i4>5</vt:i4>
      </vt:variant>
      <vt:variant>
        <vt:lpwstr/>
      </vt:variant>
      <vt:variant>
        <vt:lpwstr>_Toc173140957</vt:lpwstr>
      </vt:variant>
      <vt:variant>
        <vt:i4>1376319</vt:i4>
      </vt:variant>
      <vt:variant>
        <vt:i4>116</vt:i4>
      </vt:variant>
      <vt:variant>
        <vt:i4>0</vt:i4>
      </vt:variant>
      <vt:variant>
        <vt:i4>5</vt:i4>
      </vt:variant>
      <vt:variant>
        <vt:lpwstr/>
      </vt:variant>
      <vt:variant>
        <vt:lpwstr>_Toc173140948</vt:lpwstr>
      </vt:variant>
      <vt:variant>
        <vt:i4>1376319</vt:i4>
      </vt:variant>
      <vt:variant>
        <vt:i4>110</vt:i4>
      </vt:variant>
      <vt:variant>
        <vt:i4>0</vt:i4>
      </vt:variant>
      <vt:variant>
        <vt:i4>5</vt:i4>
      </vt:variant>
      <vt:variant>
        <vt:lpwstr/>
      </vt:variant>
      <vt:variant>
        <vt:lpwstr>_Toc173140947</vt:lpwstr>
      </vt:variant>
      <vt:variant>
        <vt:i4>1376319</vt:i4>
      </vt:variant>
      <vt:variant>
        <vt:i4>104</vt:i4>
      </vt:variant>
      <vt:variant>
        <vt:i4>0</vt:i4>
      </vt:variant>
      <vt:variant>
        <vt:i4>5</vt:i4>
      </vt:variant>
      <vt:variant>
        <vt:lpwstr/>
      </vt:variant>
      <vt:variant>
        <vt:lpwstr>_Toc173140946</vt:lpwstr>
      </vt:variant>
      <vt:variant>
        <vt:i4>1179711</vt:i4>
      </vt:variant>
      <vt:variant>
        <vt:i4>98</vt:i4>
      </vt:variant>
      <vt:variant>
        <vt:i4>0</vt:i4>
      </vt:variant>
      <vt:variant>
        <vt:i4>5</vt:i4>
      </vt:variant>
      <vt:variant>
        <vt:lpwstr/>
      </vt:variant>
      <vt:variant>
        <vt:lpwstr>_Toc173140939</vt:lpwstr>
      </vt:variant>
      <vt:variant>
        <vt:i4>1179711</vt:i4>
      </vt:variant>
      <vt:variant>
        <vt:i4>92</vt:i4>
      </vt:variant>
      <vt:variant>
        <vt:i4>0</vt:i4>
      </vt:variant>
      <vt:variant>
        <vt:i4>5</vt:i4>
      </vt:variant>
      <vt:variant>
        <vt:lpwstr/>
      </vt:variant>
      <vt:variant>
        <vt:lpwstr>_Toc173140938</vt:lpwstr>
      </vt:variant>
      <vt:variant>
        <vt:i4>1179711</vt:i4>
      </vt:variant>
      <vt:variant>
        <vt:i4>86</vt:i4>
      </vt:variant>
      <vt:variant>
        <vt:i4>0</vt:i4>
      </vt:variant>
      <vt:variant>
        <vt:i4>5</vt:i4>
      </vt:variant>
      <vt:variant>
        <vt:lpwstr/>
      </vt:variant>
      <vt:variant>
        <vt:lpwstr>_Toc173140937</vt:lpwstr>
      </vt:variant>
      <vt:variant>
        <vt:i4>1179711</vt:i4>
      </vt:variant>
      <vt:variant>
        <vt:i4>80</vt:i4>
      </vt:variant>
      <vt:variant>
        <vt:i4>0</vt:i4>
      </vt:variant>
      <vt:variant>
        <vt:i4>5</vt:i4>
      </vt:variant>
      <vt:variant>
        <vt:lpwstr/>
      </vt:variant>
      <vt:variant>
        <vt:lpwstr>_Toc173140936</vt:lpwstr>
      </vt:variant>
      <vt:variant>
        <vt:i4>1179711</vt:i4>
      </vt:variant>
      <vt:variant>
        <vt:i4>74</vt:i4>
      </vt:variant>
      <vt:variant>
        <vt:i4>0</vt:i4>
      </vt:variant>
      <vt:variant>
        <vt:i4>5</vt:i4>
      </vt:variant>
      <vt:variant>
        <vt:lpwstr/>
      </vt:variant>
      <vt:variant>
        <vt:lpwstr>_Toc173140935</vt:lpwstr>
      </vt:variant>
      <vt:variant>
        <vt:i4>1179711</vt:i4>
      </vt:variant>
      <vt:variant>
        <vt:i4>68</vt:i4>
      </vt:variant>
      <vt:variant>
        <vt:i4>0</vt:i4>
      </vt:variant>
      <vt:variant>
        <vt:i4>5</vt:i4>
      </vt:variant>
      <vt:variant>
        <vt:lpwstr/>
      </vt:variant>
      <vt:variant>
        <vt:lpwstr>_Toc173140934</vt:lpwstr>
      </vt:variant>
      <vt:variant>
        <vt:i4>1179711</vt:i4>
      </vt:variant>
      <vt:variant>
        <vt:i4>62</vt:i4>
      </vt:variant>
      <vt:variant>
        <vt:i4>0</vt:i4>
      </vt:variant>
      <vt:variant>
        <vt:i4>5</vt:i4>
      </vt:variant>
      <vt:variant>
        <vt:lpwstr/>
      </vt:variant>
      <vt:variant>
        <vt:lpwstr>_Toc173140933</vt:lpwstr>
      </vt:variant>
      <vt:variant>
        <vt:i4>1179711</vt:i4>
      </vt:variant>
      <vt:variant>
        <vt:i4>56</vt:i4>
      </vt:variant>
      <vt:variant>
        <vt:i4>0</vt:i4>
      </vt:variant>
      <vt:variant>
        <vt:i4>5</vt:i4>
      </vt:variant>
      <vt:variant>
        <vt:lpwstr/>
      </vt:variant>
      <vt:variant>
        <vt:lpwstr>_Toc173140932</vt:lpwstr>
      </vt:variant>
      <vt:variant>
        <vt:i4>1179711</vt:i4>
      </vt:variant>
      <vt:variant>
        <vt:i4>50</vt:i4>
      </vt:variant>
      <vt:variant>
        <vt:i4>0</vt:i4>
      </vt:variant>
      <vt:variant>
        <vt:i4>5</vt:i4>
      </vt:variant>
      <vt:variant>
        <vt:lpwstr/>
      </vt:variant>
      <vt:variant>
        <vt:lpwstr>_Toc173140931</vt:lpwstr>
      </vt:variant>
      <vt:variant>
        <vt:i4>1179711</vt:i4>
      </vt:variant>
      <vt:variant>
        <vt:i4>44</vt:i4>
      </vt:variant>
      <vt:variant>
        <vt:i4>0</vt:i4>
      </vt:variant>
      <vt:variant>
        <vt:i4>5</vt:i4>
      </vt:variant>
      <vt:variant>
        <vt:lpwstr/>
      </vt:variant>
      <vt:variant>
        <vt:lpwstr>_Toc173140930</vt:lpwstr>
      </vt:variant>
      <vt:variant>
        <vt:i4>1245247</vt:i4>
      </vt:variant>
      <vt:variant>
        <vt:i4>38</vt:i4>
      </vt:variant>
      <vt:variant>
        <vt:i4>0</vt:i4>
      </vt:variant>
      <vt:variant>
        <vt:i4>5</vt:i4>
      </vt:variant>
      <vt:variant>
        <vt:lpwstr/>
      </vt:variant>
      <vt:variant>
        <vt:lpwstr>_Toc173140929</vt:lpwstr>
      </vt:variant>
      <vt:variant>
        <vt:i4>1245247</vt:i4>
      </vt:variant>
      <vt:variant>
        <vt:i4>32</vt:i4>
      </vt:variant>
      <vt:variant>
        <vt:i4>0</vt:i4>
      </vt:variant>
      <vt:variant>
        <vt:i4>5</vt:i4>
      </vt:variant>
      <vt:variant>
        <vt:lpwstr/>
      </vt:variant>
      <vt:variant>
        <vt:lpwstr>_Toc173140928</vt:lpwstr>
      </vt:variant>
      <vt:variant>
        <vt:i4>1245247</vt:i4>
      </vt:variant>
      <vt:variant>
        <vt:i4>26</vt:i4>
      </vt:variant>
      <vt:variant>
        <vt:i4>0</vt:i4>
      </vt:variant>
      <vt:variant>
        <vt:i4>5</vt:i4>
      </vt:variant>
      <vt:variant>
        <vt:lpwstr/>
      </vt:variant>
      <vt:variant>
        <vt:lpwstr>_Toc173140927</vt:lpwstr>
      </vt:variant>
      <vt:variant>
        <vt:i4>1245247</vt:i4>
      </vt:variant>
      <vt:variant>
        <vt:i4>20</vt:i4>
      </vt:variant>
      <vt:variant>
        <vt:i4>0</vt:i4>
      </vt:variant>
      <vt:variant>
        <vt:i4>5</vt:i4>
      </vt:variant>
      <vt:variant>
        <vt:lpwstr/>
      </vt:variant>
      <vt:variant>
        <vt:lpwstr>_Toc173140926</vt:lpwstr>
      </vt:variant>
      <vt:variant>
        <vt:i4>1245247</vt:i4>
      </vt:variant>
      <vt:variant>
        <vt:i4>14</vt:i4>
      </vt:variant>
      <vt:variant>
        <vt:i4>0</vt:i4>
      </vt:variant>
      <vt:variant>
        <vt:i4>5</vt:i4>
      </vt:variant>
      <vt:variant>
        <vt:lpwstr/>
      </vt:variant>
      <vt:variant>
        <vt:lpwstr>_Toc173140925</vt:lpwstr>
      </vt:variant>
      <vt:variant>
        <vt:i4>1245247</vt:i4>
      </vt:variant>
      <vt:variant>
        <vt:i4>8</vt:i4>
      </vt:variant>
      <vt:variant>
        <vt:i4>0</vt:i4>
      </vt:variant>
      <vt:variant>
        <vt:i4>5</vt:i4>
      </vt:variant>
      <vt:variant>
        <vt:lpwstr/>
      </vt:variant>
      <vt:variant>
        <vt:lpwstr>_Toc173140924</vt:lpwstr>
      </vt:variant>
      <vt:variant>
        <vt:i4>1245247</vt:i4>
      </vt:variant>
      <vt:variant>
        <vt:i4>2</vt:i4>
      </vt:variant>
      <vt:variant>
        <vt:i4>0</vt:i4>
      </vt:variant>
      <vt:variant>
        <vt:i4>5</vt:i4>
      </vt:variant>
      <vt:variant>
        <vt:lpwstr/>
      </vt:variant>
      <vt:variant>
        <vt:lpwstr>_Toc173140923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Érin Kennedy</dc:creator>
  <cp:keywords/>
  <dc:description/>
  <cp:lastModifiedBy>Érin Kennedy</cp:lastModifiedBy>
  <cp:revision>149</cp:revision>
  <dcterms:created xsi:type="dcterms:W3CDTF">2024-08-25T14:09:00Z</dcterms:created>
  <dcterms:modified xsi:type="dcterms:W3CDTF">2024-09-26T17:26:00Z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0250248e-5cbb-4bfd-b0ff-eb9bb1d53181</vt:lpwstr>
  </property>
  <property fmtid="{D5CDD505-2E9C-101B-9397-08002B2CF9AE}" pid="3" name="ContentTypeId">
    <vt:lpwstr>0x0101007B20AC007EE3C74E92E547399B7A01B6</vt:lpwstr>
  </property>
  <property fmtid="{D5CDD505-2E9C-101B-9397-08002B2CF9AE}" pid="4" name="ZOTERO_PREF_1">
    <vt:lpwstr>&lt;data data-version="3" zotero-version="6.0.36"&gt;&lt;session id="U1OBW2qe"/&gt;&lt;style id="http://www.zotero.org/styles/ieee" locale="en-GB" hasBibliography="1" bibliographyStyleHasBeenSet="1"/&gt;&lt;prefs&gt;&lt;pref name="fieldType" value="Field"/&gt;&lt;pref name="dontAskDelayC</vt:lpwstr>
  </property>
  <property fmtid="{D5CDD505-2E9C-101B-9397-08002B2CF9AE}" pid="5" name="ZOTERO_PREF_2">
    <vt:lpwstr>itationUpdates" value="true"/&gt;&lt;/prefs&gt;&lt;/data&gt;</vt:lpwstr>
  </property>
</Properties>
</file>