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EB982" w14:textId="1B0FD3F3" w:rsidR="00DD149C" w:rsidRDefault="00DD149C">
      <w:pPr>
        <w:rPr>
          <w:rFonts w:asciiTheme="majorHAnsi" w:hAnsiTheme="majorHAnsi" w:cstheme="majorHAnsi"/>
          <w:sz w:val="28"/>
          <w:szCs w:val="28"/>
        </w:rPr>
      </w:pPr>
      <w:r>
        <w:rPr>
          <w:rFonts w:asciiTheme="majorHAnsi" w:hAnsiTheme="majorHAnsi" w:cstheme="majorHAnsi"/>
          <w:sz w:val="28"/>
          <w:szCs w:val="28"/>
        </w:rPr>
        <w:t>Extract:</w:t>
      </w:r>
    </w:p>
    <w:p w14:paraId="16FB5187" w14:textId="50F50172" w:rsidR="00DD149C" w:rsidRPr="00DD149C" w:rsidRDefault="00DD149C">
      <w:pPr>
        <w:rPr>
          <w:rFonts w:cstheme="minorHAnsi"/>
          <w:sz w:val="24"/>
          <w:szCs w:val="24"/>
        </w:rPr>
      </w:pPr>
      <w:r>
        <w:rPr>
          <w:rFonts w:cstheme="minorHAnsi"/>
          <w:sz w:val="24"/>
          <w:szCs w:val="24"/>
        </w:rPr>
        <w:t xml:space="preserve">We wanted to look at COVID-19 case and vaccination data by Arizona counties. We pulled data from four different sources: </w:t>
      </w:r>
      <w:hyperlink r:id="rId4" w:history="1">
        <w:r w:rsidRPr="00DD149C">
          <w:rPr>
            <w:rStyle w:val="Hyperlink"/>
            <w:rFonts w:cstheme="minorHAnsi"/>
            <w:sz w:val="24"/>
            <w:szCs w:val="24"/>
          </w:rPr>
          <w:t>Arizona Department of Health</w:t>
        </w:r>
      </w:hyperlink>
      <w:r>
        <w:rPr>
          <w:rFonts w:cstheme="minorHAnsi"/>
          <w:sz w:val="24"/>
          <w:szCs w:val="24"/>
        </w:rPr>
        <w:t xml:space="preserve">, </w:t>
      </w:r>
      <w:hyperlink r:id="rId5" w:history="1">
        <w:r w:rsidRPr="00DD149C">
          <w:rPr>
            <w:rStyle w:val="Hyperlink"/>
            <w:rFonts w:cstheme="minorHAnsi"/>
            <w:sz w:val="24"/>
            <w:szCs w:val="24"/>
          </w:rPr>
          <w:t>United States Department of Agriculture</w:t>
        </w:r>
      </w:hyperlink>
      <w:r>
        <w:rPr>
          <w:rFonts w:cstheme="minorHAnsi"/>
          <w:sz w:val="24"/>
          <w:szCs w:val="24"/>
        </w:rPr>
        <w:t xml:space="preserve">, </w:t>
      </w:r>
      <w:hyperlink r:id="rId6" w:history="1">
        <w:r w:rsidRPr="00DD149C">
          <w:rPr>
            <w:rStyle w:val="Hyperlink"/>
            <w:rFonts w:cstheme="minorHAnsi"/>
            <w:sz w:val="24"/>
            <w:szCs w:val="24"/>
          </w:rPr>
          <w:t>Arizona Department of Health Services</w:t>
        </w:r>
      </w:hyperlink>
      <w:r>
        <w:rPr>
          <w:rFonts w:cstheme="minorHAnsi"/>
          <w:sz w:val="24"/>
          <w:szCs w:val="24"/>
        </w:rPr>
        <w:t xml:space="preserve">, and </w:t>
      </w:r>
      <w:hyperlink r:id="rId7" w:history="1">
        <w:r w:rsidRPr="00DD149C">
          <w:rPr>
            <w:rStyle w:val="Hyperlink"/>
            <w:rFonts w:cstheme="minorHAnsi"/>
            <w:sz w:val="24"/>
            <w:szCs w:val="24"/>
          </w:rPr>
          <w:t>United States Zip Code database</w:t>
        </w:r>
      </w:hyperlink>
      <w:r>
        <w:rPr>
          <w:rFonts w:cstheme="minorHAnsi"/>
          <w:sz w:val="24"/>
          <w:szCs w:val="24"/>
        </w:rPr>
        <w:t>.  The data all came from separate excel files that had to be converted into CSV. The most recent population data was from 2019 and the vaccination and case counts were updated on March 6</w:t>
      </w:r>
      <w:r w:rsidR="00E97517">
        <w:rPr>
          <w:rFonts w:cstheme="minorHAnsi"/>
          <w:sz w:val="24"/>
          <w:szCs w:val="24"/>
        </w:rPr>
        <w:t>, 2021</w:t>
      </w:r>
      <w:r>
        <w:rPr>
          <w:rFonts w:cstheme="minorHAnsi"/>
          <w:sz w:val="24"/>
          <w:szCs w:val="24"/>
        </w:rPr>
        <w:t xml:space="preserve">. The data types were all text, so we later had to make them into integers. </w:t>
      </w:r>
    </w:p>
    <w:p w14:paraId="606AD964" w14:textId="45284AF8" w:rsidR="00DD149C" w:rsidRDefault="00DD149C">
      <w:pPr>
        <w:rPr>
          <w:rFonts w:asciiTheme="majorHAnsi" w:hAnsiTheme="majorHAnsi" w:cstheme="majorHAnsi"/>
          <w:sz w:val="28"/>
          <w:szCs w:val="28"/>
        </w:rPr>
      </w:pPr>
      <w:r>
        <w:rPr>
          <w:rFonts w:asciiTheme="majorHAnsi" w:hAnsiTheme="majorHAnsi" w:cstheme="majorHAnsi"/>
          <w:sz w:val="28"/>
          <w:szCs w:val="28"/>
        </w:rPr>
        <w:t>Transform</w:t>
      </w:r>
      <w:r w:rsidR="00417B7C">
        <w:rPr>
          <w:rFonts w:asciiTheme="majorHAnsi" w:hAnsiTheme="majorHAnsi" w:cstheme="majorHAnsi"/>
          <w:sz w:val="28"/>
          <w:szCs w:val="28"/>
        </w:rPr>
        <w:t>:</w:t>
      </w:r>
    </w:p>
    <w:p w14:paraId="4F8FF75E" w14:textId="5ABE4BDF" w:rsidR="00DD149C" w:rsidRPr="00DD149C" w:rsidRDefault="00DD149C">
      <w:pPr>
        <w:rPr>
          <w:rFonts w:cstheme="minorHAnsi"/>
          <w:sz w:val="24"/>
          <w:szCs w:val="24"/>
        </w:rPr>
      </w:pPr>
      <w:r>
        <w:rPr>
          <w:rFonts w:cstheme="minorHAnsi"/>
          <w:sz w:val="24"/>
          <w:szCs w:val="24"/>
        </w:rPr>
        <w:t xml:space="preserve">We first renamed the columns so we could later merge the tables together. </w:t>
      </w:r>
      <w:r w:rsidR="00565C9A">
        <w:rPr>
          <w:rFonts w:cstheme="minorHAnsi"/>
          <w:sz w:val="24"/>
          <w:szCs w:val="24"/>
        </w:rPr>
        <w:t xml:space="preserve">We later found out that we named the columns in a format that Postgres </w:t>
      </w:r>
      <w:proofErr w:type="gramStart"/>
      <w:r w:rsidR="00565C9A">
        <w:rPr>
          <w:rFonts w:cstheme="minorHAnsi"/>
          <w:sz w:val="24"/>
          <w:szCs w:val="24"/>
        </w:rPr>
        <w:t>couldn’t</w:t>
      </w:r>
      <w:proofErr w:type="gramEnd"/>
      <w:r w:rsidR="00565C9A">
        <w:rPr>
          <w:rFonts w:cstheme="minorHAnsi"/>
          <w:sz w:val="24"/>
          <w:szCs w:val="24"/>
        </w:rPr>
        <w:t xml:space="preserve"> read, so we had to go back and rename the columns again. We </w:t>
      </w:r>
      <w:r w:rsidR="00E97517">
        <w:rPr>
          <w:rFonts w:cstheme="minorHAnsi"/>
          <w:sz w:val="24"/>
          <w:szCs w:val="24"/>
        </w:rPr>
        <w:t>pulled</w:t>
      </w:r>
      <w:r w:rsidR="00565C9A">
        <w:rPr>
          <w:rFonts w:cstheme="minorHAnsi"/>
          <w:sz w:val="24"/>
          <w:szCs w:val="24"/>
        </w:rPr>
        <w:t xml:space="preserve"> tribal data, but that data was suppressed, so we dropped those columns. We also dropped rows that had no information in them. </w:t>
      </w:r>
      <w:r w:rsidR="00E97517">
        <w:rPr>
          <w:rFonts w:cstheme="minorHAnsi"/>
          <w:sz w:val="24"/>
          <w:szCs w:val="24"/>
        </w:rPr>
        <w:t xml:space="preserve">We also dropped columns that did not include information we wanted to use. </w:t>
      </w:r>
      <w:r w:rsidR="00565C9A">
        <w:rPr>
          <w:rFonts w:cstheme="minorHAnsi"/>
          <w:sz w:val="24"/>
          <w:szCs w:val="24"/>
        </w:rPr>
        <w:t xml:space="preserve">Some of the cases and vaccination data had ranges of 1-10, so we replaced the ranges with a value of 5. We also changed the types of data into integers for later use. </w:t>
      </w:r>
    </w:p>
    <w:p w14:paraId="001E2376" w14:textId="35D0E1AA" w:rsidR="00DD149C" w:rsidRDefault="00DD149C">
      <w:pPr>
        <w:rPr>
          <w:rFonts w:asciiTheme="majorHAnsi" w:hAnsiTheme="majorHAnsi" w:cstheme="majorHAnsi"/>
          <w:sz w:val="28"/>
          <w:szCs w:val="28"/>
        </w:rPr>
      </w:pPr>
      <w:r>
        <w:rPr>
          <w:rFonts w:asciiTheme="majorHAnsi" w:hAnsiTheme="majorHAnsi" w:cstheme="majorHAnsi"/>
          <w:sz w:val="28"/>
          <w:szCs w:val="28"/>
        </w:rPr>
        <w:t>Load</w:t>
      </w:r>
      <w:r w:rsidR="00417B7C">
        <w:rPr>
          <w:rFonts w:asciiTheme="majorHAnsi" w:hAnsiTheme="majorHAnsi" w:cstheme="majorHAnsi"/>
          <w:sz w:val="28"/>
          <w:szCs w:val="28"/>
        </w:rPr>
        <w:t>:</w:t>
      </w:r>
    </w:p>
    <w:p w14:paraId="69884A72" w14:textId="69F9180F" w:rsidR="00DD149C" w:rsidRPr="00565C9A" w:rsidRDefault="00565C9A">
      <w:pPr>
        <w:rPr>
          <w:rFonts w:cstheme="minorHAnsi"/>
          <w:sz w:val="24"/>
          <w:szCs w:val="24"/>
        </w:rPr>
      </w:pPr>
      <w:r>
        <w:rPr>
          <w:rFonts w:cstheme="minorHAnsi"/>
          <w:sz w:val="24"/>
          <w:szCs w:val="24"/>
        </w:rPr>
        <w:t xml:space="preserve">We loaded our four different tables into Postgres using table names we could easily identify.  </w:t>
      </w:r>
      <w:r w:rsidR="00E97517">
        <w:rPr>
          <w:rFonts w:cstheme="minorHAnsi"/>
          <w:sz w:val="24"/>
          <w:szCs w:val="24"/>
        </w:rPr>
        <w:t>We established the database connection using</w:t>
      </w:r>
      <w:r>
        <w:rPr>
          <w:rFonts w:cstheme="minorHAnsi"/>
          <w:sz w:val="24"/>
          <w:szCs w:val="24"/>
        </w:rPr>
        <w:t xml:space="preserve"> a config file to avoid calling out password/other machine specific information.</w:t>
      </w:r>
      <w:r w:rsidR="00E97517">
        <w:rPr>
          <w:rFonts w:cstheme="minorHAnsi"/>
          <w:sz w:val="24"/>
          <w:szCs w:val="24"/>
        </w:rPr>
        <w:t xml:space="preserve"> As we explain in our other considerations, we had difficulty joining our tables together because the values were not the same data type.</w:t>
      </w:r>
      <w:r>
        <w:rPr>
          <w:rFonts w:cstheme="minorHAnsi"/>
          <w:sz w:val="24"/>
          <w:szCs w:val="24"/>
        </w:rPr>
        <w:t xml:space="preserve"> We had to </w:t>
      </w:r>
      <w:r w:rsidR="00E97517">
        <w:rPr>
          <w:rFonts w:cstheme="minorHAnsi"/>
          <w:sz w:val="24"/>
          <w:szCs w:val="24"/>
        </w:rPr>
        <w:t>return</w:t>
      </w:r>
      <w:r>
        <w:rPr>
          <w:rFonts w:cstheme="minorHAnsi"/>
          <w:sz w:val="24"/>
          <w:szCs w:val="24"/>
        </w:rPr>
        <w:t xml:space="preserve"> to </w:t>
      </w:r>
      <w:proofErr w:type="spellStart"/>
      <w:r>
        <w:rPr>
          <w:rFonts w:cstheme="minorHAnsi"/>
          <w:sz w:val="24"/>
          <w:szCs w:val="24"/>
        </w:rPr>
        <w:t>Jupyter</w:t>
      </w:r>
      <w:proofErr w:type="spellEnd"/>
      <w:r>
        <w:rPr>
          <w:rFonts w:cstheme="minorHAnsi"/>
          <w:sz w:val="24"/>
          <w:szCs w:val="24"/>
        </w:rPr>
        <w:t xml:space="preserve"> Notebook and continue the cleaning process, so we changed “append” to “replace”</w:t>
      </w:r>
      <w:r w:rsidR="00E97517">
        <w:rPr>
          <w:rFonts w:cstheme="minorHAnsi"/>
          <w:sz w:val="24"/>
          <w:szCs w:val="24"/>
        </w:rPr>
        <w:t xml:space="preserve"> when reloading</w:t>
      </w:r>
      <w:r>
        <w:rPr>
          <w:rFonts w:cstheme="minorHAnsi"/>
          <w:sz w:val="24"/>
          <w:szCs w:val="24"/>
        </w:rPr>
        <w:t xml:space="preserve"> our tables. </w:t>
      </w:r>
    </w:p>
    <w:p w14:paraId="7B9E9C64" w14:textId="296DFADF" w:rsidR="00DD149C" w:rsidRDefault="00DD149C">
      <w:pPr>
        <w:rPr>
          <w:rFonts w:asciiTheme="majorHAnsi" w:hAnsiTheme="majorHAnsi" w:cstheme="majorHAnsi"/>
          <w:sz w:val="28"/>
          <w:szCs w:val="28"/>
        </w:rPr>
      </w:pPr>
      <w:r>
        <w:rPr>
          <w:rFonts w:asciiTheme="majorHAnsi" w:hAnsiTheme="majorHAnsi" w:cstheme="majorHAnsi"/>
          <w:sz w:val="28"/>
          <w:szCs w:val="28"/>
        </w:rPr>
        <w:t>Other Considerations</w:t>
      </w:r>
      <w:r w:rsidR="00417B7C">
        <w:rPr>
          <w:rFonts w:asciiTheme="majorHAnsi" w:hAnsiTheme="majorHAnsi" w:cstheme="majorHAnsi"/>
          <w:sz w:val="28"/>
          <w:szCs w:val="28"/>
        </w:rPr>
        <w:t>:</w:t>
      </w:r>
    </w:p>
    <w:p w14:paraId="0120E54E" w14:textId="46B6CE98" w:rsidR="00565C9A" w:rsidRDefault="00565C9A">
      <w:pPr>
        <w:rPr>
          <w:rFonts w:cstheme="minorHAnsi"/>
          <w:sz w:val="24"/>
          <w:szCs w:val="24"/>
        </w:rPr>
      </w:pPr>
      <w:r>
        <w:rPr>
          <w:rFonts w:cstheme="minorHAnsi"/>
          <w:sz w:val="24"/>
          <w:szCs w:val="24"/>
        </w:rPr>
        <w:t xml:space="preserve">After we loaded the tables, we decided to join them together on county, population, total cases, and total vaccinated. </w:t>
      </w:r>
      <w:r w:rsidR="00F2714B">
        <w:rPr>
          <w:rFonts w:cstheme="minorHAnsi"/>
          <w:sz w:val="24"/>
          <w:szCs w:val="24"/>
        </w:rPr>
        <w:t xml:space="preserve">Next, we grouped the information by county and </w:t>
      </w:r>
      <w:r>
        <w:rPr>
          <w:rFonts w:cstheme="minorHAnsi"/>
          <w:sz w:val="24"/>
          <w:szCs w:val="24"/>
        </w:rPr>
        <w:t>added the percentage of cases and people vaccinated based on population</w:t>
      </w:r>
      <w:r w:rsidR="00F2714B">
        <w:rPr>
          <w:rFonts w:cstheme="minorHAnsi"/>
          <w:sz w:val="24"/>
          <w:szCs w:val="24"/>
        </w:rPr>
        <w:t>.</w:t>
      </w:r>
      <w:r>
        <w:rPr>
          <w:rFonts w:cstheme="minorHAnsi"/>
          <w:sz w:val="24"/>
          <w:szCs w:val="24"/>
        </w:rPr>
        <w:t xml:space="preserve"> </w:t>
      </w:r>
    </w:p>
    <w:p w14:paraId="642E0155" w14:textId="3AC9E211" w:rsidR="00565C9A" w:rsidRPr="00565C9A" w:rsidRDefault="00565C9A">
      <w:pPr>
        <w:rPr>
          <w:rFonts w:cstheme="minorHAnsi"/>
          <w:sz w:val="24"/>
          <w:szCs w:val="24"/>
        </w:rPr>
      </w:pPr>
      <w:r>
        <w:rPr>
          <w:rFonts w:cstheme="minorHAnsi"/>
          <w:sz w:val="24"/>
          <w:szCs w:val="24"/>
        </w:rPr>
        <w:t xml:space="preserve">We found most of our issues after we tried to test our different data sets and join them together. That is when we went back to </w:t>
      </w:r>
      <w:proofErr w:type="spellStart"/>
      <w:r>
        <w:rPr>
          <w:rFonts w:cstheme="minorHAnsi"/>
          <w:sz w:val="24"/>
          <w:szCs w:val="24"/>
        </w:rPr>
        <w:t>Jupyter</w:t>
      </w:r>
      <w:proofErr w:type="spellEnd"/>
      <w:r>
        <w:rPr>
          <w:rFonts w:cstheme="minorHAnsi"/>
          <w:sz w:val="24"/>
          <w:szCs w:val="24"/>
        </w:rPr>
        <w:t xml:space="preserve"> Notebook (after trying it in Postgres) to change</w:t>
      </w:r>
      <w:r w:rsidR="00EF7C8D">
        <w:rPr>
          <w:rFonts w:cstheme="minorHAnsi"/>
          <w:sz w:val="24"/>
          <w:szCs w:val="24"/>
        </w:rPr>
        <w:t xml:space="preserve"> column names, data types, and removed commas and range values. </w:t>
      </w:r>
    </w:p>
    <w:sectPr w:rsidR="00565C9A" w:rsidRPr="00565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9C"/>
    <w:rsid w:val="00417B7C"/>
    <w:rsid w:val="00565C9A"/>
    <w:rsid w:val="00C8204D"/>
    <w:rsid w:val="00DD149C"/>
    <w:rsid w:val="00E97517"/>
    <w:rsid w:val="00EF7C8D"/>
    <w:rsid w:val="00F2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D7D8"/>
  <w15:chartTrackingRefBased/>
  <w15:docId w15:val="{976F6358-DA29-434C-A527-5B29AA30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49C"/>
    <w:rPr>
      <w:color w:val="0563C1" w:themeColor="hyperlink"/>
      <w:u w:val="single"/>
    </w:rPr>
  </w:style>
  <w:style w:type="character" w:styleId="UnresolvedMention">
    <w:name w:val="Unresolved Mention"/>
    <w:basedOn w:val="DefaultParagraphFont"/>
    <w:uiPriority w:val="99"/>
    <w:semiHidden/>
    <w:unhideWhenUsed/>
    <w:rsid w:val="00DD1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nitedstateszipcodes.org/zip-code-datab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zfamily.com/news/continuing_coverage/coronavirus_coverage/vaccine_headquarters/adhs-adds-map-showing-number-of-covid-19-vaccines-administered-in-each-zip-code/article_af4c16da-79ed-11eb-b3b7-73d01df565d5.html" TargetMode="External"/><Relationship Id="rId5" Type="http://schemas.openxmlformats.org/officeDocument/2006/relationships/hyperlink" Target="https://data.ers.usda.gov/reports.aspx?ID=17827" TargetMode="External"/><Relationship Id="rId4" Type="http://schemas.openxmlformats.org/officeDocument/2006/relationships/hyperlink" Target="https://www.azdhs.gov/preparedness/epidemiology-disease-control/infectious-disease-epidemiology/covid-19/dashboards/index.ph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erinc</dc:creator>
  <cp:keywords/>
  <dc:description/>
  <cp:lastModifiedBy>erinc</cp:lastModifiedBy>
  <cp:revision>4</cp:revision>
  <dcterms:created xsi:type="dcterms:W3CDTF">2021-03-10T04:13:00Z</dcterms:created>
  <dcterms:modified xsi:type="dcterms:W3CDTF">2021-03-12T01:47:00Z</dcterms:modified>
</cp:coreProperties>
</file>