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A895" w14:textId="4810B57F" w:rsidR="00D3351E" w:rsidRDefault="00BE398F" w:rsidP="00BE398F">
      <w:pPr>
        <w:pStyle w:val="Heading1"/>
      </w:pPr>
      <w:r>
        <w:t xml:space="preserve">RocketPy </w:t>
      </w:r>
    </w:p>
    <w:p w14:paraId="44895A98" w14:textId="564BC55C" w:rsidR="00BE398F" w:rsidRDefault="00BE398F" w:rsidP="00BE398F">
      <w:r>
        <w:t>In EuRoC competition rules (</w:t>
      </w:r>
      <w:hyperlink r:id="rId8" w:history="1">
        <w:r>
          <w:rPr>
            <w:rStyle w:val="Hyperlink"/>
          </w:rPr>
          <w:t>EuRoC Competition Rules</w:t>
        </w:r>
      </w:hyperlink>
      <w:r>
        <w:t xml:space="preserve">) section 8.5 flight simulation, it states that teams must use RocketPy to submit flight simulations with their concept and technical reports. RocketPy is a powerful </w:t>
      </w:r>
      <w:r w:rsidR="00764DAF">
        <w:t>Python</w:t>
      </w:r>
      <w:r>
        <w:t xml:space="preserve"> library used for modelling </w:t>
      </w:r>
      <w:r w:rsidR="00764DAF">
        <w:t>high-power</w:t>
      </w:r>
      <w:r>
        <w:t xml:space="preserve"> rocket trajectories. It uses advanced mathematical modelling and GFS weather data to produce a flight simulation. This modelling tool is exceptionally powerful in aiding our calculations and guiding our design strategy. Furthermore, with a more finalised rocket model, RocketPy can provide an integrated Monte Carlo simulation to calculate </w:t>
      </w:r>
      <w:r w:rsidR="00764DAF">
        <w:t>a</w:t>
      </w:r>
      <w:r>
        <w:t xml:space="preserve"> probability distribution of the landing zone.</w:t>
      </w:r>
    </w:p>
    <w:p w14:paraId="31789AC9" w14:textId="5F73ED48" w:rsidR="00BE398F" w:rsidRPr="00BE398F" w:rsidRDefault="00BE398F" w:rsidP="00BE398F">
      <w:r>
        <w:t xml:space="preserve">In order to set up a flight simulation, a multitude of parameters and </w:t>
      </w:r>
      <w:r w:rsidR="00764DAF">
        <w:t>setups</w:t>
      </w:r>
      <w:r>
        <w:t xml:space="preserve"> are required. This is broken down in </w:t>
      </w:r>
      <w:r w:rsidRPr="00BE398F">
        <w:rPr>
          <w:highlight w:val="yellow"/>
        </w:rPr>
        <w:t>Figure X</w:t>
      </w:r>
      <w:r>
        <w:t xml:space="preserve">, where relevant important parameters are also stated for each section. Notes and helpful diagrams are also provided in </w:t>
      </w:r>
      <w:r w:rsidRPr="00BE398F">
        <w:rPr>
          <w:highlight w:val="yellow"/>
        </w:rPr>
        <w:t>Figure  X</w:t>
      </w:r>
      <w:r>
        <w:t xml:space="preserve"> the relevant stages. However, it is critical to note that Figure X is only </w:t>
      </w:r>
      <w:r w:rsidR="00764DAF">
        <w:t>a</w:t>
      </w:r>
      <w:r>
        <w:t xml:space="preserve"> flowchart for a </w:t>
      </w:r>
      <w:r w:rsidRPr="00BE398F">
        <w:rPr>
          <w:i/>
          <w:iCs/>
        </w:rPr>
        <w:t>liquid</w:t>
      </w:r>
      <w:r>
        <w:t xml:space="preserve"> rocket</w:t>
      </w:r>
      <w:r w:rsidR="00764DAF">
        <w:t>,</w:t>
      </w:r>
      <w:r>
        <w:t xml:space="preserve"> as the process for a solid or hybrid rocket (both of which RocketPy supports is different).</w:t>
      </w:r>
    </w:p>
    <w:p w14:paraId="681E4287" w14:textId="0F3F8B15" w:rsidR="001304BD" w:rsidRPr="006E627F" w:rsidRDefault="0C598449" w:rsidP="006E627F">
      <w:pPr>
        <w:pStyle w:val="NoSpacing"/>
        <w:jc w:val="center"/>
      </w:pPr>
      <w:r>
        <w:t>sys</w:t>
      </w:r>
      <w:r w:rsidR="00BE398F">
        <w:rPr>
          <w:noProof/>
        </w:rPr>
        <w:drawing>
          <wp:inline distT="0" distB="0" distL="0" distR="0" wp14:anchorId="7FE6093C" wp14:editId="5F93405F">
            <wp:extent cx="5378450" cy="4703909"/>
            <wp:effectExtent l="0" t="0" r="0" b="1905"/>
            <wp:docPr id="910080735" name="Picture 1" descr="A diagram of a rocket lau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0735" name="Picture 1" descr="A diagram of a rocket launc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013" cy="47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98F" w:rsidRPr="240D51C8">
        <w:rPr>
          <w:b/>
          <w:bCs/>
        </w:rPr>
        <w:br w:type="page"/>
      </w:r>
    </w:p>
    <w:p w14:paraId="616A056A" w14:textId="1DCE88E3" w:rsidR="00C513C4" w:rsidRPr="00B74D70" w:rsidRDefault="00C46173" w:rsidP="00B74D70">
      <w:pPr>
        <w:pStyle w:val="Heading1"/>
        <w:rPr>
          <w:b/>
          <w:bCs/>
        </w:rPr>
      </w:pPr>
      <w:r w:rsidRPr="001304BD">
        <w:rPr>
          <w:b/>
          <w:bCs/>
        </w:rPr>
        <w:lastRenderedPageBreak/>
        <w:t xml:space="preserve">Mathematics </w:t>
      </w:r>
      <w:r w:rsidR="001304BD" w:rsidRPr="001304BD">
        <w:rPr>
          <w:b/>
          <w:bCs/>
        </w:rPr>
        <w:t>and physics b</w:t>
      </w:r>
      <w:r w:rsidRPr="001304BD">
        <w:rPr>
          <w:b/>
          <w:bCs/>
        </w:rPr>
        <w:t>ehind RocketPy</w:t>
      </w:r>
    </w:p>
    <w:p w14:paraId="6571141A" w14:textId="06730E24" w:rsidR="008A25BA" w:rsidRDefault="00F75AE0" w:rsidP="00F775AD">
      <w:r w:rsidRPr="00F75AE0">
        <w:t xml:space="preserve">Giovani Ceotto’s team at </w:t>
      </w:r>
      <w:r w:rsidR="007720C8">
        <w:t xml:space="preserve">the </w:t>
      </w:r>
      <w:r w:rsidRPr="00F75AE0">
        <w:t>University of</w:t>
      </w:r>
      <w:r>
        <w:t xml:space="preserve"> S</w:t>
      </w:r>
      <w:r w:rsidR="00F57B28" w:rsidRPr="00F57B28">
        <w:t>ã</w:t>
      </w:r>
      <w:r>
        <w:t>o Paulo</w:t>
      </w:r>
      <w:r w:rsidR="00F57B28">
        <w:t xml:space="preserve"> </w:t>
      </w:r>
      <w:r w:rsidR="00571FD0">
        <w:t>is behind the research and development of RocketPy. The following section is</w:t>
      </w:r>
      <w:r w:rsidR="008C5FA1">
        <w:t xml:space="preserve"> a summary</w:t>
      </w:r>
      <w:r w:rsidR="00571FD0">
        <w:t xml:space="preserve"> derived from their excellent research</w:t>
      </w:r>
      <w:sdt>
        <w:sdtPr>
          <w:id w:val="-2058306953"/>
          <w:citation/>
        </w:sdtPr>
        <w:sdtContent>
          <w:r w:rsidR="00CF54BD">
            <w:fldChar w:fldCharType="begin"/>
          </w:r>
          <w:r w:rsidR="00CF54BD">
            <w:instrText xml:space="preserve"> CITATION Ceo21 \l 2057 </w:instrText>
          </w:r>
          <w:r w:rsidR="00CF54BD">
            <w:fldChar w:fldCharType="separate"/>
          </w:r>
          <w:r w:rsidR="00CF54BD">
            <w:rPr>
              <w:noProof/>
            </w:rPr>
            <w:t xml:space="preserve"> </w:t>
          </w:r>
          <w:r w:rsidR="00CF54BD" w:rsidRPr="00CF54BD">
            <w:rPr>
              <w:noProof/>
            </w:rPr>
            <w:t>(Ceotto, et al., 2021)</w:t>
          </w:r>
          <w:r w:rsidR="00CF54BD">
            <w:fldChar w:fldCharType="end"/>
          </w:r>
        </w:sdtContent>
      </w:sdt>
      <w:r w:rsidR="008C5FA1">
        <w:rPr>
          <w:i/>
          <w:iCs/>
        </w:rPr>
        <w:t xml:space="preserve">. </w:t>
      </w:r>
      <w:r w:rsidR="008C5FA1">
        <w:t xml:space="preserve">I recommend reading the paper </w:t>
      </w:r>
      <w:r w:rsidR="00B409DA">
        <w:t xml:space="preserve">since </w:t>
      </w:r>
      <w:r w:rsidR="008C5FA1">
        <w:t xml:space="preserve">it </w:t>
      </w:r>
      <w:r w:rsidR="00FD7A06">
        <w:t xml:space="preserve">contains </w:t>
      </w:r>
      <w:r w:rsidR="007720C8">
        <w:t xml:space="preserve">a </w:t>
      </w:r>
      <w:r w:rsidR="003D1880">
        <w:t>detail</w:t>
      </w:r>
      <w:r w:rsidR="00FD7A06">
        <w:t>ed explanation</w:t>
      </w:r>
      <w:r w:rsidR="00E73EE9">
        <w:t xml:space="preserve"> of</w:t>
      </w:r>
      <w:r w:rsidR="00C3644F">
        <w:t xml:space="preserve"> </w:t>
      </w:r>
      <w:r w:rsidR="00B409DA">
        <w:t xml:space="preserve">the </w:t>
      </w:r>
      <w:r w:rsidR="00C3644F">
        <w:t>mathematics,</w:t>
      </w:r>
      <w:r w:rsidR="00FD7A06">
        <w:t xml:space="preserve"> physics and</w:t>
      </w:r>
      <w:r w:rsidR="00C3644F">
        <w:t xml:space="preserve"> modelling assumptions</w:t>
      </w:r>
      <w:r w:rsidR="00B409DA">
        <w:t xml:space="preserve"> used</w:t>
      </w:r>
      <w:r w:rsidR="001334C1">
        <w:t>.</w:t>
      </w:r>
      <w:r w:rsidR="0084110B">
        <w:t xml:space="preserve"> In addition to the research paper, </w:t>
      </w:r>
      <w:r w:rsidR="00CF54BD">
        <w:t>the RocketPy website</w:t>
      </w:r>
      <w:r w:rsidR="00B409DA">
        <w:t xml:space="preserve"> has</w:t>
      </w:r>
      <w:r w:rsidR="00CF54BD">
        <w:t xml:space="preserve"> </w:t>
      </w:r>
      <w:r w:rsidR="008F182D">
        <w:t xml:space="preserve">a technical </w:t>
      </w:r>
      <w:r w:rsidR="008A25BA">
        <w:t xml:space="preserve">documentation section where </w:t>
      </w:r>
      <w:r w:rsidR="00B409DA">
        <w:t>thorough</w:t>
      </w:r>
      <w:r w:rsidR="00CF54BD">
        <w:t xml:space="preserve"> records of the mathematics</w:t>
      </w:r>
      <w:r w:rsidR="008A25BA">
        <w:t xml:space="preserve"> used are</w:t>
      </w:r>
      <w:r w:rsidR="00D60E71">
        <w:t xml:space="preserve"> showcased </w:t>
      </w:r>
      <w:sdt>
        <w:sdtPr>
          <w:id w:val="1780523484"/>
          <w:citation/>
        </w:sdtPr>
        <w:sdtContent>
          <w:r w:rsidR="00E340F5">
            <w:fldChar w:fldCharType="begin"/>
          </w:r>
          <w:r w:rsidR="00E340F5">
            <w:instrText xml:space="preserve"> CITATION Roc25 \l 2057 </w:instrText>
          </w:r>
          <w:r w:rsidR="00E340F5">
            <w:fldChar w:fldCharType="separate"/>
          </w:r>
          <w:r w:rsidR="00E340F5" w:rsidRPr="00E340F5">
            <w:rPr>
              <w:noProof/>
            </w:rPr>
            <w:t>(RocketPy, 2025)</w:t>
          </w:r>
          <w:r w:rsidR="00E340F5">
            <w:fldChar w:fldCharType="end"/>
          </w:r>
        </w:sdtContent>
      </w:sdt>
      <w:r w:rsidR="007720C8">
        <w:t>.</w:t>
      </w:r>
    </w:p>
    <w:p w14:paraId="1E27532F" w14:textId="576706F9" w:rsidR="000E743B" w:rsidRPr="00F75AE0" w:rsidRDefault="000E743B" w:rsidP="00F775AD">
      <w:r>
        <w:t xml:space="preserve">Since </w:t>
      </w:r>
      <w:r w:rsidR="007720C8">
        <w:t xml:space="preserve">a </w:t>
      </w:r>
      <w:r>
        <w:t xml:space="preserve">more </w:t>
      </w:r>
      <w:r w:rsidR="00C51804">
        <w:t>in-depth</w:t>
      </w:r>
      <w:r w:rsidR="009B3DC7">
        <w:t xml:space="preserve"> </w:t>
      </w:r>
      <w:r>
        <w:t>breakdown of RocketPy can be found in the two source</w:t>
      </w:r>
      <w:r w:rsidR="00062BDB">
        <w:t>s</w:t>
      </w:r>
      <w:r>
        <w:t xml:space="preserve"> mentioned, this </w:t>
      </w:r>
      <w:r w:rsidR="008300BD">
        <w:t>summary aims to primarily highlight the architecture and mathematical modelling.</w:t>
      </w:r>
      <w:r w:rsidR="00062BDB">
        <w:t xml:space="preserve"> Any advanced calculations are omitted</w:t>
      </w:r>
      <w:r w:rsidR="007720C8">
        <w:t>,</w:t>
      </w:r>
      <w:r w:rsidR="00062BDB">
        <w:t xml:space="preserve"> but instead the focus lies in understanding how the program processes the input parameters, converting them into </w:t>
      </w:r>
      <w:r w:rsidR="007720C8">
        <w:t>an</w:t>
      </w:r>
      <w:r w:rsidR="00062BDB">
        <w:t xml:space="preserve"> accurate rocket trajectory prediction.</w:t>
      </w:r>
    </w:p>
    <w:p w14:paraId="7980EEC1" w14:textId="67960903" w:rsidR="009B3DC7" w:rsidRDefault="00BF76EB" w:rsidP="001304BD">
      <w:r>
        <w:t>RocketPy employs advance</w:t>
      </w:r>
      <w:r w:rsidR="00F636F3">
        <w:t xml:space="preserve">d </w:t>
      </w:r>
      <w:r w:rsidR="00C513C4">
        <w:t xml:space="preserve">six-degree-of-freedom flight dynamics modelling combined with detailed mass variation effects to allow for accurate trajectory predictions of custom rocket configurations. In tandem with imported weather data, the library </w:t>
      </w:r>
      <w:r w:rsidR="00C51804">
        <w:t>can</w:t>
      </w:r>
      <w:r w:rsidR="00C513C4">
        <w:t xml:space="preserve"> accurately predict rocket apogees with deviations of only the order of 1% - backed throu</w:t>
      </w:r>
      <w:r w:rsidR="00F636F3">
        <w:t>gh com</w:t>
      </w:r>
      <w:r w:rsidR="00C51804">
        <w:t>parisons with real-life model rockets.</w:t>
      </w:r>
    </w:p>
    <w:p w14:paraId="3FBFD1D2" w14:textId="69550BF7" w:rsidR="00464EEA" w:rsidRDefault="009B3DC7" w:rsidP="001304BD">
      <w:r>
        <w:t>Whil</w:t>
      </w:r>
      <w:r w:rsidR="00C84014">
        <w:t>e many</w:t>
      </w:r>
      <w:r>
        <w:t xml:space="preserve"> rocket trajectory software</w:t>
      </w:r>
      <w:r w:rsidR="00C84014">
        <w:t xml:space="preserve"> programs </w:t>
      </w:r>
      <w:r>
        <w:t xml:space="preserve">have been developed and are </w:t>
      </w:r>
      <w:r w:rsidR="00C84014">
        <w:t xml:space="preserve">readily </w:t>
      </w:r>
      <w:r>
        <w:t xml:space="preserve">available, RocketPy distinguishes itself by its incredible efficiency, </w:t>
      </w:r>
      <w:r w:rsidR="00C84014">
        <w:t xml:space="preserve">high </w:t>
      </w:r>
      <w:r>
        <w:t xml:space="preserve">accuracy and integrated Monte Carlo </w:t>
      </w:r>
      <w:r w:rsidR="00C84014">
        <w:t>d</w:t>
      </w:r>
      <w:r>
        <w:t>ispersion</w:t>
      </w:r>
      <w:r w:rsidR="00C84014">
        <w:t xml:space="preserve"> analysis</w:t>
      </w:r>
      <w:r>
        <w:t>.</w:t>
      </w:r>
      <w:r w:rsidR="00C84014">
        <w:t xml:space="preserve"> The l</w:t>
      </w:r>
      <w:r w:rsidR="000B012A">
        <w:t xml:space="preserve">atter </w:t>
      </w:r>
      <w:r w:rsidR="00920974">
        <w:t>is actually the primary intent behind the library. Because of the high number of calculations required to run a Monte Carlo analysis, the code has been highly optimised to run a full simulation in a second or less, a testament to the incredible efficiency achieved.</w:t>
      </w:r>
      <w:r w:rsidR="00464EEA">
        <w:t xml:space="preserve"> Table 1 showcases a comparison of previous rocket trajectory simulators along with the new features RocketPy brings.</w:t>
      </w:r>
    </w:p>
    <w:p w14:paraId="63F2F638" w14:textId="0CE5B0E8" w:rsidR="009D09EB" w:rsidRDefault="009D09EB" w:rsidP="001304BD">
      <w:r w:rsidRPr="009D09EB">
        <w:rPr>
          <w:noProof/>
        </w:rPr>
        <w:drawing>
          <wp:inline distT="0" distB="0" distL="0" distR="0" wp14:anchorId="62C06C67" wp14:editId="73BE33A3">
            <wp:extent cx="5731510" cy="2136775"/>
            <wp:effectExtent l="0" t="0" r="2540" b="0"/>
            <wp:docPr id="210730118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01188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3CE1" w14:textId="77777777" w:rsidR="00F775AD" w:rsidRDefault="00F775AD" w:rsidP="001304BD"/>
    <w:p w14:paraId="7524B984" w14:textId="77777777" w:rsidR="00164CF9" w:rsidRDefault="00164CF9" w:rsidP="001304BD"/>
    <w:p w14:paraId="6EC873DD" w14:textId="58093C1D" w:rsidR="00164CF9" w:rsidRDefault="00BF2DBA" w:rsidP="001304BD">
      <w:r w:rsidRPr="00BF2DBA">
        <w:rPr>
          <w:noProof/>
        </w:rPr>
        <w:drawing>
          <wp:inline distT="0" distB="0" distL="0" distR="0" wp14:anchorId="75540005" wp14:editId="28F6B3D3">
            <wp:extent cx="5731510" cy="2880995"/>
            <wp:effectExtent l="0" t="0" r="2540" b="0"/>
            <wp:docPr id="21021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5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418B" w14:textId="7E5E95A0" w:rsidR="00F775AD" w:rsidRDefault="00E424B3" w:rsidP="001304BD">
      <w:r>
        <w:t>A generalised data flow chart can be found</w:t>
      </w:r>
      <w:r w:rsidR="00847D1C">
        <w:t xml:space="preserve"> </w:t>
      </w:r>
      <w:r w:rsidR="00164CF9">
        <w:t xml:space="preserve">in </w:t>
      </w:r>
      <w:r w:rsidR="00164CF9" w:rsidRPr="00164CF9">
        <w:rPr>
          <w:highlight w:val="yellow"/>
        </w:rPr>
        <w:t>Figure X</w:t>
      </w:r>
      <w:r w:rsidR="00164CF9">
        <w:t xml:space="preserve">. The user is expected </w:t>
      </w:r>
      <w:r w:rsidR="00BF2DBA">
        <w:t>to input various data about the rocket</w:t>
      </w:r>
      <w:r w:rsidR="00D16493">
        <w:t>,</w:t>
      </w:r>
      <w:r w:rsidR="00BF2DBA">
        <w:t xml:space="preserve"> categorised into three sections: Motor, Rocket and Environment. The motor data is fed into the rocket to produce an accurate overall model</w:t>
      </w:r>
      <w:r w:rsidR="00683D33">
        <w:t>,</w:t>
      </w:r>
      <w:r w:rsidR="003D3E25">
        <w:t xml:space="preserve"> </w:t>
      </w:r>
      <w:r w:rsidR="00D16493">
        <w:t xml:space="preserve">which, when combined with the environment data, will allow the program to calculate and predict a flight trajectory. </w:t>
      </w:r>
    </w:p>
    <w:p w14:paraId="6CE6F4B9" w14:textId="77777777" w:rsidR="00ED76F4" w:rsidRDefault="00ED76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E498DA0" w14:textId="2F83C345" w:rsidR="00D16493" w:rsidRDefault="00916287" w:rsidP="00916287">
      <w:pPr>
        <w:pStyle w:val="Heading2"/>
      </w:pPr>
      <w:r>
        <w:lastRenderedPageBreak/>
        <w:t>Environment</w:t>
      </w:r>
    </w:p>
    <w:p w14:paraId="58E702C4" w14:textId="03DD7AB7" w:rsidR="00916287" w:rsidRPr="00916287" w:rsidRDefault="00990416" w:rsidP="00916287">
      <w:r>
        <w:t xml:space="preserve">From an input launch </w:t>
      </w:r>
      <w:r w:rsidR="00E73EA2">
        <w:t xml:space="preserve">time, </w:t>
      </w:r>
      <w:r>
        <w:t xml:space="preserve">longitude, latitude and elevation, RocketPy </w:t>
      </w:r>
      <w:r w:rsidR="003A257B">
        <w:t xml:space="preserve">can automatically pull </w:t>
      </w:r>
      <w:r w:rsidR="0010620C">
        <w:t xml:space="preserve">real weather </w:t>
      </w:r>
      <w:r w:rsidR="003A257B">
        <w:t xml:space="preserve">data from various </w:t>
      </w:r>
      <w:r w:rsidR="0010620C">
        <w:t>meteorological agencies across the world.</w:t>
      </w:r>
      <w:r w:rsidR="00561733">
        <w:t xml:space="preserve"> When selecting the specific data source, it is important to distinguish between forecasts and reanalysis.  Reanalysis uses atmospheric conditions based o</w:t>
      </w:r>
      <w:r w:rsidR="00430F1A">
        <w:t>n</w:t>
      </w:r>
      <w:r w:rsidR="00561733">
        <w:t xml:space="preserve"> averages </w:t>
      </w:r>
      <w:r w:rsidR="00430F1A">
        <w:t xml:space="preserve">from </w:t>
      </w:r>
      <w:r w:rsidR="00E73EA2">
        <w:t xml:space="preserve">adjacent </w:t>
      </w:r>
      <w:r w:rsidR="00430F1A">
        <w:t>day</w:t>
      </w:r>
      <w:r w:rsidR="00E73EA2">
        <w:t>s</w:t>
      </w:r>
      <w:r w:rsidR="00430F1A">
        <w:t xml:space="preserve"> in the same season from previous years. </w:t>
      </w:r>
      <w:r w:rsidR="008943A2">
        <w:t>On the other hand, forecasts use a numerical prediction method which takes into account different kinds of uncertainties</w:t>
      </w:r>
      <w:r w:rsidR="00E6392D">
        <w:t xml:space="preserve">, </w:t>
      </w:r>
      <w:r w:rsidR="00BB36BE">
        <w:t>tak</w:t>
      </w:r>
      <w:r w:rsidR="00E6392D">
        <w:t>ing</w:t>
      </w:r>
      <w:r w:rsidR="00BB36BE">
        <w:t xml:space="preserve"> into consideration model inadequacies </w:t>
      </w:r>
      <w:r w:rsidR="00824C36">
        <w:t>and</w:t>
      </w:r>
      <w:r w:rsidR="00BB36BE">
        <w:t xml:space="preserve"> the nature of the phenomen</w:t>
      </w:r>
      <w:r w:rsidR="00824C36">
        <w:t>a</w:t>
      </w:r>
      <w:r w:rsidR="00BB36BE">
        <w:t xml:space="preserve">. </w:t>
      </w:r>
    </w:p>
    <w:p w14:paraId="4EA71DA9" w14:textId="31AEC0FC" w:rsidR="00DC7615" w:rsidRDefault="00917ED3" w:rsidP="001304BD">
      <w:r>
        <w:t>T</w:t>
      </w:r>
      <w:r w:rsidR="00F127CD">
        <w:t xml:space="preserve">he </w:t>
      </w:r>
      <w:r w:rsidR="00F127CD" w:rsidRPr="009B181B">
        <w:rPr>
          <w:b/>
          <w:bCs/>
        </w:rPr>
        <w:t xml:space="preserve">key </w:t>
      </w:r>
      <w:r w:rsidR="00DC7615" w:rsidRPr="009B181B">
        <w:rPr>
          <w:b/>
          <w:bCs/>
        </w:rPr>
        <w:t>outputs</w:t>
      </w:r>
      <w:r w:rsidR="00F127CD">
        <w:t xml:space="preserve"> from the </w:t>
      </w:r>
      <w:r w:rsidR="00DC7615">
        <w:t>environmental atmospheric model are:</w:t>
      </w:r>
    </w:p>
    <w:p w14:paraId="3EC2C5E4" w14:textId="52BACBBA" w:rsidR="00DC7615" w:rsidRDefault="00DC7615" w:rsidP="00DC7615">
      <w:pPr>
        <w:pStyle w:val="ListParagraph"/>
        <w:numPr>
          <w:ilvl w:val="0"/>
          <w:numId w:val="3"/>
        </w:numPr>
      </w:pPr>
      <w:r>
        <w:t>Wind speed</w:t>
      </w:r>
    </w:p>
    <w:p w14:paraId="71F71B25" w14:textId="682B552D" w:rsidR="00DC7615" w:rsidRDefault="00DC7615" w:rsidP="00DC7615">
      <w:pPr>
        <w:pStyle w:val="ListParagraph"/>
        <w:numPr>
          <w:ilvl w:val="0"/>
          <w:numId w:val="3"/>
        </w:numPr>
      </w:pPr>
      <w:r>
        <w:t>Wind direction (where the wind blows)</w:t>
      </w:r>
    </w:p>
    <w:p w14:paraId="125FB4DD" w14:textId="3D001AA4" w:rsidR="00DC7615" w:rsidRDefault="003D78B2" w:rsidP="00DC7615">
      <w:pPr>
        <w:pStyle w:val="ListParagraph"/>
        <w:numPr>
          <w:ilvl w:val="0"/>
          <w:numId w:val="3"/>
        </w:numPr>
      </w:pPr>
      <w:r>
        <w:t>Wind heading (towards which the wind blows)</w:t>
      </w:r>
    </w:p>
    <w:p w14:paraId="1F01416F" w14:textId="0FF3D278" w:rsidR="003D78B2" w:rsidRDefault="003D78B2" w:rsidP="003D78B2">
      <w:pPr>
        <w:pStyle w:val="ListParagraph"/>
        <w:numPr>
          <w:ilvl w:val="0"/>
          <w:numId w:val="3"/>
        </w:numPr>
      </w:pPr>
      <w:r>
        <w:t>Speed of sound</w:t>
      </w:r>
    </w:p>
    <w:p w14:paraId="3991FA3F" w14:textId="2C6E0DCF" w:rsidR="003D78B2" w:rsidRDefault="003D78B2" w:rsidP="003D78B2">
      <w:pPr>
        <w:pStyle w:val="ListParagraph"/>
        <w:numPr>
          <w:ilvl w:val="0"/>
          <w:numId w:val="3"/>
        </w:numPr>
      </w:pPr>
      <w:r>
        <w:t>Air density</w:t>
      </w:r>
    </w:p>
    <w:p w14:paraId="4D4580EA" w14:textId="49CCF797" w:rsidR="003D78B2" w:rsidRDefault="003D78B2" w:rsidP="003D78B2">
      <w:pPr>
        <w:pStyle w:val="ListParagraph"/>
        <w:numPr>
          <w:ilvl w:val="0"/>
          <w:numId w:val="3"/>
        </w:numPr>
      </w:pPr>
      <w:r>
        <w:t>Dynamic viscosity</w:t>
      </w:r>
    </w:p>
    <w:p w14:paraId="0FBE262C" w14:textId="7C25254C" w:rsidR="00ED76F4" w:rsidRDefault="003D78B2" w:rsidP="003D78B2">
      <w:r>
        <w:t>All of these parameters are provided as a function of altitude</w:t>
      </w:r>
      <w:r w:rsidR="00ED76F4">
        <w:t>.</w:t>
      </w:r>
    </w:p>
    <w:p w14:paraId="145DA1D5" w14:textId="698E7911" w:rsidR="00ED76F4" w:rsidRDefault="00ED76F4" w:rsidP="003D78B2">
      <w:r>
        <w:t xml:space="preserve">Another </w:t>
      </w:r>
      <w:r w:rsidR="00E4291E">
        <w:t>key note</w:t>
      </w:r>
      <w:r>
        <w:t xml:space="preserve"> is </w:t>
      </w:r>
      <w:r w:rsidR="00673CE4">
        <w:t>that</w:t>
      </w:r>
      <w:r>
        <w:t xml:space="preserve"> </w:t>
      </w:r>
      <w:r w:rsidR="00673CE4">
        <w:t xml:space="preserve">RocketPy </w:t>
      </w:r>
      <w:r>
        <w:t xml:space="preserve">uses a simple flat earth model (OpenRocket </w:t>
      </w:r>
      <w:r w:rsidR="00673CE4">
        <w:t>can use different models</w:t>
      </w:r>
      <w:r w:rsidR="00F804F5">
        <w:t>,</w:t>
      </w:r>
      <w:r w:rsidR="00673CE4">
        <w:t xml:space="preserve"> such as </w:t>
      </w:r>
      <w:r w:rsidR="00F804F5">
        <w:t>WGS84 Ellipsoid)</w:t>
      </w:r>
      <w:r w:rsidR="005B6949">
        <w:t>, resulting in a less accurate model</w:t>
      </w:r>
      <w:r w:rsidR="006E13FE">
        <w:t>,</w:t>
      </w:r>
      <w:r w:rsidR="005B6949">
        <w:t xml:space="preserve"> as gravitational acceleration is fixed. In reality, the gravitational constant varies with altitude. </w:t>
      </w:r>
      <w:r w:rsidR="006E13FE">
        <w:t>Th</w:t>
      </w:r>
      <w:r w:rsidR="009615EF">
        <w:t xml:space="preserve">e model was chosen because the lower apogee flights did not benefit from a more complex model, which would come with a greater processing time. </w:t>
      </w:r>
    </w:p>
    <w:p w14:paraId="3D53D3CC" w14:textId="77777777" w:rsidR="00ED76F4" w:rsidRDefault="00ED76F4" w:rsidP="003D78B2"/>
    <w:p w14:paraId="5FEA030C" w14:textId="77777777" w:rsidR="00ED76F4" w:rsidRDefault="00ED76F4" w:rsidP="003D78B2"/>
    <w:p w14:paraId="71323CA2" w14:textId="77777777" w:rsidR="00846FB9" w:rsidRDefault="00846FB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494BF9" w14:textId="5FA5A831" w:rsidR="00144E7D" w:rsidRDefault="00144E7D" w:rsidP="00144E7D">
      <w:pPr>
        <w:pStyle w:val="Heading2"/>
      </w:pPr>
      <w:r>
        <w:lastRenderedPageBreak/>
        <w:t>Motor Model</w:t>
      </w:r>
    </w:p>
    <w:p w14:paraId="05B4372E" w14:textId="569FF9A7" w:rsidR="002C11A6" w:rsidRDefault="00144E7D" w:rsidP="001304BD">
      <w:r>
        <w:t>Initially, RocketPy was only developed with a solid rocket motor</w:t>
      </w:r>
      <w:r w:rsidR="00A32B3D">
        <w:t>;</w:t>
      </w:r>
      <w:r>
        <w:t xml:space="preserve"> thus</w:t>
      </w:r>
      <w:r w:rsidR="00A32B3D">
        <w:t>,</w:t>
      </w:r>
      <w:r>
        <w:t xml:space="preserve"> </w:t>
      </w:r>
      <w:r w:rsidR="001660E9">
        <w:t xml:space="preserve">the research </w:t>
      </w:r>
      <w:r w:rsidR="00980783">
        <w:t xml:space="preserve">paper only discusses </w:t>
      </w:r>
      <w:r w:rsidR="00A32B3D">
        <w:t xml:space="preserve">the </w:t>
      </w:r>
      <w:r w:rsidR="00980783">
        <w:t>solid motor</w:t>
      </w:r>
      <w:r w:rsidR="00272D01">
        <w:t xml:space="preserve"> parameters and the respective analysis. </w:t>
      </w:r>
      <w:r w:rsidR="00A02EB5">
        <w:t xml:space="preserve">Despite this, the analysis with </w:t>
      </w:r>
      <w:r w:rsidR="00B7389F">
        <w:t xml:space="preserve">a liquid motor does carry many similarities and </w:t>
      </w:r>
      <w:r w:rsidR="008C5C8D">
        <w:t>is</w:t>
      </w:r>
      <w:r w:rsidR="00B7389F">
        <w:t xml:space="preserve"> </w:t>
      </w:r>
      <w:r w:rsidR="008C5C8D">
        <w:t xml:space="preserve">processed by RocketPy in much the same way. </w:t>
      </w:r>
      <w:r w:rsidR="00E30F94">
        <w:t>It is important to mention that the motor in a rocket refers to both the propellant tanks and the engine.</w:t>
      </w:r>
    </w:p>
    <w:p w14:paraId="2CE0CBB6" w14:textId="77777777" w:rsidR="009B181B" w:rsidRDefault="002C11A6" w:rsidP="00726EE4">
      <w:r>
        <w:t>Our rocket uses liquid propellant and a separate oxidiser and fuel tank</w:t>
      </w:r>
      <w:r w:rsidR="009B181B">
        <w:t>.</w:t>
      </w:r>
    </w:p>
    <w:p w14:paraId="217AFC02" w14:textId="396727EB" w:rsidR="00726EE4" w:rsidRDefault="009B181B" w:rsidP="00726EE4">
      <w:r>
        <w:rPr>
          <w:b/>
          <w:bCs/>
        </w:rPr>
        <w:t>Key Parameters:</w:t>
      </w:r>
      <w:r w:rsidR="00726EE4">
        <w:t xml:space="preserve"> </w:t>
      </w:r>
    </w:p>
    <w:p w14:paraId="35C9B186" w14:textId="3043BC42" w:rsidR="005031C0" w:rsidRDefault="005031C0" w:rsidP="00726EE4">
      <w:pPr>
        <w:pStyle w:val="ListParagraph"/>
        <w:numPr>
          <w:ilvl w:val="0"/>
          <w:numId w:val="3"/>
        </w:numPr>
      </w:pPr>
      <w:r>
        <w:t>Tank geometry (including position)</w:t>
      </w:r>
    </w:p>
    <w:p w14:paraId="2D1E1233" w14:textId="7D5054C9" w:rsidR="005031C0" w:rsidRDefault="005031C0" w:rsidP="005031C0">
      <w:pPr>
        <w:pStyle w:val="ListParagraph"/>
        <w:numPr>
          <w:ilvl w:val="0"/>
          <w:numId w:val="3"/>
        </w:numPr>
      </w:pPr>
      <w:r>
        <w:t xml:space="preserve">Mass flow rate (both oxidiser and </w:t>
      </w:r>
      <w:r w:rsidR="00726EE4">
        <w:t>fuel)</w:t>
      </w:r>
    </w:p>
    <w:p w14:paraId="1FC6E56F" w14:textId="79B9B10E" w:rsidR="00E4291E" w:rsidRDefault="00846FB9" w:rsidP="00C46B13">
      <w:pPr>
        <w:pStyle w:val="ListParagraph"/>
        <w:numPr>
          <w:ilvl w:val="0"/>
          <w:numId w:val="3"/>
        </w:numPr>
      </w:pPr>
      <w:r>
        <w:t>Thrust profile (</w:t>
      </w:r>
      <w:r w:rsidR="00302315">
        <w:t>Can be a model or directly im</w:t>
      </w:r>
      <w:r w:rsidR="00E4291E">
        <w:t>ported via a CSV file)</w:t>
      </w:r>
    </w:p>
    <w:p w14:paraId="6372FCB4" w14:textId="7F0E7B0C" w:rsidR="00C46B13" w:rsidRDefault="00C46B13" w:rsidP="00C46B13">
      <w:pPr>
        <w:pStyle w:val="ListParagraph"/>
        <w:numPr>
          <w:ilvl w:val="0"/>
          <w:numId w:val="3"/>
        </w:numPr>
      </w:pPr>
      <w:r>
        <w:t xml:space="preserve">Dry inertia </w:t>
      </w:r>
    </w:p>
    <w:p w14:paraId="59515C8F" w14:textId="6F83C599" w:rsidR="00C46B13" w:rsidRDefault="00C46B13" w:rsidP="00C46B13">
      <w:pPr>
        <w:pStyle w:val="ListParagraph"/>
        <w:numPr>
          <w:ilvl w:val="0"/>
          <w:numId w:val="3"/>
        </w:numPr>
      </w:pPr>
      <w:r>
        <w:t>Dry mass</w:t>
      </w:r>
    </w:p>
    <w:p w14:paraId="49D9CDF0" w14:textId="46C44F40" w:rsidR="00EF1133" w:rsidRDefault="00E30F94" w:rsidP="00C46B13">
      <w:r>
        <w:t xml:space="preserve">These parameters </w:t>
      </w:r>
      <w:r w:rsidR="00FA0642">
        <w:t>allow</w:t>
      </w:r>
      <w:r>
        <w:t xml:space="preserve"> for the calculation of the changing CM and the relative distance r</w:t>
      </w:r>
      <w:r>
        <w:rPr>
          <w:vertAlign w:val="subscript"/>
        </w:rPr>
        <w:t>m</w:t>
      </w:r>
      <w:r>
        <w:t xml:space="preserve"> from the CDM (centre of dry mass)</w:t>
      </w:r>
      <w:r w:rsidR="00E51B37">
        <w:t xml:space="preserve"> – important later when calculating the aerodynamic </w:t>
      </w:r>
      <w:r w:rsidR="00EF1133">
        <w:t>effects. Furthermore</w:t>
      </w:r>
      <w:r w:rsidR="00FA0642">
        <w:t>,</w:t>
      </w:r>
      <w:r w:rsidR="00EF1133">
        <w:t xml:space="preserve"> the thrust profile gives the </w:t>
      </w:r>
      <w:r w:rsidR="00FA0642">
        <w:t xml:space="preserve">thrust force as a function of time. </w:t>
      </w:r>
    </w:p>
    <w:p w14:paraId="385B020B" w14:textId="77777777" w:rsidR="00FA0642" w:rsidRDefault="00FA0642" w:rsidP="00C46B13"/>
    <w:p w14:paraId="02A72A86" w14:textId="77777777" w:rsidR="00FA0642" w:rsidRDefault="00FA0642" w:rsidP="00C46B13"/>
    <w:p w14:paraId="2915B066" w14:textId="2A529DE6" w:rsidR="000D4169" w:rsidRDefault="000D4169">
      <w:r>
        <w:br w:type="page"/>
      </w:r>
    </w:p>
    <w:p w14:paraId="3E804843" w14:textId="0616C402" w:rsidR="00FA0642" w:rsidRDefault="000D4169" w:rsidP="000D4169">
      <w:pPr>
        <w:pStyle w:val="Heading2"/>
      </w:pPr>
      <w:r>
        <w:lastRenderedPageBreak/>
        <w:t>Rocket Model</w:t>
      </w:r>
    </w:p>
    <w:p w14:paraId="3016986B" w14:textId="3B265FE5" w:rsidR="000D4169" w:rsidRDefault="000D4169" w:rsidP="000D4169">
      <w:r>
        <w:t>Other trajectory software</w:t>
      </w:r>
      <w:r w:rsidR="006D7E40">
        <w:t>,</w:t>
      </w:r>
      <w:r>
        <w:t xml:space="preserve"> such as OpenRocket</w:t>
      </w:r>
      <w:r w:rsidR="00430E08">
        <w:t>,</w:t>
      </w:r>
      <w:r>
        <w:t xml:space="preserve"> can automatically calculate the </w:t>
      </w:r>
      <w:r w:rsidR="006D7E40">
        <w:t xml:space="preserve">rocket’s inertia tensors based on the rocket's geometry and materials, but RocketPy simply asks for an overall tensor. </w:t>
      </w:r>
      <w:r w:rsidR="00430E08">
        <w:t>Similarly, aerodynamic coefficients could also be calculated via wind tunnel data or computational fluid analysis, but RocketPy does not support this. Both inertia tensors and drag coefficients (as a function of Mach speed) are to be manually imported.</w:t>
      </w:r>
    </w:p>
    <w:p w14:paraId="7CF1DEBE" w14:textId="77777777" w:rsidR="00B0336B" w:rsidRDefault="00FA4EA1" w:rsidP="000D4169">
      <w:r>
        <w:t>However, RocketPy does calculate the indi</w:t>
      </w:r>
      <w:r w:rsidR="009359E9">
        <w:t>vidual li</w:t>
      </w:r>
      <w:r w:rsidR="00C763ED">
        <w:t>ft</w:t>
      </w:r>
      <w:r w:rsidR="009359E9">
        <w:t xml:space="preserve"> coefficients</w:t>
      </w:r>
      <w:r w:rsidR="00C763ED">
        <w:t xml:space="preserve"> and </w:t>
      </w:r>
      <w:r w:rsidR="002B295A">
        <w:t>centre of pressure</w:t>
      </w:r>
      <w:r w:rsidR="009359E9">
        <w:t xml:space="preserve"> of the </w:t>
      </w:r>
      <w:r w:rsidR="00F96FA1">
        <w:t>common lifting surfaces (nose cones, fins and tails)</w:t>
      </w:r>
      <w:r w:rsidR="002B295A">
        <w:t xml:space="preserve"> using Barrowman’s method</w:t>
      </w:r>
      <w:r w:rsidR="006E43CF">
        <w:t>.</w:t>
      </w:r>
      <w:r w:rsidR="00965CDB">
        <w:t xml:space="preserve"> Adding in the parachute data</w:t>
      </w:r>
      <w:r w:rsidR="00B0336B">
        <w:t xml:space="preserve"> and launch rail parameters, the equations of motion are ready to be solved for the rocket.</w:t>
      </w:r>
    </w:p>
    <w:p w14:paraId="2DAF2197" w14:textId="77777777" w:rsidR="00B0336B" w:rsidRPr="0010280C" w:rsidRDefault="00B0336B" w:rsidP="000D4169">
      <w:pPr>
        <w:rPr>
          <w:b/>
          <w:bCs/>
        </w:rPr>
      </w:pPr>
      <w:r w:rsidRPr="0010280C">
        <w:rPr>
          <w:b/>
          <w:bCs/>
        </w:rPr>
        <w:t>Key Parameters:</w:t>
      </w:r>
    </w:p>
    <w:p w14:paraId="73E5710A" w14:textId="764401DB" w:rsidR="0010280C" w:rsidRDefault="0010280C" w:rsidP="0010280C">
      <w:pPr>
        <w:pStyle w:val="ListParagraph"/>
        <w:numPr>
          <w:ilvl w:val="0"/>
          <w:numId w:val="3"/>
        </w:numPr>
      </w:pPr>
      <w:r>
        <w:t>Nose cone geometry</w:t>
      </w:r>
    </w:p>
    <w:p w14:paraId="3AF7E25D" w14:textId="383BF95D" w:rsidR="0010280C" w:rsidRDefault="0010280C" w:rsidP="0010280C">
      <w:pPr>
        <w:pStyle w:val="ListParagraph"/>
        <w:numPr>
          <w:ilvl w:val="0"/>
          <w:numId w:val="3"/>
        </w:numPr>
      </w:pPr>
      <w:r>
        <w:t xml:space="preserve">Fin geometry </w:t>
      </w:r>
    </w:p>
    <w:p w14:paraId="1EBBDEAD" w14:textId="77762D95" w:rsidR="0010280C" w:rsidRDefault="00784251" w:rsidP="0010280C">
      <w:pPr>
        <w:pStyle w:val="ListParagraph"/>
        <w:numPr>
          <w:ilvl w:val="0"/>
          <w:numId w:val="3"/>
        </w:numPr>
      </w:pPr>
      <w:r>
        <w:t>Parachute variables</w:t>
      </w:r>
    </w:p>
    <w:p w14:paraId="524FB44C" w14:textId="50418DC4" w:rsidR="00784251" w:rsidRDefault="00784251" w:rsidP="0010280C">
      <w:pPr>
        <w:pStyle w:val="ListParagraph"/>
        <w:numPr>
          <w:ilvl w:val="0"/>
          <w:numId w:val="3"/>
        </w:numPr>
      </w:pPr>
      <w:r>
        <w:t>Launch rail settings and conditions</w:t>
      </w:r>
    </w:p>
    <w:p w14:paraId="55F34188" w14:textId="77777777" w:rsidR="0010280C" w:rsidRPr="000D4169" w:rsidRDefault="0010280C" w:rsidP="00784251"/>
    <w:p w14:paraId="3AE3CEAF" w14:textId="40177E0C" w:rsidR="00846FB9" w:rsidRDefault="00846FB9" w:rsidP="00846FB9"/>
    <w:p w14:paraId="6C066488" w14:textId="77777777" w:rsidR="005031C0" w:rsidRDefault="005031C0" w:rsidP="001304BD"/>
    <w:p w14:paraId="0D104F9D" w14:textId="77777777" w:rsidR="005031C0" w:rsidRDefault="005031C0" w:rsidP="001304BD"/>
    <w:p w14:paraId="0D66347C" w14:textId="2914AF44" w:rsidR="00784251" w:rsidRDefault="00784251">
      <w:r>
        <w:br w:type="page"/>
      </w:r>
    </w:p>
    <w:p w14:paraId="1994886A" w14:textId="720F187B" w:rsidR="00F775AD" w:rsidRDefault="00784251" w:rsidP="00784251">
      <w:pPr>
        <w:pStyle w:val="Heading2"/>
      </w:pPr>
      <w:r>
        <w:lastRenderedPageBreak/>
        <w:t>Flight Overview</w:t>
      </w:r>
    </w:p>
    <w:p w14:paraId="1C4BF4A4" w14:textId="42A9EBF7" w:rsidR="00EA2EF5" w:rsidRDefault="00784251" w:rsidP="00784251">
      <w:r>
        <w:t>The flight is split into 3 sections</w:t>
      </w:r>
      <w:r w:rsidR="00EA2EF5">
        <w:t>:</w:t>
      </w:r>
    </w:p>
    <w:p w14:paraId="7F2ABEE9" w14:textId="3B42EF2C" w:rsidR="00EA2EF5" w:rsidRDefault="00EA2EF5" w:rsidP="00EA2EF5">
      <w:pPr>
        <w:pStyle w:val="ListParagraph"/>
        <w:numPr>
          <w:ilvl w:val="0"/>
          <w:numId w:val="5"/>
        </w:numPr>
      </w:pPr>
      <w:r>
        <w:t>Launch rail phase – rocket is sliding on the guide rail</w:t>
      </w:r>
    </w:p>
    <w:p w14:paraId="13938BE7" w14:textId="7FC9465E" w:rsidR="00EA2EF5" w:rsidRDefault="00EA2EF5" w:rsidP="00EA2EF5">
      <w:pPr>
        <w:pStyle w:val="ListParagraph"/>
        <w:numPr>
          <w:ilvl w:val="0"/>
          <w:numId w:val="5"/>
        </w:numPr>
      </w:pPr>
      <w:r>
        <w:t>6-DOF flight – free motion through the air during powered and coasting flight</w:t>
      </w:r>
    </w:p>
    <w:p w14:paraId="228EEF90" w14:textId="6E1B86CB" w:rsidR="00EA2EF5" w:rsidRDefault="00EA2EF5" w:rsidP="00EA2EF5">
      <w:pPr>
        <w:pStyle w:val="ListParagraph"/>
        <w:numPr>
          <w:ilvl w:val="0"/>
          <w:numId w:val="5"/>
        </w:numPr>
      </w:pPr>
      <w:r>
        <w:t>Descent under parachute – slowed descent with 3-DOF modelling</w:t>
      </w:r>
    </w:p>
    <w:p w14:paraId="38977CFC" w14:textId="58A82E86" w:rsidR="00B10B2E" w:rsidRDefault="00B10B2E" w:rsidP="00B10B2E"/>
    <w:p w14:paraId="5F4F1D86" w14:textId="38E2C6AC" w:rsidR="00B10B2E" w:rsidRDefault="00B10B2E" w:rsidP="00B10B2E">
      <w:r>
        <w:t xml:space="preserve">RocketPy uses two coordinate systems for its equations of motion – see Figure 2. </w:t>
      </w:r>
    </w:p>
    <w:p w14:paraId="0159B7A4" w14:textId="70C83DB0" w:rsidR="00B10B2E" w:rsidRDefault="00B10B2E" w:rsidP="00B10B2E">
      <w:pPr>
        <w:pStyle w:val="ListParagraph"/>
        <w:numPr>
          <w:ilvl w:val="0"/>
          <w:numId w:val="6"/>
        </w:numPr>
      </w:pPr>
      <w:r w:rsidRPr="00B10B2E">
        <w:rPr>
          <w:b/>
          <w:bCs/>
        </w:rPr>
        <w:t xml:space="preserve">frame – </w:t>
      </w:r>
      <w:r>
        <w:t>Body frame, fixed to rocket</w:t>
      </w:r>
    </w:p>
    <w:p w14:paraId="01C5DC11" w14:textId="5F51FA32" w:rsidR="00B10B2E" w:rsidRPr="00B10B2E" w:rsidRDefault="00B10B2E" w:rsidP="00B10B2E">
      <w:pPr>
        <w:pStyle w:val="ListParagraph"/>
        <w:numPr>
          <w:ilvl w:val="0"/>
          <w:numId w:val="6"/>
        </w:numPr>
      </w:pPr>
      <w:r>
        <w:rPr>
          <w:b/>
          <w:bCs/>
        </w:rPr>
        <w:t>frame –</w:t>
      </w:r>
      <w:r>
        <w:t xml:space="preserve"> Earth frame, fixed to Earth</w:t>
      </w:r>
    </w:p>
    <w:p w14:paraId="2A551D2F" w14:textId="77777777" w:rsidR="00EA2EF5" w:rsidRPr="00784251" w:rsidRDefault="00EA2EF5" w:rsidP="00EA2EF5"/>
    <w:p w14:paraId="6140F5D8" w14:textId="77777777" w:rsidR="008E723D" w:rsidRDefault="00642E61" w:rsidP="008E723D">
      <w:r w:rsidRPr="008F37A2">
        <w:rPr>
          <w:noProof/>
        </w:rPr>
        <w:drawing>
          <wp:inline distT="0" distB="0" distL="0" distR="0" wp14:anchorId="6782D088" wp14:editId="360DEA47">
            <wp:extent cx="5731510" cy="3038475"/>
            <wp:effectExtent l="0" t="0" r="2540" b="9525"/>
            <wp:docPr id="992564732" name="Picture 1" descr="A diagram of a point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64732" name="Picture 1" descr="A diagram of a pointy ob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DC4" w14:textId="77777777" w:rsidR="00185773" w:rsidRDefault="00185773">
      <w:r>
        <w:br w:type="page"/>
      </w:r>
    </w:p>
    <w:p w14:paraId="1C931D32" w14:textId="093244E4" w:rsidR="0077248B" w:rsidRPr="0077248B" w:rsidRDefault="0077248B" w:rsidP="0077248B">
      <w:r>
        <w:lastRenderedPageBreak/>
        <w:t>T</w:t>
      </w:r>
      <w:r w:rsidR="008E723D">
        <w:t xml:space="preserve">o calculate the trajectory, the state vector </w:t>
      </w:r>
      <w:r w:rsidR="008E723D">
        <w:rPr>
          <w:i/>
          <w:iCs/>
        </w:rPr>
        <w:t xml:space="preserve">u </w:t>
      </w:r>
      <w:r w:rsidR="008E723D">
        <w:t xml:space="preserve">is constantly </w:t>
      </w:r>
      <w:r w:rsidR="00B23BAD">
        <w:t>tracked and updated</w:t>
      </w:r>
      <w:r>
        <w:t xml:space="preserve">. </w:t>
      </w:r>
      <w:r w:rsidRPr="0077248B">
        <w:t xml:space="preserve">The </w:t>
      </w:r>
      <w:r w:rsidRPr="0077248B">
        <w:rPr>
          <w:b/>
          <w:bCs/>
        </w:rPr>
        <w:t>state vector (u)</w:t>
      </w:r>
      <w:r w:rsidRPr="0077248B">
        <w:t xml:space="preserve"> contains:</w:t>
      </w:r>
    </w:p>
    <w:p w14:paraId="52D3D085" w14:textId="1883B7D1" w:rsidR="0077248B" w:rsidRPr="0077248B" w:rsidRDefault="0077248B" w:rsidP="0077248B">
      <m:oMathPara>
        <m:oMath>
          <m:r>
            <w:rPr>
              <w:rFonts w:ascii="Cambria Math" w:hAnsi="Cambria Math"/>
            </w:rPr>
            <m:t>u=[r,v,q,ω]</m:t>
          </m:r>
          <m:r>
            <m:rPr>
              <m:sty m:val="p"/>
            </m:rPr>
            <w:br/>
          </m:r>
        </m:oMath>
      </m:oMathPara>
    </w:p>
    <w:p w14:paraId="22F3517D" w14:textId="5610E9F3" w:rsidR="0077248B" w:rsidRPr="0077248B" w:rsidRDefault="0077248B" w:rsidP="0077248B">
      <w:pPr>
        <w:numPr>
          <w:ilvl w:val="0"/>
          <w:numId w:val="9"/>
        </w:numPr>
      </w:pPr>
      <w:r w:rsidRPr="0077248B">
        <w:rPr>
          <w:b/>
          <w:bCs/>
        </w:rPr>
        <w:t>r:</w:t>
      </w:r>
      <w:r w:rsidRPr="0077248B">
        <w:t xml:space="preserve"> position of the rocket’s center of dry mass</w:t>
      </w:r>
      <w:r w:rsidR="00FE2C15">
        <w:t xml:space="preserve"> (relative to its initial position, i.e. coordinates)</w:t>
      </w:r>
    </w:p>
    <w:p w14:paraId="6B89F3B6" w14:textId="77777777" w:rsidR="0077248B" w:rsidRPr="0077248B" w:rsidRDefault="0077248B" w:rsidP="0077248B">
      <w:pPr>
        <w:numPr>
          <w:ilvl w:val="0"/>
          <w:numId w:val="9"/>
        </w:numPr>
      </w:pPr>
      <w:r w:rsidRPr="0077248B">
        <w:rPr>
          <w:b/>
          <w:bCs/>
        </w:rPr>
        <w:t>v:</w:t>
      </w:r>
      <w:r w:rsidRPr="0077248B">
        <w:t xml:space="preserve"> velocity (time derivative of r)</w:t>
      </w:r>
    </w:p>
    <w:p w14:paraId="26577C03" w14:textId="77777777" w:rsidR="0077248B" w:rsidRPr="0077248B" w:rsidRDefault="0077248B" w:rsidP="0077248B">
      <w:pPr>
        <w:numPr>
          <w:ilvl w:val="0"/>
          <w:numId w:val="9"/>
        </w:numPr>
      </w:pPr>
      <w:r w:rsidRPr="0077248B">
        <w:rPr>
          <w:b/>
          <w:bCs/>
        </w:rPr>
        <w:t>q:</w:t>
      </w:r>
      <w:r w:rsidRPr="0077248B">
        <w:t xml:space="preserve"> quaternion representing rocket attitude (avoids Euler angle singularities)</w:t>
      </w:r>
    </w:p>
    <w:p w14:paraId="053D5257" w14:textId="77777777" w:rsidR="0077248B" w:rsidRPr="0077248B" w:rsidRDefault="0077248B" w:rsidP="0077248B">
      <w:pPr>
        <w:numPr>
          <w:ilvl w:val="0"/>
          <w:numId w:val="9"/>
        </w:numPr>
      </w:pPr>
      <w:r w:rsidRPr="0077248B">
        <w:rPr>
          <w:b/>
          <w:bCs/>
        </w:rPr>
        <w:t>ω:</w:t>
      </w:r>
      <w:r w:rsidRPr="0077248B">
        <w:t xml:space="preserve"> angular velocity in the body frame</w:t>
      </w:r>
    </w:p>
    <w:p w14:paraId="50C7EE8E" w14:textId="1C8C7F84" w:rsidR="008E723D" w:rsidRPr="008E723D" w:rsidRDefault="008E723D" w:rsidP="008E723D"/>
    <w:p w14:paraId="21AE7B8C" w14:textId="05AD6F75" w:rsidR="008E723D" w:rsidRDefault="00A06796" w:rsidP="008E723D">
      <w:r>
        <w:t>A quaternion is a</w:t>
      </w:r>
      <w:r w:rsidR="00A638BF">
        <w:t xml:space="preserve"> </w:t>
      </w:r>
      <w:r w:rsidR="00765FF5">
        <w:t>tool used to describe rotations in a 3D space. It is represented as</w:t>
      </w:r>
    </w:p>
    <w:p w14:paraId="264B6BC7" w14:textId="0BE8F277" w:rsidR="00DE536E" w:rsidRDefault="009B72AF" w:rsidP="008E723D">
      <m:oMathPara>
        <m:oMath>
          <m:r>
            <w:rPr>
              <w:rFonts w:ascii="Cambria Math" w:hAnsi="Cambria Math"/>
            </w:rPr>
            <m:t>q=w+xi+yj+zk</m:t>
          </m:r>
        </m:oMath>
      </m:oMathPara>
    </w:p>
    <w:p w14:paraId="1CCC27AA" w14:textId="04BB22BC" w:rsidR="00DE536E" w:rsidRDefault="00DD30A4" w:rsidP="008E723D">
      <w:r>
        <w:t xml:space="preserve">Where </w:t>
      </w:r>
    </w:p>
    <w:p w14:paraId="45675294" w14:textId="5DB0AD10" w:rsidR="00DD30A4" w:rsidRPr="00DD30A4" w:rsidRDefault="00DD30A4" w:rsidP="00DD30A4">
      <w:pPr>
        <w:pStyle w:val="ListParagraph"/>
        <w:numPr>
          <w:ilvl w:val="0"/>
          <w:numId w:val="3"/>
        </w:numPr>
      </w:pPr>
      <w:r w:rsidRPr="00DD30A4">
        <w:t xml:space="preserve">  </w:t>
      </w:r>
      <m:oMath>
        <m:r>
          <w:rPr>
            <w:rFonts w:ascii="Cambria Math" w:hAnsi="Cambria Math"/>
          </w:rPr>
          <m:t>w</m:t>
        </m:r>
      </m:oMath>
      <w:r w:rsidRPr="00DD30A4">
        <w:t>: scalar part</w:t>
      </w:r>
    </w:p>
    <w:p w14:paraId="53C7AAE8" w14:textId="77777777" w:rsidR="00DD30A4" w:rsidRDefault="00DD30A4" w:rsidP="00DD30A4">
      <w:pPr>
        <w:pStyle w:val="ListParagraph"/>
        <w:numPr>
          <w:ilvl w:val="0"/>
          <w:numId w:val="3"/>
        </w:numPr>
      </w:pPr>
      <w:r>
        <w:t xml:space="preserve">  </w:t>
      </w:r>
      <m:oMath>
        <m:r>
          <w:rPr>
            <w:rFonts w:ascii="Cambria Math" w:hAnsi="Cambria Math"/>
          </w:rPr>
          <m:t>x,y,z</m:t>
        </m:r>
      </m:oMath>
      <w:r w:rsidRPr="00DD30A4">
        <w:t>: vector part</w:t>
      </w:r>
    </w:p>
    <w:p w14:paraId="6E35CC39" w14:textId="7EFF603A" w:rsidR="00DD30A4" w:rsidRDefault="00DD30A4" w:rsidP="00DD30A4">
      <w:pPr>
        <w:pStyle w:val="ListParagraph"/>
        <w:numPr>
          <w:ilvl w:val="0"/>
          <w:numId w:val="3"/>
        </w:numPr>
      </w:pPr>
      <w:r>
        <w:t xml:space="preserve"> </w:t>
      </w:r>
      <w:r w:rsidRPr="00DD30A4">
        <w:t xml:space="preserve"> </w:t>
      </w:r>
      <m:oMath>
        <m:r>
          <w:rPr>
            <w:rFonts w:ascii="Cambria Math" w:hAnsi="Cambria Math"/>
          </w:rPr>
          <m:t>i,j,k</m:t>
        </m:r>
      </m:oMath>
      <w:r w:rsidRPr="00DD30A4">
        <w:t>: imaginary units with special multiplication rules</w:t>
      </w:r>
    </w:p>
    <w:p w14:paraId="572EDE33" w14:textId="79D0F9A0" w:rsidR="000A69DA" w:rsidRDefault="00B4642F" w:rsidP="000A69DA">
      <w:r>
        <w:t xml:space="preserve">To help understanding, the </w:t>
      </w:r>
      <w:r w:rsidR="000A69DA">
        <w:t>scalar</w:t>
      </w:r>
      <w:r>
        <w:t xml:space="preserve"> part represents the magnitude of the rotation</w:t>
      </w:r>
      <w:r w:rsidR="000A69DA">
        <w:t>,</w:t>
      </w:r>
      <w:r>
        <w:t xml:space="preserve"> whilst the </w:t>
      </w:r>
      <w:r w:rsidR="000A69DA">
        <w:t>imaginary vector part helps determine the direction of the rotation.</w:t>
      </w:r>
    </w:p>
    <w:p w14:paraId="2581BE3D" w14:textId="3B4788B5" w:rsidR="000A69DA" w:rsidRDefault="000A69DA" w:rsidP="000A69DA">
      <w:r>
        <w:t xml:space="preserve">They are preferred over </w:t>
      </w:r>
      <w:r w:rsidR="00D250AE">
        <w:t xml:space="preserve">Euler Angles because they avoid Gimbal lock – where two rotational </w:t>
      </w:r>
      <w:r w:rsidR="00DE5C9B">
        <w:t>axes</w:t>
      </w:r>
      <w:r w:rsidR="00D250AE">
        <w:t xml:space="preserve"> align</w:t>
      </w:r>
      <w:r w:rsidR="00A5191E">
        <w:t>,</w:t>
      </w:r>
      <w:r w:rsidR="00D250AE">
        <w:t xml:space="preserve"> causing a loss of a degree of freedom.</w:t>
      </w:r>
      <w:r w:rsidR="00DE5C9B">
        <w:t xml:space="preserve"> </w:t>
      </w:r>
    </w:p>
    <w:p w14:paraId="715492E0" w14:textId="0B9DBAD5" w:rsidR="00ED057E" w:rsidRPr="00ED057E" w:rsidRDefault="00ED057E" w:rsidP="000A69DA">
      <w:r w:rsidRPr="00ED057E">
        <w:t xml:space="preserve">Imagine Euler angles as </w:t>
      </w:r>
      <w:r w:rsidR="00A5191E">
        <w:t>defining</w:t>
      </w:r>
      <w:r w:rsidRPr="00ED057E">
        <w:t xml:space="preserve"> rotation via individual rotation</w:t>
      </w:r>
      <w:r>
        <w:t xml:space="preserve">s about 3 </w:t>
      </w:r>
      <w:r w:rsidR="00A5191E">
        <w:t>axes,</w:t>
      </w:r>
      <w:r>
        <w:t xml:space="preserve"> whilst </w:t>
      </w:r>
      <w:r w:rsidR="00A5191E">
        <w:t>quaternions allow for one fluid rotation in a set direction.</w:t>
      </w:r>
      <w:r w:rsidRPr="00ED057E">
        <w:t xml:space="preserve"> </w:t>
      </w:r>
    </w:p>
    <w:p w14:paraId="55C9807B" w14:textId="303EAC59" w:rsidR="003948DF" w:rsidRPr="007C79DC" w:rsidRDefault="006239FA" w:rsidP="00B02772">
      <w:r>
        <w:t>The</w:t>
      </w:r>
      <w:r w:rsidR="00A11ED7">
        <w:t xml:space="preserve"> time derivative of this can be found from the angular velocity using </w:t>
      </w:r>
      <w:r w:rsidR="003948DF">
        <w:t>the following equation:</w:t>
      </w:r>
    </w:p>
    <w:p w14:paraId="02414380" w14:textId="77777777" w:rsidR="00083AC8" w:rsidRDefault="00083AC8" w:rsidP="00083AC8">
      <w:pPr>
        <w:jc w:val="center"/>
      </w:pPr>
      <w:r>
        <w:rPr>
          <w:noProof/>
        </w:rPr>
        <w:drawing>
          <wp:inline distT="0" distB="0" distL="0" distR="0" wp14:anchorId="5A80AF74" wp14:editId="15D7DC52">
            <wp:extent cx="2355215" cy="836930"/>
            <wp:effectExtent l="0" t="0" r="6985" b="1270"/>
            <wp:docPr id="911695561" name="Picture 2" descr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qu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15A2" w14:textId="77777777" w:rsidR="00083AC8" w:rsidRDefault="00083AC8" w:rsidP="00083AC8">
      <w:pPr>
        <w:jc w:val="center"/>
      </w:pPr>
    </w:p>
    <w:p w14:paraId="324C78C5" w14:textId="1CC73F46" w:rsidR="00D80715" w:rsidRPr="00ED057E" w:rsidRDefault="00D80715" w:rsidP="00083AC8">
      <w:pPr>
        <w:jc w:val="center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ED057E">
        <w:br w:type="page"/>
      </w:r>
    </w:p>
    <w:p w14:paraId="4621776B" w14:textId="7445BC0F" w:rsidR="00F6446D" w:rsidRDefault="00C41A91" w:rsidP="00F6446D">
      <w:pPr>
        <w:pStyle w:val="Heading3"/>
      </w:pPr>
      <w:r>
        <w:lastRenderedPageBreak/>
        <w:t xml:space="preserve">Phase 1 - </w:t>
      </w:r>
      <w:r w:rsidR="008E723D">
        <w:t>Launch rail phase</w:t>
      </w:r>
    </w:p>
    <w:p w14:paraId="27B21F97" w14:textId="6B36DAB3" w:rsidR="009F2157" w:rsidRDefault="00A97999" w:rsidP="00A97999">
      <w:r>
        <w:t xml:space="preserve">Modelled as a 3D </w:t>
      </w:r>
      <w:r w:rsidR="00C41A91">
        <w:t xml:space="preserve">rigid </w:t>
      </w:r>
      <w:r>
        <w:t>body with various forces and moments of inertia applied at different points</w:t>
      </w:r>
      <w:r w:rsidR="009F2157">
        <w:t>,</w:t>
      </w:r>
      <w:r w:rsidR="00212C4D">
        <w:t xml:space="preserve"> </w:t>
      </w:r>
      <w:r w:rsidR="009F2157">
        <w:t>but since the rocket is contained within the rail</w:t>
      </w:r>
      <w:r w:rsidR="003948DF">
        <w:t>,</w:t>
      </w:r>
      <w:r w:rsidR="009F2157">
        <w:t xml:space="preserve"> the motion is restricted to only 1D</w:t>
      </w:r>
    </w:p>
    <w:p w14:paraId="299A6DF6" w14:textId="6F66ACB1" w:rsidR="00CA7984" w:rsidRPr="00A97999" w:rsidRDefault="00CA7984" w:rsidP="00A97999">
      <w:r>
        <w:t xml:space="preserve">Has </w:t>
      </w:r>
      <w:r w:rsidR="00212C4D">
        <w:t xml:space="preserve">only translational motion since the Rocket is </w:t>
      </w:r>
      <w:r w:rsidR="009F2157">
        <w:t>constrained</w:t>
      </w:r>
      <w:r w:rsidR="00212C4D">
        <w:t xml:space="preserve"> in the launch rail</w:t>
      </w:r>
      <w:r w:rsidR="009F2157">
        <w:t>.</w:t>
      </w:r>
    </w:p>
    <w:p w14:paraId="67EFF2EE" w14:textId="77777777" w:rsidR="00F6446D" w:rsidRPr="00123C81" w:rsidRDefault="00F6446D" w:rsidP="00F6446D">
      <w:pPr>
        <w:rPr>
          <w:b/>
          <w:bCs/>
        </w:rPr>
      </w:pPr>
      <w:r w:rsidRPr="00123C81">
        <w:rPr>
          <w:b/>
          <w:bCs/>
        </w:rPr>
        <w:t>Forces considered:</w:t>
      </w:r>
    </w:p>
    <w:p w14:paraId="452D7067" w14:textId="77777777" w:rsidR="00E11F8D" w:rsidRDefault="00E11F8D" w:rsidP="00E11F8D">
      <w:pPr>
        <w:pStyle w:val="ListParagraph"/>
        <w:numPr>
          <w:ilvl w:val="0"/>
          <w:numId w:val="10"/>
        </w:numPr>
      </w:pPr>
      <w:r>
        <w:t>Thrust – a function of time</w:t>
      </w:r>
    </w:p>
    <w:p w14:paraId="1613EA92" w14:textId="7F345264" w:rsidR="00E11F8D" w:rsidRDefault="00E11F8D" w:rsidP="00E11F8D">
      <w:pPr>
        <w:pStyle w:val="ListParagraph"/>
        <w:numPr>
          <w:ilvl w:val="0"/>
          <w:numId w:val="10"/>
        </w:numPr>
      </w:pPr>
      <w:r>
        <w:t xml:space="preserve">Weight </w:t>
      </w:r>
      <w:r w:rsidR="00080248">
        <w:t>– changing with burning propellants</w:t>
      </w:r>
    </w:p>
    <w:p w14:paraId="2F4D888F" w14:textId="4C8F9B2B" w:rsidR="00A97999" w:rsidRDefault="00E11F8D" w:rsidP="00E11F8D">
      <w:pPr>
        <w:pStyle w:val="ListParagraph"/>
        <w:numPr>
          <w:ilvl w:val="0"/>
          <w:numId w:val="10"/>
        </w:numPr>
      </w:pPr>
      <w:r>
        <w:t xml:space="preserve">Aerodynamic drag – calculated based </w:t>
      </w:r>
      <w:r w:rsidR="00A97999">
        <w:t>on</w:t>
      </w:r>
      <w:r>
        <w:t xml:space="preserve"> relative wind speed data from the environment </w:t>
      </w:r>
      <w:r w:rsidR="00A97999">
        <w:t xml:space="preserve">and </w:t>
      </w:r>
      <w:r w:rsidR="00CA7984">
        <w:t xml:space="preserve">provided drag coefficient at the state </w:t>
      </w:r>
      <w:r w:rsidR="009F2157">
        <w:t>Mach</w:t>
      </w:r>
      <w:r w:rsidR="00CA7984">
        <w:t xml:space="preserve"> number</w:t>
      </w:r>
    </w:p>
    <w:p w14:paraId="066024C8" w14:textId="3C409331" w:rsidR="00CA7984" w:rsidRDefault="0084748E" w:rsidP="00E11F8D">
      <w:pPr>
        <w:pStyle w:val="ListParagraph"/>
        <w:numPr>
          <w:ilvl w:val="0"/>
          <w:numId w:val="10"/>
        </w:numPr>
      </w:pPr>
      <w:r>
        <w:t xml:space="preserve">Rail reaction forces – forces along the axis </w:t>
      </w:r>
      <w:r w:rsidR="009F2157">
        <w:t xml:space="preserve">of </w:t>
      </w:r>
      <w:r>
        <w:t>the rail/rocket are neglected</w:t>
      </w:r>
    </w:p>
    <w:p w14:paraId="11DDCA3B" w14:textId="1A602007" w:rsidR="0084748E" w:rsidRPr="00123C81" w:rsidRDefault="0084748E" w:rsidP="00C41A91">
      <w:pPr>
        <w:rPr>
          <w:b/>
          <w:bCs/>
        </w:rPr>
      </w:pPr>
      <w:r w:rsidRPr="00123C81">
        <w:rPr>
          <w:b/>
          <w:bCs/>
        </w:rPr>
        <w:t xml:space="preserve">Key points: </w:t>
      </w:r>
    </w:p>
    <w:p w14:paraId="0A45F339" w14:textId="67151933" w:rsidR="00C41A91" w:rsidRDefault="00C41A91" w:rsidP="00C41A91">
      <w:pPr>
        <w:pStyle w:val="ListParagraph"/>
        <w:numPr>
          <w:ilvl w:val="0"/>
          <w:numId w:val="3"/>
        </w:numPr>
      </w:pPr>
      <w:r>
        <w:t>No rotation</w:t>
      </w:r>
    </w:p>
    <w:p w14:paraId="26BC34FC" w14:textId="17B5AC95" w:rsidR="00C41A91" w:rsidRDefault="00C41A91" w:rsidP="00C41A91">
      <w:pPr>
        <w:pStyle w:val="ListParagraph"/>
        <w:numPr>
          <w:ilvl w:val="0"/>
          <w:numId w:val="3"/>
        </w:numPr>
      </w:pPr>
      <w:r>
        <w:t>The EOM accounts for the changing CM of the rocket as propellant is burnt</w:t>
      </w:r>
    </w:p>
    <w:p w14:paraId="02F9F98C" w14:textId="76D0B82F" w:rsidR="00C41A91" w:rsidRDefault="00C41A91" w:rsidP="00C41A91">
      <w:pPr>
        <w:pStyle w:val="ListParagraph"/>
        <w:numPr>
          <w:ilvl w:val="0"/>
          <w:numId w:val="3"/>
        </w:numPr>
      </w:pPr>
      <w:r>
        <w:t>Rocket’s orientation is fixed until it leaves the rail</w:t>
      </w:r>
    </w:p>
    <w:p w14:paraId="1227AA3C" w14:textId="77777777" w:rsidR="00C41A91" w:rsidRDefault="00C41A91" w:rsidP="00C41A91"/>
    <w:p w14:paraId="29672010" w14:textId="77777777" w:rsidR="00D80715" w:rsidRDefault="00D8071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D29138C" w14:textId="1826F3E4" w:rsidR="00C41A91" w:rsidRDefault="00C41A91" w:rsidP="00C41A91">
      <w:pPr>
        <w:pStyle w:val="Heading3"/>
      </w:pPr>
      <w:r>
        <w:lastRenderedPageBreak/>
        <w:t>Phase 2 –  6-DOF Flight</w:t>
      </w:r>
    </w:p>
    <w:p w14:paraId="328D513D" w14:textId="2CFC87CF" w:rsidR="009F2157" w:rsidRDefault="009F2157" w:rsidP="00C41A91">
      <w:r>
        <w:t>Modelled as a 3D rigid body with various forces and moments of inertia applied at different points</w:t>
      </w:r>
    </w:p>
    <w:p w14:paraId="41326FEF" w14:textId="77D63D09" w:rsidR="009F2157" w:rsidRDefault="009F2157" w:rsidP="00C41A91">
      <w:r>
        <w:t>Has both translational and rotational motion (hence 6-DOF)</w:t>
      </w:r>
    </w:p>
    <w:p w14:paraId="56C16295" w14:textId="7ED8CD90" w:rsidR="009F2157" w:rsidRPr="00123C81" w:rsidRDefault="008F7046" w:rsidP="00C41A91">
      <w:pPr>
        <w:rPr>
          <w:b/>
          <w:bCs/>
        </w:rPr>
      </w:pPr>
      <w:r w:rsidRPr="00123C81">
        <w:rPr>
          <w:b/>
          <w:bCs/>
        </w:rPr>
        <w:t>Forces considered:</w:t>
      </w:r>
    </w:p>
    <w:p w14:paraId="33FDC9E8" w14:textId="71B140EF" w:rsidR="008F7046" w:rsidRDefault="008F7046" w:rsidP="008F7046">
      <w:pPr>
        <w:pStyle w:val="ListParagraph"/>
        <w:numPr>
          <w:ilvl w:val="0"/>
          <w:numId w:val="11"/>
        </w:numPr>
      </w:pPr>
      <w:r>
        <w:t>Thrust – still a function of time</w:t>
      </w:r>
    </w:p>
    <w:p w14:paraId="1B5D89BE" w14:textId="263C8DCB" w:rsidR="008F7046" w:rsidRDefault="008F7046" w:rsidP="008F7046">
      <w:pPr>
        <w:pStyle w:val="ListParagraph"/>
        <w:numPr>
          <w:ilvl w:val="0"/>
          <w:numId w:val="11"/>
        </w:numPr>
      </w:pPr>
      <w:r>
        <w:t xml:space="preserve">Weight </w:t>
      </w:r>
      <w:r w:rsidR="00080248">
        <w:t>–</w:t>
      </w:r>
      <w:r>
        <w:t xml:space="preserve"> </w:t>
      </w:r>
      <w:r w:rsidR="00080248">
        <w:t>changing (function of time)</w:t>
      </w:r>
    </w:p>
    <w:p w14:paraId="61CA16AF" w14:textId="647DB56B" w:rsidR="008F7046" w:rsidRDefault="00145F5E" w:rsidP="00145F5E">
      <w:pPr>
        <w:pStyle w:val="ListParagraph"/>
        <w:numPr>
          <w:ilvl w:val="0"/>
          <w:numId w:val="11"/>
        </w:numPr>
      </w:pPr>
      <w:r>
        <w:t>Aerodynamic forces – both lift (normal) and drag (axial)</w:t>
      </w:r>
    </w:p>
    <w:p w14:paraId="7F5B0537" w14:textId="70459F61" w:rsidR="00145F5E" w:rsidRPr="00123C81" w:rsidRDefault="00145F5E" w:rsidP="00145F5E">
      <w:pPr>
        <w:rPr>
          <w:b/>
          <w:bCs/>
        </w:rPr>
      </w:pPr>
      <w:r w:rsidRPr="00123C81">
        <w:rPr>
          <w:b/>
          <w:bCs/>
        </w:rPr>
        <w:t>Key Points:</w:t>
      </w:r>
    </w:p>
    <w:p w14:paraId="349BE99A" w14:textId="78071EDF" w:rsidR="00145F5E" w:rsidRDefault="00145F5E" w:rsidP="00145F5E">
      <w:pPr>
        <w:pStyle w:val="ListParagraph"/>
        <w:numPr>
          <w:ilvl w:val="0"/>
          <w:numId w:val="3"/>
        </w:numPr>
      </w:pPr>
      <w:r>
        <w:t>Each aerodynamic surface (fin, nose cone</w:t>
      </w:r>
      <w:r w:rsidR="003948DF">
        <w:t xml:space="preserve">, </w:t>
      </w:r>
      <w:r>
        <w:t>etc) has its own centre of pressure (the point at which all aerodynamic forces can be modelled to act from)</w:t>
      </w:r>
    </w:p>
    <w:p w14:paraId="5EB46B22" w14:textId="208CB045" w:rsidR="00145F5E" w:rsidRDefault="003701F2" w:rsidP="00145F5E">
      <w:pPr>
        <w:pStyle w:val="ListParagraph"/>
        <w:numPr>
          <w:ilvl w:val="0"/>
          <w:numId w:val="3"/>
        </w:numPr>
      </w:pPr>
      <w:r>
        <w:t xml:space="preserve">The relative wind velocity </w:t>
      </w:r>
      <w:r w:rsidR="0064727F">
        <w:t>taken from the environment data is considered at each surface</w:t>
      </w:r>
    </w:p>
    <w:p w14:paraId="6592E24B" w14:textId="77777777" w:rsidR="00E16F77" w:rsidRDefault="00986F1B" w:rsidP="00E16F77">
      <w:pPr>
        <w:pStyle w:val="ListParagraph"/>
        <w:numPr>
          <w:ilvl w:val="0"/>
          <w:numId w:val="3"/>
        </w:numPr>
      </w:pPr>
      <w:r>
        <w:t xml:space="preserve">Using this, the angle of attack and then the lift force (normal to the rocket) </w:t>
      </w:r>
      <w:r w:rsidR="00D80715">
        <w:t xml:space="preserve">can be calculated </w:t>
      </w:r>
    </w:p>
    <w:p w14:paraId="210CBEE5" w14:textId="6DD027C7" w:rsidR="00ED2DA5" w:rsidRPr="00ED2DA5" w:rsidRDefault="00ED2DA5" w:rsidP="00E16F77">
      <w:r w:rsidRPr="00E16F77">
        <w:rPr>
          <w:b/>
          <w:bCs/>
        </w:rPr>
        <w:t>Translational motion:</w:t>
      </w:r>
    </w:p>
    <w:p w14:paraId="13A9CD54" w14:textId="09CAD926" w:rsidR="00ED2DA5" w:rsidRPr="00ED2DA5" w:rsidRDefault="00ED2DA5" w:rsidP="00ED2DA5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nor/>
            </m:rPr>
            <m:t>forces from thrust, drag, lift, gravity, and mass variation</m:t>
          </m:r>
        </m:oMath>
      </m:oMathPara>
    </w:p>
    <w:p w14:paraId="7436DAAB" w14:textId="77777777" w:rsidR="00ED2DA5" w:rsidRPr="00ED2DA5" w:rsidRDefault="00ED2DA5" w:rsidP="00ED2DA5">
      <w:r w:rsidRPr="00ED2DA5">
        <w:t>Includes terms for:</w:t>
      </w:r>
    </w:p>
    <w:p w14:paraId="776FBE94" w14:textId="4E1EA8D9" w:rsidR="00ED2DA5" w:rsidRPr="00ED2DA5" w:rsidRDefault="00ED2DA5" w:rsidP="003F45F3">
      <w:pPr>
        <w:pStyle w:val="ListParagraph"/>
        <w:numPr>
          <w:ilvl w:val="0"/>
          <w:numId w:val="3"/>
        </w:numPr>
      </w:pPr>
      <w:r w:rsidRPr="00ED2DA5">
        <w:t xml:space="preserve">Movement of the </w:t>
      </w:r>
      <w:r>
        <w:t>centre</w:t>
      </w:r>
      <w:r w:rsidRPr="00ED2DA5">
        <w:t xml:space="preserve"> of mass as fuel burns.</w:t>
      </w:r>
    </w:p>
    <w:p w14:paraId="345C68DD" w14:textId="5C6CAB4F" w:rsidR="00ED2DA5" w:rsidRPr="00ED2DA5" w:rsidRDefault="00ED2DA5" w:rsidP="00E16F77">
      <w:r w:rsidRPr="00E16F77">
        <w:rPr>
          <w:b/>
          <w:bCs/>
        </w:rPr>
        <w:t>Rotational motion:</w:t>
      </w:r>
    </w:p>
    <w:p w14:paraId="582FB69B" w14:textId="51D1AF68" w:rsidR="00ED2DA5" w:rsidRPr="00ED2DA5" w:rsidRDefault="00ED2DA5" w:rsidP="00ED2DA5">
      <m:oMathPara>
        <m:oMath>
          <m:r>
            <w:rPr>
              <w:rFonts w:ascii="Cambria Math" w:hAnsi="Cambria Math"/>
            </w:rPr>
            <m:t>I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nor/>
            </m:rPr>
            <m:t>moments from lift forces, jet damping, gravity, etc.</m:t>
          </m:r>
        </m:oMath>
      </m:oMathPara>
    </w:p>
    <w:p w14:paraId="171B7DE3" w14:textId="71680DEB" w:rsidR="00ED2DA5" w:rsidRPr="00ED2DA5" w:rsidRDefault="00ED2DA5" w:rsidP="00ED2DA5">
      <m:oMath>
        <m:r>
          <w:rPr>
            <w:rFonts w:ascii="Cambria Math" w:hAnsi="Cambria Math"/>
          </w:rPr>
          <m:t>I</m:t>
        </m:r>
      </m:oMath>
      <w:r w:rsidRPr="00ED2DA5">
        <w:t>is the time-varying inertia tensor.</w:t>
      </w:r>
    </w:p>
    <w:p w14:paraId="14B9327A" w14:textId="4A7D7749" w:rsidR="00ED2DA5" w:rsidRPr="00ED2DA5" w:rsidRDefault="00ED2DA5" w:rsidP="003F45F3">
      <w:pPr>
        <w:pStyle w:val="ListParagraph"/>
        <w:numPr>
          <w:ilvl w:val="0"/>
          <w:numId w:val="3"/>
        </w:numPr>
      </w:pPr>
      <w:r w:rsidRPr="00ED2DA5">
        <w:t xml:space="preserve">Includes </w:t>
      </w:r>
      <w:r w:rsidRPr="003F45F3">
        <w:t>gyroscopic and jet damping effects</w:t>
      </w:r>
      <w:r w:rsidRPr="00ED2DA5">
        <w:t xml:space="preserve"> (</w:t>
      </w:r>
      <w:r w:rsidR="003F45F3">
        <w:t>stabilising</w:t>
      </w:r>
      <w:r w:rsidRPr="00ED2DA5">
        <w:t xml:space="preserve"> effects from exhaust flow).</w:t>
      </w:r>
    </w:p>
    <w:p w14:paraId="2C4E9D59" w14:textId="3CBD69B4" w:rsidR="00394980" w:rsidRDefault="00820756">
      <w:pPr>
        <w:rPr>
          <w:b/>
          <w:bCs/>
        </w:rPr>
      </w:pPr>
      <w:r w:rsidRPr="00820756">
        <w:rPr>
          <w:b/>
          <w:bCs/>
        </w:rPr>
        <w:t>Assumptions</w:t>
      </w:r>
      <w:r>
        <w:rPr>
          <w:b/>
          <w:bCs/>
        </w:rPr>
        <w:t>:</w:t>
      </w:r>
    </w:p>
    <w:p w14:paraId="3CD746BD" w14:textId="13504776" w:rsidR="00820756" w:rsidRPr="00820756" w:rsidRDefault="00820756" w:rsidP="00820756">
      <w:pPr>
        <w:pStyle w:val="ListParagraph"/>
        <w:numPr>
          <w:ilvl w:val="0"/>
          <w:numId w:val="3"/>
        </w:numPr>
        <w:rPr>
          <w:b/>
          <w:bCs/>
        </w:rPr>
      </w:pPr>
      <w:r>
        <w:t>No fuel slosh (changing CM for fuel)</w:t>
      </w:r>
    </w:p>
    <w:p w14:paraId="214A57BB" w14:textId="5003E3A1" w:rsidR="000E4073" w:rsidRPr="000E4073" w:rsidRDefault="000E4073" w:rsidP="000E4073">
      <w:pPr>
        <w:pStyle w:val="ListParagraph"/>
        <w:numPr>
          <w:ilvl w:val="0"/>
          <w:numId w:val="3"/>
        </w:numPr>
        <w:rPr>
          <w:b/>
          <w:bCs/>
        </w:rPr>
      </w:pPr>
      <w:r>
        <w:t>Steady state motor (changing transient effects are negligible)</w:t>
      </w:r>
    </w:p>
    <w:p w14:paraId="04A4458B" w14:textId="30AFE460" w:rsidR="000E4073" w:rsidRPr="00E11DA9" w:rsidRDefault="00E11DA9" w:rsidP="000E4073">
      <w:pPr>
        <w:pStyle w:val="ListParagraph"/>
        <w:numPr>
          <w:ilvl w:val="0"/>
          <w:numId w:val="3"/>
        </w:numPr>
        <w:rPr>
          <w:b/>
          <w:bCs/>
        </w:rPr>
      </w:pPr>
      <w:r>
        <w:t>Exhaust gases have a uniform velocity profile at the nozzle’s exit, without swirl</w:t>
      </w:r>
    </w:p>
    <w:p w14:paraId="2F2F7BFE" w14:textId="77777777" w:rsidR="00E11DA9" w:rsidRPr="00E11DA9" w:rsidRDefault="00E11DA9" w:rsidP="00E11DA9">
      <w:pPr>
        <w:rPr>
          <w:b/>
          <w:bCs/>
        </w:rPr>
      </w:pPr>
    </w:p>
    <w:p w14:paraId="0088E533" w14:textId="77777777" w:rsidR="00820756" w:rsidRDefault="0082075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47A9736" w14:textId="77777777" w:rsidR="00C81894" w:rsidRDefault="00F858F6" w:rsidP="00C81894">
      <w:pPr>
        <w:pStyle w:val="Heading3"/>
      </w:pPr>
      <w:r>
        <w:lastRenderedPageBreak/>
        <w:t xml:space="preserve">Phase 3 </w:t>
      </w:r>
      <w:r w:rsidR="00820756">
        <w:t>–</w:t>
      </w:r>
      <w:r w:rsidR="009B181B">
        <w:t xml:space="preserve"> </w:t>
      </w:r>
      <w:r w:rsidR="00820756">
        <w:t>Parachute slowed descen</w:t>
      </w:r>
      <w:r w:rsidR="00C81894">
        <w:t xml:space="preserve">t </w:t>
      </w:r>
    </w:p>
    <w:p w14:paraId="35B23E0E" w14:textId="03A51AB8" w:rsidR="00C81894" w:rsidRDefault="00C81894" w:rsidP="00C81894">
      <w:r>
        <w:t xml:space="preserve">3D </w:t>
      </w:r>
      <w:r w:rsidR="000E2598">
        <w:t xml:space="preserve">single point mass </w:t>
      </w:r>
      <w:r>
        <w:t>with only translational motion</w:t>
      </w:r>
    </w:p>
    <w:p w14:paraId="2A10DFB9" w14:textId="77777777" w:rsidR="00123C81" w:rsidRDefault="00123C81" w:rsidP="00C81894">
      <w:pPr>
        <w:rPr>
          <w:b/>
        </w:rPr>
      </w:pPr>
      <w:r w:rsidRPr="00123C81">
        <w:rPr>
          <w:b/>
        </w:rPr>
        <w:t>Forces considered:</w:t>
      </w:r>
    </w:p>
    <w:p w14:paraId="5C21E9BA" w14:textId="63EFC3AA" w:rsidR="00123C81" w:rsidRPr="00123C81" w:rsidRDefault="000E2598" w:rsidP="00123C81">
      <w:pPr>
        <w:pStyle w:val="ListParagraph"/>
        <w:numPr>
          <w:ilvl w:val="0"/>
          <w:numId w:val="3"/>
        </w:numPr>
        <w:rPr>
          <w:b/>
        </w:rPr>
      </w:pPr>
      <w:r w:rsidRPr="000E2598">
        <w:rPr>
          <w:bCs/>
          <w:i/>
          <w:iCs/>
        </w:rPr>
        <w:t>Parachute</w:t>
      </w:r>
      <w:r>
        <w:rPr>
          <w:bCs/>
        </w:rPr>
        <w:t xml:space="preserve"> </w:t>
      </w:r>
      <w:r w:rsidR="00123C81">
        <w:rPr>
          <w:bCs/>
        </w:rPr>
        <w:t xml:space="preserve">Drag </w:t>
      </w:r>
      <w:r w:rsidR="00A77736">
        <w:rPr>
          <w:bCs/>
        </w:rPr>
        <w:t>–</w:t>
      </w:r>
      <w:r w:rsidR="00123C81">
        <w:rPr>
          <w:bCs/>
        </w:rPr>
        <w:t xml:space="preserve"> </w:t>
      </w:r>
      <w:r w:rsidR="00A77736">
        <w:rPr>
          <w:bCs/>
        </w:rPr>
        <w:t>wind relative speed and drag coefficients are used here</w:t>
      </w:r>
    </w:p>
    <w:p w14:paraId="14545E11" w14:textId="33727D4D" w:rsidR="00123C81" w:rsidRPr="000E2598" w:rsidRDefault="00123C81" w:rsidP="00123C8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Weight</w:t>
      </w:r>
    </w:p>
    <w:p w14:paraId="40DB6E3E" w14:textId="2EE2D498" w:rsidR="000E2598" w:rsidRDefault="000E2598" w:rsidP="000E2598">
      <w:pPr>
        <w:rPr>
          <w:b/>
        </w:rPr>
      </w:pPr>
      <w:r>
        <w:rPr>
          <w:b/>
        </w:rPr>
        <w:t>Key Points:</w:t>
      </w:r>
    </w:p>
    <w:p w14:paraId="333B255B" w14:textId="110617A7" w:rsidR="000E2598" w:rsidRPr="000E2598" w:rsidRDefault="000E2598" w:rsidP="000E2598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No rotation is considered</w:t>
      </w:r>
    </w:p>
    <w:p w14:paraId="16992474" w14:textId="7A4EDE7F" w:rsidR="000E2598" w:rsidRPr="00F31EC2" w:rsidRDefault="00F31EC2" w:rsidP="000E2598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Provides an estimation of descent rate and landing velocity</w:t>
      </w:r>
    </w:p>
    <w:p w14:paraId="1C45FFC4" w14:textId="3122EEEA" w:rsidR="00F31EC2" w:rsidRPr="007D17CB" w:rsidRDefault="00F31EC2" w:rsidP="000E2598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Horizontal velocity from the wind data is considered here to help determine the landing spot.</w:t>
      </w:r>
    </w:p>
    <w:p w14:paraId="1AC7F7FC" w14:textId="42DE0BB4" w:rsidR="007D17CB" w:rsidRDefault="007D17CB" w:rsidP="007D17CB">
      <w:pPr>
        <w:rPr>
          <w:b/>
        </w:rPr>
      </w:pPr>
      <w:r>
        <w:rPr>
          <w:b/>
        </w:rPr>
        <w:t>Key Assumptions:</w:t>
      </w:r>
    </w:p>
    <w:p w14:paraId="0304CDC0" w14:textId="2C1F345E" w:rsidR="007D17CB" w:rsidRPr="00922FAB" w:rsidRDefault="00922FAB" w:rsidP="007D17CB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Point mass</w:t>
      </w:r>
    </w:p>
    <w:p w14:paraId="69CD0B72" w14:textId="140F5931" w:rsidR="00922FAB" w:rsidRPr="007D17CB" w:rsidRDefault="00922FAB" w:rsidP="007D17CB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Instantaneous parachute deployment</w:t>
      </w:r>
    </w:p>
    <w:p w14:paraId="5051FE65" w14:textId="77777777" w:rsidR="0062730E" w:rsidRDefault="0062730E" w:rsidP="00F31EC2">
      <w:pPr>
        <w:rPr>
          <w:b/>
        </w:rPr>
      </w:pPr>
    </w:p>
    <w:p w14:paraId="2662AC95" w14:textId="77777777" w:rsidR="00557730" w:rsidRDefault="0055773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C0E6D0C" w14:textId="44AFC699" w:rsidR="0062730E" w:rsidRDefault="0062730E" w:rsidP="0062730E">
      <w:pPr>
        <w:pStyle w:val="Heading3"/>
      </w:pPr>
      <w:r>
        <w:lastRenderedPageBreak/>
        <w:t xml:space="preserve">Numerical Integration </w:t>
      </w:r>
    </w:p>
    <w:p w14:paraId="681BB9EA" w14:textId="2A930FB4" w:rsidR="003948DF" w:rsidRDefault="000C1369" w:rsidP="003948DF">
      <w:r>
        <w:t xml:space="preserve">To solve the </w:t>
      </w:r>
      <w:r w:rsidR="008069C4">
        <w:t>differential equations</w:t>
      </w:r>
      <w:r>
        <w:t xml:space="preserve"> set up </w:t>
      </w:r>
      <w:r w:rsidR="005F50B1">
        <w:t xml:space="preserve">by the forces and moments, </w:t>
      </w:r>
      <w:r w:rsidR="00E165ED">
        <w:t xml:space="preserve">it uses </w:t>
      </w:r>
      <w:r w:rsidR="005F50B1">
        <w:t xml:space="preserve">an advanced </w:t>
      </w:r>
      <w:r w:rsidR="00F67B18">
        <w:t xml:space="preserve">numerical </w:t>
      </w:r>
      <w:r w:rsidR="003648D5">
        <w:t>integration</w:t>
      </w:r>
      <w:r w:rsidR="00F67B18">
        <w:t xml:space="preserve"> </w:t>
      </w:r>
      <w:r w:rsidR="00E165ED">
        <w:t>scheme</w:t>
      </w:r>
      <w:r w:rsidR="00F67B18">
        <w:t xml:space="preserve"> called LSODA. </w:t>
      </w:r>
      <w:r w:rsidR="008069C4">
        <w:t xml:space="preserve">LSODA can automatically switch between different numerical methods depending on </w:t>
      </w:r>
      <w:r w:rsidR="00C51AAE">
        <w:t>the stiffness of the equations (how rapid the response varies).</w:t>
      </w:r>
    </w:p>
    <w:p w14:paraId="10862CD6" w14:textId="323E5DC5" w:rsidR="00BC095B" w:rsidRDefault="00BC095B" w:rsidP="00BC095B">
      <w:pPr>
        <w:pStyle w:val="ListParagraph"/>
        <w:numPr>
          <w:ilvl w:val="0"/>
          <w:numId w:val="3"/>
        </w:numPr>
      </w:pPr>
      <w:r>
        <w:t>For non-stiff, stable rocket flight</w:t>
      </w:r>
      <w:r w:rsidR="00994200">
        <w:t>,</w:t>
      </w:r>
      <w:r>
        <w:t xml:space="preserve"> it employs a variable order, up to 13</w:t>
      </w:r>
      <w:r w:rsidRPr="00BC095B">
        <w:rPr>
          <w:vertAlign w:val="superscript"/>
        </w:rPr>
        <w:t>th</w:t>
      </w:r>
      <w:r>
        <w:t xml:space="preserve"> order, variable time step Adams-Moulton predictor-corrector scheme.</w:t>
      </w:r>
    </w:p>
    <w:p w14:paraId="6CF08AE4" w14:textId="19106107" w:rsidR="00BC095B" w:rsidRDefault="00BC095B" w:rsidP="00C3201D">
      <w:pPr>
        <w:pStyle w:val="ListParagraph"/>
        <w:numPr>
          <w:ilvl w:val="0"/>
          <w:numId w:val="3"/>
        </w:numPr>
      </w:pPr>
      <w:r>
        <w:t xml:space="preserve">For stiff, unstable </w:t>
      </w:r>
      <w:r w:rsidR="00994200">
        <w:t>flight, it uses Backward Differentiation Formula methods</w:t>
      </w:r>
    </w:p>
    <w:p w14:paraId="1EAC32FD" w14:textId="703197EA" w:rsidR="00C3201D" w:rsidRDefault="00432F0C" w:rsidP="00432F0C">
      <w:pPr>
        <w:pStyle w:val="ListParagraph"/>
        <w:numPr>
          <w:ilvl w:val="0"/>
          <w:numId w:val="3"/>
        </w:numPr>
      </w:pPr>
      <w:r>
        <w:t>It automatically changes the step size dynamically in response to the stability of the equation to maintain accuracy whilst minimising computation time</w:t>
      </w:r>
      <w:r w:rsidR="00E16F77">
        <w:t>.</w:t>
      </w:r>
    </w:p>
    <w:p w14:paraId="1C4D6CB4" w14:textId="42BD3D1E" w:rsidR="00D45E4E" w:rsidRDefault="00D45E4E" w:rsidP="00D45E4E"/>
    <w:p w14:paraId="216F14FE" w14:textId="075C38B2" w:rsidR="00D45E4E" w:rsidRDefault="00557730">
      <w:pPr>
        <w:rPr>
          <w:b/>
          <w:bCs/>
        </w:rPr>
      </w:pPr>
      <w:r w:rsidRPr="00557730">
        <w:rPr>
          <w:b/>
          <w:bCs/>
        </w:rPr>
        <w:t>Step-by-step explanation of each cycle:</w:t>
      </w:r>
    </w:p>
    <w:p w14:paraId="7717DAF6" w14:textId="69E100FE" w:rsidR="00D45E4E" w:rsidRDefault="00511665">
      <w:r>
        <w:t xml:space="preserve">Reminder of the state tensor </w:t>
      </w:r>
    </w:p>
    <w:p w14:paraId="0B0285C8" w14:textId="7AD2F82F" w:rsidR="00185773" w:rsidRPr="00185773" w:rsidRDefault="00185773">
      <m:oMathPara>
        <m:oMath>
          <m:r>
            <w:rPr>
              <w:rFonts w:ascii="Cambria Math" w:hAnsi="Cambria Math"/>
            </w:rPr>
            <m:t>u=[r,v,q,ω]</m:t>
          </m:r>
        </m:oMath>
      </m:oMathPara>
    </w:p>
    <w:p w14:paraId="5B1ACCC0" w14:textId="77777777" w:rsidR="00185773" w:rsidRPr="00D45E4E" w:rsidRDefault="00185773"/>
    <w:p w14:paraId="607D61A3" w14:textId="77777777" w:rsidR="003E7662" w:rsidRPr="003E7662" w:rsidRDefault="001A253A" w:rsidP="00A85862">
      <w:pPr>
        <w:pStyle w:val="ListParagraph"/>
        <w:numPr>
          <w:ilvl w:val="0"/>
          <w:numId w:val="13"/>
        </w:numPr>
      </w:pPr>
      <w:r>
        <w:t>Read current state</w:t>
      </w:r>
      <w:r w:rsidR="003E766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u(t)</m:t>
        </m:r>
      </m:oMath>
    </w:p>
    <w:p w14:paraId="2AAE0F8F" w14:textId="69AB021F" w:rsidR="00D8282B" w:rsidRDefault="001A253A" w:rsidP="00A85862">
      <w:pPr>
        <w:pStyle w:val="ListParagraph"/>
        <w:numPr>
          <w:ilvl w:val="0"/>
          <w:numId w:val="13"/>
        </w:numPr>
      </w:pPr>
      <w:r>
        <w:t>Compute current forces, moments</w:t>
      </w:r>
      <w:r w:rsidR="00D8282B">
        <w:t>, derived quantities (mass, inertia, drag, lift…)</w:t>
      </w:r>
    </w:p>
    <w:p w14:paraId="5A006061" w14:textId="664D99B0" w:rsidR="00396BDD" w:rsidRDefault="00D8282B" w:rsidP="00396BDD">
      <w:pPr>
        <w:pStyle w:val="ListParagraph"/>
        <w:numPr>
          <w:ilvl w:val="0"/>
          <w:numId w:val="13"/>
        </w:numPr>
      </w:pPr>
      <w:r w:rsidRPr="00D8282B">
        <w:t xml:space="preserve">Evaluate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(t)=f(u,t)</m:t>
        </m:r>
      </m:oMath>
      <w:r w:rsidR="00AF60E2">
        <w:t xml:space="preserve"> –</w:t>
      </w:r>
      <w:r w:rsidR="00EE2DA2">
        <w:t xml:space="preserve"> The main</w:t>
      </w:r>
      <w:r w:rsidR="00AF60E2">
        <w:t xml:space="preserve"> </w:t>
      </w:r>
      <w:r w:rsidR="00B105EF">
        <w:t>bulk of the mathematics</w:t>
      </w:r>
      <w:r w:rsidR="00EE2DA2">
        <w:t xml:space="preserve">, </w:t>
      </w:r>
      <w:r w:rsidR="00D41E58">
        <w:t xml:space="preserve">for </w:t>
      </w:r>
      <w:r w:rsidR="00B105EF">
        <w:t>each quality (</w:t>
      </w:r>
      <w:r w:rsidR="00790D1C">
        <w:t>position, velocity, attitude and angular velocity)</w:t>
      </w:r>
      <w:r w:rsidR="00EE2DA2">
        <w:t>,</w:t>
      </w:r>
      <w:r w:rsidR="00790D1C">
        <w:t xml:space="preserve"> the derivative function </w:t>
      </w:r>
      <w:r w:rsidR="00EE2DA2">
        <w:t xml:space="preserve">is evaluated. </w:t>
      </w:r>
      <w:r w:rsidR="00165E14">
        <w:t xml:space="preserve">For </w:t>
      </w:r>
      <w:r w:rsidR="00FB406E">
        <w:t xml:space="preserve">velocity and </w:t>
      </w:r>
      <w:r w:rsidR="00164960">
        <w:t>angular velocity, their time derivatives are determined by solving the differential equations set up</w:t>
      </w:r>
      <w:r w:rsidR="00EB0133">
        <w:t xml:space="preserve">. Attitude, </w:t>
      </w:r>
      <w:r w:rsidR="00EB0133">
        <w:rPr>
          <w:i/>
          <w:iCs/>
        </w:rPr>
        <w:t>q</w:t>
      </w:r>
      <w:r w:rsidR="00EB0133">
        <w:t xml:space="preserve">, is determined from </w:t>
      </w:r>
      <w:r w:rsidR="0057306F">
        <w:t>the relationship between quaternions and angular velocity mentioned earlier.</w:t>
      </w:r>
    </w:p>
    <w:p w14:paraId="66D796DC" w14:textId="2DB16311" w:rsidR="00D45E4E" w:rsidRDefault="00185773" w:rsidP="00396BDD">
      <w:pPr>
        <w:pStyle w:val="ListParagraph"/>
        <w:numPr>
          <w:ilvl w:val="0"/>
          <w:numId w:val="13"/>
        </w:numPr>
      </w:pPr>
      <w:r w:rsidRPr="00185773">
        <w:t xml:space="preserve">LSODA integrates </w:t>
      </w:r>
      <m:oMath>
        <m:r>
          <w:rPr>
            <w:rFonts w:ascii="Cambria Math" w:hAnsi="Cambria Math"/>
          </w:rPr>
          <m:t>u(t)→u(t+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t)</m:t>
        </m:r>
      </m:oMath>
      <w:r w:rsidRPr="00185773">
        <w:t>with adaptive Δt</w:t>
      </w:r>
    </w:p>
    <w:p w14:paraId="2AE448A4" w14:textId="338BCEAC" w:rsidR="00185773" w:rsidRDefault="00AF60E2" w:rsidP="00396BDD">
      <w:pPr>
        <w:pStyle w:val="ListParagraph"/>
        <w:numPr>
          <w:ilvl w:val="0"/>
          <w:numId w:val="13"/>
        </w:numPr>
      </w:pPr>
      <w:r w:rsidRPr="00AF60E2">
        <w:t xml:space="preserve">Update </w:t>
      </w:r>
      <m:oMath>
        <m:r>
          <w:rPr>
            <w:rFonts w:ascii="Cambria Math" w:hAnsi="Cambria Math"/>
          </w:rPr>
          <m:t>r,v,q,ω</m:t>
        </m:r>
      </m:oMath>
    </w:p>
    <w:p w14:paraId="3C358E62" w14:textId="14E66A37" w:rsidR="0057306F" w:rsidRDefault="00EA0402" w:rsidP="00396BDD">
      <w:pPr>
        <w:pStyle w:val="ListParagraph"/>
        <w:numPr>
          <w:ilvl w:val="0"/>
          <w:numId w:val="13"/>
        </w:numPr>
      </w:pPr>
      <w:r w:rsidRPr="00EA0402">
        <w:t>Check for events (rail exit, apogee, parachute, impact)</w:t>
      </w:r>
    </w:p>
    <w:p w14:paraId="6AAB5BA3" w14:textId="688CD8C5" w:rsidR="00EA0402" w:rsidRDefault="00EA0402" w:rsidP="00396BDD">
      <w:pPr>
        <w:pStyle w:val="ListParagraph"/>
        <w:numPr>
          <w:ilvl w:val="0"/>
          <w:numId w:val="13"/>
        </w:numPr>
      </w:pPr>
      <w:r w:rsidRPr="00EA0402">
        <w:t xml:space="preserve">Switch </w:t>
      </w:r>
      <w:r>
        <w:t>phase</w:t>
      </w:r>
      <w:r w:rsidRPr="00EA0402">
        <w:t xml:space="preserve"> if needed, then repeat</w:t>
      </w:r>
    </w:p>
    <w:p w14:paraId="0682EAC9" w14:textId="45178627" w:rsidR="00F528BA" w:rsidRDefault="00F528BA" w:rsidP="00557730">
      <w:pPr>
        <w:pStyle w:val="ListParagraph"/>
        <w:numPr>
          <w:ilvl w:val="0"/>
          <w:numId w:val="13"/>
        </w:numPr>
      </w:pPr>
      <w:r>
        <w:br w:type="page"/>
      </w:r>
    </w:p>
    <w:p w14:paraId="129DAE58" w14:textId="5D9A60DD" w:rsidR="007F0847" w:rsidRDefault="007F0847" w:rsidP="007F0847">
      <w:r>
        <w:lastRenderedPageBreak/>
        <w:t xml:space="preserve">A flow chart of the integrator </w:t>
      </w:r>
      <w:r w:rsidR="00F92A68">
        <w:t>architecture is found below:</w:t>
      </w:r>
    </w:p>
    <w:p w14:paraId="1BE2BDB8" w14:textId="138A3792" w:rsidR="00F92A68" w:rsidRPr="00F92A68" w:rsidRDefault="00F528BA" w:rsidP="007F0847">
      <w:pPr>
        <w:rPr>
          <w:b/>
          <w:bCs/>
        </w:rPr>
      </w:pPr>
      <w:r w:rsidRPr="00F528BA">
        <w:rPr>
          <w:b/>
          <w:bCs/>
          <w:noProof/>
        </w:rPr>
        <w:drawing>
          <wp:inline distT="0" distB="0" distL="0" distR="0" wp14:anchorId="388293DD" wp14:editId="3BBBAD2C">
            <wp:extent cx="5506218" cy="4029637"/>
            <wp:effectExtent l="0" t="0" r="0" b="9525"/>
            <wp:docPr id="657985927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5927" name="Picture 1" descr="A diagram of a syst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9B04" w14:textId="77777777" w:rsidR="00E16F77" w:rsidRDefault="00E16F77" w:rsidP="00E16F77"/>
    <w:p w14:paraId="173F37E1" w14:textId="77777777" w:rsidR="00994200" w:rsidRPr="003948DF" w:rsidRDefault="00994200" w:rsidP="00994200"/>
    <w:p w14:paraId="273EE32A" w14:textId="26ACB74A" w:rsidR="00E753DE" w:rsidRPr="00E753DE" w:rsidRDefault="00E753DE" w:rsidP="00E753DE"/>
    <w:p w14:paraId="3C931194" w14:textId="77777777" w:rsidR="0062730E" w:rsidRPr="0062730E" w:rsidRDefault="0062730E" w:rsidP="0062730E"/>
    <w:p w14:paraId="011FE297" w14:textId="781DCB65" w:rsidR="00F858F6" w:rsidRDefault="00F858F6" w:rsidP="00C81894">
      <w:r>
        <w:br w:type="page"/>
      </w:r>
    </w:p>
    <w:p w14:paraId="3A3D9A6B" w14:textId="77777777" w:rsidR="00F775AD" w:rsidRDefault="00F775AD" w:rsidP="00F858F6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98440454"/>
        <w:docPartObj>
          <w:docPartGallery w:val="Bibliographies"/>
          <w:docPartUnique/>
        </w:docPartObj>
      </w:sdtPr>
      <w:sdtContent>
        <w:p w14:paraId="370653DC" w14:textId="5A088A3F" w:rsidR="000D24D9" w:rsidRDefault="000D24D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E4EA468" w14:textId="77777777" w:rsidR="000D24D9" w:rsidRDefault="000D24D9" w:rsidP="000D24D9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 w:rsidRPr="00D41E58">
                <w:instrText xml:space="preserve"> BIBLIOGRAPHY </w:instrText>
              </w:r>
              <w:r>
                <w:fldChar w:fldCharType="separate"/>
              </w:r>
              <w:r w:rsidRPr="00D41E58">
                <w:rPr>
                  <w:noProof/>
                </w:rPr>
                <w:t xml:space="preserve">Ceotto, G. H. et al., 2021. </w:t>
              </w:r>
              <w:r>
                <w:rPr>
                  <w:noProof/>
                </w:rPr>
                <w:t xml:space="preserve">RocketPy: Six Degree-of-Freedom Rocket Trajectory Simulator. </w:t>
              </w:r>
              <w:r>
                <w:rPr>
                  <w:i/>
                  <w:iCs/>
                  <w:noProof/>
                </w:rPr>
                <w:t xml:space="preserve">Journal of Aerospace Engineering, </w:t>
              </w:r>
              <w:r>
                <w:rPr>
                  <w:noProof/>
                </w:rPr>
                <w:t>34(6).</w:t>
              </w:r>
            </w:p>
            <w:p w14:paraId="08CBFB2A" w14:textId="481E2A89" w:rsidR="000D24D9" w:rsidRDefault="000D24D9" w:rsidP="000D24D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083DD9D" w14:textId="77777777" w:rsidR="00F775AD" w:rsidRPr="00F775AD" w:rsidRDefault="00F775AD" w:rsidP="00F775AD"/>
    <w:sectPr w:rsidR="00F775AD" w:rsidRPr="00F7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9B5F" w14:textId="77777777" w:rsidR="001D4F60" w:rsidRDefault="001D4F60" w:rsidP="00784251">
      <w:pPr>
        <w:spacing w:after="0" w:line="240" w:lineRule="auto"/>
      </w:pPr>
      <w:r>
        <w:separator/>
      </w:r>
    </w:p>
  </w:endnote>
  <w:endnote w:type="continuationSeparator" w:id="0">
    <w:p w14:paraId="3D08A419" w14:textId="77777777" w:rsidR="001D4F60" w:rsidRDefault="001D4F60" w:rsidP="0078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7310" w14:textId="77777777" w:rsidR="001D4F60" w:rsidRDefault="001D4F60" w:rsidP="00784251">
      <w:pPr>
        <w:spacing w:after="0" w:line="240" w:lineRule="auto"/>
      </w:pPr>
      <w:r>
        <w:separator/>
      </w:r>
    </w:p>
  </w:footnote>
  <w:footnote w:type="continuationSeparator" w:id="0">
    <w:p w14:paraId="6AB317FB" w14:textId="77777777" w:rsidR="001D4F60" w:rsidRDefault="001D4F60" w:rsidP="00784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462A"/>
    <w:multiLevelType w:val="hybridMultilevel"/>
    <w:tmpl w:val="A56C96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50B60"/>
    <w:multiLevelType w:val="hybridMultilevel"/>
    <w:tmpl w:val="E938AA5C"/>
    <w:lvl w:ilvl="0" w:tplc="4B7ADECC">
      <w:start w:val="1"/>
      <w:numFmt w:val="lowerLetter"/>
      <w:lvlText w:val="%1-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A1384B"/>
    <w:multiLevelType w:val="multilevel"/>
    <w:tmpl w:val="938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F67C9"/>
    <w:multiLevelType w:val="hybridMultilevel"/>
    <w:tmpl w:val="A8C899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92AD4"/>
    <w:multiLevelType w:val="hybridMultilevel"/>
    <w:tmpl w:val="9030E3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C07CC"/>
    <w:multiLevelType w:val="hybridMultilevel"/>
    <w:tmpl w:val="EBACA6EE"/>
    <w:lvl w:ilvl="0" w:tplc="D04ED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62FAC"/>
    <w:multiLevelType w:val="multilevel"/>
    <w:tmpl w:val="4DD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45FFB"/>
    <w:multiLevelType w:val="hybridMultilevel"/>
    <w:tmpl w:val="0756B5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86062"/>
    <w:multiLevelType w:val="hybridMultilevel"/>
    <w:tmpl w:val="54BAB3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277B1"/>
    <w:multiLevelType w:val="hybridMultilevel"/>
    <w:tmpl w:val="0F42B6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270E2"/>
    <w:multiLevelType w:val="multilevel"/>
    <w:tmpl w:val="D72A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64120"/>
    <w:multiLevelType w:val="hybridMultilevel"/>
    <w:tmpl w:val="8520AC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82910"/>
    <w:multiLevelType w:val="hybridMultilevel"/>
    <w:tmpl w:val="1E7007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01682">
    <w:abstractNumId w:val="11"/>
  </w:num>
  <w:num w:numId="2" w16cid:durableId="1596011572">
    <w:abstractNumId w:val="2"/>
  </w:num>
  <w:num w:numId="3" w16cid:durableId="1985086346">
    <w:abstractNumId w:val="5"/>
  </w:num>
  <w:num w:numId="4" w16cid:durableId="1116634290">
    <w:abstractNumId w:val="9"/>
  </w:num>
  <w:num w:numId="5" w16cid:durableId="909119799">
    <w:abstractNumId w:val="8"/>
  </w:num>
  <w:num w:numId="6" w16cid:durableId="1670282392">
    <w:abstractNumId w:val="1"/>
  </w:num>
  <w:num w:numId="7" w16cid:durableId="694117635">
    <w:abstractNumId w:val="7"/>
  </w:num>
  <w:num w:numId="8" w16cid:durableId="193807626">
    <w:abstractNumId w:val="3"/>
  </w:num>
  <w:num w:numId="9" w16cid:durableId="537360220">
    <w:abstractNumId w:val="6"/>
  </w:num>
  <w:num w:numId="10" w16cid:durableId="1719159147">
    <w:abstractNumId w:val="0"/>
  </w:num>
  <w:num w:numId="11" w16cid:durableId="1821732821">
    <w:abstractNumId w:val="12"/>
  </w:num>
  <w:num w:numId="12" w16cid:durableId="1460221417">
    <w:abstractNumId w:val="10"/>
  </w:num>
  <w:num w:numId="13" w16cid:durableId="1745301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8F"/>
    <w:rsid w:val="000621CD"/>
    <w:rsid w:val="00062BDB"/>
    <w:rsid w:val="00080248"/>
    <w:rsid w:val="00083AC8"/>
    <w:rsid w:val="000A69DA"/>
    <w:rsid w:val="000B012A"/>
    <w:rsid w:val="000C1369"/>
    <w:rsid w:val="000D24D9"/>
    <w:rsid w:val="000D4169"/>
    <w:rsid w:val="000E2598"/>
    <w:rsid w:val="000E4073"/>
    <w:rsid w:val="000E743B"/>
    <w:rsid w:val="00102199"/>
    <w:rsid w:val="0010280C"/>
    <w:rsid w:val="0010620C"/>
    <w:rsid w:val="00123C81"/>
    <w:rsid w:val="001304BD"/>
    <w:rsid w:val="001334C1"/>
    <w:rsid w:val="0014107E"/>
    <w:rsid w:val="00144E7D"/>
    <w:rsid w:val="00145F5E"/>
    <w:rsid w:val="00164960"/>
    <w:rsid w:val="00164CF9"/>
    <w:rsid w:val="00165E14"/>
    <w:rsid w:val="001660E9"/>
    <w:rsid w:val="00185773"/>
    <w:rsid w:val="001A1D67"/>
    <w:rsid w:val="001A253A"/>
    <w:rsid w:val="001D4F60"/>
    <w:rsid w:val="00212C4D"/>
    <w:rsid w:val="00272D01"/>
    <w:rsid w:val="002B295A"/>
    <w:rsid w:val="002C11A6"/>
    <w:rsid w:val="002E4C03"/>
    <w:rsid w:val="00302315"/>
    <w:rsid w:val="00363D4D"/>
    <w:rsid w:val="003648D5"/>
    <w:rsid w:val="003701F2"/>
    <w:rsid w:val="003948DF"/>
    <w:rsid w:val="00394980"/>
    <w:rsid w:val="00396BDD"/>
    <w:rsid w:val="003A165E"/>
    <w:rsid w:val="003A257B"/>
    <w:rsid w:val="003A3AA7"/>
    <w:rsid w:val="003D1880"/>
    <w:rsid w:val="003D3E25"/>
    <w:rsid w:val="003D78B2"/>
    <w:rsid w:val="003E6023"/>
    <w:rsid w:val="003E7662"/>
    <w:rsid w:val="003F45F3"/>
    <w:rsid w:val="00430E08"/>
    <w:rsid w:val="00430F1A"/>
    <w:rsid w:val="00432F0C"/>
    <w:rsid w:val="00464EEA"/>
    <w:rsid w:val="00484FE0"/>
    <w:rsid w:val="004C48B2"/>
    <w:rsid w:val="004E1558"/>
    <w:rsid w:val="004F4522"/>
    <w:rsid w:val="005031C0"/>
    <w:rsid w:val="00511665"/>
    <w:rsid w:val="0051483C"/>
    <w:rsid w:val="005352A5"/>
    <w:rsid w:val="00557730"/>
    <w:rsid w:val="00561733"/>
    <w:rsid w:val="005712E7"/>
    <w:rsid w:val="00571FD0"/>
    <w:rsid w:val="0057306F"/>
    <w:rsid w:val="005B6949"/>
    <w:rsid w:val="005F50B1"/>
    <w:rsid w:val="006239FA"/>
    <w:rsid w:val="0062730E"/>
    <w:rsid w:val="00642E61"/>
    <w:rsid w:val="0064727F"/>
    <w:rsid w:val="00673CE4"/>
    <w:rsid w:val="00683D33"/>
    <w:rsid w:val="00690095"/>
    <w:rsid w:val="006B4BC6"/>
    <w:rsid w:val="006D7E40"/>
    <w:rsid w:val="006E13FE"/>
    <w:rsid w:val="006E43CF"/>
    <w:rsid w:val="006E627F"/>
    <w:rsid w:val="0072099D"/>
    <w:rsid w:val="00726EE4"/>
    <w:rsid w:val="00747DFD"/>
    <w:rsid w:val="00764DAF"/>
    <w:rsid w:val="00765FF5"/>
    <w:rsid w:val="007720C8"/>
    <w:rsid w:val="0077248B"/>
    <w:rsid w:val="00784251"/>
    <w:rsid w:val="00790D1C"/>
    <w:rsid w:val="007956A3"/>
    <w:rsid w:val="007B7B3E"/>
    <w:rsid w:val="007C79DC"/>
    <w:rsid w:val="007D17CB"/>
    <w:rsid w:val="007F0847"/>
    <w:rsid w:val="008069C4"/>
    <w:rsid w:val="00820756"/>
    <w:rsid w:val="00824C36"/>
    <w:rsid w:val="008300BD"/>
    <w:rsid w:val="0084110B"/>
    <w:rsid w:val="00846FB9"/>
    <w:rsid w:val="0084748E"/>
    <w:rsid w:val="00847D1C"/>
    <w:rsid w:val="008943A2"/>
    <w:rsid w:val="008A25BA"/>
    <w:rsid w:val="008C5C8D"/>
    <w:rsid w:val="008C5FA1"/>
    <w:rsid w:val="008D0A2B"/>
    <w:rsid w:val="008E1F27"/>
    <w:rsid w:val="008E723D"/>
    <w:rsid w:val="008F182D"/>
    <w:rsid w:val="008F37A2"/>
    <w:rsid w:val="008F50DC"/>
    <w:rsid w:val="008F7046"/>
    <w:rsid w:val="00916287"/>
    <w:rsid w:val="00917ED3"/>
    <w:rsid w:val="00920974"/>
    <w:rsid w:val="00922FAB"/>
    <w:rsid w:val="009359E9"/>
    <w:rsid w:val="009615EF"/>
    <w:rsid w:val="00965CDB"/>
    <w:rsid w:val="00980783"/>
    <w:rsid w:val="00986F1B"/>
    <w:rsid w:val="00990416"/>
    <w:rsid w:val="00994200"/>
    <w:rsid w:val="009B181B"/>
    <w:rsid w:val="009B3DC7"/>
    <w:rsid w:val="009B72AF"/>
    <w:rsid w:val="009D09EB"/>
    <w:rsid w:val="009F2157"/>
    <w:rsid w:val="00A02EB5"/>
    <w:rsid w:val="00A06796"/>
    <w:rsid w:val="00A11ED7"/>
    <w:rsid w:val="00A32B3D"/>
    <w:rsid w:val="00A451E3"/>
    <w:rsid w:val="00A5191E"/>
    <w:rsid w:val="00A638BF"/>
    <w:rsid w:val="00A70B34"/>
    <w:rsid w:val="00A77736"/>
    <w:rsid w:val="00A84C38"/>
    <w:rsid w:val="00A85862"/>
    <w:rsid w:val="00A97999"/>
    <w:rsid w:val="00AE1248"/>
    <w:rsid w:val="00AF60E2"/>
    <w:rsid w:val="00B02772"/>
    <w:rsid w:val="00B0336B"/>
    <w:rsid w:val="00B07C5B"/>
    <w:rsid w:val="00B105EF"/>
    <w:rsid w:val="00B10B2E"/>
    <w:rsid w:val="00B23BAD"/>
    <w:rsid w:val="00B34A8B"/>
    <w:rsid w:val="00B3683C"/>
    <w:rsid w:val="00B409DA"/>
    <w:rsid w:val="00B4642F"/>
    <w:rsid w:val="00B7389F"/>
    <w:rsid w:val="00B74D70"/>
    <w:rsid w:val="00B912F1"/>
    <w:rsid w:val="00BB36BE"/>
    <w:rsid w:val="00BC095B"/>
    <w:rsid w:val="00BE398F"/>
    <w:rsid w:val="00BF2DBA"/>
    <w:rsid w:val="00BF76EB"/>
    <w:rsid w:val="00C3201D"/>
    <w:rsid w:val="00C3644F"/>
    <w:rsid w:val="00C41A91"/>
    <w:rsid w:val="00C46173"/>
    <w:rsid w:val="00C46B13"/>
    <w:rsid w:val="00C513C4"/>
    <w:rsid w:val="00C51804"/>
    <w:rsid w:val="00C51AAE"/>
    <w:rsid w:val="00C63CE3"/>
    <w:rsid w:val="00C763ED"/>
    <w:rsid w:val="00C81894"/>
    <w:rsid w:val="00C84014"/>
    <w:rsid w:val="00CA7984"/>
    <w:rsid w:val="00CE3C9F"/>
    <w:rsid w:val="00CF54BD"/>
    <w:rsid w:val="00D16493"/>
    <w:rsid w:val="00D250AE"/>
    <w:rsid w:val="00D3351E"/>
    <w:rsid w:val="00D34EC6"/>
    <w:rsid w:val="00D41E58"/>
    <w:rsid w:val="00D45E4E"/>
    <w:rsid w:val="00D60E71"/>
    <w:rsid w:val="00D67E33"/>
    <w:rsid w:val="00D80715"/>
    <w:rsid w:val="00D8282B"/>
    <w:rsid w:val="00D93367"/>
    <w:rsid w:val="00DC1441"/>
    <w:rsid w:val="00DC4474"/>
    <w:rsid w:val="00DC7615"/>
    <w:rsid w:val="00DD30A4"/>
    <w:rsid w:val="00DE536E"/>
    <w:rsid w:val="00DE5C9B"/>
    <w:rsid w:val="00DF5F79"/>
    <w:rsid w:val="00E11DA9"/>
    <w:rsid w:val="00E11F8D"/>
    <w:rsid w:val="00E165ED"/>
    <w:rsid w:val="00E16F77"/>
    <w:rsid w:val="00E30F94"/>
    <w:rsid w:val="00E340F5"/>
    <w:rsid w:val="00E424B3"/>
    <w:rsid w:val="00E4291E"/>
    <w:rsid w:val="00E51B37"/>
    <w:rsid w:val="00E6392D"/>
    <w:rsid w:val="00E73EA2"/>
    <w:rsid w:val="00E73EE9"/>
    <w:rsid w:val="00E753DE"/>
    <w:rsid w:val="00EA0402"/>
    <w:rsid w:val="00EA2EF5"/>
    <w:rsid w:val="00EB0133"/>
    <w:rsid w:val="00ED057E"/>
    <w:rsid w:val="00ED2DA5"/>
    <w:rsid w:val="00ED76F4"/>
    <w:rsid w:val="00EE2DA2"/>
    <w:rsid w:val="00EF1133"/>
    <w:rsid w:val="00F02E9C"/>
    <w:rsid w:val="00F127CD"/>
    <w:rsid w:val="00F22011"/>
    <w:rsid w:val="00F31EC2"/>
    <w:rsid w:val="00F528BA"/>
    <w:rsid w:val="00F57B28"/>
    <w:rsid w:val="00F636F3"/>
    <w:rsid w:val="00F6446D"/>
    <w:rsid w:val="00F67B18"/>
    <w:rsid w:val="00F75AE0"/>
    <w:rsid w:val="00F775AD"/>
    <w:rsid w:val="00F804F5"/>
    <w:rsid w:val="00F858F6"/>
    <w:rsid w:val="00F92A68"/>
    <w:rsid w:val="00F96FA1"/>
    <w:rsid w:val="00FA0642"/>
    <w:rsid w:val="00FA4EA1"/>
    <w:rsid w:val="00FB406E"/>
    <w:rsid w:val="00FD7A06"/>
    <w:rsid w:val="00FE2C15"/>
    <w:rsid w:val="0C598449"/>
    <w:rsid w:val="240D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47FAC"/>
  <w15:chartTrackingRefBased/>
  <w15:docId w15:val="{4FE81DE5-1D9D-42F7-BD8F-3A8A3555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8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39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398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513C4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0D24D9"/>
  </w:style>
  <w:style w:type="paragraph" w:styleId="Header">
    <w:name w:val="header"/>
    <w:basedOn w:val="Normal"/>
    <w:link w:val="HeaderChar"/>
    <w:uiPriority w:val="99"/>
    <w:unhideWhenUsed/>
    <w:rsid w:val="00784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251"/>
  </w:style>
  <w:style w:type="paragraph" w:styleId="Footer">
    <w:name w:val="footer"/>
    <w:basedOn w:val="Normal"/>
    <w:link w:val="FooterChar"/>
    <w:uiPriority w:val="99"/>
    <w:unhideWhenUsed/>
    <w:rsid w:val="00784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251"/>
  </w:style>
  <w:style w:type="character" w:styleId="PlaceholderText">
    <w:name w:val="Placeholder Text"/>
    <w:basedOn w:val="DefaultParagraphFont"/>
    <w:uiPriority w:val="99"/>
    <w:semiHidden/>
    <w:rsid w:val="009B72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oc.pt/wp-content/uploads/2025/03/PTS_EDU_EuRoC_ST_001905_CR_v01-1.pdf" TargetMode="Externa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Ceo21</b:Tag>
    <b:SourceType>JournalArticle</b:SourceType>
    <b:Guid>{66A2E5A3-13CC-4C57-93FE-194E7B27B7B8}</b:Guid>
    <b:Title>RocketPy: Six Degree-of-Freedom Rocket Trajectory Simulator</b:Title>
    <b:Year>2021</b:Year>
    <b:Author>
      <b:Author>
        <b:NameList>
          <b:Person>
            <b:Last>Ceotto</b:Last>
            <b:First>Giovani</b:First>
            <b:Middle>H.</b:Middle>
          </b:Person>
          <b:Person>
            <b:Last>Schimitt</b:Last>
            <b:Middle>N.</b:Middle>
            <b:First>Rodrigo</b:First>
          </b:Person>
          <b:Person>
            <b:Last>Alves</b:Last>
            <b:Middle>F.</b:Middle>
            <b:First>Guilherme</b:First>
          </b:Person>
          <b:Person>
            <b:Last>Pezente</b:Last>
            <b:Middle>A.</b:Middle>
            <b:First>Lucas</b:First>
          </b:Person>
          <b:Person>
            <b:Last>Carmo</b:Last>
            <b:Middle>S.</b:Middle>
            <b:First>Bruno</b:First>
          </b:Person>
        </b:NameList>
      </b:Author>
    </b:Author>
    <b:JournalName>Journal of Aerospace Engineering</b:JournalName>
    <b:Volume>34</b:Volume>
    <b:Issue>6</b:Issue>
    <b:DOI>10.1061/(ASCE)AS.1943-5525.0001331</b:DOI>
    <b:RefOrder>1</b:RefOrder>
  </b:Source>
  <b:Source>
    <b:Tag>Roc25</b:Tag>
    <b:SourceType>InternetSite</b:SourceType>
    <b:Guid>{5AA3DAF2-4262-4E2D-A694-2B53ACBFCAF2}</b:Guid>
    <b:Author>
      <b:Author>
        <b:Corporate>RocketPy</b:Corporate>
      </b:Author>
    </b:Author>
    <b:Title>Techinical Documentation</b:Title>
    <b:Year>2025</b:Year>
    <b:YearAccessed>2025</b:YearAccessed>
    <b:MonthAccessed>10</b:MonthAccessed>
    <b:DayAccessed>27</b:DayAccessed>
    <b:URL>https://docs.rocketpy.org/en/latest/technical/index.html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D6A594C1E61478CF826620F3D61BC" ma:contentTypeVersion="4" ma:contentTypeDescription="Create a new document." ma:contentTypeScope="" ma:versionID="e8f8675c979cc3b9047a6d5c14d97933">
  <xsd:schema xmlns:xsd="http://www.w3.org/2001/XMLSchema" xmlns:xs="http://www.w3.org/2001/XMLSchema" xmlns:p="http://schemas.microsoft.com/office/2006/metadata/properties" xmlns:ns2="2e1781e0-825e-49e4-952d-7f62922f6add" targetNamespace="http://schemas.microsoft.com/office/2006/metadata/properties" ma:root="true" ma:fieldsID="a9fd36216553611251b32cb8203ea9fc" ns2:_="">
    <xsd:import namespace="2e1781e0-825e-49e4-952d-7f62922f6a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1781e0-825e-49e4-952d-7f62922f6a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ADC7A2-75B6-4F93-A5E9-576DF5F3A3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8277FE-E6E6-45E6-9300-17F113DE3C90}"/>
</file>

<file path=customXml/itemProps3.xml><?xml version="1.0" encoding="utf-8"?>
<ds:datastoreItem xmlns:ds="http://schemas.openxmlformats.org/officeDocument/2006/customXml" ds:itemID="{1556BF5B-6D65-4A78-BF0E-B10898C583A6}"/>
</file>

<file path=customXml/itemProps4.xml><?xml version="1.0" encoding="utf-8"?>
<ds:datastoreItem xmlns:ds="http://schemas.openxmlformats.org/officeDocument/2006/customXml" ds:itemID="{9127AB62-6ADC-4B72-933C-242B5BBD0F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1916</Words>
  <Characters>10406</Characters>
  <Application>Microsoft Office Word</Application>
  <DocSecurity>0</DocSecurity>
  <Lines>266</Lines>
  <Paragraphs>152</Paragraphs>
  <ScaleCrop>false</ScaleCrop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Mike</dc:creator>
  <cp:keywords/>
  <dc:description/>
  <cp:lastModifiedBy>Ye, Mike</cp:lastModifiedBy>
  <cp:revision>214</cp:revision>
  <dcterms:created xsi:type="dcterms:W3CDTF">2025-10-23T14:24:00Z</dcterms:created>
  <dcterms:modified xsi:type="dcterms:W3CDTF">2025-10-28T11:58:00Z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012884b6-1249-4d18-b40f-76b76d2b1fd6</vt:lpwstr>
  </property>
  <property fmtid="{D5CDD505-2E9C-101B-9397-08002B2CF9AE}" pid="3" name="ContentTypeId">
    <vt:lpwstr>0x0101001BBD6A594C1E61478CF826620F3D61BC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