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0C52B9BA" w14:textId="77777777" w:rsidTr="004B7E44">
        <w:trPr>
          <w:trHeight w:val="2536"/>
        </w:trPr>
        <w:tc>
          <w:tcPr>
            <w:tcW w:w="8541" w:type="dxa"/>
            <w:tcBorders>
              <w:top w:val="nil"/>
              <w:left w:val="nil"/>
              <w:bottom w:val="nil"/>
              <w:right w:val="nil"/>
            </w:tcBorders>
          </w:tcPr>
          <w:bookmarkStart w:id="0" w:name="_Hlk39423456"/>
          <w:bookmarkEnd w:id="0"/>
          <w:p w14:paraId="02CB2844" w14:textId="77777777" w:rsidR="004B7E44" w:rsidRDefault="004B7E44" w:rsidP="004B7E44">
            <w:r>
              <w:rPr>
                <w:noProof/>
              </w:rPr>
              <mc:AlternateContent>
                <mc:Choice Requires="wps">
                  <w:drawing>
                    <wp:inline distT="0" distB="0" distL="0" distR="0" wp14:anchorId="7B21581A" wp14:editId="493DCBE4">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4159049B" w14:textId="77777777" w:rsidR="008B5071" w:rsidRPr="00BF35F1" w:rsidRDefault="008B5071" w:rsidP="00BF35F1">
                                  <w:pPr>
                                    <w:pStyle w:val="Title"/>
                                    <w:rPr>
                                      <w:rFonts w:ascii="Calibri" w:hAnsi="Calibri" w:cs="Calibri"/>
                                      <w:sz w:val="96"/>
                                      <w:szCs w:val="96"/>
                                    </w:rPr>
                                  </w:pPr>
                                  <w:r w:rsidRPr="00BF35F1">
                                    <w:rPr>
                                      <w:rFonts w:ascii="Calibri" w:hAnsi="Calibri" w:cs="Calibri"/>
                                      <w:sz w:val="96"/>
                                      <w:szCs w:val="96"/>
                                    </w:rPr>
                                    <w:t>The Battle of the neighborhoods</w:t>
                                  </w:r>
                                </w:p>
                                <w:p w14:paraId="61B68D2E" w14:textId="07181136" w:rsidR="004B7E44" w:rsidRPr="004B7E44" w:rsidRDefault="004B7E44" w:rsidP="004B7E44">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21581A"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4159049B" w14:textId="77777777" w:rsidR="008B5071" w:rsidRPr="00BF35F1" w:rsidRDefault="008B5071" w:rsidP="00BF35F1">
                            <w:pPr>
                              <w:pStyle w:val="Title"/>
                              <w:rPr>
                                <w:rFonts w:ascii="Calibri" w:hAnsi="Calibri" w:cs="Calibri"/>
                                <w:sz w:val="96"/>
                                <w:szCs w:val="96"/>
                              </w:rPr>
                            </w:pPr>
                            <w:r w:rsidRPr="00BF35F1">
                              <w:rPr>
                                <w:rFonts w:ascii="Calibri" w:hAnsi="Calibri" w:cs="Calibri"/>
                                <w:sz w:val="96"/>
                                <w:szCs w:val="96"/>
                              </w:rPr>
                              <w:t>The Battle of the neighborhoods</w:t>
                            </w:r>
                          </w:p>
                          <w:p w14:paraId="61B68D2E" w14:textId="07181136" w:rsidR="004B7E44" w:rsidRPr="004B7E44" w:rsidRDefault="004B7E44" w:rsidP="004B7E44">
                            <w:pPr>
                              <w:pStyle w:val="Title"/>
                            </w:pPr>
                          </w:p>
                        </w:txbxContent>
                      </v:textbox>
                      <w10:anchorlock/>
                    </v:shape>
                  </w:pict>
                </mc:Fallback>
              </mc:AlternateContent>
            </w:r>
          </w:p>
          <w:p w14:paraId="46D46583" w14:textId="77777777" w:rsidR="004B7E44" w:rsidRDefault="004B7E44" w:rsidP="004B7E44">
            <w:r>
              <w:rPr>
                <w:noProof/>
              </w:rPr>
              <mc:AlternateContent>
                <mc:Choice Requires="wps">
                  <w:drawing>
                    <wp:inline distT="0" distB="0" distL="0" distR="0" wp14:anchorId="62C3B9C6" wp14:editId="09BAD9DE">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1644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5D471DE5" w14:textId="77777777" w:rsidR="004B7E44" w:rsidRDefault="004B7E44" w:rsidP="004B7E44">
            <w:r>
              <w:rPr>
                <w:noProof/>
              </w:rPr>
              <mc:AlternateContent>
                <mc:Choice Requires="wps">
                  <w:drawing>
                    <wp:inline distT="0" distB="0" distL="0" distR="0" wp14:anchorId="6044D391" wp14:editId="7EFE5EDE">
                      <wp:extent cx="5138670" cy="857250"/>
                      <wp:effectExtent l="0" t="0" r="0" b="0"/>
                      <wp:docPr id="3" name="Text Box 3"/>
                      <wp:cNvGraphicFramePr/>
                      <a:graphic xmlns:a="http://schemas.openxmlformats.org/drawingml/2006/main">
                        <a:graphicData uri="http://schemas.microsoft.com/office/word/2010/wordprocessingShape">
                          <wps:wsp>
                            <wps:cNvSpPr txBox="1"/>
                            <wps:spPr>
                              <a:xfrm>
                                <a:off x="0" y="0"/>
                                <a:ext cx="5138670" cy="857250"/>
                              </a:xfrm>
                              <a:prstGeom prst="rect">
                                <a:avLst/>
                              </a:prstGeom>
                              <a:noFill/>
                              <a:ln w="6350">
                                <a:noFill/>
                              </a:ln>
                            </wps:spPr>
                            <wps:txbx>
                              <w:txbxContent>
                                <w:p w14:paraId="25F0E89A" w14:textId="77777777" w:rsidR="008B5071" w:rsidRPr="00597E41" w:rsidRDefault="008B5071" w:rsidP="008B5071">
                                  <w:pPr>
                                    <w:pStyle w:val="Subtitle"/>
                                    <w:rPr>
                                      <w:sz w:val="48"/>
                                      <w:szCs w:val="48"/>
                                    </w:rPr>
                                  </w:pPr>
                                  <w:r w:rsidRPr="00597E41">
                                    <w:rPr>
                                      <w:rFonts w:cs="Calibri"/>
                                      <w:sz w:val="48"/>
                                      <w:szCs w:val="48"/>
                                    </w:rPr>
                                    <w:t>Finding</w:t>
                                  </w:r>
                                  <w:r w:rsidRPr="00597E41">
                                    <w:rPr>
                                      <w:sz w:val="48"/>
                                      <w:szCs w:val="48"/>
                                    </w:rPr>
                                    <w:t xml:space="preserve"> Location Options for a New Vegan Restaurant in Salt Lake City </w:t>
                                  </w:r>
                                </w:p>
                                <w:p w14:paraId="119C2623" w14:textId="67B500E9" w:rsidR="004B7E44" w:rsidRPr="004B7E44" w:rsidRDefault="004B7E44" w:rsidP="004B7E44">
                                  <w:pPr>
                                    <w:pStyle w:val="Sub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44D391" id="Text Box 3" o:spid="_x0000_s1027" type="#_x0000_t202" style="width:404.6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" filled="f" stroked="f" strokeweight=".5pt">
                      <v:textbox>
                        <w:txbxContent>
                          <w:p w14:paraId="25F0E89A" w14:textId="77777777" w:rsidR="008B5071" w:rsidRPr="00597E41" w:rsidRDefault="008B5071" w:rsidP="008B5071">
                            <w:pPr>
                              <w:pStyle w:val="Subtitle"/>
                              <w:rPr>
                                <w:sz w:val="48"/>
                                <w:szCs w:val="48"/>
                              </w:rPr>
                            </w:pPr>
                            <w:r w:rsidRPr="00597E41">
                              <w:rPr>
                                <w:rFonts w:cs="Calibri"/>
                                <w:sz w:val="48"/>
                                <w:szCs w:val="48"/>
                              </w:rPr>
                              <w:t>Finding</w:t>
                            </w:r>
                            <w:r w:rsidRPr="00597E41">
                              <w:rPr>
                                <w:sz w:val="48"/>
                                <w:szCs w:val="48"/>
                              </w:rPr>
                              <w:t xml:space="preserve"> Location Options for a New Vegan Restaurant in Salt Lake City </w:t>
                            </w:r>
                          </w:p>
                          <w:p w14:paraId="119C2623" w14:textId="67B500E9" w:rsidR="004B7E44" w:rsidRPr="004B7E44" w:rsidRDefault="004B7E44" w:rsidP="004B7E44">
                            <w:pPr>
                              <w:pStyle w:val="Subtitle"/>
                            </w:pPr>
                          </w:p>
                        </w:txbxContent>
                      </v:textbox>
                      <w10:anchorlock/>
                    </v:shape>
                  </w:pict>
                </mc:Fallback>
              </mc:AlternateContent>
            </w:r>
          </w:p>
        </w:tc>
      </w:tr>
      <w:tr w:rsidR="004B7E44" w14:paraId="6DB0CF2A" w14:textId="77777777" w:rsidTr="004B7E44">
        <w:trPr>
          <w:trHeight w:val="3814"/>
        </w:trPr>
        <w:tc>
          <w:tcPr>
            <w:tcW w:w="8541" w:type="dxa"/>
            <w:tcBorders>
              <w:top w:val="nil"/>
              <w:left w:val="nil"/>
              <w:bottom w:val="nil"/>
              <w:right w:val="nil"/>
            </w:tcBorders>
            <w:vAlign w:val="bottom"/>
          </w:tcPr>
          <w:p w14:paraId="5CABDEBF" w14:textId="64BAB92D" w:rsidR="004B7E44" w:rsidRDefault="004B7E44" w:rsidP="004B7E44">
            <w:pPr>
              <w:rPr>
                <w:noProof/>
              </w:rPr>
            </w:pPr>
          </w:p>
          <w:p w14:paraId="488D3ED8" w14:textId="74E65DA4" w:rsidR="004B7E44" w:rsidRDefault="008B5071" w:rsidP="004B7E44">
            <w:pPr>
              <w:rPr>
                <w:noProof/>
              </w:rPr>
            </w:pPr>
            <w:r>
              <w:rPr>
                <w:noProof/>
              </w:rPr>
              <mc:AlternateContent>
                <mc:Choice Requires="wps">
                  <w:drawing>
                    <wp:anchor distT="0" distB="0" distL="114300" distR="114300" simplePos="0" relativeHeight="251661312" behindDoc="0" locked="0" layoutInCell="1" allowOverlap="1" wp14:anchorId="550FFFB5" wp14:editId="54124A97">
                      <wp:simplePos x="0" y="0"/>
                      <wp:positionH relativeFrom="column">
                        <wp:posOffset>-1270</wp:posOffset>
                      </wp:positionH>
                      <wp:positionV relativeFrom="paragraph">
                        <wp:posOffset>952500</wp:posOffset>
                      </wp:positionV>
                      <wp:extent cx="2524125" cy="748030"/>
                      <wp:effectExtent l="0" t="0" r="0" b="0"/>
                      <wp:wrapNone/>
                      <wp:docPr id="7" name="Text Box 7"/>
                      <wp:cNvGraphicFramePr/>
                      <a:graphic xmlns:a="http://schemas.openxmlformats.org/drawingml/2006/main">
                        <a:graphicData uri="http://schemas.microsoft.com/office/word/2010/wordprocessingShape">
                          <wps:wsp>
                            <wps:cNvSpPr txBox="1"/>
                            <wps:spPr>
                              <a:xfrm>
                                <a:off x="0" y="0"/>
                                <a:ext cx="2524125" cy="748030"/>
                              </a:xfrm>
                              <a:prstGeom prst="rect">
                                <a:avLst/>
                              </a:prstGeom>
                              <a:noFill/>
                              <a:ln w="6350">
                                <a:noFill/>
                              </a:ln>
                            </wps:spPr>
                            <wps:txbx>
                              <w:txbxContent>
                                <w:p w14:paraId="692DCE48" w14:textId="63D80B09" w:rsidR="004B7E44" w:rsidRPr="004B7E44" w:rsidRDefault="008B5071" w:rsidP="004B7E44">
                                  <w:r>
                                    <w:t>May 3,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FFFB5" id="Text Box 7" o:spid="_x0000_s1028" type="#_x0000_t202" style="position:absolute;margin-left:-.1pt;margin-top:75pt;width:198.75pt;height:5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" filled="f" stroked="f" strokeweight=".5pt">
                      <v:textbox>
                        <w:txbxContent>
                          <w:p w14:paraId="692DCE48" w14:textId="63D80B09" w:rsidR="004B7E44" w:rsidRPr="004B7E44" w:rsidRDefault="008B5071" w:rsidP="004B7E44">
                            <w:r>
                              <w:t>May 3, 2020</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DD1CD98" wp14:editId="44A35CB5">
                      <wp:simplePos x="0" y="0"/>
                      <wp:positionH relativeFrom="column">
                        <wp:posOffset>-1270</wp:posOffset>
                      </wp:positionH>
                      <wp:positionV relativeFrom="paragraph">
                        <wp:posOffset>588645</wp:posOffset>
                      </wp:positionV>
                      <wp:extent cx="2841625" cy="4692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2841625" cy="469265"/>
                              </a:xfrm>
                              <a:prstGeom prst="rect">
                                <a:avLst/>
                              </a:prstGeom>
                              <a:noFill/>
                              <a:ln w="6350">
                                <a:noFill/>
                              </a:ln>
                            </wps:spPr>
                            <wps:txbx>
                              <w:txbxContent>
                                <w:p w14:paraId="134C0586" w14:textId="3CFFCFDE" w:rsidR="004B7E44" w:rsidRPr="005B0D95" w:rsidRDefault="008B5071" w:rsidP="005B0D95">
                                  <w:pPr>
                                    <w:rPr>
                                      <w:rFonts w:cs="Calibri"/>
                                      <w:sz w:val="48"/>
                                      <w:szCs w:val="48"/>
                                    </w:rPr>
                                  </w:pPr>
                                  <w:r w:rsidRPr="005B0D95">
                                    <w:rPr>
                                      <w:rFonts w:cs="Calibri"/>
                                      <w:sz w:val="48"/>
                                      <w:szCs w:val="48"/>
                                    </w:rPr>
                                    <w:t>Erin Cunningham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1CD98" id="Text Box 6" o:spid="_x0000_s1029" type="#_x0000_t202" style="position:absolute;margin-left:-.1pt;margin-top:46.35pt;width:223.75pt;height:36.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" filled="f" stroked="f" strokeweight=".5pt">
                      <v:textbox>
                        <w:txbxContent>
                          <w:p w14:paraId="134C0586" w14:textId="3CFFCFDE" w:rsidR="004B7E44" w:rsidRPr="005B0D95" w:rsidRDefault="008B5071" w:rsidP="005B0D95">
                            <w:pPr>
                              <w:rPr>
                                <w:rFonts w:cs="Calibri"/>
                                <w:sz w:val="48"/>
                                <w:szCs w:val="48"/>
                              </w:rPr>
                            </w:pPr>
                            <w:r w:rsidRPr="005B0D95">
                              <w:rPr>
                                <w:rFonts w:cs="Calibri"/>
                                <w:sz w:val="48"/>
                                <w:szCs w:val="48"/>
                              </w:rPr>
                              <w:t>Erin Cunningham</w:t>
                            </w:r>
                          </w:p>
                        </w:txbxContent>
                      </v:textbox>
                    </v:shape>
                  </w:pict>
                </mc:Fallback>
              </mc:AlternateContent>
            </w:r>
          </w:p>
        </w:tc>
      </w:tr>
    </w:tbl>
    <w:p w14:paraId="33087146" w14:textId="0A5B986E" w:rsidR="004B7E44" w:rsidRDefault="004B7E44" w:rsidP="004B7E44">
      <w:r>
        <w:rPr>
          <w:noProof/>
        </w:rPr>
        <w:drawing>
          <wp:anchor distT="0" distB="0" distL="114300" distR="114300" simplePos="0" relativeHeight="251658240" behindDoc="1" locked="0" layoutInCell="1" allowOverlap="1" wp14:anchorId="72F9A6E6" wp14:editId="7FD69E0A">
            <wp:simplePos x="0" y="0"/>
            <wp:positionH relativeFrom="column">
              <wp:posOffset>-553720</wp:posOffset>
            </wp:positionH>
            <wp:positionV relativeFrom="page">
              <wp:posOffset>21590</wp:posOffset>
            </wp:positionV>
            <wp:extent cx="7511415" cy="1001522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a:extLst>
                        <a:ext uri="{28A0092B-C50C-407E-A947-70E740481C1C}">
                          <a14:useLocalDpi xmlns:a14="http://schemas.microsoft.com/office/drawing/2010/main" val="0"/>
                        </a:ext>
                      </a:extLst>
                    </a:blip>
                    <a:stretch>
                      <a:fillRect/>
                    </a:stretch>
                  </pic:blipFill>
                  <pic:spPr>
                    <a:xfrm>
                      <a:off x="0" y="0"/>
                      <a:ext cx="75114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73FA33F2" wp14:editId="37C1D6E5">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rgbClr val="A4063E">
                            <a:alpha val="78039"/>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0733C"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" fillcolor="#a4063e" stroked="f" strokeweight="2pt">
                <v:fill opacity="51143f"/>
                <w10:wrap anchory="page"/>
              </v:rect>
            </w:pict>
          </mc:Fallback>
        </mc:AlternateContent>
      </w:r>
    </w:p>
    <w:p w14:paraId="65EE5D60" w14:textId="77777777" w:rsidR="004B7E44" w:rsidRDefault="004B7E44">
      <w:pPr>
        <w:spacing w:after="200"/>
      </w:pPr>
      <w:r>
        <w:br w:type="page"/>
      </w:r>
    </w:p>
    <w:p w14:paraId="15691398" w14:textId="757967C2" w:rsidR="008B5071" w:rsidRDefault="008B5071" w:rsidP="004B7E44"/>
    <w:sdt>
      <w:sdtPr>
        <w:rPr>
          <w:rFonts w:ascii="Calibri" w:eastAsiaTheme="minorEastAsia" w:hAnsi="Calibri" w:cs="Calibri"/>
          <w:color w:val="A4063E" w:themeColor="accent1"/>
          <w:sz w:val="52"/>
          <w:szCs w:val="52"/>
        </w:rPr>
        <w:id w:val="2057890962"/>
        <w:docPartObj>
          <w:docPartGallery w:val="Table of Contents"/>
          <w:docPartUnique/>
        </w:docPartObj>
      </w:sdtPr>
      <w:sdtEndPr>
        <w:rPr>
          <w:rFonts w:cstheme="minorBidi"/>
          <w:b/>
          <w:bCs/>
          <w:noProof/>
          <w:color w:val="FFFFFF" w:themeColor="background1"/>
          <w:sz w:val="24"/>
          <w:szCs w:val="24"/>
        </w:rPr>
      </w:sdtEndPr>
      <w:sdtContent>
        <w:p w14:paraId="0243BC4B" w14:textId="763A5EF6" w:rsidR="005B0D95" w:rsidRPr="003D404C" w:rsidRDefault="005B0D95" w:rsidP="003D404C">
          <w:pPr>
            <w:pStyle w:val="TOCHeading"/>
            <w:spacing w:after="240"/>
            <w:rPr>
              <w:rFonts w:ascii="Calibri" w:hAnsi="Calibri" w:cs="Calibri"/>
              <w:color w:val="A4063E" w:themeColor="accent1"/>
              <w:sz w:val="52"/>
              <w:szCs w:val="52"/>
            </w:rPr>
          </w:pPr>
          <w:r w:rsidRPr="003D404C">
            <w:rPr>
              <w:rFonts w:ascii="Calibri" w:hAnsi="Calibri" w:cs="Calibri"/>
              <w:color w:val="A4063E" w:themeColor="accent1"/>
              <w:sz w:val="52"/>
              <w:szCs w:val="52"/>
            </w:rPr>
            <w:t>Table of Contents</w:t>
          </w:r>
        </w:p>
        <w:p w14:paraId="4DE55145" w14:textId="131C7156" w:rsidR="008E405E" w:rsidRPr="00DE706B" w:rsidRDefault="005B0D95" w:rsidP="00DE706B">
          <w:pPr>
            <w:pStyle w:val="TOC2"/>
            <w:rPr>
              <w:szCs w:val="24"/>
            </w:rPr>
          </w:pPr>
          <w:r w:rsidRPr="00DE706B">
            <w:rPr>
              <w:szCs w:val="24"/>
            </w:rPr>
            <w:fldChar w:fldCharType="begin"/>
          </w:r>
          <w:r w:rsidRPr="00DE706B">
            <w:rPr>
              <w:szCs w:val="24"/>
            </w:rPr>
            <w:instrText xml:space="preserve"> TOC \o "1-3" \h \z \u </w:instrText>
          </w:r>
          <w:r w:rsidRPr="00DE706B">
            <w:rPr>
              <w:szCs w:val="24"/>
            </w:rPr>
            <w:fldChar w:fldCharType="separate"/>
          </w:r>
          <w:hyperlink w:anchor="_Toc39397245" w:history="1">
            <w:r w:rsidR="008E405E" w:rsidRPr="00DE706B">
              <w:rPr>
                <w:rStyle w:val="Hyperlink"/>
                <w:color w:val="auto"/>
                <w:szCs w:val="24"/>
              </w:rPr>
              <w:t>Introduction</w:t>
            </w:r>
            <w:r w:rsidR="008E405E" w:rsidRPr="00DE706B">
              <w:rPr>
                <w:webHidden/>
                <w:szCs w:val="24"/>
              </w:rPr>
              <w:tab/>
            </w:r>
            <w:r w:rsidR="008E405E" w:rsidRPr="00DE706B">
              <w:rPr>
                <w:webHidden/>
                <w:szCs w:val="24"/>
              </w:rPr>
              <w:fldChar w:fldCharType="begin"/>
            </w:r>
            <w:r w:rsidR="008E405E" w:rsidRPr="00DE706B">
              <w:rPr>
                <w:webHidden/>
                <w:szCs w:val="24"/>
              </w:rPr>
              <w:instrText xml:space="preserve"> PAGEREF _Toc39397245 \h </w:instrText>
            </w:r>
            <w:r w:rsidR="008E405E" w:rsidRPr="00DE706B">
              <w:rPr>
                <w:webHidden/>
                <w:szCs w:val="24"/>
              </w:rPr>
            </w:r>
            <w:r w:rsidR="008E405E" w:rsidRPr="00DE706B">
              <w:rPr>
                <w:webHidden/>
                <w:szCs w:val="24"/>
              </w:rPr>
              <w:fldChar w:fldCharType="separate"/>
            </w:r>
            <w:r w:rsidR="008E405E" w:rsidRPr="00DE706B">
              <w:rPr>
                <w:webHidden/>
                <w:szCs w:val="24"/>
              </w:rPr>
              <w:t>3</w:t>
            </w:r>
            <w:r w:rsidR="008E405E" w:rsidRPr="00DE706B">
              <w:rPr>
                <w:webHidden/>
                <w:szCs w:val="24"/>
              </w:rPr>
              <w:fldChar w:fldCharType="end"/>
            </w:r>
          </w:hyperlink>
        </w:p>
        <w:p w14:paraId="716B9044" w14:textId="54D40974" w:rsidR="008E405E" w:rsidRPr="00DE706B" w:rsidRDefault="00C421EE">
          <w:pPr>
            <w:pStyle w:val="TOC3"/>
            <w:tabs>
              <w:tab w:val="right" w:leader="dot" w:pos="10070"/>
            </w:tabs>
            <w:rPr>
              <w:rFonts w:cs="Calibri"/>
              <w:noProof/>
              <w:color w:val="auto"/>
              <w:szCs w:val="24"/>
            </w:rPr>
          </w:pPr>
          <w:hyperlink w:anchor="_Toc39397246" w:history="1">
            <w:r w:rsidR="008E405E" w:rsidRPr="00DE706B">
              <w:rPr>
                <w:rStyle w:val="Hyperlink"/>
                <w:rFonts w:cs="Calibri"/>
                <w:iCs/>
                <w:noProof/>
                <w:color w:val="auto"/>
                <w:szCs w:val="24"/>
              </w:rPr>
              <w:t>Background</w:t>
            </w:r>
            <w:r w:rsidR="008E405E" w:rsidRPr="00DE706B">
              <w:rPr>
                <w:rFonts w:cs="Calibri"/>
                <w:noProof/>
                <w:webHidden/>
                <w:color w:val="auto"/>
                <w:szCs w:val="24"/>
              </w:rPr>
              <w:tab/>
            </w:r>
            <w:r w:rsidR="008E405E" w:rsidRPr="00DE706B">
              <w:rPr>
                <w:rFonts w:cs="Calibri"/>
                <w:noProof/>
                <w:webHidden/>
                <w:color w:val="auto"/>
                <w:szCs w:val="24"/>
              </w:rPr>
              <w:fldChar w:fldCharType="begin"/>
            </w:r>
            <w:r w:rsidR="008E405E" w:rsidRPr="00DE706B">
              <w:rPr>
                <w:rFonts w:cs="Calibri"/>
                <w:noProof/>
                <w:webHidden/>
                <w:color w:val="auto"/>
                <w:szCs w:val="24"/>
              </w:rPr>
              <w:instrText xml:space="preserve"> PAGEREF _Toc39397246 \h </w:instrText>
            </w:r>
            <w:r w:rsidR="008E405E" w:rsidRPr="00DE706B">
              <w:rPr>
                <w:rFonts w:cs="Calibri"/>
                <w:noProof/>
                <w:webHidden/>
                <w:color w:val="auto"/>
                <w:szCs w:val="24"/>
              </w:rPr>
            </w:r>
            <w:r w:rsidR="008E405E" w:rsidRPr="00DE706B">
              <w:rPr>
                <w:rFonts w:cs="Calibri"/>
                <w:noProof/>
                <w:webHidden/>
                <w:color w:val="auto"/>
                <w:szCs w:val="24"/>
              </w:rPr>
              <w:fldChar w:fldCharType="separate"/>
            </w:r>
            <w:r w:rsidR="008E405E" w:rsidRPr="00DE706B">
              <w:rPr>
                <w:rFonts w:cs="Calibri"/>
                <w:noProof/>
                <w:webHidden/>
                <w:color w:val="auto"/>
                <w:szCs w:val="24"/>
              </w:rPr>
              <w:t>3</w:t>
            </w:r>
            <w:r w:rsidR="008E405E" w:rsidRPr="00DE706B">
              <w:rPr>
                <w:rFonts w:cs="Calibri"/>
                <w:noProof/>
                <w:webHidden/>
                <w:color w:val="auto"/>
                <w:szCs w:val="24"/>
              </w:rPr>
              <w:fldChar w:fldCharType="end"/>
            </w:r>
          </w:hyperlink>
        </w:p>
        <w:p w14:paraId="468A767E" w14:textId="28664406" w:rsidR="008E405E" w:rsidRPr="00DE706B" w:rsidRDefault="00C421EE">
          <w:pPr>
            <w:pStyle w:val="TOC3"/>
            <w:tabs>
              <w:tab w:val="right" w:leader="dot" w:pos="10070"/>
            </w:tabs>
            <w:rPr>
              <w:rFonts w:cs="Calibri"/>
              <w:noProof/>
              <w:color w:val="auto"/>
              <w:szCs w:val="24"/>
            </w:rPr>
          </w:pPr>
          <w:hyperlink w:anchor="_Toc39397247" w:history="1">
            <w:r w:rsidR="008E405E" w:rsidRPr="00DE706B">
              <w:rPr>
                <w:rStyle w:val="Hyperlink"/>
                <w:rFonts w:cs="Calibri"/>
                <w:iCs/>
                <w:noProof/>
                <w:color w:val="auto"/>
                <w:szCs w:val="24"/>
              </w:rPr>
              <w:t>Business Problem</w:t>
            </w:r>
            <w:r w:rsidR="008E405E" w:rsidRPr="00DE706B">
              <w:rPr>
                <w:rFonts w:cs="Calibri"/>
                <w:noProof/>
                <w:webHidden/>
                <w:color w:val="auto"/>
                <w:szCs w:val="24"/>
              </w:rPr>
              <w:tab/>
            </w:r>
            <w:r w:rsidR="008E405E" w:rsidRPr="00DE706B">
              <w:rPr>
                <w:rFonts w:cs="Calibri"/>
                <w:noProof/>
                <w:webHidden/>
                <w:color w:val="auto"/>
                <w:szCs w:val="24"/>
              </w:rPr>
              <w:fldChar w:fldCharType="begin"/>
            </w:r>
            <w:r w:rsidR="008E405E" w:rsidRPr="00DE706B">
              <w:rPr>
                <w:rFonts w:cs="Calibri"/>
                <w:noProof/>
                <w:webHidden/>
                <w:color w:val="auto"/>
                <w:szCs w:val="24"/>
              </w:rPr>
              <w:instrText xml:space="preserve"> PAGEREF _Toc39397247 \h </w:instrText>
            </w:r>
            <w:r w:rsidR="008E405E" w:rsidRPr="00DE706B">
              <w:rPr>
                <w:rFonts w:cs="Calibri"/>
                <w:noProof/>
                <w:webHidden/>
                <w:color w:val="auto"/>
                <w:szCs w:val="24"/>
              </w:rPr>
            </w:r>
            <w:r w:rsidR="008E405E" w:rsidRPr="00DE706B">
              <w:rPr>
                <w:rFonts w:cs="Calibri"/>
                <w:noProof/>
                <w:webHidden/>
                <w:color w:val="auto"/>
                <w:szCs w:val="24"/>
              </w:rPr>
              <w:fldChar w:fldCharType="separate"/>
            </w:r>
            <w:r w:rsidR="008E405E" w:rsidRPr="00DE706B">
              <w:rPr>
                <w:rFonts w:cs="Calibri"/>
                <w:noProof/>
                <w:webHidden/>
                <w:color w:val="auto"/>
                <w:szCs w:val="24"/>
              </w:rPr>
              <w:t>3</w:t>
            </w:r>
            <w:r w:rsidR="008E405E" w:rsidRPr="00DE706B">
              <w:rPr>
                <w:rFonts w:cs="Calibri"/>
                <w:noProof/>
                <w:webHidden/>
                <w:color w:val="auto"/>
                <w:szCs w:val="24"/>
              </w:rPr>
              <w:fldChar w:fldCharType="end"/>
            </w:r>
          </w:hyperlink>
        </w:p>
        <w:p w14:paraId="48F087EE" w14:textId="11991180" w:rsidR="008E405E" w:rsidRPr="00DE706B" w:rsidRDefault="00C421EE" w:rsidP="00DE706B">
          <w:pPr>
            <w:pStyle w:val="TOC2"/>
            <w:rPr>
              <w:szCs w:val="24"/>
            </w:rPr>
          </w:pPr>
          <w:hyperlink w:anchor="_Toc39397248" w:history="1">
            <w:r w:rsidR="008E405E" w:rsidRPr="00DE706B">
              <w:rPr>
                <w:rStyle w:val="Hyperlink"/>
                <w:color w:val="auto"/>
                <w:szCs w:val="24"/>
              </w:rPr>
              <w:t>Data</w:t>
            </w:r>
            <w:r w:rsidR="008E405E" w:rsidRPr="00DE706B">
              <w:rPr>
                <w:webHidden/>
                <w:szCs w:val="24"/>
              </w:rPr>
              <w:tab/>
            </w:r>
            <w:r w:rsidR="008E405E" w:rsidRPr="00DE706B">
              <w:rPr>
                <w:webHidden/>
                <w:szCs w:val="24"/>
              </w:rPr>
              <w:fldChar w:fldCharType="begin"/>
            </w:r>
            <w:r w:rsidR="008E405E" w:rsidRPr="00DE706B">
              <w:rPr>
                <w:webHidden/>
                <w:szCs w:val="24"/>
              </w:rPr>
              <w:instrText xml:space="preserve"> PAGEREF _Toc39397248 \h </w:instrText>
            </w:r>
            <w:r w:rsidR="008E405E" w:rsidRPr="00DE706B">
              <w:rPr>
                <w:webHidden/>
                <w:szCs w:val="24"/>
              </w:rPr>
            </w:r>
            <w:r w:rsidR="008E405E" w:rsidRPr="00DE706B">
              <w:rPr>
                <w:webHidden/>
                <w:szCs w:val="24"/>
              </w:rPr>
              <w:fldChar w:fldCharType="separate"/>
            </w:r>
            <w:r w:rsidR="008E405E" w:rsidRPr="00DE706B">
              <w:rPr>
                <w:webHidden/>
                <w:szCs w:val="24"/>
              </w:rPr>
              <w:t>3</w:t>
            </w:r>
            <w:r w:rsidR="008E405E" w:rsidRPr="00DE706B">
              <w:rPr>
                <w:webHidden/>
                <w:szCs w:val="24"/>
              </w:rPr>
              <w:fldChar w:fldCharType="end"/>
            </w:r>
          </w:hyperlink>
        </w:p>
        <w:p w14:paraId="4E9B8C3A" w14:textId="62A24F29" w:rsidR="008E405E" w:rsidRPr="00DE706B" w:rsidRDefault="00C421EE">
          <w:pPr>
            <w:pStyle w:val="TOC3"/>
            <w:tabs>
              <w:tab w:val="right" w:leader="dot" w:pos="10070"/>
            </w:tabs>
            <w:rPr>
              <w:rFonts w:cs="Calibri"/>
              <w:noProof/>
              <w:color w:val="auto"/>
              <w:szCs w:val="24"/>
            </w:rPr>
          </w:pPr>
          <w:hyperlink w:anchor="_Toc39397249" w:history="1">
            <w:r w:rsidR="008E405E" w:rsidRPr="00DE706B">
              <w:rPr>
                <w:rStyle w:val="Hyperlink"/>
                <w:rFonts w:cs="Calibri"/>
                <w:iCs/>
                <w:noProof/>
                <w:color w:val="auto"/>
                <w:szCs w:val="24"/>
              </w:rPr>
              <w:t>Zillow via Opendatasoft.com</w:t>
            </w:r>
            <w:r w:rsidR="008E405E" w:rsidRPr="00DE706B">
              <w:rPr>
                <w:rFonts w:cs="Calibri"/>
                <w:noProof/>
                <w:webHidden/>
                <w:color w:val="auto"/>
                <w:szCs w:val="24"/>
              </w:rPr>
              <w:tab/>
            </w:r>
            <w:r w:rsidR="008E405E" w:rsidRPr="00DE706B">
              <w:rPr>
                <w:rFonts w:cs="Calibri"/>
                <w:noProof/>
                <w:webHidden/>
                <w:color w:val="auto"/>
                <w:szCs w:val="24"/>
              </w:rPr>
              <w:fldChar w:fldCharType="begin"/>
            </w:r>
            <w:r w:rsidR="008E405E" w:rsidRPr="00DE706B">
              <w:rPr>
                <w:rFonts w:cs="Calibri"/>
                <w:noProof/>
                <w:webHidden/>
                <w:color w:val="auto"/>
                <w:szCs w:val="24"/>
              </w:rPr>
              <w:instrText xml:space="preserve"> PAGEREF _Toc39397249 \h </w:instrText>
            </w:r>
            <w:r w:rsidR="008E405E" w:rsidRPr="00DE706B">
              <w:rPr>
                <w:rFonts w:cs="Calibri"/>
                <w:noProof/>
                <w:webHidden/>
                <w:color w:val="auto"/>
                <w:szCs w:val="24"/>
              </w:rPr>
            </w:r>
            <w:r w:rsidR="008E405E" w:rsidRPr="00DE706B">
              <w:rPr>
                <w:rFonts w:cs="Calibri"/>
                <w:noProof/>
                <w:webHidden/>
                <w:color w:val="auto"/>
                <w:szCs w:val="24"/>
              </w:rPr>
              <w:fldChar w:fldCharType="separate"/>
            </w:r>
            <w:r w:rsidR="008E405E" w:rsidRPr="00DE706B">
              <w:rPr>
                <w:rFonts w:cs="Calibri"/>
                <w:noProof/>
                <w:webHidden/>
                <w:color w:val="auto"/>
                <w:szCs w:val="24"/>
              </w:rPr>
              <w:t>3</w:t>
            </w:r>
            <w:r w:rsidR="008E405E" w:rsidRPr="00DE706B">
              <w:rPr>
                <w:rFonts w:cs="Calibri"/>
                <w:noProof/>
                <w:webHidden/>
                <w:color w:val="auto"/>
                <w:szCs w:val="24"/>
              </w:rPr>
              <w:fldChar w:fldCharType="end"/>
            </w:r>
          </w:hyperlink>
        </w:p>
        <w:p w14:paraId="405F73F2" w14:textId="7BF8AA5F" w:rsidR="008E405E" w:rsidRPr="00DE706B" w:rsidRDefault="00C421EE">
          <w:pPr>
            <w:pStyle w:val="TOC3"/>
            <w:tabs>
              <w:tab w:val="right" w:leader="dot" w:pos="10070"/>
            </w:tabs>
            <w:rPr>
              <w:rFonts w:cs="Calibri"/>
              <w:noProof/>
              <w:color w:val="auto"/>
              <w:szCs w:val="24"/>
            </w:rPr>
          </w:pPr>
          <w:hyperlink w:anchor="_Toc39397250" w:history="1">
            <w:r w:rsidR="008E405E" w:rsidRPr="00DE706B">
              <w:rPr>
                <w:rStyle w:val="Hyperlink"/>
                <w:rFonts w:cs="Calibri"/>
                <w:iCs/>
                <w:noProof/>
                <w:color w:val="auto"/>
                <w:szCs w:val="24"/>
              </w:rPr>
              <w:t>Foursquare</w:t>
            </w:r>
            <w:r w:rsidR="008E405E" w:rsidRPr="00DE706B">
              <w:rPr>
                <w:rFonts w:cs="Calibri"/>
                <w:noProof/>
                <w:webHidden/>
                <w:color w:val="auto"/>
                <w:szCs w:val="24"/>
              </w:rPr>
              <w:tab/>
            </w:r>
            <w:r w:rsidR="008E405E" w:rsidRPr="00DE706B">
              <w:rPr>
                <w:rFonts w:cs="Calibri"/>
                <w:noProof/>
                <w:webHidden/>
                <w:color w:val="auto"/>
                <w:szCs w:val="24"/>
              </w:rPr>
              <w:fldChar w:fldCharType="begin"/>
            </w:r>
            <w:r w:rsidR="008E405E" w:rsidRPr="00DE706B">
              <w:rPr>
                <w:rFonts w:cs="Calibri"/>
                <w:noProof/>
                <w:webHidden/>
                <w:color w:val="auto"/>
                <w:szCs w:val="24"/>
              </w:rPr>
              <w:instrText xml:space="preserve"> PAGEREF _Toc39397250 \h </w:instrText>
            </w:r>
            <w:r w:rsidR="008E405E" w:rsidRPr="00DE706B">
              <w:rPr>
                <w:rFonts w:cs="Calibri"/>
                <w:noProof/>
                <w:webHidden/>
                <w:color w:val="auto"/>
                <w:szCs w:val="24"/>
              </w:rPr>
            </w:r>
            <w:r w:rsidR="008E405E" w:rsidRPr="00DE706B">
              <w:rPr>
                <w:rFonts w:cs="Calibri"/>
                <w:noProof/>
                <w:webHidden/>
                <w:color w:val="auto"/>
                <w:szCs w:val="24"/>
              </w:rPr>
              <w:fldChar w:fldCharType="separate"/>
            </w:r>
            <w:r w:rsidR="008E405E" w:rsidRPr="00DE706B">
              <w:rPr>
                <w:rFonts w:cs="Calibri"/>
                <w:noProof/>
                <w:webHidden/>
                <w:color w:val="auto"/>
                <w:szCs w:val="24"/>
              </w:rPr>
              <w:t>3</w:t>
            </w:r>
            <w:r w:rsidR="008E405E" w:rsidRPr="00DE706B">
              <w:rPr>
                <w:rFonts w:cs="Calibri"/>
                <w:noProof/>
                <w:webHidden/>
                <w:color w:val="auto"/>
                <w:szCs w:val="24"/>
              </w:rPr>
              <w:fldChar w:fldCharType="end"/>
            </w:r>
          </w:hyperlink>
        </w:p>
        <w:p w14:paraId="28EFF3D1" w14:textId="1160B4EE" w:rsidR="008E405E" w:rsidRPr="00DE706B" w:rsidRDefault="00C421EE">
          <w:pPr>
            <w:pStyle w:val="TOC3"/>
            <w:tabs>
              <w:tab w:val="right" w:leader="dot" w:pos="10070"/>
            </w:tabs>
            <w:rPr>
              <w:rFonts w:cs="Calibri"/>
              <w:noProof/>
              <w:color w:val="auto"/>
              <w:szCs w:val="24"/>
            </w:rPr>
          </w:pPr>
          <w:hyperlink w:anchor="_Toc39397251" w:history="1">
            <w:r w:rsidR="008E405E" w:rsidRPr="00DE706B">
              <w:rPr>
                <w:rStyle w:val="Hyperlink"/>
                <w:rFonts w:cs="Calibri"/>
                <w:iCs/>
                <w:noProof/>
                <w:color w:val="auto"/>
                <w:szCs w:val="24"/>
              </w:rPr>
              <w:t>CityFeet.com</w:t>
            </w:r>
            <w:r w:rsidR="008E405E" w:rsidRPr="00DE706B">
              <w:rPr>
                <w:rFonts w:cs="Calibri"/>
                <w:noProof/>
                <w:webHidden/>
                <w:color w:val="auto"/>
                <w:szCs w:val="24"/>
              </w:rPr>
              <w:tab/>
            </w:r>
            <w:r w:rsidR="008E405E" w:rsidRPr="00DE706B">
              <w:rPr>
                <w:rFonts w:cs="Calibri"/>
                <w:noProof/>
                <w:webHidden/>
                <w:color w:val="auto"/>
                <w:szCs w:val="24"/>
              </w:rPr>
              <w:fldChar w:fldCharType="begin"/>
            </w:r>
            <w:r w:rsidR="008E405E" w:rsidRPr="00DE706B">
              <w:rPr>
                <w:rFonts w:cs="Calibri"/>
                <w:noProof/>
                <w:webHidden/>
                <w:color w:val="auto"/>
                <w:szCs w:val="24"/>
              </w:rPr>
              <w:instrText xml:space="preserve"> PAGEREF _Toc39397251 \h </w:instrText>
            </w:r>
            <w:r w:rsidR="008E405E" w:rsidRPr="00DE706B">
              <w:rPr>
                <w:rFonts w:cs="Calibri"/>
                <w:noProof/>
                <w:webHidden/>
                <w:color w:val="auto"/>
                <w:szCs w:val="24"/>
              </w:rPr>
            </w:r>
            <w:r w:rsidR="008E405E" w:rsidRPr="00DE706B">
              <w:rPr>
                <w:rFonts w:cs="Calibri"/>
                <w:noProof/>
                <w:webHidden/>
                <w:color w:val="auto"/>
                <w:szCs w:val="24"/>
              </w:rPr>
              <w:fldChar w:fldCharType="separate"/>
            </w:r>
            <w:r w:rsidR="008E405E" w:rsidRPr="00DE706B">
              <w:rPr>
                <w:rFonts w:cs="Calibri"/>
                <w:noProof/>
                <w:webHidden/>
                <w:color w:val="auto"/>
                <w:szCs w:val="24"/>
              </w:rPr>
              <w:t>3</w:t>
            </w:r>
            <w:r w:rsidR="008E405E" w:rsidRPr="00DE706B">
              <w:rPr>
                <w:rFonts w:cs="Calibri"/>
                <w:noProof/>
                <w:webHidden/>
                <w:color w:val="auto"/>
                <w:szCs w:val="24"/>
              </w:rPr>
              <w:fldChar w:fldCharType="end"/>
            </w:r>
          </w:hyperlink>
        </w:p>
        <w:p w14:paraId="186957CB" w14:textId="54024762" w:rsidR="008E405E" w:rsidRPr="00DE706B" w:rsidRDefault="00C421EE" w:rsidP="00DE706B">
          <w:pPr>
            <w:pStyle w:val="TOC2"/>
            <w:rPr>
              <w:szCs w:val="24"/>
            </w:rPr>
          </w:pPr>
          <w:hyperlink w:anchor="_Toc39397252" w:history="1">
            <w:r w:rsidR="008E405E" w:rsidRPr="00DE706B">
              <w:rPr>
                <w:rStyle w:val="Hyperlink"/>
                <w:color w:val="auto"/>
                <w:szCs w:val="24"/>
              </w:rPr>
              <w:t>Methodology</w:t>
            </w:r>
            <w:r w:rsidR="008E405E" w:rsidRPr="00DE706B">
              <w:rPr>
                <w:webHidden/>
                <w:szCs w:val="24"/>
              </w:rPr>
              <w:tab/>
            </w:r>
            <w:r w:rsidR="008E405E" w:rsidRPr="00DE706B">
              <w:rPr>
                <w:webHidden/>
                <w:szCs w:val="24"/>
              </w:rPr>
              <w:fldChar w:fldCharType="begin"/>
            </w:r>
            <w:r w:rsidR="008E405E" w:rsidRPr="00DE706B">
              <w:rPr>
                <w:webHidden/>
                <w:szCs w:val="24"/>
              </w:rPr>
              <w:instrText xml:space="preserve"> PAGEREF _Toc39397252 \h </w:instrText>
            </w:r>
            <w:r w:rsidR="008E405E" w:rsidRPr="00DE706B">
              <w:rPr>
                <w:webHidden/>
                <w:szCs w:val="24"/>
              </w:rPr>
            </w:r>
            <w:r w:rsidR="008E405E" w:rsidRPr="00DE706B">
              <w:rPr>
                <w:webHidden/>
                <w:szCs w:val="24"/>
              </w:rPr>
              <w:fldChar w:fldCharType="separate"/>
            </w:r>
            <w:r w:rsidR="008E405E" w:rsidRPr="00DE706B">
              <w:rPr>
                <w:webHidden/>
                <w:szCs w:val="24"/>
              </w:rPr>
              <w:t>4</w:t>
            </w:r>
            <w:r w:rsidR="008E405E" w:rsidRPr="00DE706B">
              <w:rPr>
                <w:webHidden/>
                <w:szCs w:val="24"/>
              </w:rPr>
              <w:fldChar w:fldCharType="end"/>
            </w:r>
          </w:hyperlink>
        </w:p>
        <w:p w14:paraId="1C59C96F" w14:textId="51592D65" w:rsidR="008E405E" w:rsidRPr="00DE706B" w:rsidRDefault="00C421EE">
          <w:pPr>
            <w:pStyle w:val="TOC3"/>
            <w:tabs>
              <w:tab w:val="right" w:leader="dot" w:pos="10070"/>
            </w:tabs>
            <w:rPr>
              <w:rFonts w:cs="Calibri"/>
              <w:noProof/>
              <w:color w:val="auto"/>
              <w:szCs w:val="24"/>
            </w:rPr>
          </w:pPr>
          <w:hyperlink w:anchor="_Toc39397253" w:history="1">
            <w:r w:rsidR="008E405E" w:rsidRPr="00DE706B">
              <w:rPr>
                <w:rStyle w:val="Hyperlink"/>
                <w:rFonts w:cs="Calibri"/>
                <w:iCs/>
                <w:noProof/>
                <w:color w:val="auto"/>
                <w:szCs w:val="24"/>
              </w:rPr>
              <w:t>Libraries Used</w:t>
            </w:r>
            <w:r w:rsidR="008E405E" w:rsidRPr="00DE706B">
              <w:rPr>
                <w:rFonts w:cs="Calibri"/>
                <w:noProof/>
                <w:webHidden/>
                <w:color w:val="auto"/>
                <w:szCs w:val="24"/>
              </w:rPr>
              <w:tab/>
            </w:r>
            <w:r w:rsidR="008E405E" w:rsidRPr="00DE706B">
              <w:rPr>
                <w:rFonts w:cs="Calibri"/>
                <w:noProof/>
                <w:webHidden/>
                <w:color w:val="auto"/>
                <w:szCs w:val="24"/>
              </w:rPr>
              <w:fldChar w:fldCharType="begin"/>
            </w:r>
            <w:r w:rsidR="008E405E" w:rsidRPr="00DE706B">
              <w:rPr>
                <w:rFonts w:cs="Calibri"/>
                <w:noProof/>
                <w:webHidden/>
                <w:color w:val="auto"/>
                <w:szCs w:val="24"/>
              </w:rPr>
              <w:instrText xml:space="preserve"> PAGEREF _Toc39397253 \h </w:instrText>
            </w:r>
            <w:r w:rsidR="008E405E" w:rsidRPr="00DE706B">
              <w:rPr>
                <w:rFonts w:cs="Calibri"/>
                <w:noProof/>
                <w:webHidden/>
                <w:color w:val="auto"/>
                <w:szCs w:val="24"/>
              </w:rPr>
            </w:r>
            <w:r w:rsidR="008E405E" w:rsidRPr="00DE706B">
              <w:rPr>
                <w:rFonts w:cs="Calibri"/>
                <w:noProof/>
                <w:webHidden/>
                <w:color w:val="auto"/>
                <w:szCs w:val="24"/>
              </w:rPr>
              <w:fldChar w:fldCharType="separate"/>
            </w:r>
            <w:r w:rsidR="008E405E" w:rsidRPr="00DE706B">
              <w:rPr>
                <w:rFonts w:cs="Calibri"/>
                <w:noProof/>
                <w:webHidden/>
                <w:color w:val="auto"/>
                <w:szCs w:val="24"/>
              </w:rPr>
              <w:t>4</w:t>
            </w:r>
            <w:r w:rsidR="008E405E" w:rsidRPr="00DE706B">
              <w:rPr>
                <w:rFonts w:cs="Calibri"/>
                <w:noProof/>
                <w:webHidden/>
                <w:color w:val="auto"/>
                <w:szCs w:val="24"/>
              </w:rPr>
              <w:fldChar w:fldCharType="end"/>
            </w:r>
          </w:hyperlink>
        </w:p>
        <w:p w14:paraId="3B917420" w14:textId="13F49D6A" w:rsidR="008E405E" w:rsidRPr="00DE706B" w:rsidRDefault="00C421EE">
          <w:pPr>
            <w:pStyle w:val="TOC3"/>
            <w:tabs>
              <w:tab w:val="right" w:leader="dot" w:pos="10070"/>
            </w:tabs>
            <w:rPr>
              <w:rFonts w:cs="Calibri"/>
              <w:noProof/>
              <w:color w:val="auto"/>
              <w:szCs w:val="24"/>
            </w:rPr>
          </w:pPr>
          <w:hyperlink w:anchor="_Toc39397254" w:history="1">
            <w:r w:rsidR="008E405E" w:rsidRPr="00DE706B">
              <w:rPr>
                <w:rStyle w:val="Hyperlink"/>
                <w:rFonts w:cs="Calibri"/>
                <w:iCs/>
                <w:noProof/>
                <w:color w:val="auto"/>
                <w:szCs w:val="24"/>
              </w:rPr>
              <w:t>Data Acquisition and Cleaning</w:t>
            </w:r>
            <w:r w:rsidR="008E405E" w:rsidRPr="00DE706B">
              <w:rPr>
                <w:rFonts w:cs="Calibri"/>
                <w:noProof/>
                <w:webHidden/>
                <w:color w:val="auto"/>
                <w:szCs w:val="24"/>
              </w:rPr>
              <w:tab/>
            </w:r>
            <w:r w:rsidR="008E405E" w:rsidRPr="00DE706B">
              <w:rPr>
                <w:rFonts w:cs="Calibri"/>
                <w:noProof/>
                <w:webHidden/>
                <w:color w:val="auto"/>
                <w:szCs w:val="24"/>
              </w:rPr>
              <w:fldChar w:fldCharType="begin"/>
            </w:r>
            <w:r w:rsidR="008E405E" w:rsidRPr="00DE706B">
              <w:rPr>
                <w:rFonts w:cs="Calibri"/>
                <w:noProof/>
                <w:webHidden/>
                <w:color w:val="auto"/>
                <w:szCs w:val="24"/>
              </w:rPr>
              <w:instrText xml:space="preserve"> PAGEREF _Toc39397254 \h </w:instrText>
            </w:r>
            <w:r w:rsidR="008E405E" w:rsidRPr="00DE706B">
              <w:rPr>
                <w:rFonts w:cs="Calibri"/>
                <w:noProof/>
                <w:webHidden/>
                <w:color w:val="auto"/>
                <w:szCs w:val="24"/>
              </w:rPr>
            </w:r>
            <w:r w:rsidR="008E405E" w:rsidRPr="00DE706B">
              <w:rPr>
                <w:rFonts w:cs="Calibri"/>
                <w:noProof/>
                <w:webHidden/>
                <w:color w:val="auto"/>
                <w:szCs w:val="24"/>
              </w:rPr>
              <w:fldChar w:fldCharType="separate"/>
            </w:r>
            <w:r w:rsidR="008E405E" w:rsidRPr="00DE706B">
              <w:rPr>
                <w:rFonts w:cs="Calibri"/>
                <w:noProof/>
                <w:webHidden/>
                <w:color w:val="auto"/>
                <w:szCs w:val="24"/>
              </w:rPr>
              <w:t>4</w:t>
            </w:r>
            <w:r w:rsidR="008E405E" w:rsidRPr="00DE706B">
              <w:rPr>
                <w:rFonts w:cs="Calibri"/>
                <w:noProof/>
                <w:webHidden/>
                <w:color w:val="auto"/>
                <w:szCs w:val="24"/>
              </w:rPr>
              <w:fldChar w:fldCharType="end"/>
            </w:r>
          </w:hyperlink>
        </w:p>
        <w:p w14:paraId="5620D06E" w14:textId="52443E9B" w:rsidR="008E405E" w:rsidRPr="00DE706B" w:rsidRDefault="00C421EE" w:rsidP="00DE706B">
          <w:pPr>
            <w:pStyle w:val="TOC2"/>
            <w:rPr>
              <w:szCs w:val="24"/>
            </w:rPr>
          </w:pPr>
          <w:hyperlink w:anchor="_Toc39397255" w:history="1">
            <w:r w:rsidR="008E405E" w:rsidRPr="00DE706B">
              <w:rPr>
                <w:rStyle w:val="Hyperlink"/>
                <w:color w:val="auto"/>
                <w:szCs w:val="24"/>
              </w:rPr>
              <w:t>Analysis</w:t>
            </w:r>
            <w:r w:rsidR="008E405E" w:rsidRPr="00DE706B">
              <w:rPr>
                <w:webHidden/>
                <w:szCs w:val="24"/>
              </w:rPr>
              <w:tab/>
            </w:r>
            <w:r w:rsidR="008E405E" w:rsidRPr="00DE706B">
              <w:rPr>
                <w:webHidden/>
                <w:szCs w:val="24"/>
              </w:rPr>
              <w:fldChar w:fldCharType="begin"/>
            </w:r>
            <w:r w:rsidR="008E405E" w:rsidRPr="00DE706B">
              <w:rPr>
                <w:webHidden/>
                <w:szCs w:val="24"/>
              </w:rPr>
              <w:instrText xml:space="preserve"> PAGEREF _Toc39397255 \h </w:instrText>
            </w:r>
            <w:r w:rsidR="008E405E" w:rsidRPr="00DE706B">
              <w:rPr>
                <w:webHidden/>
                <w:szCs w:val="24"/>
              </w:rPr>
            </w:r>
            <w:r w:rsidR="008E405E" w:rsidRPr="00DE706B">
              <w:rPr>
                <w:webHidden/>
                <w:szCs w:val="24"/>
              </w:rPr>
              <w:fldChar w:fldCharType="separate"/>
            </w:r>
            <w:r w:rsidR="008E405E" w:rsidRPr="00DE706B">
              <w:rPr>
                <w:webHidden/>
                <w:szCs w:val="24"/>
              </w:rPr>
              <w:t>4</w:t>
            </w:r>
            <w:r w:rsidR="008E405E" w:rsidRPr="00DE706B">
              <w:rPr>
                <w:webHidden/>
                <w:szCs w:val="24"/>
              </w:rPr>
              <w:fldChar w:fldCharType="end"/>
            </w:r>
          </w:hyperlink>
        </w:p>
        <w:p w14:paraId="43E8FFE0" w14:textId="1C536640" w:rsidR="008E405E" w:rsidRPr="00DE706B" w:rsidRDefault="00C421EE">
          <w:pPr>
            <w:pStyle w:val="TOC3"/>
            <w:tabs>
              <w:tab w:val="right" w:leader="dot" w:pos="10070"/>
            </w:tabs>
            <w:rPr>
              <w:rFonts w:cs="Calibri"/>
              <w:noProof/>
              <w:color w:val="auto"/>
              <w:szCs w:val="24"/>
            </w:rPr>
          </w:pPr>
          <w:hyperlink w:anchor="_Toc39397256" w:history="1">
            <w:r w:rsidR="008E405E" w:rsidRPr="00DE706B">
              <w:rPr>
                <w:rStyle w:val="Hyperlink"/>
                <w:rFonts w:cs="Calibri"/>
                <w:iCs/>
                <w:noProof/>
                <w:color w:val="auto"/>
                <w:szCs w:val="24"/>
              </w:rPr>
              <w:t>Libraries Used</w:t>
            </w:r>
            <w:r w:rsidR="008E405E" w:rsidRPr="00DE706B">
              <w:rPr>
                <w:rFonts w:cs="Calibri"/>
                <w:noProof/>
                <w:webHidden/>
                <w:color w:val="auto"/>
                <w:szCs w:val="24"/>
              </w:rPr>
              <w:tab/>
            </w:r>
            <w:r w:rsidR="008E405E" w:rsidRPr="00DE706B">
              <w:rPr>
                <w:rFonts w:cs="Calibri"/>
                <w:noProof/>
                <w:webHidden/>
                <w:color w:val="auto"/>
                <w:szCs w:val="24"/>
              </w:rPr>
              <w:fldChar w:fldCharType="begin"/>
            </w:r>
            <w:r w:rsidR="008E405E" w:rsidRPr="00DE706B">
              <w:rPr>
                <w:rFonts w:cs="Calibri"/>
                <w:noProof/>
                <w:webHidden/>
                <w:color w:val="auto"/>
                <w:szCs w:val="24"/>
              </w:rPr>
              <w:instrText xml:space="preserve"> PAGEREF _Toc39397256 \h </w:instrText>
            </w:r>
            <w:r w:rsidR="008E405E" w:rsidRPr="00DE706B">
              <w:rPr>
                <w:rFonts w:cs="Calibri"/>
                <w:noProof/>
                <w:webHidden/>
                <w:color w:val="auto"/>
                <w:szCs w:val="24"/>
              </w:rPr>
            </w:r>
            <w:r w:rsidR="008E405E" w:rsidRPr="00DE706B">
              <w:rPr>
                <w:rFonts w:cs="Calibri"/>
                <w:noProof/>
                <w:webHidden/>
                <w:color w:val="auto"/>
                <w:szCs w:val="24"/>
              </w:rPr>
              <w:fldChar w:fldCharType="separate"/>
            </w:r>
            <w:r w:rsidR="008E405E" w:rsidRPr="00DE706B">
              <w:rPr>
                <w:rFonts w:cs="Calibri"/>
                <w:noProof/>
                <w:webHidden/>
                <w:color w:val="auto"/>
                <w:szCs w:val="24"/>
              </w:rPr>
              <w:t>4</w:t>
            </w:r>
            <w:r w:rsidR="008E405E" w:rsidRPr="00DE706B">
              <w:rPr>
                <w:rFonts w:cs="Calibri"/>
                <w:noProof/>
                <w:webHidden/>
                <w:color w:val="auto"/>
                <w:szCs w:val="24"/>
              </w:rPr>
              <w:fldChar w:fldCharType="end"/>
            </w:r>
          </w:hyperlink>
        </w:p>
        <w:p w14:paraId="5CAD0E23" w14:textId="41CB543B" w:rsidR="008E405E" w:rsidRPr="00DE706B" w:rsidRDefault="00C421EE" w:rsidP="00DE706B">
          <w:pPr>
            <w:pStyle w:val="TOC2"/>
            <w:rPr>
              <w:szCs w:val="24"/>
            </w:rPr>
          </w:pPr>
          <w:hyperlink w:anchor="_Toc39397257" w:history="1">
            <w:r w:rsidR="008E405E" w:rsidRPr="00DE706B">
              <w:rPr>
                <w:rStyle w:val="Hyperlink"/>
                <w:color w:val="auto"/>
                <w:szCs w:val="24"/>
              </w:rPr>
              <w:t>Results</w:t>
            </w:r>
            <w:r w:rsidR="008E405E" w:rsidRPr="00DE706B">
              <w:rPr>
                <w:webHidden/>
                <w:szCs w:val="24"/>
              </w:rPr>
              <w:tab/>
            </w:r>
            <w:r w:rsidR="008E405E" w:rsidRPr="00DE706B">
              <w:rPr>
                <w:webHidden/>
                <w:szCs w:val="24"/>
              </w:rPr>
              <w:fldChar w:fldCharType="begin"/>
            </w:r>
            <w:r w:rsidR="008E405E" w:rsidRPr="00DE706B">
              <w:rPr>
                <w:webHidden/>
                <w:szCs w:val="24"/>
              </w:rPr>
              <w:instrText xml:space="preserve"> PAGEREF _Toc39397257 \h </w:instrText>
            </w:r>
            <w:r w:rsidR="008E405E" w:rsidRPr="00DE706B">
              <w:rPr>
                <w:webHidden/>
                <w:szCs w:val="24"/>
              </w:rPr>
            </w:r>
            <w:r w:rsidR="008E405E" w:rsidRPr="00DE706B">
              <w:rPr>
                <w:webHidden/>
                <w:szCs w:val="24"/>
              </w:rPr>
              <w:fldChar w:fldCharType="separate"/>
            </w:r>
            <w:r w:rsidR="008E405E" w:rsidRPr="00DE706B">
              <w:rPr>
                <w:webHidden/>
                <w:szCs w:val="24"/>
              </w:rPr>
              <w:t>4</w:t>
            </w:r>
            <w:r w:rsidR="008E405E" w:rsidRPr="00DE706B">
              <w:rPr>
                <w:webHidden/>
                <w:szCs w:val="24"/>
              </w:rPr>
              <w:fldChar w:fldCharType="end"/>
            </w:r>
          </w:hyperlink>
        </w:p>
        <w:p w14:paraId="760445C7" w14:textId="16B84432" w:rsidR="008E405E" w:rsidRPr="00DE706B" w:rsidRDefault="00C421EE" w:rsidP="00DE706B">
          <w:pPr>
            <w:pStyle w:val="TOC2"/>
            <w:rPr>
              <w:szCs w:val="24"/>
            </w:rPr>
          </w:pPr>
          <w:hyperlink w:anchor="_Toc39397258" w:history="1">
            <w:r w:rsidR="008E405E" w:rsidRPr="00DE706B">
              <w:rPr>
                <w:rStyle w:val="Hyperlink"/>
                <w:color w:val="auto"/>
                <w:szCs w:val="24"/>
              </w:rPr>
              <w:t>Discussion</w:t>
            </w:r>
            <w:r w:rsidR="008E405E" w:rsidRPr="00DE706B">
              <w:rPr>
                <w:webHidden/>
                <w:szCs w:val="24"/>
              </w:rPr>
              <w:tab/>
            </w:r>
            <w:r w:rsidR="008E405E" w:rsidRPr="00DE706B">
              <w:rPr>
                <w:webHidden/>
                <w:szCs w:val="24"/>
              </w:rPr>
              <w:fldChar w:fldCharType="begin"/>
            </w:r>
            <w:r w:rsidR="008E405E" w:rsidRPr="00DE706B">
              <w:rPr>
                <w:webHidden/>
                <w:szCs w:val="24"/>
              </w:rPr>
              <w:instrText xml:space="preserve"> PAGEREF _Toc39397258 \h </w:instrText>
            </w:r>
            <w:r w:rsidR="008E405E" w:rsidRPr="00DE706B">
              <w:rPr>
                <w:webHidden/>
                <w:szCs w:val="24"/>
              </w:rPr>
            </w:r>
            <w:r w:rsidR="008E405E" w:rsidRPr="00DE706B">
              <w:rPr>
                <w:webHidden/>
                <w:szCs w:val="24"/>
              </w:rPr>
              <w:fldChar w:fldCharType="separate"/>
            </w:r>
            <w:r w:rsidR="008E405E" w:rsidRPr="00DE706B">
              <w:rPr>
                <w:webHidden/>
                <w:szCs w:val="24"/>
              </w:rPr>
              <w:t>4</w:t>
            </w:r>
            <w:r w:rsidR="008E405E" w:rsidRPr="00DE706B">
              <w:rPr>
                <w:webHidden/>
                <w:szCs w:val="24"/>
              </w:rPr>
              <w:fldChar w:fldCharType="end"/>
            </w:r>
          </w:hyperlink>
        </w:p>
        <w:p w14:paraId="1CF5E72B" w14:textId="7F3A9636" w:rsidR="008E405E" w:rsidRPr="00DE706B" w:rsidRDefault="00C421EE" w:rsidP="00DE706B">
          <w:pPr>
            <w:pStyle w:val="TOC2"/>
            <w:rPr>
              <w:szCs w:val="24"/>
            </w:rPr>
          </w:pPr>
          <w:hyperlink w:anchor="_Toc39397259" w:history="1">
            <w:r w:rsidR="008E405E" w:rsidRPr="00DE706B">
              <w:rPr>
                <w:rStyle w:val="Hyperlink"/>
                <w:color w:val="auto"/>
                <w:szCs w:val="24"/>
              </w:rPr>
              <w:t>Conclusion</w:t>
            </w:r>
            <w:r w:rsidR="008E405E" w:rsidRPr="00DE706B">
              <w:rPr>
                <w:webHidden/>
                <w:szCs w:val="24"/>
              </w:rPr>
              <w:tab/>
            </w:r>
            <w:r w:rsidR="008E405E" w:rsidRPr="00DE706B">
              <w:rPr>
                <w:webHidden/>
                <w:szCs w:val="24"/>
              </w:rPr>
              <w:fldChar w:fldCharType="begin"/>
            </w:r>
            <w:r w:rsidR="008E405E" w:rsidRPr="00DE706B">
              <w:rPr>
                <w:webHidden/>
                <w:szCs w:val="24"/>
              </w:rPr>
              <w:instrText xml:space="preserve"> PAGEREF _Toc39397259 \h </w:instrText>
            </w:r>
            <w:r w:rsidR="008E405E" w:rsidRPr="00DE706B">
              <w:rPr>
                <w:webHidden/>
                <w:szCs w:val="24"/>
              </w:rPr>
            </w:r>
            <w:r w:rsidR="008E405E" w:rsidRPr="00DE706B">
              <w:rPr>
                <w:webHidden/>
                <w:szCs w:val="24"/>
              </w:rPr>
              <w:fldChar w:fldCharType="separate"/>
            </w:r>
            <w:r w:rsidR="008E405E" w:rsidRPr="00DE706B">
              <w:rPr>
                <w:webHidden/>
                <w:szCs w:val="24"/>
              </w:rPr>
              <w:t>5</w:t>
            </w:r>
            <w:r w:rsidR="008E405E" w:rsidRPr="00DE706B">
              <w:rPr>
                <w:webHidden/>
                <w:szCs w:val="24"/>
              </w:rPr>
              <w:fldChar w:fldCharType="end"/>
            </w:r>
          </w:hyperlink>
        </w:p>
        <w:p w14:paraId="20B22A79" w14:textId="7F7DBD9E" w:rsidR="008E405E" w:rsidRPr="00DE706B" w:rsidRDefault="00C421EE" w:rsidP="00DE706B">
          <w:pPr>
            <w:pStyle w:val="TOC2"/>
            <w:rPr>
              <w:szCs w:val="24"/>
            </w:rPr>
          </w:pPr>
          <w:hyperlink w:anchor="_Toc39397260" w:history="1">
            <w:r w:rsidR="008E405E" w:rsidRPr="00DE706B">
              <w:rPr>
                <w:rStyle w:val="Hyperlink"/>
                <w:color w:val="auto"/>
                <w:szCs w:val="24"/>
              </w:rPr>
              <w:t>References</w:t>
            </w:r>
            <w:r w:rsidR="008E405E" w:rsidRPr="00DE706B">
              <w:rPr>
                <w:webHidden/>
                <w:szCs w:val="24"/>
              </w:rPr>
              <w:tab/>
            </w:r>
            <w:r w:rsidR="008E405E" w:rsidRPr="00DE706B">
              <w:rPr>
                <w:webHidden/>
                <w:szCs w:val="24"/>
              </w:rPr>
              <w:fldChar w:fldCharType="begin"/>
            </w:r>
            <w:r w:rsidR="008E405E" w:rsidRPr="00DE706B">
              <w:rPr>
                <w:webHidden/>
                <w:szCs w:val="24"/>
              </w:rPr>
              <w:instrText xml:space="preserve"> PAGEREF _Toc39397260 \h </w:instrText>
            </w:r>
            <w:r w:rsidR="008E405E" w:rsidRPr="00DE706B">
              <w:rPr>
                <w:webHidden/>
                <w:szCs w:val="24"/>
              </w:rPr>
            </w:r>
            <w:r w:rsidR="008E405E" w:rsidRPr="00DE706B">
              <w:rPr>
                <w:webHidden/>
                <w:szCs w:val="24"/>
              </w:rPr>
              <w:fldChar w:fldCharType="separate"/>
            </w:r>
            <w:r w:rsidR="008E405E" w:rsidRPr="00DE706B">
              <w:rPr>
                <w:webHidden/>
                <w:szCs w:val="24"/>
              </w:rPr>
              <w:t>5</w:t>
            </w:r>
            <w:r w:rsidR="008E405E" w:rsidRPr="00DE706B">
              <w:rPr>
                <w:webHidden/>
                <w:szCs w:val="24"/>
              </w:rPr>
              <w:fldChar w:fldCharType="end"/>
            </w:r>
          </w:hyperlink>
        </w:p>
        <w:p w14:paraId="7B9B4D21" w14:textId="6E14333B" w:rsidR="005B0D95" w:rsidRDefault="005B0D95">
          <w:r w:rsidRPr="00DE706B">
            <w:rPr>
              <w:rFonts w:cs="Calibri"/>
              <w:noProof/>
              <w:color w:val="auto"/>
              <w:szCs w:val="24"/>
            </w:rPr>
            <w:fldChar w:fldCharType="end"/>
          </w:r>
        </w:p>
      </w:sdtContent>
    </w:sdt>
    <w:p w14:paraId="4D8E7284" w14:textId="77777777" w:rsidR="008B5071" w:rsidRPr="005B0D95" w:rsidRDefault="008B5071">
      <w:pPr>
        <w:spacing w:after="200"/>
        <w:rPr>
          <w:rFonts w:cs="Calibri"/>
          <w:color w:val="auto"/>
        </w:rPr>
      </w:pPr>
      <w:r w:rsidRPr="005B0D95">
        <w:rPr>
          <w:rFonts w:cs="Calibri"/>
          <w:color w:val="auto"/>
        </w:rPr>
        <w:br w:type="page"/>
      </w:r>
    </w:p>
    <w:p w14:paraId="11A28E8C" w14:textId="77777777" w:rsidR="00562804" w:rsidRDefault="00562804" w:rsidP="00562804">
      <w:bookmarkStart w:id="1" w:name="_Toc39397245"/>
    </w:p>
    <w:p w14:paraId="5FA6E767" w14:textId="340A7E78" w:rsidR="008B5071" w:rsidRPr="008B5071" w:rsidRDefault="008B5071" w:rsidP="001C0C8D">
      <w:pPr>
        <w:pStyle w:val="Heading2"/>
        <w:spacing w:after="240"/>
        <w:rPr>
          <w:color w:val="A4063E" w:themeColor="accent1"/>
        </w:rPr>
      </w:pPr>
      <w:r w:rsidRPr="008B5071">
        <w:rPr>
          <w:color w:val="A4063E" w:themeColor="accent1"/>
        </w:rPr>
        <w:t>Introduction</w:t>
      </w:r>
      <w:bookmarkEnd w:id="1"/>
    </w:p>
    <w:p w14:paraId="2108498A" w14:textId="481CBA87" w:rsidR="008B5071" w:rsidRPr="001C0C8D" w:rsidRDefault="001C0C8D" w:rsidP="001C0C8D">
      <w:pPr>
        <w:pStyle w:val="Heading3"/>
        <w:spacing w:after="240"/>
        <w:rPr>
          <w:rFonts w:cs="Calibri"/>
          <w:b/>
          <w:bCs/>
          <w:i w:val="0"/>
          <w:iCs/>
          <w:sz w:val="28"/>
          <w:szCs w:val="28"/>
        </w:rPr>
      </w:pPr>
      <w:bookmarkStart w:id="2" w:name="_Toc39397246"/>
      <w:r w:rsidRPr="001C0C8D">
        <w:rPr>
          <w:rFonts w:cs="Calibri"/>
          <w:b/>
          <w:bCs/>
          <w:i w:val="0"/>
          <w:iCs/>
          <w:sz w:val="28"/>
          <w:szCs w:val="28"/>
        </w:rPr>
        <w:t>Background</w:t>
      </w:r>
      <w:bookmarkEnd w:id="2"/>
    </w:p>
    <w:p w14:paraId="7135C7A4" w14:textId="16A23B6B" w:rsidR="008B5071" w:rsidRPr="008B5071" w:rsidRDefault="008B5071" w:rsidP="00220756">
      <w:pPr>
        <w:spacing w:after="200"/>
        <w:rPr>
          <w:rFonts w:cs="Calibri"/>
          <w:color w:val="auto"/>
          <w:sz w:val="22"/>
        </w:rPr>
      </w:pPr>
      <w:r w:rsidRPr="008B5071">
        <w:rPr>
          <w:rFonts w:cs="Calibri"/>
          <w:color w:val="auto"/>
          <w:sz w:val="22"/>
        </w:rPr>
        <w:t>According to a 2019 Gallup poll, about 5% of Americans consider themselves vegetarian</w:t>
      </w:r>
      <w:r w:rsidR="007539B9">
        <w:rPr>
          <w:rFonts w:cs="Calibri"/>
          <w:color w:val="auto"/>
          <w:sz w:val="22"/>
        </w:rPr>
        <w:t>,</w:t>
      </w:r>
      <w:r w:rsidRPr="008B5071">
        <w:rPr>
          <w:rFonts w:cs="Calibri"/>
          <w:color w:val="auto"/>
          <w:sz w:val="22"/>
        </w:rPr>
        <w:t xml:space="preserve"> and 3% consider themselves vegan. Those numbers have remained nearly unchanged for the last 20 years. While there has not been an increase in people committing to a meat-free diet, </w:t>
      </w:r>
      <w:r w:rsidR="007539B9">
        <w:rPr>
          <w:rFonts w:cs="Calibri"/>
          <w:color w:val="auto"/>
          <w:sz w:val="22"/>
        </w:rPr>
        <w:t>almost</w:t>
      </w:r>
      <w:r w:rsidRPr="008B5071">
        <w:rPr>
          <w:rFonts w:cs="Calibri"/>
          <w:color w:val="auto"/>
          <w:sz w:val="22"/>
        </w:rPr>
        <w:t xml:space="preserve"> 1 in 4 Americans have cut back on meat consumption. Most respondents cited health concerns as the reason for the reduction.</w:t>
      </w:r>
      <w:r w:rsidR="009B3031">
        <w:rPr>
          <w:rStyle w:val="EndnoteReference"/>
          <w:rFonts w:cs="Calibri"/>
          <w:color w:val="auto"/>
          <w:sz w:val="22"/>
        </w:rPr>
        <w:endnoteReference w:id="1"/>
      </w:r>
      <w:r w:rsidRPr="008B5071">
        <w:rPr>
          <w:rFonts w:cs="Calibri"/>
          <w:color w:val="auto"/>
          <w:sz w:val="22"/>
        </w:rPr>
        <w:t xml:space="preserve"> </w:t>
      </w:r>
    </w:p>
    <w:p w14:paraId="3738CA7A" w14:textId="4A89AE2C" w:rsidR="008B5071" w:rsidRPr="008B5071" w:rsidRDefault="008B5071" w:rsidP="00220756">
      <w:pPr>
        <w:spacing w:after="200"/>
        <w:rPr>
          <w:rFonts w:cs="Calibri"/>
          <w:color w:val="auto"/>
          <w:sz w:val="22"/>
        </w:rPr>
      </w:pPr>
      <w:r w:rsidRPr="008B5071">
        <w:rPr>
          <w:rFonts w:cs="Calibri"/>
          <w:color w:val="auto"/>
          <w:sz w:val="22"/>
        </w:rPr>
        <w:t xml:space="preserve">Salt Lake City, </w:t>
      </w:r>
      <w:r w:rsidR="0073342A" w:rsidRPr="008B5071">
        <w:rPr>
          <w:rFonts w:cs="Calibri"/>
          <w:color w:val="auto"/>
          <w:sz w:val="22"/>
        </w:rPr>
        <w:t>UT is</w:t>
      </w:r>
      <w:r w:rsidRPr="008B5071">
        <w:rPr>
          <w:rFonts w:cs="Calibri"/>
          <w:color w:val="auto"/>
          <w:sz w:val="22"/>
        </w:rPr>
        <w:t xml:space="preserve"> was recently named one of the </w:t>
      </w:r>
      <w:r w:rsidR="007539B9">
        <w:rPr>
          <w:rFonts w:cs="Calibri"/>
          <w:color w:val="auto"/>
          <w:sz w:val="22"/>
        </w:rPr>
        <w:t>ten</w:t>
      </w:r>
      <w:r w:rsidRPr="008B5071">
        <w:rPr>
          <w:rFonts w:cs="Calibri"/>
          <w:color w:val="auto"/>
          <w:sz w:val="22"/>
        </w:rPr>
        <w:t xml:space="preserve"> best cities for vegetarians in America by Apartment Guide.  The city ranked number 7 and was noted for its strong vegan presence.</w:t>
      </w:r>
      <w:r w:rsidR="009B3031">
        <w:rPr>
          <w:rStyle w:val="EndnoteReference"/>
          <w:rFonts w:cs="Calibri"/>
          <w:color w:val="auto"/>
          <w:sz w:val="22"/>
        </w:rPr>
        <w:endnoteReference w:id="2"/>
      </w:r>
      <w:r w:rsidRPr="008B5071">
        <w:rPr>
          <w:rFonts w:cs="Calibri"/>
          <w:color w:val="auto"/>
          <w:sz w:val="22"/>
        </w:rPr>
        <w:t xml:space="preserve">  </w:t>
      </w:r>
    </w:p>
    <w:p w14:paraId="18BC7361" w14:textId="37C14ECF" w:rsidR="008B5071" w:rsidRPr="001C0C8D" w:rsidRDefault="001C0C8D" w:rsidP="001C0C8D">
      <w:pPr>
        <w:pStyle w:val="Heading3"/>
        <w:spacing w:after="240"/>
        <w:rPr>
          <w:rFonts w:cs="Calibri"/>
          <w:b/>
          <w:bCs/>
          <w:i w:val="0"/>
          <w:iCs/>
          <w:sz w:val="28"/>
          <w:szCs w:val="28"/>
        </w:rPr>
      </w:pPr>
      <w:bookmarkStart w:id="3" w:name="_Toc39397247"/>
      <w:r>
        <w:rPr>
          <w:rFonts w:cs="Calibri"/>
          <w:b/>
          <w:bCs/>
          <w:i w:val="0"/>
          <w:iCs/>
          <w:sz w:val="28"/>
          <w:szCs w:val="28"/>
        </w:rPr>
        <w:t>Business Problem</w:t>
      </w:r>
      <w:bookmarkEnd w:id="3"/>
    </w:p>
    <w:p w14:paraId="5964EE8E" w14:textId="2443593E" w:rsidR="008B5071" w:rsidRDefault="008B5071" w:rsidP="00220756">
      <w:pPr>
        <w:spacing w:after="200"/>
        <w:rPr>
          <w:rFonts w:cs="Calibri"/>
          <w:color w:val="auto"/>
          <w:sz w:val="22"/>
        </w:rPr>
      </w:pPr>
      <w:r w:rsidRPr="008B5071">
        <w:rPr>
          <w:rFonts w:cs="Calibri"/>
          <w:color w:val="auto"/>
          <w:sz w:val="22"/>
        </w:rPr>
        <w:t>Since the demand for healthy, plant-based dining has increased, a local chef has decided to open a restaurant.  This project is focused on narrowing down locations options for opening a vegan restaurant in Salt Lake City, UT, USA. With a limited marketing budget, she wants to be in an area where her target market already frequents. The goal is to find available real estate in neighborhoods with the most vegan-friendly restaurants.</w:t>
      </w:r>
    </w:p>
    <w:p w14:paraId="46C364D5" w14:textId="77777777" w:rsidR="00562804" w:rsidRPr="008B5071" w:rsidRDefault="00562804" w:rsidP="00220756">
      <w:pPr>
        <w:spacing w:after="200"/>
        <w:rPr>
          <w:rFonts w:cs="Calibri"/>
          <w:color w:val="auto"/>
          <w:sz w:val="22"/>
        </w:rPr>
      </w:pPr>
    </w:p>
    <w:p w14:paraId="1020AAFC" w14:textId="77777777" w:rsidR="008B5071" w:rsidRPr="008B5071" w:rsidRDefault="008B5071" w:rsidP="00220756">
      <w:pPr>
        <w:pStyle w:val="Heading2"/>
        <w:spacing w:after="240"/>
        <w:rPr>
          <w:color w:val="A4063E" w:themeColor="accent1"/>
        </w:rPr>
      </w:pPr>
      <w:bookmarkStart w:id="4" w:name="_Toc39397248"/>
      <w:r w:rsidRPr="008B5071">
        <w:rPr>
          <w:color w:val="A4063E" w:themeColor="accent1"/>
        </w:rPr>
        <w:t>Data</w:t>
      </w:r>
      <w:bookmarkEnd w:id="4"/>
    </w:p>
    <w:p w14:paraId="504C4084" w14:textId="53A8C345" w:rsidR="008B5071" w:rsidRPr="008B5071" w:rsidRDefault="008B5071" w:rsidP="00220756">
      <w:pPr>
        <w:spacing w:after="200"/>
        <w:contextualSpacing/>
        <w:rPr>
          <w:rFonts w:cs="Calibri"/>
          <w:color w:val="auto"/>
          <w:sz w:val="22"/>
        </w:rPr>
      </w:pPr>
      <w:r w:rsidRPr="008B5071">
        <w:rPr>
          <w:rFonts w:cs="Calibri"/>
          <w:color w:val="auto"/>
          <w:sz w:val="22"/>
        </w:rPr>
        <w:t>The factors that will influence her decision are the number of vegan</w:t>
      </w:r>
      <w:r w:rsidR="007539B9">
        <w:rPr>
          <w:rFonts w:cs="Calibri"/>
          <w:color w:val="auto"/>
          <w:sz w:val="22"/>
        </w:rPr>
        <w:t>-</w:t>
      </w:r>
      <w:r w:rsidRPr="008B5071">
        <w:rPr>
          <w:rFonts w:cs="Calibri"/>
          <w:color w:val="auto"/>
          <w:sz w:val="22"/>
        </w:rPr>
        <w:t xml:space="preserve">friendly restaurants in each Salt Lake City neighborhood, paired with a current listing of commercial real estate. Three </w:t>
      </w:r>
      <w:r w:rsidR="0008208F">
        <w:rPr>
          <w:rFonts w:cs="Calibri"/>
          <w:color w:val="auto"/>
          <w:sz w:val="22"/>
        </w:rPr>
        <w:t>sources</w:t>
      </w:r>
      <w:r w:rsidRPr="008B5071">
        <w:rPr>
          <w:rFonts w:cs="Calibri"/>
          <w:color w:val="auto"/>
          <w:sz w:val="22"/>
        </w:rPr>
        <w:t xml:space="preserve"> of data are required to complete the analysis:</w:t>
      </w:r>
    </w:p>
    <w:p w14:paraId="1853DFEC" w14:textId="01208013" w:rsidR="008B5071" w:rsidRPr="001C0C8D" w:rsidRDefault="00051F25" w:rsidP="001C0C8D">
      <w:pPr>
        <w:pStyle w:val="Heading3"/>
        <w:spacing w:after="240"/>
        <w:rPr>
          <w:rFonts w:cs="Calibri"/>
          <w:b/>
          <w:bCs/>
          <w:i w:val="0"/>
          <w:iCs/>
          <w:sz w:val="28"/>
          <w:szCs w:val="28"/>
        </w:rPr>
      </w:pPr>
      <w:bookmarkStart w:id="5" w:name="_Toc39397249"/>
      <w:r w:rsidRPr="00051F25">
        <w:rPr>
          <w:rFonts w:cs="Calibri"/>
          <w:b/>
          <w:bCs/>
          <w:i w:val="0"/>
          <w:iCs/>
          <w:sz w:val="28"/>
          <w:szCs w:val="28"/>
        </w:rPr>
        <w:t>Neighborhood Boundaries</w:t>
      </w:r>
      <w:r>
        <w:rPr>
          <w:rFonts w:cs="Calibri"/>
          <w:b/>
          <w:bCs/>
          <w:i w:val="0"/>
          <w:iCs/>
          <w:sz w:val="28"/>
          <w:szCs w:val="28"/>
        </w:rPr>
        <w:t xml:space="preserve"> </w:t>
      </w:r>
      <w:bookmarkEnd w:id="5"/>
    </w:p>
    <w:p w14:paraId="64C21DA6" w14:textId="3EA374FB" w:rsidR="008B5071" w:rsidRPr="008B5071" w:rsidRDefault="008B5071" w:rsidP="00220756">
      <w:pPr>
        <w:spacing w:after="200"/>
        <w:rPr>
          <w:rFonts w:cs="Calibri"/>
          <w:color w:val="auto"/>
          <w:sz w:val="22"/>
        </w:rPr>
      </w:pPr>
      <w:r w:rsidRPr="008B5071">
        <w:rPr>
          <w:rFonts w:cs="Calibri"/>
          <w:color w:val="auto"/>
          <w:sz w:val="22"/>
        </w:rPr>
        <w:t>Under a Creative Commons license provided by Zillow, a GeoJSON file containing neighborhood location data for Salt Lake City, UT was downloaded from OpenDatasoft.com.  This data file contains the coordinates of the neighborhood boundaries.  With this information, neighborhoods will be assigned to the venues and real estate locations.</w:t>
      </w:r>
      <w:r w:rsidR="009B3031">
        <w:rPr>
          <w:rStyle w:val="EndnoteReference"/>
          <w:rFonts w:cs="Calibri"/>
          <w:color w:val="auto"/>
          <w:sz w:val="22"/>
        </w:rPr>
        <w:endnoteReference w:id="3"/>
      </w:r>
      <w:r w:rsidRPr="008B5071">
        <w:rPr>
          <w:rFonts w:cs="Calibri"/>
          <w:color w:val="auto"/>
          <w:sz w:val="22"/>
        </w:rPr>
        <w:t xml:space="preserve"> </w:t>
      </w:r>
    </w:p>
    <w:p w14:paraId="393DDCA4" w14:textId="77777777" w:rsidR="00051F25" w:rsidRDefault="00051F25" w:rsidP="00220756">
      <w:pPr>
        <w:spacing w:after="200"/>
        <w:rPr>
          <w:rFonts w:eastAsia="Times New Roman" w:cs="Calibri"/>
          <w:b/>
          <w:bCs/>
          <w:iCs/>
          <w:color w:val="auto"/>
          <w:sz w:val="28"/>
          <w:szCs w:val="28"/>
        </w:rPr>
      </w:pPr>
      <w:r w:rsidRPr="00051F25">
        <w:rPr>
          <w:rFonts w:eastAsia="Times New Roman" w:cs="Calibri"/>
          <w:b/>
          <w:bCs/>
          <w:iCs/>
          <w:color w:val="auto"/>
          <w:sz w:val="28"/>
          <w:szCs w:val="28"/>
        </w:rPr>
        <w:t>Vegan-Friendly Restaurant Data</w:t>
      </w:r>
    </w:p>
    <w:p w14:paraId="2414677F" w14:textId="0C580835" w:rsidR="008B5071" w:rsidRDefault="008B5071" w:rsidP="00220756">
      <w:pPr>
        <w:spacing w:after="200"/>
        <w:rPr>
          <w:rFonts w:cs="Calibri"/>
          <w:color w:val="auto"/>
          <w:sz w:val="22"/>
        </w:rPr>
      </w:pPr>
      <w:proofErr w:type="gramStart"/>
      <w:r w:rsidRPr="008B5071">
        <w:rPr>
          <w:rFonts w:cs="Calibri"/>
          <w:color w:val="auto"/>
          <w:sz w:val="22"/>
        </w:rPr>
        <w:t xml:space="preserve">Through </w:t>
      </w:r>
      <w:r w:rsidR="007539B9">
        <w:rPr>
          <w:rFonts w:cs="Calibri"/>
          <w:color w:val="auto"/>
          <w:sz w:val="22"/>
        </w:rPr>
        <w:t xml:space="preserve">the </w:t>
      </w:r>
      <w:r w:rsidRPr="008B5071">
        <w:rPr>
          <w:rFonts w:cs="Calibri"/>
          <w:color w:val="auto"/>
          <w:sz w:val="22"/>
        </w:rPr>
        <w:t>use of</w:t>
      </w:r>
      <w:proofErr w:type="gramEnd"/>
      <w:r w:rsidRPr="008B5071">
        <w:rPr>
          <w:rFonts w:cs="Calibri"/>
          <w:color w:val="auto"/>
          <w:sz w:val="22"/>
        </w:rPr>
        <w:t xml:space="preserve"> the Foursquare API, a list of venues near Salt Lake City will be compiled.   The results contain the venue name, the latitude and longitude coordinates, and the venue category.</w:t>
      </w:r>
      <w:r w:rsidR="009B3031">
        <w:rPr>
          <w:rStyle w:val="EndnoteReference"/>
          <w:rFonts w:cs="Calibri"/>
          <w:color w:val="auto"/>
          <w:sz w:val="22"/>
        </w:rPr>
        <w:endnoteReference w:id="4"/>
      </w:r>
    </w:p>
    <w:p w14:paraId="0552049C" w14:textId="77777777" w:rsidR="00051F25" w:rsidRDefault="00051F25" w:rsidP="00AF75F1">
      <w:pPr>
        <w:rPr>
          <w:rFonts w:eastAsia="Times New Roman" w:cs="Calibri"/>
          <w:b/>
          <w:bCs/>
          <w:iCs/>
          <w:color w:val="auto"/>
          <w:sz w:val="28"/>
          <w:szCs w:val="28"/>
        </w:rPr>
      </w:pPr>
      <w:r w:rsidRPr="00051F25">
        <w:rPr>
          <w:rFonts w:eastAsia="Times New Roman" w:cs="Calibri"/>
          <w:b/>
          <w:bCs/>
          <w:iCs/>
          <w:color w:val="auto"/>
          <w:sz w:val="28"/>
          <w:szCs w:val="28"/>
        </w:rPr>
        <w:t>Available Commercial Real Estate Data</w:t>
      </w:r>
    </w:p>
    <w:p w14:paraId="22E472E1" w14:textId="59EE1E90" w:rsidR="008B5071" w:rsidRDefault="008B5071" w:rsidP="00AF75F1">
      <w:pPr>
        <w:rPr>
          <w:rFonts w:cs="Calibri"/>
          <w:color w:val="auto"/>
          <w:sz w:val="22"/>
        </w:rPr>
      </w:pPr>
      <w:r w:rsidRPr="00493CA2">
        <w:rPr>
          <w:rFonts w:cs="Calibri"/>
          <w:color w:val="auto"/>
          <w:sz w:val="22"/>
        </w:rPr>
        <w:t xml:space="preserve">CityFeet.com was scraped for available commercial real estate that could be suitable for a restaurant in the city.  The results contain the street </w:t>
      </w:r>
      <w:r w:rsidR="00493CA2" w:rsidRPr="00493CA2">
        <w:rPr>
          <w:rFonts w:cs="Calibri"/>
          <w:color w:val="auto"/>
          <w:sz w:val="22"/>
        </w:rPr>
        <w:t>address</w:t>
      </w:r>
      <w:r w:rsidRPr="00493CA2">
        <w:rPr>
          <w:rFonts w:cs="Calibri"/>
          <w:color w:val="auto"/>
          <w:sz w:val="22"/>
        </w:rPr>
        <w:t xml:space="preserve"> of the property, as well as the available square footage and price per square foot.</w:t>
      </w:r>
      <w:r w:rsidR="009B3031">
        <w:rPr>
          <w:rStyle w:val="EndnoteReference"/>
          <w:rFonts w:cs="Calibri"/>
          <w:color w:val="auto"/>
          <w:sz w:val="22"/>
        </w:rPr>
        <w:endnoteReference w:id="5"/>
      </w:r>
      <w:r w:rsidRPr="00493CA2">
        <w:rPr>
          <w:rFonts w:cs="Calibri"/>
          <w:color w:val="auto"/>
          <w:sz w:val="22"/>
        </w:rPr>
        <w:t xml:space="preserve"> </w:t>
      </w:r>
    </w:p>
    <w:p w14:paraId="48797A24" w14:textId="77777777" w:rsidR="000D47B6" w:rsidRPr="008B5071" w:rsidRDefault="000D47B6" w:rsidP="00AF75F1">
      <w:pPr>
        <w:rPr>
          <w:rFonts w:cs="Calibri"/>
          <w:color w:val="auto"/>
          <w:sz w:val="22"/>
        </w:rPr>
      </w:pPr>
    </w:p>
    <w:p w14:paraId="0BEE29DB" w14:textId="77777777" w:rsidR="00562804" w:rsidRDefault="00562804" w:rsidP="00562804">
      <w:bookmarkStart w:id="6" w:name="_Toc39397252"/>
    </w:p>
    <w:p w14:paraId="3117DA76" w14:textId="510019E4" w:rsidR="008B5071" w:rsidRPr="008B5071" w:rsidRDefault="008B5071" w:rsidP="00220756">
      <w:pPr>
        <w:pStyle w:val="Heading2"/>
        <w:spacing w:after="240"/>
        <w:rPr>
          <w:color w:val="A4063E" w:themeColor="accent1"/>
        </w:rPr>
      </w:pPr>
      <w:r w:rsidRPr="008B5071">
        <w:rPr>
          <w:color w:val="A4063E" w:themeColor="accent1"/>
        </w:rPr>
        <w:lastRenderedPageBreak/>
        <w:t>Methodology</w:t>
      </w:r>
      <w:bookmarkEnd w:id="6"/>
    </w:p>
    <w:p w14:paraId="5D2CC818" w14:textId="4216C09C" w:rsidR="00AF75F1" w:rsidRDefault="001F3ADA" w:rsidP="00AF75F1">
      <w:pPr>
        <w:pStyle w:val="Heading3"/>
        <w:spacing w:after="240"/>
        <w:rPr>
          <w:rFonts w:cs="Calibri"/>
          <w:b/>
          <w:bCs/>
          <w:i w:val="0"/>
          <w:iCs/>
          <w:sz w:val="28"/>
          <w:szCs w:val="28"/>
        </w:rPr>
      </w:pPr>
      <w:bookmarkStart w:id="7" w:name="_Toc39397253"/>
      <w:r>
        <w:rPr>
          <w:rFonts w:cs="Calibri"/>
          <w:b/>
          <w:bCs/>
          <w:i w:val="0"/>
          <w:iCs/>
          <w:sz w:val="28"/>
          <w:szCs w:val="28"/>
        </w:rPr>
        <w:t xml:space="preserve">Python </w:t>
      </w:r>
      <w:r w:rsidR="00AF75F1">
        <w:rPr>
          <w:rFonts w:cs="Calibri"/>
          <w:b/>
          <w:bCs/>
          <w:i w:val="0"/>
          <w:iCs/>
          <w:sz w:val="28"/>
          <w:szCs w:val="28"/>
        </w:rPr>
        <w:t xml:space="preserve">Libraries </w:t>
      </w:r>
      <w:bookmarkEnd w:id="7"/>
      <w:r w:rsidR="000D47B6">
        <w:rPr>
          <w:rFonts w:cs="Calibri"/>
          <w:b/>
          <w:bCs/>
          <w:i w:val="0"/>
          <w:iCs/>
          <w:sz w:val="28"/>
          <w:szCs w:val="28"/>
        </w:rPr>
        <w:t>Used</w:t>
      </w:r>
    </w:p>
    <w:p w14:paraId="0070B542" w14:textId="62870E9F" w:rsidR="001F3ADA" w:rsidRDefault="00B665AB" w:rsidP="001F3ADA">
      <w:pPr>
        <w:rPr>
          <w:rFonts w:cs="Calibri"/>
          <w:iCs/>
          <w:color w:val="auto"/>
          <w:szCs w:val="24"/>
        </w:rPr>
      </w:pPr>
      <w:bookmarkStart w:id="8" w:name="_Toc39397254"/>
      <w:r>
        <w:rPr>
          <w:rFonts w:cs="Calibri"/>
          <w:iCs/>
          <w:color w:val="auto"/>
          <w:szCs w:val="24"/>
        </w:rPr>
        <w:t>The following python libraries</w:t>
      </w:r>
      <w:r w:rsidR="001F3ADA" w:rsidRPr="001F3ADA">
        <w:rPr>
          <w:rFonts w:cs="Calibri"/>
          <w:iCs/>
          <w:color w:val="auto"/>
          <w:szCs w:val="24"/>
        </w:rPr>
        <w:t xml:space="preserve"> required for data gathering and analysis are:</w:t>
      </w:r>
    </w:p>
    <w:p w14:paraId="0CC4A3FF" w14:textId="77777777" w:rsidR="001F3ADA" w:rsidRPr="001F3ADA" w:rsidRDefault="001F3ADA" w:rsidP="001F3ADA">
      <w:pPr>
        <w:rPr>
          <w:rFonts w:cs="Calibri"/>
          <w:iCs/>
          <w:color w:val="auto"/>
          <w:szCs w:val="24"/>
        </w:rPr>
      </w:pPr>
    </w:p>
    <w:p w14:paraId="4C1A8DAA" w14:textId="283FA070" w:rsidR="001F3ADA" w:rsidRPr="001F3ADA" w:rsidRDefault="001F3ADA" w:rsidP="001F3ADA">
      <w:pPr>
        <w:pStyle w:val="ListParagraph"/>
        <w:numPr>
          <w:ilvl w:val="0"/>
          <w:numId w:val="2"/>
        </w:numPr>
        <w:rPr>
          <w:rFonts w:cs="Calibri"/>
          <w:color w:val="auto"/>
          <w:szCs w:val="24"/>
        </w:rPr>
      </w:pPr>
      <w:r w:rsidRPr="001F3ADA">
        <w:rPr>
          <w:rFonts w:cs="Calibri"/>
          <w:b/>
          <w:bCs/>
          <w:color w:val="auto"/>
          <w:szCs w:val="24"/>
        </w:rPr>
        <w:t>Pandas</w:t>
      </w:r>
      <w:r w:rsidRPr="001F3ADA">
        <w:rPr>
          <w:rFonts w:cs="Calibri"/>
          <w:color w:val="auto"/>
          <w:szCs w:val="24"/>
        </w:rPr>
        <w:t xml:space="preserve">: </w:t>
      </w:r>
      <w:r w:rsidRPr="001F3ADA">
        <w:rPr>
          <w:rFonts w:cs="Calibri"/>
          <w:i/>
          <w:color w:val="auto"/>
          <w:szCs w:val="24"/>
        </w:rPr>
        <w:t xml:space="preserve"> </w:t>
      </w:r>
      <w:r w:rsidRPr="001F3ADA">
        <w:rPr>
          <w:rFonts w:cs="Calibri"/>
          <w:iCs/>
          <w:color w:val="auto"/>
          <w:szCs w:val="24"/>
        </w:rPr>
        <w:t>Similar</w:t>
      </w:r>
      <w:r w:rsidRPr="001F3ADA">
        <w:rPr>
          <w:rFonts w:cs="Calibri"/>
          <w:color w:val="auto"/>
          <w:szCs w:val="24"/>
        </w:rPr>
        <w:t xml:space="preserve"> to the two-dimensional structure of a spreadsheet, used to store and manipulate the data in a dataframe.</w:t>
      </w:r>
    </w:p>
    <w:p w14:paraId="31B98900" w14:textId="77777777" w:rsidR="001F3ADA" w:rsidRPr="001F3ADA" w:rsidRDefault="001F3ADA" w:rsidP="001F3ADA">
      <w:pPr>
        <w:pStyle w:val="ListParagraph"/>
        <w:numPr>
          <w:ilvl w:val="0"/>
          <w:numId w:val="2"/>
        </w:numPr>
        <w:rPr>
          <w:rFonts w:cs="Calibri"/>
          <w:color w:val="auto"/>
          <w:szCs w:val="24"/>
        </w:rPr>
      </w:pPr>
      <w:r w:rsidRPr="001F3ADA">
        <w:rPr>
          <w:rFonts w:cs="Calibri"/>
          <w:b/>
          <w:bCs/>
          <w:color w:val="auto"/>
          <w:szCs w:val="24"/>
        </w:rPr>
        <w:t>Numpy</w:t>
      </w:r>
      <w:r w:rsidRPr="001F3ADA">
        <w:rPr>
          <w:rFonts w:cs="Calibri"/>
          <w:color w:val="auto"/>
          <w:szCs w:val="24"/>
        </w:rPr>
        <w:t>: Adds support for multi-dimensional arrays and matrices, along with high-level mathematical functions.</w:t>
      </w:r>
    </w:p>
    <w:p w14:paraId="35C9A176" w14:textId="77777777" w:rsidR="001F3ADA" w:rsidRPr="001F3ADA" w:rsidRDefault="001F3ADA" w:rsidP="001F3ADA">
      <w:pPr>
        <w:pStyle w:val="ListParagraph"/>
        <w:numPr>
          <w:ilvl w:val="0"/>
          <w:numId w:val="2"/>
        </w:numPr>
        <w:rPr>
          <w:rFonts w:cs="Calibri"/>
          <w:color w:val="auto"/>
          <w:szCs w:val="24"/>
        </w:rPr>
      </w:pPr>
      <w:r w:rsidRPr="001F3ADA">
        <w:rPr>
          <w:rFonts w:cs="Calibri"/>
          <w:b/>
          <w:bCs/>
          <w:color w:val="auto"/>
          <w:szCs w:val="24"/>
        </w:rPr>
        <w:t>JSON</w:t>
      </w:r>
      <w:r w:rsidRPr="001F3ADA">
        <w:rPr>
          <w:rFonts w:cs="Calibri"/>
          <w:color w:val="auto"/>
          <w:szCs w:val="24"/>
        </w:rPr>
        <w:t>: Used read and write JSON-encoded data.</w:t>
      </w:r>
    </w:p>
    <w:p w14:paraId="13440B41" w14:textId="77777777" w:rsidR="001F3ADA" w:rsidRPr="001F3ADA" w:rsidRDefault="001F3ADA" w:rsidP="001F3ADA">
      <w:pPr>
        <w:pStyle w:val="ListParagraph"/>
        <w:numPr>
          <w:ilvl w:val="0"/>
          <w:numId w:val="2"/>
        </w:numPr>
        <w:rPr>
          <w:rFonts w:cs="Calibri"/>
          <w:color w:val="auto"/>
          <w:szCs w:val="24"/>
        </w:rPr>
      </w:pPr>
      <w:r w:rsidRPr="001F3ADA">
        <w:rPr>
          <w:rFonts w:cs="Calibri"/>
          <w:b/>
          <w:bCs/>
          <w:color w:val="auto"/>
          <w:szCs w:val="24"/>
        </w:rPr>
        <w:t>Geojson</w:t>
      </w:r>
      <w:r w:rsidRPr="001F3ADA">
        <w:rPr>
          <w:rFonts w:cs="Calibri"/>
          <w:color w:val="auto"/>
          <w:szCs w:val="24"/>
        </w:rPr>
        <w:t>: Functions for encoding and decoding GeoJSON formatted data</w:t>
      </w:r>
    </w:p>
    <w:p w14:paraId="347078DB" w14:textId="77777777" w:rsidR="001F3ADA" w:rsidRPr="001F3ADA" w:rsidRDefault="001F3ADA" w:rsidP="001F3ADA">
      <w:pPr>
        <w:pStyle w:val="ListParagraph"/>
        <w:numPr>
          <w:ilvl w:val="0"/>
          <w:numId w:val="2"/>
        </w:numPr>
        <w:rPr>
          <w:rFonts w:cs="Calibri"/>
          <w:color w:val="auto"/>
          <w:szCs w:val="24"/>
        </w:rPr>
      </w:pPr>
      <w:r w:rsidRPr="001F3ADA">
        <w:rPr>
          <w:rFonts w:cs="Calibri"/>
          <w:b/>
          <w:bCs/>
          <w:color w:val="auto"/>
          <w:szCs w:val="24"/>
        </w:rPr>
        <w:t>Requests</w:t>
      </w:r>
      <w:r w:rsidRPr="001F3ADA">
        <w:rPr>
          <w:rFonts w:cs="Calibri"/>
          <w:color w:val="auto"/>
          <w:szCs w:val="24"/>
        </w:rPr>
        <w:t>: Used to send HTTP requests.</w:t>
      </w:r>
    </w:p>
    <w:p w14:paraId="59D944E5" w14:textId="77777777" w:rsidR="001F3ADA" w:rsidRPr="001F3ADA" w:rsidRDefault="001F3ADA" w:rsidP="001F3ADA">
      <w:pPr>
        <w:pStyle w:val="ListParagraph"/>
        <w:numPr>
          <w:ilvl w:val="0"/>
          <w:numId w:val="2"/>
        </w:numPr>
        <w:rPr>
          <w:rFonts w:cs="Calibri"/>
          <w:color w:val="auto"/>
          <w:szCs w:val="24"/>
        </w:rPr>
      </w:pPr>
      <w:r w:rsidRPr="001F3ADA">
        <w:rPr>
          <w:rFonts w:cs="Calibri"/>
          <w:b/>
          <w:bCs/>
          <w:color w:val="auto"/>
          <w:szCs w:val="24"/>
        </w:rPr>
        <w:t>BeautifulSoup</w:t>
      </w:r>
      <w:r w:rsidRPr="001F3ADA">
        <w:rPr>
          <w:rFonts w:cs="Calibri"/>
          <w:color w:val="auto"/>
          <w:szCs w:val="24"/>
        </w:rPr>
        <w:t>: Used to scrape data from websites.</w:t>
      </w:r>
    </w:p>
    <w:p w14:paraId="7F34EF23" w14:textId="5C0FB9C3" w:rsidR="001F3ADA" w:rsidRPr="001F3ADA" w:rsidRDefault="001F3ADA" w:rsidP="001F3ADA">
      <w:pPr>
        <w:pStyle w:val="ListParagraph"/>
        <w:numPr>
          <w:ilvl w:val="0"/>
          <w:numId w:val="2"/>
        </w:numPr>
        <w:rPr>
          <w:rFonts w:cs="Calibri"/>
          <w:color w:val="auto"/>
          <w:szCs w:val="24"/>
        </w:rPr>
      </w:pPr>
      <w:r w:rsidRPr="001F3ADA">
        <w:rPr>
          <w:rFonts w:cs="Calibri"/>
          <w:b/>
          <w:bCs/>
          <w:color w:val="auto"/>
          <w:szCs w:val="24"/>
        </w:rPr>
        <w:t>Geopandas</w:t>
      </w:r>
      <w:r w:rsidRPr="001F3ADA">
        <w:rPr>
          <w:rFonts w:cs="Calibri"/>
          <w:color w:val="auto"/>
          <w:szCs w:val="24"/>
        </w:rPr>
        <w:t xml:space="preserve">: Extends the datatypes used by pandas to allow spatial operations on geometric </w:t>
      </w:r>
      <w:r>
        <w:rPr>
          <w:rFonts w:cs="Calibri"/>
          <w:color w:val="auto"/>
          <w:szCs w:val="24"/>
        </w:rPr>
        <w:t>data.</w:t>
      </w:r>
    </w:p>
    <w:p w14:paraId="2CC70BC6" w14:textId="383BEAB9" w:rsidR="001F3ADA" w:rsidRPr="001F3ADA" w:rsidRDefault="001F3ADA" w:rsidP="001F3ADA">
      <w:pPr>
        <w:pStyle w:val="ListParagraph"/>
        <w:numPr>
          <w:ilvl w:val="0"/>
          <w:numId w:val="2"/>
        </w:numPr>
        <w:rPr>
          <w:rFonts w:cs="Calibri"/>
          <w:color w:val="auto"/>
          <w:szCs w:val="24"/>
        </w:rPr>
      </w:pPr>
      <w:r w:rsidRPr="001F3ADA">
        <w:rPr>
          <w:rFonts w:cs="Calibri"/>
          <w:b/>
          <w:bCs/>
          <w:color w:val="auto"/>
          <w:szCs w:val="24"/>
        </w:rPr>
        <w:t>Shapely</w:t>
      </w:r>
      <w:r w:rsidRPr="001F3ADA">
        <w:rPr>
          <w:rFonts w:cs="Calibri"/>
          <w:color w:val="auto"/>
          <w:szCs w:val="24"/>
        </w:rPr>
        <w:t xml:space="preserve">: Used to </w:t>
      </w:r>
      <w:r w:rsidRPr="001F3ADA">
        <w:rPr>
          <w:rFonts w:cs="Calibri"/>
          <w:i/>
          <w:color w:val="auto"/>
          <w:szCs w:val="24"/>
        </w:rPr>
        <w:t>perform</w:t>
      </w:r>
      <w:r w:rsidRPr="001F3ADA">
        <w:rPr>
          <w:rFonts w:cs="Calibri"/>
          <w:color w:val="auto"/>
          <w:szCs w:val="24"/>
        </w:rPr>
        <w:t xml:space="preserve"> </w:t>
      </w:r>
      <w:r w:rsidRPr="001F3ADA">
        <w:rPr>
          <w:rFonts w:cs="Calibri"/>
          <w:i/>
          <w:color w:val="auto"/>
          <w:szCs w:val="24"/>
        </w:rPr>
        <w:t>geometric</w:t>
      </w:r>
      <w:r w:rsidRPr="001F3ADA">
        <w:rPr>
          <w:rFonts w:cs="Calibri"/>
          <w:color w:val="auto"/>
          <w:szCs w:val="24"/>
        </w:rPr>
        <w:t xml:space="preserve"> operations.</w:t>
      </w:r>
    </w:p>
    <w:p w14:paraId="6B1B80B8" w14:textId="7760AF71" w:rsidR="001F3ADA" w:rsidRPr="001F3ADA" w:rsidRDefault="001F3ADA" w:rsidP="001F3ADA">
      <w:pPr>
        <w:pStyle w:val="ListParagraph"/>
        <w:numPr>
          <w:ilvl w:val="0"/>
          <w:numId w:val="2"/>
        </w:numPr>
        <w:rPr>
          <w:rFonts w:cs="Calibri"/>
          <w:color w:val="auto"/>
          <w:szCs w:val="24"/>
        </w:rPr>
      </w:pPr>
      <w:r w:rsidRPr="001F3ADA">
        <w:rPr>
          <w:rFonts w:cs="Calibri"/>
          <w:b/>
          <w:bCs/>
          <w:color w:val="auto"/>
          <w:szCs w:val="24"/>
        </w:rPr>
        <w:t>Geopy</w:t>
      </w:r>
      <w:r w:rsidRPr="001F3ADA">
        <w:rPr>
          <w:rFonts w:cs="Calibri"/>
          <w:color w:val="auto"/>
          <w:szCs w:val="24"/>
        </w:rPr>
        <w:t xml:space="preserve">: Used to </w:t>
      </w:r>
      <w:r w:rsidRPr="001F3ADA">
        <w:rPr>
          <w:rFonts w:cs="Calibri"/>
          <w:i/>
          <w:color w:val="auto"/>
          <w:szCs w:val="24"/>
        </w:rPr>
        <w:t>locate</w:t>
      </w:r>
      <w:r w:rsidRPr="001F3ADA">
        <w:rPr>
          <w:rFonts w:cs="Calibri"/>
          <w:color w:val="auto"/>
          <w:szCs w:val="24"/>
        </w:rPr>
        <w:t xml:space="preserve"> the coordinates of addresses.</w:t>
      </w:r>
    </w:p>
    <w:p w14:paraId="19261239" w14:textId="4B7BE3F1" w:rsidR="001F3ADA" w:rsidRPr="001F3ADA" w:rsidRDefault="001F3ADA" w:rsidP="001F3ADA">
      <w:pPr>
        <w:pStyle w:val="ListParagraph"/>
        <w:numPr>
          <w:ilvl w:val="0"/>
          <w:numId w:val="2"/>
        </w:numPr>
        <w:rPr>
          <w:rFonts w:cs="Calibri"/>
          <w:color w:val="auto"/>
          <w:szCs w:val="24"/>
        </w:rPr>
      </w:pPr>
      <w:r w:rsidRPr="001F3ADA">
        <w:rPr>
          <w:rFonts w:cs="Calibri"/>
          <w:b/>
          <w:bCs/>
          <w:color w:val="auto"/>
          <w:szCs w:val="24"/>
        </w:rPr>
        <w:t>Pyproj</w:t>
      </w:r>
      <w:r w:rsidRPr="001F3ADA">
        <w:rPr>
          <w:rFonts w:cs="Calibri"/>
          <w:color w:val="auto"/>
          <w:szCs w:val="24"/>
        </w:rPr>
        <w:t xml:space="preserve">: Used to </w:t>
      </w:r>
      <w:r w:rsidR="007539B9">
        <w:rPr>
          <w:rFonts w:cs="Calibri"/>
          <w:color w:val="auto"/>
          <w:szCs w:val="24"/>
        </w:rPr>
        <w:t>place coordinate data at the appropriate location correctly</w:t>
      </w:r>
      <w:r w:rsidRPr="001F3ADA">
        <w:rPr>
          <w:rFonts w:cs="Calibri"/>
          <w:color w:val="auto"/>
          <w:szCs w:val="24"/>
        </w:rPr>
        <w:t>.</w:t>
      </w:r>
    </w:p>
    <w:p w14:paraId="6495E674" w14:textId="6AE47894" w:rsidR="001F3ADA" w:rsidRPr="001F3ADA" w:rsidRDefault="001F3ADA" w:rsidP="001F3ADA">
      <w:pPr>
        <w:pStyle w:val="ListParagraph"/>
        <w:numPr>
          <w:ilvl w:val="0"/>
          <w:numId w:val="2"/>
        </w:numPr>
        <w:rPr>
          <w:rFonts w:cs="Calibri"/>
          <w:color w:val="auto"/>
          <w:szCs w:val="24"/>
        </w:rPr>
      </w:pPr>
      <w:r w:rsidRPr="001F3ADA">
        <w:rPr>
          <w:rFonts w:cs="Calibri"/>
          <w:b/>
          <w:bCs/>
          <w:color w:val="auto"/>
          <w:szCs w:val="24"/>
        </w:rPr>
        <w:t>Time</w:t>
      </w:r>
      <w:r w:rsidRPr="001F3ADA">
        <w:rPr>
          <w:rFonts w:cs="Calibri"/>
          <w:color w:val="auto"/>
          <w:szCs w:val="24"/>
        </w:rPr>
        <w:t xml:space="preserve">: Used to measure </w:t>
      </w:r>
      <w:r w:rsidR="007539B9">
        <w:rPr>
          <w:rFonts w:cs="Calibri"/>
          <w:color w:val="auto"/>
          <w:szCs w:val="24"/>
        </w:rPr>
        <w:t xml:space="preserve">the </w:t>
      </w:r>
      <w:r w:rsidRPr="001F3ADA">
        <w:rPr>
          <w:rFonts w:cs="Calibri"/>
          <w:color w:val="auto"/>
          <w:szCs w:val="24"/>
        </w:rPr>
        <w:t>time of lapsed seconds to aid with request timeouts.</w:t>
      </w:r>
    </w:p>
    <w:p w14:paraId="65B6D07F" w14:textId="77777777" w:rsidR="001F3ADA" w:rsidRPr="001F3ADA" w:rsidRDefault="001F3ADA" w:rsidP="001F3ADA">
      <w:pPr>
        <w:pStyle w:val="ListParagraph"/>
        <w:numPr>
          <w:ilvl w:val="0"/>
          <w:numId w:val="2"/>
        </w:numPr>
        <w:rPr>
          <w:rFonts w:cs="Calibri"/>
          <w:color w:val="auto"/>
          <w:szCs w:val="24"/>
        </w:rPr>
      </w:pPr>
      <w:r w:rsidRPr="001F3ADA">
        <w:rPr>
          <w:rFonts w:cs="Calibri"/>
          <w:b/>
          <w:bCs/>
          <w:color w:val="auto"/>
          <w:szCs w:val="24"/>
        </w:rPr>
        <w:t>Folium</w:t>
      </w:r>
      <w:r w:rsidRPr="001F3ADA">
        <w:rPr>
          <w:rFonts w:cs="Calibri"/>
          <w:color w:val="auto"/>
          <w:szCs w:val="24"/>
        </w:rPr>
        <w:t>: Used to create interactive maps.</w:t>
      </w:r>
    </w:p>
    <w:p w14:paraId="189B59E8" w14:textId="186DEE04" w:rsidR="001F3ADA" w:rsidRDefault="001F3ADA" w:rsidP="001F3ADA">
      <w:pPr>
        <w:pStyle w:val="ListParagraph"/>
        <w:numPr>
          <w:ilvl w:val="0"/>
          <w:numId w:val="2"/>
        </w:numPr>
        <w:rPr>
          <w:rFonts w:cs="Calibri"/>
          <w:color w:val="auto"/>
          <w:szCs w:val="24"/>
        </w:rPr>
      </w:pPr>
      <w:r w:rsidRPr="001F3ADA">
        <w:rPr>
          <w:rFonts w:cs="Calibri"/>
          <w:b/>
          <w:bCs/>
          <w:color w:val="auto"/>
          <w:szCs w:val="24"/>
        </w:rPr>
        <w:t xml:space="preserve">Matplotlib: </w:t>
      </w:r>
      <w:r w:rsidRPr="001F3ADA">
        <w:rPr>
          <w:rFonts w:cs="Calibri"/>
          <w:color w:val="auto"/>
          <w:szCs w:val="24"/>
        </w:rPr>
        <w:t>Used to plot charts to analyze</w:t>
      </w:r>
      <w:r w:rsidRPr="001F3ADA">
        <w:t xml:space="preserve"> </w:t>
      </w:r>
      <w:r w:rsidRPr="001F3ADA">
        <w:rPr>
          <w:rFonts w:cs="Calibri"/>
          <w:color w:val="auto"/>
          <w:szCs w:val="24"/>
        </w:rPr>
        <w:t>data.</w:t>
      </w:r>
    </w:p>
    <w:p w14:paraId="4C50BC56" w14:textId="77777777" w:rsidR="001F3ADA" w:rsidRPr="001F3ADA" w:rsidRDefault="001F3ADA" w:rsidP="001F3ADA">
      <w:pPr>
        <w:pStyle w:val="ListParagraph"/>
        <w:rPr>
          <w:rFonts w:cs="Calibri"/>
          <w:color w:val="auto"/>
          <w:szCs w:val="24"/>
        </w:rPr>
      </w:pPr>
    </w:p>
    <w:p w14:paraId="4BC1FF44" w14:textId="53378CBE" w:rsidR="00AF75F1" w:rsidRDefault="00AF75F1" w:rsidP="001F3ADA">
      <w:pPr>
        <w:pStyle w:val="Heading3"/>
        <w:spacing w:after="240"/>
        <w:rPr>
          <w:rFonts w:cs="Calibri"/>
          <w:b/>
          <w:bCs/>
          <w:i w:val="0"/>
          <w:iCs/>
          <w:sz w:val="28"/>
          <w:szCs w:val="28"/>
        </w:rPr>
      </w:pPr>
      <w:r w:rsidRPr="00AF75F1">
        <w:rPr>
          <w:rFonts w:cs="Calibri"/>
          <w:b/>
          <w:bCs/>
          <w:i w:val="0"/>
          <w:iCs/>
          <w:sz w:val="28"/>
          <w:szCs w:val="28"/>
        </w:rPr>
        <w:t>Data Acquisition and Cleaning</w:t>
      </w:r>
      <w:bookmarkEnd w:id="8"/>
    </w:p>
    <w:p w14:paraId="746E5F6A" w14:textId="094FBA2A" w:rsidR="005E4D78" w:rsidRDefault="00051F25" w:rsidP="00AF75F1">
      <w:pPr>
        <w:rPr>
          <w:rFonts w:cs="Calibri"/>
          <w:color w:val="auto"/>
          <w:sz w:val="22"/>
        </w:rPr>
      </w:pPr>
      <w:r>
        <w:rPr>
          <w:rFonts w:cs="Calibri"/>
          <w:color w:val="auto"/>
          <w:sz w:val="22"/>
        </w:rPr>
        <w:t>As mentioned previously, the sources of data include Zillow, Foursquare, and CityFeet</w:t>
      </w:r>
      <w:r w:rsidR="00B50101">
        <w:rPr>
          <w:rFonts w:cs="Calibri"/>
          <w:color w:val="auto"/>
          <w:sz w:val="22"/>
        </w:rPr>
        <w:t>.</w:t>
      </w:r>
      <w:r w:rsidR="000D47B6">
        <w:rPr>
          <w:rFonts w:cs="Calibri"/>
          <w:color w:val="auto"/>
          <w:sz w:val="22"/>
        </w:rPr>
        <w:t>com.</w:t>
      </w:r>
      <w:r>
        <w:rPr>
          <w:rFonts w:cs="Calibri"/>
          <w:color w:val="auto"/>
          <w:sz w:val="22"/>
        </w:rPr>
        <w:t xml:space="preserve"> </w:t>
      </w:r>
    </w:p>
    <w:p w14:paraId="01F02305" w14:textId="77777777" w:rsidR="005E4D78" w:rsidRDefault="005E4D78" w:rsidP="00AF75F1">
      <w:pPr>
        <w:rPr>
          <w:rFonts w:cs="Calibri"/>
          <w:color w:val="auto"/>
          <w:sz w:val="22"/>
        </w:rPr>
      </w:pPr>
    </w:p>
    <w:p w14:paraId="34F8BCC1" w14:textId="17ABAD5B" w:rsidR="00AF75F1" w:rsidRDefault="00051F25" w:rsidP="00AF75F1">
      <w:pPr>
        <w:rPr>
          <w:rFonts w:cs="Calibri"/>
          <w:color w:val="auto"/>
          <w:sz w:val="22"/>
        </w:rPr>
      </w:pPr>
      <w:r w:rsidRPr="005E4D78">
        <w:rPr>
          <w:rFonts w:cs="Calibri"/>
          <w:color w:val="auto"/>
          <w:sz w:val="22"/>
        </w:rPr>
        <w:t>Zillow</w:t>
      </w:r>
      <w:r>
        <w:rPr>
          <w:rFonts w:cs="Calibri"/>
          <w:color w:val="auto"/>
          <w:sz w:val="22"/>
        </w:rPr>
        <w:t xml:space="preserve"> is a leading real estate marketplace and has compiled the boundaries for neighborhoods across the United States.  The company has made this information available on Opendatasoft.com</w:t>
      </w:r>
      <w:r w:rsidR="005E4D78">
        <w:rPr>
          <w:rFonts w:cs="Calibri"/>
          <w:color w:val="auto"/>
          <w:sz w:val="22"/>
        </w:rPr>
        <w:t>.  The GeoJSON file for Salt Lake City was converted into a Geopandas dataframe to define the boundaries for each neighborhood.  The data remained unchanged.</w:t>
      </w:r>
    </w:p>
    <w:p w14:paraId="30262798" w14:textId="42C9BA26" w:rsidR="005E4D78" w:rsidRDefault="005E4D78" w:rsidP="00AF75F1">
      <w:pPr>
        <w:rPr>
          <w:rFonts w:cs="Calibri"/>
          <w:color w:val="auto"/>
          <w:sz w:val="22"/>
        </w:rPr>
      </w:pPr>
    </w:p>
    <w:p w14:paraId="4FF72C07" w14:textId="3C5166F7" w:rsidR="005E4D78" w:rsidRDefault="005E4D78" w:rsidP="00AF75F1">
      <w:pPr>
        <w:rPr>
          <w:rFonts w:cs="Calibri"/>
          <w:color w:val="auto"/>
          <w:sz w:val="22"/>
        </w:rPr>
      </w:pPr>
      <w:r>
        <w:rPr>
          <w:rFonts w:cs="Calibri"/>
          <w:color w:val="auto"/>
          <w:sz w:val="22"/>
        </w:rPr>
        <w:t xml:space="preserve">Foursquare provided the list of vegan-friendly restaurants </w:t>
      </w:r>
      <w:r w:rsidR="00B50101">
        <w:rPr>
          <w:rFonts w:cs="Calibri"/>
          <w:color w:val="auto"/>
          <w:sz w:val="22"/>
        </w:rPr>
        <w:t>using</w:t>
      </w:r>
      <w:r>
        <w:rPr>
          <w:rFonts w:cs="Calibri"/>
          <w:color w:val="auto"/>
          <w:sz w:val="22"/>
        </w:rPr>
        <w:t xml:space="preserve"> the company</w:t>
      </w:r>
      <w:r w:rsidR="007539B9">
        <w:rPr>
          <w:rFonts w:cs="Calibri"/>
          <w:color w:val="auto"/>
          <w:sz w:val="22"/>
        </w:rPr>
        <w:t>'</w:t>
      </w:r>
      <w:r>
        <w:rPr>
          <w:rFonts w:cs="Calibri"/>
          <w:color w:val="auto"/>
          <w:sz w:val="22"/>
        </w:rPr>
        <w:t xml:space="preserve">s API.  </w:t>
      </w:r>
      <w:r w:rsidRPr="005E4D78">
        <w:rPr>
          <w:rFonts w:cs="Calibri"/>
          <w:color w:val="auto"/>
          <w:sz w:val="22"/>
        </w:rPr>
        <w:t>Since a list of vegan-friendly restaurants is desired, the search term "vegan" was applied to all venues, rather than filtering for only restaurants that Foursquare categorizes as "Vegetarian / Vegan</w:t>
      </w:r>
      <w:r w:rsidR="007539B9">
        <w:rPr>
          <w:rFonts w:cs="Calibri"/>
          <w:color w:val="auto"/>
          <w:sz w:val="22"/>
        </w:rPr>
        <w:t>."</w:t>
      </w:r>
      <w:r w:rsidRPr="005E4D78">
        <w:rPr>
          <w:rFonts w:cs="Calibri"/>
          <w:color w:val="auto"/>
          <w:sz w:val="22"/>
        </w:rPr>
        <w:t xml:space="preserve"> The query returns a list of restaurants that may not cater specifically to vegans but offer vegan menu items</w:t>
      </w:r>
      <w:r>
        <w:rPr>
          <w:rFonts w:cs="Calibri"/>
          <w:color w:val="auto"/>
          <w:sz w:val="22"/>
        </w:rPr>
        <w:t xml:space="preserve">, along with latitude and longitude coordinates.  </w:t>
      </w:r>
      <w:r w:rsidR="00B50101">
        <w:rPr>
          <w:rFonts w:cs="Calibri"/>
          <w:color w:val="auto"/>
          <w:sz w:val="22"/>
        </w:rPr>
        <w:t>The neighborhood of each venue was determined using the provided coordinates.  If a venue fell out of bounds of Salt Lake City, it was removed from the dataset.  Duplicate venues were also dropped</w:t>
      </w:r>
      <w:r w:rsidR="00A766DE">
        <w:rPr>
          <w:rFonts w:cs="Calibri"/>
          <w:color w:val="auto"/>
          <w:sz w:val="22"/>
        </w:rPr>
        <w:t>, and the final venues dataframe was constructed.</w:t>
      </w:r>
    </w:p>
    <w:p w14:paraId="160EC635" w14:textId="3F03554D" w:rsidR="00364600" w:rsidRDefault="00364600" w:rsidP="00AF75F1">
      <w:pPr>
        <w:rPr>
          <w:rFonts w:cs="Calibri"/>
          <w:color w:val="auto"/>
          <w:sz w:val="22"/>
        </w:rPr>
      </w:pPr>
    </w:p>
    <w:p w14:paraId="7DEC3CB7" w14:textId="0DBBE84E" w:rsidR="00364600" w:rsidRDefault="00B50101" w:rsidP="00AF75F1">
      <w:pPr>
        <w:rPr>
          <w:rFonts w:cs="Calibri"/>
          <w:color w:val="auto"/>
          <w:sz w:val="22"/>
        </w:rPr>
      </w:pPr>
      <w:r>
        <w:rPr>
          <w:rFonts w:cs="Calibri"/>
          <w:color w:val="auto"/>
          <w:sz w:val="22"/>
        </w:rPr>
        <w:t xml:space="preserve">CityFeet.com, a marketplace for commercial real estate, was scraped using BeautifulSoup to compile the available listings in Salt Lake City.  Rather than latitude and longitude coordinates, the street address was provided.  </w:t>
      </w:r>
      <w:r w:rsidR="000D47B6">
        <w:rPr>
          <w:rFonts w:cs="Calibri"/>
          <w:color w:val="auto"/>
          <w:sz w:val="22"/>
        </w:rPr>
        <w:t xml:space="preserve">Geopy was used to find the latitude and longitude coordinates.  As with the venues, those coordinates were used to determine the neighborhood of the property listing. </w:t>
      </w:r>
      <w:r>
        <w:rPr>
          <w:rFonts w:cs="Calibri"/>
          <w:color w:val="auto"/>
          <w:sz w:val="22"/>
        </w:rPr>
        <w:t xml:space="preserve">The search was focused on retail </w:t>
      </w:r>
      <w:r>
        <w:rPr>
          <w:rFonts w:cs="Calibri"/>
          <w:color w:val="auto"/>
          <w:sz w:val="22"/>
        </w:rPr>
        <w:lastRenderedPageBreak/>
        <w:t>spaces in Salt Lake City, UT, but produced many results outside of the specified city.  Listings outside of the city</w:t>
      </w:r>
      <w:r w:rsidR="007539B9">
        <w:rPr>
          <w:rFonts w:cs="Calibri"/>
          <w:color w:val="auto"/>
          <w:sz w:val="22"/>
        </w:rPr>
        <w:t>'</w:t>
      </w:r>
      <w:r>
        <w:rPr>
          <w:rFonts w:cs="Calibri"/>
          <w:color w:val="auto"/>
          <w:sz w:val="22"/>
        </w:rPr>
        <w:t>s boundaries were removed</w:t>
      </w:r>
      <w:r w:rsidR="00A766DE">
        <w:rPr>
          <w:rFonts w:cs="Calibri"/>
          <w:color w:val="auto"/>
          <w:sz w:val="22"/>
        </w:rPr>
        <w:t>, and the final listings dataframe was constructed.</w:t>
      </w:r>
    </w:p>
    <w:p w14:paraId="0DE0A546" w14:textId="7E311AA2" w:rsidR="00562804" w:rsidRDefault="00562804" w:rsidP="00AF75F1">
      <w:pPr>
        <w:rPr>
          <w:rFonts w:cs="Calibri"/>
          <w:color w:val="auto"/>
          <w:sz w:val="22"/>
        </w:rPr>
      </w:pPr>
    </w:p>
    <w:p w14:paraId="7074188B" w14:textId="54C2F882" w:rsidR="00A766DE" w:rsidRDefault="00A766DE" w:rsidP="00A766DE">
      <w:pPr>
        <w:pStyle w:val="Heading3"/>
        <w:spacing w:after="240"/>
        <w:rPr>
          <w:rFonts w:cs="Calibri"/>
          <w:b/>
          <w:bCs/>
          <w:i w:val="0"/>
          <w:iCs/>
          <w:sz w:val="28"/>
          <w:szCs w:val="28"/>
        </w:rPr>
      </w:pPr>
      <w:r w:rsidRPr="00AF75F1">
        <w:rPr>
          <w:rFonts w:cs="Calibri"/>
          <w:b/>
          <w:bCs/>
          <w:i w:val="0"/>
          <w:iCs/>
          <w:sz w:val="28"/>
          <w:szCs w:val="28"/>
        </w:rPr>
        <w:t xml:space="preserve">Data </w:t>
      </w:r>
      <w:r>
        <w:rPr>
          <w:rFonts w:cs="Calibri"/>
          <w:b/>
          <w:bCs/>
          <w:i w:val="0"/>
          <w:iCs/>
          <w:sz w:val="28"/>
          <w:szCs w:val="28"/>
        </w:rPr>
        <w:t>Exploration and Visualization</w:t>
      </w:r>
    </w:p>
    <w:p w14:paraId="3EC38297" w14:textId="16462657" w:rsidR="00AF75F1" w:rsidRDefault="00A766DE" w:rsidP="00AF75F1">
      <w:pPr>
        <w:rPr>
          <w:rFonts w:cs="Calibri"/>
          <w:color w:val="auto"/>
          <w:sz w:val="22"/>
        </w:rPr>
      </w:pPr>
      <w:r>
        <w:rPr>
          <w:rFonts w:cs="Calibri"/>
          <w:color w:val="auto"/>
          <w:sz w:val="22"/>
        </w:rPr>
        <w:t>To understand where the vegan-friendly venues are located, the final venues dataframe was grouped by neighborhood and count</w:t>
      </w:r>
      <w:r w:rsidR="00E0343F">
        <w:rPr>
          <w:rFonts w:cs="Calibri"/>
          <w:color w:val="auto"/>
          <w:sz w:val="22"/>
        </w:rPr>
        <w:t xml:space="preserve">.  </w:t>
      </w:r>
      <w:r>
        <w:rPr>
          <w:rFonts w:cs="Calibri"/>
          <w:color w:val="auto"/>
          <w:sz w:val="22"/>
        </w:rPr>
        <w:t xml:space="preserve">Foursquare categorizes some venues as </w:t>
      </w:r>
      <w:r w:rsidR="007539B9">
        <w:rPr>
          <w:rFonts w:cs="Calibri"/>
          <w:color w:val="auto"/>
          <w:sz w:val="22"/>
        </w:rPr>
        <w:t>"</w:t>
      </w:r>
      <w:r>
        <w:rPr>
          <w:rFonts w:cs="Calibri"/>
          <w:color w:val="auto"/>
          <w:sz w:val="22"/>
        </w:rPr>
        <w:t>Vegetarian / Vegan</w:t>
      </w:r>
      <w:r w:rsidR="007539B9">
        <w:rPr>
          <w:rFonts w:cs="Calibri"/>
          <w:color w:val="auto"/>
          <w:sz w:val="22"/>
        </w:rPr>
        <w:t>"</w:t>
      </w:r>
      <w:r>
        <w:rPr>
          <w:rFonts w:cs="Calibri"/>
          <w:color w:val="auto"/>
          <w:sz w:val="22"/>
        </w:rPr>
        <w:t xml:space="preserve"> if the rest</w:t>
      </w:r>
      <w:r w:rsidR="00245C1C">
        <w:rPr>
          <w:rFonts w:cs="Calibri"/>
          <w:color w:val="auto"/>
          <w:sz w:val="22"/>
        </w:rPr>
        <w:t xml:space="preserve">aurant </w:t>
      </w:r>
      <w:r>
        <w:rPr>
          <w:rFonts w:cs="Calibri"/>
          <w:color w:val="auto"/>
          <w:sz w:val="22"/>
        </w:rPr>
        <w:t>chooses to serve only that type of cuisine.</w:t>
      </w:r>
      <w:r w:rsidR="00245C1C">
        <w:rPr>
          <w:rFonts w:cs="Calibri"/>
          <w:color w:val="auto"/>
          <w:sz w:val="22"/>
        </w:rPr>
        <w:t xml:space="preserve">  A new dataframe with only this category was created to see if there is any difference in neighborhood locations between these restaurants and the ones who only have vegan options on their menus.  The distribution of both vegan-friendly and vegetarian</w:t>
      </w:r>
      <w:r w:rsidR="007539B9">
        <w:rPr>
          <w:rFonts w:cs="Calibri"/>
          <w:color w:val="auto"/>
          <w:sz w:val="22"/>
        </w:rPr>
        <w:t>/</w:t>
      </w:r>
      <w:r w:rsidR="00245C1C">
        <w:rPr>
          <w:rFonts w:cs="Calibri"/>
          <w:color w:val="auto"/>
          <w:sz w:val="22"/>
        </w:rPr>
        <w:t>vegan specific restaurants w</w:t>
      </w:r>
      <w:r w:rsidR="007539B9">
        <w:rPr>
          <w:rFonts w:cs="Calibri"/>
          <w:color w:val="auto"/>
          <w:sz w:val="22"/>
        </w:rPr>
        <w:t>as</w:t>
      </w:r>
      <w:r w:rsidR="00245C1C">
        <w:rPr>
          <w:rFonts w:cs="Calibri"/>
          <w:color w:val="auto"/>
          <w:sz w:val="22"/>
        </w:rPr>
        <w:t xml:space="preserve"> plotted has horizontal bar charts with Matplotlib.</w:t>
      </w:r>
    </w:p>
    <w:p w14:paraId="44EFE6F4" w14:textId="427C031F" w:rsidR="00A766DE" w:rsidRDefault="00A766DE" w:rsidP="00AF75F1">
      <w:pPr>
        <w:rPr>
          <w:rFonts w:cs="Calibri"/>
          <w:color w:val="auto"/>
          <w:sz w:val="22"/>
        </w:rPr>
      </w:pPr>
    </w:p>
    <w:p w14:paraId="2A909461" w14:textId="7C84B337" w:rsidR="00A766DE" w:rsidRDefault="00245C1C" w:rsidP="00AF75F1">
      <w:pPr>
        <w:rPr>
          <w:rFonts w:cs="Calibri"/>
          <w:color w:val="auto"/>
          <w:sz w:val="22"/>
        </w:rPr>
      </w:pPr>
      <w:r>
        <w:rPr>
          <w:rFonts w:cs="Calibri"/>
          <w:color w:val="auto"/>
          <w:sz w:val="22"/>
        </w:rPr>
        <w:t>The final listings dataframe was filtered to contain only listings from the top 3 neighborhoods from the venue counts.  A list of available properties within those neighborhoods was produced for the client.</w:t>
      </w:r>
    </w:p>
    <w:p w14:paraId="09DC38E6" w14:textId="607F8307" w:rsidR="00245C1C" w:rsidRDefault="00245C1C" w:rsidP="00AF75F1">
      <w:pPr>
        <w:rPr>
          <w:rFonts w:cs="Calibri"/>
          <w:color w:val="auto"/>
          <w:sz w:val="22"/>
        </w:rPr>
      </w:pPr>
    </w:p>
    <w:p w14:paraId="6DD47EAA" w14:textId="77777777" w:rsidR="00C530A9" w:rsidRDefault="00245C1C" w:rsidP="00AF75F1">
      <w:pPr>
        <w:rPr>
          <w:rFonts w:cs="Calibri"/>
          <w:color w:val="auto"/>
          <w:sz w:val="22"/>
        </w:rPr>
      </w:pPr>
      <w:r>
        <w:rPr>
          <w:rFonts w:cs="Calibri"/>
          <w:color w:val="auto"/>
          <w:sz w:val="22"/>
        </w:rPr>
        <w:t>To aid in visualizing where the property listings in relation to the neighborhoods, an interactive map</w:t>
      </w:r>
      <w:r w:rsidR="00C530A9">
        <w:rPr>
          <w:rFonts w:cs="Calibri"/>
          <w:color w:val="auto"/>
          <w:sz w:val="22"/>
        </w:rPr>
        <w:t xml:space="preserve"> is created using Folium.  A choropleth map shows where the highest concentrations of vegan-friendly restaurants are, and blue markers indicate the listings.  Neighborhood names are displayed when the user hovers over the area.  Clicking on the marker will identify the listing number.</w:t>
      </w:r>
    </w:p>
    <w:p w14:paraId="16D29B95" w14:textId="0A35FFBE" w:rsidR="00245C1C" w:rsidRDefault="00245C1C" w:rsidP="00AF75F1">
      <w:pPr>
        <w:rPr>
          <w:rFonts w:cs="Calibri"/>
          <w:color w:val="auto"/>
          <w:sz w:val="22"/>
        </w:rPr>
      </w:pPr>
      <w:r>
        <w:rPr>
          <w:rFonts w:cs="Calibri"/>
          <w:color w:val="auto"/>
          <w:sz w:val="22"/>
        </w:rPr>
        <w:t xml:space="preserve"> </w:t>
      </w:r>
    </w:p>
    <w:p w14:paraId="54A0C801" w14:textId="77777777" w:rsidR="00562804" w:rsidRPr="00AF75F1" w:rsidRDefault="00562804" w:rsidP="00AF75F1">
      <w:pPr>
        <w:rPr>
          <w:rFonts w:cs="Calibri"/>
          <w:color w:val="auto"/>
          <w:sz w:val="22"/>
        </w:rPr>
      </w:pPr>
    </w:p>
    <w:p w14:paraId="216A4BF2" w14:textId="77777777" w:rsidR="008B5071" w:rsidRPr="008B5071" w:rsidRDefault="008B5071" w:rsidP="00220756">
      <w:pPr>
        <w:pStyle w:val="Heading2"/>
        <w:spacing w:after="240"/>
        <w:rPr>
          <w:color w:val="A4063E" w:themeColor="accent1"/>
        </w:rPr>
      </w:pPr>
      <w:bookmarkStart w:id="9" w:name="_Toc39397255"/>
      <w:r w:rsidRPr="008B5071">
        <w:rPr>
          <w:color w:val="A4063E" w:themeColor="accent1"/>
        </w:rPr>
        <w:t>Analysis</w:t>
      </w:r>
      <w:bookmarkEnd w:id="9"/>
    </w:p>
    <w:p w14:paraId="2742E65D" w14:textId="1C399C3E" w:rsidR="000D47B6" w:rsidRDefault="000D47B6" w:rsidP="00AF75F1">
      <w:pPr>
        <w:rPr>
          <w:rFonts w:cs="Calibri"/>
          <w:color w:val="auto"/>
          <w:sz w:val="22"/>
        </w:rPr>
      </w:pPr>
      <w:r>
        <w:rPr>
          <w:rFonts w:cs="Calibri"/>
          <w:color w:val="auto"/>
          <w:sz w:val="22"/>
        </w:rPr>
        <w:t xml:space="preserve">Of the 20 neighborhoods in Salt Lake City, 10 contain at least one vegan-friendly option.  Because the goal is to find property locations with </w:t>
      </w:r>
      <w:r w:rsidR="007539B9">
        <w:rPr>
          <w:rFonts w:cs="Calibri"/>
          <w:color w:val="auto"/>
          <w:sz w:val="22"/>
        </w:rPr>
        <w:t xml:space="preserve">the </w:t>
      </w:r>
      <w:r>
        <w:rPr>
          <w:rFonts w:cs="Calibri"/>
          <w:color w:val="auto"/>
          <w:sz w:val="22"/>
        </w:rPr>
        <w:t xml:space="preserve">highest presence of vegan-friendly restaurants, the total number of restaurants per neighborhood was tabulated (Table 1). </w:t>
      </w:r>
    </w:p>
    <w:p w14:paraId="29FD2F9B" w14:textId="7118146A" w:rsidR="000D47B6" w:rsidRDefault="000D47B6" w:rsidP="00AF75F1">
      <w:pPr>
        <w:rPr>
          <w:rFonts w:cs="Calibri"/>
          <w:color w:val="auto"/>
          <w:sz w:val="22"/>
        </w:rPr>
      </w:pPr>
    </w:p>
    <w:p w14:paraId="43D40ECF" w14:textId="77777777" w:rsidR="000D47B6" w:rsidRDefault="000D47B6" w:rsidP="00AF75F1">
      <w:pPr>
        <w:rPr>
          <w:rFonts w:cs="Calibri"/>
          <w:color w:val="auto"/>
          <w:sz w:val="22"/>
        </w:rPr>
      </w:pPr>
    </w:p>
    <w:p w14:paraId="669A34B9" w14:textId="77777777" w:rsidR="00E0343F" w:rsidRDefault="00E0343F" w:rsidP="00E0343F">
      <w:pPr>
        <w:keepNext/>
        <w:spacing w:after="200"/>
        <w:jc w:val="center"/>
      </w:pPr>
      <w:r>
        <w:rPr>
          <w:noProof/>
        </w:rPr>
        <w:drawing>
          <wp:inline distT="0" distB="0" distL="0" distR="0" wp14:anchorId="00CFF0F3" wp14:editId="797CA2D8">
            <wp:extent cx="2295525" cy="2352675"/>
            <wp:effectExtent l="19050" t="19050" r="28575" b="2857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nue_count.png"/>
                    <pic:cNvPicPr/>
                  </pic:nvPicPr>
                  <pic:blipFill>
                    <a:blip r:embed="rId9">
                      <a:extLst>
                        <a:ext uri="{28A0092B-C50C-407E-A947-70E740481C1C}">
                          <a14:useLocalDpi xmlns:a14="http://schemas.microsoft.com/office/drawing/2010/main" val="0"/>
                        </a:ext>
                      </a:extLst>
                    </a:blip>
                    <a:stretch>
                      <a:fillRect/>
                    </a:stretch>
                  </pic:blipFill>
                  <pic:spPr>
                    <a:xfrm>
                      <a:off x="0" y="0"/>
                      <a:ext cx="2295525" cy="2352675"/>
                    </a:xfrm>
                    <a:prstGeom prst="rect">
                      <a:avLst/>
                    </a:prstGeom>
                    <a:ln>
                      <a:solidFill>
                        <a:schemeClr val="bg1">
                          <a:lumMod val="85000"/>
                        </a:schemeClr>
                      </a:solidFill>
                    </a:ln>
                  </pic:spPr>
                </pic:pic>
              </a:graphicData>
            </a:graphic>
          </wp:inline>
        </w:drawing>
      </w:r>
    </w:p>
    <w:p w14:paraId="6D9F7243" w14:textId="2C013EB3" w:rsidR="008B5071" w:rsidRDefault="00E0343F" w:rsidP="00E0343F">
      <w:pPr>
        <w:pStyle w:val="Caption"/>
        <w:jc w:val="center"/>
        <w:rPr>
          <w:color w:val="auto"/>
        </w:rPr>
      </w:pPr>
      <w:r w:rsidRPr="00E0343F">
        <w:rPr>
          <w:color w:val="auto"/>
        </w:rPr>
        <w:t xml:space="preserve">Table </w:t>
      </w:r>
      <w:r w:rsidRPr="00E0343F">
        <w:rPr>
          <w:color w:val="auto"/>
        </w:rPr>
        <w:fldChar w:fldCharType="begin"/>
      </w:r>
      <w:r w:rsidRPr="00E0343F">
        <w:rPr>
          <w:color w:val="auto"/>
        </w:rPr>
        <w:instrText xml:space="preserve"> SEQ Table \* ARABIC </w:instrText>
      </w:r>
      <w:r w:rsidRPr="00E0343F">
        <w:rPr>
          <w:color w:val="auto"/>
        </w:rPr>
        <w:fldChar w:fldCharType="separate"/>
      </w:r>
      <w:r w:rsidR="006411B3">
        <w:rPr>
          <w:noProof/>
          <w:color w:val="auto"/>
        </w:rPr>
        <w:t>1</w:t>
      </w:r>
      <w:r w:rsidRPr="00E0343F">
        <w:rPr>
          <w:color w:val="auto"/>
        </w:rPr>
        <w:fldChar w:fldCharType="end"/>
      </w:r>
      <w:r w:rsidRPr="00E0343F">
        <w:rPr>
          <w:color w:val="auto"/>
        </w:rPr>
        <w:t>: Count of vegan-friendly restaurants by neighborhood.</w:t>
      </w:r>
    </w:p>
    <w:p w14:paraId="3046E066" w14:textId="77777777" w:rsidR="00E0343F" w:rsidRDefault="00E0343F" w:rsidP="00E0343F">
      <w:pPr>
        <w:rPr>
          <w:rFonts w:cs="Calibri"/>
          <w:color w:val="auto"/>
          <w:sz w:val="22"/>
        </w:rPr>
      </w:pPr>
    </w:p>
    <w:p w14:paraId="5A9E2F7E" w14:textId="2544F558" w:rsidR="00E0343F" w:rsidRDefault="00E0343F" w:rsidP="00E0343F">
      <w:pPr>
        <w:rPr>
          <w:noProof/>
        </w:rPr>
      </w:pPr>
      <w:r>
        <w:rPr>
          <w:rFonts w:cs="Calibri"/>
          <w:color w:val="auto"/>
          <w:sz w:val="22"/>
        </w:rPr>
        <w:lastRenderedPageBreak/>
        <w:t>After analyzing the distribution of vegan-friendly (Figure 1) and vegetarian</w:t>
      </w:r>
      <w:r w:rsidR="007539B9">
        <w:rPr>
          <w:rFonts w:cs="Calibri"/>
          <w:color w:val="auto"/>
          <w:sz w:val="22"/>
        </w:rPr>
        <w:t>/</w:t>
      </w:r>
      <w:r>
        <w:rPr>
          <w:rFonts w:cs="Calibri"/>
          <w:color w:val="auto"/>
          <w:sz w:val="22"/>
        </w:rPr>
        <w:t xml:space="preserve">vegan specific (Figure 2) venues, it is apparent that the same </w:t>
      </w:r>
      <w:r w:rsidR="007539B9">
        <w:rPr>
          <w:rFonts w:cs="Calibri"/>
          <w:color w:val="auto"/>
          <w:sz w:val="22"/>
        </w:rPr>
        <w:t>three</w:t>
      </w:r>
      <w:r>
        <w:rPr>
          <w:rFonts w:cs="Calibri"/>
          <w:color w:val="auto"/>
          <w:sz w:val="22"/>
        </w:rPr>
        <w:t xml:space="preserve"> neighborhoods have the highest concentration of both.  Although, it is worth noting that Downtown has the most vegan-friendly venues, while People</w:t>
      </w:r>
      <w:r w:rsidR="007539B9">
        <w:rPr>
          <w:rFonts w:cs="Calibri"/>
          <w:color w:val="auto"/>
          <w:sz w:val="22"/>
        </w:rPr>
        <w:t>'</w:t>
      </w:r>
      <w:r>
        <w:rPr>
          <w:rFonts w:cs="Calibri"/>
          <w:color w:val="auto"/>
          <w:sz w:val="22"/>
        </w:rPr>
        <w:t>s Freeway has the most vegetarian / vegan venues.</w:t>
      </w:r>
      <w:r w:rsidRPr="00E0343F">
        <w:rPr>
          <w:noProof/>
        </w:rPr>
        <w:t xml:space="preserve"> </w:t>
      </w:r>
    </w:p>
    <w:p w14:paraId="3E479B4F" w14:textId="0FABEBDD" w:rsidR="00562804" w:rsidRDefault="00562804" w:rsidP="00E0343F">
      <w:pPr>
        <w:rPr>
          <w:noProof/>
        </w:rPr>
      </w:pPr>
    </w:p>
    <w:p w14:paraId="4215B3C5" w14:textId="77777777" w:rsidR="00E0343F" w:rsidRDefault="00E0343F" w:rsidP="00E0343F">
      <w:pPr>
        <w:pStyle w:val="Caption"/>
        <w:jc w:val="center"/>
        <w:rPr>
          <w:color w:val="auto"/>
        </w:rPr>
      </w:pPr>
      <w:bookmarkStart w:id="10" w:name="_Toc39397257"/>
      <w:r>
        <w:rPr>
          <w:noProof/>
        </w:rPr>
        <w:drawing>
          <wp:inline distT="0" distB="0" distL="0" distR="0" wp14:anchorId="46CEE46F" wp14:editId="0A1E3E1C">
            <wp:extent cx="4572000" cy="3200400"/>
            <wp:effectExtent l="19050" t="19050" r="19050" b="190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g_friendly.png"/>
                    <pic:cNvPicPr/>
                  </pic:nvPicPr>
                  <pic:blipFill>
                    <a:blip r:embed="rId10">
                      <a:extLst>
                        <a:ext uri="{28A0092B-C50C-407E-A947-70E740481C1C}">
                          <a14:useLocalDpi xmlns:a14="http://schemas.microsoft.com/office/drawing/2010/main" val="0"/>
                        </a:ext>
                      </a:extLst>
                    </a:blip>
                    <a:stretch>
                      <a:fillRect/>
                    </a:stretch>
                  </pic:blipFill>
                  <pic:spPr>
                    <a:xfrm>
                      <a:off x="0" y="0"/>
                      <a:ext cx="4572000" cy="3200400"/>
                    </a:xfrm>
                    <a:prstGeom prst="rect">
                      <a:avLst/>
                    </a:prstGeom>
                    <a:ln>
                      <a:solidFill>
                        <a:schemeClr val="bg1">
                          <a:lumMod val="85000"/>
                        </a:schemeClr>
                      </a:solidFill>
                    </a:ln>
                    <a:effectLst/>
                  </pic:spPr>
                </pic:pic>
              </a:graphicData>
            </a:graphic>
          </wp:inline>
        </w:drawing>
      </w:r>
      <w:r w:rsidRPr="00E0343F">
        <w:rPr>
          <w:color w:val="auto"/>
        </w:rPr>
        <w:t xml:space="preserve"> </w:t>
      </w:r>
    </w:p>
    <w:p w14:paraId="7E967746" w14:textId="0C345EA0" w:rsidR="00E0343F" w:rsidRDefault="00E0343F" w:rsidP="00E0343F">
      <w:pPr>
        <w:pStyle w:val="Caption"/>
        <w:jc w:val="center"/>
        <w:rPr>
          <w:color w:val="auto"/>
        </w:rPr>
      </w:pPr>
      <w:r w:rsidRPr="00364600">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1839B3">
        <w:rPr>
          <w:noProof/>
          <w:color w:val="auto"/>
        </w:rPr>
        <w:t>1</w:t>
      </w:r>
      <w:r>
        <w:rPr>
          <w:color w:val="auto"/>
        </w:rPr>
        <w:fldChar w:fldCharType="end"/>
      </w:r>
      <w:r w:rsidRPr="00364600">
        <w:rPr>
          <w:color w:val="auto"/>
        </w:rPr>
        <w:t>: Distribution of vegan-friendly restaurants in Salt Lake City neighborhoods.</w:t>
      </w:r>
    </w:p>
    <w:p w14:paraId="2309BBA1" w14:textId="476FC237" w:rsidR="00E0343F" w:rsidRDefault="00E0343F" w:rsidP="00E0343F"/>
    <w:p w14:paraId="551F38B8" w14:textId="77777777" w:rsidR="00E0343F" w:rsidRDefault="00E0343F" w:rsidP="00E0343F">
      <w:pPr>
        <w:pStyle w:val="Caption"/>
        <w:jc w:val="center"/>
        <w:rPr>
          <w:color w:val="auto"/>
        </w:rPr>
      </w:pPr>
      <w:r>
        <w:rPr>
          <w:noProof/>
        </w:rPr>
        <w:drawing>
          <wp:inline distT="0" distB="0" distL="0" distR="0" wp14:anchorId="147A062F" wp14:editId="284BED87">
            <wp:extent cx="4572000" cy="3200400"/>
            <wp:effectExtent l="19050" t="19050" r="19050" b="190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g_only.png"/>
                    <pic:cNvPicPr/>
                  </pic:nvPicPr>
                  <pic:blipFill>
                    <a:blip r:embed="rId11">
                      <a:extLst>
                        <a:ext uri="{28A0092B-C50C-407E-A947-70E740481C1C}">
                          <a14:useLocalDpi xmlns:a14="http://schemas.microsoft.com/office/drawing/2010/main" val="0"/>
                        </a:ext>
                      </a:extLst>
                    </a:blip>
                    <a:stretch>
                      <a:fillRect/>
                    </a:stretch>
                  </pic:blipFill>
                  <pic:spPr>
                    <a:xfrm>
                      <a:off x="0" y="0"/>
                      <a:ext cx="4572000" cy="3200400"/>
                    </a:xfrm>
                    <a:prstGeom prst="rect">
                      <a:avLst/>
                    </a:prstGeom>
                    <a:ln>
                      <a:solidFill>
                        <a:schemeClr val="bg1">
                          <a:lumMod val="85000"/>
                        </a:schemeClr>
                      </a:solidFill>
                    </a:ln>
                  </pic:spPr>
                </pic:pic>
              </a:graphicData>
            </a:graphic>
          </wp:inline>
        </w:drawing>
      </w:r>
      <w:r w:rsidRPr="00E0343F">
        <w:rPr>
          <w:color w:val="auto"/>
        </w:rPr>
        <w:t xml:space="preserve"> </w:t>
      </w:r>
    </w:p>
    <w:p w14:paraId="70807DCE" w14:textId="45EB90AB" w:rsidR="00E0343F" w:rsidRPr="00364600" w:rsidRDefault="00E0343F" w:rsidP="00E0343F">
      <w:pPr>
        <w:pStyle w:val="Caption"/>
        <w:jc w:val="center"/>
        <w:rPr>
          <w:color w:val="auto"/>
        </w:rPr>
      </w:pPr>
      <w:r w:rsidRPr="00364600">
        <w:rPr>
          <w:color w:val="auto"/>
        </w:rPr>
        <w:t xml:space="preserve">Figure </w:t>
      </w:r>
      <w:r w:rsidRPr="00364600">
        <w:rPr>
          <w:color w:val="auto"/>
        </w:rPr>
        <w:fldChar w:fldCharType="begin"/>
      </w:r>
      <w:r w:rsidRPr="00364600">
        <w:rPr>
          <w:color w:val="auto"/>
        </w:rPr>
        <w:instrText xml:space="preserve"> SEQ Figure \* ARABIC </w:instrText>
      </w:r>
      <w:r w:rsidRPr="00364600">
        <w:rPr>
          <w:color w:val="auto"/>
        </w:rPr>
        <w:fldChar w:fldCharType="separate"/>
      </w:r>
      <w:r w:rsidR="001839B3">
        <w:rPr>
          <w:noProof/>
          <w:color w:val="auto"/>
        </w:rPr>
        <w:t>2</w:t>
      </w:r>
      <w:r w:rsidRPr="00364600">
        <w:rPr>
          <w:color w:val="auto"/>
        </w:rPr>
        <w:fldChar w:fldCharType="end"/>
      </w:r>
      <w:r w:rsidRPr="00364600">
        <w:rPr>
          <w:color w:val="auto"/>
        </w:rPr>
        <w:t>: Distribution of vegetarian</w:t>
      </w:r>
      <w:r w:rsidR="007539B9">
        <w:rPr>
          <w:color w:val="auto"/>
        </w:rPr>
        <w:t>/</w:t>
      </w:r>
      <w:r w:rsidRPr="00364600">
        <w:rPr>
          <w:color w:val="auto"/>
        </w:rPr>
        <w:t>vegan specific restaurants in Salt Lake City neighborhoods.</w:t>
      </w:r>
    </w:p>
    <w:p w14:paraId="1B8021E0" w14:textId="77777777" w:rsidR="00562804" w:rsidRDefault="00562804" w:rsidP="00562804"/>
    <w:p w14:paraId="18EF65A2" w14:textId="047BC6A4" w:rsidR="008B5071" w:rsidRPr="008B5071" w:rsidRDefault="008B5071" w:rsidP="00220756">
      <w:pPr>
        <w:pStyle w:val="Heading2"/>
        <w:spacing w:after="240"/>
        <w:rPr>
          <w:color w:val="A4063E" w:themeColor="accent1"/>
        </w:rPr>
      </w:pPr>
      <w:r w:rsidRPr="008B5071">
        <w:rPr>
          <w:color w:val="A4063E" w:themeColor="accent1"/>
        </w:rPr>
        <w:t>Results</w:t>
      </w:r>
      <w:bookmarkEnd w:id="10"/>
    </w:p>
    <w:p w14:paraId="331AC3E8" w14:textId="76648D68" w:rsidR="008B5071" w:rsidRPr="008B5071" w:rsidRDefault="00E0343F" w:rsidP="00220756">
      <w:pPr>
        <w:spacing w:after="200"/>
        <w:rPr>
          <w:rFonts w:cs="Calibri"/>
          <w:color w:val="auto"/>
          <w:sz w:val="22"/>
        </w:rPr>
      </w:pPr>
      <w:r>
        <w:rPr>
          <w:rFonts w:cs="Calibri"/>
          <w:color w:val="auto"/>
          <w:sz w:val="22"/>
        </w:rPr>
        <w:t xml:space="preserve">Upon narrowing down the </w:t>
      </w:r>
      <w:r w:rsidR="006411B3">
        <w:rPr>
          <w:rFonts w:cs="Calibri"/>
          <w:color w:val="auto"/>
          <w:sz w:val="22"/>
        </w:rPr>
        <w:t>top 3 neighborhoods, the property listings for available real estate shrink from 15 (Table 2) to 7 listings provided to the client (Table 3 and Figure</w:t>
      </w:r>
      <w:r w:rsidR="001839B3">
        <w:rPr>
          <w:rFonts w:cs="Calibri"/>
          <w:color w:val="auto"/>
          <w:sz w:val="22"/>
        </w:rPr>
        <w:t xml:space="preserve"> 3)</w:t>
      </w:r>
      <w:r w:rsidR="006411B3">
        <w:rPr>
          <w:rFonts w:cs="Calibri"/>
          <w:color w:val="auto"/>
          <w:sz w:val="22"/>
        </w:rPr>
        <w:t xml:space="preserve">.  </w:t>
      </w:r>
    </w:p>
    <w:p w14:paraId="4113810E" w14:textId="77777777" w:rsidR="006411B3" w:rsidRDefault="00E0343F" w:rsidP="006411B3">
      <w:pPr>
        <w:keepNext/>
        <w:spacing w:after="200"/>
        <w:jc w:val="center"/>
      </w:pPr>
      <w:r>
        <w:rPr>
          <w:noProof/>
        </w:rPr>
        <w:drawing>
          <wp:inline distT="0" distB="0" distL="0" distR="0" wp14:anchorId="2CC32426" wp14:editId="4C197F67">
            <wp:extent cx="2847817" cy="3162300"/>
            <wp:effectExtent l="19050" t="19050" r="10160" b="1905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al_listings.png"/>
                    <pic:cNvPicPr/>
                  </pic:nvPicPr>
                  <pic:blipFill>
                    <a:blip r:embed="rId12">
                      <a:extLst>
                        <a:ext uri="{28A0092B-C50C-407E-A947-70E740481C1C}">
                          <a14:useLocalDpi xmlns:a14="http://schemas.microsoft.com/office/drawing/2010/main" val="0"/>
                        </a:ext>
                      </a:extLst>
                    </a:blip>
                    <a:stretch>
                      <a:fillRect/>
                    </a:stretch>
                  </pic:blipFill>
                  <pic:spPr>
                    <a:xfrm>
                      <a:off x="0" y="0"/>
                      <a:ext cx="2877136" cy="3194857"/>
                    </a:xfrm>
                    <a:prstGeom prst="rect">
                      <a:avLst/>
                    </a:prstGeom>
                    <a:ln>
                      <a:solidFill>
                        <a:schemeClr val="bg1">
                          <a:lumMod val="85000"/>
                        </a:schemeClr>
                      </a:solidFill>
                    </a:ln>
                  </pic:spPr>
                </pic:pic>
              </a:graphicData>
            </a:graphic>
          </wp:inline>
        </w:drawing>
      </w:r>
    </w:p>
    <w:p w14:paraId="24DA5CC5" w14:textId="001A5340" w:rsidR="008B5071" w:rsidRDefault="006411B3" w:rsidP="006411B3">
      <w:pPr>
        <w:pStyle w:val="Caption"/>
        <w:jc w:val="center"/>
        <w:rPr>
          <w:color w:val="auto"/>
        </w:rPr>
      </w:pPr>
      <w:r w:rsidRPr="006411B3">
        <w:rPr>
          <w:color w:val="auto"/>
        </w:rPr>
        <w:t xml:space="preserve">Table </w:t>
      </w:r>
      <w:r w:rsidRPr="006411B3">
        <w:rPr>
          <w:color w:val="auto"/>
        </w:rPr>
        <w:fldChar w:fldCharType="begin"/>
      </w:r>
      <w:r w:rsidRPr="006411B3">
        <w:rPr>
          <w:color w:val="auto"/>
        </w:rPr>
        <w:instrText xml:space="preserve"> SEQ Table \* ARABIC </w:instrText>
      </w:r>
      <w:r w:rsidRPr="006411B3">
        <w:rPr>
          <w:color w:val="auto"/>
        </w:rPr>
        <w:fldChar w:fldCharType="separate"/>
      </w:r>
      <w:r>
        <w:rPr>
          <w:noProof/>
          <w:color w:val="auto"/>
        </w:rPr>
        <w:t>2</w:t>
      </w:r>
      <w:r w:rsidRPr="006411B3">
        <w:rPr>
          <w:color w:val="auto"/>
        </w:rPr>
        <w:fldChar w:fldCharType="end"/>
      </w:r>
      <w:r w:rsidRPr="006411B3">
        <w:rPr>
          <w:color w:val="auto"/>
        </w:rPr>
        <w:t>: Commercial real estate listings in Salt Lake City.</w:t>
      </w:r>
    </w:p>
    <w:p w14:paraId="0FF9BDDB" w14:textId="77777777" w:rsidR="006411B3" w:rsidRPr="006411B3" w:rsidRDefault="006411B3" w:rsidP="006411B3"/>
    <w:p w14:paraId="114624EB" w14:textId="77777777" w:rsidR="006411B3" w:rsidRDefault="006411B3" w:rsidP="005331D6">
      <w:bookmarkStart w:id="11" w:name="_Toc39397258"/>
      <w:r>
        <w:rPr>
          <w:noProof/>
        </w:rPr>
        <w:drawing>
          <wp:inline distT="0" distB="0" distL="0" distR="0" wp14:anchorId="0F352025" wp14:editId="65DCFE7C">
            <wp:extent cx="6067425" cy="1714500"/>
            <wp:effectExtent l="19050" t="19050" r="28575" b="19050"/>
            <wp:docPr id="18" name="Picture 18"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ltered_listings.png"/>
                    <pic:cNvPicPr/>
                  </pic:nvPicPr>
                  <pic:blipFill>
                    <a:blip r:embed="rId13">
                      <a:extLst>
                        <a:ext uri="{28A0092B-C50C-407E-A947-70E740481C1C}">
                          <a14:useLocalDpi xmlns:a14="http://schemas.microsoft.com/office/drawing/2010/main" val="0"/>
                        </a:ext>
                      </a:extLst>
                    </a:blip>
                    <a:stretch>
                      <a:fillRect/>
                    </a:stretch>
                  </pic:blipFill>
                  <pic:spPr>
                    <a:xfrm>
                      <a:off x="0" y="0"/>
                      <a:ext cx="6067425" cy="1714500"/>
                    </a:xfrm>
                    <a:prstGeom prst="rect">
                      <a:avLst/>
                    </a:prstGeom>
                    <a:ln>
                      <a:solidFill>
                        <a:schemeClr val="bg1">
                          <a:lumMod val="85000"/>
                        </a:schemeClr>
                      </a:solidFill>
                    </a:ln>
                  </pic:spPr>
                </pic:pic>
              </a:graphicData>
            </a:graphic>
          </wp:inline>
        </w:drawing>
      </w:r>
    </w:p>
    <w:p w14:paraId="57DE06C3" w14:textId="7919C084" w:rsidR="006411B3" w:rsidRDefault="006411B3" w:rsidP="006411B3">
      <w:pPr>
        <w:pStyle w:val="Caption"/>
        <w:jc w:val="center"/>
        <w:rPr>
          <w:color w:val="auto"/>
        </w:rPr>
      </w:pPr>
      <w:r w:rsidRPr="006411B3">
        <w:rPr>
          <w:color w:val="auto"/>
        </w:rPr>
        <w:t xml:space="preserve">Table </w:t>
      </w:r>
      <w:r w:rsidRPr="006411B3">
        <w:rPr>
          <w:color w:val="auto"/>
        </w:rPr>
        <w:fldChar w:fldCharType="begin"/>
      </w:r>
      <w:r w:rsidRPr="006411B3">
        <w:rPr>
          <w:color w:val="auto"/>
        </w:rPr>
        <w:instrText xml:space="preserve"> SEQ Table \* ARABIC </w:instrText>
      </w:r>
      <w:r w:rsidRPr="006411B3">
        <w:rPr>
          <w:color w:val="auto"/>
        </w:rPr>
        <w:fldChar w:fldCharType="separate"/>
      </w:r>
      <w:r w:rsidRPr="006411B3">
        <w:rPr>
          <w:noProof/>
          <w:color w:val="auto"/>
        </w:rPr>
        <w:t>3</w:t>
      </w:r>
      <w:r w:rsidRPr="006411B3">
        <w:rPr>
          <w:color w:val="auto"/>
        </w:rPr>
        <w:fldChar w:fldCharType="end"/>
      </w:r>
      <w:r w:rsidRPr="006411B3">
        <w:rPr>
          <w:color w:val="auto"/>
        </w:rPr>
        <w:t xml:space="preserve">: Real estate listings provided to </w:t>
      </w:r>
      <w:r w:rsidR="007539B9">
        <w:rPr>
          <w:color w:val="auto"/>
        </w:rPr>
        <w:t xml:space="preserve">the </w:t>
      </w:r>
      <w:r w:rsidRPr="006411B3">
        <w:rPr>
          <w:color w:val="auto"/>
        </w:rPr>
        <w:t>client.</w:t>
      </w:r>
    </w:p>
    <w:p w14:paraId="4C266FC8" w14:textId="77777777" w:rsidR="001839B3" w:rsidRDefault="001839B3" w:rsidP="001839B3">
      <w:pPr>
        <w:keepNext/>
      </w:pPr>
      <w:r>
        <w:rPr>
          <w:noProof/>
        </w:rPr>
        <w:lastRenderedPageBreak/>
        <w:drawing>
          <wp:inline distT="0" distB="0" distL="0" distR="0" wp14:anchorId="59B52318" wp14:editId="5F5A7868">
            <wp:extent cx="6400800" cy="3910965"/>
            <wp:effectExtent l="19050" t="19050" r="19050" b="1333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c_map.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3910965"/>
                    </a:xfrm>
                    <a:prstGeom prst="rect">
                      <a:avLst/>
                    </a:prstGeom>
                    <a:ln>
                      <a:solidFill>
                        <a:schemeClr val="bg1">
                          <a:lumMod val="85000"/>
                        </a:schemeClr>
                      </a:solidFill>
                    </a:ln>
                  </pic:spPr>
                </pic:pic>
              </a:graphicData>
            </a:graphic>
          </wp:inline>
        </w:drawing>
      </w:r>
    </w:p>
    <w:p w14:paraId="466F0885" w14:textId="6BFB8455" w:rsidR="001839B3" w:rsidRPr="001839B3" w:rsidRDefault="001839B3" w:rsidP="001839B3">
      <w:pPr>
        <w:pStyle w:val="Caption"/>
        <w:jc w:val="center"/>
        <w:rPr>
          <w:color w:val="auto"/>
        </w:rPr>
      </w:pPr>
      <w:r w:rsidRPr="001839B3">
        <w:rPr>
          <w:color w:val="auto"/>
        </w:rPr>
        <w:t xml:space="preserve">Figure </w:t>
      </w:r>
      <w:r w:rsidRPr="001839B3">
        <w:rPr>
          <w:color w:val="auto"/>
        </w:rPr>
        <w:fldChar w:fldCharType="begin"/>
      </w:r>
      <w:r w:rsidRPr="001839B3">
        <w:rPr>
          <w:color w:val="auto"/>
        </w:rPr>
        <w:instrText xml:space="preserve"> SEQ Figure \* ARABIC </w:instrText>
      </w:r>
      <w:r w:rsidRPr="001839B3">
        <w:rPr>
          <w:color w:val="auto"/>
        </w:rPr>
        <w:fldChar w:fldCharType="separate"/>
      </w:r>
      <w:r w:rsidRPr="001839B3">
        <w:rPr>
          <w:noProof/>
          <w:color w:val="auto"/>
        </w:rPr>
        <w:t>3</w:t>
      </w:r>
      <w:r w:rsidRPr="001839B3">
        <w:rPr>
          <w:color w:val="auto"/>
        </w:rPr>
        <w:fldChar w:fldCharType="end"/>
      </w:r>
      <w:r w:rsidRPr="001839B3">
        <w:rPr>
          <w:color w:val="auto"/>
        </w:rPr>
        <w:t xml:space="preserve">: Map of listings provided to </w:t>
      </w:r>
      <w:r w:rsidR="007539B9">
        <w:rPr>
          <w:color w:val="auto"/>
        </w:rPr>
        <w:t xml:space="preserve">the </w:t>
      </w:r>
      <w:r w:rsidRPr="001839B3">
        <w:rPr>
          <w:color w:val="auto"/>
        </w:rPr>
        <w:t>client.</w:t>
      </w:r>
    </w:p>
    <w:p w14:paraId="1C7706E2" w14:textId="11006EEE" w:rsidR="006411B3" w:rsidRDefault="006411B3" w:rsidP="005331D6"/>
    <w:p w14:paraId="58AC5463" w14:textId="77777777" w:rsidR="00562804" w:rsidRDefault="00562804" w:rsidP="005331D6"/>
    <w:p w14:paraId="6825C1F6" w14:textId="7BB6520F" w:rsidR="008B5071" w:rsidRPr="008B5071" w:rsidRDefault="008B5071" w:rsidP="00220756">
      <w:pPr>
        <w:pStyle w:val="Heading2"/>
        <w:spacing w:after="240"/>
        <w:rPr>
          <w:color w:val="A4063E" w:themeColor="accent1"/>
        </w:rPr>
      </w:pPr>
      <w:r w:rsidRPr="008B5071">
        <w:rPr>
          <w:color w:val="A4063E" w:themeColor="accent1"/>
        </w:rPr>
        <w:t>Discussion</w:t>
      </w:r>
      <w:bookmarkEnd w:id="11"/>
    </w:p>
    <w:p w14:paraId="0B8EF6C0" w14:textId="37A8E3EF" w:rsidR="008B5071" w:rsidRDefault="005331D6" w:rsidP="00220756">
      <w:pPr>
        <w:spacing w:after="200"/>
        <w:rPr>
          <w:rFonts w:cs="Calibri"/>
          <w:color w:val="auto"/>
          <w:sz w:val="22"/>
        </w:rPr>
      </w:pPr>
      <w:r>
        <w:rPr>
          <w:rFonts w:cs="Calibri"/>
          <w:color w:val="auto"/>
          <w:sz w:val="22"/>
        </w:rPr>
        <w:t xml:space="preserve">Results of the analysis show that </w:t>
      </w:r>
      <w:r w:rsidR="00951459">
        <w:rPr>
          <w:rFonts w:cs="Calibri"/>
          <w:color w:val="auto"/>
          <w:sz w:val="22"/>
        </w:rPr>
        <w:t>People</w:t>
      </w:r>
      <w:r w:rsidR="007539B9">
        <w:rPr>
          <w:rFonts w:cs="Calibri"/>
          <w:color w:val="auto"/>
          <w:sz w:val="22"/>
        </w:rPr>
        <w:t>'</w:t>
      </w:r>
      <w:r w:rsidR="00951459">
        <w:rPr>
          <w:rFonts w:cs="Calibri"/>
          <w:color w:val="auto"/>
          <w:sz w:val="22"/>
        </w:rPr>
        <w:t>s Freeway i</w:t>
      </w:r>
      <w:r>
        <w:rPr>
          <w:rFonts w:cs="Calibri"/>
          <w:color w:val="auto"/>
          <w:sz w:val="22"/>
        </w:rPr>
        <w:t>s the neighborhood with the most vegetarian</w:t>
      </w:r>
      <w:r w:rsidR="007539B9">
        <w:rPr>
          <w:rFonts w:cs="Calibri"/>
          <w:color w:val="auto"/>
          <w:sz w:val="22"/>
        </w:rPr>
        <w:t>/</w:t>
      </w:r>
      <w:r>
        <w:rPr>
          <w:rFonts w:cs="Calibri"/>
          <w:color w:val="auto"/>
          <w:sz w:val="22"/>
        </w:rPr>
        <w:t xml:space="preserve">vegan restaurants and the most property listings.  While the goal of finding locations in the specified neighborhoods was met, the number of locations is limited.  </w:t>
      </w:r>
    </w:p>
    <w:p w14:paraId="4460AF3D" w14:textId="77777777" w:rsidR="00562804" w:rsidRPr="008B5071" w:rsidRDefault="00562804" w:rsidP="00220756">
      <w:pPr>
        <w:spacing w:after="200"/>
        <w:rPr>
          <w:rFonts w:cs="Calibri"/>
          <w:color w:val="auto"/>
          <w:sz w:val="22"/>
        </w:rPr>
      </w:pPr>
    </w:p>
    <w:p w14:paraId="069CEB4F" w14:textId="77777777" w:rsidR="008B5071" w:rsidRPr="008B5071" w:rsidRDefault="008B5071" w:rsidP="00220756">
      <w:pPr>
        <w:pStyle w:val="Heading2"/>
        <w:spacing w:after="240"/>
        <w:rPr>
          <w:color w:val="A4063E" w:themeColor="accent1"/>
        </w:rPr>
      </w:pPr>
      <w:bookmarkStart w:id="12" w:name="_Toc39397259"/>
      <w:r w:rsidRPr="008B5071">
        <w:rPr>
          <w:color w:val="A4063E" w:themeColor="accent1"/>
        </w:rPr>
        <w:t>Conclusion</w:t>
      </w:r>
      <w:bookmarkEnd w:id="12"/>
    </w:p>
    <w:p w14:paraId="4CFBFB15" w14:textId="4C2F9DBD" w:rsidR="008B5071" w:rsidRDefault="001839B3" w:rsidP="00220756">
      <w:pPr>
        <w:spacing w:after="200"/>
        <w:rPr>
          <w:rFonts w:cs="Calibri"/>
          <w:color w:val="auto"/>
          <w:sz w:val="22"/>
        </w:rPr>
      </w:pPr>
      <w:r>
        <w:rPr>
          <w:rFonts w:cs="Calibri"/>
          <w:color w:val="auto"/>
          <w:sz w:val="22"/>
        </w:rPr>
        <w:t xml:space="preserve">The goal of this project was to find possible commercial real estate locations for a new vegan restaurant in Salt Lake City.  Since the client wants to be located near other vegan or vegan-friendly restaurants, the neighborhoods with the highest concentration of those types of restaurants were identified.  Available property listings in those neighborhoods were found.  Should the client not like the properties identified, the same process can be followed as listings update on the marketplace. </w:t>
      </w:r>
    </w:p>
    <w:p w14:paraId="59C328AF" w14:textId="7D4FB46C" w:rsidR="00562804" w:rsidRDefault="00562804" w:rsidP="00220756">
      <w:pPr>
        <w:spacing w:after="200"/>
        <w:rPr>
          <w:rFonts w:cs="Calibri"/>
          <w:color w:val="auto"/>
          <w:sz w:val="22"/>
        </w:rPr>
      </w:pPr>
    </w:p>
    <w:p w14:paraId="75C9A019" w14:textId="77777777" w:rsidR="00562804" w:rsidRPr="008B5071" w:rsidRDefault="00562804" w:rsidP="00220756">
      <w:pPr>
        <w:spacing w:after="200"/>
        <w:rPr>
          <w:rFonts w:cs="Calibri"/>
          <w:color w:val="auto"/>
          <w:sz w:val="22"/>
        </w:rPr>
      </w:pPr>
    </w:p>
    <w:p w14:paraId="788F71D9" w14:textId="77777777" w:rsidR="00562804" w:rsidRDefault="00562804" w:rsidP="00562804">
      <w:bookmarkStart w:id="13" w:name="_Toc39397260"/>
    </w:p>
    <w:p w14:paraId="650796DA" w14:textId="35B84081" w:rsidR="00364600" w:rsidRPr="00562804" w:rsidRDefault="00220756" w:rsidP="00562804">
      <w:pPr>
        <w:pStyle w:val="Heading2"/>
        <w:rPr>
          <w:color w:val="A4063E" w:themeColor="accent1"/>
        </w:rPr>
      </w:pPr>
      <w:r>
        <w:rPr>
          <w:color w:val="A4063E" w:themeColor="accent1"/>
        </w:rPr>
        <w:t>References</w:t>
      </w:r>
      <w:bookmarkEnd w:id="13"/>
    </w:p>
    <w:sectPr w:rsidR="00364600" w:rsidRPr="00562804" w:rsidSect="009B3031">
      <w:headerReference w:type="default" r:id="rId15"/>
      <w:footerReference w:type="default" r:id="rId16"/>
      <w:footerReference w:type="first" r:id="rId17"/>
      <w:endnotePr>
        <w:numFmt w:val="decimal"/>
      </w:endnotePr>
      <w:type w:val="continuous"/>
      <w:pgSz w:w="12240" w:h="15840"/>
      <w:pgMar w:top="1440" w:right="1080" w:bottom="1440" w:left="1080"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8D1E6" w14:textId="77777777" w:rsidR="00C421EE" w:rsidRDefault="00C421EE" w:rsidP="004B7E44">
      <w:r>
        <w:separator/>
      </w:r>
    </w:p>
  </w:endnote>
  <w:endnote w:type="continuationSeparator" w:id="0">
    <w:p w14:paraId="2A882CD8" w14:textId="77777777" w:rsidR="00C421EE" w:rsidRDefault="00C421EE" w:rsidP="004B7E44">
      <w:r>
        <w:continuationSeparator/>
      </w:r>
    </w:p>
  </w:endnote>
  <w:endnote w:id="1">
    <w:p w14:paraId="73DFFFAC" w14:textId="16BCB74D" w:rsidR="009B3031" w:rsidRPr="007539B9" w:rsidRDefault="009B3031">
      <w:pPr>
        <w:pStyle w:val="EndnoteText"/>
        <w:rPr>
          <w:color w:val="auto"/>
        </w:rPr>
      </w:pPr>
      <w:r w:rsidRPr="009B3031">
        <w:rPr>
          <w:rStyle w:val="EndnoteReference"/>
          <w:color w:val="auto"/>
        </w:rPr>
        <w:endnoteRef/>
      </w:r>
      <w:r w:rsidRPr="009B3031">
        <w:rPr>
          <w:color w:val="auto"/>
        </w:rPr>
        <w:t xml:space="preserve"> McCarthy, J., &amp; </w:t>
      </w:r>
      <w:proofErr w:type="spellStart"/>
      <w:r w:rsidRPr="009B3031">
        <w:rPr>
          <w:color w:val="auto"/>
        </w:rPr>
        <w:t>DeKoster</w:t>
      </w:r>
      <w:proofErr w:type="spellEnd"/>
      <w:r w:rsidRPr="009B3031">
        <w:rPr>
          <w:color w:val="auto"/>
        </w:rPr>
        <w:t xml:space="preserve">, S. (2019, January 27). Nearly One in Four in U.S. Have Cut Back on Eating Meat. Retrieved April 30, 2020, from </w:t>
      </w:r>
      <w:hyperlink r:id="rId1" w:history="1">
        <w:r w:rsidRPr="007539B9">
          <w:rPr>
            <w:rStyle w:val="Hyperlink"/>
            <w:color w:val="auto"/>
          </w:rPr>
          <w:t>https://news.gallup.com/poll/282779/nearly-on</w:t>
        </w:r>
      </w:hyperlink>
    </w:p>
    <w:p w14:paraId="71975E9E" w14:textId="6FE65F39" w:rsidR="009B3031" w:rsidRPr="007539B9" w:rsidRDefault="009B3031">
      <w:pPr>
        <w:pStyle w:val="EndnoteText"/>
        <w:rPr>
          <w:color w:val="auto"/>
        </w:rPr>
      </w:pPr>
      <w:r w:rsidRPr="007539B9">
        <w:rPr>
          <w:color w:val="auto"/>
        </w:rPr>
        <w:t>e-four-cut-back-eating-meat.aspx</w:t>
      </w:r>
    </w:p>
  </w:endnote>
  <w:endnote w:id="2">
    <w:p w14:paraId="2C9FBB51" w14:textId="6EEB8667" w:rsidR="009B3031" w:rsidRPr="007539B9" w:rsidRDefault="009B3031">
      <w:pPr>
        <w:pStyle w:val="EndnoteText"/>
        <w:rPr>
          <w:color w:val="auto"/>
        </w:rPr>
      </w:pPr>
      <w:r w:rsidRPr="007539B9">
        <w:rPr>
          <w:rStyle w:val="EndnoteReference"/>
          <w:color w:val="auto"/>
        </w:rPr>
        <w:endnoteRef/>
      </w:r>
      <w:r w:rsidRPr="007539B9">
        <w:rPr>
          <w:color w:val="auto"/>
        </w:rPr>
        <w:t xml:space="preserve"> </w:t>
      </w:r>
      <w:proofErr w:type="spellStart"/>
      <w:r w:rsidRPr="007539B9">
        <w:rPr>
          <w:color w:val="auto"/>
        </w:rPr>
        <w:t>Carbarry</w:t>
      </w:r>
      <w:proofErr w:type="spellEnd"/>
      <w:r w:rsidRPr="007539B9">
        <w:rPr>
          <w:color w:val="auto"/>
        </w:rPr>
        <w:t xml:space="preserve">, B. (2019, January 17). The 10 Best Cities for Vegetarians in America. Retrieved April 30, 2020, from </w:t>
      </w:r>
      <w:hyperlink r:id="rId2" w:history="1">
        <w:r w:rsidRPr="007539B9">
          <w:rPr>
            <w:rStyle w:val="Hyperlink"/>
            <w:color w:val="auto"/>
          </w:rPr>
          <w:t>https://www.apartmentguide.com/blog/best-cities-for-vegetarians/</w:t>
        </w:r>
      </w:hyperlink>
    </w:p>
    <w:p w14:paraId="281908D7" w14:textId="77777777" w:rsidR="009B3031" w:rsidRPr="007539B9" w:rsidRDefault="009B3031">
      <w:pPr>
        <w:pStyle w:val="EndnoteText"/>
        <w:rPr>
          <w:color w:val="auto"/>
        </w:rPr>
      </w:pPr>
    </w:p>
  </w:endnote>
  <w:endnote w:id="3">
    <w:p w14:paraId="35E0B547" w14:textId="5558117D" w:rsidR="009B3031" w:rsidRPr="007539B9" w:rsidRDefault="009B3031" w:rsidP="009B3031">
      <w:pPr>
        <w:pStyle w:val="EndnoteText"/>
        <w:rPr>
          <w:color w:val="auto"/>
        </w:rPr>
      </w:pPr>
      <w:r w:rsidRPr="007539B9">
        <w:rPr>
          <w:rStyle w:val="EndnoteReference"/>
          <w:color w:val="auto"/>
        </w:rPr>
        <w:endnoteRef/>
      </w:r>
      <w:r w:rsidRPr="007539B9">
        <w:rPr>
          <w:color w:val="auto"/>
        </w:rPr>
        <w:t xml:space="preserve"> Zillow - US Neighborhoods. (n.d.). Retrieved April 30, 2020, from </w:t>
      </w:r>
      <w:hyperlink r:id="rId3" w:history="1">
        <w:r w:rsidRPr="007539B9">
          <w:rPr>
            <w:rStyle w:val="Hyperlink"/>
            <w:color w:val="auto"/>
          </w:rPr>
          <w:t>https://data.opendatasoft.com/explore/dataset/zillow-neighborhoods@public/export/?refine.state=UT&amp;refine.city=Salt+Lake+City&amp;dataChart=eyJxdWVyaWVzIjpbeyJjb25maWciOnsiZGF0YXNldCI6InppbGxvdy1uZWlnaGJvcmhvb2RzQHB1YmxpYyIsIm9wdGlvbnMiOnsicmVmaW5lLnN0YXRlIjoiVVQiLCJyZWZpbmUuY2l0eSI6IlNhbHQgTGFrZSBDaXR5In19LCJjaGFydHMiOlt7ImFsaWduTW9udGgiOnRydWUsInR5cGUiOiJjb2x1bW4iLCJmdW5jIjoiQ09VTlQiLCJzY2llbnRpZmljRGlzcGxheSI6dHJ1ZSwiY29sb3IiOiIjMTQyRTdCIn1dLCJ4QXhpcyI6InN0YXRlIiwibWF4cG9pbnRzIjo1MCwic29ydCI6IiJ9XSwidGltZXNjYWxlIjoiIiwiZGlzcGxheUxlZ2VuZCI6dHJ1ZSwiYWxpZ25Nb250aCI6dHJ1ZX0=</w:t>
        </w:r>
      </w:hyperlink>
    </w:p>
    <w:p w14:paraId="1FCBA42B" w14:textId="135B85E9" w:rsidR="009B3031" w:rsidRPr="007539B9" w:rsidRDefault="009B3031" w:rsidP="009B3031">
      <w:pPr>
        <w:pStyle w:val="EndnoteText"/>
        <w:rPr>
          <w:color w:val="auto"/>
        </w:rPr>
      </w:pPr>
    </w:p>
  </w:endnote>
  <w:endnote w:id="4">
    <w:p w14:paraId="224E7C1D" w14:textId="722D965B" w:rsidR="009B3031" w:rsidRPr="007539B9" w:rsidRDefault="009B3031">
      <w:pPr>
        <w:pStyle w:val="EndnoteText"/>
        <w:rPr>
          <w:color w:val="auto"/>
        </w:rPr>
      </w:pPr>
      <w:r w:rsidRPr="007539B9">
        <w:rPr>
          <w:rStyle w:val="EndnoteReference"/>
          <w:color w:val="auto"/>
        </w:rPr>
        <w:endnoteRef/>
      </w:r>
      <w:r w:rsidRPr="007539B9">
        <w:rPr>
          <w:color w:val="auto"/>
        </w:rPr>
        <w:t xml:space="preserve">  Foursquare Developer. (n.d.). Retrieved April 30, 2020, from </w:t>
      </w:r>
      <w:hyperlink r:id="rId4" w:history="1">
        <w:r w:rsidRPr="007539B9">
          <w:rPr>
            <w:rStyle w:val="Hyperlink"/>
            <w:color w:val="auto"/>
          </w:rPr>
          <w:t>https://api.foursquare.com/</w:t>
        </w:r>
      </w:hyperlink>
    </w:p>
    <w:p w14:paraId="18C0DD26" w14:textId="77777777" w:rsidR="009B3031" w:rsidRPr="007539B9" w:rsidRDefault="009B3031">
      <w:pPr>
        <w:pStyle w:val="EndnoteText"/>
        <w:rPr>
          <w:color w:val="auto"/>
        </w:rPr>
      </w:pPr>
    </w:p>
  </w:endnote>
  <w:endnote w:id="5">
    <w:p w14:paraId="1F175DBF" w14:textId="7F12A5AC" w:rsidR="009B3031" w:rsidRPr="009B3031" w:rsidRDefault="009B3031">
      <w:pPr>
        <w:pStyle w:val="EndnoteText"/>
        <w:rPr>
          <w:color w:val="auto"/>
        </w:rPr>
      </w:pPr>
      <w:r w:rsidRPr="007539B9">
        <w:rPr>
          <w:rStyle w:val="EndnoteReference"/>
          <w:color w:val="auto"/>
        </w:rPr>
        <w:endnoteRef/>
      </w:r>
      <w:r w:rsidRPr="007539B9">
        <w:rPr>
          <w:color w:val="auto"/>
        </w:rPr>
        <w:t xml:space="preserve"> Salt Lake City Retail </w:t>
      </w:r>
      <w:r w:rsidR="00A653DD" w:rsidRPr="007539B9">
        <w:rPr>
          <w:color w:val="auto"/>
        </w:rPr>
        <w:t>for</w:t>
      </w:r>
      <w:r w:rsidRPr="007539B9">
        <w:rPr>
          <w:color w:val="auto"/>
        </w:rPr>
        <w:t xml:space="preserve"> Lease. (n.d.). Retrieved April 30, 2020, from https://www.cityfeet.com/cont/salt-lake-city-ut/retail-space-for-lease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Franklin Gothic Book">
    <w:altName w:val="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268F150C"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0641D4D8" w14:textId="5B4ED07A" w:rsidR="004B7E44" w:rsidRPr="00456236" w:rsidRDefault="008109B8" w:rsidP="008109B8">
          <w:pPr>
            <w:pStyle w:val="Footer"/>
            <w:rPr>
              <w:sz w:val="22"/>
            </w:rPr>
          </w:pPr>
          <w:r>
            <w:rPr>
              <w:sz w:val="22"/>
            </w:rPr>
            <w:t>The Battle of the Neighborhoods: Finding Location Options for a New Vegan Restaurant in Salt Lake City</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2DA17B32"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5D26D" w14:textId="77777777" w:rsidR="00C421EE" w:rsidRDefault="00C421EE" w:rsidP="004B7E44">
      <w:r>
        <w:separator/>
      </w:r>
    </w:p>
  </w:footnote>
  <w:footnote w:type="continuationSeparator" w:id="0">
    <w:p w14:paraId="6205409D" w14:textId="77777777" w:rsidR="00C421EE" w:rsidRDefault="00C421EE"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0E9A1DE" w14:textId="77777777" w:rsidTr="004B7E44">
      <w:trPr>
        <w:trHeight w:val="1318"/>
      </w:trPr>
      <w:tc>
        <w:tcPr>
          <w:tcW w:w="12210" w:type="dxa"/>
          <w:tcBorders>
            <w:top w:val="nil"/>
            <w:left w:val="nil"/>
            <w:bottom w:val="nil"/>
            <w:right w:val="nil"/>
          </w:tcBorders>
        </w:tcPr>
        <w:p w14:paraId="3228C3BB" w14:textId="77777777" w:rsidR="004B7E44" w:rsidRDefault="004B7E44" w:rsidP="004B7E44">
          <w:pPr>
            <w:pStyle w:val="Header"/>
          </w:pPr>
          <w:r>
            <w:rPr>
              <w:noProof/>
            </w:rPr>
            <mc:AlternateContent>
              <mc:Choice Requires="wps">
                <w:drawing>
                  <wp:inline distT="0" distB="0" distL="0" distR="0" wp14:anchorId="1BA1DB2B" wp14:editId="2B61CB07">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C249A5"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A1DB2B"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31C249A5"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C47CA4"/>
    <w:multiLevelType w:val="hybridMultilevel"/>
    <w:tmpl w:val="AF56FAC8"/>
    <w:lvl w:ilvl="0" w:tplc="63F2C85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967799"/>
    <w:multiLevelType w:val="hybridMultilevel"/>
    <w:tmpl w:val="13DEA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wNjAwsjQxMzU2NzFS0lEKTi0uzszPAykwrAUAgKDXmCwAAAA="/>
  </w:docVars>
  <w:rsids>
    <w:rsidRoot w:val="008B5071"/>
    <w:rsid w:val="00051F25"/>
    <w:rsid w:val="0008208F"/>
    <w:rsid w:val="00093E45"/>
    <w:rsid w:val="000D47B6"/>
    <w:rsid w:val="001839B3"/>
    <w:rsid w:val="001C0C8D"/>
    <w:rsid w:val="001D5BD4"/>
    <w:rsid w:val="001F3ADA"/>
    <w:rsid w:val="00220756"/>
    <w:rsid w:val="00245C1C"/>
    <w:rsid w:val="00293B83"/>
    <w:rsid w:val="00364600"/>
    <w:rsid w:val="0038011B"/>
    <w:rsid w:val="003803F1"/>
    <w:rsid w:val="003D404C"/>
    <w:rsid w:val="00456236"/>
    <w:rsid w:val="0047129C"/>
    <w:rsid w:val="00493CA2"/>
    <w:rsid w:val="004B7E44"/>
    <w:rsid w:val="004D5252"/>
    <w:rsid w:val="004F2B86"/>
    <w:rsid w:val="005331D6"/>
    <w:rsid w:val="00562804"/>
    <w:rsid w:val="005A718F"/>
    <w:rsid w:val="005B0D95"/>
    <w:rsid w:val="005E4D78"/>
    <w:rsid w:val="006411B3"/>
    <w:rsid w:val="00695F83"/>
    <w:rsid w:val="006A3CE7"/>
    <w:rsid w:val="0073342A"/>
    <w:rsid w:val="007516CF"/>
    <w:rsid w:val="007539B9"/>
    <w:rsid w:val="008109B8"/>
    <w:rsid w:val="00841AC3"/>
    <w:rsid w:val="0086112E"/>
    <w:rsid w:val="008B33BC"/>
    <w:rsid w:val="008B5071"/>
    <w:rsid w:val="008E405E"/>
    <w:rsid w:val="009120E9"/>
    <w:rsid w:val="00945900"/>
    <w:rsid w:val="00951459"/>
    <w:rsid w:val="009B3031"/>
    <w:rsid w:val="009C396C"/>
    <w:rsid w:val="00A54976"/>
    <w:rsid w:val="00A653DD"/>
    <w:rsid w:val="00A766DE"/>
    <w:rsid w:val="00AF75F1"/>
    <w:rsid w:val="00B50101"/>
    <w:rsid w:val="00B572B4"/>
    <w:rsid w:val="00B665AB"/>
    <w:rsid w:val="00BF35F1"/>
    <w:rsid w:val="00C421EE"/>
    <w:rsid w:val="00C530A9"/>
    <w:rsid w:val="00C66050"/>
    <w:rsid w:val="00DB26A7"/>
    <w:rsid w:val="00DD3778"/>
    <w:rsid w:val="00DE706B"/>
    <w:rsid w:val="00E0343F"/>
    <w:rsid w:val="00E20165"/>
    <w:rsid w:val="00E76CAD"/>
    <w:rsid w:val="00E94B5F"/>
    <w:rsid w:val="00EF0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868E8"/>
  <w15:chartTrackingRefBased/>
  <w15:docId w15:val="{232134B8-0D02-4226-87F9-8B85414C0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ADA"/>
    <w:pPr>
      <w:spacing w:after="0" w:line="240" w:lineRule="auto"/>
    </w:pPr>
    <w:rPr>
      <w:rFonts w:ascii="Calibri" w:eastAsiaTheme="minorEastAsia" w:hAnsi="Calibri"/>
      <w:color w:val="FFFFFF" w:themeColor="background1"/>
      <w:sz w:val="24"/>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051F25"/>
    <w:pPr>
      <w:outlineLvl w:val="2"/>
    </w:pPr>
    <w:rPr>
      <w:rFonts w:eastAsia="Times New Roman" w:cs="Times New Roman"/>
      <w:i/>
      <w:color w:val="auto"/>
    </w:rPr>
  </w:style>
  <w:style w:type="paragraph" w:styleId="Heading4">
    <w:name w:val="heading 4"/>
    <w:basedOn w:val="Normal"/>
    <w:link w:val="Heading4Char"/>
    <w:uiPriority w:val="2"/>
    <w:unhideWhenUsed/>
    <w:qFormat/>
    <w:rsid w:val="00051F25"/>
    <w:pPr>
      <w:keepNext/>
      <w:keepLines/>
      <w:spacing w:before="240" w:after="40"/>
      <w:outlineLvl w:val="3"/>
    </w:pPr>
    <w:rPr>
      <w:rFonts w:eastAsia="Times New Roman" w:cs="Times New Roman"/>
      <w:b/>
      <w:color w:val="161718" w:themeColor="text1"/>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051F25"/>
    <w:rPr>
      <w:rFonts w:ascii="Calibri" w:eastAsia="Times New Roman" w:hAnsi="Calibri" w:cs="Times New Roman"/>
      <w:i/>
      <w:sz w:val="24"/>
      <w:szCs w:val="22"/>
    </w:rPr>
  </w:style>
  <w:style w:type="character" w:customStyle="1" w:styleId="Heading4Char">
    <w:name w:val="Heading 4 Char"/>
    <w:basedOn w:val="DefaultParagraphFont"/>
    <w:link w:val="Heading4"/>
    <w:uiPriority w:val="2"/>
    <w:rsid w:val="00051F25"/>
    <w:rPr>
      <w:rFonts w:ascii="Calibri" w:eastAsia="Times New Roman" w:hAnsi="Calibri" w:cs="Times New Roman"/>
      <w:b/>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5B0D95"/>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5B0D95"/>
    <w:pPr>
      <w:spacing w:after="100"/>
    </w:pPr>
  </w:style>
  <w:style w:type="paragraph" w:styleId="TOC2">
    <w:name w:val="toc 2"/>
    <w:basedOn w:val="Normal"/>
    <w:next w:val="Normal"/>
    <w:autoRedefine/>
    <w:uiPriority w:val="39"/>
    <w:unhideWhenUsed/>
    <w:rsid w:val="00DE706B"/>
    <w:pPr>
      <w:tabs>
        <w:tab w:val="right" w:leader="dot" w:pos="10070"/>
      </w:tabs>
      <w:spacing w:after="100"/>
      <w:ind w:left="280"/>
    </w:pPr>
    <w:rPr>
      <w:rFonts w:cs="Calibri"/>
      <w:noProof/>
      <w:color w:val="auto"/>
    </w:rPr>
  </w:style>
  <w:style w:type="character" w:styleId="Hyperlink">
    <w:name w:val="Hyperlink"/>
    <w:basedOn w:val="DefaultParagraphFont"/>
    <w:uiPriority w:val="99"/>
    <w:unhideWhenUsed/>
    <w:rsid w:val="005B0D95"/>
    <w:rPr>
      <w:color w:val="A4063E" w:themeColor="hyperlink"/>
      <w:u w:val="single"/>
    </w:rPr>
  </w:style>
  <w:style w:type="paragraph" w:styleId="TOC3">
    <w:name w:val="toc 3"/>
    <w:basedOn w:val="Normal"/>
    <w:next w:val="Normal"/>
    <w:autoRedefine/>
    <w:uiPriority w:val="39"/>
    <w:unhideWhenUsed/>
    <w:rsid w:val="001C0C8D"/>
    <w:pPr>
      <w:spacing w:after="100"/>
      <w:ind w:left="560"/>
    </w:pPr>
  </w:style>
  <w:style w:type="paragraph" w:styleId="ListParagraph">
    <w:name w:val="List Paragraph"/>
    <w:basedOn w:val="Normal"/>
    <w:uiPriority w:val="34"/>
    <w:unhideWhenUsed/>
    <w:qFormat/>
    <w:rsid w:val="001F3ADA"/>
    <w:pPr>
      <w:ind w:left="720"/>
      <w:contextualSpacing/>
    </w:pPr>
  </w:style>
  <w:style w:type="paragraph" w:styleId="Caption">
    <w:name w:val="caption"/>
    <w:basedOn w:val="Normal"/>
    <w:next w:val="Normal"/>
    <w:uiPriority w:val="35"/>
    <w:unhideWhenUsed/>
    <w:qFormat/>
    <w:rsid w:val="00364600"/>
    <w:pPr>
      <w:spacing w:after="200"/>
    </w:pPr>
    <w:rPr>
      <w:i/>
      <w:iCs/>
      <w:color w:val="282660" w:themeColor="text2"/>
      <w:sz w:val="18"/>
      <w:szCs w:val="18"/>
    </w:rPr>
  </w:style>
  <w:style w:type="paragraph" w:styleId="EndnoteText">
    <w:name w:val="endnote text"/>
    <w:basedOn w:val="Normal"/>
    <w:link w:val="EndnoteTextChar"/>
    <w:uiPriority w:val="99"/>
    <w:semiHidden/>
    <w:unhideWhenUsed/>
    <w:rsid w:val="0047129C"/>
    <w:rPr>
      <w:sz w:val="20"/>
      <w:szCs w:val="20"/>
    </w:rPr>
  </w:style>
  <w:style w:type="character" w:customStyle="1" w:styleId="EndnoteTextChar">
    <w:name w:val="Endnote Text Char"/>
    <w:basedOn w:val="DefaultParagraphFont"/>
    <w:link w:val="EndnoteText"/>
    <w:uiPriority w:val="99"/>
    <w:semiHidden/>
    <w:rsid w:val="0047129C"/>
    <w:rPr>
      <w:rFonts w:ascii="Calibri" w:eastAsiaTheme="minorEastAsia" w:hAnsi="Calibri"/>
      <w:color w:val="FFFFFF" w:themeColor="background1"/>
      <w:sz w:val="20"/>
      <w:szCs w:val="20"/>
    </w:rPr>
  </w:style>
  <w:style w:type="character" w:styleId="EndnoteReference">
    <w:name w:val="endnote reference"/>
    <w:basedOn w:val="DefaultParagraphFont"/>
    <w:uiPriority w:val="99"/>
    <w:semiHidden/>
    <w:unhideWhenUsed/>
    <w:rsid w:val="0047129C"/>
    <w:rPr>
      <w:vertAlign w:val="superscript"/>
    </w:rPr>
  </w:style>
  <w:style w:type="paragraph" w:styleId="FootnoteText">
    <w:name w:val="footnote text"/>
    <w:basedOn w:val="Normal"/>
    <w:link w:val="FootnoteTextChar"/>
    <w:uiPriority w:val="99"/>
    <w:semiHidden/>
    <w:unhideWhenUsed/>
    <w:rsid w:val="009B3031"/>
    <w:rPr>
      <w:sz w:val="20"/>
      <w:szCs w:val="20"/>
    </w:rPr>
  </w:style>
  <w:style w:type="character" w:customStyle="1" w:styleId="FootnoteTextChar">
    <w:name w:val="Footnote Text Char"/>
    <w:basedOn w:val="DefaultParagraphFont"/>
    <w:link w:val="FootnoteText"/>
    <w:uiPriority w:val="99"/>
    <w:semiHidden/>
    <w:rsid w:val="009B3031"/>
    <w:rPr>
      <w:rFonts w:ascii="Calibri" w:eastAsiaTheme="minorEastAsia" w:hAnsi="Calibri"/>
      <w:color w:val="FFFFFF" w:themeColor="background1"/>
      <w:sz w:val="20"/>
      <w:szCs w:val="20"/>
    </w:rPr>
  </w:style>
  <w:style w:type="character" w:styleId="FootnoteReference">
    <w:name w:val="footnote reference"/>
    <w:basedOn w:val="DefaultParagraphFont"/>
    <w:uiPriority w:val="99"/>
    <w:semiHidden/>
    <w:unhideWhenUsed/>
    <w:rsid w:val="009B3031"/>
    <w:rPr>
      <w:vertAlign w:val="superscript"/>
    </w:rPr>
  </w:style>
  <w:style w:type="character" w:styleId="UnresolvedMention">
    <w:name w:val="Unresolved Mention"/>
    <w:basedOn w:val="DefaultParagraphFont"/>
    <w:uiPriority w:val="99"/>
    <w:semiHidden/>
    <w:unhideWhenUsed/>
    <w:rsid w:val="009B30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endnotes.xml.rels><?xml version="1.0" encoding="UTF-8" standalone="yes"?>
<Relationships xmlns="http://schemas.openxmlformats.org/package/2006/relationships"><Relationship Id="rId3" Type="http://schemas.openxmlformats.org/officeDocument/2006/relationships/hyperlink" Target="https://data.opendatasoft.com/explore/dataset/zillow-neighborhoods@public/export/?refine.state=UT&amp;refine.city=Salt+Lake+City&amp;dataChart=eyJxdWVyaWVzIjpbeyJjb25maWciOnsiZGF0YXNldCI6InppbGxvdy1uZWlnaGJvcmhvb2RzQHB1YmxpYyIsIm9wdGlvbnMiOnsicmVmaW5lLnN0YXRlIjoiVVQiLCJyZWZpbmUuY2l0eSI6IlNhbHQgTGFrZSBDaXR5In19LCJjaGFydHMiOlt7ImFsaWduTW9udGgiOnRydWUsInR5cGUiOiJjb2x1bW4iLCJmdW5jIjoiQ09VTlQiLCJzY2llbnRpZmljRGlzcGxheSI6dHJ1ZSwiY29sb3IiOiIjMTQyRTdCIn1dLCJ4QXhpcyI6InN0YXRlIiwibWF4cG9pbnRzIjo1MCwic29ydCI6IiJ9XSwidGltZXNjYWxlIjoiIiwiZGlzcGxheUxlZ2VuZCI6dHJ1ZSwiYWxpZ25Nb250aCI6dHJ1ZX0=" TargetMode="External"/><Relationship Id="rId2" Type="http://schemas.openxmlformats.org/officeDocument/2006/relationships/hyperlink" Target="https://www.apartmentguide.com/blog/best-cities-for-vegetarians/" TargetMode="External"/><Relationship Id="rId1" Type="http://schemas.openxmlformats.org/officeDocument/2006/relationships/hyperlink" Target="https://news.gallup.com/poll/282779/nearly-on" TargetMode="External"/><Relationship Id="rId4" Type="http://schemas.openxmlformats.org/officeDocument/2006/relationships/hyperlink" Target="https://api.foursquar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nPython\AppData\Roaming\Microsoft\Templates\Business%20report%20(Professional%20design).dotx" TargetMode="External"/></Relationships>
</file>

<file path=word/theme/theme1.xml><?xml version="1.0" encoding="utf-8"?>
<a:theme xmlns:a="http://schemas.openxmlformats.org/drawingml/2006/main" name="Theme2">
  <a:themeElements>
    <a:clrScheme name="Custom 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A4063E"/>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C8859-91C0-4477-93EE-3B04AE200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524</TotalTime>
  <Pages>9</Pages>
  <Words>1441</Words>
  <Characters>8214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ErinPython</dc:creator>
  <cp:keywords/>
  <dc:description/>
  <cp:lastModifiedBy>ErinPython</cp:lastModifiedBy>
  <cp:revision>34</cp:revision>
  <dcterms:created xsi:type="dcterms:W3CDTF">2020-05-03T16:40:00Z</dcterms:created>
  <dcterms:modified xsi:type="dcterms:W3CDTF">2020-05-04T01:44:00Z</dcterms:modified>
</cp:coreProperties>
</file>