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aula — Hodos (rascunho para revisão)</w:t>
      </w:r>
    </w:p>
    <w:p>
      <w:pPr>
        <w:spacing w:after="240"/>
      </w:pPr>
      <w:r>
        <w:t>Este arquivo é um modelo para você escrever uma aula curta de anatomia para o Hodos. Você não precisa saber nada de terminal, de programação ou de Git: preencha os espaços das tabelas abaixo, diretamente aqui no Word, e devolva o arquivo salvo (.docx) para quem pediu a aula. Não precisa mexer nos títulos em negrito das tabelas, só no texto ao lado deles. A aula tem cinco “Passos”; cada um é um trecho de explicação (Texto) mais uma frase descrevendo o que a pessoa deveria estar vendo no visualizador 3D naquele momento (Cena). Em “Fontes”, escreva uma referência por linha, usando um PMID (só números, por exemplo 33615216, o número do PubMed) ou um DOI (por exemplo 10.1093/brain/awt163). Se não souber o PMID ou o DOI de um artigo, procure o título no PubMed (pubmed.ncbi.nlm.nih.gov) e copie o número que aparece na página do artigo.</w:t>
      </w:r>
    </w:p>
    <w:p>
      <w:pPr>
        <w:spacing w:after="320"/>
      </w:pPr>
      <w:r>
        <w:rPr>
          <w:b/>
        </w:rPr>
        <w:t>Atenção sobre autoria: o seu nome completo, escrito no campo “Autor”, vai aparecer como crédito de autoria na aula quando ela for revisada e publicada no Hodos. A aula permanece marcada como rascunho (“draft”) até a revisão do responsável; ela não fica visível aos residentes antes disso.</w:t>
      </w:r>
    </w:p>
    <w:p>
      <w:pPr>
        <w:pStyle w:val="Heading1"/>
      </w:pPr>
      <w:r>
        <w:t>Identificação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Título da aula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 (nome completo)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Pergunta de abertura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Pergunta de abertura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Resumo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Resumo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Objetivos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Objetivo 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3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Passo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Passo 1 – Título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1 – Texto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1 – Cena (o que mostrar)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1 – Fontes (PMID ou DOI, uma por linha)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Passo 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Passo 2 – Título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2 – Texto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2 – Cena (o que mostrar)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2 – Fontes (PMID ou DOI, uma por linha)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Passo 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Passo 3 – Título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3 – Texto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3 – Cena (o que mostrar)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3 – Fontes (PMID ou DOI, uma por linha)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Passo 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Passo 4 – Título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4 – Texto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4 – Cena (o que mostrar)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4 – Fontes (PMID ou DOI, uma por linha)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Passo 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Passo 5 – Título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5 – Texto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5 – Cena (o que mostrar)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Passo 5 – Fontes (PMID ou DOI, uma por linha)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Pergunta final e resposta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Pergunta final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Resposta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Referências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Referências (lista completa, uma por linha)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