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0FA4" w:rsidRDefault="00000000">
      <w:pPr>
        <w:spacing w:line="276" w:lineRule="auto"/>
        <w:jc w:val="center"/>
      </w:pPr>
      <w:r>
        <w:rPr>
          <w:b/>
          <w:sz w:val="24"/>
        </w:rPr>
        <w:t>Duoc UC · Escuela de Informática y Telecomunicaciones</w:t>
      </w:r>
    </w:p>
    <w:p w:rsidR="002D0FA4" w:rsidRDefault="00000000">
      <w:pPr>
        <w:spacing w:line="276" w:lineRule="auto"/>
        <w:jc w:val="center"/>
      </w:pPr>
      <w:r>
        <w:t>Ingeniería en Informática</w:t>
      </w:r>
    </w:p>
    <w:p w:rsidR="002D0FA4" w:rsidRDefault="002D0FA4">
      <w:pPr>
        <w:spacing w:line="276" w:lineRule="auto"/>
      </w:pPr>
    </w:p>
    <w:p w:rsidR="002D0FA4" w:rsidRDefault="002D0FA4">
      <w:pPr>
        <w:spacing w:line="276" w:lineRule="auto"/>
      </w:pPr>
    </w:p>
    <w:p w:rsidR="002D0FA4" w:rsidRDefault="002D0FA4">
      <w:pPr>
        <w:spacing w:line="276" w:lineRule="auto"/>
      </w:pPr>
    </w:p>
    <w:p w:rsidR="002D0FA4" w:rsidRDefault="002D0FA4">
      <w:pPr>
        <w:spacing w:line="276" w:lineRule="auto"/>
      </w:pPr>
    </w:p>
    <w:p w:rsidR="002D0FA4" w:rsidRPr="00FD0033" w:rsidRDefault="00000000">
      <w:pPr>
        <w:spacing w:line="276" w:lineRule="auto"/>
        <w:jc w:val="center"/>
        <w:rPr>
          <w:color w:val="000000" w:themeColor="text1"/>
        </w:rPr>
      </w:pPr>
      <w:r w:rsidRPr="00FD0033">
        <w:rPr>
          <w:b/>
          <w:color w:val="000000" w:themeColor="text1"/>
          <w:sz w:val="44"/>
        </w:rPr>
        <w:t>INFORME DE AVANCE</w:t>
      </w:r>
    </w:p>
    <w:p w:rsidR="002D0FA4" w:rsidRDefault="00000000">
      <w:pPr>
        <w:spacing w:line="276" w:lineRule="auto"/>
        <w:jc w:val="center"/>
      </w:pPr>
      <w:r>
        <w:rPr>
          <w:b/>
          <w:sz w:val="36"/>
        </w:rPr>
        <w:t>Proyecto APT SportMatch</w:t>
      </w:r>
    </w:p>
    <w:p w:rsidR="002D0FA4" w:rsidRDefault="00000000">
      <w:pPr>
        <w:spacing w:line="276" w:lineRule="auto"/>
        <w:jc w:val="center"/>
      </w:pPr>
      <w:r>
        <w:rPr>
          <w:i/>
          <w:sz w:val="24"/>
        </w:rPr>
        <w:t>Plataforma de matchmaking deportivo para deportistas amateur y clubes</w:t>
      </w:r>
    </w:p>
    <w:p w:rsidR="002D0FA4" w:rsidRDefault="00000000">
      <w:pPr>
        <w:spacing w:line="276" w:lineRule="auto"/>
        <w:jc w:val="center"/>
      </w:pPr>
      <w:r>
        <w:rPr>
          <w:sz w:val="24"/>
        </w:rPr>
        <w:t>Fase 2 · Desarrollo del Proyecto APT</w:t>
      </w:r>
    </w:p>
    <w:p w:rsidR="002D0FA4" w:rsidRDefault="002D0FA4">
      <w:pPr>
        <w:spacing w:line="276" w:lineRule="auto"/>
      </w:pPr>
    </w:p>
    <w:p w:rsidR="002D0FA4" w:rsidRDefault="002D0FA4">
      <w:pPr>
        <w:spacing w:line="276" w:lineRule="auto"/>
      </w:pPr>
    </w:p>
    <w:p w:rsidR="002D0FA4" w:rsidRDefault="002D0FA4">
      <w:pPr>
        <w:spacing w:line="276" w:lineRule="auto"/>
      </w:pPr>
    </w:p>
    <w:p w:rsidR="002D0FA4" w:rsidRDefault="002D0FA4">
      <w:pPr>
        <w:spacing w:line="276" w:lineRule="auto"/>
      </w:pPr>
    </w:p>
    <w:p w:rsidR="002D0FA4" w:rsidRDefault="00000000">
      <w:pPr>
        <w:spacing w:line="276" w:lineRule="auto"/>
        <w:jc w:val="center"/>
      </w:pPr>
      <w:r>
        <w:t>Asignatura: Capstone (PTY4614)</w:t>
      </w:r>
    </w:p>
    <w:p w:rsidR="002D0FA4" w:rsidRDefault="00000000">
      <w:pPr>
        <w:spacing w:line="276" w:lineRule="auto"/>
        <w:jc w:val="center"/>
      </w:pPr>
      <w:r>
        <w:t>Integrantes: Jocelyn Pérez · Erick Díaz · Benjamín Pezoa</w:t>
      </w:r>
    </w:p>
    <w:p w:rsidR="002D0FA4" w:rsidRDefault="00000000">
      <w:pPr>
        <w:spacing w:line="276" w:lineRule="auto"/>
        <w:jc w:val="center"/>
      </w:pPr>
      <w:proofErr w:type="spellStart"/>
      <w:r>
        <w:t>Docente</w:t>
      </w:r>
      <w:proofErr w:type="spellEnd"/>
      <w:r>
        <w:t xml:space="preserve"> </w:t>
      </w:r>
      <w:proofErr w:type="spellStart"/>
      <w:r>
        <w:t>guía</w:t>
      </w:r>
      <w:proofErr w:type="spellEnd"/>
      <w:r>
        <w:t>: Marco Valenzuela</w:t>
      </w:r>
    </w:p>
    <w:p w:rsidR="002D0FA4" w:rsidRDefault="00000000">
      <w:pPr>
        <w:spacing w:line="276" w:lineRule="auto"/>
        <w:jc w:val="center"/>
      </w:pPr>
      <w:r>
        <w:t>Octubre de 2026</w:t>
      </w:r>
    </w:p>
    <w:p w:rsidR="002D0FA4" w:rsidRDefault="00000000">
      <w:r>
        <w:br w:type="page"/>
      </w:r>
    </w:p>
    <w:p w:rsidR="002D0FA4" w:rsidRDefault="00000000">
      <w:pPr>
        <w:spacing w:line="276" w:lineRule="auto"/>
      </w:pPr>
      <w:r>
        <w:rPr>
          <w:b/>
          <w:sz w:val="28"/>
        </w:rPr>
        <w:lastRenderedPageBreak/>
        <w:t>Índice</w:t>
      </w:r>
    </w:p>
    <w:p w:rsidR="002D0FA4" w:rsidRDefault="00000000">
      <w:pPr>
        <w:tabs>
          <w:tab w:val="right" w:leader="dot" w:pos="9071"/>
        </w:tabs>
        <w:spacing w:after="60" w:line="276" w:lineRule="auto"/>
      </w:pPr>
      <w:r>
        <w:t xml:space="preserve">Abstract </w:t>
      </w:r>
      <w:r>
        <w:tab/>
        <w:t>3</w:t>
      </w:r>
    </w:p>
    <w:p w:rsidR="002D0FA4" w:rsidRDefault="00000000">
      <w:pPr>
        <w:tabs>
          <w:tab w:val="right" w:leader="dot" w:pos="9071"/>
        </w:tabs>
        <w:spacing w:after="60" w:line="276" w:lineRule="auto"/>
      </w:pPr>
      <w:r>
        <w:t>1. Resumen de avance</w:t>
      </w:r>
      <w:r>
        <w:tab/>
        <w:t>4</w:t>
      </w:r>
    </w:p>
    <w:p w:rsidR="002D0FA4" w:rsidRDefault="00000000">
      <w:pPr>
        <w:tabs>
          <w:tab w:val="right" w:leader="dot" w:pos="9071"/>
        </w:tabs>
        <w:spacing w:after="60" w:line="276" w:lineRule="auto"/>
      </w:pPr>
      <w:r>
        <w:t>2. Objetivos</w:t>
      </w:r>
      <w:r>
        <w:tab/>
        <w:t>4</w:t>
      </w:r>
    </w:p>
    <w:p w:rsidR="002D0FA4" w:rsidRDefault="00000000">
      <w:pPr>
        <w:tabs>
          <w:tab w:val="right" w:leader="dot" w:pos="9071"/>
        </w:tabs>
        <w:spacing w:after="60" w:line="276" w:lineRule="auto"/>
      </w:pPr>
      <w:r>
        <w:t>3. Metodología</w:t>
      </w:r>
      <w:r>
        <w:tab/>
        <w:t>5</w:t>
      </w:r>
    </w:p>
    <w:p w:rsidR="002D0FA4" w:rsidRDefault="00000000">
      <w:pPr>
        <w:tabs>
          <w:tab w:val="right" w:leader="dot" w:pos="9071"/>
        </w:tabs>
        <w:spacing w:after="60" w:line="276" w:lineRule="auto"/>
      </w:pPr>
      <w:r>
        <w:t>4. Arquitectura y tecnologías</w:t>
      </w:r>
      <w:r>
        <w:tab/>
        <w:t>5</w:t>
      </w:r>
    </w:p>
    <w:p w:rsidR="002D0FA4" w:rsidRDefault="00000000">
      <w:pPr>
        <w:tabs>
          <w:tab w:val="right" w:leader="dot" w:pos="9071"/>
        </w:tabs>
        <w:spacing w:after="60" w:line="276" w:lineRule="auto"/>
      </w:pPr>
      <w:r>
        <w:t>5. Evidencias de avance</w:t>
      </w:r>
      <w:r>
        <w:tab/>
        <w:t>6</w:t>
      </w:r>
    </w:p>
    <w:p w:rsidR="002D0FA4" w:rsidRDefault="00000000">
      <w:pPr>
        <w:tabs>
          <w:tab w:val="right" w:leader="dot" w:pos="9071"/>
        </w:tabs>
        <w:spacing w:after="60" w:line="276" w:lineRule="auto"/>
      </w:pPr>
      <w:r>
        <w:t>6. Monitoreo del plan de trabajo</w:t>
      </w:r>
      <w:r>
        <w:tab/>
        <w:t>7</w:t>
      </w:r>
    </w:p>
    <w:p w:rsidR="002D0FA4" w:rsidRDefault="00000000">
      <w:pPr>
        <w:tabs>
          <w:tab w:val="right" w:leader="dot" w:pos="9071"/>
        </w:tabs>
        <w:spacing w:after="60" w:line="276" w:lineRule="auto"/>
      </w:pPr>
      <w:r>
        <w:t>7. Ajustes a partir del monitoreo</w:t>
      </w:r>
      <w:r>
        <w:tab/>
        <w:t>7</w:t>
      </w:r>
    </w:p>
    <w:p w:rsidR="002D0FA4" w:rsidRDefault="00000000">
      <w:pPr>
        <w:tabs>
          <w:tab w:val="right" w:leader="dot" w:pos="9071"/>
        </w:tabs>
        <w:spacing w:after="60" w:line="276" w:lineRule="auto"/>
        <w:ind w:left="454"/>
      </w:pPr>
      <w:r>
        <w:t>7.1 Factores que facilitaron y obstaculizaron el plan</w:t>
      </w:r>
      <w:r>
        <w:tab/>
        <w:t>7</w:t>
      </w:r>
    </w:p>
    <w:p w:rsidR="002D0FA4" w:rsidRDefault="00000000">
      <w:pPr>
        <w:tabs>
          <w:tab w:val="right" w:leader="dot" w:pos="9071"/>
        </w:tabs>
        <w:spacing w:after="60" w:line="276" w:lineRule="auto"/>
        <w:ind w:left="454"/>
      </w:pPr>
      <w:r>
        <w:t>7.2 Actividades ajustadas</w:t>
      </w:r>
      <w:r>
        <w:tab/>
        <w:t>8</w:t>
      </w:r>
    </w:p>
    <w:p w:rsidR="002D0FA4" w:rsidRDefault="00000000">
      <w:pPr>
        <w:tabs>
          <w:tab w:val="right" w:leader="dot" w:pos="9071"/>
        </w:tabs>
        <w:spacing w:after="60" w:line="276" w:lineRule="auto"/>
        <w:ind w:left="454"/>
      </w:pPr>
      <w:r>
        <w:t>7.3 Actividades pendientes o con riesgo</w:t>
      </w:r>
      <w:r>
        <w:tab/>
        <w:t>8</w:t>
      </w:r>
    </w:p>
    <w:p w:rsidR="002D0FA4" w:rsidRDefault="00000000">
      <w:pPr>
        <w:tabs>
          <w:tab w:val="right" w:leader="dot" w:pos="9071"/>
        </w:tabs>
        <w:spacing w:after="60" w:line="276" w:lineRule="auto"/>
      </w:pPr>
      <w:r>
        <w:t>8. Autoevaluación del informe de avance</w:t>
      </w:r>
      <w:r>
        <w:tab/>
        <w:t>9</w:t>
      </w:r>
    </w:p>
    <w:p w:rsidR="002D0FA4" w:rsidRDefault="00000000">
      <w:pPr>
        <w:tabs>
          <w:tab w:val="right" w:leader="dot" w:pos="9071"/>
        </w:tabs>
        <w:spacing w:after="60" w:line="276" w:lineRule="auto"/>
      </w:pPr>
      <w:r>
        <w:t>Individual conclusions</w:t>
      </w:r>
      <w:r>
        <w:tab/>
        <w:t>10</w:t>
      </w:r>
    </w:p>
    <w:p w:rsidR="002D0FA4" w:rsidRDefault="00000000">
      <w:pPr>
        <w:tabs>
          <w:tab w:val="right" w:leader="dot" w:pos="9071"/>
        </w:tabs>
        <w:spacing w:after="60" w:line="276" w:lineRule="auto"/>
      </w:pPr>
      <w:r>
        <w:t>Individual reflection</w:t>
      </w:r>
      <w:r>
        <w:tab/>
        <w:t>11</w:t>
      </w:r>
    </w:p>
    <w:p w:rsidR="002D0FA4" w:rsidRDefault="00000000">
      <w:pPr>
        <w:tabs>
          <w:tab w:val="right" w:leader="dot" w:pos="9071"/>
        </w:tabs>
        <w:spacing w:after="60" w:line="276" w:lineRule="auto"/>
      </w:pPr>
      <w:r>
        <w:t>Bibliografía</w:t>
      </w:r>
      <w:r>
        <w:tab/>
        <w:t>12</w:t>
      </w:r>
    </w:p>
    <w:p w:rsidR="002D0FA4" w:rsidRDefault="00000000">
      <w:pPr>
        <w:tabs>
          <w:tab w:val="right" w:leader="dot" w:pos="9071"/>
        </w:tabs>
        <w:spacing w:after="60" w:line="276" w:lineRule="auto"/>
      </w:pPr>
      <w:r>
        <w:t>Anexo A: Anexo de evidencia</w:t>
      </w:r>
      <w:r>
        <w:tab/>
        <w:t>13</w:t>
      </w:r>
    </w:p>
    <w:p w:rsidR="002D0FA4" w:rsidRDefault="00000000">
      <w:r>
        <w:br w:type="page"/>
      </w:r>
    </w:p>
    <w:p w:rsidR="002D0FA4" w:rsidRDefault="00000000">
      <w:pPr>
        <w:pStyle w:val="Ttulo1"/>
      </w:pPr>
      <w:r>
        <w:lastRenderedPageBreak/>
        <w:t xml:space="preserve">Abstract </w:t>
      </w:r>
    </w:p>
    <w:p w:rsidR="002D0FA4" w:rsidRDefault="00000000">
      <w:pPr>
        <w:jc w:val="both"/>
      </w:pPr>
      <w:r>
        <w:t>SportMatch es una plataforma que conecta a deportistas amateur con compañeros de entrenamiento compatibles según deporte, nivel, ubicación y horario, y ofrece a los clubes un canal para publicar convocatorias y revisar postulantes. Está compuesta por una aplicación Android desarrollada con React Native y Expo, un panel web para clubes y administración, un API Gateway en FastAPI y microservicios con PostgreSQL y PostGIS. Este informe presenta el avance de la Fase 2. El equipo trabaja con Scrum y registra su avance en Jira: a la fecha se cerraron cuatro sprints con 32 historias de usuario terminadas (cuentas y acceso, perfil y ubicación, descubrimiento y match, actividades) y el Sprint 5, centrado en la vista de clubes, está en curso. El informe describe los ajustes al alcance y a la metodología, las evidencias generadas, el monitoreo del plan de trabajo y una autoevaluación según la pauta de la asignatura.</w:t>
      </w:r>
    </w:p>
    <w:p w:rsidR="002D0FA4" w:rsidRDefault="00000000">
      <w:r>
        <w:br w:type="page"/>
      </w:r>
    </w:p>
    <w:p w:rsidR="002D0FA4" w:rsidRDefault="00000000">
      <w:pPr>
        <w:pStyle w:val="Ttulo1"/>
      </w:pPr>
      <w:r>
        <w:lastRenderedPageBreak/>
        <w:t>1. Resumen de avance</w:t>
      </w:r>
    </w:p>
    <w:p w:rsidR="002D0FA4" w:rsidRDefault="00000000">
      <w:pPr>
        <w:jc w:val="both"/>
      </w:pPr>
      <w:r>
        <w:t xml:space="preserve">Durante </w:t>
      </w:r>
      <w:proofErr w:type="spellStart"/>
      <w:r>
        <w:t>esta</w:t>
      </w:r>
      <w:proofErr w:type="spellEnd"/>
      <w:r>
        <w:t xml:space="preserve"> </w:t>
      </w:r>
      <w:proofErr w:type="spellStart"/>
      <w:r>
        <w:t>etapa</w:t>
      </w:r>
      <w:proofErr w:type="spellEnd"/>
      <w:r>
        <w:t xml:space="preserve"> </w:t>
      </w:r>
      <w:proofErr w:type="spellStart"/>
      <w:r w:rsidR="00FD0033">
        <w:t>como</w:t>
      </w:r>
      <w:proofErr w:type="spellEnd"/>
      <w:r w:rsidR="00FD0033">
        <w:t xml:space="preserve"> </w:t>
      </w:r>
      <w:proofErr w:type="spellStart"/>
      <w:r w:rsidR="00FD0033">
        <w:t>equipo</w:t>
      </w:r>
      <w:proofErr w:type="spellEnd"/>
      <w:r w:rsidR="00FD0033">
        <w:t xml:space="preserve"> </w:t>
      </w:r>
      <w:proofErr w:type="spellStart"/>
      <w:r w:rsidR="00FD0033">
        <w:t>dejamos</w:t>
      </w:r>
      <w:proofErr w:type="spellEnd"/>
      <w:r w:rsidR="00FD0033">
        <w:t xml:space="preserve"> </w:t>
      </w:r>
      <w:proofErr w:type="spellStart"/>
      <w:r w:rsidR="00FD0033">
        <w:t>definida</w:t>
      </w:r>
      <w:proofErr w:type="spellEnd"/>
      <w:r w:rsidR="00FD0033">
        <w:t xml:space="preserve"> y </w:t>
      </w:r>
      <w:proofErr w:type="spellStart"/>
      <w:r w:rsidR="00FD0033">
        <w:t>aprobada</w:t>
      </w:r>
      <w:proofErr w:type="spellEnd"/>
      <w:r>
        <w:t xml:space="preserve"> la </w:t>
      </w:r>
      <w:proofErr w:type="spellStart"/>
      <w:r>
        <w:t>documentación</w:t>
      </w:r>
      <w:proofErr w:type="spellEnd"/>
      <w:r>
        <w:t xml:space="preserve"> base del proyecto: Acta de Constitución, Visión del Proyecto, Análisis del Caso, épicas, historias de usuario (User Story Mapping), Product Backlog priorizado y roles del equipo. El </w:t>
      </w:r>
      <w:proofErr w:type="spellStart"/>
      <w:r>
        <w:t>desarrollo</w:t>
      </w:r>
      <w:proofErr w:type="spellEnd"/>
      <w:r>
        <w:t xml:space="preserve"> se </w:t>
      </w:r>
      <w:proofErr w:type="spellStart"/>
      <w:r>
        <w:t>organiza</w:t>
      </w:r>
      <w:proofErr w:type="spellEnd"/>
      <w:r>
        <w:t xml:space="preserve"> con Scrum.</w:t>
      </w:r>
    </w:p>
    <w:p w:rsidR="002D0FA4" w:rsidRDefault="00000000">
      <w:pPr>
        <w:jc w:val="both"/>
      </w:pPr>
      <w:r>
        <w:t>Según el tablero de Jira (proyecto SPOR), al 18-10-2026 se cerraron cuatro sprints con 32 historias de usuario en estado Listo: Sprint 1 (cuentas y acceso: registro, validación de correo, inicio y cierre de sesión, recuperación de contraseña, cuenta de club y control de roles), Sprint 2 (perfil deportivo, foto, ubicación, comuna, distancia aproximada y filtro por cercanía), Sprint 3 (sugerencias, búsqueda con filtros, solicitudes de match y lista de matches) y Sprint 4 (crear, buscar, postular, gestionar y cerrar actividades, reputación y calificaciones, y catálogo de planes).</w:t>
      </w:r>
    </w:p>
    <w:p w:rsidR="002D0FA4" w:rsidRDefault="00000000">
      <w:pPr>
        <w:jc w:val="both"/>
      </w:pPr>
      <w:r>
        <w:t>El Sprint 5 (12-10 al 23-10-2026) está activo, con el objetivo de incorporar la vista de clubes con todos sus agregados y una nueva función para los deportistas. Tiene 14 historias (63 puntos de historia): 3 en Listo (bandeja de notificaciones, directorio de clubes y administración del perfil de club), 8 en revisión (convocatorias, postulaciones y candidatos de club, avisos de club, chat y contratación de plan con Webpay Plus) y 3 por hacer (notificación de resultado de postulación, gestión de confirmados y push de chat).</w:t>
      </w:r>
    </w:p>
    <w:p w:rsidR="002D0FA4" w:rsidRDefault="00000000">
      <w:pPr>
        <w:jc w:val="both"/>
      </w:pPr>
      <w:proofErr w:type="spellStart"/>
      <w:r>
        <w:rPr>
          <w:highlight w:val="yellow"/>
        </w:rPr>
        <w:t>Confirmar</w:t>
      </w:r>
      <w:proofErr w:type="spellEnd"/>
      <w:r>
        <w:rPr>
          <w:highlight w:val="yellow"/>
        </w:rPr>
        <w:t xml:space="preserve"> </w:t>
      </w:r>
      <w:proofErr w:type="spellStart"/>
      <w:r>
        <w:rPr>
          <w:highlight w:val="yellow"/>
        </w:rPr>
        <w:t>qué</w:t>
      </w:r>
      <w:proofErr w:type="spellEnd"/>
      <w:r>
        <w:rPr>
          <w:highlight w:val="yellow"/>
        </w:rPr>
        <w:t xml:space="preserve"> </w:t>
      </w:r>
      <w:proofErr w:type="spellStart"/>
      <w:r>
        <w:rPr>
          <w:highlight w:val="yellow"/>
        </w:rPr>
        <w:t>parte</w:t>
      </w:r>
      <w:proofErr w:type="spellEnd"/>
      <w:r>
        <w:rPr>
          <w:highlight w:val="yellow"/>
        </w:rPr>
        <w:t xml:space="preserve"> de lo cerrado está desplegada en el Gateway y los microservicios y cuál sigue en modo simulado en la app, y si el envío real del correo de verificación fue probado.</w:t>
      </w:r>
    </w:p>
    <w:p w:rsidR="002D0FA4" w:rsidRDefault="00000000">
      <w:pPr>
        <w:pStyle w:val="Ttulo1"/>
      </w:pPr>
      <w:r>
        <w:t>2. Objetivos</w:t>
      </w:r>
    </w:p>
    <w:p w:rsidR="002D0FA4" w:rsidRDefault="00000000">
      <w:pPr>
        <w:jc w:val="both"/>
      </w:pPr>
      <w:r>
        <w:t>El objetivo general se mantiene: desarrollar una plataforma y app de matchmaking deportivo que conecte a deportistas amateur según ubicación, deporte, nivel y disponibilidad horaria, con un módulo web para clubes y pagos y membresías. Los objetivos específicos de la Fase 1 siguen vigentes:</w:t>
      </w:r>
    </w:p>
    <w:p w:rsidR="002D0FA4" w:rsidRDefault="00000000">
      <w:pPr>
        <w:pStyle w:val="Listaconvietas"/>
        <w:spacing w:after="40"/>
      </w:pPr>
      <w:r>
        <w:t>Diseñar el algoritmo de matching (deporte, nivel, ubicación y horario) y su modelo de datos.</w:t>
      </w:r>
    </w:p>
    <w:p w:rsidR="002D0FA4" w:rsidRDefault="00000000">
      <w:pPr>
        <w:pStyle w:val="Listaconvietas"/>
        <w:spacing w:after="40"/>
      </w:pPr>
      <w:r>
        <w:t>Construir perfiles deportivos con nivel y preferencias.</w:t>
      </w:r>
    </w:p>
    <w:p w:rsidR="002D0FA4" w:rsidRDefault="00000000">
      <w:pPr>
        <w:pStyle w:val="Listaconvietas"/>
        <w:spacing w:after="40"/>
      </w:pPr>
      <w:r>
        <w:t>Implementar el módulo web para clubes: convocatorias, postulantes y confirmados.</w:t>
      </w:r>
    </w:p>
    <w:p w:rsidR="002D0FA4" w:rsidRDefault="00000000">
      <w:pPr>
        <w:pStyle w:val="Listaconvietas"/>
        <w:spacing w:after="40"/>
      </w:pPr>
      <w:r>
        <w:t>Desarrollar mensajería para coordinar los encuentros de entrenamiento.</w:t>
      </w:r>
    </w:p>
    <w:p w:rsidR="002D0FA4" w:rsidRDefault="00000000">
      <w:pPr>
        <w:pStyle w:val="Listaconvietas"/>
        <w:spacing w:after="40"/>
      </w:pPr>
      <w:r>
        <w:t>Implementar pagos y membresías con una pasarela de pago.</w:t>
      </w:r>
    </w:p>
    <w:p w:rsidR="002D0FA4" w:rsidRDefault="00000000">
      <w:pPr>
        <w:pStyle w:val="Listaconvietas"/>
        <w:spacing w:after="40"/>
      </w:pPr>
      <w:r>
        <w:t>Validar el prototipo con usuarios reales y medir el match efectivo.</w:t>
      </w:r>
    </w:p>
    <w:p w:rsidR="002D0FA4" w:rsidRDefault="00000000">
      <w:pPr>
        <w:jc w:val="both"/>
      </w:pPr>
      <w:r>
        <w:lastRenderedPageBreak/>
        <w:t>Ajuste de alcance aprobado por el equipo: los planes y suscripciones (EP-08) con pago mediante Webpay Plus quedaron nuevamente dentro del proyecto, bajo un modelo freemium con plan Premium para deportistas y convenio mensual o semestral para clubes. El matching inicial es determinístico y auditable; la inteligencia artificial predictiva queda fuera de esta versión.</w:t>
      </w:r>
    </w:p>
    <w:p w:rsidR="002D0FA4" w:rsidRDefault="00000000">
      <w:pPr>
        <w:pStyle w:val="Ttulo1"/>
      </w:pPr>
      <w:r>
        <w:t>3. Metodología</w:t>
      </w:r>
    </w:p>
    <w:p w:rsidR="002D0FA4" w:rsidRDefault="00000000">
      <w:pPr>
        <w:jc w:val="both"/>
      </w:pPr>
      <w:r>
        <w:t>El equipo aplica Scrum con sprints de dos semanas, que reemplazó a Scrumban el 27-09-2026 porque el compromiso fijo por sprint se ajusta mejor al calendario académico. El Acta de Constitución definió 7 sprints; la ejecución se registra en Jira, donde las fechas reales de cada sprint difieren de esa línea base (ver sección 6).</w:t>
      </w:r>
    </w:p>
    <w:p w:rsidR="002D0FA4" w:rsidRDefault="00000000">
      <w:pPr>
        <w:pStyle w:val="Listaconvietas"/>
        <w:spacing w:after="40"/>
      </w:pPr>
      <w:r>
        <w:t>Eventos: Sprint Planning, Daily Scrum de 15 minutos por Discord, Sprint Review y Retrospectiva al cierre de cada sprint.</w:t>
      </w:r>
    </w:p>
    <w:p w:rsidR="002D0FA4" w:rsidRDefault="00000000">
      <w:pPr>
        <w:pStyle w:val="Listaconvietas"/>
        <w:spacing w:after="40"/>
      </w:pPr>
      <w:r>
        <w:t>Definition of Ready: historia con criterios de aceptación, prioridad MoSCoW, tamaño abordable en un sprint y estimación en story points.</w:t>
      </w:r>
    </w:p>
    <w:p w:rsidR="002D0FA4" w:rsidRDefault="00000000">
      <w:pPr>
        <w:pStyle w:val="Listaconvietas"/>
        <w:spacing w:after="40"/>
      </w:pPr>
      <w:r>
        <w:t>Definition of Done: criterios cumplidos, pruebas pasando, código revisado y fusionado, y prueba en un Android real o en la web de clubes.</w:t>
      </w:r>
    </w:p>
    <w:p w:rsidR="002D0FA4" w:rsidRDefault="00000000">
      <w:pPr>
        <w:pStyle w:val="Listaconvietas"/>
        <w:spacing w:after="40"/>
      </w:pPr>
      <w:r>
        <w:t>Herramientas: Jira para el tablero y GitHub para el código y la evidencia de cada integrante.</w:t>
      </w:r>
    </w:p>
    <w:p w:rsidR="002D0FA4" w:rsidRDefault="00000000">
      <w:pPr>
        <w:jc w:val="both"/>
      </w:pPr>
      <w:r>
        <w:t>Roles: Erick Díaz es Scrum Master, Product Owner y desarrollador del Gateway; Benjamín Pezoa desarrolla los microservicios y el modelo de datos; Jocelyn Pérez desarrolla la app móvil y el panel web, y coordina las pruebas funcionales y la documentación. Queda pendiente formalizar un Product Owner distinto del Scrum Master.</w:t>
      </w:r>
    </w:p>
    <w:p w:rsidR="002D0FA4" w:rsidRDefault="00000000">
      <w:pPr>
        <w:pStyle w:val="Ttulo1"/>
      </w:pPr>
      <w:r>
        <w:t>4. Arquitectura y tecnologías</w:t>
      </w:r>
    </w:p>
    <w:p w:rsidR="002D0FA4" w:rsidRDefault="00000000">
      <w:pPr>
        <w:jc w:val="both"/>
      </w:pPr>
      <w:r>
        <w:t>La solución usa un API Gateway en FastAPI como único punto de entrada, que valida el JWT de cada solicitud y enruta hacia microservicios independientes, cada uno con su propio dominio de datos sobre PostgreSQL. PostGIS resuelve las consultas espaciales de matching y actividades. Los clientes son una aplicación Android (React Native y Expo) y una aplicación web para clubes y administración. Se integran Geoapify para mapas, Transbank Webpay Plus para pagos y correo o push para notificaciones. La seguridad incluye contraseñas con hash, JWT con expiración, control de roles y auditoría de operaciones sensibles.</w:t>
      </w:r>
    </w:p>
    <w:p w:rsidR="002D0FA4" w:rsidRDefault="00000000">
      <w:r>
        <w:br w:type="page"/>
      </w:r>
    </w:p>
    <w:p w:rsidR="002D0FA4" w:rsidRDefault="00000000">
      <w:pPr>
        <w:pStyle w:val="Ttulo1"/>
      </w:pPr>
      <w:r>
        <w:lastRenderedPageBreak/>
        <w:t>5. Evidencias de avance</w:t>
      </w:r>
    </w:p>
    <w:p w:rsidR="002D0FA4" w:rsidRDefault="00000000">
      <w:pPr>
        <w:jc w:val="both"/>
      </w:pPr>
      <w:r>
        <w:t>Las evidencias seleccionadas muestran la comprensión del problema, la planificación, el diseño y el producto funcionando. Los documentos están en la carpeta del proyecto en Google Drive y en los repositorios de cada integrante.</w:t>
      </w:r>
    </w:p>
    <w:tbl>
      <w:tblPr>
        <w:tblW w:w="0" w:type="auto"/>
        <w:jc w:val="center"/>
        <w:tblLayout w:type="fixed"/>
        <w:tblLook w:val="04A0" w:firstRow="1" w:lastRow="0" w:firstColumn="1" w:lastColumn="0" w:noHBand="0" w:noVBand="1"/>
      </w:tblPr>
      <w:tblGrid>
        <w:gridCol w:w="2381"/>
        <w:gridCol w:w="3742"/>
        <w:gridCol w:w="2948"/>
      </w:tblGrid>
      <w:tr w:rsidR="002D0FA4">
        <w:trPr>
          <w:cantSplit/>
          <w:tblHeader/>
          <w:jc w:val="center"/>
        </w:trPr>
        <w:tc>
          <w:tcPr>
            <w:tcW w:w="2381"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Evidencia</w:t>
            </w:r>
          </w:p>
        </w:tc>
        <w:tc>
          <w:tcPr>
            <w:tcW w:w="3742"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Descripción</w:t>
            </w:r>
          </w:p>
        </w:tc>
        <w:tc>
          <w:tcPr>
            <w:tcW w:w="2948"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Justificación</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Acta de Constitución</w:t>
            </w:r>
          </w:p>
        </w:tc>
        <w:tc>
          <w:tcPr>
            <w:tcW w:w="374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Alcance, objetivos, roles, riesgos, cronograma y registro de cambios.</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Línea base del proyecto y control de cambios.</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Visión y Análisis del Caso</w:t>
            </w:r>
          </w:p>
        </w:tc>
        <w:tc>
          <w:tcPr>
            <w:tcW w:w="374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Problema, actores, alternativas existentes y propuesta de valor.</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Comprensión del problema.</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Épicas, historias y Product Backlog</w:t>
            </w:r>
          </w:p>
        </w:tc>
        <w:tc>
          <w:tcPr>
            <w:tcW w:w="374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Diez épicas (EP-01 a EP-10) e historias de usuario priorizadas en Jira.</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Necesidades del sistema en formato ágil.</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Tablero y Sprint Backlog en Jira</w:t>
            </w:r>
          </w:p>
        </w:tc>
        <w:tc>
          <w:tcPr>
            <w:tcW w:w="374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Historias asignadas y estados de los sprints 1 a 5.</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Qué se compromete y qué se termina en cada sprint.</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Registro de Daily y Retrospectivas</w:t>
            </w:r>
          </w:p>
        </w:tc>
        <w:tc>
          <w:tcPr>
            <w:tcW w:w="374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Bitácora de la daily y acuerdos de mejora.</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Seguimiento y mejora continua del equipo.</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Squad y Responsabilidades</w:t>
            </w:r>
          </w:p>
        </w:tc>
        <w:tc>
          <w:tcPr>
            <w:tcW w:w="374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Roles, matriz RACI y reuniones del sprint.</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Organización y trabajo en equipo.</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Diagrama de arquitectura</w:t>
            </w:r>
          </w:p>
        </w:tc>
        <w:tc>
          <w:tcPr>
            <w:tcW w:w="374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Gateway, microservicios y base de datos.</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Decisiones técnicas del diseño.</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Gateway y servicio de usuarios</w:t>
            </w:r>
          </w:p>
        </w:tc>
        <w:tc>
          <w:tcPr>
            <w:tcW w:w="374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Servicios desplegados con registro e inicio de sesión.</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Producto funcionando de extremo a extremo.</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App móvil y panel web de clubes</w:t>
            </w:r>
          </w:p>
        </w:tc>
        <w:tc>
          <w:tcPr>
            <w:tcW w:w="374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Pantallas de perfil, matches, planes y club.</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Avance del producto; parte en modo simulado.</w:t>
            </w:r>
          </w:p>
        </w:tc>
      </w:tr>
    </w:tbl>
    <w:p w:rsidR="002D0FA4" w:rsidRDefault="002D0FA4">
      <w:pPr>
        <w:spacing w:after="80"/>
      </w:pPr>
    </w:p>
    <w:p w:rsidR="002D0FA4" w:rsidRDefault="00000000">
      <w:pPr>
        <w:jc w:val="both"/>
      </w:pPr>
      <w:r>
        <w:t xml:space="preserve">Para resguardar la calidad se aplican la Definition of Done, la revisión de pull requests antes de fusionar a la rama principal y la prueba en un dispositivo Android real. </w:t>
      </w:r>
      <w:r>
        <w:rPr>
          <w:highlight w:val="yellow"/>
        </w:rPr>
        <w:t>Adjuntar en el Anexo A capturas de pantalla y los enlaces públicos a los repositorios.</w:t>
      </w:r>
    </w:p>
    <w:p w:rsidR="002D0FA4" w:rsidRDefault="00000000">
      <w:r>
        <w:br w:type="page"/>
      </w:r>
    </w:p>
    <w:p w:rsidR="002D0FA4" w:rsidRDefault="00000000">
      <w:pPr>
        <w:pStyle w:val="Ttulo1"/>
      </w:pPr>
      <w:r>
        <w:lastRenderedPageBreak/>
        <w:t>6. Monitoreo del plan de trabajo</w:t>
      </w:r>
    </w:p>
    <w:p w:rsidR="002D0FA4" w:rsidRDefault="00000000">
      <w:pPr>
        <w:jc w:val="both"/>
      </w:pPr>
      <w:r>
        <w:t>Estado de los sprints según Jira al 18-10-2026. Las fechas son las registradas en el tablero. Los puntos corresponden al story point estimate de las historias del sprint.</w:t>
      </w:r>
    </w:p>
    <w:tbl>
      <w:tblPr>
        <w:tblW w:w="0" w:type="auto"/>
        <w:jc w:val="center"/>
        <w:tblLayout w:type="fixed"/>
        <w:tblLook w:val="04A0" w:firstRow="1" w:lastRow="0" w:firstColumn="1" w:lastColumn="0" w:noHBand="0" w:noVBand="1"/>
      </w:tblPr>
      <w:tblGrid>
        <w:gridCol w:w="2381"/>
        <w:gridCol w:w="2948"/>
        <w:gridCol w:w="1474"/>
        <w:gridCol w:w="2268"/>
      </w:tblGrid>
      <w:tr w:rsidR="002D0FA4">
        <w:trPr>
          <w:cantSplit/>
          <w:tblHeader/>
          <w:jc w:val="center"/>
        </w:trPr>
        <w:tc>
          <w:tcPr>
            <w:tcW w:w="2381"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Sprint (fechas en Jira)</w:t>
            </w:r>
          </w:p>
        </w:tc>
        <w:tc>
          <w:tcPr>
            <w:tcW w:w="2948"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Foco</w:t>
            </w:r>
          </w:p>
        </w:tc>
        <w:tc>
          <w:tcPr>
            <w:tcW w:w="1474"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Historias / puntos</w:t>
            </w:r>
          </w:p>
        </w:tc>
        <w:tc>
          <w:tcPr>
            <w:tcW w:w="2268"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Estado</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1 (31-08 al 20-09; cierre 02-10)</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Cuentas y acceso (EP-01)</w:t>
            </w:r>
          </w:p>
        </w:tc>
        <w:tc>
          <w:tcPr>
            <w:tcW w:w="147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7 / 26</w:t>
            </w:r>
          </w:p>
        </w:tc>
        <w:tc>
          <w:tcPr>
            <w:tcW w:w="226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Cerrado, todo Listo</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2 (14-09 al 03-10; cierre 05-10)</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Perfil y búsqueda por ubicación (EP-02, EP-03)</w:t>
            </w:r>
          </w:p>
        </w:tc>
        <w:tc>
          <w:tcPr>
            <w:tcW w:w="147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7 / 27</w:t>
            </w:r>
          </w:p>
        </w:tc>
        <w:tc>
          <w:tcPr>
            <w:tcW w:w="226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Cerrado, todo Listo</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3 (04-10 al 11-10; cierre 08-10)</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Descubrimiento y match (EP-04), notificación de match</w:t>
            </w:r>
          </w:p>
        </w:tc>
        <w:tc>
          <w:tcPr>
            <w:tcW w:w="147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7 / 26</w:t>
            </w:r>
          </w:p>
        </w:tc>
        <w:tc>
          <w:tcPr>
            <w:tcW w:w="226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Cerrado, todo Listo</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4 (04-10 al 19-10; cierre 15-10)</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Actividades, reputación y catálogo de planes (EP-05, EP-02, EP-08)</w:t>
            </w:r>
          </w:p>
        </w:tc>
        <w:tc>
          <w:tcPr>
            <w:tcW w:w="147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11 / 45</w:t>
            </w:r>
          </w:p>
        </w:tc>
        <w:tc>
          <w:tcPr>
            <w:tcW w:w="226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Cerrado, todo Listo</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5 (12-10 al 23-10)</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Vista de clubes, chat, notificaciones y planes (EP-06, EP-07, EP-08, EP-10)</w:t>
            </w:r>
          </w:p>
        </w:tc>
        <w:tc>
          <w:tcPr>
            <w:tcW w:w="147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14 / 63</w:t>
            </w:r>
          </w:p>
        </w:tc>
        <w:tc>
          <w:tcPr>
            <w:tcW w:w="226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En curso: 3 Listo (13 pts), 8 en revisión (39 pts), 3 por hacer (11 pts)</w:t>
            </w:r>
          </w:p>
        </w:tc>
      </w:tr>
      <w:tr w:rsidR="002D0FA4">
        <w:trPr>
          <w:cantSplit/>
          <w:jc w:val="center"/>
        </w:trPr>
        <w:tc>
          <w:tcPr>
            <w:tcW w:w="238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6 y siguientes</w:t>
            </w:r>
          </w:p>
        </w:tc>
        <w:tc>
          <w:tcPr>
            <w:tcW w:w="294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rPr>
                <w:highlight w:val="yellow"/>
              </w:rPr>
              <w:t>Definir en la planificación del Sprint 6</w:t>
            </w:r>
          </w:p>
        </w:tc>
        <w:tc>
          <w:tcPr>
            <w:tcW w:w="147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rPr>
                <w:highlight w:val="yellow"/>
              </w:rPr>
              <w:t>por definir</w:t>
            </w:r>
          </w:p>
        </w:tc>
        <w:tc>
          <w:tcPr>
            <w:tcW w:w="2268"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No iniciado</w:t>
            </w:r>
          </w:p>
        </w:tc>
      </w:tr>
    </w:tbl>
    <w:p w:rsidR="002D0FA4" w:rsidRDefault="002D0FA4">
      <w:pPr>
        <w:spacing w:after="80"/>
      </w:pPr>
    </w:p>
    <w:p w:rsidR="002D0FA4" w:rsidRDefault="00000000">
      <w:pPr>
        <w:jc w:val="both"/>
      </w:pPr>
      <w:r>
        <w:t xml:space="preserve">Observación: las fechas y la numeración de Jira no coinciden con la línea base del Acta (7 sprints de dos semanas desde el 28-09), y los sprints 3 y 4 se solapan en el tablero. </w:t>
      </w:r>
      <w:proofErr w:type="spellStart"/>
      <w:r>
        <w:rPr>
          <w:highlight w:val="yellow"/>
        </w:rPr>
        <w:t>Alinear</w:t>
      </w:r>
      <w:proofErr w:type="spellEnd"/>
      <w:r>
        <w:rPr>
          <w:highlight w:val="yellow"/>
        </w:rPr>
        <w:t xml:space="preserve"> </w:t>
      </w:r>
      <w:proofErr w:type="spellStart"/>
      <w:r>
        <w:rPr>
          <w:highlight w:val="yellow"/>
        </w:rPr>
        <w:t>cuál</w:t>
      </w:r>
      <w:proofErr w:type="spellEnd"/>
      <w:r>
        <w:rPr>
          <w:highlight w:val="yellow"/>
        </w:rPr>
        <w:t xml:space="preserve"> es </w:t>
      </w:r>
      <w:proofErr w:type="spellStart"/>
      <w:r>
        <w:rPr>
          <w:highlight w:val="yellow"/>
        </w:rPr>
        <w:t>el</w:t>
      </w:r>
      <w:proofErr w:type="spellEnd"/>
      <w:r>
        <w:rPr>
          <w:highlight w:val="yellow"/>
        </w:rPr>
        <w:t xml:space="preserve"> </w:t>
      </w:r>
      <w:proofErr w:type="spellStart"/>
      <w:r>
        <w:rPr>
          <w:highlight w:val="yellow"/>
        </w:rPr>
        <w:t>registro</w:t>
      </w:r>
      <w:proofErr w:type="spellEnd"/>
      <w:r>
        <w:rPr>
          <w:highlight w:val="yellow"/>
        </w:rPr>
        <w:t xml:space="preserve"> oficial para la entrega.</w:t>
      </w:r>
    </w:p>
    <w:p w:rsidR="002D0FA4" w:rsidRDefault="00000000">
      <w:pPr>
        <w:pStyle w:val="Ttulo1"/>
      </w:pPr>
      <w:r>
        <w:t>7. Ajustes a partir del monitoreo</w:t>
      </w:r>
    </w:p>
    <w:p w:rsidR="002D0FA4" w:rsidRDefault="00000000">
      <w:pPr>
        <w:pStyle w:val="Ttulo2"/>
      </w:pPr>
      <w:r>
        <w:t>7.1 Factores que facilitaron y obstaculizaron el plan</w:t>
      </w:r>
    </w:p>
    <w:p w:rsidR="002D0FA4" w:rsidRDefault="00000000">
      <w:pPr>
        <w:jc w:val="both"/>
      </w:pPr>
      <w:r>
        <w:t>Facilitaron: el backlog ordenado en Jira por épicas, las ceremonias Scrum y haber adelantado el frontend en modo simulado, lo que permitió cerrar 32 historias en cuatro sprints. Obstaculizaron: la primera experiencia con Gateway y microservicios, la geolocalización, la integración continua, los feriados dentro de los sprints, la carga concentrada en pocas personas y la integración con una pasarela de pago real. Las respuestas acordadas son prototipos y spikes tempranos, pruebas de pago solo en el ambiente de integración de Transbank, ajuste de capacidad por sprint y, si la integración continua se complica, correr las pruebas en local y posponer el pipeline.</w:t>
      </w:r>
    </w:p>
    <w:p w:rsidR="002D0FA4" w:rsidRDefault="00000000">
      <w:pPr>
        <w:pStyle w:val="Ttulo2"/>
      </w:pPr>
      <w:r>
        <w:lastRenderedPageBreak/>
        <w:t>7.2 Actividades ajustadas</w:t>
      </w:r>
    </w:p>
    <w:tbl>
      <w:tblPr>
        <w:tblW w:w="0" w:type="auto"/>
        <w:jc w:val="center"/>
        <w:tblLayout w:type="fixed"/>
        <w:tblLook w:val="04A0" w:firstRow="1" w:lastRow="0" w:firstColumn="1" w:lastColumn="0" w:noHBand="0" w:noVBand="1"/>
      </w:tblPr>
      <w:tblGrid>
        <w:gridCol w:w="1531"/>
        <w:gridCol w:w="3402"/>
        <w:gridCol w:w="4139"/>
      </w:tblGrid>
      <w:tr w:rsidR="002D0FA4">
        <w:trPr>
          <w:cantSplit/>
          <w:tblHeader/>
          <w:jc w:val="center"/>
        </w:trPr>
        <w:tc>
          <w:tcPr>
            <w:tcW w:w="1531"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Fecha</w:t>
            </w:r>
          </w:p>
        </w:tc>
        <w:tc>
          <w:tcPr>
            <w:tcW w:w="3402"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Cambio</w:t>
            </w:r>
          </w:p>
        </w:tc>
        <w:tc>
          <w:tcPr>
            <w:tcW w:w="4139"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Motivo</w:t>
            </w:r>
          </w:p>
        </w:tc>
      </w:tr>
      <w:tr w:rsidR="002D0FA4">
        <w:trPr>
          <w:cantSplit/>
          <w:jc w:val="center"/>
        </w:trPr>
        <w:tc>
          <w:tcPr>
            <w:tcW w:w="153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27-09-2026</w:t>
            </w:r>
          </w:p>
        </w:tc>
        <w:tc>
          <w:tcPr>
            <w:tcW w:w="340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De Scrumban a Scrum.</w:t>
            </w:r>
          </w:p>
        </w:tc>
        <w:tc>
          <w:tcPr>
            <w:tcW w:w="4139"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Sprints con compromiso fijo se ajustan mejor al calendario académico.</w:t>
            </w:r>
          </w:p>
        </w:tc>
      </w:tr>
      <w:tr w:rsidR="002D0FA4">
        <w:trPr>
          <w:cantSplit/>
          <w:jc w:val="center"/>
        </w:trPr>
        <w:tc>
          <w:tcPr>
            <w:tcW w:w="153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27-09-2026</w:t>
            </w:r>
          </w:p>
        </w:tc>
        <w:tc>
          <w:tcPr>
            <w:tcW w:w="340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Nueva épica de chat (EP-10); sus historias entran al Sprint 5.</w:t>
            </w:r>
          </w:p>
        </w:tc>
        <w:tc>
          <w:tcPr>
            <w:tcW w:w="4139"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Necesaria para coordinar matches, actividades y convocatorias.</w:t>
            </w:r>
          </w:p>
        </w:tc>
      </w:tr>
      <w:tr w:rsidR="002D0FA4">
        <w:trPr>
          <w:cantSplit/>
          <w:jc w:val="center"/>
        </w:trPr>
        <w:tc>
          <w:tcPr>
            <w:tcW w:w="153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27-09-2026</w:t>
            </w:r>
          </w:p>
        </w:tc>
        <w:tc>
          <w:tcPr>
            <w:tcW w:w="340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Clubes usan una aplicación web.</w:t>
            </w:r>
          </w:p>
        </w:tc>
        <w:tc>
          <w:tcPr>
            <w:tcW w:w="4139"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Simplifica el alcance móvil y separa los roles.</w:t>
            </w:r>
          </w:p>
        </w:tc>
      </w:tr>
      <w:tr w:rsidR="002D0FA4">
        <w:trPr>
          <w:cantSplit/>
          <w:jc w:val="center"/>
        </w:trPr>
        <w:tc>
          <w:tcPr>
            <w:tcW w:w="153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Por confirmar</w:t>
            </w:r>
          </w:p>
        </w:tc>
        <w:tc>
          <w:tcPr>
            <w:tcW w:w="3402"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Webpay Plus vuelve al alcance; la historia de contratación (HU-42) está en el Sprint 5.</w:t>
            </w:r>
          </w:p>
        </w:tc>
        <w:tc>
          <w:tcPr>
            <w:tcW w:w="4139"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Modelo freemium con plan Premium y convenios de club.</w:t>
            </w:r>
          </w:p>
        </w:tc>
      </w:tr>
    </w:tbl>
    <w:p w:rsidR="002D0FA4" w:rsidRDefault="002D0FA4">
      <w:pPr>
        <w:spacing w:after="80"/>
      </w:pPr>
    </w:p>
    <w:p w:rsidR="002D0FA4" w:rsidRDefault="00000000">
      <w:pPr>
        <w:pStyle w:val="Ttulo2"/>
      </w:pPr>
      <w:r>
        <w:t>7.3 Actividades pendientes o con riesgo</w:t>
      </w:r>
    </w:p>
    <w:p w:rsidR="002D0FA4" w:rsidRDefault="00000000">
      <w:pPr>
        <w:jc w:val="both"/>
      </w:pPr>
      <w:r>
        <w:t>Están en revisión 8 de las 14 historias del Sprint 5 y 3 siguen por hacer, con cierre el 23-10-2026: la prioridad es terminar las revisiones y mover a Listo lo que cumpla la Definition of Done. Quedan pendientes el registro formal de la evidencia de pruebas por sprint, la definición del Product Owner, alinear Jira con el Acta y confirmar qué está integrado con el backend real. Estos puntos se tratarán en la retrospectiva del Sprint 5.</w:t>
      </w:r>
    </w:p>
    <w:p w:rsidR="002D0FA4" w:rsidRDefault="00000000">
      <w:r>
        <w:br w:type="page"/>
      </w:r>
    </w:p>
    <w:p w:rsidR="002D0FA4" w:rsidRDefault="00000000">
      <w:pPr>
        <w:pStyle w:val="Ttulo1"/>
      </w:pPr>
      <w:r>
        <w:lastRenderedPageBreak/>
        <w:t>8. Autoevaluación del informe de avance</w:t>
      </w:r>
    </w:p>
    <w:p w:rsidR="002D0FA4" w:rsidRDefault="00000000">
      <w:pPr>
        <w:jc w:val="both"/>
      </w:pPr>
      <w:r>
        <w:t>Autoevaluación formativa según la pauta de la asignatura. Los niveles son una propuesta basada en el estado actual del informe y se ajustan al cerrarlo.</w:t>
      </w:r>
    </w:p>
    <w:tbl>
      <w:tblPr>
        <w:tblW w:w="0" w:type="auto"/>
        <w:jc w:val="center"/>
        <w:tblLayout w:type="fixed"/>
        <w:tblLook w:val="04A0" w:firstRow="1" w:lastRow="0" w:firstColumn="1" w:lastColumn="0" w:noHBand="0" w:noVBand="1"/>
      </w:tblPr>
      <w:tblGrid>
        <w:gridCol w:w="3061"/>
        <w:gridCol w:w="1814"/>
        <w:gridCol w:w="4195"/>
      </w:tblGrid>
      <w:tr w:rsidR="002D0FA4">
        <w:trPr>
          <w:cantSplit/>
          <w:tblHeader/>
          <w:jc w:val="center"/>
        </w:trPr>
        <w:tc>
          <w:tcPr>
            <w:tcW w:w="3061"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Indicador</w:t>
            </w:r>
          </w:p>
        </w:tc>
        <w:tc>
          <w:tcPr>
            <w:tcW w:w="1814"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Nivel propuesto</w:t>
            </w:r>
          </w:p>
        </w:tc>
        <w:tc>
          <w:tcPr>
            <w:tcW w:w="4195" w:type="dxa"/>
            <w:tcBorders>
              <w:top w:val="single" w:sz="4" w:space="0" w:color="8A86A8"/>
              <w:left w:val="single" w:sz="4" w:space="0" w:color="8A86A8"/>
              <w:bottom w:val="single" w:sz="4" w:space="0" w:color="8A86A8"/>
              <w:right w:val="single" w:sz="4" w:space="0" w:color="8A86A8"/>
            </w:tcBorders>
            <w:shd w:val="clear" w:color="auto" w:fill="E6E1F8"/>
          </w:tcPr>
          <w:p w:rsidR="002D0FA4" w:rsidRDefault="00000000">
            <w:pPr>
              <w:spacing w:after="40" w:line="240" w:lineRule="auto"/>
            </w:pPr>
            <w:r>
              <w:rPr>
                <w:b/>
              </w:rPr>
              <w:t>Justificación y qué falta</w:t>
            </w:r>
          </w:p>
        </w:tc>
      </w:tr>
      <w:tr w:rsidR="002D0FA4">
        <w:trPr>
          <w:cantSplit/>
          <w:jc w:val="center"/>
        </w:trPr>
        <w:tc>
          <w:tcPr>
            <w:tcW w:w="306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1. Propone ajustes considerando dificultades, facilitadores y retroalimentación</w:t>
            </w:r>
          </w:p>
        </w:tc>
        <w:tc>
          <w:tcPr>
            <w:tcW w:w="181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Logrado (60%)</w:t>
            </w:r>
          </w:p>
        </w:tc>
        <w:tc>
          <w:tcPr>
            <w:tcW w:w="4195"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Ajustes justificados en el registro de cambios del Acta. Falta incorporar de forma explícita la retroalimentación del docente de la Fase 1.</w:t>
            </w:r>
          </w:p>
        </w:tc>
      </w:tr>
      <w:tr w:rsidR="002D0FA4">
        <w:trPr>
          <w:cantSplit/>
          <w:jc w:val="center"/>
        </w:trPr>
        <w:tc>
          <w:tcPr>
            <w:tcW w:w="306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2. Aplica una metodología que permite el logro de los objetivos</w:t>
            </w:r>
          </w:p>
        </w:tc>
        <w:tc>
          <w:tcPr>
            <w:tcW w:w="181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Logrado (60%)</w:t>
            </w:r>
          </w:p>
        </w:tc>
        <w:tc>
          <w:tcPr>
            <w:tcW w:w="4195"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Scrum con eventos, DoR y DoD; cuatro sprints cerrados en Jira con todas sus historias en Listo. Falta mostrar la review aceptada y definir el Product Owner.</w:t>
            </w:r>
          </w:p>
        </w:tc>
      </w:tr>
      <w:tr w:rsidR="002D0FA4">
        <w:trPr>
          <w:cantSplit/>
          <w:jc w:val="center"/>
        </w:trPr>
        <w:tc>
          <w:tcPr>
            <w:tcW w:w="306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3. Genera evidencias que dan cuenta del avance</w:t>
            </w:r>
          </w:p>
        </w:tc>
        <w:tc>
          <w:tcPr>
            <w:tcW w:w="181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Logro incipiente (30%)</w:t>
            </w:r>
          </w:p>
        </w:tc>
        <w:tc>
          <w:tcPr>
            <w:tcW w:w="4195"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Evidencias de gestión y de producto descritas en la sección 5. Falta adjuntar capturas, repositorios y evidencia de pruebas por sprint.</w:t>
            </w:r>
          </w:p>
        </w:tc>
      </w:tr>
      <w:tr w:rsidR="002D0FA4">
        <w:trPr>
          <w:cantSplit/>
          <w:jc w:val="center"/>
        </w:trPr>
        <w:tc>
          <w:tcPr>
            <w:tcW w:w="306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4. Utiliza lenguaje técnico preciso</w:t>
            </w:r>
          </w:p>
        </w:tc>
        <w:tc>
          <w:tcPr>
            <w:tcW w:w="181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Por evaluar</w:t>
            </w:r>
          </w:p>
        </w:tc>
        <w:tc>
          <w:tcPr>
            <w:tcW w:w="4195"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Revisar los términos al cerrar el informe.</w:t>
            </w:r>
          </w:p>
        </w:tc>
      </w:tr>
      <w:tr w:rsidR="002D0FA4">
        <w:trPr>
          <w:cantSplit/>
          <w:jc w:val="center"/>
        </w:trPr>
        <w:tc>
          <w:tcPr>
            <w:tcW w:w="306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5. Reglas de redacción, ortografía, citas y referencias</w:t>
            </w:r>
          </w:p>
        </w:tc>
        <w:tc>
          <w:tcPr>
            <w:tcW w:w="181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Por evaluar</w:t>
            </w:r>
          </w:p>
        </w:tc>
        <w:tc>
          <w:tcPr>
            <w:tcW w:w="4195"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Revisión ortográfica final; las citas están en la bibliografía.</w:t>
            </w:r>
          </w:p>
        </w:tc>
      </w:tr>
      <w:tr w:rsidR="002D0FA4">
        <w:trPr>
          <w:cantSplit/>
          <w:jc w:val="center"/>
        </w:trPr>
        <w:tc>
          <w:tcPr>
            <w:tcW w:w="306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6. Cumple el formato del informe de avance</w:t>
            </w:r>
          </w:p>
        </w:tc>
        <w:tc>
          <w:tcPr>
            <w:tcW w:w="181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Por evaluar</w:t>
            </w:r>
          </w:p>
        </w:tc>
        <w:tc>
          <w:tcPr>
            <w:tcW w:w="4195"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Incluye portada, índice, abstract, desarrollo, conclusiones y reflexiones, numeración y bibliografía.</w:t>
            </w:r>
          </w:p>
        </w:tc>
      </w:tr>
      <w:tr w:rsidR="002D0FA4">
        <w:trPr>
          <w:cantSplit/>
          <w:jc w:val="center"/>
        </w:trPr>
        <w:tc>
          <w:tcPr>
            <w:tcW w:w="306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7. Cumple los indicadores de calidad disciplinarios</w:t>
            </w:r>
          </w:p>
        </w:tc>
        <w:tc>
          <w:tcPr>
            <w:tcW w:w="181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Logrado (60%), por confirmar</w:t>
            </w:r>
          </w:p>
        </w:tc>
        <w:tc>
          <w:tcPr>
            <w:tcW w:w="4195"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Con evidencia: 2.1, 2.2, 4.1 y 4.2. En revisión: 4.3. Falta respaldar 3.1, 3.2 y 1.1 a 1.3.</w:t>
            </w:r>
          </w:p>
        </w:tc>
      </w:tr>
      <w:tr w:rsidR="002D0FA4">
        <w:trPr>
          <w:cantSplit/>
          <w:jc w:val="center"/>
        </w:trPr>
        <w:tc>
          <w:tcPr>
            <w:tcW w:w="3061"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8. Comunica por escrito en inglés</w:t>
            </w:r>
          </w:p>
        </w:tc>
        <w:tc>
          <w:tcPr>
            <w:tcW w:w="1814"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Logrado (60%), por confirmar</w:t>
            </w:r>
          </w:p>
        </w:tc>
        <w:tc>
          <w:tcPr>
            <w:tcW w:w="4195" w:type="dxa"/>
            <w:tcBorders>
              <w:top w:val="single" w:sz="4" w:space="0" w:color="8A86A8"/>
              <w:left w:val="single" w:sz="4" w:space="0" w:color="8A86A8"/>
              <w:bottom w:val="single" w:sz="4" w:space="0" w:color="8A86A8"/>
              <w:right w:val="single" w:sz="4" w:space="0" w:color="8A86A8"/>
            </w:tcBorders>
          </w:tcPr>
          <w:p w:rsidR="002D0FA4" w:rsidRDefault="00000000">
            <w:pPr>
              <w:spacing w:after="40" w:line="240" w:lineRule="auto"/>
            </w:pPr>
            <w:r>
              <w:t>Abstract en inglés, conclusiones y reflexión redactados; deben revisarse antes de entregar.</w:t>
            </w:r>
          </w:p>
        </w:tc>
      </w:tr>
    </w:tbl>
    <w:p w:rsidR="002D0FA4" w:rsidRDefault="002D0FA4">
      <w:pPr>
        <w:spacing w:after="80"/>
      </w:pPr>
    </w:p>
    <w:p w:rsidR="002D0FA4" w:rsidRDefault="00000000">
      <w:r>
        <w:br w:type="page"/>
      </w:r>
    </w:p>
    <w:p w:rsidR="002D0FA4" w:rsidRDefault="00000000">
      <w:pPr>
        <w:pStyle w:val="Ttulo1"/>
      </w:pPr>
      <w:r>
        <w:lastRenderedPageBreak/>
        <w:t>Individual conclusions</w:t>
      </w:r>
    </w:p>
    <w:p w:rsidR="002D0FA4" w:rsidRDefault="00000000">
      <w:pPr>
        <w:spacing w:line="276" w:lineRule="auto"/>
      </w:pPr>
      <w:r>
        <w:rPr>
          <w:highlight w:val="yellow"/>
        </w:rPr>
        <w:t>Borrador de Jocelyn Pérez en inglés: ajustar a tu experiencia. Erick Díaz y Benjamín Pezoa agregan sus propias conclusiones debajo.</w:t>
      </w:r>
    </w:p>
    <w:p w:rsidR="002D0FA4" w:rsidRDefault="00000000">
      <w:pPr>
        <w:pStyle w:val="Ttulo2"/>
      </w:pPr>
      <w:r>
        <w:t>Jocelyn Pérez</w:t>
      </w:r>
    </w:p>
    <w:p w:rsidR="002D0FA4" w:rsidRDefault="00000000">
      <w:pPr>
        <w:jc w:val="both"/>
      </w:pPr>
      <w:r>
        <w:t>During this phase I worked mainly on the front end of SportMatch: the Android app built with React Native and Expo, and the web panel for clubs. I advanced the app in simulated mode ahead of the sprints, so that the screens for profile, matches, club convocations and subscription plans were ready when the backend services became available. According to Jira, the team has closed four sprints with 32 user stories done, and Sprint 5, focused on the clubs view, is in progress. I also added biometric sign-in, a light, dark and automatic theme. As the person in charge of functional testing and documentation, I kept the project documents and the daily stand-up records up to date.</w:t>
      </w:r>
    </w:p>
    <w:p w:rsidR="002D0FA4" w:rsidRDefault="00000000">
      <w:pPr>
        <w:jc w:val="both"/>
      </w:pPr>
      <w:r>
        <w:t>The main result is that the account, profile, discovery, activities and plan-catalog stories are closed in Jira. The pending items are finishing the eight Sprint 5 stories that are in review, confirming which screens already work against the real backend, and recording test evidence on a real Android device in every sprint.</w:t>
      </w:r>
    </w:p>
    <w:p w:rsidR="002D0FA4" w:rsidRDefault="00000000">
      <w:pPr>
        <w:jc w:val="both"/>
      </w:pPr>
      <w:r>
        <w:t>This work applies the competencies of software development, project management and software testing, and it connects with my professional interests in web and mobile development and in project management.</w:t>
      </w:r>
    </w:p>
    <w:p w:rsidR="002D0FA4" w:rsidRDefault="00000000">
      <w:pPr>
        <w:pStyle w:val="Ttulo2"/>
      </w:pPr>
      <w:r>
        <w:t>Erick Díaz</w:t>
      </w:r>
    </w:p>
    <w:p w:rsidR="002D0FA4" w:rsidRDefault="00000000">
      <w:pPr>
        <w:jc w:val="both"/>
      </w:pPr>
      <w:r>
        <w:rPr>
          <w:highlight w:val="yellow"/>
        </w:rPr>
        <w:t>Pending: Erick writes his individual conclusions in English.</w:t>
      </w:r>
    </w:p>
    <w:p w:rsidR="002D0FA4" w:rsidRDefault="00000000">
      <w:pPr>
        <w:pStyle w:val="Ttulo2"/>
      </w:pPr>
      <w:r>
        <w:t>Benjamín Pezoa</w:t>
      </w:r>
    </w:p>
    <w:p w:rsidR="002D0FA4" w:rsidRDefault="00000000">
      <w:pPr>
        <w:jc w:val="both"/>
      </w:pPr>
      <w:r>
        <w:rPr>
          <w:highlight w:val="yellow"/>
        </w:rPr>
        <w:t>Pending: Benjamín writes his individual conclusions in English.</w:t>
      </w:r>
    </w:p>
    <w:p w:rsidR="002D0FA4" w:rsidRDefault="00000000">
      <w:r>
        <w:br w:type="page"/>
      </w:r>
    </w:p>
    <w:p w:rsidR="002D0FA4" w:rsidRDefault="00000000">
      <w:pPr>
        <w:pStyle w:val="Ttulo1"/>
      </w:pPr>
      <w:r>
        <w:lastRenderedPageBreak/>
        <w:t>Individual reflection</w:t>
      </w:r>
    </w:p>
    <w:p w:rsidR="002D0FA4" w:rsidRDefault="00000000">
      <w:pPr>
        <w:pStyle w:val="Ttulo2"/>
      </w:pPr>
      <w:r>
        <w:t>Jocelyn Pérez</w:t>
      </w:r>
    </w:p>
    <w:p w:rsidR="002D0FA4" w:rsidRDefault="00000000">
      <w:pPr>
        <w:jc w:val="both"/>
      </w:pPr>
      <w:r>
        <w:t>The most valuable lesson of this phase was learning to work against a backlog and a definition of done instead of building features in isolation. Working ahead in simulated mode gave the team speed, but it also showed me its limit: a screen is only finished when it works with the real service and has test evidence. I also learned that documentation must change at the same time as the scope. Our Phase 1 guide became outdated compared with the current Project Charter, and I want to prevent that from happening again.</w:t>
      </w:r>
    </w:p>
    <w:p w:rsidR="002D0FA4" w:rsidRDefault="00000000">
      <w:pPr>
        <w:jc w:val="both"/>
      </w:pPr>
      <w:r>
        <w:t>Working in a team of three, where the Scrum Master is also the Product Owner and the Gateway developer, taught me that role clarity matters. We proposed defining the Product Owner and rotating pull request reviews. In the next sprints I will connect the app to the new endpoints, record test evidence on a real Android device after each sprint, and keep the documents synchronized. This project has also strengthened my interest in combining web and mobile development with project management.</w:t>
      </w:r>
    </w:p>
    <w:p w:rsidR="002D0FA4" w:rsidRDefault="00000000">
      <w:pPr>
        <w:pStyle w:val="Ttulo2"/>
      </w:pPr>
      <w:r>
        <w:t>Erick Díaz</w:t>
      </w:r>
    </w:p>
    <w:p w:rsidR="002D0FA4" w:rsidRDefault="00000000">
      <w:pPr>
        <w:pStyle w:val="Ttulo2"/>
      </w:pPr>
      <w:r>
        <w:t xml:space="preserve">Benjamín </w:t>
      </w:r>
      <w:proofErr w:type="spellStart"/>
      <w:r>
        <w:t>Pezoa</w:t>
      </w:r>
      <w:proofErr w:type="spellEnd"/>
    </w:p>
    <w:p w:rsidR="002D0FA4" w:rsidRDefault="00000000">
      <w:r>
        <w:br w:type="page"/>
      </w:r>
    </w:p>
    <w:p w:rsidR="002D0FA4" w:rsidRDefault="00000000">
      <w:pPr>
        <w:pStyle w:val="Ttulo1"/>
      </w:pPr>
      <w:r>
        <w:lastRenderedPageBreak/>
        <w:t>Bibliografía</w:t>
      </w:r>
    </w:p>
    <w:p w:rsidR="002D0FA4" w:rsidRDefault="00000000">
      <w:r>
        <w:br w:type="page"/>
      </w:r>
    </w:p>
    <w:p w:rsidR="002D0FA4" w:rsidRDefault="00000000">
      <w:pPr>
        <w:pStyle w:val="Ttulo1"/>
      </w:pPr>
      <w:r>
        <w:lastRenderedPageBreak/>
        <w:t>Anexo A: Anexo de evidencia</w:t>
      </w:r>
    </w:p>
    <w:p w:rsidR="002D0FA4" w:rsidRDefault="00000000">
      <w:pPr>
        <w:jc w:val="both"/>
      </w:pPr>
      <w:r>
        <w:t>Documentos del proyecto, disponibles en la carpeta CAPSTON de Google Drive: SportMatch_Acta_de_Constitucion, SportMatch_Vision_del_Proyecto, SportMatch_Analisis_del_Caso, SportMatch_Epicas, SportMatch_Product_Backlog, Historias_de_Usuario_MVP_SportMatch, User_Story_Mapping_SportMatch, SportMatch_Sprint_Backlog, Sprint_Planning_Sprint1_SportMatch, Sprint_Planning_Sprint2_SportMatch, Registro Reunión Daily Standup, Retrospectiva_SportMatch, SportMatch_Squad_y_Responsabilidades y el diagrama de arquitectura.</w:t>
      </w:r>
    </w:p>
    <w:p w:rsidR="002D0FA4" w:rsidRDefault="00000000">
      <w:pPr>
        <w:jc w:val="both"/>
      </w:pPr>
      <w:r>
        <w:t xml:space="preserve">Repositorios públicos: </w:t>
      </w:r>
    </w:p>
    <w:p w:rsidR="00FD0033" w:rsidRDefault="00FD0033">
      <w:pPr>
        <w:jc w:val="both"/>
        <w:rPr>
          <w:b/>
          <w:bCs/>
        </w:rPr>
      </w:pPr>
      <w:hyperlink r:id="rId8" w:history="1">
        <w:r w:rsidRPr="00AE0C66">
          <w:rPr>
            <w:rStyle w:val="Hipervnculo"/>
            <w:b/>
            <w:bCs/>
          </w:rPr>
          <w:t>https://github.com/jocelyncpg/Frontend-SportMatch-APP</w:t>
        </w:r>
      </w:hyperlink>
    </w:p>
    <w:p w:rsidR="00FD0033" w:rsidRPr="00FD0033" w:rsidRDefault="00FD0033">
      <w:pPr>
        <w:jc w:val="both"/>
        <w:rPr>
          <w:b/>
          <w:bCs/>
        </w:rPr>
      </w:pPr>
    </w:p>
    <w:p w:rsidR="002D0FA4" w:rsidRDefault="00000000">
      <w:pPr>
        <w:jc w:val="both"/>
      </w:pPr>
      <w:r>
        <w:t xml:space="preserve">Capturas de pantalla: </w:t>
      </w:r>
    </w:p>
    <w:p w:rsidR="00FD0033" w:rsidRDefault="00FD0033">
      <w:pPr>
        <w:jc w:val="both"/>
      </w:pPr>
    </w:p>
    <w:p w:rsidR="00DE2CFD" w:rsidRDefault="00DE2CFD">
      <w:pPr>
        <w:jc w:val="both"/>
      </w:pPr>
      <w:r>
        <w:lastRenderedPageBreak/>
        <w:t xml:space="preserve"> </w:t>
      </w:r>
      <w:r>
        <w:rPr>
          <w:noProof/>
        </w:rPr>
        <w:drawing>
          <wp:inline distT="0" distB="0" distL="0" distR="0">
            <wp:extent cx="1301526" cy="2892132"/>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stretch>
                      <a:fillRect/>
                    </a:stretch>
                  </pic:blipFill>
                  <pic:spPr>
                    <a:xfrm>
                      <a:off x="0" y="0"/>
                      <a:ext cx="1329514" cy="2954324"/>
                    </a:xfrm>
                    <a:prstGeom prst="rect">
                      <a:avLst/>
                    </a:prstGeom>
                  </pic:spPr>
                </pic:pic>
              </a:graphicData>
            </a:graphic>
          </wp:inline>
        </w:drawing>
      </w:r>
      <w:r>
        <w:rPr>
          <w:noProof/>
        </w:rPr>
        <w:drawing>
          <wp:inline distT="0" distB="0" distL="0" distR="0">
            <wp:extent cx="1303418" cy="2896335"/>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
                    <a:stretch>
                      <a:fillRect/>
                    </a:stretch>
                  </pic:blipFill>
                  <pic:spPr>
                    <a:xfrm>
                      <a:off x="0" y="0"/>
                      <a:ext cx="1325668" cy="2945776"/>
                    </a:xfrm>
                    <a:prstGeom prst="rect">
                      <a:avLst/>
                    </a:prstGeom>
                  </pic:spPr>
                </pic:pic>
              </a:graphicData>
            </a:graphic>
          </wp:inline>
        </w:drawing>
      </w:r>
      <w:r>
        <w:t xml:space="preserve"> </w:t>
      </w:r>
      <w:r>
        <w:rPr>
          <w:noProof/>
        </w:rPr>
        <w:drawing>
          <wp:inline distT="0" distB="0" distL="0" distR="0">
            <wp:extent cx="1297354" cy="2882860"/>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1"/>
                    <a:stretch>
                      <a:fillRect/>
                    </a:stretch>
                  </pic:blipFill>
                  <pic:spPr>
                    <a:xfrm>
                      <a:off x="0" y="0"/>
                      <a:ext cx="1338175" cy="2973569"/>
                    </a:xfrm>
                    <a:prstGeom prst="rect">
                      <a:avLst/>
                    </a:prstGeom>
                  </pic:spPr>
                </pic:pic>
              </a:graphicData>
            </a:graphic>
          </wp:inline>
        </w:drawing>
      </w:r>
      <w:r>
        <w:rPr>
          <w:noProof/>
        </w:rPr>
        <w:drawing>
          <wp:inline distT="0" distB="0" distL="0" distR="0">
            <wp:extent cx="1297353" cy="2882859"/>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2"/>
                    <a:stretch>
                      <a:fillRect/>
                    </a:stretch>
                  </pic:blipFill>
                  <pic:spPr>
                    <a:xfrm>
                      <a:off x="0" y="0"/>
                      <a:ext cx="1323447" cy="2940843"/>
                    </a:xfrm>
                    <a:prstGeom prst="rect">
                      <a:avLst/>
                    </a:prstGeom>
                  </pic:spPr>
                </pic:pic>
              </a:graphicData>
            </a:graphic>
          </wp:inline>
        </w:drawing>
      </w:r>
      <w:r>
        <w:rPr>
          <w:noProof/>
        </w:rPr>
        <w:drawing>
          <wp:inline distT="0" distB="0" distL="0" distR="0">
            <wp:extent cx="1299915" cy="288855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a:stretch>
                      <a:fillRect/>
                    </a:stretch>
                  </pic:blipFill>
                  <pic:spPr>
                    <a:xfrm>
                      <a:off x="0" y="0"/>
                      <a:ext cx="1318226" cy="2929240"/>
                    </a:xfrm>
                    <a:prstGeom prst="rect">
                      <a:avLst/>
                    </a:prstGeom>
                  </pic:spPr>
                </pic:pic>
              </a:graphicData>
            </a:graphic>
          </wp:inline>
        </w:drawing>
      </w:r>
      <w:r>
        <w:rPr>
          <w:noProof/>
        </w:rPr>
        <w:drawing>
          <wp:inline distT="0" distB="0" distL="0" distR="0">
            <wp:extent cx="1300032" cy="288881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a:stretch>
                      <a:fillRect/>
                    </a:stretch>
                  </pic:blipFill>
                  <pic:spPr>
                    <a:xfrm>
                      <a:off x="0" y="0"/>
                      <a:ext cx="1313028" cy="2917688"/>
                    </a:xfrm>
                    <a:prstGeom prst="rect">
                      <a:avLst/>
                    </a:prstGeom>
                  </pic:spPr>
                </pic:pic>
              </a:graphicData>
            </a:graphic>
          </wp:inline>
        </w:drawing>
      </w:r>
      <w:r>
        <w:rPr>
          <w:noProof/>
        </w:rPr>
        <w:drawing>
          <wp:inline distT="0" distB="0" distL="0" distR="0">
            <wp:extent cx="1299381" cy="288736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5"/>
                    <a:stretch>
                      <a:fillRect/>
                    </a:stretch>
                  </pic:blipFill>
                  <pic:spPr>
                    <a:xfrm>
                      <a:off x="0" y="0"/>
                      <a:ext cx="1314876" cy="2921799"/>
                    </a:xfrm>
                    <a:prstGeom prst="rect">
                      <a:avLst/>
                    </a:prstGeom>
                  </pic:spPr>
                </pic:pic>
              </a:graphicData>
            </a:graphic>
          </wp:inline>
        </w:drawing>
      </w:r>
      <w:r>
        <w:rPr>
          <w:noProof/>
        </w:rPr>
        <w:drawing>
          <wp:inline distT="0" distB="0" distL="0" distR="0">
            <wp:extent cx="1299109" cy="288676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6"/>
                    <a:stretch>
                      <a:fillRect/>
                    </a:stretch>
                  </pic:blipFill>
                  <pic:spPr>
                    <a:xfrm>
                      <a:off x="0" y="0"/>
                      <a:ext cx="1314759" cy="2921537"/>
                    </a:xfrm>
                    <a:prstGeom prst="rect">
                      <a:avLst/>
                    </a:prstGeom>
                  </pic:spPr>
                </pic:pic>
              </a:graphicData>
            </a:graphic>
          </wp:inline>
        </w:drawing>
      </w:r>
      <w:r>
        <w:rPr>
          <w:noProof/>
        </w:rPr>
        <w:lastRenderedPageBreak/>
        <w:drawing>
          <wp:inline distT="0" distB="0" distL="0" distR="0">
            <wp:extent cx="1386814" cy="308165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7"/>
                    <a:stretch>
                      <a:fillRect/>
                    </a:stretch>
                  </pic:blipFill>
                  <pic:spPr>
                    <a:xfrm>
                      <a:off x="0" y="0"/>
                      <a:ext cx="1437482" cy="3194245"/>
                    </a:xfrm>
                    <a:prstGeom prst="rect">
                      <a:avLst/>
                    </a:prstGeom>
                  </pic:spPr>
                </pic:pic>
              </a:graphicData>
            </a:graphic>
          </wp:inline>
        </w:drawing>
      </w:r>
      <w:r>
        <w:rPr>
          <w:noProof/>
        </w:rPr>
        <w:drawing>
          <wp:inline distT="0" distB="0" distL="0" distR="0">
            <wp:extent cx="1391138" cy="3091260"/>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8"/>
                    <a:stretch>
                      <a:fillRect/>
                    </a:stretch>
                  </pic:blipFill>
                  <pic:spPr>
                    <a:xfrm>
                      <a:off x="0" y="0"/>
                      <a:ext cx="1414270" cy="3142662"/>
                    </a:xfrm>
                    <a:prstGeom prst="rect">
                      <a:avLst/>
                    </a:prstGeom>
                  </pic:spPr>
                </pic:pic>
              </a:graphicData>
            </a:graphic>
          </wp:inline>
        </w:drawing>
      </w:r>
      <w:r>
        <w:rPr>
          <w:noProof/>
        </w:rPr>
        <w:drawing>
          <wp:inline distT="0" distB="0" distL="0" distR="0">
            <wp:extent cx="1387717" cy="3083658"/>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9"/>
                    <a:stretch>
                      <a:fillRect/>
                    </a:stretch>
                  </pic:blipFill>
                  <pic:spPr>
                    <a:xfrm>
                      <a:off x="0" y="0"/>
                      <a:ext cx="1407801" cy="3128286"/>
                    </a:xfrm>
                    <a:prstGeom prst="rect">
                      <a:avLst/>
                    </a:prstGeom>
                  </pic:spPr>
                </pic:pic>
              </a:graphicData>
            </a:graphic>
          </wp:inline>
        </w:drawing>
      </w:r>
      <w:r>
        <w:rPr>
          <w:noProof/>
        </w:rPr>
        <w:drawing>
          <wp:inline distT="0" distB="0" distL="0" distR="0">
            <wp:extent cx="1390905" cy="3090740"/>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0"/>
                    <a:stretch>
                      <a:fillRect/>
                    </a:stretch>
                  </pic:blipFill>
                  <pic:spPr>
                    <a:xfrm>
                      <a:off x="0" y="0"/>
                      <a:ext cx="1415089" cy="3144480"/>
                    </a:xfrm>
                    <a:prstGeom prst="rect">
                      <a:avLst/>
                    </a:prstGeom>
                  </pic:spPr>
                </pic:pic>
              </a:graphicData>
            </a:graphic>
          </wp:inline>
        </w:drawing>
      </w:r>
      <w:r>
        <w:rPr>
          <w:noProof/>
        </w:rPr>
        <w:drawing>
          <wp:inline distT="0" distB="0" distL="0" distR="0" wp14:anchorId="16E08A78" wp14:editId="3F2CDE08">
            <wp:extent cx="1386205" cy="3080297"/>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1"/>
                    <a:stretch>
                      <a:fillRect/>
                    </a:stretch>
                  </pic:blipFill>
                  <pic:spPr>
                    <a:xfrm>
                      <a:off x="0" y="0"/>
                      <a:ext cx="1407870" cy="3128439"/>
                    </a:xfrm>
                    <a:prstGeom prst="rect">
                      <a:avLst/>
                    </a:prstGeom>
                  </pic:spPr>
                </pic:pic>
              </a:graphicData>
            </a:graphic>
          </wp:inline>
        </w:drawing>
      </w:r>
      <w:r>
        <w:rPr>
          <w:noProof/>
        </w:rPr>
        <w:drawing>
          <wp:inline distT="0" distB="0" distL="0" distR="0">
            <wp:extent cx="1388940" cy="3086374"/>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2"/>
                    <a:stretch>
                      <a:fillRect/>
                    </a:stretch>
                  </pic:blipFill>
                  <pic:spPr>
                    <a:xfrm>
                      <a:off x="0" y="0"/>
                      <a:ext cx="1412164" cy="3137981"/>
                    </a:xfrm>
                    <a:prstGeom prst="rect">
                      <a:avLst/>
                    </a:prstGeom>
                  </pic:spPr>
                </pic:pic>
              </a:graphicData>
            </a:graphic>
          </wp:inline>
        </w:drawing>
      </w:r>
      <w:r>
        <w:rPr>
          <w:noProof/>
        </w:rPr>
        <w:drawing>
          <wp:inline distT="0" distB="0" distL="0" distR="0" wp14:anchorId="423D8407" wp14:editId="4CFECB9F">
            <wp:extent cx="1383323" cy="3073896"/>
            <wp:effectExtent l="0" t="0" r="127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3"/>
                    <a:stretch>
                      <a:fillRect/>
                    </a:stretch>
                  </pic:blipFill>
                  <pic:spPr>
                    <a:xfrm>
                      <a:off x="0" y="0"/>
                      <a:ext cx="1416396" cy="3147388"/>
                    </a:xfrm>
                    <a:prstGeom prst="rect">
                      <a:avLst/>
                    </a:prstGeom>
                  </pic:spPr>
                </pic:pic>
              </a:graphicData>
            </a:graphic>
          </wp:inline>
        </w:drawing>
      </w:r>
      <w:r>
        <w:rPr>
          <w:noProof/>
        </w:rPr>
        <w:drawing>
          <wp:inline distT="0" distB="0" distL="0" distR="0">
            <wp:extent cx="1391138" cy="3091259"/>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4"/>
                    <a:stretch>
                      <a:fillRect/>
                    </a:stretch>
                  </pic:blipFill>
                  <pic:spPr>
                    <a:xfrm>
                      <a:off x="0" y="0"/>
                      <a:ext cx="1410919" cy="3135214"/>
                    </a:xfrm>
                    <a:prstGeom prst="rect">
                      <a:avLst/>
                    </a:prstGeom>
                  </pic:spPr>
                </pic:pic>
              </a:graphicData>
            </a:graphic>
          </wp:inline>
        </w:drawing>
      </w:r>
      <w:r>
        <w:rPr>
          <w:noProof/>
        </w:rPr>
        <w:lastRenderedPageBreak/>
        <w:drawing>
          <wp:inline distT="0" distB="0" distL="0" distR="0">
            <wp:extent cx="1317740" cy="2928162"/>
            <wp:effectExtent l="0" t="0" r="3175"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5"/>
                    <a:stretch>
                      <a:fillRect/>
                    </a:stretch>
                  </pic:blipFill>
                  <pic:spPr>
                    <a:xfrm>
                      <a:off x="0" y="0"/>
                      <a:ext cx="1330592" cy="2956721"/>
                    </a:xfrm>
                    <a:prstGeom prst="rect">
                      <a:avLst/>
                    </a:prstGeom>
                  </pic:spPr>
                </pic:pic>
              </a:graphicData>
            </a:graphic>
          </wp:inline>
        </w:drawing>
      </w:r>
      <w:r>
        <w:rPr>
          <w:noProof/>
        </w:rPr>
        <w:drawing>
          <wp:inline distT="0" distB="0" distL="0" distR="0">
            <wp:extent cx="1320800" cy="2934961"/>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6"/>
                    <a:stretch>
                      <a:fillRect/>
                    </a:stretch>
                  </pic:blipFill>
                  <pic:spPr>
                    <a:xfrm>
                      <a:off x="0" y="0"/>
                      <a:ext cx="1348152" cy="2995741"/>
                    </a:xfrm>
                    <a:prstGeom prst="rect">
                      <a:avLst/>
                    </a:prstGeom>
                  </pic:spPr>
                </pic:pic>
              </a:graphicData>
            </a:graphic>
          </wp:inline>
        </w:drawing>
      </w:r>
      <w:r>
        <w:rPr>
          <w:noProof/>
        </w:rPr>
        <w:drawing>
          <wp:inline distT="0" distB="0" distL="0" distR="0" wp14:anchorId="7EF42168" wp14:editId="76B29BD2">
            <wp:extent cx="1328616" cy="2952327"/>
            <wp:effectExtent l="0" t="0" r="508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7"/>
                    <a:stretch>
                      <a:fillRect/>
                    </a:stretch>
                  </pic:blipFill>
                  <pic:spPr>
                    <a:xfrm>
                      <a:off x="0" y="0"/>
                      <a:ext cx="1355420" cy="3011888"/>
                    </a:xfrm>
                    <a:prstGeom prst="rect">
                      <a:avLst/>
                    </a:prstGeom>
                  </pic:spPr>
                </pic:pic>
              </a:graphicData>
            </a:graphic>
          </wp:inline>
        </w:drawing>
      </w:r>
      <w:r>
        <w:rPr>
          <w:noProof/>
        </w:rPr>
        <w:drawing>
          <wp:inline distT="0" distB="0" distL="0" distR="0">
            <wp:extent cx="1336431" cy="2969694"/>
            <wp:effectExtent l="0" t="0" r="0" b="254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8"/>
                    <a:stretch>
                      <a:fillRect/>
                    </a:stretch>
                  </pic:blipFill>
                  <pic:spPr>
                    <a:xfrm>
                      <a:off x="0" y="0"/>
                      <a:ext cx="1355770" cy="3012667"/>
                    </a:xfrm>
                    <a:prstGeom prst="rect">
                      <a:avLst/>
                    </a:prstGeom>
                  </pic:spPr>
                </pic:pic>
              </a:graphicData>
            </a:graphic>
          </wp:inline>
        </w:drawing>
      </w:r>
      <w:r>
        <w:rPr>
          <w:noProof/>
        </w:rPr>
        <w:drawing>
          <wp:inline distT="0" distB="0" distL="0" distR="0">
            <wp:extent cx="1395044" cy="3099938"/>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9"/>
                    <a:stretch>
                      <a:fillRect/>
                    </a:stretch>
                  </pic:blipFill>
                  <pic:spPr>
                    <a:xfrm>
                      <a:off x="0" y="0"/>
                      <a:ext cx="1414148" cy="3142389"/>
                    </a:xfrm>
                    <a:prstGeom prst="rect">
                      <a:avLst/>
                    </a:prstGeom>
                  </pic:spPr>
                </pic:pic>
              </a:graphicData>
            </a:graphic>
          </wp:inline>
        </w:drawing>
      </w:r>
      <w:r>
        <w:rPr>
          <w:noProof/>
        </w:rPr>
        <w:drawing>
          <wp:inline distT="0" distB="0" distL="0" distR="0">
            <wp:extent cx="1398745" cy="3108165"/>
            <wp:effectExtent l="0" t="0" r="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30"/>
                    <a:stretch>
                      <a:fillRect/>
                    </a:stretch>
                  </pic:blipFill>
                  <pic:spPr>
                    <a:xfrm>
                      <a:off x="0" y="0"/>
                      <a:ext cx="1411421" cy="3136333"/>
                    </a:xfrm>
                    <a:prstGeom prst="rect">
                      <a:avLst/>
                    </a:prstGeom>
                  </pic:spPr>
                </pic:pic>
              </a:graphicData>
            </a:graphic>
          </wp:inline>
        </w:drawing>
      </w:r>
      <w:r>
        <w:rPr>
          <w:noProof/>
        </w:rPr>
        <w:drawing>
          <wp:inline distT="0" distB="0" distL="0" distR="0">
            <wp:extent cx="1398954" cy="3108627"/>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31"/>
                    <a:stretch>
                      <a:fillRect/>
                    </a:stretch>
                  </pic:blipFill>
                  <pic:spPr>
                    <a:xfrm>
                      <a:off x="0" y="0"/>
                      <a:ext cx="1414300" cy="3142728"/>
                    </a:xfrm>
                    <a:prstGeom prst="rect">
                      <a:avLst/>
                    </a:prstGeom>
                  </pic:spPr>
                </pic:pic>
              </a:graphicData>
            </a:graphic>
          </wp:inline>
        </w:drawing>
      </w:r>
      <w:r>
        <w:rPr>
          <w:noProof/>
        </w:rPr>
        <w:drawing>
          <wp:inline distT="0" distB="0" distL="0" distR="0" wp14:anchorId="4CA5152A" wp14:editId="7429C3FF">
            <wp:extent cx="1500416" cy="333408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32"/>
                    <a:stretch>
                      <a:fillRect/>
                    </a:stretch>
                  </pic:blipFill>
                  <pic:spPr>
                    <a:xfrm>
                      <a:off x="0" y="0"/>
                      <a:ext cx="1510597" cy="3356710"/>
                    </a:xfrm>
                    <a:prstGeom prst="rect">
                      <a:avLst/>
                    </a:prstGeom>
                  </pic:spPr>
                </pic:pic>
              </a:graphicData>
            </a:graphic>
          </wp:inline>
        </w:drawing>
      </w:r>
      <w:r>
        <w:rPr>
          <w:noProof/>
        </w:rPr>
        <w:lastRenderedPageBreak/>
        <w:drawing>
          <wp:inline distT="0" distB="0" distL="0" distR="0">
            <wp:extent cx="1433809" cy="3186078"/>
            <wp:effectExtent l="0" t="0" r="1905"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33"/>
                    <a:stretch>
                      <a:fillRect/>
                    </a:stretch>
                  </pic:blipFill>
                  <pic:spPr>
                    <a:xfrm>
                      <a:off x="0" y="0"/>
                      <a:ext cx="1450307" cy="3222738"/>
                    </a:xfrm>
                    <a:prstGeom prst="rect">
                      <a:avLst/>
                    </a:prstGeom>
                  </pic:spPr>
                </pic:pic>
              </a:graphicData>
            </a:graphic>
          </wp:inline>
        </w:drawing>
      </w:r>
      <w:r>
        <w:rPr>
          <w:noProof/>
        </w:rPr>
        <w:drawing>
          <wp:inline distT="0" distB="0" distL="0" distR="0">
            <wp:extent cx="1413876" cy="314178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34"/>
                    <a:stretch>
                      <a:fillRect/>
                    </a:stretch>
                  </pic:blipFill>
                  <pic:spPr>
                    <a:xfrm>
                      <a:off x="0" y="0"/>
                      <a:ext cx="1432661" cy="3183527"/>
                    </a:xfrm>
                    <a:prstGeom prst="rect">
                      <a:avLst/>
                    </a:prstGeom>
                  </pic:spPr>
                </pic:pic>
              </a:graphicData>
            </a:graphic>
          </wp:inline>
        </w:drawing>
      </w:r>
    </w:p>
    <w:p w:rsidR="00FD0033" w:rsidRDefault="00FD0033">
      <w:pPr>
        <w:jc w:val="both"/>
      </w:pPr>
    </w:p>
    <w:sectPr w:rsidR="00FD0033" w:rsidSect="00034616">
      <w:footerReference w:type="default" r:id="rId35"/>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5A2B" w:rsidRDefault="003F5A2B">
      <w:pPr>
        <w:spacing w:after="0" w:line="240" w:lineRule="auto"/>
      </w:pPr>
      <w:r>
        <w:separator/>
      </w:r>
    </w:p>
  </w:endnote>
  <w:endnote w:type="continuationSeparator" w:id="0">
    <w:p w:rsidR="003F5A2B" w:rsidRDefault="003F5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0FA4" w:rsidRDefault="00000000">
    <w:pPr>
      <w:pStyle w:val="Piedepgina"/>
      <w:jc w:val="center"/>
    </w:pPr>
    <w:r>
      <w:rPr>
        <w:sz w:val="20"/>
      </w:rPr>
      <w:fldChar w:fldCharType="begin"/>
    </w:r>
    <w:r>
      <w:rPr>
        <w:sz w:val="20"/>
      </w:rPr>
      <w:instrText>PAGE</w:instrText>
    </w:r>
    <w:r w:rsidR="00FD0033">
      <w:rPr>
        <w:sz w:val="20"/>
      </w:rPr>
      <w:fldChar w:fldCharType="separate"/>
    </w:r>
    <w:r w:rsidR="00FD0033">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5A2B" w:rsidRDefault="003F5A2B">
      <w:pPr>
        <w:spacing w:after="0" w:line="240" w:lineRule="auto"/>
      </w:pPr>
      <w:r>
        <w:separator/>
      </w:r>
    </w:p>
  </w:footnote>
  <w:footnote w:type="continuationSeparator" w:id="0">
    <w:p w:rsidR="003F5A2B" w:rsidRDefault="003F5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898003">
    <w:abstractNumId w:val="8"/>
  </w:num>
  <w:num w:numId="2" w16cid:durableId="919680965">
    <w:abstractNumId w:val="6"/>
  </w:num>
  <w:num w:numId="3" w16cid:durableId="440614091">
    <w:abstractNumId w:val="5"/>
  </w:num>
  <w:num w:numId="4" w16cid:durableId="2110541764">
    <w:abstractNumId w:val="4"/>
  </w:num>
  <w:num w:numId="5" w16cid:durableId="1875649601">
    <w:abstractNumId w:val="7"/>
  </w:num>
  <w:num w:numId="6" w16cid:durableId="866217922">
    <w:abstractNumId w:val="3"/>
  </w:num>
  <w:num w:numId="7" w16cid:durableId="2101179393">
    <w:abstractNumId w:val="2"/>
  </w:num>
  <w:num w:numId="8" w16cid:durableId="566503120">
    <w:abstractNumId w:val="1"/>
  </w:num>
  <w:num w:numId="9" w16cid:durableId="1605844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0FA4"/>
    <w:rsid w:val="00326F90"/>
    <w:rsid w:val="003F5A2B"/>
    <w:rsid w:val="00AA1D8D"/>
    <w:rsid w:val="00B47730"/>
    <w:rsid w:val="00CB0664"/>
    <w:rsid w:val="00DE2CFD"/>
    <w:rsid w:val="00FC693F"/>
    <w:rsid w:val="00FD00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BC9F1"/>
  <w14:defaultImageDpi w14:val="300"/>
  <w15:docId w15:val="{D448AA2F-7686-0C4D-BABA-A0F6263C3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line="276" w:lineRule="auto"/>
      <w:outlineLvl w:val="0"/>
    </w:pPr>
    <w:rPr>
      <w:rFonts w:asciiTheme="majorHAnsi" w:eastAsiaTheme="majorEastAsia" w:hAnsiTheme="majorHAnsi" w:cstheme="majorBidi"/>
      <w:b/>
      <w:bCs/>
      <w:color w:val="1F1A4D"/>
      <w:sz w:val="28"/>
      <w:szCs w:val="28"/>
    </w:rPr>
  </w:style>
  <w:style w:type="paragraph" w:styleId="Ttulo2">
    <w:name w:val="heading 2"/>
    <w:basedOn w:val="Normal"/>
    <w:next w:val="Normal"/>
    <w:link w:val="Ttulo2Car"/>
    <w:uiPriority w:val="9"/>
    <w:unhideWhenUsed/>
    <w:qFormat/>
    <w:rsid w:val="00FC693F"/>
    <w:pPr>
      <w:keepNext/>
      <w:keepLines/>
      <w:spacing w:before="280" w:line="276" w:lineRule="auto"/>
      <w:outlineLvl w:val="1"/>
    </w:pPr>
    <w:rPr>
      <w:rFonts w:asciiTheme="majorHAnsi" w:eastAsiaTheme="majorEastAsia" w:hAnsiTheme="majorHAnsi" w:cstheme="majorBidi"/>
      <w:b/>
      <w:bCs/>
      <w:color w:val="1F1A4D"/>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D0033"/>
    <w:rPr>
      <w:color w:val="0000FF" w:themeColor="hyperlink"/>
      <w:u w:val="single"/>
    </w:rPr>
  </w:style>
  <w:style w:type="character" w:styleId="Mencinsinresolver">
    <w:name w:val="Unresolved Mention"/>
    <w:basedOn w:val="Fuentedeprrafopredeter"/>
    <w:uiPriority w:val="99"/>
    <w:semiHidden/>
    <w:unhideWhenUsed/>
    <w:rsid w:val="00FD0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oter" Target="footer1.xml"/><Relationship Id="rId8" Type="http://schemas.openxmlformats.org/officeDocument/2006/relationships/hyperlink" Target="https://github.com/jocelyncpg/Frontend-SportMatch-APP"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2450</Words>
  <Characters>13480</Characters>
  <Application>Microsoft Office Word</Application>
  <DocSecurity>0</DocSecurity>
  <Lines>112</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2026-10-18T21:44:00Z</dcterms:created>
  <dcterms:modified xsi:type="dcterms:W3CDTF">2026-10-18T21:44:00Z</dcterms:modified>
  <cp:category/>
</cp:coreProperties>
</file>