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4C2BC9" w14:textId="77777777" w:rsidR="00A6209E" w:rsidRDefault="00A6209E" w:rsidP="00A6209E">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 xml:space="preserve">Resumen de la </w:t>
      </w:r>
    </w:p>
    <w:p w14:paraId="00388CA9" w14:textId="77777777" w:rsidR="00A6209E" w:rsidRDefault="00A6209E" w:rsidP="00A6209E">
      <w:pPr>
        <w:spacing w:after="0" w:line="240" w:lineRule="auto"/>
        <w:ind w:left="2" w:hanging="4"/>
        <w:jc w:val="center"/>
        <w:rPr>
          <w:rFonts w:ascii="Arial" w:eastAsia="Arial" w:hAnsi="Arial" w:cs="Arial"/>
          <w:color w:val="000000"/>
          <w:sz w:val="36"/>
          <w:szCs w:val="36"/>
        </w:rPr>
      </w:pPr>
      <w:r>
        <w:rPr>
          <w:rFonts w:ascii="Arial" w:eastAsia="Arial" w:hAnsi="Arial" w:cs="Arial"/>
          <w:b/>
          <w:bCs/>
          <w:color w:val="000000"/>
          <w:sz w:val="36"/>
          <w:szCs w:val="36"/>
        </w:rPr>
        <w:t>Reunión Retrospectiva</w:t>
      </w:r>
    </w:p>
    <w:p w14:paraId="1478E7F8" w14:textId="77777777" w:rsidR="00A6209E" w:rsidRDefault="00A6209E" w:rsidP="00A6209E">
      <w:pPr>
        <w:spacing w:after="0" w:line="240" w:lineRule="auto"/>
        <w:ind w:hanging="2"/>
        <w:rPr>
          <w:rFonts w:ascii="Arial" w:eastAsia="Arial" w:hAnsi="Arial" w:cs="Arial"/>
          <w:color w:val="365F91"/>
          <w:sz w:val="24"/>
          <w:szCs w:val="24"/>
        </w:rPr>
      </w:pPr>
    </w:p>
    <w:p w14:paraId="7D67CDE3" w14:textId="77777777" w:rsidR="00A6209E" w:rsidRDefault="00A6209E" w:rsidP="00A6209E">
      <w:pPr>
        <w:spacing w:after="0" w:line="240" w:lineRule="auto"/>
        <w:ind w:hanging="2"/>
        <w:rPr>
          <w:rFonts w:ascii="Arial" w:eastAsia="Arial" w:hAnsi="Arial" w:cs="Arial"/>
          <w:color w:val="365F91"/>
          <w:sz w:val="24"/>
          <w:szCs w:val="24"/>
        </w:rPr>
      </w:pPr>
    </w:p>
    <w:p w14:paraId="12527FE6" w14:textId="77777777" w:rsidR="00A6209E" w:rsidRDefault="00A6209E" w:rsidP="00A6209E">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Información de la empresa y proyecto:</w:t>
      </w:r>
    </w:p>
    <w:p w14:paraId="02015EF8" w14:textId="77777777" w:rsidR="00A6209E" w:rsidRDefault="00A6209E" w:rsidP="00A6209E">
      <w:pPr>
        <w:spacing w:after="0" w:line="240" w:lineRule="auto"/>
        <w:ind w:hanging="2"/>
        <w:rPr>
          <w:rFonts w:ascii="Arial" w:eastAsia="Arial" w:hAnsi="Arial" w:cs="Arial"/>
          <w:color w:val="365F91"/>
          <w:sz w:val="24"/>
          <w:szCs w:val="24"/>
        </w:rPr>
      </w:pPr>
    </w:p>
    <w:tbl>
      <w:tblPr>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5"/>
        <w:gridCol w:w="6035"/>
      </w:tblGrid>
      <w:tr w:rsidR="00A6209E" w14:paraId="7F20E692" w14:textId="77777777" w:rsidTr="00AC667D">
        <w:tc>
          <w:tcPr>
            <w:tcW w:w="2835" w:type="dxa"/>
          </w:tcPr>
          <w:p w14:paraId="09A4FD5B" w14:textId="77777777" w:rsidR="00A6209E" w:rsidRDefault="00A6209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Empresa / Organización</w:t>
            </w:r>
          </w:p>
        </w:tc>
        <w:tc>
          <w:tcPr>
            <w:tcW w:w="6035" w:type="dxa"/>
          </w:tcPr>
          <w:p w14:paraId="19983473" w14:textId="77777777" w:rsidR="00A6209E" w:rsidRDefault="00A6209E" w:rsidP="00AC667D">
            <w:pPr>
              <w:spacing w:after="0" w:line="240" w:lineRule="auto"/>
              <w:ind w:hanging="2"/>
              <w:rPr>
                <w:rFonts w:ascii="Arial" w:eastAsia="Arial" w:hAnsi="Arial" w:cs="Arial"/>
                <w:color w:val="000000"/>
                <w:sz w:val="24"/>
                <w:szCs w:val="24"/>
              </w:rPr>
            </w:pPr>
            <w:r>
              <w:rPr>
                <w:rFonts w:ascii="Arial" w:eastAsia="Arial" w:hAnsi="Arial" w:cs="Arial"/>
                <w:sz w:val="24"/>
                <w:szCs w:val="24"/>
              </w:rPr>
              <w:t>Duoc UC – Proyecto APT</w:t>
            </w:r>
          </w:p>
        </w:tc>
      </w:tr>
      <w:tr w:rsidR="00A6209E" w14:paraId="31B5CB76" w14:textId="77777777" w:rsidTr="00AC667D">
        <w:tc>
          <w:tcPr>
            <w:tcW w:w="2835" w:type="dxa"/>
          </w:tcPr>
          <w:p w14:paraId="2C3A78F2" w14:textId="77777777" w:rsidR="00A6209E" w:rsidRDefault="00A6209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Proyecto</w:t>
            </w:r>
          </w:p>
        </w:tc>
        <w:tc>
          <w:tcPr>
            <w:tcW w:w="6035" w:type="dxa"/>
          </w:tcPr>
          <w:p w14:paraId="5A3EAE69" w14:textId="77777777" w:rsidR="00A6209E" w:rsidRDefault="00A6209E" w:rsidP="00AC667D">
            <w:pPr>
              <w:spacing w:after="0" w:line="240" w:lineRule="auto"/>
              <w:ind w:hanging="2"/>
              <w:rPr>
                <w:rFonts w:ascii="Arial" w:eastAsia="Arial" w:hAnsi="Arial" w:cs="Arial"/>
                <w:color w:val="000000"/>
                <w:sz w:val="24"/>
                <w:szCs w:val="24"/>
              </w:rPr>
            </w:pPr>
            <w:r>
              <w:rPr>
                <w:rFonts w:ascii="Arial" w:eastAsia="Arial" w:hAnsi="Arial" w:cs="Arial"/>
                <w:sz w:val="24"/>
                <w:szCs w:val="24"/>
              </w:rPr>
              <w:t>SportMatch</w:t>
            </w:r>
          </w:p>
        </w:tc>
      </w:tr>
    </w:tbl>
    <w:p w14:paraId="264B3520" w14:textId="77777777" w:rsidR="00A6209E" w:rsidRDefault="00A6209E" w:rsidP="00A6209E">
      <w:pPr>
        <w:spacing w:after="0" w:line="240" w:lineRule="auto"/>
        <w:ind w:hanging="2"/>
        <w:rPr>
          <w:rFonts w:ascii="Arial" w:eastAsia="Arial" w:hAnsi="Arial" w:cs="Arial"/>
          <w:color w:val="365F91"/>
          <w:sz w:val="24"/>
          <w:szCs w:val="24"/>
        </w:rPr>
      </w:pPr>
    </w:p>
    <w:p w14:paraId="2E41DC80" w14:textId="77777777" w:rsidR="00A6209E" w:rsidRDefault="00A6209E" w:rsidP="00A6209E">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Información de la reunión:</w:t>
      </w:r>
    </w:p>
    <w:p w14:paraId="2FB4E61B" w14:textId="77777777" w:rsidR="00A6209E" w:rsidRDefault="00A6209E" w:rsidP="00A6209E">
      <w:pPr>
        <w:spacing w:after="0" w:line="240" w:lineRule="auto"/>
        <w:ind w:hanging="2"/>
        <w:rPr>
          <w:rFonts w:ascii="Arial" w:eastAsia="Arial" w:hAnsi="Arial" w:cs="Arial"/>
          <w:color w:val="365F91"/>
          <w:sz w:val="24"/>
          <w:szCs w:val="24"/>
        </w:rPr>
      </w:pPr>
    </w:p>
    <w:tbl>
      <w:tblPr>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1"/>
        <w:gridCol w:w="5609"/>
      </w:tblGrid>
      <w:tr w:rsidR="00A6209E" w14:paraId="28AB72C7" w14:textId="77777777" w:rsidTr="00AC667D">
        <w:tc>
          <w:tcPr>
            <w:tcW w:w="3261" w:type="dxa"/>
          </w:tcPr>
          <w:p w14:paraId="49EC57D9" w14:textId="77777777" w:rsidR="00A6209E" w:rsidRDefault="00A6209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Lugar</w:t>
            </w:r>
          </w:p>
        </w:tc>
        <w:tc>
          <w:tcPr>
            <w:tcW w:w="5609" w:type="dxa"/>
          </w:tcPr>
          <w:p w14:paraId="0AF308F6" w14:textId="77777777" w:rsidR="00A6209E" w:rsidRDefault="00A6209E" w:rsidP="00AC667D">
            <w:pPr>
              <w:spacing w:after="0" w:line="240" w:lineRule="auto"/>
              <w:ind w:hanging="2"/>
              <w:rPr>
                <w:rFonts w:ascii="Arial" w:eastAsia="Arial" w:hAnsi="Arial" w:cs="Arial"/>
                <w:sz w:val="24"/>
                <w:szCs w:val="24"/>
              </w:rPr>
            </w:pPr>
            <w:r>
              <w:rPr>
                <w:rFonts w:ascii="Arial" w:eastAsia="Arial" w:hAnsi="Arial" w:cs="Arial"/>
                <w:sz w:val="24"/>
                <w:szCs w:val="24"/>
              </w:rPr>
              <w:t>Duoc UC</w:t>
            </w:r>
          </w:p>
        </w:tc>
      </w:tr>
      <w:tr w:rsidR="00A6209E" w14:paraId="46D1F765" w14:textId="77777777" w:rsidTr="00AC667D">
        <w:tc>
          <w:tcPr>
            <w:tcW w:w="3261" w:type="dxa"/>
          </w:tcPr>
          <w:p w14:paraId="545EF29D" w14:textId="77777777" w:rsidR="00A6209E" w:rsidRDefault="00A6209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Fecha</w:t>
            </w:r>
          </w:p>
        </w:tc>
        <w:tc>
          <w:tcPr>
            <w:tcW w:w="5609" w:type="dxa"/>
          </w:tcPr>
          <w:p w14:paraId="598E6553" w14:textId="77777777" w:rsidR="00A6209E" w:rsidRDefault="00A6209E" w:rsidP="00AC667D">
            <w:pPr>
              <w:spacing w:after="0" w:line="240" w:lineRule="auto"/>
              <w:ind w:hanging="2"/>
              <w:rPr>
                <w:rFonts w:ascii="Arial" w:eastAsia="Arial" w:hAnsi="Arial" w:cs="Arial"/>
                <w:sz w:val="24"/>
                <w:szCs w:val="24"/>
              </w:rPr>
            </w:pPr>
            <w:r>
              <w:rPr>
                <w:rFonts w:ascii="Arial" w:eastAsia="Arial" w:hAnsi="Arial" w:cs="Arial"/>
                <w:sz w:val="24"/>
                <w:szCs w:val="24"/>
              </w:rPr>
              <w:t>25/09/2026</w:t>
            </w:r>
          </w:p>
        </w:tc>
      </w:tr>
      <w:tr w:rsidR="00A6209E" w14:paraId="6D6888D4" w14:textId="77777777" w:rsidTr="00AC667D">
        <w:tc>
          <w:tcPr>
            <w:tcW w:w="3261" w:type="dxa"/>
          </w:tcPr>
          <w:p w14:paraId="000CBA28" w14:textId="77777777" w:rsidR="00A6209E" w:rsidRDefault="00A6209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Número de iteración / sprint</w:t>
            </w:r>
          </w:p>
        </w:tc>
        <w:tc>
          <w:tcPr>
            <w:tcW w:w="5609" w:type="dxa"/>
          </w:tcPr>
          <w:p w14:paraId="034E498E" w14:textId="77777777" w:rsidR="00A6209E" w:rsidRDefault="00A6209E" w:rsidP="00AC667D">
            <w:pPr>
              <w:spacing w:after="0" w:line="240" w:lineRule="auto"/>
              <w:ind w:hanging="2"/>
              <w:rPr>
                <w:rFonts w:ascii="Arial" w:eastAsia="Arial" w:hAnsi="Arial" w:cs="Arial"/>
                <w:sz w:val="24"/>
                <w:szCs w:val="24"/>
              </w:rPr>
            </w:pPr>
            <w:r>
              <w:rPr>
                <w:rFonts w:ascii="Arial" w:eastAsia="Arial" w:hAnsi="Arial" w:cs="Arial"/>
                <w:sz w:val="24"/>
                <w:szCs w:val="24"/>
              </w:rPr>
              <w:t>Sprint 3</w:t>
            </w:r>
          </w:p>
        </w:tc>
      </w:tr>
      <w:tr w:rsidR="00A6209E" w14:paraId="6DF116E4" w14:textId="77777777" w:rsidTr="00AC667D">
        <w:tc>
          <w:tcPr>
            <w:tcW w:w="3261" w:type="dxa"/>
          </w:tcPr>
          <w:p w14:paraId="5E561602" w14:textId="77777777" w:rsidR="00A6209E" w:rsidRDefault="00A6209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Personas convocadas a la reunión</w:t>
            </w:r>
          </w:p>
        </w:tc>
        <w:tc>
          <w:tcPr>
            <w:tcW w:w="5609" w:type="dxa"/>
          </w:tcPr>
          <w:p w14:paraId="27972F0F" w14:textId="77777777" w:rsidR="00A6209E" w:rsidRDefault="00A6209E" w:rsidP="00AC667D">
            <w:pPr>
              <w:spacing w:after="0" w:line="240" w:lineRule="auto"/>
              <w:ind w:hanging="2"/>
              <w:jc w:val="center"/>
            </w:pPr>
            <w:r>
              <w:t>Erick Díaz</w:t>
            </w:r>
          </w:p>
          <w:p w14:paraId="6DF50E3D" w14:textId="77777777" w:rsidR="00A6209E" w:rsidRDefault="00A6209E" w:rsidP="00AC667D">
            <w:pPr>
              <w:spacing w:after="0" w:line="240" w:lineRule="auto"/>
              <w:ind w:hanging="2"/>
              <w:jc w:val="center"/>
            </w:pPr>
            <w:r>
              <w:t>Jocelyn Perez</w:t>
            </w:r>
          </w:p>
          <w:p w14:paraId="6D303869" w14:textId="77777777" w:rsidR="00A6209E" w:rsidRDefault="00A6209E" w:rsidP="00AC667D">
            <w:pPr>
              <w:spacing w:after="0" w:line="240" w:lineRule="auto"/>
              <w:ind w:hanging="2"/>
              <w:jc w:val="center"/>
            </w:pPr>
            <w:r>
              <w:t xml:space="preserve"> Benjamin Pezoa</w:t>
            </w:r>
          </w:p>
        </w:tc>
      </w:tr>
      <w:tr w:rsidR="00A6209E" w14:paraId="457D31CA" w14:textId="77777777" w:rsidTr="00AC667D">
        <w:tc>
          <w:tcPr>
            <w:tcW w:w="3261" w:type="dxa"/>
          </w:tcPr>
          <w:p w14:paraId="550827AE" w14:textId="77777777" w:rsidR="00A6209E" w:rsidRDefault="00A6209E" w:rsidP="00AC667D">
            <w:pPr>
              <w:spacing w:after="0" w:line="240" w:lineRule="auto"/>
              <w:ind w:hanging="2"/>
              <w:rPr>
                <w:rFonts w:ascii="Arial" w:eastAsia="Arial" w:hAnsi="Arial" w:cs="Arial"/>
                <w:color w:val="000000"/>
                <w:sz w:val="24"/>
                <w:szCs w:val="24"/>
              </w:rPr>
            </w:pPr>
            <w:r>
              <w:rPr>
                <w:rFonts w:ascii="Arial" w:eastAsia="Arial" w:hAnsi="Arial" w:cs="Arial"/>
                <w:color w:val="000000"/>
                <w:sz w:val="24"/>
                <w:szCs w:val="24"/>
              </w:rPr>
              <w:t>Personas que asistieron a la reunión</w:t>
            </w:r>
          </w:p>
        </w:tc>
        <w:tc>
          <w:tcPr>
            <w:tcW w:w="5609" w:type="dxa"/>
          </w:tcPr>
          <w:p w14:paraId="34E72BFB" w14:textId="77777777" w:rsidR="00A6209E" w:rsidRDefault="00A6209E" w:rsidP="00AC667D">
            <w:pPr>
              <w:spacing w:after="0" w:line="240" w:lineRule="auto"/>
              <w:ind w:hanging="2"/>
              <w:jc w:val="center"/>
            </w:pPr>
            <w:r>
              <w:t>Erick Díaz</w:t>
            </w:r>
          </w:p>
          <w:p w14:paraId="238F19FF" w14:textId="77777777" w:rsidR="00A6209E" w:rsidRDefault="00A6209E" w:rsidP="00AC667D">
            <w:pPr>
              <w:spacing w:after="0" w:line="240" w:lineRule="auto"/>
              <w:ind w:hanging="2"/>
              <w:jc w:val="center"/>
            </w:pPr>
            <w:r>
              <w:t>Jocelyn Perez</w:t>
            </w:r>
          </w:p>
          <w:p w14:paraId="43E50EFF" w14:textId="77777777" w:rsidR="00A6209E" w:rsidRDefault="00A6209E" w:rsidP="00AC667D">
            <w:pPr>
              <w:spacing w:after="0" w:line="240" w:lineRule="auto"/>
              <w:ind w:hanging="2"/>
              <w:jc w:val="center"/>
            </w:pPr>
            <w:r>
              <w:t xml:space="preserve"> Benjamin Pezoa</w:t>
            </w:r>
          </w:p>
        </w:tc>
      </w:tr>
    </w:tbl>
    <w:p w14:paraId="6EEBF476" w14:textId="77777777" w:rsidR="00A6209E" w:rsidRDefault="00A6209E" w:rsidP="00A6209E">
      <w:pPr>
        <w:spacing w:after="0" w:line="240" w:lineRule="auto"/>
        <w:ind w:hanging="2"/>
        <w:rPr>
          <w:rFonts w:ascii="Arial" w:eastAsia="Arial" w:hAnsi="Arial" w:cs="Arial"/>
          <w:color w:val="365F91"/>
          <w:sz w:val="24"/>
          <w:szCs w:val="24"/>
        </w:rPr>
      </w:pPr>
    </w:p>
    <w:p w14:paraId="6D0E4A27" w14:textId="77777777" w:rsidR="00A6209E" w:rsidRDefault="00A6209E" w:rsidP="00A6209E">
      <w:pPr>
        <w:spacing w:after="0" w:line="240" w:lineRule="auto"/>
        <w:ind w:hanging="2"/>
        <w:rPr>
          <w:rFonts w:ascii="Arial" w:eastAsia="Arial" w:hAnsi="Arial" w:cs="Arial"/>
          <w:color w:val="365F91"/>
          <w:sz w:val="24"/>
          <w:szCs w:val="24"/>
        </w:rPr>
      </w:pPr>
      <w:r>
        <w:rPr>
          <w:rFonts w:ascii="Arial" w:eastAsia="Arial" w:hAnsi="Arial" w:cs="Arial"/>
          <w:b/>
          <w:bCs/>
          <w:color w:val="365F91"/>
          <w:sz w:val="24"/>
          <w:szCs w:val="24"/>
        </w:rPr>
        <w:t>Instrucciones:</w:t>
      </w:r>
    </w:p>
    <w:p w14:paraId="583F9A99" w14:textId="77777777" w:rsidR="00A6209E" w:rsidRDefault="00A6209E" w:rsidP="00A6209E">
      <w:pPr>
        <w:spacing w:after="0" w:line="240" w:lineRule="auto"/>
        <w:ind w:hanging="2"/>
        <w:rPr>
          <w:rFonts w:ascii="Arial" w:eastAsia="Arial" w:hAnsi="Arial" w:cs="Arial"/>
          <w:color w:val="365F91"/>
          <w:sz w:val="24"/>
          <w:szCs w:val="24"/>
        </w:rPr>
      </w:pPr>
    </w:p>
    <w:p w14:paraId="1B1AD718" w14:textId="77777777" w:rsidR="00A6209E" w:rsidRDefault="00A6209E" w:rsidP="00A6209E">
      <w:pPr>
        <w:spacing w:after="0" w:line="240" w:lineRule="auto"/>
        <w:ind w:hanging="2"/>
        <w:rPr>
          <w:rFonts w:ascii="Arial" w:eastAsia="Arial" w:hAnsi="Arial" w:cs="Arial"/>
          <w:color w:val="000000"/>
          <w:sz w:val="20"/>
          <w:szCs w:val="20"/>
        </w:rPr>
      </w:pPr>
      <w:r>
        <w:rPr>
          <w:rFonts w:ascii="Arial" w:eastAsia="Arial" w:hAnsi="Arial" w:cs="Arial"/>
          <w:color w:val="000000"/>
          <w:sz w:val="20"/>
          <w:szCs w:val="20"/>
        </w:rPr>
        <w:t>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14:paraId="6FBA82B1" w14:textId="77777777" w:rsidR="00A6209E" w:rsidRDefault="00A6209E" w:rsidP="00A6209E">
      <w:pPr>
        <w:spacing w:after="0" w:line="240" w:lineRule="auto"/>
        <w:ind w:hanging="2"/>
        <w:rPr>
          <w:rFonts w:ascii="Arial" w:eastAsia="Arial" w:hAnsi="Arial" w:cs="Arial"/>
          <w:color w:val="000000"/>
          <w:sz w:val="20"/>
          <w:szCs w:val="20"/>
        </w:rPr>
      </w:pPr>
    </w:p>
    <w:p w14:paraId="6134AB5F" w14:textId="77777777" w:rsidR="00A6209E" w:rsidRDefault="00A6209E" w:rsidP="00A6209E">
      <w:pPr>
        <w:spacing w:after="0" w:line="240" w:lineRule="auto"/>
        <w:ind w:hanging="2"/>
        <w:rPr>
          <w:rFonts w:ascii="Arial" w:eastAsia="Arial" w:hAnsi="Arial" w:cs="Arial"/>
          <w:color w:val="000000"/>
          <w:sz w:val="20"/>
          <w:szCs w:val="20"/>
        </w:rPr>
      </w:pPr>
      <w:r>
        <w:rPr>
          <w:rFonts w:ascii="Arial" w:eastAsia="Arial" w:hAnsi="Arial" w:cs="Arial"/>
          <w:color w:val="000000"/>
          <w:sz w:val="20"/>
          <w:szCs w:val="20"/>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14:paraId="3C9F4B15" w14:textId="77777777" w:rsidR="00A6209E" w:rsidRDefault="00A6209E" w:rsidP="00A6209E">
      <w:pPr>
        <w:spacing w:after="0" w:line="240" w:lineRule="auto"/>
        <w:ind w:hanging="2"/>
        <w:rPr>
          <w:rFonts w:ascii="Arial" w:eastAsia="Arial" w:hAnsi="Arial" w:cs="Arial"/>
          <w:color w:val="000000"/>
          <w:sz w:val="20"/>
          <w:szCs w:val="20"/>
        </w:rPr>
      </w:pPr>
    </w:p>
    <w:p w14:paraId="461029DD" w14:textId="77777777" w:rsidR="00A6209E" w:rsidRDefault="00A6209E" w:rsidP="00A6209E">
      <w:pPr>
        <w:spacing w:after="0" w:line="240" w:lineRule="auto"/>
        <w:ind w:hanging="2"/>
        <w:rPr>
          <w:rFonts w:ascii="Arial" w:eastAsia="Arial" w:hAnsi="Arial" w:cs="Arial"/>
          <w:color w:val="000000"/>
          <w:sz w:val="20"/>
          <w:szCs w:val="20"/>
        </w:rPr>
        <w:sectPr w:rsidR="00A6209E" w:rsidSect="00A6209E">
          <w:headerReference w:type="default" r:id="rId4"/>
          <w:footerReference w:type="default" r:id="rId5"/>
          <w:pgSz w:w="12240" w:h="15840"/>
          <w:pgMar w:top="1985" w:right="1701" w:bottom="1418" w:left="1701" w:header="709" w:footer="709" w:gutter="0"/>
          <w:pgNumType w:start="1"/>
          <w:cols w:space="720"/>
        </w:sectPr>
      </w:pPr>
      <w:r>
        <w:rPr>
          <w:rFonts w:ascii="Arial" w:eastAsia="Arial" w:hAnsi="Arial" w:cs="Arial"/>
          <w:color w:val="000000"/>
          <w:sz w:val="20"/>
          <w:szCs w:val="20"/>
        </w:rPr>
        <w:t>La reunión usualmente se restringe a tres horas.</w:t>
      </w:r>
    </w:p>
    <w:p w14:paraId="7522D6D4" w14:textId="77777777" w:rsidR="00A6209E" w:rsidRDefault="00A6209E" w:rsidP="00A6209E">
      <w:pPr>
        <w:spacing w:after="0" w:line="240" w:lineRule="auto"/>
        <w:ind w:hanging="2"/>
        <w:rPr>
          <w:rFonts w:ascii="Arial" w:eastAsia="Arial" w:hAnsi="Arial" w:cs="Arial"/>
          <w:color w:val="365F91"/>
          <w:sz w:val="24"/>
          <w:szCs w:val="24"/>
        </w:rPr>
      </w:pPr>
    </w:p>
    <w:tbl>
      <w:tblPr>
        <w:tblpPr w:leftFromText="141" w:rightFromText="141" w:vertAnchor="page" w:horzAnchor="margin" w:tblpX="-1080" w:tblpY="2220"/>
        <w:tblW w:w="1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39"/>
        <w:gridCol w:w="3827"/>
        <w:gridCol w:w="3969"/>
      </w:tblGrid>
      <w:tr w:rsidR="00A6209E" w14:paraId="4FFC0AD4" w14:textId="77777777" w:rsidTr="00AC667D">
        <w:trPr>
          <w:cantSplit/>
          <w:tblHeader/>
        </w:trPr>
        <w:tc>
          <w:tcPr>
            <w:tcW w:w="3539" w:type="dxa"/>
            <w:shd w:val="clear" w:color="auto" w:fill="D9D9D9"/>
          </w:tcPr>
          <w:p w14:paraId="54987129" w14:textId="77777777" w:rsidR="00A6209E" w:rsidRDefault="00A6209E" w:rsidP="00AC667D">
            <w:pPr>
              <w:spacing w:after="0" w:line="240" w:lineRule="auto"/>
              <w:ind w:hanging="2"/>
              <w:jc w:val="center"/>
              <w:rPr>
                <w:rFonts w:ascii="Arial" w:eastAsia="Arial" w:hAnsi="Arial" w:cs="Arial"/>
                <w:color w:val="365F91"/>
              </w:rPr>
            </w:pPr>
            <w:r>
              <w:rPr>
                <w:rFonts w:ascii="Arial" w:eastAsia="Arial" w:hAnsi="Arial" w:cs="Arial"/>
                <w:b/>
                <w:bCs/>
                <w:color w:val="365F91"/>
              </w:rPr>
              <w:t>¿Qué salió bien en la iteración? (aciertos)</w:t>
            </w:r>
          </w:p>
        </w:tc>
        <w:tc>
          <w:tcPr>
            <w:tcW w:w="3827" w:type="dxa"/>
            <w:shd w:val="clear" w:color="auto" w:fill="D9D9D9"/>
          </w:tcPr>
          <w:p w14:paraId="773A0C2E" w14:textId="77777777" w:rsidR="00A6209E" w:rsidRDefault="00A6209E" w:rsidP="00AC667D">
            <w:pPr>
              <w:spacing w:after="0" w:line="240" w:lineRule="auto"/>
              <w:ind w:hanging="2"/>
              <w:jc w:val="center"/>
              <w:rPr>
                <w:rFonts w:ascii="Arial" w:eastAsia="Arial" w:hAnsi="Arial" w:cs="Arial"/>
                <w:color w:val="365F91"/>
              </w:rPr>
            </w:pPr>
            <w:r>
              <w:rPr>
                <w:rFonts w:ascii="Arial" w:eastAsia="Arial" w:hAnsi="Arial" w:cs="Arial"/>
                <w:b/>
                <w:bCs/>
                <w:color w:val="365F91"/>
              </w:rPr>
              <w:t>¿Qué no salió bien en la iteración? (errores)</w:t>
            </w:r>
          </w:p>
        </w:tc>
        <w:tc>
          <w:tcPr>
            <w:tcW w:w="3969" w:type="dxa"/>
            <w:shd w:val="clear" w:color="auto" w:fill="D9D9D9"/>
          </w:tcPr>
          <w:p w14:paraId="08F23C32" w14:textId="77777777" w:rsidR="00A6209E" w:rsidRDefault="00A6209E" w:rsidP="00AC667D">
            <w:pPr>
              <w:spacing w:after="0" w:line="240" w:lineRule="auto"/>
              <w:ind w:hanging="2"/>
              <w:jc w:val="center"/>
              <w:rPr>
                <w:rFonts w:ascii="Arial" w:eastAsia="Arial" w:hAnsi="Arial" w:cs="Arial"/>
                <w:color w:val="365F91"/>
              </w:rPr>
            </w:pPr>
            <w:r>
              <w:rPr>
                <w:rFonts w:ascii="Arial" w:eastAsia="Arial" w:hAnsi="Arial" w:cs="Arial"/>
                <w:b/>
                <w:bCs/>
                <w:color w:val="365F91"/>
              </w:rPr>
              <w:t>¿Qué mejoras vamos a implementar en la próxima iteración? (recomendaciones de mejora continua)</w:t>
            </w:r>
          </w:p>
        </w:tc>
      </w:tr>
      <w:tr w:rsidR="00A6209E" w14:paraId="37EDE6E8" w14:textId="77777777" w:rsidTr="00AC667D">
        <w:trPr>
          <w:trHeight w:val="5742"/>
        </w:trPr>
        <w:tc>
          <w:tcPr>
            <w:tcW w:w="3539" w:type="dxa"/>
          </w:tcPr>
          <w:p w14:paraId="1338377E" w14:textId="77777777" w:rsidR="00A6209E" w:rsidRDefault="00A6209E" w:rsidP="00AC667D">
            <w:pPr>
              <w:spacing w:after="0" w:line="240" w:lineRule="auto"/>
              <w:ind w:hanging="2"/>
              <w:rPr>
                <w:rFonts w:ascii="Arial" w:eastAsia="Arial" w:hAnsi="Arial" w:cs="Arial"/>
              </w:rPr>
            </w:pPr>
            <w:r>
              <w:rPr>
                <w:rFonts w:ascii="Arial" w:eastAsia="Arial" w:hAnsi="Arial" w:cs="Arial"/>
                <w:b/>
                <w:bCs/>
              </w:rPr>
              <w:t>Cumplimiento:</w:t>
            </w:r>
            <w:r>
              <w:rPr>
                <w:rFonts w:ascii="Arial" w:eastAsia="Arial" w:hAnsi="Arial" w:cs="Arial"/>
              </w:rPr>
              <w:t xml:space="preserve"> Terminamos el 100% de lo comprometido (7 historias, 26 SP).</w:t>
            </w:r>
          </w:p>
          <w:p w14:paraId="6EB59365" w14:textId="77777777" w:rsidR="00A6209E" w:rsidRDefault="00A6209E" w:rsidP="00AC667D">
            <w:pPr>
              <w:spacing w:after="0" w:line="240" w:lineRule="auto"/>
              <w:ind w:hanging="2"/>
              <w:rPr>
                <w:rFonts w:ascii="Arial" w:eastAsia="Arial" w:hAnsi="Arial" w:cs="Arial"/>
                <w:color w:val="365F91"/>
              </w:rPr>
            </w:pPr>
          </w:p>
          <w:p w14:paraId="46E4737D" w14:textId="77777777" w:rsidR="00A6209E" w:rsidRDefault="00A6209E" w:rsidP="00AC667D">
            <w:pPr>
              <w:spacing w:after="0" w:line="240" w:lineRule="auto"/>
              <w:ind w:hanging="2"/>
              <w:rPr>
                <w:rFonts w:ascii="Arial" w:eastAsia="Arial" w:hAnsi="Arial" w:cs="Arial"/>
              </w:rPr>
            </w:pPr>
            <w:r>
              <w:rPr>
                <w:rFonts w:ascii="Arial" w:eastAsia="Arial" w:hAnsi="Arial" w:cs="Arial"/>
                <w:b/>
                <w:bCs/>
              </w:rPr>
              <w:t>Match completo:</w:t>
            </w:r>
            <w:r>
              <w:rPr>
                <w:rFonts w:ascii="Arial" w:eastAsia="Arial" w:hAnsi="Arial" w:cs="Arial"/>
              </w:rPr>
              <w:t xml:space="preserve"> El deportista ya puede recibir sugerencias, buscar con filtros, enviar y responder solicitudes y ver sus matches.</w:t>
            </w:r>
          </w:p>
          <w:p w14:paraId="452F6E88" w14:textId="77777777" w:rsidR="00A6209E" w:rsidRDefault="00A6209E" w:rsidP="00AC667D">
            <w:pPr>
              <w:spacing w:after="0" w:line="240" w:lineRule="auto"/>
              <w:ind w:hanging="2"/>
              <w:rPr>
                <w:rFonts w:ascii="Arial" w:eastAsia="Arial" w:hAnsi="Arial" w:cs="Arial"/>
                <w:color w:val="365F91"/>
              </w:rPr>
            </w:pPr>
          </w:p>
          <w:p w14:paraId="47B0355E" w14:textId="77777777" w:rsidR="00A6209E" w:rsidRDefault="00A6209E" w:rsidP="00AC667D">
            <w:pPr>
              <w:spacing w:after="0" w:line="240" w:lineRule="auto"/>
              <w:ind w:hanging="2"/>
              <w:rPr>
                <w:rFonts w:ascii="Arial" w:eastAsia="Arial" w:hAnsi="Arial" w:cs="Arial"/>
              </w:rPr>
            </w:pPr>
            <w:r>
              <w:rPr>
                <w:rFonts w:ascii="Arial" w:eastAsia="Arial" w:hAnsi="Arial" w:cs="Arial"/>
                <w:b/>
                <w:bCs/>
              </w:rPr>
              <w:t>Primer release:</w:t>
            </w:r>
            <w:r>
              <w:rPr>
                <w:rFonts w:ascii="Arial" w:eastAsia="Arial" w:hAnsi="Arial" w:cs="Arial"/>
              </w:rPr>
              <w:t xml:space="preserve"> Con este sprint cerramos el Release 1 (Encontrar compañero).</w:t>
            </w:r>
          </w:p>
        </w:tc>
        <w:tc>
          <w:tcPr>
            <w:tcW w:w="3827" w:type="dxa"/>
          </w:tcPr>
          <w:p w14:paraId="4DFC2872" w14:textId="77777777" w:rsidR="00A6209E" w:rsidRDefault="00A6209E" w:rsidP="00AC667D">
            <w:pPr>
              <w:spacing w:after="0" w:line="240" w:lineRule="auto"/>
              <w:ind w:hanging="2"/>
              <w:rPr>
                <w:rFonts w:ascii="Arial" w:eastAsia="Arial" w:hAnsi="Arial" w:cs="Arial"/>
              </w:rPr>
            </w:pPr>
            <w:r>
              <w:rPr>
                <w:rFonts w:ascii="Arial" w:eastAsia="Arial" w:hAnsi="Arial" w:cs="Arial"/>
                <w:b/>
                <w:bCs/>
              </w:rPr>
              <w:t>Planning sin registro:</w:t>
            </w:r>
            <w:r>
              <w:rPr>
                <w:rFonts w:ascii="Arial" w:eastAsia="Arial" w:hAnsi="Arial" w:cs="Arial"/>
              </w:rPr>
              <w:t xml:space="preserve"> No dejamos por escrito el Sprint Planning ni el detalle de tareas por persona.</w:t>
            </w:r>
          </w:p>
          <w:p w14:paraId="5DA87A53" w14:textId="77777777" w:rsidR="00A6209E" w:rsidRDefault="00A6209E" w:rsidP="00AC667D">
            <w:pPr>
              <w:spacing w:after="0" w:line="240" w:lineRule="auto"/>
              <w:ind w:hanging="2"/>
              <w:rPr>
                <w:rFonts w:ascii="Arial" w:eastAsia="Arial" w:hAnsi="Arial" w:cs="Arial"/>
                <w:color w:val="365F91"/>
              </w:rPr>
            </w:pPr>
          </w:p>
          <w:p w14:paraId="2369A4FC" w14:textId="77777777" w:rsidR="00A6209E" w:rsidRDefault="00A6209E" w:rsidP="00AC667D">
            <w:pPr>
              <w:spacing w:after="0" w:line="240" w:lineRule="auto"/>
              <w:ind w:hanging="2"/>
              <w:rPr>
                <w:rFonts w:ascii="Arial" w:eastAsia="Arial" w:hAnsi="Arial" w:cs="Arial"/>
              </w:rPr>
            </w:pPr>
            <w:r>
              <w:rPr>
                <w:rFonts w:ascii="Arial" w:eastAsia="Arial" w:hAnsi="Arial" w:cs="Arial"/>
                <w:b/>
                <w:bCs/>
              </w:rPr>
              <w:t>Cambios sin motivo:</w:t>
            </w:r>
            <w:r>
              <w:rPr>
                <w:rFonts w:ascii="Arial" w:eastAsia="Arial" w:hAnsi="Arial" w:cs="Arial"/>
              </w:rPr>
              <w:t xml:space="preserve"> HU-36 (bandeja de notificaciones) se movió al Sprint 5 y no anotamos por qué.</w:t>
            </w:r>
          </w:p>
          <w:p w14:paraId="26EB216E" w14:textId="77777777" w:rsidR="00A6209E" w:rsidRDefault="00A6209E" w:rsidP="00AC667D">
            <w:pPr>
              <w:spacing w:after="0" w:line="240" w:lineRule="auto"/>
              <w:ind w:hanging="2"/>
              <w:rPr>
                <w:rFonts w:ascii="Arial" w:eastAsia="Arial" w:hAnsi="Arial" w:cs="Arial"/>
                <w:color w:val="365F91"/>
              </w:rPr>
            </w:pPr>
          </w:p>
          <w:p w14:paraId="256E302F" w14:textId="77777777" w:rsidR="00A6209E" w:rsidRDefault="00A6209E" w:rsidP="00AC667D">
            <w:pPr>
              <w:spacing w:after="0" w:line="240" w:lineRule="auto"/>
              <w:ind w:hanging="2"/>
              <w:rPr>
                <w:rFonts w:ascii="Arial" w:eastAsia="Arial" w:hAnsi="Arial" w:cs="Arial"/>
              </w:rPr>
            </w:pPr>
            <w:r>
              <w:rPr>
                <w:rFonts w:ascii="Arial" w:eastAsia="Arial" w:hAnsi="Arial" w:cs="Arial"/>
                <w:b/>
                <w:bCs/>
              </w:rPr>
              <w:t>Fechas en Jira:</w:t>
            </w:r>
            <w:r>
              <w:rPr>
                <w:rFonts w:ascii="Arial" w:eastAsia="Arial" w:hAnsi="Arial" w:cs="Arial"/>
              </w:rPr>
              <w:t xml:space="preserve"> Las fechas del sprint en Jira no calzaban con el calendario de dos semanas.</w:t>
            </w:r>
          </w:p>
        </w:tc>
        <w:tc>
          <w:tcPr>
            <w:tcW w:w="3969" w:type="dxa"/>
          </w:tcPr>
          <w:p w14:paraId="0F3B4FE5" w14:textId="77777777" w:rsidR="00A6209E" w:rsidRDefault="00A6209E" w:rsidP="00AC667D">
            <w:pPr>
              <w:spacing w:after="0" w:line="240" w:lineRule="auto"/>
              <w:ind w:hanging="2"/>
              <w:rPr>
                <w:rFonts w:ascii="Arial" w:eastAsia="Arial" w:hAnsi="Arial" w:cs="Arial"/>
              </w:rPr>
            </w:pPr>
            <w:r>
              <w:rPr>
                <w:rFonts w:ascii="Arial" w:eastAsia="Arial" w:hAnsi="Arial" w:cs="Arial"/>
                <w:b/>
                <w:bCs/>
              </w:rPr>
              <w:t>Planning por escrito:</w:t>
            </w:r>
            <w:r>
              <w:rPr>
                <w:rFonts w:ascii="Arial" w:eastAsia="Arial" w:hAnsi="Arial" w:cs="Arial"/>
              </w:rPr>
              <w:t xml:space="preserve"> Vamos a hacer el Sprint Planning con el documento antes de empezar cada sprint, con tareas y responsables.</w:t>
            </w:r>
          </w:p>
          <w:p w14:paraId="7174CF57" w14:textId="77777777" w:rsidR="00A6209E" w:rsidRDefault="00A6209E" w:rsidP="00AC667D">
            <w:pPr>
              <w:spacing w:after="0" w:line="240" w:lineRule="auto"/>
              <w:ind w:hanging="2"/>
              <w:rPr>
                <w:rFonts w:ascii="Arial" w:eastAsia="Arial" w:hAnsi="Arial" w:cs="Arial"/>
                <w:color w:val="365F91"/>
              </w:rPr>
            </w:pPr>
          </w:p>
          <w:p w14:paraId="294343ED" w14:textId="77777777" w:rsidR="00A6209E" w:rsidRDefault="00A6209E" w:rsidP="00AC667D">
            <w:pPr>
              <w:spacing w:after="0" w:line="240" w:lineRule="auto"/>
              <w:ind w:hanging="2"/>
              <w:rPr>
                <w:rFonts w:ascii="Arial" w:eastAsia="Arial" w:hAnsi="Arial" w:cs="Arial"/>
              </w:rPr>
            </w:pPr>
            <w:r>
              <w:rPr>
                <w:rFonts w:ascii="Arial" w:eastAsia="Arial" w:hAnsi="Arial" w:cs="Arial"/>
                <w:b/>
                <w:bCs/>
              </w:rPr>
              <w:t>Fechas al día:</w:t>
            </w:r>
            <w:r>
              <w:rPr>
                <w:rFonts w:ascii="Arial" w:eastAsia="Arial" w:hAnsi="Arial" w:cs="Arial"/>
              </w:rPr>
              <w:t xml:space="preserve"> Vamos a crear cada sprint en Jira con sus fechas reales de inicio y término.</w:t>
            </w:r>
          </w:p>
          <w:p w14:paraId="1491B697" w14:textId="77777777" w:rsidR="00A6209E" w:rsidRDefault="00A6209E" w:rsidP="00AC667D">
            <w:pPr>
              <w:spacing w:after="0" w:line="240" w:lineRule="auto"/>
              <w:ind w:hanging="2"/>
              <w:rPr>
                <w:rFonts w:ascii="Arial" w:eastAsia="Arial" w:hAnsi="Arial" w:cs="Arial"/>
                <w:color w:val="365F91"/>
              </w:rPr>
            </w:pPr>
          </w:p>
          <w:p w14:paraId="35166A04" w14:textId="77777777" w:rsidR="00A6209E" w:rsidRDefault="00A6209E" w:rsidP="00AC667D">
            <w:pPr>
              <w:spacing w:after="0" w:line="240" w:lineRule="auto"/>
              <w:ind w:hanging="2"/>
              <w:rPr>
                <w:rFonts w:ascii="Arial" w:eastAsia="Arial" w:hAnsi="Arial" w:cs="Arial"/>
              </w:rPr>
            </w:pPr>
            <w:r>
              <w:rPr>
                <w:rFonts w:ascii="Arial" w:eastAsia="Arial" w:hAnsi="Arial" w:cs="Arial"/>
                <w:b/>
                <w:bCs/>
              </w:rPr>
              <w:t>Registrar los cambios:</w:t>
            </w:r>
            <w:r>
              <w:rPr>
                <w:rFonts w:ascii="Arial" w:eastAsia="Arial" w:hAnsi="Arial" w:cs="Arial"/>
              </w:rPr>
              <w:t xml:space="preserve"> Seguir anotando la fecha y el motivo de cada historia que se mueva.</w:t>
            </w:r>
          </w:p>
        </w:tc>
      </w:tr>
    </w:tbl>
    <w:p w14:paraId="3CC028C0" w14:textId="77777777" w:rsidR="00A6209E" w:rsidRDefault="00A6209E" w:rsidP="00A6209E">
      <w:pPr>
        <w:spacing w:after="0" w:line="240" w:lineRule="auto"/>
        <w:ind w:firstLine="0"/>
        <w:rPr>
          <w:rFonts w:ascii="Arial" w:eastAsia="Arial" w:hAnsi="Arial" w:cs="Arial"/>
          <w:color w:val="365F91"/>
          <w:sz w:val="24"/>
          <w:szCs w:val="24"/>
        </w:rPr>
      </w:pPr>
    </w:p>
    <w:p w14:paraId="6567C555" w14:textId="77777777" w:rsidR="00A6209E" w:rsidRDefault="00A6209E"/>
    <w:sectPr w:rsidR="00A6209E" w:rsidSect="00A6209E">
      <w:headerReference w:type="default" r:id="rId6"/>
      <w:pgSz w:w="12240" w:h="15840"/>
      <w:pgMar w:top="1985" w:right="1701" w:bottom="1418" w:left="1701"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0FF768" w14:textId="77777777" w:rsidR="00000000" w:rsidRDefault="00000000">
    <w:pPr>
      <w:pBdr>
        <w:top w:val="nil"/>
        <w:left w:val="nil"/>
        <w:bottom w:val="nil"/>
        <w:right w:val="nil"/>
        <w:between w:val="nil"/>
      </w:pBdr>
      <w:tabs>
        <w:tab w:val="center" w:pos="4419"/>
        <w:tab w:val="right" w:pos="8838"/>
      </w:tabs>
      <w:ind w:hanging="2"/>
      <w:jc w:val="center"/>
      <w:rPr>
        <w:color w:val="000000"/>
        <w:sz w:val="20"/>
        <w:szCs w:val="20"/>
      </w:rPr>
    </w:pPr>
    <w:r>
      <w:rPr>
        <w:color w:val="000000"/>
        <w:sz w:val="20"/>
        <w:szCs w:val="20"/>
      </w:rPr>
      <w:t>La Oficina de Proyectos de Informática (http://www.pmoinformatica.com)</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893714" w14:textId="77777777" w:rsidR="00000000" w:rsidRDefault="00000000">
    <w:pPr>
      <w:pBdr>
        <w:top w:val="nil"/>
        <w:left w:val="nil"/>
        <w:bottom w:val="nil"/>
        <w:right w:val="nil"/>
        <w:between w:val="nil"/>
      </w:pBdr>
      <w:tabs>
        <w:tab w:val="center" w:pos="4419"/>
        <w:tab w:val="right" w:pos="8838"/>
      </w:tabs>
      <w:spacing w:after="0"/>
      <w:ind w:left="1" w:hanging="3"/>
      <w:rPr>
        <w:color w:val="0D0D0D"/>
        <w:sz w:val="28"/>
        <w:szCs w:val="28"/>
      </w:rPr>
    </w:pPr>
    <w:r>
      <w:rPr>
        <w:b/>
        <w:bCs/>
        <w:color w:val="0D0D0D"/>
        <w:sz w:val="28"/>
        <w:szCs w:val="28"/>
      </w:rPr>
      <w:t>La Oficina de Proyectos de Informática</w:t>
    </w:r>
  </w:p>
  <w:p w14:paraId="5C12F166" w14:textId="77777777" w:rsidR="00000000" w:rsidRDefault="00000000">
    <w:pPr>
      <w:pBdr>
        <w:top w:val="nil"/>
        <w:left w:val="nil"/>
        <w:bottom w:val="nil"/>
        <w:right w:val="nil"/>
        <w:between w:val="nil"/>
      </w:pBdr>
      <w:tabs>
        <w:tab w:val="center" w:pos="4419"/>
        <w:tab w:val="right" w:pos="8838"/>
      </w:tabs>
      <w:spacing w:after="0"/>
      <w:ind w:hanging="2"/>
      <w:jc w:val="right"/>
      <w:rPr>
        <w:color w:val="365F91"/>
        <w:sz w:val="24"/>
        <w:szCs w:val="24"/>
      </w:rPr>
    </w:pPr>
    <w:r>
      <w:rPr>
        <w:b/>
        <w:bCs/>
        <w:i/>
        <w:iCs/>
        <w:color w:val="365F91"/>
        <w:sz w:val="24"/>
        <w:szCs w:val="24"/>
      </w:rPr>
      <w:t>www.pmoinformatica.com</w:t>
    </w:r>
    <w:r>
      <w:rPr>
        <w:noProof/>
      </w:rPr>
      <mc:AlternateContent>
        <mc:Choice Requires="wps">
          <w:drawing>
            <wp:anchor distT="0" distB="0" distL="114300" distR="114300" simplePos="0" relativeHeight="251659264" behindDoc="0" locked="0" layoutInCell="1" hidden="0" allowOverlap="1" wp14:anchorId="0818566C" wp14:editId="28B82B47">
              <wp:simplePos x="0" y="0"/>
              <wp:positionH relativeFrom="column">
                <wp:posOffset>-31748</wp:posOffset>
              </wp:positionH>
              <wp:positionV relativeFrom="paragraph">
                <wp:posOffset>146050</wp:posOffset>
              </wp:positionV>
              <wp:extent cx="5688965" cy="238760"/>
              <wp:effectExtent l="0" t="0" r="0" b="0"/>
              <wp:wrapNone/>
              <wp:docPr id="4" name="Rectángulo 4"/>
              <wp:cNvGraphicFramePr/>
              <a:graphic xmlns:a="http://schemas.openxmlformats.org/drawingml/2006/main">
                <a:graphicData uri="http://schemas.microsoft.com/office/word/2010/wordprocessingShape">
                  <wps:wsp>
                    <wps:cNvSpPr/>
                    <wps:spPr>
                      <a:xfrm>
                        <a:off x="2539618" y="3698720"/>
                        <a:ext cx="5612765" cy="162560"/>
                      </a:xfrm>
                      <a:prstGeom prst="rect">
                        <a:avLst/>
                      </a:prstGeom>
                      <a:solidFill>
                        <a:srgbClr val="4F81BD"/>
                      </a:solidFill>
                      <a:ln w="38100" cap="flat" cmpd="sng">
                        <a:solidFill>
                          <a:srgbClr val="F2F2F2"/>
                        </a:solidFill>
                        <a:prstDash val="solid"/>
                        <a:miter lim="8000"/>
                        <a:headEnd type="none" w="sm" len="sm"/>
                        <a:tailEnd type="none" w="sm" len="sm"/>
                      </a:ln>
                    </wps:spPr>
                    <wps:txbx>
                      <w:txbxContent>
                        <w:p w14:paraId="32E818C1" w14:textId="77777777" w:rsidR="00000000" w:rsidRDefault="00000000">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0818566C" id="Rectángulo 4" o:spid="_x0000_s1026" style="position:absolute;left:0;text-align:left;margin-left:-2.5pt;margin-top:11.5pt;width:447.95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P0n4IgIAAEwEAAAOAAAAZHJzL2Uyb0RvYy54bWysVNuO2jAQfa/Uf7D8XnLZJQuIsGqXpqq0&#13;&#10;2iJt+wHGcYgl3+oxJPx9x4YubFupUlUhmRkyOXPG5wzL+1ErchAepDU1LSY5JcJw20qzq+m3r827&#13;&#10;GSUQmGmZskbU9CiA3q/evlkObiFK21vVCk8QxMBicDXtQ3CLLAPeC81gYp0w+LCzXrOAqd9lrWcD&#13;&#10;omuVlXleZYP1rfOWCwD8dX16SFcJv+sED1+6DkQgqqbILaTTp3Mbz2y1ZIudZ66X/EyD/QMLzaTB&#13;&#10;pi9QaxYY2Xv5G5SW3FuwXZhwqzPbdZKLNANOU+S/TPPcMyfSLHg54F6uCf4fLH86PLuNx2sYHCwA&#13;&#10;wzjF2Hkdv5EfGWtaTm/mVYFKHmt6U81nd+X54sQYCMeCaVWUd9WUEo4VRVVOq1SQXZCch/BJWE1i&#13;&#10;UFOPwqT7YodHCNgdS3+WxMZglWwbqVRK/G77oDw5MBTxtpkVH9ZRN3zlVZkyZEB+syJHoTlDM3WK&#13;&#10;BQy1a2sKZpcavnoFrpGbMn7+hByZrRn0JwYJ4WQcLQO6V0ld01mObZObesHaj6Yl4ejQ8AZtTyMx&#13;&#10;0JQogUuCQaoLTKq/1+GUyuCwF3liFMbtiCAx3Nr2uPEEHG8k8nxkEDbMo4kLbIvGxobf98wjCfXZ&#13;&#10;oHPmxW2JSoXrxF8n2+uEGd5b3BcePCWn5CGk/YnKGPt+H2wnk4IXMme6aNmk0nm94k5c56nq8iew&#13;&#10;+gEAAP//AwBQSwMEFAAGAAgAAAAhALwy+QzjAAAADQEAAA8AAABkcnMvZG93bnJldi54bWxMj8FO&#13;&#10;wzAQRO9I/IO1SFxQazdA1KRxqooKxAWktHyAm2zjqPE6it02/D3LCS67Wo1mdl6xnlwvLjiGzpOG&#13;&#10;xVyBQKp901Gr4Wv/OluCCNFQY3pPqOEbA6zL25vC5I2/UoWXXWwFh1DIjQYb45BLGWqLzoS5H5BY&#13;&#10;O/rRmcjn2MpmNFcOd71MlEqlMx3xB2sGfLFYn3Znp2Fyg00Wn6eP94en6i1Wap8dN1ut7++m7YrH&#13;&#10;ZgUi4hT/HPDLwP2h5GIHf6YmiF7D7Jl5oobkkTfry0xlIA4aUpWCLAv5n6L8AQAA//8DAFBLAQIt&#13;&#10;ABQABgAIAAAAIQC2gziS/gAAAOEBAAATAAAAAAAAAAAAAAAAAAAAAABbQ29udGVudF9UeXBlc10u&#13;&#10;eG1sUEsBAi0AFAAGAAgAAAAhADj9If/WAAAAlAEAAAsAAAAAAAAAAAAAAAAALwEAAF9yZWxzLy5y&#13;&#10;ZWxzUEsBAi0AFAAGAAgAAAAhAHE/SfgiAgAATAQAAA4AAAAAAAAAAAAAAAAALgIAAGRycy9lMm9E&#13;&#10;b2MueG1sUEsBAi0AFAAGAAgAAAAhALwy+QzjAAAADQEAAA8AAAAAAAAAAAAAAAAAfAQAAGRycy9k&#13;&#10;b3ducmV2LnhtbFBLBQYAAAAABAAEAPMAAACMBQAAAAA=&#13;&#10;" fillcolor="#4f81bd" strokecolor="#f2f2f2" strokeweight="3pt">
              <v:stroke startarrowwidth="narrow" startarrowlength="short" endarrowwidth="narrow" endarrowlength="short" miterlimit="5243f"/>
              <v:textbox inset="2.53958mm,2.53958mm,2.53958mm,2.53958mm">
                <w:txbxContent>
                  <w:p w14:paraId="32E818C1" w14:textId="77777777" w:rsidR="00000000" w:rsidRDefault="00000000">
                    <w:pPr>
                      <w:spacing w:after="0" w:line="240" w:lineRule="auto"/>
                      <w:ind w:hanging="2"/>
                      <w:textDirection w:val="btLr"/>
                    </w:pPr>
                  </w:p>
                </w:txbxContent>
              </v:textbox>
            </v:rect>
          </w:pict>
        </mc:Fallback>
      </mc:AlternateContent>
    </w:r>
  </w:p>
  <w:p w14:paraId="5DC3CEEA" w14:textId="77777777" w:rsidR="00000000" w:rsidRDefault="00000000">
    <w:pPr>
      <w:pBdr>
        <w:top w:val="nil"/>
        <w:left w:val="nil"/>
        <w:bottom w:val="nil"/>
        <w:right w:val="nil"/>
        <w:between w:val="nil"/>
      </w:pBdr>
      <w:tabs>
        <w:tab w:val="center" w:pos="4419"/>
        <w:tab w:val="right" w:pos="8838"/>
      </w:tabs>
      <w:spacing w:after="0"/>
      <w:ind w:hanging="2"/>
      <w:jc w:val="right"/>
      <w:rPr>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E3BBF" w14:textId="77777777" w:rsidR="00A6209E" w:rsidRDefault="00A6209E">
    <w:pPr>
      <w:pBdr>
        <w:top w:val="nil"/>
        <w:left w:val="nil"/>
        <w:bottom w:val="nil"/>
        <w:right w:val="nil"/>
        <w:between w:val="nil"/>
      </w:pBdr>
      <w:tabs>
        <w:tab w:val="center" w:pos="4419"/>
        <w:tab w:val="right" w:pos="8838"/>
      </w:tabs>
      <w:spacing w:after="0"/>
      <w:ind w:left="1" w:hanging="3"/>
      <w:rPr>
        <w:color w:val="0D0D0D"/>
        <w:sz w:val="28"/>
        <w:szCs w:val="28"/>
      </w:rPr>
    </w:pPr>
    <w:r>
      <w:rPr>
        <w:b/>
        <w:bCs/>
        <w:color w:val="0D0D0D"/>
        <w:sz w:val="28"/>
        <w:szCs w:val="28"/>
      </w:rPr>
      <w:t>La Oficina de Proyectos de Informática</w:t>
    </w:r>
  </w:p>
  <w:p w14:paraId="1C26DC64" w14:textId="77777777" w:rsidR="00A6209E" w:rsidRDefault="00A6209E">
    <w:pPr>
      <w:pBdr>
        <w:top w:val="nil"/>
        <w:left w:val="nil"/>
        <w:bottom w:val="nil"/>
        <w:right w:val="nil"/>
        <w:between w:val="nil"/>
      </w:pBdr>
      <w:tabs>
        <w:tab w:val="center" w:pos="4419"/>
        <w:tab w:val="right" w:pos="8838"/>
      </w:tabs>
      <w:spacing w:after="0"/>
      <w:ind w:hanging="2"/>
      <w:jc w:val="right"/>
      <w:rPr>
        <w:color w:val="365F91"/>
        <w:sz w:val="24"/>
        <w:szCs w:val="24"/>
      </w:rPr>
    </w:pPr>
    <w:r>
      <w:rPr>
        <w:b/>
        <w:bCs/>
        <w:i/>
        <w:iCs/>
        <w:color w:val="365F91"/>
        <w:sz w:val="24"/>
        <w:szCs w:val="24"/>
      </w:rPr>
      <w:t>www.pmoinformatica.com</w:t>
    </w:r>
    <w:r>
      <w:rPr>
        <w:noProof/>
      </w:rPr>
      <mc:AlternateContent>
        <mc:Choice Requires="wps">
          <w:drawing>
            <wp:anchor distT="0" distB="0" distL="114300" distR="114300" simplePos="0" relativeHeight="251659264" behindDoc="0" locked="0" layoutInCell="1" hidden="0" allowOverlap="1" wp14:anchorId="5F1194B2" wp14:editId="40824FC0">
              <wp:simplePos x="0" y="0"/>
              <wp:positionH relativeFrom="column">
                <wp:posOffset>-31748</wp:posOffset>
              </wp:positionH>
              <wp:positionV relativeFrom="paragraph">
                <wp:posOffset>146050</wp:posOffset>
              </wp:positionV>
              <wp:extent cx="7954645" cy="238760"/>
              <wp:effectExtent l="0" t="0" r="0" b="0"/>
              <wp:wrapNone/>
              <wp:docPr id="3" name="Rectángulo 3"/>
              <wp:cNvGraphicFramePr/>
              <a:graphic xmlns:a="http://schemas.openxmlformats.org/drawingml/2006/main">
                <a:graphicData uri="http://schemas.microsoft.com/office/word/2010/wordprocessingShape">
                  <wps:wsp>
                    <wps:cNvSpPr/>
                    <wps:spPr>
                      <a:xfrm>
                        <a:off x="1406778" y="3698720"/>
                        <a:ext cx="7878445" cy="162560"/>
                      </a:xfrm>
                      <a:prstGeom prst="rect">
                        <a:avLst/>
                      </a:prstGeom>
                      <a:solidFill>
                        <a:srgbClr val="4F81BD"/>
                      </a:solidFill>
                      <a:ln w="38100" cap="flat" cmpd="sng">
                        <a:solidFill>
                          <a:srgbClr val="F2F2F2"/>
                        </a:solidFill>
                        <a:prstDash val="solid"/>
                        <a:miter lim="8000"/>
                        <a:headEnd type="none" w="sm" len="sm"/>
                        <a:tailEnd type="none" w="sm" len="sm"/>
                      </a:ln>
                    </wps:spPr>
                    <wps:txbx>
                      <w:txbxContent>
                        <w:p w14:paraId="3C61058E" w14:textId="77777777" w:rsidR="00A6209E" w:rsidRDefault="00A6209E">
                          <w:pPr>
                            <w:spacing w:after="0" w:line="240" w:lineRule="auto"/>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5F1194B2" id="Rectángulo 3" o:spid="_x0000_s1027" style="position:absolute;left:0;text-align:left;margin-left:-2.5pt;margin-top:11.5pt;width:626.35pt;height:18.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4YYbJgIAAFMEAAAOAAAAZHJzL2Uyb0RvYy54bWysVNuO0zAQfUfiHyy/01zottmq6Qq2FCGt&#13;&#10;oNLCB0wdu7HkG7a3Sf+esVu2XUBCQiiSM5NMzpyZM5Pl3agVOXAfpDUtrSYlJdww20mzb+m3r5s3&#13;&#10;DSUhgulAWcNbeuSB3q1ev1oObsFr21vVcU8QxITF4Frax+gWRRFYzzWEiXXc4EthvYaIrt8XnYcB&#13;&#10;0bUq6rKcFYP1nfOW8RDw6fr0kq4yvhCcxS9CBB6Jailyi/n0+dyls1gtYbH34HrJzjTgH1hokAaT&#13;&#10;PkOtIQJ58vI3KC2Zt8GKOGFWF1YIyXiuAaupyl+qeezB8VwLNie45zaF/wfLPh8e3dZjGwYXFgHN&#13;&#10;VMUovE535EdGlHVazuZzVPLY0rez22ZenxvHx0gYBsybeTOd3lDCMKKa1TezHFBckJwP8SO3miSj&#13;&#10;pR6Fyf2Cw0OImB1Df4akxMEq2W2kUtnx+9298uQAKOJ001Tv10k3/ORFmDJkQH5NVaLQDHCYhIKI&#13;&#10;pnZdS4PZ54QvPgnXyJs6XX9CTszWEPoTg4xwGhwtI06vkrqlTYlp8zT1HLoPpiPx6HDgDY49TcSC&#13;&#10;pkRxXBI0clwEqf4eh1Uqg8Ve5ElWHHcjkVhWlbDSk53tjltPgmMbiXQfIMQteJzlCrPjfGPe70/g&#13;&#10;kYv6ZHCAbqtpjYLFa8dfO7trBwzrLa4Ni56Sk3Mf8xolgYx99xStkFnIC5kza5zcLNZ5y9JqXPs5&#13;&#10;6vIvWP0AAAD//wMAUEsDBBQABgAIAAAAIQB+UQo45AAAAA4BAAAPAAAAZHJzL2Rvd25yZXYueG1s&#13;&#10;TI/BTsMwEETvSPyDtUhcUGs3lBTSbKqKCsQFpLR8gBu7SdR4HcVuG/6e7Qkuu1qNZnZevhpdJ852&#13;&#10;CK0nhNlUgbBUedNSjfC9e5s8gwhRk9GdJ4vwYwOsitubXGfGX6i0522sBYdQyDRCE2OfSRmqxjod&#13;&#10;pr63xNrBD05HPodamkFfONx1MlEqlU63xB8a3dvXxlbH7ckhjK5vktnX8fPjYV6+x1LtXg7rDeL9&#13;&#10;3bhZ8lgvQUQ7xj8HXBm4PxRcbO9PZILoECZPzBMRkkfeVz2ZLxYg9gipSkEWufyPUfwCAAD//wMA&#13;&#10;UEsBAi0AFAAGAAgAAAAhALaDOJL+AAAA4QEAABMAAAAAAAAAAAAAAAAAAAAAAFtDb250ZW50X1R5&#13;&#10;cGVzXS54bWxQSwECLQAUAAYACAAAACEAOP0h/9YAAACUAQAACwAAAAAAAAAAAAAAAAAvAQAAX3Jl&#13;&#10;bHMvLnJlbHNQSwECLQAUAAYACAAAACEAEuGGGyYCAABTBAAADgAAAAAAAAAAAAAAAAAuAgAAZHJz&#13;&#10;L2Uyb0RvYy54bWxQSwECLQAUAAYACAAAACEAflEKOOQAAAAOAQAADwAAAAAAAAAAAAAAAACABAAA&#13;&#10;ZHJzL2Rvd25yZXYueG1sUEsFBgAAAAAEAAQA8wAAAJEFAAAAAA==&#13;&#10;" fillcolor="#4f81bd" strokecolor="#f2f2f2" strokeweight="3pt">
              <v:stroke startarrowwidth="narrow" startarrowlength="short" endarrowwidth="narrow" endarrowlength="short" miterlimit="5243f"/>
              <v:textbox inset="2.53958mm,2.53958mm,2.53958mm,2.53958mm">
                <w:txbxContent>
                  <w:p w14:paraId="3C61058E" w14:textId="77777777" w:rsidR="00A6209E" w:rsidRDefault="00A6209E">
                    <w:pPr>
                      <w:spacing w:after="0" w:line="240" w:lineRule="auto"/>
                      <w:ind w:hanging="2"/>
                      <w:textDirection w:val="btLr"/>
                    </w:pPr>
                  </w:p>
                </w:txbxContent>
              </v:textbox>
            </v:rect>
          </w:pict>
        </mc:Fallback>
      </mc:AlternateContent>
    </w:r>
  </w:p>
  <w:p w14:paraId="19E19F2E" w14:textId="77777777" w:rsidR="00A6209E" w:rsidRDefault="00A6209E">
    <w:pPr>
      <w:spacing w:after="0" w:line="240" w:lineRule="auto"/>
      <w:ind w:hanging="2"/>
      <w:rPr>
        <w:rFonts w:ascii="Arial" w:eastAsia="Arial" w:hAnsi="Arial" w:cs="Arial"/>
        <w:color w:val="365F91"/>
        <w:sz w:val="24"/>
        <w:szCs w:val="24"/>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09E"/>
    <w:rsid w:val="00A6209E"/>
    <w:rsid w:val="00BF6B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26ECD7BB"/>
  <w15:chartTrackingRefBased/>
  <w15:docId w15:val="{0895C235-8B37-F347-89D9-696C304BB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09E"/>
    <w:pPr>
      <w:spacing w:after="200" w:line="276" w:lineRule="auto"/>
      <w:ind w:hanging="1"/>
    </w:pPr>
    <w:rPr>
      <w:rFonts w:ascii="Calibri" w:eastAsia="Calibri" w:hAnsi="Calibri" w:cs="Calibri"/>
      <w:kern w:val="0"/>
      <w:sz w:val="22"/>
      <w:szCs w:val="22"/>
      <w:lang w:val="es-VE" w:eastAsia="es-MX"/>
      <w14:ligatures w14:val="none"/>
    </w:rPr>
  </w:style>
  <w:style w:type="paragraph" w:styleId="Ttulo1">
    <w:name w:val="heading 1"/>
    <w:basedOn w:val="Normal"/>
    <w:next w:val="Normal"/>
    <w:link w:val="Ttulo1Car"/>
    <w:uiPriority w:val="9"/>
    <w:qFormat/>
    <w:rsid w:val="00A6209E"/>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lang w:val="es-CL" w:eastAsia="en-US"/>
      <w14:ligatures w14:val="standardContextual"/>
    </w:rPr>
  </w:style>
  <w:style w:type="paragraph" w:styleId="Ttulo2">
    <w:name w:val="heading 2"/>
    <w:basedOn w:val="Normal"/>
    <w:next w:val="Normal"/>
    <w:link w:val="Ttulo2Car"/>
    <w:uiPriority w:val="9"/>
    <w:semiHidden/>
    <w:unhideWhenUsed/>
    <w:qFormat/>
    <w:rsid w:val="00A6209E"/>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lang w:val="es-CL" w:eastAsia="en-US"/>
      <w14:ligatures w14:val="standardContextual"/>
    </w:rPr>
  </w:style>
  <w:style w:type="paragraph" w:styleId="Ttulo3">
    <w:name w:val="heading 3"/>
    <w:basedOn w:val="Normal"/>
    <w:next w:val="Normal"/>
    <w:link w:val="Ttulo3Car"/>
    <w:uiPriority w:val="9"/>
    <w:semiHidden/>
    <w:unhideWhenUsed/>
    <w:qFormat/>
    <w:rsid w:val="00A6209E"/>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lang w:val="es-CL" w:eastAsia="en-US"/>
      <w14:ligatures w14:val="standardContextual"/>
    </w:rPr>
  </w:style>
  <w:style w:type="paragraph" w:styleId="Ttulo4">
    <w:name w:val="heading 4"/>
    <w:basedOn w:val="Normal"/>
    <w:next w:val="Normal"/>
    <w:link w:val="Ttulo4Car"/>
    <w:uiPriority w:val="9"/>
    <w:semiHidden/>
    <w:unhideWhenUsed/>
    <w:qFormat/>
    <w:rsid w:val="00A6209E"/>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lang w:val="es-CL" w:eastAsia="en-US"/>
      <w14:ligatures w14:val="standardContextual"/>
    </w:rPr>
  </w:style>
  <w:style w:type="paragraph" w:styleId="Ttulo5">
    <w:name w:val="heading 5"/>
    <w:basedOn w:val="Normal"/>
    <w:next w:val="Normal"/>
    <w:link w:val="Ttulo5Car"/>
    <w:uiPriority w:val="9"/>
    <w:semiHidden/>
    <w:unhideWhenUsed/>
    <w:qFormat/>
    <w:rsid w:val="00A6209E"/>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lang w:val="es-CL" w:eastAsia="en-US"/>
      <w14:ligatures w14:val="standardContextual"/>
    </w:rPr>
  </w:style>
  <w:style w:type="paragraph" w:styleId="Ttulo6">
    <w:name w:val="heading 6"/>
    <w:basedOn w:val="Normal"/>
    <w:next w:val="Normal"/>
    <w:link w:val="Ttulo6Car"/>
    <w:uiPriority w:val="9"/>
    <w:semiHidden/>
    <w:unhideWhenUsed/>
    <w:qFormat/>
    <w:rsid w:val="00A6209E"/>
    <w:pPr>
      <w:keepNext/>
      <w:keepLines/>
      <w:spacing w:before="40" w:after="0" w:line="278" w:lineRule="auto"/>
      <w:ind w:firstLine="0"/>
      <w:outlineLvl w:val="5"/>
    </w:pPr>
    <w:rPr>
      <w:rFonts w:asciiTheme="minorHAnsi" w:eastAsiaTheme="majorEastAsia" w:hAnsiTheme="minorHAnsi" w:cstheme="majorBidi"/>
      <w:i/>
      <w:iCs/>
      <w:color w:val="595959" w:themeColor="text1" w:themeTint="A6"/>
      <w:kern w:val="2"/>
      <w:sz w:val="24"/>
      <w:szCs w:val="24"/>
      <w:lang w:val="es-CL" w:eastAsia="en-US"/>
      <w14:ligatures w14:val="standardContextual"/>
    </w:rPr>
  </w:style>
  <w:style w:type="paragraph" w:styleId="Ttulo7">
    <w:name w:val="heading 7"/>
    <w:basedOn w:val="Normal"/>
    <w:next w:val="Normal"/>
    <w:link w:val="Ttulo7Car"/>
    <w:uiPriority w:val="9"/>
    <w:semiHidden/>
    <w:unhideWhenUsed/>
    <w:qFormat/>
    <w:rsid w:val="00A6209E"/>
    <w:pPr>
      <w:keepNext/>
      <w:keepLines/>
      <w:spacing w:before="40" w:after="0" w:line="278" w:lineRule="auto"/>
      <w:ind w:firstLine="0"/>
      <w:outlineLvl w:val="6"/>
    </w:pPr>
    <w:rPr>
      <w:rFonts w:asciiTheme="minorHAnsi" w:eastAsiaTheme="majorEastAsia" w:hAnsiTheme="minorHAnsi" w:cstheme="majorBidi"/>
      <w:color w:val="595959" w:themeColor="text1" w:themeTint="A6"/>
      <w:kern w:val="2"/>
      <w:sz w:val="24"/>
      <w:szCs w:val="24"/>
      <w:lang w:val="es-CL" w:eastAsia="en-US"/>
      <w14:ligatures w14:val="standardContextual"/>
    </w:rPr>
  </w:style>
  <w:style w:type="paragraph" w:styleId="Ttulo8">
    <w:name w:val="heading 8"/>
    <w:basedOn w:val="Normal"/>
    <w:next w:val="Normal"/>
    <w:link w:val="Ttulo8Car"/>
    <w:uiPriority w:val="9"/>
    <w:semiHidden/>
    <w:unhideWhenUsed/>
    <w:qFormat/>
    <w:rsid w:val="00A6209E"/>
    <w:pPr>
      <w:keepNext/>
      <w:keepLines/>
      <w:spacing w:after="0" w:line="278" w:lineRule="auto"/>
      <w:ind w:firstLine="0"/>
      <w:outlineLvl w:val="7"/>
    </w:pPr>
    <w:rPr>
      <w:rFonts w:asciiTheme="minorHAnsi" w:eastAsiaTheme="majorEastAsia" w:hAnsiTheme="minorHAnsi" w:cstheme="majorBidi"/>
      <w:i/>
      <w:iCs/>
      <w:color w:val="272727" w:themeColor="text1" w:themeTint="D8"/>
      <w:kern w:val="2"/>
      <w:sz w:val="24"/>
      <w:szCs w:val="24"/>
      <w:lang w:val="es-CL" w:eastAsia="en-US"/>
      <w14:ligatures w14:val="standardContextual"/>
    </w:rPr>
  </w:style>
  <w:style w:type="paragraph" w:styleId="Ttulo9">
    <w:name w:val="heading 9"/>
    <w:basedOn w:val="Normal"/>
    <w:next w:val="Normal"/>
    <w:link w:val="Ttulo9Car"/>
    <w:uiPriority w:val="9"/>
    <w:semiHidden/>
    <w:unhideWhenUsed/>
    <w:qFormat/>
    <w:rsid w:val="00A6209E"/>
    <w:pPr>
      <w:keepNext/>
      <w:keepLines/>
      <w:spacing w:after="0" w:line="278" w:lineRule="auto"/>
      <w:ind w:firstLine="0"/>
      <w:outlineLvl w:val="8"/>
    </w:pPr>
    <w:rPr>
      <w:rFonts w:asciiTheme="minorHAnsi" w:eastAsiaTheme="majorEastAsia" w:hAnsiTheme="minorHAnsi" w:cstheme="majorBidi"/>
      <w:color w:val="272727" w:themeColor="text1" w:themeTint="D8"/>
      <w:kern w:val="2"/>
      <w:sz w:val="24"/>
      <w:szCs w:val="24"/>
      <w:lang w:val="es-CL"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20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20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20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20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20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20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20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20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209E"/>
    <w:rPr>
      <w:rFonts w:eastAsiaTheme="majorEastAsia" w:cstheme="majorBidi"/>
      <w:color w:val="272727" w:themeColor="text1" w:themeTint="D8"/>
    </w:rPr>
  </w:style>
  <w:style w:type="paragraph" w:styleId="Ttulo">
    <w:name w:val="Title"/>
    <w:basedOn w:val="Normal"/>
    <w:next w:val="Normal"/>
    <w:link w:val="TtuloCar"/>
    <w:uiPriority w:val="10"/>
    <w:qFormat/>
    <w:rsid w:val="00A6209E"/>
    <w:pPr>
      <w:spacing w:after="80" w:line="240" w:lineRule="auto"/>
      <w:ind w:firstLine="0"/>
      <w:contextualSpacing/>
    </w:pPr>
    <w:rPr>
      <w:rFonts w:asciiTheme="majorHAnsi" w:eastAsiaTheme="majorEastAsia" w:hAnsiTheme="majorHAnsi" w:cstheme="majorBidi"/>
      <w:spacing w:val="-10"/>
      <w:kern w:val="28"/>
      <w:sz w:val="56"/>
      <w:szCs w:val="56"/>
      <w:lang w:val="es-CL" w:eastAsia="en-US"/>
      <w14:ligatures w14:val="standardContextual"/>
    </w:rPr>
  </w:style>
  <w:style w:type="character" w:customStyle="1" w:styleId="TtuloCar">
    <w:name w:val="Título Car"/>
    <w:basedOn w:val="Fuentedeprrafopredeter"/>
    <w:link w:val="Ttulo"/>
    <w:uiPriority w:val="10"/>
    <w:rsid w:val="00A620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209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CL" w:eastAsia="en-US"/>
      <w14:ligatures w14:val="standardContextual"/>
    </w:rPr>
  </w:style>
  <w:style w:type="character" w:customStyle="1" w:styleId="SubttuloCar">
    <w:name w:val="Subtítulo Car"/>
    <w:basedOn w:val="Fuentedeprrafopredeter"/>
    <w:link w:val="Subttulo"/>
    <w:uiPriority w:val="11"/>
    <w:rsid w:val="00A620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209E"/>
    <w:pPr>
      <w:spacing w:before="160" w:after="160" w:line="278" w:lineRule="auto"/>
      <w:ind w:firstLine="0"/>
      <w:jc w:val="center"/>
    </w:pPr>
    <w:rPr>
      <w:rFonts w:asciiTheme="minorHAnsi" w:eastAsiaTheme="minorHAnsi" w:hAnsiTheme="minorHAnsi" w:cstheme="minorBidi"/>
      <w:i/>
      <w:iCs/>
      <w:color w:val="404040" w:themeColor="text1" w:themeTint="BF"/>
      <w:kern w:val="2"/>
      <w:sz w:val="24"/>
      <w:szCs w:val="24"/>
      <w:lang w:val="es-CL" w:eastAsia="en-US"/>
      <w14:ligatures w14:val="standardContextual"/>
    </w:rPr>
  </w:style>
  <w:style w:type="character" w:customStyle="1" w:styleId="CitaCar">
    <w:name w:val="Cita Car"/>
    <w:basedOn w:val="Fuentedeprrafopredeter"/>
    <w:link w:val="Cita"/>
    <w:uiPriority w:val="29"/>
    <w:rsid w:val="00A6209E"/>
    <w:rPr>
      <w:i/>
      <w:iCs/>
      <w:color w:val="404040" w:themeColor="text1" w:themeTint="BF"/>
    </w:rPr>
  </w:style>
  <w:style w:type="paragraph" w:styleId="Prrafodelista">
    <w:name w:val="List Paragraph"/>
    <w:basedOn w:val="Normal"/>
    <w:uiPriority w:val="34"/>
    <w:qFormat/>
    <w:rsid w:val="00A6209E"/>
    <w:pPr>
      <w:spacing w:after="160" w:line="278" w:lineRule="auto"/>
      <w:ind w:left="720" w:firstLine="0"/>
      <w:contextualSpacing/>
    </w:pPr>
    <w:rPr>
      <w:rFonts w:asciiTheme="minorHAnsi" w:eastAsiaTheme="minorHAnsi" w:hAnsiTheme="minorHAnsi" w:cstheme="minorBidi"/>
      <w:kern w:val="2"/>
      <w:sz w:val="24"/>
      <w:szCs w:val="24"/>
      <w:lang w:val="es-CL" w:eastAsia="en-US"/>
      <w14:ligatures w14:val="standardContextual"/>
    </w:rPr>
  </w:style>
  <w:style w:type="character" w:styleId="nfasisintenso">
    <w:name w:val="Intense Emphasis"/>
    <w:basedOn w:val="Fuentedeprrafopredeter"/>
    <w:uiPriority w:val="21"/>
    <w:qFormat/>
    <w:rsid w:val="00A6209E"/>
    <w:rPr>
      <w:i/>
      <w:iCs/>
      <w:color w:val="0F4761" w:themeColor="accent1" w:themeShade="BF"/>
    </w:rPr>
  </w:style>
  <w:style w:type="paragraph" w:styleId="Citadestacada">
    <w:name w:val="Intense Quote"/>
    <w:basedOn w:val="Normal"/>
    <w:next w:val="Normal"/>
    <w:link w:val="CitadestacadaCar"/>
    <w:uiPriority w:val="30"/>
    <w:qFormat/>
    <w:rsid w:val="00A6209E"/>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kern w:val="2"/>
      <w:sz w:val="24"/>
      <w:szCs w:val="24"/>
      <w:lang w:val="es-CL" w:eastAsia="en-US"/>
      <w14:ligatures w14:val="standardContextual"/>
    </w:rPr>
  </w:style>
  <w:style w:type="character" w:customStyle="1" w:styleId="CitadestacadaCar">
    <w:name w:val="Cita destacada Car"/>
    <w:basedOn w:val="Fuentedeprrafopredeter"/>
    <w:link w:val="Citadestacada"/>
    <w:uiPriority w:val="30"/>
    <w:rsid w:val="00A6209E"/>
    <w:rPr>
      <w:i/>
      <w:iCs/>
      <w:color w:val="0F4761" w:themeColor="accent1" w:themeShade="BF"/>
    </w:rPr>
  </w:style>
  <w:style w:type="character" w:styleId="Referenciaintensa">
    <w:name w:val="Intense Reference"/>
    <w:basedOn w:val="Fuentedeprrafopredeter"/>
    <w:uiPriority w:val="32"/>
    <w:qFormat/>
    <w:rsid w:val="00A62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2.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2165</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BAYRON DIAZ VILLASECA</dc:creator>
  <cp:keywords/>
  <dc:description/>
  <cp:lastModifiedBy>ERICK BAYRON DIAZ VILLASECA</cp:lastModifiedBy>
  <cp:revision>1</cp:revision>
  <dcterms:created xsi:type="dcterms:W3CDTF">2026-10-15T06:22:00Z</dcterms:created>
  <dcterms:modified xsi:type="dcterms:W3CDTF">2026-10-15T06:22:00Z</dcterms:modified>
</cp:coreProperties>
</file>