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1612F1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  <w:bookmarkStart w:id="0" w:name="_GoBack"/>
      <w:bookmarkEnd w:id="0"/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Languages:</w:t>
      </w:r>
    </w:p>
    <w:p w:rsidR="009B3DFB" w:rsidRPr="003B0C96" w:rsidRDefault="009B3DFB" w:rsidP="009B3DFB">
      <w:pPr>
        <w:spacing w:after="20" w:line="240" w:lineRule="auto"/>
        <w:ind w:firstLine="108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 xml:space="preserve">Proficient: </w:t>
      </w:r>
      <w:r w:rsidRPr="003B0C96">
        <w:rPr>
          <w:rFonts w:eastAsia="Roboto"/>
          <w:sz w:val="20"/>
          <w:szCs w:val="20"/>
          <w:highlight w:val="white"/>
        </w:rPr>
        <w:t xml:space="preserve">C, C++, Java, Python, JavaScript, C#, HTML, CSS, x86 Assembly,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9B3DFB" w:rsidRPr="003B0C96" w:rsidRDefault="009B3DFB" w:rsidP="009B3DFB">
      <w:pPr>
        <w:spacing w:after="20" w:line="240" w:lineRule="auto"/>
        <w:ind w:left="1440" w:hanging="360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Familiar:</w:t>
      </w:r>
      <w:r w:rsidRPr="003B0C96">
        <w:rPr>
          <w:rFonts w:eastAsia="Roboto"/>
          <w:sz w:val="20"/>
          <w:szCs w:val="20"/>
          <w:highlight w:val="white"/>
        </w:rPr>
        <w:t xml:space="preserve"> SQL, PHP, Ruby, AVR Assembly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Software:</w:t>
      </w:r>
      <w:r w:rsidR="00D36D07">
        <w:rPr>
          <w:rFonts w:eastAsia="Roboto"/>
          <w:sz w:val="20"/>
          <w:szCs w:val="20"/>
          <w:highlight w:val="white"/>
        </w:rPr>
        <w:t xml:space="preserve"> Git, SVN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1612F1">
        <w:rPr>
          <w:rFonts w:eastAsia="Roboto"/>
          <w:sz w:val="20"/>
          <w:szCs w:val="20"/>
          <w:highlight w:val="white"/>
        </w:rPr>
        <w:t xml:space="preserve">Linux, </w:t>
      </w:r>
      <w:r w:rsidRPr="003B0C96">
        <w:rPr>
          <w:rFonts w:eastAsia="Roboto"/>
          <w:sz w:val="20"/>
          <w:szCs w:val="20"/>
          <w:highlight w:val="white"/>
        </w:rPr>
        <w:t xml:space="preserve">Android Studio, </w:t>
      </w:r>
      <w:r w:rsidR="001612F1">
        <w:rPr>
          <w:rFonts w:eastAsia="Roboto"/>
          <w:sz w:val="20"/>
          <w:szCs w:val="20"/>
          <w:highlight w:val="white"/>
        </w:rPr>
        <w:t xml:space="preserve">Microsoft Office, </w:t>
      </w:r>
      <w:r w:rsidRPr="003B0C96">
        <w:rPr>
          <w:rFonts w:eastAsia="Roboto"/>
          <w:sz w:val="20"/>
          <w:szCs w:val="20"/>
          <w:highlight w:val="white"/>
        </w:rPr>
        <w:t>Altera 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LAICE (Lower Atmosphere/Ionosphere Coupling Experiment) Research Assistant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Created software in C# for testing satellite battery packs automatically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Debugged satellite circuit boards and electronic components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 </w:t>
      </w:r>
      <w:r w:rsidRPr="003B0C96">
        <w:rPr>
          <w:rFonts w:eastAsia="Roboto"/>
          <w:sz w:val="20"/>
          <w:szCs w:val="20"/>
          <w:highlight w:val="white"/>
        </w:rPr>
        <w:t>(http://irobotics.illinois.edu)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8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team responsible for programming the robot</w:t>
      </w:r>
    </w:p>
    <w:p w:rsidR="009B3DFB" w:rsidRPr="003B0C96" w:rsidRDefault="009B3DFB" w:rsidP="009B3DFB">
      <w:pPr>
        <w:numPr>
          <w:ilvl w:val="0"/>
          <w:numId w:val="8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Designed a wireless communication protocol and GUI for controlling robots</w:t>
      </w:r>
    </w:p>
    <w:p w:rsidR="009B3DFB" w:rsidRPr="003B0C96" w:rsidRDefault="009B3DFB" w:rsidP="009B3DFB">
      <w:pPr>
        <w:numPr>
          <w:ilvl w:val="0"/>
          <w:numId w:val="8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Programmed time sensitive software for reading rotary encoder values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9B3DFB" w:rsidRPr="003B0C96" w:rsidRDefault="009B3DFB" w:rsidP="009B3DFB">
      <w:pPr>
        <w:numPr>
          <w:ilvl w:val="0"/>
          <w:numId w:val="3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Created a website for demonstrating simple neural networks using JavaScript</w:t>
      </w:r>
    </w:p>
    <w:p w:rsidR="009B3DFB" w:rsidRPr="003B0C96" w:rsidRDefault="009B3DFB" w:rsidP="009B3DFB">
      <w:pPr>
        <w:numPr>
          <w:ilvl w:val="0"/>
          <w:numId w:val="3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Created a 3D representation of neural network using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WebGL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and Three.js</w:t>
      </w:r>
    </w:p>
    <w:p w:rsidR="009B3DFB" w:rsidRPr="003B0C96" w:rsidRDefault="009B3DFB" w:rsidP="009B3DFB">
      <w:pPr>
        <w:numPr>
          <w:ilvl w:val="0"/>
          <w:numId w:val="3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User can completely configure network including layer count and size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9B3DFB" w:rsidRPr="003B0C96" w:rsidRDefault="009B3DFB" w:rsidP="009B3DFB">
      <w:pPr>
        <w:numPr>
          <w:ilvl w:val="0"/>
          <w:numId w:val="1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 control system for following walls using sensor feedback</w:t>
      </w:r>
    </w:p>
    <w:p w:rsidR="009B3DFB" w:rsidRPr="003B0C96" w:rsidRDefault="009B3DFB" w:rsidP="009B3DFB">
      <w:pPr>
        <w:numPr>
          <w:ilvl w:val="0"/>
          <w:numId w:val="1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Enabled the robot to draw an outline of a room as it navigates</w:t>
      </w:r>
    </w:p>
    <w:p w:rsidR="009B3DFB" w:rsidRPr="003B0C96" w:rsidRDefault="009B3DFB" w:rsidP="009B3DFB">
      <w:pPr>
        <w:numPr>
          <w:ilvl w:val="0"/>
          <w:numId w:val="1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Implemented image processing to scan environment for images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p w:rsidR="00061014" w:rsidRPr="003B0C96" w:rsidRDefault="001612F1"/>
    <w:sectPr w:rsidR="00061014" w:rsidRPr="003B0C9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143259"/>
    <w:rsid w:val="001612F1"/>
    <w:rsid w:val="003B0C96"/>
    <w:rsid w:val="007136CB"/>
    <w:rsid w:val="009B3DFB"/>
    <w:rsid w:val="00D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7D06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CC921-4554-48B3-9AFE-37D56929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4</cp:revision>
  <dcterms:created xsi:type="dcterms:W3CDTF">2018-01-05T20:54:00Z</dcterms:created>
  <dcterms:modified xsi:type="dcterms:W3CDTF">2018-01-12T00:40:00Z</dcterms:modified>
</cp:coreProperties>
</file>