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21A" w:rsidRDefault="004B5F58" w:rsidP="004B5F58">
      <w:pPr>
        <w:ind w:left="-851"/>
        <w:jc w:val="both"/>
        <w:rPr>
          <w:rFonts w:ascii="Times New Roman" w:hAnsi="Times New Roman" w:cs="Times New Roman"/>
          <w:sz w:val="28"/>
        </w:rPr>
      </w:pPr>
      <w:r>
        <w:rPr>
          <w:rFonts w:ascii="Times New Roman" w:hAnsi="Times New Roman" w:cs="Times New Roman"/>
          <w:sz w:val="28"/>
        </w:rPr>
        <w:t xml:space="preserve">Большинство людей пожилого и старческого возраста относятся к группе нуждающихся в социальной помощи: социальном обеспечении, социальной защите и социальном обслуживании. Доля людей такого возраста во всем населении постоянно увеличивается. Специалист по социальной работе должен обладать необходимыми теоретическими знаниями и практическими навыками для оказания помощи данной части населения. </w:t>
      </w:r>
    </w:p>
    <w:p w:rsidR="009940C0" w:rsidRDefault="009940C0" w:rsidP="004B5F58">
      <w:pPr>
        <w:ind w:left="-851"/>
        <w:jc w:val="both"/>
        <w:rPr>
          <w:rFonts w:ascii="Times New Roman" w:hAnsi="Times New Roman" w:cs="Times New Roman"/>
          <w:sz w:val="28"/>
        </w:rPr>
      </w:pPr>
      <w:r>
        <w:rPr>
          <w:rFonts w:ascii="Times New Roman" w:hAnsi="Times New Roman" w:cs="Times New Roman"/>
          <w:sz w:val="28"/>
        </w:rPr>
        <w:t>Геронтология (в переводе с греческого «</w:t>
      </w:r>
      <w:proofErr w:type="spellStart"/>
      <w:r>
        <w:rPr>
          <w:rFonts w:ascii="Times New Roman" w:hAnsi="Times New Roman" w:cs="Times New Roman"/>
          <w:sz w:val="28"/>
        </w:rPr>
        <w:t>геронтос</w:t>
      </w:r>
      <w:proofErr w:type="spellEnd"/>
      <w:r>
        <w:rPr>
          <w:rFonts w:ascii="Times New Roman" w:hAnsi="Times New Roman" w:cs="Times New Roman"/>
          <w:sz w:val="28"/>
        </w:rPr>
        <w:t xml:space="preserve">» - старик, логос – наука) – это наука о старости и старении человека. Решение практических, а затем и теоретических вопросов положения пожилых и старых людей в обществе вызвало появление новой отрасли геронтологического знания – социальной геронтологии. </w:t>
      </w:r>
    </w:p>
    <w:p w:rsidR="009940C0" w:rsidRDefault="009940C0" w:rsidP="004B5F58">
      <w:pPr>
        <w:ind w:left="-851"/>
        <w:jc w:val="both"/>
        <w:rPr>
          <w:rFonts w:ascii="Times New Roman" w:hAnsi="Times New Roman" w:cs="Times New Roman"/>
          <w:sz w:val="28"/>
        </w:rPr>
      </w:pPr>
      <w:r>
        <w:rPr>
          <w:rFonts w:ascii="Times New Roman" w:hAnsi="Times New Roman" w:cs="Times New Roman"/>
          <w:sz w:val="28"/>
        </w:rPr>
        <w:t xml:space="preserve">Социальная геронтология – это область геронтологии, изучающая демографические, социально-экономические, социально-гигиенические, социально-психологические проблемы пожилых людей: образ жизни пожилых людей, способы их социальной адаптации к новым условиям в связи с выходом на пенсию, перемены их в социальном статусе, материальном и </w:t>
      </w:r>
      <w:proofErr w:type="gramStart"/>
      <w:r>
        <w:rPr>
          <w:rFonts w:ascii="Times New Roman" w:hAnsi="Times New Roman" w:cs="Times New Roman"/>
          <w:sz w:val="28"/>
        </w:rPr>
        <w:t>семейным  положении</w:t>
      </w:r>
      <w:proofErr w:type="gramEnd"/>
      <w:r>
        <w:rPr>
          <w:rFonts w:ascii="Times New Roman" w:hAnsi="Times New Roman" w:cs="Times New Roman"/>
          <w:sz w:val="28"/>
        </w:rPr>
        <w:t xml:space="preserve">, социальной роли. </w:t>
      </w:r>
    </w:p>
    <w:p w:rsidR="009940C0" w:rsidRDefault="009940C0" w:rsidP="004B5F58">
      <w:pPr>
        <w:ind w:left="-851"/>
        <w:jc w:val="both"/>
        <w:rPr>
          <w:rFonts w:ascii="Times New Roman" w:hAnsi="Times New Roman" w:cs="Times New Roman"/>
          <w:sz w:val="28"/>
        </w:rPr>
      </w:pPr>
      <w:r>
        <w:rPr>
          <w:rFonts w:ascii="Times New Roman" w:hAnsi="Times New Roman" w:cs="Times New Roman"/>
          <w:sz w:val="28"/>
        </w:rPr>
        <w:t>В центре внимания социальной геронтологии находятся:</w:t>
      </w:r>
    </w:p>
    <w:p w:rsidR="009940C0" w:rsidRDefault="009940C0" w:rsidP="004B5F58">
      <w:pPr>
        <w:ind w:left="-851"/>
        <w:jc w:val="both"/>
        <w:rPr>
          <w:rFonts w:ascii="Times New Roman" w:hAnsi="Times New Roman" w:cs="Times New Roman"/>
          <w:sz w:val="28"/>
        </w:rPr>
      </w:pPr>
      <w:r>
        <w:rPr>
          <w:rFonts w:ascii="Times New Roman" w:hAnsi="Times New Roman" w:cs="Times New Roman"/>
          <w:sz w:val="28"/>
        </w:rPr>
        <w:t>- причины раннего профессионального старения</w:t>
      </w:r>
      <w:r w:rsidR="00FE005A">
        <w:rPr>
          <w:rFonts w:ascii="Times New Roman" w:hAnsi="Times New Roman" w:cs="Times New Roman"/>
          <w:sz w:val="28"/>
        </w:rPr>
        <w:t>.</w:t>
      </w:r>
    </w:p>
    <w:p w:rsidR="009940C0" w:rsidRDefault="009940C0" w:rsidP="004B5F58">
      <w:pPr>
        <w:ind w:left="-851"/>
        <w:jc w:val="both"/>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предпенсионный</w:t>
      </w:r>
      <w:proofErr w:type="spellEnd"/>
      <w:r>
        <w:rPr>
          <w:rFonts w:ascii="Times New Roman" w:hAnsi="Times New Roman" w:cs="Times New Roman"/>
          <w:sz w:val="28"/>
        </w:rPr>
        <w:t xml:space="preserve"> и пенсионный периоды жизни.</w:t>
      </w:r>
    </w:p>
    <w:p w:rsidR="00FE005A" w:rsidRDefault="00FE005A" w:rsidP="004B5F58">
      <w:pPr>
        <w:ind w:left="-851"/>
        <w:jc w:val="both"/>
        <w:rPr>
          <w:rFonts w:ascii="Times New Roman" w:hAnsi="Times New Roman" w:cs="Times New Roman"/>
          <w:sz w:val="28"/>
        </w:rPr>
      </w:pPr>
      <w:r>
        <w:rPr>
          <w:rFonts w:ascii="Times New Roman" w:hAnsi="Times New Roman" w:cs="Times New Roman"/>
          <w:sz w:val="28"/>
        </w:rPr>
        <w:t>- социальная активность пожилых и старых людей.</w:t>
      </w:r>
    </w:p>
    <w:p w:rsidR="00FE005A" w:rsidRDefault="00FE005A" w:rsidP="004B5F58">
      <w:pPr>
        <w:ind w:left="-851"/>
        <w:jc w:val="both"/>
        <w:rPr>
          <w:rFonts w:ascii="Times New Roman" w:hAnsi="Times New Roman" w:cs="Times New Roman"/>
          <w:sz w:val="28"/>
        </w:rPr>
      </w:pPr>
      <w:r>
        <w:rPr>
          <w:rFonts w:ascii="Times New Roman" w:hAnsi="Times New Roman" w:cs="Times New Roman"/>
          <w:sz w:val="28"/>
        </w:rPr>
        <w:t>- место стареющих людей в обществе.</w:t>
      </w:r>
    </w:p>
    <w:p w:rsidR="00FE005A" w:rsidRDefault="00FE005A" w:rsidP="004B5F58">
      <w:pPr>
        <w:ind w:left="-851"/>
        <w:jc w:val="both"/>
        <w:rPr>
          <w:rFonts w:ascii="Times New Roman" w:hAnsi="Times New Roman" w:cs="Times New Roman"/>
          <w:sz w:val="28"/>
        </w:rPr>
      </w:pPr>
      <w:r>
        <w:rPr>
          <w:rFonts w:ascii="Times New Roman" w:hAnsi="Times New Roman" w:cs="Times New Roman"/>
          <w:sz w:val="28"/>
        </w:rPr>
        <w:t>- социальная политика в отношении стареющих людей.</w:t>
      </w:r>
    </w:p>
    <w:p w:rsidR="00FE005A" w:rsidRDefault="00FE005A" w:rsidP="004B5F58">
      <w:pPr>
        <w:ind w:left="-851"/>
        <w:jc w:val="both"/>
        <w:rPr>
          <w:rFonts w:ascii="Times New Roman" w:hAnsi="Times New Roman" w:cs="Times New Roman"/>
          <w:sz w:val="28"/>
        </w:rPr>
      </w:pPr>
      <w:r>
        <w:rPr>
          <w:rFonts w:ascii="Times New Roman" w:hAnsi="Times New Roman" w:cs="Times New Roman"/>
          <w:sz w:val="28"/>
        </w:rPr>
        <w:t xml:space="preserve">Основное направления развития современной геронтологии – исследование социальных причин старения, особенностей образа жизни людей пожилого и старческого возраста. </w:t>
      </w:r>
    </w:p>
    <w:p w:rsidR="0084004E" w:rsidRDefault="00FE005A" w:rsidP="004B5F58">
      <w:pPr>
        <w:ind w:left="-851"/>
        <w:jc w:val="both"/>
        <w:rPr>
          <w:rFonts w:ascii="Times New Roman" w:hAnsi="Times New Roman" w:cs="Times New Roman"/>
          <w:sz w:val="28"/>
        </w:rPr>
      </w:pPr>
      <w:r>
        <w:rPr>
          <w:rFonts w:ascii="Times New Roman" w:hAnsi="Times New Roman" w:cs="Times New Roman"/>
          <w:sz w:val="28"/>
        </w:rPr>
        <w:t xml:space="preserve">Старость – естественный и закономерной период индивидуального и возрастного развития, характеризующий последнюю фазу человеческой жизни. Старость – это прежде всего биологический феномен, который сопровождается психологическими и социальному изменениями. Старение – это </w:t>
      </w:r>
      <w:proofErr w:type="gramStart"/>
      <w:r>
        <w:rPr>
          <w:rFonts w:ascii="Times New Roman" w:hAnsi="Times New Roman" w:cs="Times New Roman"/>
          <w:sz w:val="28"/>
        </w:rPr>
        <w:t>разрушительный процесс</w:t>
      </w:r>
      <w:proofErr w:type="gramEnd"/>
      <w:r>
        <w:rPr>
          <w:rFonts w:ascii="Times New Roman" w:hAnsi="Times New Roman" w:cs="Times New Roman"/>
          <w:sz w:val="28"/>
        </w:rPr>
        <w:t xml:space="preserve"> который приводить к сокращению приспособительных возможностей организма и увеличению вероятности смерти. </w:t>
      </w:r>
    </w:p>
    <w:p w:rsidR="0084004E" w:rsidRDefault="0084004E" w:rsidP="004B5F58">
      <w:pPr>
        <w:ind w:left="-851"/>
        <w:jc w:val="both"/>
        <w:rPr>
          <w:rFonts w:ascii="Times New Roman" w:hAnsi="Times New Roman" w:cs="Times New Roman"/>
          <w:sz w:val="28"/>
        </w:rPr>
      </w:pPr>
      <w:r>
        <w:rPr>
          <w:rFonts w:ascii="Times New Roman" w:hAnsi="Times New Roman" w:cs="Times New Roman"/>
          <w:sz w:val="28"/>
        </w:rPr>
        <w:t>Возраст – это многокомпонентная характеристика жизни организма, в которой выделяют хронологический, биологический, психологический и социальный аспекты.</w:t>
      </w:r>
    </w:p>
    <w:p w:rsidR="00FE005A" w:rsidRDefault="0084004E" w:rsidP="004B5F58">
      <w:pPr>
        <w:ind w:left="-851"/>
        <w:jc w:val="both"/>
        <w:rPr>
          <w:rFonts w:ascii="Times New Roman" w:hAnsi="Times New Roman" w:cs="Times New Roman"/>
          <w:sz w:val="28"/>
        </w:rPr>
      </w:pPr>
      <w:r>
        <w:rPr>
          <w:rFonts w:ascii="Times New Roman" w:hAnsi="Times New Roman" w:cs="Times New Roman"/>
          <w:sz w:val="28"/>
        </w:rPr>
        <w:t>Психологический возраст – это воз</w:t>
      </w:r>
      <w:r w:rsidR="000A1E39">
        <w:rPr>
          <w:rFonts w:ascii="Times New Roman" w:hAnsi="Times New Roman" w:cs="Times New Roman"/>
          <w:sz w:val="28"/>
        </w:rPr>
        <w:t xml:space="preserve">раст, в который в себе </w:t>
      </w:r>
      <w:proofErr w:type="gramStart"/>
      <w:r w:rsidR="000A1E39">
        <w:rPr>
          <w:rFonts w:ascii="Times New Roman" w:hAnsi="Times New Roman" w:cs="Times New Roman"/>
          <w:sz w:val="28"/>
        </w:rPr>
        <w:t>чувствует</w:t>
      </w:r>
      <w:r>
        <w:rPr>
          <w:rFonts w:ascii="Times New Roman" w:hAnsi="Times New Roman" w:cs="Times New Roman"/>
          <w:sz w:val="28"/>
        </w:rPr>
        <w:t xml:space="preserve"> </w:t>
      </w:r>
      <w:r w:rsidR="00FE005A">
        <w:rPr>
          <w:rFonts w:ascii="Times New Roman" w:hAnsi="Times New Roman" w:cs="Times New Roman"/>
          <w:sz w:val="28"/>
        </w:rPr>
        <w:t xml:space="preserve"> </w:t>
      </w:r>
      <w:r>
        <w:rPr>
          <w:rFonts w:ascii="Times New Roman" w:hAnsi="Times New Roman" w:cs="Times New Roman"/>
          <w:sz w:val="28"/>
        </w:rPr>
        <w:t>сам</w:t>
      </w:r>
      <w:proofErr w:type="gramEnd"/>
      <w:r>
        <w:rPr>
          <w:rFonts w:ascii="Times New Roman" w:hAnsi="Times New Roman" w:cs="Times New Roman"/>
          <w:sz w:val="28"/>
        </w:rPr>
        <w:t xml:space="preserve"> человек. Психологический возраст зависеть от многих психологических факторов. К ни</w:t>
      </w:r>
      <w:r w:rsidR="000A1E39">
        <w:rPr>
          <w:rFonts w:ascii="Times New Roman" w:hAnsi="Times New Roman" w:cs="Times New Roman"/>
          <w:sz w:val="28"/>
        </w:rPr>
        <w:t>м можно отнести психологическое</w:t>
      </w:r>
      <w:r>
        <w:rPr>
          <w:rFonts w:ascii="Times New Roman" w:hAnsi="Times New Roman" w:cs="Times New Roman"/>
          <w:sz w:val="28"/>
        </w:rPr>
        <w:t xml:space="preserve"> и личностное благополучие, эмоциональную стабильность, стрессоустойчивость, мировоззрение и направленность личности. Социальный возраст начинается со времени становления человека личностью, когда </w:t>
      </w:r>
      <w:r>
        <w:rPr>
          <w:rFonts w:ascii="Times New Roman" w:hAnsi="Times New Roman" w:cs="Times New Roman"/>
          <w:sz w:val="28"/>
        </w:rPr>
        <w:lastRenderedPageBreak/>
        <w:t>он становиться ответственным и сознательным субъектом социальной жизни. Социальная старость у многих людей начин</w:t>
      </w:r>
      <w:r w:rsidR="000A1E39">
        <w:rPr>
          <w:rFonts w:ascii="Times New Roman" w:hAnsi="Times New Roman" w:cs="Times New Roman"/>
          <w:sz w:val="28"/>
        </w:rPr>
        <w:t xml:space="preserve">ается с </w:t>
      </w:r>
      <w:proofErr w:type="gramStart"/>
      <w:r>
        <w:rPr>
          <w:rFonts w:ascii="Times New Roman" w:hAnsi="Times New Roman" w:cs="Times New Roman"/>
          <w:sz w:val="28"/>
        </w:rPr>
        <w:t>момента</w:t>
      </w:r>
      <w:proofErr w:type="gramEnd"/>
      <w:r>
        <w:rPr>
          <w:rFonts w:ascii="Times New Roman" w:hAnsi="Times New Roman" w:cs="Times New Roman"/>
          <w:sz w:val="28"/>
        </w:rPr>
        <w:t xml:space="preserve"> когда они перестают работать, тер</w:t>
      </w:r>
      <w:r w:rsidR="000A1E39">
        <w:rPr>
          <w:rFonts w:ascii="Times New Roman" w:hAnsi="Times New Roman" w:cs="Times New Roman"/>
          <w:sz w:val="28"/>
        </w:rPr>
        <w:t>яют здоровье и трудоспособность</w:t>
      </w:r>
      <w:r w:rsidR="008D3CAF">
        <w:rPr>
          <w:rFonts w:ascii="Times New Roman" w:hAnsi="Times New Roman" w:cs="Times New Roman"/>
          <w:sz w:val="28"/>
        </w:rPr>
        <w:t>.</w:t>
      </w:r>
    </w:p>
    <w:p w:rsidR="008D3CAF" w:rsidRDefault="008D3CAF" w:rsidP="004B5F58">
      <w:pPr>
        <w:ind w:left="-851"/>
        <w:jc w:val="both"/>
        <w:rPr>
          <w:rFonts w:ascii="Times New Roman" w:hAnsi="Times New Roman" w:cs="Times New Roman"/>
          <w:sz w:val="28"/>
        </w:rPr>
      </w:pPr>
      <w:r>
        <w:rPr>
          <w:rFonts w:ascii="Times New Roman" w:hAnsi="Times New Roman" w:cs="Times New Roman"/>
          <w:sz w:val="28"/>
        </w:rPr>
        <w:t xml:space="preserve">У пожилых людей в норме несколько снижается скорость мышления и живость ума, что, </w:t>
      </w:r>
      <w:proofErr w:type="gramStart"/>
      <w:r>
        <w:rPr>
          <w:rFonts w:ascii="Times New Roman" w:hAnsi="Times New Roman" w:cs="Times New Roman"/>
          <w:sz w:val="28"/>
        </w:rPr>
        <w:t>впрочем</w:t>
      </w:r>
      <w:proofErr w:type="gramEnd"/>
      <w:r>
        <w:rPr>
          <w:rFonts w:ascii="Times New Roman" w:hAnsi="Times New Roman" w:cs="Times New Roman"/>
          <w:sz w:val="28"/>
        </w:rPr>
        <w:t xml:space="preserve"> почти не сказывается на их повседневной деятельности. Ослабление усвоений новой информации и снижение памяти у стариков в значительной мере компенсируется способностью ассоциативного мышления.</w:t>
      </w:r>
    </w:p>
    <w:p w:rsidR="00885867" w:rsidRPr="00A86B27" w:rsidRDefault="008D3CAF" w:rsidP="004B5F58">
      <w:pPr>
        <w:ind w:left="-851"/>
        <w:jc w:val="both"/>
        <w:rPr>
          <w:rFonts w:ascii="Times New Roman" w:hAnsi="Times New Roman" w:cs="Times New Roman"/>
          <w:sz w:val="28"/>
        </w:rPr>
      </w:pPr>
      <w:r>
        <w:rPr>
          <w:rFonts w:ascii="Times New Roman" w:hAnsi="Times New Roman" w:cs="Times New Roman"/>
          <w:sz w:val="28"/>
        </w:rPr>
        <w:t xml:space="preserve">В процессе нормального старения важна самооценка человека, которая во многом определяет его поведение. Самооценка – это то что </w:t>
      </w:r>
      <w:r w:rsidR="00885867">
        <w:rPr>
          <w:rFonts w:ascii="Times New Roman" w:hAnsi="Times New Roman" w:cs="Times New Roman"/>
          <w:sz w:val="28"/>
        </w:rPr>
        <w:t xml:space="preserve">индивид </w:t>
      </w:r>
      <w:r>
        <w:rPr>
          <w:rFonts w:ascii="Times New Roman" w:hAnsi="Times New Roman" w:cs="Times New Roman"/>
          <w:sz w:val="28"/>
        </w:rPr>
        <w:t xml:space="preserve">значит </w:t>
      </w:r>
      <w:r w:rsidR="00885867">
        <w:rPr>
          <w:rFonts w:ascii="Times New Roman" w:hAnsi="Times New Roman" w:cs="Times New Roman"/>
          <w:sz w:val="28"/>
        </w:rPr>
        <w:t>для себя сам. В поздний период своей жизни люди вынуждены приспосабливаться не только к изменениям социальной ситуации, но и реагировать изменения в самих себе. В само характеристиках пожилых людей отмечается нарастание не критичности к себе.</w:t>
      </w:r>
      <w:r w:rsidR="00D909E8">
        <w:rPr>
          <w:rFonts w:ascii="Times New Roman" w:hAnsi="Times New Roman" w:cs="Times New Roman"/>
          <w:sz w:val="28"/>
        </w:rPr>
        <w:t xml:space="preserve"> Самочувствия человека определяется сложившейся атмосферой в семье и как там распределяется обязанности. </w:t>
      </w:r>
    </w:p>
    <w:p w:rsidR="008D3CAF" w:rsidRDefault="00885867" w:rsidP="004B5F58">
      <w:pPr>
        <w:ind w:left="-851"/>
        <w:jc w:val="both"/>
        <w:rPr>
          <w:rFonts w:ascii="Times New Roman" w:hAnsi="Times New Roman" w:cs="Times New Roman"/>
          <w:sz w:val="28"/>
        </w:rPr>
      </w:pPr>
      <w:r>
        <w:rPr>
          <w:rFonts w:ascii="Times New Roman" w:hAnsi="Times New Roman" w:cs="Times New Roman"/>
          <w:sz w:val="28"/>
        </w:rPr>
        <w:t xml:space="preserve">Пожилой человек уже не имеет прежних сил, прежних энергий, не может переносить нагрузки, часто болеет, нуждается в особом питании, уходе за собой. </w:t>
      </w:r>
    </w:p>
    <w:p w:rsidR="007E5F9F" w:rsidRDefault="007E5F9F" w:rsidP="004B5F58">
      <w:pPr>
        <w:ind w:left="-851"/>
        <w:jc w:val="both"/>
        <w:rPr>
          <w:rFonts w:ascii="Times New Roman" w:hAnsi="Times New Roman" w:cs="Times New Roman"/>
          <w:sz w:val="28"/>
        </w:rPr>
      </w:pPr>
      <w:r>
        <w:rPr>
          <w:rFonts w:ascii="Times New Roman" w:hAnsi="Times New Roman" w:cs="Times New Roman"/>
          <w:sz w:val="28"/>
        </w:rPr>
        <w:t>Причинами возникновения насилия в семье по отношению к пожилым могут быть:</w:t>
      </w:r>
    </w:p>
    <w:p w:rsidR="007E5F9F" w:rsidRDefault="007E5F9F" w:rsidP="004B5F58">
      <w:pPr>
        <w:ind w:left="-851"/>
        <w:jc w:val="both"/>
        <w:rPr>
          <w:rFonts w:ascii="Times New Roman" w:hAnsi="Times New Roman" w:cs="Times New Roman"/>
          <w:sz w:val="28"/>
        </w:rPr>
      </w:pPr>
      <w:r>
        <w:rPr>
          <w:rFonts w:ascii="Times New Roman" w:hAnsi="Times New Roman" w:cs="Times New Roman"/>
          <w:sz w:val="28"/>
        </w:rPr>
        <w:t>- влияние психологических (внутренне напряжение, стресс, хронические психические проблемы опекуна) либо психосоциальных факторов (внутрисемейные взаимоотношения).</w:t>
      </w:r>
    </w:p>
    <w:p w:rsidR="007E5F9F" w:rsidRDefault="007E5F9F" w:rsidP="004B5F58">
      <w:pPr>
        <w:ind w:left="-851"/>
        <w:jc w:val="both"/>
        <w:rPr>
          <w:rFonts w:ascii="Times New Roman" w:hAnsi="Times New Roman" w:cs="Times New Roman"/>
          <w:sz w:val="28"/>
        </w:rPr>
      </w:pPr>
      <w:r>
        <w:rPr>
          <w:rFonts w:ascii="Times New Roman" w:hAnsi="Times New Roman" w:cs="Times New Roman"/>
          <w:sz w:val="28"/>
        </w:rPr>
        <w:t>- воздействие таких ситуативных факторов как наркотическое или алкогольное опьянение, материальные трудности.</w:t>
      </w:r>
    </w:p>
    <w:p w:rsidR="007E5F9F" w:rsidRDefault="007E5F9F" w:rsidP="004B5F58">
      <w:pPr>
        <w:ind w:left="-851"/>
        <w:jc w:val="both"/>
        <w:rPr>
          <w:rFonts w:ascii="Times New Roman" w:hAnsi="Times New Roman" w:cs="Times New Roman"/>
          <w:sz w:val="28"/>
        </w:rPr>
      </w:pPr>
      <w:r>
        <w:rPr>
          <w:rFonts w:ascii="Times New Roman" w:hAnsi="Times New Roman" w:cs="Times New Roman"/>
          <w:sz w:val="28"/>
        </w:rPr>
        <w:t>- физическая и эмоциональная зависимость стариков, плохое состояние здоровье, наличие коммуникативных трудностей.</w:t>
      </w:r>
    </w:p>
    <w:p w:rsidR="007E5F9F" w:rsidRDefault="007E5F9F" w:rsidP="004B5F58">
      <w:pPr>
        <w:ind w:left="-851"/>
        <w:jc w:val="both"/>
        <w:rPr>
          <w:rFonts w:ascii="Times New Roman" w:hAnsi="Times New Roman" w:cs="Times New Roman"/>
          <w:sz w:val="28"/>
        </w:rPr>
      </w:pPr>
      <w:r>
        <w:rPr>
          <w:rFonts w:ascii="Times New Roman" w:hAnsi="Times New Roman" w:cs="Times New Roman"/>
          <w:sz w:val="28"/>
        </w:rPr>
        <w:t xml:space="preserve">- личные проблемы </w:t>
      </w:r>
      <w:proofErr w:type="gramStart"/>
      <w:r>
        <w:rPr>
          <w:rFonts w:ascii="Times New Roman" w:hAnsi="Times New Roman" w:cs="Times New Roman"/>
          <w:sz w:val="28"/>
        </w:rPr>
        <w:t>опекуна( жизненный</w:t>
      </w:r>
      <w:proofErr w:type="gramEnd"/>
      <w:r>
        <w:rPr>
          <w:rFonts w:ascii="Times New Roman" w:hAnsi="Times New Roman" w:cs="Times New Roman"/>
          <w:sz w:val="28"/>
        </w:rPr>
        <w:t xml:space="preserve"> кризис, синдром «сгорания», переживание).</w:t>
      </w:r>
    </w:p>
    <w:p w:rsidR="00982DF6" w:rsidRDefault="004C0394" w:rsidP="004B5F58">
      <w:pPr>
        <w:ind w:left="-851"/>
        <w:jc w:val="both"/>
        <w:rPr>
          <w:rFonts w:ascii="Times New Roman" w:hAnsi="Times New Roman" w:cs="Times New Roman"/>
          <w:sz w:val="28"/>
        </w:rPr>
      </w:pPr>
      <w:r>
        <w:rPr>
          <w:rFonts w:ascii="Times New Roman" w:hAnsi="Times New Roman" w:cs="Times New Roman"/>
          <w:sz w:val="28"/>
        </w:rPr>
        <w:t>Одиночество и проблема общения является наиболее сильными стрессорами для людей пожилого и старческого возраста. Иногда пожилые люди часто отделяется от своих детей. К этому добавляется проблема ослабления</w:t>
      </w:r>
      <w:r w:rsidR="00F551D0">
        <w:rPr>
          <w:rFonts w:ascii="Times New Roman" w:hAnsi="Times New Roman" w:cs="Times New Roman"/>
          <w:sz w:val="28"/>
        </w:rPr>
        <w:t xml:space="preserve"> связей</w:t>
      </w:r>
      <w:r>
        <w:rPr>
          <w:rFonts w:ascii="Times New Roman" w:hAnsi="Times New Roman" w:cs="Times New Roman"/>
          <w:sz w:val="28"/>
        </w:rPr>
        <w:t xml:space="preserve"> с обществом</w:t>
      </w:r>
      <w:r w:rsidR="00F551D0">
        <w:rPr>
          <w:rFonts w:ascii="Times New Roman" w:hAnsi="Times New Roman" w:cs="Times New Roman"/>
          <w:sz w:val="28"/>
        </w:rPr>
        <w:t xml:space="preserve">, близкими, потеря друзей. </w:t>
      </w:r>
    </w:p>
    <w:p w:rsidR="00982DF6" w:rsidRDefault="00982DF6" w:rsidP="004B5F58">
      <w:pPr>
        <w:ind w:left="-851"/>
        <w:jc w:val="both"/>
        <w:rPr>
          <w:rFonts w:ascii="Times New Roman" w:hAnsi="Times New Roman" w:cs="Times New Roman"/>
          <w:sz w:val="28"/>
        </w:rPr>
      </w:pPr>
      <w:r>
        <w:rPr>
          <w:rFonts w:ascii="Times New Roman" w:hAnsi="Times New Roman" w:cs="Times New Roman"/>
          <w:sz w:val="28"/>
        </w:rPr>
        <w:t>Наиболее значимыми факторами риска преждевременного старения человека являются:</w:t>
      </w:r>
    </w:p>
    <w:p w:rsidR="00982DF6" w:rsidRDefault="00982DF6" w:rsidP="004B5F58">
      <w:pPr>
        <w:ind w:left="-851"/>
        <w:jc w:val="both"/>
        <w:rPr>
          <w:rFonts w:ascii="Times New Roman" w:hAnsi="Times New Roman" w:cs="Times New Roman"/>
          <w:sz w:val="28"/>
        </w:rPr>
      </w:pPr>
      <w:r>
        <w:rPr>
          <w:rFonts w:ascii="Times New Roman" w:hAnsi="Times New Roman" w:cs="Times New Roman"/>
          <w:sz w:val="28"/>
        </w:rPr>
        <w:t>- повышенное содержание жира и избыточный вес.</w:t>
      </w:r>
    </w:p>
    <w:p w:rsidR="00982DF6" w:rsidRDefault="00982DF6" w:rsidP="004B5F58">
      <w:pPr>
        <w:ind w:left="-851"/>
        <w:jc w:val="both"/>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табакокурение</w:t>
      </w:r>
      <w:proofErr w:type="spellEnd"/>
      <w:r>
        <w:rPr>
          <w:rFonts w:ascii="Times New Roman" w:hAnsi="Times New Roman" w:cs="Times New Roman"/>
          <w:sz w:val="28"/>
        </w:rPr>
        <w:t>.</w:t>
      </w:r>
    </w:p>
    <w:p w:rsidR="007E5F9F" w:rsidRDefault="00982DF6" w:rsidP="004B5F58">
      <w:pPr>
        <w:ind w:left="-851"/>
        <w:jc w:val="both"/>
        <w:rPr>
          <w:rFonts w:ascii="Times New Roman" w:hAnsi="Times New Roman" w:cs="Times New Roman"/>
          <w:sz w:val="28"/>
        </w:rPr>
      </w:pPr>
      <w:r>
        <w:rPr>
          <w:rFonts w:ascii="Times New Roman" w:hAnsi="Times New Roman" w:cs="Times New Roman"/>
          <w:sz w:val="28"/>
        </w:rPr>
        <w:t xml:space="preserve">- </w:t>
      </w:r>
      <w:r w:rsidR="004C0394">
        <w:rPr>
          <w:rFonts w:ascii="Times New Roman" w:hAnsi="Times New Roman" w:cs="Times New Roman"/>
          <w:sz w:val="28"/>
        </w:rPr>
        <w:t xml:space="preserve"> </w:t>
      </w:r>
      <w:r w:rsidR="007E5F9F">
        <w:rPr>
          <w:rFonts w:ascii="Times New Roman" w:hAnsi="Times New Roman" w:cs="Times New Roman"/>
          <w:sz w:val="28"/>
        </w:rPr>
        <w:t xml:space="preserve"> </w:t>
      </w:r>
      <w:r>
        <w:rPr>
          <w:rFonts w:ascii="Times New Roman" w:hAnsi="Times New Roman" w:cs="Times New Roman"/>
          <w:sz w:val="28"/>
        </w:rPr>
        <w:t>употребление спиртными напитками.</w:t>
      </w:r>
    </w:p>
    <w:p w:rsidR="00982DF6" w:rsidRDefault="00982DF6" w:rsidP="004B5F58">
      <w:pPr>
        <w:ind w:left="-851"/>
        <w:jc w:val="both"/>
        <w:rPr>
          <w:rFonts w:ascii="Times New Roman" w:hAnsi="Times New Roman" w:cs="Times New Roman"/>
          <w:sz w:val="28"/>
        </w:rPr>
      </w:pPr>
      <w:r>
        <w:rPr>
          <w:rFonts w:ascii="Times New Roman" w:hAnsi="Times New Roman" w:cs="Times New Roman"/>
          <w:sz w:val="28"/>
        </w:rPr>
        <w:t>- Гиподинамия (недостаток двигательной активности).</w:t>
      </w:r>
    </w:p>
    <w:p w:rsidR="00982DF6" w:rsidRDefault="00982DF6" w:rsidP="004B5F58">
      <w:pPr>
        <w:ind w:left="-851"/>
        <w:jc w:val="both"/>
        <w:rPr>
          <w:rFonts w:ascii="Times New Roman" w:hAnsi="Times New Roman" w:cs="Times New Roman"/>
          <w:sz w:val="28"/>
        </w:rPr>
      </w:pPr>
      <w:r>
        <w:rPr>
          <w:rFonts w:ascii="Times New Roman" w:hAnsi="Times New Roman" w:cs="Times New Roman"/>
          <w:sz w:val="28"/>
        </w:rPr>
        <w:t xml:space="preserve">- социально-психологическая неадекватность. </w:t>
      </w:r>
    </w:p>
    <w:p w:rsidR="00982DF6" w:rsidRDefault="00982DF6" w:rsidP="004B5F58">
      <w:pPr>
        <w:ind w:left="-851"/>
        <w:jc w:val="both"/>
        <w:rPr>
          <w:rFonts w:ascii="Times New Roman" w:hAnsi="Times New Roman" w:cs="Times New Roman"/>
          <w:sz w:val="28"/>
        </w:rPr>
      </w:pPr>
      <w:r>
        <w:rPr>
          <w:rFonts w:ascii="Times New Roman" w:hAnsi="Times New Roman" w:cs="Times New Roman"/>
          <w:sz w:val="28"/>
        </w:rPr>
        <w:lastRenderedPageBreak/>
        <w:t>- стресс</w:t>
      </w:r>
      <w:r w:rsidR="00BD03A4">
        <w:rPr>
          <w:rFonts w:ascii="Times New Roman" w:hAnsi="Times New Roman" w:cs="Times New Roman"/>
          <w:sz w:val="28"/>
        </w:rPr>
        <w:t>.</w:t>
      </w:r>
    </w:p>
    <w:p w:rsidR="00BD03A4" w:rsidRDefault="00BD03A4" w:rsidP="004B5F58">
      <w:pPr>
        <w:ind w:left="-851"/>
        <w:jc w:val="both"/>
        <w:rPr>
          <w:rFonts w:ascii="Times New Roman" w:hAnsi="Times New Roman" w:cs="Times New Roman"/>
          <w:sz w:val="28"/>
        </w:rPr>
      </w:pPr>
      <w:r>
        <w:rPr>
          <w:rFonts w:ascii="Times New Roman" w:hAnsi="Times New Roman" w:cs="Times New Roman"/>
          <w:sz w:val="28"/>
        </w:rPr>
        <w:t>- дезинтеграция личности.</w:t>
      </w:r>
    </w:p>
    <w:p w:rsidR="00BD03A4" w:rsidRDefault="00BD03A4" w:rsidP="004B5F58">
      <w:pPr>
        <w:ind w:left="-851"/>
        <w:jc w:val="both"/>
        <w:rPr>
          <w:rFonts w:ascii="Times New Roman" w:hAnsi="Times New Roman" w:cs="Times New Roman"/>
          <w:sz w:val="28"/>
        </w:rPr>
      </w:pPr>
      <w:r>
        <w:rPr>
          <w:rFonts w:ascii="Times New Roman" w:hAnsi="Times New Roman" w:cs="Times New Roman"/>
          <w:sz w:val="28"/>
        </w:rPr>
        <w:t xml:space="preserve">- сужение круга общения. </w:t>
      </w:r>
    </w:p>
    <w:p w:rsidR="00D51EF0" w:rsidRDefault="006052B7" w:rsidP="004B5F58">
      <w:pPr>
        <w:ind w:left="-851"/>
        <w:jc w:val="both"/>
        <w:rPr>
          <w:rFonts w:ascii="Times New Roman" w:hAnsi="Times New Roman" w:cs="Times New Roman"/>
          <w:sz w:val="28"/>
        </w:rPr>
      </w:pPr>
      <w:r>
        <w:rPr>
          <w:rFonts w:ascii="Times New Roman" w:hAnsi="Times New Roman" w:cs="Times New Roman"/>
          <w:sz w:val="28"/>
        </w:rPr>
        <w:t xml:space="preserve">Практика социальной работы в зарубежных странах </w:t>
      </w:r>
      <w:proofErr w:type="gramStart"/>
      <w:r>
        <w:rPr>
          <w:rFonts w:ascii="Times New Roman" w:hAnsi="Times New Roman" w:cs="Times New Roman"/>
          <w:sz w:val="28"/>
        </w:rPr>
        <w:t>показывает</w:t>
      </w:r>
      <w:proofErr w:type="gramEnd"/>
      <w:r>
        <w:rPr>
          <w:rFonts w:ascii="Times New Roman" w:hAnsi="Times New Roman" w:cs="Times New Roman"/>
          <w:sz w:val="28"/>
        </w:rPr>
        <w:t xml:space="preserve"> что в жизни пожилых людей большое значение имеет религия. Во многих странах значительная часть населения является верующей. На закате жизни у пожилых людей все чаще встает вопрос: что же будет дальше, после смерти? Для многих пожилых людей религия выступает своеобразной основой устойчивого состояние. </w:t>
      </w:r>
    </w:p>
    <w:p w:rsidR="006052B7" w:rsidRDefault="00A86B27" w:rsidP="004B5F58">
      <w:pPr>
        <w:ind w:left="-851"/>
        <w:jc w:val="both"/>
        <w:rPr>
          <w:rFonts w:ascii="Times New Roman" w:hAnsi="Times New Roman" w:cs="Times New Roman"/>
          <w:sz w:val="28"/>
        </w:rPr>
      </w:pPr>
      <w:r>
        <w:rPr>
          <w:rFonts w:ascii="Times New Roman" w:hAnsi="Times New Roman" w:cs="Times New Roman"/>
          <w:sz w:val="28"/>
        </w:rPr>
        <w:t>Гериатрия – это раздел медицины, который занят клиническими, профилактическими, терапевтическими и социальными аспектами заболеваний у пожилых. Система комплексной гериатрическом помощи включает посещение больных на дому, амбулатор</w:t>
      </w:r>
      <w:r w:rsidR="00C44C49">
        <w:rPr>
          <w:rFonts w:ascii="Times New Roman" w:hAnsi="Times New Roman" w:cs="Times New Roman"/>
          <w:sz w:val="28"/>
        </w:rPr>
        <w:t>ное лечение, реабилитация и служ</w:t>
      </w:r>
      <w:r>
        <w:rPr>
          <w:rFonts w:ascii="Times New Roman" w:hAnsi="Times New Roman" w:cs="Times New Roman"/>
          <w:sz w:val="28"/>
        </w:rPr>
        <w:t xml:space="preserve">бы срочной </w:t>
      </w:r>
      <w:r w:rsidR="00C44C49">
        <w:rPr>
          <w:rFonts w:ascii="Times New Roman" w:hAnsi="Times New Roman" w:cs="Times New Roman"/>
          <w:sz w:val="28"/>
        </w:rPr>
        <w:t xml:space="preserve">диагностики. В центре внимания гериатрической помощи – это поддержание независимости и автономии нетрудоспособных престарелых людей. Пожилые люди имеют право на обеспечение их потребностей в долговременном уходе и лечение как на дому и в стационаре, в такой же </w:t>
      </w:r>
      <w:proofErr w:type="gramStart"/>
      <w:r w:rsidR="00C44C49">
        <w:rPr>
          <w:rFonts w:ascii="Times New Roman" w:hAnsi="Times New Roman" w:cs="Times New Roman"/>
          <w:sz w:val="28"/>
        </w:rPr>
        <w:t>мере</w:t>
      </w:r>
      <w:proofErr w:type="gramEnd"/>
      <w:r w:rsidR="00C44C49">
        <w:rPr>
          <w:rFonts w:ascii="Times New Roman" w:hAnsi="Times New Roman" w:cs="Times New Roman"/>
          <w:sz w:val="28"/>
        </w:rPr>
        <w:t xml:space="preserve"> как и в больничном лечении при острых заболеваниях. </w:t>
      </w:r>
    </w:p>
    <w:p w:rsidR="00C44C49" w:rsidRDefault="00C44C49" w:rsidP="004B5F58">
      <w:pPr>
        <w:ind w:left="-851"/>
        <w:jc w:val="both"/>
        <w:rPr>
          <w:rFonts w:ascii="Times New Roman" w:hAnsi="Times New Roman" w:cs="Times New Roman"/>
          <w:sz w:val="28"/>
        </w:rPr>
      </w:pPr>
      <w:r>
        <w:rPr>
          <w:rFonts w:ascii="Times New Roman" w:hAnsi="Times New Roman" w:cs="Times New Roman"/>
          <w:sz w:val="28"/>
        </w:rPr>
        <w:t xml:space="preserve">Для индивидуальной оценки здоровья лиц пожилого и старческого возраста учитываются его социально-гигиенические и клинические аспекты. </w:t>
      </w:r>
    </w:p>
    <w:p w:rsidR="00C44C49" w:rsidRDefault="00C44C49" w:rsidP="004B5F58">
      <w:pPr>
        <w:ind w:left="-851"/>
        <w:jc w:val="both"/>
        <w:rPr>
          <w:rFonts w:ascii="Times New Roman" w:hAnsi="Times New Roman" w:cs="Times New Roman"/>
          <w:sz w:val="28"/>
        </w:rPr>
      </w:pPr>
      <w:r>
        <w:rPr>
          <w:rFonts w:ascii="Times New Roman" w:hAnsi="Times New Roman" w:cs="Times New Roman"/>
          <w:sz w:val="28"/>
        </w:rPr>
        <w:t xml:space="preserve">Социально-гигиенические аспекты здоровья включает: </w:t>
      </w:r>
    </w:p>
    <w:p w:rsidR="00C44C49" w:rsidRDefault="00C44C49" w:rsidP="004B5F58">
      <w:pPr>
        <w:ind w:left="-851"/>
        <w:jc w:val="both"/>
        <w:rPr>
          <w:rFonts w:ascii="Times New Roman" w:hAnsi="Times New Roman" w:cs="Times New Roman"/>
          <w:sz w:val="28"/>
        </w:rPr>
      </w:pPr>
      <w:r>
        <w:rPr>
          <w:rFonts w:ascii="Times New Roman" w:hAnsi="Times New Roman" w:cs="Times New Roman"/>
          <w:sz w:val="28"/>
        </w:rPr>
        <w:t>- образ жизни и условия жизни.</w:t>
      </w:r>
    </w:p>
    <w:p w:rsidR="00C44C49" w:rsidRDefault="00C44C49" w:rsidP="004B5F58">
      <w:pPr>
        <w:ind w:left="-851"/>
        <w:jc w:val="both"/>
        <w:rPr>
          <w:rFonts w:ascii="Times New Roman" w:hAnsi="Times New Roman" w:cs="Times New Roman"/>
          <w:sz w:val="28"/>
        </w:rPr>
      </w:pPr>
      <w:r>
        <w:rPr>
          <w:rFonts w:ascii="Times New Roman" w:hAnsi="Times New Roman" w:cs="Times New Roman"/>
          <w:sz w:val="28"/>
        </w:rPr>
        <w:t>- способность к передвижению</w:t>
      </w:r>
      <w:r w:rsidR="005F2A6B">
        <w:rPr>
          <w:rFonts w:ascii="Times New Roman" w:hAnsi="Times New Roman" w:cs="Times New Roman"/>
          <w:sz w:val="28"/>
        </w:rPr>
        <w:t xml:space="preserve"> (ходить за покупками и на прогулку, подниматься по лестнице).</w:t>
      </w:r>
    </w:p>
    <w:p w:rsidR="005F2A6B" w:rsidRDefault="005F2A6B" w:rsidP="004B5F58">
      <w:pPr>
        <w:ind w:left="-851"/>
        <w:jc w:val="both"/>
        <w:rPr>
          <w:rFonts w:ascii="Times New Roman" w:hAnsi="Times New Roman" w:cs="Times New Roman"/>
          <w:sz w:val="28"/>
        </w:rPr>
      </w:pPr>
      <w:r>
        <w:rPr>
          <w:rFonts w:ascii="Times New Roman" w:hAnsi="Times New Roman" w:cs="Times New Roman"/>
          <w:sz w:val="28"/>
        </w:rPr>
        <w:t>- способность к самообслуживанию (прибирать, стирать, готовить пищу, осуществлять физиологические потребности и личную гигиену).</w:t>
      </w:r>
    </w:p>
    <w:p w:rsidR="005F2A6B" w:rsidRDefault="005F2A6B" w:rsidP="004B5F58">
      <w:pPr>
        <w:ind w:left="-851"/>
        <w:jc w:val="both"/>
        <w:rPr>
          <w:rFonts w:ascii="Times New Roman" w:hAnsi="Times New Roman" w:cs="Times New Roman"/>
          <w:sz w:val="28"/>
        </w:rPr>
      </w:pPr>
      <w:r>
        <w:rPr>
          <w:rFonts w:ascii="Times New Roman" w:hAnsi="Times New Roman" w:cs="Times New Roman"/>
          <w:sz w:val="28"/>
        </w:rPr>
        <w:t>- способность к общению (устанавливать контакты с людьми).</w:t>
      </w:r>
    </w:p>
    <w:p w:rsidR="005F2A6B" w:rsidRDefault="005F2A6B" w:rsidP="004B5F58">
      <w:pPr>
        <w:ind w:left="-851"/>
        <w:jc w:val="both"/>
        <w:rPr>
          <w:rFonts w:ascii="Times New Roman" w:hAnsi="Times New Roman" w:cs="Times New Roman"/>
          <w:sz w:val="28"/>
        </w:rPr>
      </w:pPr>
      <w:r>
        <w:rPr>
          <w:rFonts w:ascii="Times New Roman" w:hAnsi="Times New Roman" w:cs="Times New Roman"/>
          <w:sz w:val="28"/>
        </w:rPr>
        <w:t>- социальная активность (посещать друзей или родственников, музеи).</w:t>
      </w:r>
    </w:p>
    <w:p w:rsidR="005F2A6B" w:rsidRDefault="005F2A6B" w:rsidP="004B5F58">
      <w:pPr>
        <w:ind w:left="-851"/>
        <w:jc w:val="both"/>
        <w:rPr>
          <w:rFonts w:ascii="Times New Roman" w:hAnsi="Times New Roman" w:cs="Times New Roman"/>
          <w:sz w:val="28"/>
        </w:rPr>
      </w:pPr>
      <w:r>
        <w:rPr>
          <w:rFonts w:ascii="Times New Roman" w:hAnsi="Times New Roman" w:cs="Times New Roman"/>
          <w:sz w:val="28"/>
        </w:rPr>
        <w:t>Клинические аспекты состояния здоровья включают:</w:t>
      </w:r>
    </w:p>
    <w:p w:rsidR="005F2A6B" w:rsidRDefault="005F2A6B" w:rsidP="004B5F58">
      <w:pPr>
        <w:ind w:left="-851"/>
        <w:jc w:val="both"/>
        <w:rPr>
          <w:rFonts w:ascii="Times New Roman" w:hAnsi="Times New Roman" w:cs="Times New Roman"/>
          <w:sz w:val="28"/>
        </w:rPr>
      </w:pPr>
      <w:r>
        <w:rPr>
          <w:rFonts w:ascii="Times New Roman" w:hAnsi="Times New Roman" w:cs="Times New Roman"/>
          <w:sz w:val="28"/>
        </w:rPr>
        <w:t>- перечень накопленных заболеваний (по классам МКБ-10).</w:t>
      </w:r>
    </w:p>
    <w:p w:rsidR="005F2A6B" w:rsidRDefault="005F2A6B" w:rsidP="004B5F58">
      <w:pPr>
        <w:ind w:left="-851"/>
        <w:jc w:val="both"/>
        <w:rPr>
          <w:rFonts w:ascii="Times New Roman" w:hAnsi="Times New Roman" w:cs="Times New Roman"/>
          <w:sz w:val="28"/>
        </w:rPr>
      </w:pPr>
      <w:r>
        <w:rPr>
          <w:rFonts w:ascii="Times New Roman" w:hAnsi="Times New Roman" w:cs="Times New Roman"/>
          <w:sz w:val="28"/>
        </w:rPr>
        <w:t xml:space="preserve">- число первичных заболеваний за прошлый год. </w:t>
      </w:r>
    </w:p>
    <w:p w:rsidR="005F2A6B" w:rsidRDefault="005F2A6B" w:rsidP="004B5F58">
      <w:pPr>
        <w:ind w:left="-851"/>
        <w:jc w:val="both"/>
        <w:rPr>
          <w:rFonts w:ascii="Times New Roman" w:hAnsi="Times New Roman" w:cs="Times New Roman"/>
          <w:sz w:val="28"/>
        </w:rPr>
      </w:pPr>
      <w:r>
        <w:rPr>
          <w:rFonts w:ascii="Times New Roman" w:hAnsi="Times New Roman" w:cs="Times New Roman"/>
          <w:sz w:val="28"/>
        </w:rPr>
        <w:t>- состояние психических функций (восприятие, внимание, память, мышление, речь, эмоции).</w:t>
      </w:r>
    </w:p>
    <w:p w:rsidR="005F2A6B" w:rsidRDefault="005F2A6B" w:rsidP="004B5F58">
      <w:pPr>
        <w:ind w:left="-851"/>
        <w:jc w:val="both"/>
        <w:rPr>
          <w:rFonts w:ascii="Times New Roman" w:hAnsi="Times New Roman" w:cs="Times New Roman"/>
          <w:sz w:val="28"/>
        </w:rPr>
      </w:pPr>
      <w:r>
        <w:rPr>
          <w:rFonts w:ascii="Times New Roman" w:hAnsi="Times New Roman" w:cs="Times New Roman"/>
          <w:sz w:val="28"/>
        </w:rPr>
        <w:t xml:space="preserve">Объективным показателем состояния здоровья в старости является </w:t>
      </w:r>
      <w:proofErr w:type="spellStart"/>
      <w:r>
        <w:rPr>
          <w:rFonts w:ascii="Times New Roman" w:hAnsi="Times New Roman" w:cs="Times New Roman"/>
          <w:sz w:val="28"/>
        </w:rPr>
        <w:t>прикованность</w:t>
      </w:r>
      <w:proofErr w:type="spellEnd"/>
      <w:r>
        <w:rPr>
          <w:rFonts w:ascii="Times New Roman" w:hAnsi="Times New Roman" w:cs="Times New Roman"/>
          <w:sz w:val="28"/>
        </w:rPr>
        <w:t xml:space="preserve"> к ограниченному пространству из-за снижения либо утраты способности к передвижению и самообслуживанию. В старости особенно важным является даже не </w:t>
      </w:r>
      <w:r>
        <w:rPr>
          <w:rFonts w:ascii="Times New Roman" w:hAnsi="Times New Roman" w:cs="Times New Roman"/>
          <w:sz w:val="28"/>
        </w:rPr>
        <w:lastRenderedPageBreak/>
        <w:t xml:space="preserve">само наличие той или иной болезни, а то, в какой степени оно ограничивает повседневную деятельность человека. </w:t>
      </w:r>
    </w:p>
    <w:p w:rsidR="005F2A6B" w:rsidRDefault="005F2A6B" w:rsidP="004B5F58">
      <w:pPr>
        <w:ind w:left="-851"/>
        <w:jc w:val="both"/>
        <w:rPr>
          <w:rFonts w:ascii="Times New Roman" w:hAnsi="Times New Roman" w:cs="Times New Roman"/>
          <w:sz w:val="28"/>
        </w:rPr>
      </w:pPr>
      <w:r>
        <w:rPr>
          <w:rFonts w:ascii="Times New Roman" w:hAnsi="Times New Roman" w:cs="Times New Roman"/>
          <w:sz w:val="28"/>
        </w:rPr>
        <w:t>Общее физическое состояние старых людей является интегральным показателем здоровья и трудоспособности. Для них наиболее важно сохранить способность к нормальной жизнедеятельности, основными характеристиками который следует считать:</w:t>
      </w:r>
    </w:p>
    <w:p w:rsidR="005F2A6B" w:rsidRDefault="005F2A6B" w:rsidP="004B5F58">
      <w:pPr>
        <w:ind w:left="-851"/>
        <w:jc w:val="both"/>
        <w:rPr>
          <w:rFonts w:ascii="Times New Roman" w:hAnsi="Times New Roman" w:cs="Times New Roman"/>
          <w:sz w:val="28"/>
        </w:rPr>
      </w:pPr>
      <w:r>
        <w:rPr>
          <w:rFonts w:ascii="Times New Roman" w:hAnsi="Times New Roman" w:cs="Times New Roman"/>
          <w:sz w:val="28"/>
        </w:rPr>
        <w:t>- степень подвижности (мобильности).</w:t>
      </w:r>
    </w:p>
    <w:p w:rsidR="005F2A6B" w:rsidRDefault="005F2A6B" w:rsidP="004B5F58">
      <w:pPr>
        <w:ind w:left="-851"/>
        <w:jc w:val="both"/>
        <w:rPr>
          <w:rFonts w:ascii="Times New Roman" w:hAnsi="Times New Roman" w:cs="Times New Roman"/>
          <w:sz w:val="28"/>
        </w:rPr>
      </w:pPr>
      <w:r>
        <w:rPr>
          <w:rFonts w:ascii="Times New Roman" w:hAnsi="Times New Roman" w:cs="Times New Roman"/>
          <w:sz w:val="28"/>
        </w:rPr>
        <w:t xml:space="preserve">- степень самообслуживания. </w:t>
      </w:r>
    </w:p>
    <w:p w:rsidR="00CA1365" w:rsidRDefault="00CA1365" w:rsidP="004B5F58">
      <w:pPr>
        <w:ind w:left="-851"/>
        <w:jc w:val="both"/>
        <w:rPr>
          <w:rFonts w:ascii="Times New Roman" w:hAnsi="Times New Roman" w:cs="Times New Roman"/>
          <w:sz w:val="28"/>
        </w:rPr>
      </w:pPr>
      <w:r>
        <w:rPr>
          <w:rFonts w:ascii="Times New Roman" w:hAnsi="Times New Roman" w:cs="Times New Roman"/>
          <w:sz w:val="28"/>
        </w:rPr>
        <w:t>В 1963-году ВОЗ было предложено разделить всех старых людей на следующие группы:</w:t>
      </w:r>
    </w:p>
    <w:p w:rsidR="00CA1365" w:rsidRDefault="00CA1365" w:rsidP="004B5F58">
      <w:pPr>
        <w:ind w:left="-851"/>
        <w:jc w:val="both"/>
        <w:rPr>
          <w:rFonts w:ascii="Times New Roman" w:hAnsi="Times New Roman" w:cs="Times New Roman"/>
          <w:sz w:val="28"/>
        </w:rPr>
      </w:pPr>
      <w:r>
        <w:rPr>
          <w:rFonts w:ascii="Times New Roman" w:hAnsi="Times New Roman" w:cs="Times New Roman"/>
          <w:sz w:val="28"/>
        </w:rPr>
        <w:t xml:space="preserve">1) Общественно-активные – физические активные люди, способные самостоятельное вести домашнее хозяйство или помогать семье, продолжать профессиональную или иную деятельность. </w:t>
      </w:r>
    </w:p>
    <w:p w:rsidR="00CA1365" w:rsidRDefault="00CA1365" w:rsidP="004B5F58">
      <w:pPr>
        <w:ind w:left="-851"/>
        <w:jc w:val="both"/>
        <w:rPr>
          <w:rFonts w:ascii="Times New Roman" w:hAnsi="Times New Roman" w:cs="Times New Roman"/>
          <w:sz w:val="28"/>
        </w:rPr>
      </w:pPr>
      <w:r>
        <w:rPr>
          <w:rFonts w:ascii="Times New Roman" w:hAnsi="Times New Roman" w:cs="Times New Roman"/>
          <w:sz w:val="28"/>
        </w:rPr>
        <w:t xml:space="preserve">2) Индивидуально активные – люди способные к элементарному самообслуживанию, передвижению в пределах ограниченной территории. </w:t>
      </w:r>
    </w:p>
    <w:p w:rsidR="00CA1365" w:rsidRDefault="00CA1365" w:rsidP="004B5F58">
      <w:pPr>
        <w:ind w:left="-851"/>
        <w:jc w:val="both"/>
        <w:rPr>
          <w:rFonts w:ascii="Times New Roman" w:hAnsi="Times New Roman" w:cs="Times New Roman"/>
          <w:sz w:val="28"/>
        </w:rPr>
      </w:pPr>
      <w:r>
        <w:rPr>
          <w:rFonts w:ascii="Times New Roman" w:hAnsi="Times New Roman" w:cs="Times New Roman"/>
          <w:sz w:val="28"/>
        </w:rPr>
        <w:t xml:space="preserve">3) Неактивные – люди, не способные к самому элементарному самообслуживанию, передвижению в пределах ограниченной территории, неподвижные, прикованные к постели, нуждающиеся в постоянном уходе. </w:t>
      </w:r>
    </w:p>
    <w:p w:rsidR="005F2A6B" w:rsidRDefault="00A529BE" w:rsidP="004B5F58">
      <w:pPr>
        <w:ind w:left="-851"/>
        <w:jc w:val="both"/>
        <w:rPr>
          <w:rFonts w:ascii="Times New Roman" w:hAnsi="Times New Roman" w:cs="Times New Roman"/>
          <w:sz w:val="28"/>
        </w:rPr>
      </w:pPr>
      <w:r>
        <w:rPr>
          <w:rFonts w:ascii="Times New Roman" w:hAnsi="Times New Roman" w:cs="Times New Roman"/>
          <w:sz w:val="28"/>
        </w:rPr>
        <w:t xml:space="preserve">Психотерапия – это комплексное лечебное воздействие на психику больного человека, а через нее на весь организм с целью изменения отношения к себе, своему состоянию и окружающей среде. Социальный работник имеющий постоянный и непосредственный контакт со старыми людьми, должен знать методы психотерапии и применять их в своей повседневной работе. Основным видом психотерапевтического лечения старых людей является общение с ним. Любой старый человек нуждается в собеседнике, он ждет сочувствия, ласковых слов, желания его слушать. Поэтому всегда нужно найти время для общения, вселить надежду и веру, стремление к жизни. </w:t>
      </w:r>
    </w:p>
    <w:p w:rsidR="00A529BE" w:rsidRDefault="00A529BE" w:rsidP="004B5F58">
      <w:pPr>
        <w:ind w:left="-851"/>
        <w:jc w:val="both"/>
        <w:rPr>
          <w:rFonts w:ascii="Times New Roman" w:hAnsi="Times New Roman" w:cs="Times New Roman"/>
          <w:sz w:val="28"/>
        </w:rPr>
      </w:pPr>
      <w:r>
        <w:rPr>
          <w:rFonts w:ascii="Times New Roman" w:hAnsi="Times New Roman" w:cs="Times New Roman"/>
          <w:sz w:val="28"/>
        </w:rPr>
        <w:t xml:space="preserve">Уход за больными пожилого и старческого возраста более сложен и требует много внимания и времени. Основным принципом здесь является уважение личности к больного, принятие его таким каком он есть, со всеми его недостатками физическими и психическими. Следует помнить, что недостатки эти в большинстве случаев – проявление болезни, и соответствующей уход и лечение могут улучшить состояние больных. </w:t>
      </w:r>
    </w:p>
    <w:p w:rsidR="00A802BE" w:rsidRDefault="00A802BE" w:rsidP="00A802BE">
      <w:pPr>
        <w:ind w:left="-851"/>
        <w:jc w:val="both"/>
        <w:rPr>
          <w:rFonts w:ascii="Times New Roman" w:hAnsi="Times New Roman" w:cs="Times New Roman"/>
          <w:sz w:val="28"/>
        </w:rPr>
      </w:pPr>
      <w:r>
        <w:rPr>
          <w:rFonts w:ascii="Times New Roman" w:hAnsi="Times New Roman" w:cs="Times New Roman"/>
          <w:sz w:val="28"/>
        </w:rPr>
        <w:t xml:space="preserve">Паллиативная помощь больным. Главная цель паллиативной помощи тяжелобольным – обеспечение лучшего </w:t>
      </w:r>
      <w:proofErr w:type="gramStart"/>
      <w:r>
        <w:rPr>
          <w:rFonts w:ascii="Times New Roman" w:hAnsi="Times New Roman" w:cs="Times New Roman"/>
          <w:sz w:val="28"/>
        </w:rPr>
        <w:t>качества  жизни</w:t>
      </w:r>
      <w:proofErr w:type="gramEnd"/>
      <w:r>
        <w:rPr>
          <w:rFonts w:ascii="Times New Roman" w:hAnsi="Times New Roman" w:cs="Times New Roman"/>
          <w:sz w:val="28"/>
        </w:rPr>
        <w:t xml:space="preserve"> их жизни. Паллиативная помощь –  оказание медицинской, психологической, социальной и духовной помощи тяжелобольным и их близким. Паллиативная помощь способствует улучшению качества жизни пациентов и их семей посредством предупреждения и облегчения страданий, при их раннем распознавании, безупречной оценке и лечение боли и других проблем, </w:t>
      </w:r>
      <w:r>
        <w:rPr>
          <w:rFonts w:ascii="Times New Roman" w:hAnsi="Times New Roman" w:cs="Times New Roman"/>
          <w:sz w:val="28"/>
        </w:rPr>
        <w:lastRenderedPageBreak/>
        <w:t xml:space="preserve">физических, психологических и душевных. Качество жизни имеет несколько аспектов: физический, функциональный, эмоциональный и социальный. Все эти аспекты качества </w:t>
      </w:r>
      <w:proofErr w:type="gramStart"/>
      <w:r>
        <w:rPr>
          <w:rFonts w:ascii="Times New Roman" w:hAnsi="Times New Roman" w:cs="Times New Roman"/>
          <w:sz w:val="28"/>
        </w:rPr>
        <w:t>жизни  взаимосвязаны</w:t>
      </w:r>
      <w:proofErr w:type="gramEnd"/>
      <w:r>
        <w:rPr>
          <w:rFonts w:ascii="Times New Roman" w:hAnsi="Times New Roman" w:cs="Times New Roman"/>
          <w:sz w:val="28"/>
        </w:rPr>
        <w:t xml:space="preserve"> и </w:t>
      </w:r>
      <w:proofErr w:type="spellStart"/>
      <w:r>
        <w:rPr>
          <w:rFonts w:ascii="Times New Roman" w:hAnsi="Times New Roman" w:cs="Times New Roman"/>
          <w:sz w:val="28"/>
        </w:rPr>
        <w:t>взаимопереплетены</w:t>
      </w:r>
      <w:proofErr w:type="spellEnd"/>
      <w:r>
        <w:rPr>
          <w:rFonts w:ascii="Times New Roman" w:hAnsi="Times New Roman" w:cs="Times New Roman"/>
          <w:sz w:val="28"/>
        </w:rPr>
        <w:t xml:space="preserve"> в единую систему, что обязательно должно учитываться при оказании помощи пациенту и его близким. Для того чтобы дожить до старости и сохранить при этом хорошее здоровье и благосостояние, каждый человек должен на протяжении всей своей жизни прилагать соответствующие усилия, и при этом необходимо, чтобы его жизнь протекала в здоровой окружающей среде. </w:t>
      </w:r>
    </w:p>
    <w:p w:rsidR="00721F4A" w:rsidRDefault="00721F4A" w:rsidP="00A802BE">
      <w:pPr>
        <w:ind w:left="-851"/>
        <w:jc w:val="both"/>
        <w:rPr>
          <w:rFonts w:ascii="Times New Roman" w:hAnsi="Times New Roman" w:cs="Times New Roman"/>
          <w:sz w:val="28"/>
        </w:rPr>
      </w:pPr>
      <w:r>
        <w:rPr>
          <w:rFonts w:ascii="Times New Roman" w:hAnsi="Times New Roman" w:cs="Times New Roman"/>
          <w:sz w:val="28"/>
        </w:rPr>
        <w:t xml:space="preserve">Социальная работа строится на понимании психологических, психопатологических, соматических, морально-этических проблем, возникающих у пожилых людей. Работа с пожилыми людьми основана в первую очередь на уважении к их возрасту, терпимости к принципам и сложившемся убеждениям, жизненным установкам и ценностям. Социальная работа сориентировано на активацию личностного потенциала пожилого человека, </w:t>
      </w:r>
      <w:proofErr w:type="gramStart"/>
      <w:r>
        <w:rPr>
          <w:rFonts w:ascii="Times New Roman" w:hAnsi="Times New Roman" w:cs="Times New Roman"/>
          <w:sz w:val="28"/>
        </w:rPr>
        <w:t>на формированию</w:t>
      </w:r>
      <w:proofErr w:type="gramEnd"/>
      <w:r>
        <w:rPr>
          <w:rFonts w:ascii="Times New Roman" w:hAnsi="Times New Roman" w:cs="Times New Roman"/>
          <w:sz w:val="28"/>
        </w:rPr>
        <w:t xml:space="preserve"> позитивного образа старения. </w:t>
      </w:r>
    </w:p>
    <w:p w:rsidR="00721F4A" w:rsidRDefault="00721F4A" w:rsidP="00A802BE">
      <w:pPr>
        <w:ind w:left="-851"/>
        <w:jc w:val="both"/>
        <w:rPr>
          <w:rFonts w:ascii="Times New Roman" w:hAnsi="Times New Roman" w:cs="Times New Roman"/>
          <w:sz w:val="28"/>
        </w:rPr>
      </w:pPr>
      <w:r>
        <w:rPr>
          <w:rFonts w:ascii="Times New Roman" w:hAnsi="Times New Roman" w:cs="Times New Roman"/>
          <w:sz w:val="28"/>
        </w:rPr>
        <w:t>Стратегии взаимодействия с людьми пожилого и старческого возраста:</w:t>
      </w:r>
    </w:p>
    <w:p w:rsidR="00721F4A" w:rsidRDefault="00721F4A" w:rsidP="00721F4A">
      <w:pPr>
        <w:pStyle w:val="a3"/>
        <w:numPr>
          <w:ilvl w:val="0"/>
          <w:numId w:val="1"/>
        </w:numPr>
        <w:jc w:val="both"/>
        <w:rPr>
          <w:rFonts w:ascii="Times New Roman" w:hAnsi="Times New Roman" w:cs="Times New Roman"/>
          <w:sz w:val="28"/>
        </w:rPr>
      </w:pPr>
      <w:r>
        <w:rPr>
          <w:rFonts w:ascii="Times New Roman" w:hAnsi="Times New Roman" w:cs="Times New Roman"/>
          <w:sz w:val="28"/>
        </w:rPr>
        <w:t xml:space="preserve">Индивидуальный подход, анализ личностных особенностей, условий жизни. </w:t>
      </w:r>
    </w:p>
    <w:p w:rsidR="00316CCF" w:rsidRDefault="00721F4A" w:rsidP="00721F4A">
      <w:pPr>
        <w:pStyle w:val="a3"/>
        <w:numPr>
          <w:ilvl w:val="0"/>
          <w:numId w:val="1"/>
        </w:numPr>
        <w:jc w:val="both"/>
        <w:rPr>
          <w:rFonts w:ascii="Times New Roman" w:hAnsi="Times New Roman" w:cs="Times New Roman"/>
          <w:sz w:val="28"/>
        </w:rPr>
      </w:pPr>
      <w:r>
        <w:rPr>
          <w:rFonts w:ascii="Times New Roman" w:hAnsi="Times New Roman" w:cs="Times New Roman"/>
          <w:sz w:val="28"/>
        </w:rPr>
        <w:t xml:space="preserve">Высокий уровень </w:t>
      </w:r>
      <w:proofErr w:type="spellStart"/>
      <w:r>
        <w:rPr>
          <w:rFonts w:ascii="Times New Roman" w:hAnsi="Times New Roman" w:cs="Times New Roman"/>
          <w:sz w:val="28"/>
        </w:rPr>
        <w:t>эмпатии</w:t>
      </w:r>
      <w:proofErr w:type="spellEnd"/>
      <w:r>
        <w:rPr>
          <w:rFonts w:ascii="Times New Roman" w:hAnsi="Times New Roman" w:cs="Times New Roman"/>
          <w:sz w:val="28"/>
        </w:rPr>
        <w:t xml:space="preserve"> (сочувствие, сопереживание, способность понять и принять чувства другого человека)</w:t>
      </w:r>
      <w:r w:rsidR="002B6224">
        <w:rPr>
          <w:rFonts w:ascii="Times New Roman" w:hAnsi="Times New Roman" w:cs="Times New Roman"/>
          <w:sz w:val="28"/>
        </w:rPr>
        <w:t>.</w:t>
      </w:r>
    </w:p>
    <w:p w:rsidR="00721F4A" w:rsidRDefault="002B6224" w:rsidP="00721F4A">
      <w:pPr>
        <w:pStyle w:val="a3"/>
        <w:numPr>
          <w:ilvl w:val="0"/>
          <w:numId w:val="1"/>
        </w:numPr>
        <w:jc w:val="both"/>
        <w:rPr>
          <w:rFonts w:ascii="Times New Roman" w:hAnsi="Times New Roman" w:cs="Times New Roman"/>
          <w:sz w:val="28"/>
        </w:rPr>
      </w:pPr>
      <w:r>
        <w:rPr>
          <w:rFonts w:ascii="Times New Roman" w:hAnsi="Times New Roman" w:cs="Times New Roman"/>
          <w:sz w:val="28"/>
        </w:rPr>
        <w:t>Принципы корректности и тактичности.</w:t>
      </w:r>
    </w:p>
    <w:p w:rsidR="002B6224" w:rsidRDefault="002B6224" w:rsidP="00721F4A">
      <w:pPr>
        <w:pStyle w:val="a3"/>
        <w:numPr>
          <w:ilvl w:val="0"/>
          <w:numId w:val="1"/>
        </w:numPr>
        <w:jc w:val="both"/>
        <w:rPr>
          <w:rFonts w:ascii="Times New Roman" w:hAnsi="Times New Roman" w:cs="Times New Roman"/>
          <w:sz w:val="28"/>
        </w:rPr>
      </w:pPr>
      <w:r>
        <w:rPr>
          <w:rFonts w:ascii="Times New Roman" w:hAnsi="Times New Roman" w:cs="Times New Roman"/>
          <w:sz w:val="28"/>
        </w:rPr>
        <w:t xml:space="preserve">Особенности эмоциональных реакций пожилого человека. </w:t>
      </w:r>
    </w:p>
    <w:p w:rsidR="002B6224" w:rsidRDefault="002B6224" w:rsidP="00721F4A">
      <w:pPr>
        <w:pStyle w:val="a3"/>
        <w:numPr>
          <w:ilvl w:val="0"/>
          <w:numId w:val="1"/>
        </w:numPr>
        <w:jc w:val="both"/>
        <w:rPr>
          <w:rFonts w:ascii="Times New Roman" w:hAnsi="Times New Roman" w:cs="Times New Roman"/>
          <w:sz w:val="28"/>
        </w:rPr>
      </w:pPr>
      <w:r>
        <w:rPr>
          <w:rFonts w:ascii="Times New Roman" w:hAnsi="Times New Roman" w:cs="Times New Roman"/>
          <w:sz w:val="28"/>
        </w:rPr>
        <w:t xml:space="preserve">Внимание к состоянию здоровья и физической выносливости. </w:t>
      </w:r>
    </w:p>
    <w:p w:rsidR="002B6224" w:rsidRDefault="002B6224" w:rsidP="00721F4A">
      <w:pPr>
        <w:pStyle w:val="a3"/>
        <w:numPr>
          <w:ilvl w:val="0"/>
          <w:numId w:val="1"/>
        </w:numPr>
        <w:jc w:val="both"/>
        <w:rPr>
          <w:rFonts w:ascii="Times New Roman" w:hAnsi="Times New Roman" w:cs="Times New Roman"/>
          <w:sz w:val="28"/>
        </w:rPr>
      </w:pPr>
      <w:bookmarkStart w:id="0" w:name="_GoBack"/>
      <w:bookmarkEnd w:id="0"/>
      <w:r>
        <w:rPr>
          <w:rFonts w:ascii="Times New Roman" w:hAnsi="Times New Roman" w:cs="Times New Roman"/>
          <w:sz w:val="28"/>
        </w:rPr>
        <w:t xml:space="preserve">Заинтересованность </w:t>
      </w:r>
      <w:proofErr w:type="gramStart"/>
      <w:r>
        <w:rPr>
          <w:rFonts w:ascii="Times New Roman" w:hAnsi="Times New Roman" w:cs="Times New Roman"/>
          <w:sz w:val="28"/>
        </w:rPr>
        <w:t>к общении</w:t>
      </w:r>
      <w:proofErr w:type="gramEnd"/>
      <w:r>
        <w:rPr>
          <w:rFonts w:ascii="Times New Roman" w:hAnsi="Times New Roman" w:cs="Times New Roman"/>
          <w:sz w:val="28"/>
        </w:rPr>
        <w:t>.</w:t>
      </w:r>
    </w:p>
    <w:p w:rsidR="002B6224" w:rsidRDefault="002B6224" w:rsidP="00721F4A">
      <w:pPr>
        <w:pStyle w:val="a3"/>
        <w:numPr>
          <w:ilvl w:val="0"/>
          <w:numId w:val="1"/>
        </w:numPr>
        <w:jc w:val="both"/>
        <w:rPr>
          <w:rFonts w:ascii="Times New Roman" w:hAnsi="Times New Roman" w:cs="Times New Roman"/>
          <w:sz w:val="28"/>
        </w:rPr>
      </w:pPr>
      <w:r>
        <w:rPr>
          <w:rFonts w:ascii="Times New Roman" w:hAnsi="Times New Roman" w:cs="Times New Roman"/>
          <w:sz w:val="28"/>
        </w:rPr>
        <w:t>Вежливость и сдержанность в общении.</w:t>
      </w:r>
    </w:p>
    <w:p w:rsidR="002B6224" w:rsidRDefault="002B6224" w:rsidP="00721F4A">
      <w:pPr>
        <w:pStyle w:val="a3"/>
        <w:numPr>
          <w:ilvl w:val="0"/>
          <w:numId w:val="1"/>
        </w:numPr>
        <w:jc w:val="both"/>
        <w:rPr>
          <w:rFonts w:ascii="Times New Roman" w:hAnsi="Times New Roman" w:cs="Times New Roman"/>
          <w:sz w:val="28"/>
        </w:rPr>
      </w:pPr>
      <w:r>
        <w:rPr>
          <w:rFonts w:ascii="Times New Roman" w:hAnsi="Times New Roman" w:cs="Times New Roman"/>
          <w:sz w:val="28"/>
        </w:rPr>
        <w:t xml:space="preserve">Доброжелательность. </w:t>
      </w:r>
    </w:p>
    <w:p w:rsidR="002B6224" w:rsidRDefault="002B6224" w:rsidP="002B6224">
      <w:pPr>
        <w:ind w:left="-851"/>
        <w:jc w:val="both"/>
        <w:rPr>
          <w:rFonts w:ascii="Times New Roman" w:hAnsi="Times New Roman" w:cs="Times New Roman"/>
          <w:sz w:val="28"/>
        </w:rPr>
      </w:pPr>
      <w:r>
        <w:rPr>
          <w:rFonts w:ascii="Times New Roman" w:hAnsi="Times New Roman" w:cs="Times New Roman"/>
          <w:sz w:val="28"/>
        </w:rPr>
        <w:t>Методы профессиональной социальной работы классифицируется:</w:t>
      </w:r>
    </w:p>
    <w:p w:rsidR="002B6224" w:rsidRDefault="002B6224" w:rsidP="002B6224">
      <w:pPr>
        <w:pStyle w:val="a3"/>
        <w:numPr>
          <w:ilvl w:val="0"/>
          <w:numId w:val="2"/>
        </w:numPr>
        <w:jc w:val="both"/>
        <w:rPr>
          <w:rFonts w:ascii="Times New Roman" w:hAnsi="Times New Roman" w:cs="Times New Roman"/>
          <w:sz w:val="28"/>
        </w:rPr>
      </w:pPr>
      <w:r>
        <w:rPr>
          <w:rFonts w:ascii="Times New Roman" w:hAnsi="Times New Roman" w:cs="Times New Roman"/>
          <w:sz w:val="28"/>
        </w:rPr>
        <w:t xml:space="preserve">По направлениям и формам социальной </w:t>
      </w:r>
      <w:proofErr w:type="gramStart"/>
      <w:r>
        <w:rPr>
          <w:rFonts w:ascii="Times New Roman" w:hAnsi="Times New Roman" w:cs="Times New Roman"/>
          <w:sz w:val="28"/>
        </w:rPr>
        <w:t>работы(</w:t>
      </w:r>
      <w:proofErr w:type="gramEnd"/>
      <w:r>
        <w:rPr>
          <w:rFonts w:ascii="Times New Roman" w:hAnsi="Times New Roman" w:cs="Times New Roman"/>
          <w:sz w:val="28"/>
        </w:rPr>
        <w:t>организационные, социально-психологические, социально-педагогические, социально-медицинские, социально-экономические).</w:t>
      </w:r>
    </w:p>
    <w:p w:rsidR="002B6224" w:rsidRDefault="002B6224" w:rsidP="002B6224">
      <w:pPr>
        <w:pStyle w:val="a3"/>
        <w:numPr>
          <w:ilvl w:val="0"/>
          <w:numId w:val="2"/>
        </w:numPr>
        <w:jc w:val="both"/>
        <w:rPr>
          <w:rFonts w:ascii="Times New Roman" w:hAnsi="Times New Roman" w:cs="Times New Roman"/>
          <w:sz w:val="28"/>
        </w:rPr>
      </w:pPr>
      <w:r>
        <w:rPr>
          <w:rFonts w:ascii="Times New Roman" w:hAnsi="Times New Roman" w:cs="Times New Roman"/>
          <w:sz w:val="28"/>
        </w:rPr>
        <w:t xml:space="preserve">По объектам социальной </w:t>
      </w:r>
      <w:proofErr w:type="gramStart"/>
      <w:r>
        <w:rPr>
          <w:rFonts w:ascii="Times New Roman" w:hAnsi="Times New Roman" w:cs="Times New Roman"/>
          <w:sz w:val="28"/>
        </w:rPr>
        <w:t>работы(</w:t>
      </w:r>
      <w:proofErr w:type="gramEnd"/>
      <w:r>
        <w:rPr>
          <w:rFonts w:ascii="Times New Roman" w:hAnsi="Times New Roman" w:cs="Times New Roman"/>
          <w:sz w:val="28"/>
        </w:rPr>
        <w:t>индивидуальные и групповые).</w:t>
      </w:r>
    </w:p>
    <w:p w:rsidR="002B6224" w:rsidRDefault="002B6224" w:rsidP="002B6224">
      <w:pPr>
        <w:pStyle w:val="a3"/>
        <w:numPr>
          <w:ilvl w:val="0"/>
          <w:numId w:val="2"/>
        </w:numPr>
        <w:jc w:val="both"/>
        <w:rPr>
          <w:rFonts w:ascii="Times New Roman" w:hAnsi="Times New Roman" w:cs="Times New Roman"/>
          <w:sz w:val="28"/>
        </w:rPr>
      </w:pPr>
      <w:r>
        <w:rPr>
          <w:rFonts w:ascii="Times New Roman" w:hAnsi="Times New Roman" w:cs="Times New Roman"/>
          <w:sz w:val="28"/>
        </w:rPr>
        <w:t xml:space="preserve">По субъектам социальной </w:t>
      </w:r>
      <w:proofErr w:type="gramStart"/>
      <w:r>
        <w:rPr>
          <w:rFonts w:ascii="Times New Roman" w:hAnsi="Times New Roman" w:cs="Times New Roman"/>
          <w:sz w:val="28"/>
        </w:rPr>
        <w:t>работы(</w:t>
      </w:r>
      <w:proofErr w:type="gramEnd"/>
      <w:r>
        <w:rPr>
          <w:rFonts w:ascii="Times New Roman" w:hAnsi="Times New Roman" w:cs="Times New Roman"/>
          <w:sz w:val="28"/>
        </w:rPr>
        <w:t>применяемые отдельным специалистом, коллективом социальной службы, органом управления социальной работы).</w:t>
      </w:r>
    </w:p>
    <w:p w:rsidR="002B6224" w:rsidRPr="002B6224" w:rsidRDefault="002B6224" w:rsidP="002B6224">
      <w:pPr>
        <w:ind w:left="-491"/>
        <w:jc w:val="both"/>
        <w:rPr>
          <w:rFonts w:ascii="Times New Roman" w:hAnsi="Times New Roman" w:cs="Times New Roman"/>
          <w:sz w:val="28"/>
        </w:rPr>
      </w:pPr>
      <w:r>
        <w:rPr>
          <w:rFonts w:ascii="Times New Roman" w:hAnsi="Times New Roman" w:cs="Times New Roman"/>
          <w:sz w:val="28"/>
        </w:rPr>
        <w:t xml:space="preserve">Работа с </w:t>
      </w:r>
      <w:proofErr w:type="gramStart"/>
      <w:r>
        <w:rPr>
          <w:rFonts w:ascii="Times New Roman" w:hAnsi="Times New Roman" w:cs="Times New Roman"/>
          <w:sz w:val="28"/>
        </w:rPr>
        <w:t xml:space="preserve">пожилыми </w:t>
      </w:r>
      <w:r w:rsidRPr="002B6224">
        <w:rPr>
          <w:rFonts w:ascii="Times New Roman" w:hAnsi="Times New Roman" w:cs="Times New Roman"/>
          <w:sz w:val="28"/>
        </w:rPr>
        <w:t xml:space="preserve"> </w:t>
      </w:r>
      <w:r>
        <w:rPr>
          <w:rFonts w:ascii="Times New Roman" w:hAnsi="Times New Roman" w:cs="Times New Roman"/>
          <w:sz w:val="28"/>
        </w:rPr>
        <w:t>клиентами</w:t>
      </w:r>
      <w:proofErr w:type="gramEnd"/>
      <w:r>
        <w:rPr>
          <w:rFonts w:ascii="Times New Roman" w:hAnsi="Times New Roman" w:cs="Times New Roman"/>
          <w:sz w:val="28"/>
        </w:rPr>
        <w:t xml:space="preserve"> имеет з</w:t>
      </w:r>
      <w:r w:rsidR="001E5685">
        <w:rPr>
          <w:rFonts w:ascii="Times New Roman" w:hAnsi="Times New Roman" w:cs="Times New Roman"/>
          <w:sz w:val="28"/>
        </w:rPr>
        <w:t xml:space="preserve">начительную специфику и требует развития у социального работника ряда навыков. Особое внимание следует уделить приему пожилых клиентов. Обращаться к клиенту уместно по имени-отечеству, тем самым поддерживая его достоинство и подчеркивая свое уважение. </w:t>
      </w:r>
    </w:p>
    <w:p w:rsidR="005F2A6B" w:rsidRDefault="00652DE8" w:rsidP="004B5F58">
      <w:pPr>
        <w:ind w:left="-851"/>
        <w:jc w:val="both"/>
        <w:rPr>
          <w:rFonts w:ascii="Times New Roman" w:hAnsi="Times New Roman" w:cs="Times New Roman"/>
          <w:sz w:val="28"/>
        </w:rPr>
      </w:pPr>
      <w:r>
        <w:rPr>
          <w:rFonts w:ascii="Times New Roman" w:hAnsi="Times New Roman" w:cs="Times New Roman"/>
          <w:sz w:val="28"/>
        </w:rPr>
        <w:t xml:space="preserve">Социальный патронаж – форма организованной социальной работы, который осуществляется в домашних условиях и имеет преимущественно профилактическую направленность. Оказание помощи на дому означает предоставление услуг и необходимого оборудования клиентам по месту их проживания с целью восстановления и поддержания максимального уровня здоровья, функционирования </w:t>
      </w:r>
      <w:r>
        <w:rPr>
          <w:rFonts w:ascii="Times New Roman" w:hAnsi="Times New Roman" w:cs="Times New Roman"/>
          <w:sz w:val="28"/>
        </w:rPr>
        <w:lastRenderedPageBreak/>
        <w:t xml:space="preserve">и комфорта. Социальное обслуживание на дому – это наиболее востребованной и эффективный вид оказание социальной поддержки, предоставления бытовых, медицинских, психолого-педагогических, правовых услуг, оказание материальной помощи, создание условий для социальной адаптации и </w:t>
      </w:r>
      <w:proofErr w:type="gramStart"/>
      <w:r>
        <w:rPr>
          <w:rFonts w:ascii="Times New Roman" w:hAnsi="Times New Roman" w:cs="Times New Roman"/>
          <w:sz w:val="28"/>
        </w:rPr>
        <w:t>реабилитации  граждан</w:t>
      </w:r>
      <w:proofErr w:type="gramEnd"/>
      <w:r>
        <w:rPr>
          <w:rFonts w:ascii="Times New Roman" w:hAnsi="Times New Roman" w:cs="Times New Roman"/>
          <w:sz w:val="28"/>
        </w:rPr>
        <w:t xml:space="preserve"> и семей находящихся в трудной жизненной ситуации. </w:t>
      </w:r>
      <w:r w:rsidR="006F069D">
        <w:rPr>
          <w:rFonts w:ascii="Times New Roman" w:hAnsi="Times New Roman" w:cs="Times New Roman"/>
          <w:sz w:val="28"/>
        </w:rPr>
        <w:t xml:space="preserve">Главная цель социального патронажа состоит в </w:t>
      </w:r>
      <w:proofErr w:type="gramStart"/>
      <w:r w:rsidR="006F069D">
        <w:rPr>
          <w:rFonts w:ascii="Times New Roman" w:hAnsi="Times New Roman" w:cs="Times New Roman"/>
          <w:sz w:val="28"/>
        </w:rPr>
        <w:t>том</w:t>
      </w:r>
      <w:proofErr w:type="gramEnd"/>
      <w:r w:rsidR="006F069D">
        <w:rPr>
          <w:rFonts w:ascii="Times New Roman" w:hAnsi="Times New Roman" w:cs="Times New Roman"/>
          <w:sz w:val="28"/>
        </w:rPr>
        <w:t xml:space="preserve"> чтобы не оставлять клиента один со своими проблемами, поддержать личностный и социальный статус, защитить его права и законные интересы. Социальное обслуживание на дому основывается на принципах адресности, гуманизма, социальной справедливости, социального равенства, доступности, добровольности, конфиденциальности, общей профилактической направленности. </w:t>
      </w:r>
    </w:p>
    <w:p w:rsidR="007C7891" w:rsidRDefault="007C7891" w:rsidP="004B5F58">
      <w:pPr>
        <w:ind w:left="-851"/>
        <w:jc w:val="both"/>
        <w:rPr>
          <w:rFonts w:ascii="Times New Roman" w:hAnsi="Times New Roman" w:cs="Times New Roman"/>
          <w:sz w:val="28"/>
        </w:rPr>
      </w:pPr>
      <w:r>
        <w:rPr>
          <w:rFonts w:ascii="Times New Roman" w:hAnsi="Times New Roman" w:cs="Times New Roman"/>
          <w:sz w:val="28"/>
        </w:rPr>
        <w:t xml:space="preserve">Под социальной адаптацией понимается процесс активного приспособления человека к новым для него условиям социальной среды. Это всегда позитивный социальный процесс активного усвоения социальных норм поведения личностью или группой людей в новых условиях различных сферах жизнедеятельности в относительно короткий промежуток времени. Поэтому социальная адаптация является важнейшим механизмом социализации. Организм старого человека остро реагирует на любые воздействия внешней среды (перемена погода, жара, холод, влажность воздуха). Пожилые люди очень трудно приспосабливаются к новым жизненным ситуациям, не любят изменений в устоявшемся быту.   </w:t>
      </w:r>
      <w:proofErr w:type="gramStart"/>
      <w:r>
        <w:rPr>
          <w:rFonts w:ascii="Times New Roman" w:hAnsi="Times New Roman" w:cs="Times New Roman"/>
          <w:sz w:val="28"/>
        </w:rPr>
        <w:t>Для решение</w:t>
      </w:r>
      <w:proofErr w:type="gramEnd"/>
      <w:r>
        <w:rPr>
          <w:rFonts w:ascii="Times New Roman" w:hAnsi="Times New Roman" w:cs="Times New Roman"/>
          <w:sz w:val="28"/>
        </w:rPr>
        <w:t xml:space="preserve"> задач физиологической адаптации пожилых людей большое значение имеют:</w:t>
      </w:r>
    </w:p>
    <w:p w:rsidR="007C7891" w:rsidRDefault="007C7891" w:rsidP="007C7891">
      <w:pPr>
        <w:pStyle w:val="a3"/>
        <w:numPr>
          <w:ilvl w:val="0"/>
          <w:numId w:val="3"/>
        </w:numPr>
        <w:jc w:val="both"/>
        <w:rPr>
          <w:rFonts w:ascii="Times New Roman" w:hAnsi="Times New Roman" w:cs="Times New Roman"/>
          <w:sz w:val="28"/>
        </w:rPr>
      </w:pPr>
      <w:r>
        <w:rPr>
          <w:rFonts w:ascii="Times New Roman" w:hAnsi="Times New Roman" w:cs="Times New Roman"/>
          <w:sz w:val="28"/>
        </w:rPr>
        <w:t xml:space="preserve">Повышение качества медицинского обслуживания. </w:t>
      </w:r>
    </w:p>
    <w:p w:rsidR="007C7891" w:rsidRDefault="007C7891" w:rsidP="007C7891">
      <w:pPr>
        <w:pStyle w:val="a3"/>
        <w:numPr>
          <w:ilvl w:val="0"/>
          <w:numId w:val="3"/>
        </w:numPr>
        <w:jc w:val="both"/>
        <w:rPr>
          <w:rFonts w:ascii="Times New Roman" w:hAnsi="Times New Roman" w:cs="Times New Roman"/>
          <w:sz w:val="28"/>
        </w:rPr>
      </w:pPr>
      <w:r>
        <w:rPr>
          <w:rFonts w:ascii="Times New Roman" w:hAnsi="Times New Roman" w:cs="Times New Roman"/>
          <w:sz w:val="28"/>
        </w:rPr>
        <w:t xml:space="preserve">Повышения качества бытового обслуживания. </w:t>
      </w:r>
    </w:p>
    <w:p w:rsidR="007C7891" w:rsidRDefault="007C7891" w:rsidP="007C7891">
      <w:pPr>
        <w:pStyle w:val="a3"/>
        <w:numPr>
          <w:ilvl w:val="0"/>
          <w:numId w:val="3"/>
        </w:numPr>
        <w:jc w:val="both"/>
        <w:rPr>
          <w:rFonts w:ascii="Times New Roman" w:hAnsi="Times New Roman" w:cs="Times New Roman"/>
          <w:sz w:val="28"/>
        </w:rPr>
      </w:pPr>
      <w:r>
        <w:rPr>
          <w:rFonts w:ascii="Times New Roman" w:hAnsi="Times New Roman" w:cs="Times New Roman"/>
          <w:sz w:val="28"/>
        </w:rPr>
        <w:t xml:space="preserve">Здоровый образ жизни. </w:t>
      </w:r>
    </w:p>
    <w:p w:rsidR="007C7891" w:rsidRDefault="007C7891" w:rsidP="007C7891">
      <w:pPr>
        <w:pStyle w:val="a3"/>
        <w:numPr>
          <w:ilvl w:val="0"/>
          <w:numId w:val="3"/>
        </w:numPr>
        <w:jc w:val="both"/>
        <w:rPr>
          <w:rFonts w:ascii="Times New Roman" w:hAnsi="Times New Roman" w:cs="Times New Roman"/>
          <w:sz w:val="28"/>
        </w:rPr>
      </w:pPr>
      <w:r>
        <w:rPr>
          <w:rFonts w:ascii="Times New Roman" w:hAnsi="Times New Roman" w:cs="Times New Roman"/>
          <w:sz w:val="28"/>
        </w:rPr>
        <w:t>Правильный выбор занятий в сфере досуга и отдыха, способствующих укреплению здоровья.</w:t>
      </w:r>
    </w:p>
    <w:p w:rsidR="007C7891" w:rsidRPr="007C7891" w:rsidRDefault="00A23ECA" w:rsidP="006B3E2B">
      <w:pPr>
        <w:ind w:left="-851"/>
        <w:jc w:val="both"/>
        <w:rPr>
          <w:rFonts w:ascii="Times New Roman" w:hAnsi="Times New Roman" w:cs="Times New Roman"/>
          <w:sz w:val="28"/>
        </w:rPr>
      </w:pPr>
      <w:r>
        <w:rPr>
          <w:rFonts w:ascii="Times New Roman" w:hAnsi="Times New Roman" w:cs="Times New Roman"/>
          <w:sz w:val="28"/>
        </w:rPr>
        <w:t>274 начало Милькаманович</w:t>
      </w:r>
    </w:p>
    <w:sectPr w:rsidR="007C7891" w:rsidRPr="007C7891" w:rsidSect="0021474E">
      <w:pgSz w:w="11906" w:h="16838"/>
      <w:pgMar w:top="567"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F3480"/>
    <w:multiLevelType w:val="hybridMultilevel"/>
    <w:tmpl w:val="A2C006AA"/>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1" w15:restartNumberingAfterBreak="0">
    <w:nsid w:val="613921EB"/>
    <w:multiLevelType w:val="hybridMultilevel"/>
    <w:tmpl w:val="DCA09754"/>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2" w15:restartNumberingAfterBreak="0">
    <w:nsid w:val="71952577"/>
    <w:multiLevelType w:val="hybridMultilevel"/>
    <w:tmpl w:val="97D2D0B2"/>
    <w:lvl w:ilvl="0" w:tplc="AB9ABABE">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42"/>
    <w:rsid w:val="000A1E39"/>
    <w:rsid w:val="00127D46"/>
    <w:rsid w:val="001368A5"/>
    <w:rsid w:val="001E5685"/>
    <w:rsid w:val="0021474E"/>
    <w:rsid w:val="002B6224"/>
    <w:rsid w:val="00316CCF"/>
    <w:rsid w:val="00370198"/>
    <w:rsid w:val="003D3479"/>
    <w:rsid w:val="004735E5"/>
    <w:rsid w:val="004B5F58"/>
    <w:rsid w:val="004C0394"/>
    <w:rsid w:val="005F2A6B"/>
    <w:rsid w:val="006052B7"/>
    <w:rsid w:val="00652DE8"/>
    <w:rsid w:val="006B3E2B"/>
    <w:rsid w:val="006F069D"/>
    <w:rsid w:val="00721F4A"/>
    <w:rsid w:val="00797923"/>
    <w:rsid w:val="007C7891"/>
    <w:rsid w:val="007E5F9F"/>
    <w:rsid w:val="0084004E"/>
    <w:rsid w:val="00885867"/>
    <w:rsid w:val="008D3CAF"/>
    <w:rsid w:val="00982DF6"/>
    <w:rsid w:val="009940C0"/>
    <w:rsid w:val="00A23ECA"/>
    <w:rsid w:val="00A529BE"/>
    <w:rsid w:val="00A802BE"/>
    <w:rsid w:val="00A86B27"/>
    <w:rsid w:val="00B24311"/>
    <w:rsid w:val="00B93A96"/>
    <w:rsid w:val="00B97C70"/>
    <w:rsid w:val="00BD03A4"/>
    <w:rsid w:val="00C44C49"/>
    <w:rsid w:val="00CA1365"/>
    <w:rsid w:val="00D4421A"/>
    <w:rsid w:val="00D51EF0"/>
    <w:rsid w:val="00D909E8"/>
    <w:rsid w:val="00E37242"/>
    <w:rsid w:val="00F551D0"/>
    <w:rsid w:val="00FE00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F06B"/>
  <w15:chartTrackingRefBased/>
  <w15:docId w15:val="{3C6CDE66-8622-4120-B574-CB2103C8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6</Pages>
  <Words>1999</Words>
  <Characters>11399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2020-04-05T06:31:00Z</dcterms:created>
  <dcterms:modified xsi:type="dcterms:W3CDTF">2020-04-30T09:00:00Z</dcterms:modified>
</cp:coreProperties>
</file>