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22A2D8" w14:textId="77777777" w:rsidR="001857C0" w:rsidRPr="001857C0" w:rsidRDefault="001857C0" w:rsidP="001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E05 - Sprint Goal for Sprint 1</w:t>
      </w:r>
    </w:p>
    <w:p w14:paraId="19CDF670" w14:textId="77777777" w:rsidR="001857C0" w:rsidRPr="001857C0" w:rsidRDefault="001857C0" w:rsidP="0018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857C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Sprint 1 Goal</w:t>
      </w:r>
    </w:p>
    <w:p w14:paraId="0D73E27C" w14:textId="77777777" w:rsidR="001857C0" w:rsidRPr="001857C0" w:rsidRDefault="001857C0" w:rsidP="001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7C0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primary goal of Sprint 1 was to establish the backend infrastructure and core classroom activity management workflows for the InClass Activity Platform project.</w:t>
      </w:r>
    </w:p>
    <w:p w14:paraId="31C46093" w14:textId="77777777" w:rsidR="001857C0" w:rsidRPr="001857C0" w:rsidRDefault="001857C0" w:rsidP="001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7C0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 Sprint 1, the team focused on building the foundational backend architecture required for instructor and student activity management while integrating the PostgreSQL/Supabase database system.</w:t>
      </w:r>
    </w:p>
    <w:p w14:paraId="55B9C3B7" w14:textId="77777777" w:rsidR="001857C0" w:rsidRPr="001857C0" w:rsidRDefault="001857C0" w:rsidP="001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7C0">
        <w:rPr>
          <w:rFonts w:ascii="Times New Roman" w:eastAsia="Times New Roman" w:hAnsi="Times New Roman" w:cs="Times New Roman"/>
          <w:sz w:val="24"/>
          <w:szCs w:val="24"/>
          <w:lang w:eastAsia="tr-TR"/>
        </w:rPr>
        <w:t>The sprint objectives included:</w:t>
      </w:r>
    </w:p>
    <w:p w14:paraId="529614ED" w14:textId="77777777" w:rsidR="001857C0" w:rsidRPr="001857C0" w:rsidRDefault="001857C0" w:rsidP="00185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7C0">
        <w:rPr>
          <w:rFonts w:ascii="Times New Roman" w:eastAsia="Times New Roman" w:hAnsi="Times New Roman" w:cs="Times New Roman"/>
          <w:sz w:val="24"/>
          <w:szCs w:val="24"/>
          <w:lang w:eastAsia="tr-TR"/>
        </w:rPr>
        <w:t>Setting up the FastAPI backend structure</w:t>
      </w:r>
    </w:p>
    <w:p w14:paraId="62ADB2F2" w14:textId="77777777" w:rsidR="001857C0" w:rsidRPr="001857C0" w:rsidRDefault="001857C0" w:rsidP="00185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7C0">
        <w:rPr>
          <w:rFonts w:ascii="Times New Roman" w:eastAsia="Times New Roman" w:hAnsi="Times New Roman" w:cs="Times New Roman"/>
          <w:sz w:val="24"/>
          <w:szCs w:val="24"/>
          <w:lang w:eastAsia="tr-TR"/>
        </w:rPr>
        <w:t>Configuring Supabase/PostgreSQL integration</w:t>
      </w:r>
    </w:p>
    <w:p w14:paraId="3CB6C881" w14:textId="77777777" w:rsidR="001857C0" w:rsidRPr="001857C0" w:rsidRDefault="001857C0" w:rsidP="00185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7C0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Implementing instructor authentication workflows</w:t>
      </w:r>
    </w:p>
    <w:p w14:paraId="4B36C77E" w14:textId="77777777" w:rsidR="001857C0" w:rsidRPr="001857C0" w:rsidRDefault="001857C0" w:rsidP="00185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7C0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Implementing student authentication workflows</w:t>
      </w:r>
    </w:p>
    <w:p w14:paraId="0F900352" w14:textId="77777777" w:rsidR="001857C0" w:rsidRPr="001857C0" w:rsidRDefault="001857C0" w:rsidP="00185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7C0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Developing instructor activity management endpoints</w:t>
      </w:r>
    </w:p>
    <w:p w14:paraId="22DC0C66" w14:textId="77777777" w:rsidR="001857C0" w:rsidRPr="001857C0" w:rsidRDefault="001857C0" w:rsidP="00185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7C0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Implementing activity retrieval and listing systems</w:t>
      </w:r>
    </w:p>
    <w:p w14:paraId="6ED473F4" w14:textId="77777777" w:rsidR="001857C0" w:rsidRPr="001857C0" w:rsidRDefault="001857C0" w:rsidP="00185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7C0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Creating activity access control mechanisms</w:t>
      </w:r>
    </w:p>
    <w:p w14:paraId="67713BBE" w14:textId="77777777" w:rsidR="001857C0" w:rsidRPr="001857C0" w:rsidRDefault="001857C0" w:rsidP="00185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7C0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Implementing enrollment and authorization validation</w:t>
      </w:r>
    </w:p>
    <w:p w14:paraId="7E0DDBA2" w14:textId="77777777" w:rsidR="001857C0" w:rsidRPr="001857C0" w:rsidRDefault="001857C0" w:rsidP="00185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7C0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Developing score logging and reset workflows</w:t>
      </w:r>
    </w:p>
    <w:p w14:paraId="74AFE077" w14:textId="321129CF" w:rsidR="001857C0" w:rsidRDefault="001857C0" w:rsidP="00185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7C0">
        <w:rPr>
          <w:rFonts w:ascii="Times New Roman" w:eastAsia="Times New Roman" w:hAnsi="Times New Roman" w:cs="Times New Roman"/>
          <w:sz w:val="24"/>
          <w:szCs w:val="24"/>
          <w:lang w:eastAsia="tr-TR"/>
        </w:rPr>
        <w:t>Establishing backend API communication structure</w:t>
      </w:r>
    </w:p>
    <w:p w14:paraId="0D04DA42" w14:textId="4487A026" w:rsidR="00C93D5E" w:rsidRDefault="00C93D5E" w:rsidP="00185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3D5E">
        <w:rPr>
          <w:rFonts w:ascii="Times New Roman" w:eastAsia="Times New Roman" w:hAnsi="Times New Roman" w:cs="Times New Roman"/>
          <w:sz w:val="24"/>
          <w:szCs w:val="24"/>
          <w:lang w:eastAsia="tr-TR"/>
        </w:rPr>
        <w:t>Enforcing ACTIVE activity access validation for students</w:t>
      </w:r>
    </w:p>
    <w:p w14:paraId="1FAD3650" w14:textId="0C97A260" w:rsidR="00C93D5E" w:rsidRPr="001857C0" w:rsidRDefault="00C93D5E" w:rsidP="00185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3D5E">
        <w:rPr>
          <w:rFonts w:ascii="Times New Roman" w:eastAsia="Times New Roman" w:hAnsi="Times New Roman" w:cs="Times New Roman"/>
          <w:sz w:val="24"/>
          <w:szCs w:val="24"/>
          <w:lang w:eastAsia="tr-TR"/>
        </w:rPr>
        <w:t>Establishing objective-based score logging workflows</w:t>
      </w:r>
    </w:p>
    <w:p w14:paraId="1A4336EF" w14:textId="77777777" w:rsidR="001857C0" w:rsidRPr="001857C0" w:rsidRDefault="001857C0" w:rsidP="001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7C0">
        <w:rPr>
          <w:rFonts w:ascii="Times New Roman" w:eastAsia="Times New Roman" w:hAnsi="Times New Roman" w:cs="Times New Roman"/>
          <w:sz w:val="24"/>
          <w:szCs w:val="24"/>
          <w:lang w:eastAsia="tr-TR"/>
        </w:rPr>
        <w:t>The expected outcome of Sprint 1 was a working backend system capable of supporting secure instructor and student activity workflows with database-backed persistence and authorization controls.</w:t>
      </w:r>
    </w:p>
    <w:p w14:paraId="6AF5CADD" w14:textId="77777777" w:rsidR="00E464B9" w:rsidRDefault="00E464B9"/>
    <w:sectPr w:rsidR="00E464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4C11B8"/>
    <w:multiLevelType w:val="multilevel"/>
    <w:tmpl w:val="EDB8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261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7C0"/>
    <w:rsid w:val="001857C0"/>
    <w:rsid w:val="0064750C"/>
    <w:rsid w:val="008735B9"/>
    <w:rsid w:val="00A54B6B"/>
    <w:rsid w:val="00C225A1"/>
    <w:rsid w:val="00C93D5E"/>
    <w:rsid w:val="00E278DE"/>
    <w:rsid w:val="00E464B9"/>
    <w:rsid w:val="00EC7947"/>
    <w:rsid w:val="00F1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9259D9"/>
  <w15:chartTrackingRefBased/>
  <w15:docId w15:val="{EB0E7D30-1C97-4B7E-9B01-EAD62BE1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57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1857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7C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1857C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185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0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2026-05-11T20:36:00Z</dcterms:created>
  <dcterms:modified xsi:type="dcterms:W3CDTF">2026-05-11T20:36:00Z</dcterms:modified>
</cp:coreProperties>
</file>