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E90" w:rsidRPr="00527BF3" w:rsidRDefault="00BA2E90" w:rsidP="00BA2E9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527BF3">
        <w:rPr>
          <w:rStyle w:val="Gl"/>
          <w:rFonts w:asciiTheme="minorHAnsi" w:hAnsiTheme="minorHAnsi" w:cstheme="minorHAnsi"/>
          <w:color w:val="333333"/>
          <w:sz w:val="21"/>
          <w:szCs w:val="21"/>
        </w:rPr>
        <w:t xml:space="preserve">                      </w:t>
      </w:r>
      <w:r w:rsidRPr="00527BF3">
        <w:rPr>
          <w:rStyle w:val="Gl"/>
          <w:rFonts w:asciiTheme="minorHAnsi" w:hAnsiTheme="minorHAnsi" w:cstheme="minorHAnsi"/>
          <w:color w:val="333333"/>
          <w:sz w:val="21"/>
          <w:szCs w:val="21"/>
        </w:rPr>
        <w:t>Okul Adi:</w:t>
      </w:r>
      <w:r w:rsidRPr="00527BF3">
        <w:rPr>
          <w:rFonts w:asciiTheme="minorHAnsi" w:hAnsiTheme="minorHAnsi" w:cstheme="minorHAnsi"/>
          <w:color w:val="333333"/>
          <w:sz w:val="21"/>
          <w:szCs w:val="21"/>
        </w:rPr>
        <w:t> </w:t>
      </w:r>
      <w:r w:rsidRPr="00527BF3">
        <w:rPr>
          <w:rFonts w:asciiTheme="minorHAnsi" w:hAnsiTheme="minorHAnsi" w:cstheme="minorHAnsi"/>
          <w:color w:val="333333"/>
          <w:sz w:val="21"/>
          <w:szCs w:val="21"/>
        </w:rPr>
        <w:t>KÜTAHYA DUMLUPINAR ÜNİVERSİTESİ</w:t>
      </w:r>
    </w:p>
    <w:p w:rsidR="00BA2E90" w:rsidRPr="00527BF3" w:rsidRDefault="00BA2E90" w:rsidP="00BA2E9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527BF3">
        <w:rPr>
          <w:rStyle w:val="Gl"/>
          <w:rFonts w:asciiTheme="minorHAnsi" w:hAnsiTheme="minorHAnsi" w:cstheme="minorHAnsi"/>
          <w:color w:val="333333"/>
          <w:sz w:val="21"/>
          <w:szCs w:val="21"/>
        </w:rPr>
        <w:t xml:space="preserve">                      </w:t>
      </w:r>
      <w:r w:rsidRPr="00527BF3">
        <w:rPr>
          <w:rStyle w:val="Gl"/>
          <w:rFonts w:asciiTheme="minorHAnsi" w:hAnsiTheme="minorHAnsi" w:cstheme="minorHAnsi"/>
          <w:color w:val="333333"/>
          <w:sz w:val="21"/>
          <w:szCs w:val="21"/>
        </w:rPr>
        <w:t>Ders Adi ve Kodu:</w:t>
      </w:r>
      <w:r w:rsidRPr="00527BF3">
        <w:rPr>
          <w:rFonts w:asciiTheme="minorHAnsi" w:hAnsiTheme="minorHAnsi" w:cstheme="minorHAnsi"/>
          <w:color w:val="333333"/>
          <w:sz w:val="21"/>
          <w:szCs w:val="21"/>
        </w:rPr>
        <w:t xml:space="preserve"> internet Programlama </w:t>
      </w:r>
      <w:r w:rsidRPr="00527BF3">
        <w:rPr>
          <w:rFonts w:asciiTheme="minorHAnsi" w:hAnsiTheme="minorHAnsi" w:cstheme="minorHAnsi"/>
          <w:color w:val="333333"/>
          <w:sz w:val="21"/>
          <w:szCs w:val="21"/>
        </w:rPr>
        <w:t>İ</w:t>
      </w:r>
      <w:r w:rsidRPr="00527BF3">
        <w:rPr>
          <w:rFonts w:asciiTheme="minorHAnsi" w:hAnsiTheme="minorHAnsi" w:cstheme="minorHAnsi"/>
          <w:color w:val="333333"/>
          <w:sz w:val="21"/>
          <w:szCs w:val="21"/>
        </w:rPr>
        <w:t>. Ö., 1317</w:t>
      </w:r>
      <w:r w:rsidRPr="00527BF3">
        <w:rPr>
          <w:rFonts w:asciiTheme="minorHAnsi" w:hAnsiTheme="minorHAnsi" w:cstheme="minorHAnsi"/>
          <w:color w:val="333333"/>
          <w:sz w:val="21"/>
          <w:szCs w:val="21"/>
        </w:rPr>
        <w:t>26163</w:t>
      </w:r>
    </w:p>
    <w:p w:rsidR="00BA2E90" w:rsidRPr="00527BF3" w:rsidRDefault="00BA2E90">
      <w:pPr>
        <w:rPr>
          <w:rFonts w:cstheme="minorHAnsi"/>
        </w:rPr>
      </w:pPr>
      <w:r w:rsidRPr="00527BF3">
        <w:rPr>
          <w:rFonts w:cstheme="minorHAnsi"/>
          <w:b/>
          <w:sz w:val="20"/>
          <w:szCs w:val="20"/>
        </w:rPr>
        <w:t xml:space="preserve">                                               SİBEL UYSAL 201413172053</w:t>
      </w:r>
      <w:r w:rsidRPr="00527BF3">
        <w:rPr>
          <w:rFonts w:cstheme="minorHAnsi"/>
          <w:sz w:val="20"/>
          <w:szCs w:val="20"/>
        </w:rPr>
        <w:t xml:space="preserve"> </w:t>
      </w:r>
      <w:r w:rsidRPr="00527BF3">
        <w:rPr>
          <w:rFonts w:cstheme="minorHAnsi"/>
        </w:rPr>
        <w:br/>
      </w:r>
      <w:r w:rsidRPr="00527BF3">
        <w:rPr>
          <w:rFonts w:cstheme="minorHAnsi"/>
        </w:rPr>
        <w:br/>
      </w:r>
      <w:r w:rsidRPr="00527BF3">
        <w:rPr>
          <w:rFonts w:cstheme="minorHAnsi"/>
        </w:rPr>
        <w:br/>
      </w:r>
      <w:r w:rsidRPr="00527BF3">
        <w:rPr>
          <w:rFonts w:cstheme="minorHAnsi"/>
          <w:b/>
          <w:sz w:val="28"/>
          <w:szCs w:val="28"/>
        </w:rPr>
        <w:t>ÖDEV :</w:t>
      </w:r>
      <w:r w:rsidR="00795834" w:rsidRPr="00527BF3">
        <w:rPr>
          <w:rFonts w:cstheme="minorHAnsi"/>
          <w:b/>
          <w:sz w:val="28"/>
          <w:szCs w:val="28"/>
        </w:rPr>
        <w:t xml:space="preserve">ÜNİVERSİTELERİN DERS SAYFALARININ İNCELENMESİ </w:t>
      </w:r>
      <w:r w:rsidR="00795834" w:rsidRPr="00527BF3">
        <w:rPr>
          <w:rFonts w:cstheme="minorHAnsi"/>
          <w:b/>
          <w:sz w:val="28"/>
          <w:szCs w:val="28"/>
        </w:rPr>
        <w:br/>
      </w:r>
      <w:r w:rsidR="00795834" w:rsidRPr="00527BF3">
        <w:rPr>
          <w:rFonts w:cstheme="minorHAnsi"/>
        </w:rPr>
        <w:br/>
      </w:r>
      <w:r w:rsidR="00795834" w:rsidRPr="00527BF3">
        <w:rPr>
          <w:rFonts w:cstheme="minorHAnsi"/>
        </w:rPr>
        <w:br/>
      </w:r>
      <w:r w:rsidR="00527BF3">
        <w:rPr>
          <w:rFonts w:cstheme="minorHAnsi"/>
        </w:rPr>
        <w:t>.</w:t>
      </w:r>
      <w:r w:rsidRPr="00527BF3">
        <w:rPr>
          <w:rFonts w:cstheme="minorHAnsi"/>
        </w:rPr>
        <w:t xml:space="preserve">BİLKENT ÜNİVERSİTESİ </w:t>
      </w:r>
      <w:r w:rsidRPr="00527BF3">
        <w:rPr>
          <w:rFonts w:cstheme="minorHAnsi"/>
        </w:rPr>
        <w:br/>
      </w:r>
      <w:r w:rsidRPr="00527BF3">
        <w:rPr>
          <w:rFonts w:cstheme="minorHAnsi"/>
        </w:rPr>
        <w:br/>
        <w:t>Bilkent Üniversitesi Bilgisayar Mühendisliği resmi sitesinde, Ders sayfaları kısmında tüm derslerin notlarının olduğu bir bölüme yer vermiştir.</w:t>
      </w:r>
      <w:r w:rsidRPr="00527BF3">
        <w:rPr>
          <w:rFonts w:cstheme="minorHAnsi"/>
        </w:rPr>
        <w:br/>
      </w:r>
      <w:r w:rsidRPr="00527BF3">
        <w:rPr>
          <w:rFonts w:cstheme="minorHAnsi"/>
        </w:rPr>
        <w:t>http://w3.cs.bilkent.edu.tr/tr/ders-sayfalari-2/</w:t>
      </w:r>
      <w:r w:rsidRPr="00527BF3">
        <w:rPr>
          <w:rFonts w:cstheme="minorHAnsi"/>
        </w:rPr>
        <w:br/>
      </w:r>
      <w:r w:rsidRPr="00527BF3">
        <w:rPr>
          <w:rFonts w:cstheme="minorHAnsi"/>
        </w:rPr>
        <w:br/>
      </w:r>
      <w:r w:rsidRPr="00527BF3">
        <w:rPr>
          <w:rFonts w:cstheme="minorHAnsi"/>
        </w:rPr>
        <w:br/>
      </w:r>
      <w:r w:rsidR="00527BF3">
        <w:rPr>
          <w:rFonts w:cstheme="minorHAnsi"/>
        </w:rPr>
        <w:t>.</w:t>
      </w:r>
      <w:r w:rsidRPr="00527BF3">
        <w:rPr>
          <w:rFonts w:cstheme="minorHAnsi"/>
        </w:rPr>
        <w:t xml:space="preserve">ATILIM ÜNİVERSİTESİ </w:t>
      </w:r>
      <w:r w:rsidRPr="00527BF3">
        <w:rPr>
          <w:rFonts w:cstheme="minorHAnsi"/>
        </w:rPr>
        <w:br/>
      </w:r>
      <w:r w:rsidRPr="00527BF3">
        <w:rPr>
          <w:rFonts w:cstheme="minorHAnsi"/>
        </w:rPr>
        <w:br/>
        <w:t xml:space="preserve">Atılım Üniversitesi ders paylaşım yeri olarak </w:t>
      </w:r>
      <w:proofErr w:type="spellStart"/>
      <w:r w:rsidRPr="00527BF3">
        <w:rPr>
          <w:rFonts w:cstheme="minorHAnsi"/>
        </w:rPr>
        <w:t>moodle</w:t>
      </w:r>
      <w:proofErr w:type="spellEnd"/>
      <w:r w:rsidRPr="00527BF3">
        <w:rPr>
          <w:rFonts w:cstheme="minorHAnsi"/>
        </w:rPr>
        <w:t xml:space="preserve"> kullanmıştır.</w:t>
      </w:r>
      <w:r w:rsidRPr="00527BF3">
        <w:rPr>
          <w:rFonts w:cstheme="minorHAnsi"/>
        </w:rPr>
        <w:br/>
      </w:r>
      <w:r w:rsidRPr="00527BF3">
        <w:rPr>
          <w:rFonts w:cstheme="minorHAnsi"/>
        </w:rPr>
        <w:t>https://moodle.atilim.edu.tr</w:t>
      </w:r>
      <w:r w:rsidRPr="00527BF3">
        <w:rPr>
          <w:rFonts w:cstheme="minorHAnsi"/>
        </w:rPr>
        <w:br/>
      </w:r>
      <w:r w:rsidRPr="00527BF3">
        <w:rPr>
          <w:rFonts w:cstheme="minorHAnsi"/>
        </w:rPr>
        <w:br/>
      </w:r>
      <w:r w:rsidRPr="00527BF3">
        <w:rPr>
          <w:rFonts w:cstheme="minorHAnsi"/>
        </w:rPr>
        <w:br/>
      </w:r>
      <w:r w:rsidR="00527BF3">
        <w:rPr>
          <w:rFonts w:cstheme="minorHAnsi"/>
        </w:rPr>
        <w:t>.</w:t>
      </w:r>
      <w:r w:rsidRPr="00527BF3">
        <w:rPr>
          <w:rFonts w:cstheme="minorHAnsi"/>
        </w:rPr>
        <w:t xml:space="preserve">BAŞKENT ÜNİVERSİTESİ </w:t>
      </w:r>
      <w:r w:rsidRPr="00527BF3">
        <w:rPr>
          <w:rFonts w:cstheme="minorHAnsi"/>
        </w:rPr>
        <w:br/>
      </w:r>
      <w:r w:rsidRPr="00527BF3">
        <w:rPr>
          <w:rFonts w:cstheme="minorHAnsi"/>
        </w:rPr>
        <w:br/>
      </w:r>
      <w:r w:rsidRPr="00527BF3">
        <w:rPr>
          <w:rFonts w:cstheme="minorHAnsi"/>
        </w:rPr>
        <w:t xml:space="preserve">Atılım Üniversitesi ders paylaşım yeri olarak </w:t>
      </w:r>
      <w:proofErr w:type="spellStart"/>
      <w:r w:rsidRPr="00527BF3">
        <w:rPr>
          <w:rFonts w:cstheme="minorHAnsi"/>
        </w:rPr>
        <w:t>moodle</w:t>
      </w:r>
      <w:proofErr w:type="spellEnd"/>
      <w:r w:rsidRPr="00527BF3">
        <w:rPr>
          <w:rFonts w:cstheme="minorHAnsi"/>
        </w:rPr>
        <w:t xml:space="preserve"> kullanmıştır.</w:t>
      </w:r>
      <w:r w:rsidRPr="00527BF3">
        <w:rPr>
          <w:rFonts w:cstheme="minorHAnsi"/>
        </w:rPr>
        <w:br/>
        <w:t>http://moodle.baskent.edu.tr</w:t>
      </w:r>
      <w:r w:rsidRPr="00527BF3">
        <w:rPr>
          <w:rFonts w:cstheme="minorHAnsi"/>
        </w:rPr>
        <w:br/>
      </w:r>
      <w:r w:rsidR="00527BF3" w:rsidRPr="00527BF3">
        <w:rPr>
          <w:rFonts w:cstheme="minorHAnsi"/>
        </w:rPr>
        <w:br/>
      </w:r>
      <w:r w:rsidR="00527BF3" w:rsidRPr="00527BF3">
        <w:rPr>
          <w:rFonts w:cstheme="minorHAnsi"/>
        </w:rPr>
        <w:br/>
      </w:r>
    </w:p>
    <w:p w:rsidR="00527BF3" w:rsidRPr="00527BF3" w:rsidRDefault="00527BF3" w:rsidP="00527BF3">
      <w:pPr>
        <w:shd w:val="clear" w:color="auto" w:fill="FFFFFF"/>
        <w:spacing w:before="480" w:after="0" w:line="240" w:lineRule="auto"/>
        <w:textAlignment w:val="baseline"/>
        <w:outlineLvl w:val="1"/>
        <w:rPr>
          <w:rFonts w:eastAsia="Times New Roman" w:cstheme="minorHAnsi"/>
          <w:bCs/>
          <w:color w:val="1E1E1E"/>
          <w:lang w:eastAsia="tr-TR"/>
        </w:rPr>
      </w:pPr>
      <w:proofErr w:type="gramStart"/>
      <w:r>
        <w:rPr>
          <w:rFonts w:eastAsia="Times New Roman" w:cstheme="minorHAnsi"/>
          <w:bCs/>
          <w:color w:val="1E1E1E"/>
          <w:lang w:eastAsia="tr-TR"/>
        </w:rPr>
        <w:t>.</w:t>
      </w:r>
      <w:r w:rsidRPr="00527BF3">
        <w:rPr>
          <w:rFonts w:eastAsia="Times New Roman" w:cstheme="minorHAnsi"/>
          <w:bCs/>
          <w:color w:val="1E1E1E"/>
          <w:lang w:eastAsia="tr-TR"/>
        </w:rPr>
        <w:t>C</w:t>
      </w:r>
      <w:r w:rsidRPr="00527BF3">
        <w:rPr>
          <w:rFonts w:eastAsia="Times New Roman" w:cstheme="minorHAnsi"/>
          <w:bCs/>
          <w:color w:val="1E1E1E"/>
          <w:lang w:eastAsia="tr-TR"/>
        </w:rPr>
        <w:t>ALİFORNİA</w:t>
      </w:r>
      <w:proofErr w:type="gramEnd"/>
      <w:r w:rsidRPr="00527BF3">
        <w:rPr>
          <w:rFonts w:eastAsia="Times New Roman" w:cstheme="minorHAnsi"/>
          <w:bCs/>
          <w:color w:val="1E1E1E"/>
          <w:lang w:eastAsia="tr-TR"/>
        </w:rPr>
        <w:t xml:space="preserve"> </w:t>
      </w:r>
      <w:r w:rsidRPr="00527BF3">
        <w:rPr>
          <w:rFonts w:eastAsia="Times New Roman" w:cstheme="minorHAnsi"/>
          <w:bCs/>
          <w:color w:val="1E1E1E"/>
          <w:lang w:eastAsia="tr-TR"/>
        </w:rPr>
        <w:t>T</w:t>
      </w:r>
      <w:r w:rsidRPr="00527BF3">
        <w:rPr>
          <w:rFonts w:eastAsia="Times New Roman" w:cstheme="minorHAnsi"/>
          <w:bCs/>
          <w:color w:val="1E1E1E"/>
          <w:lang w:eastAsia="tr-TR"/>
        </w:rPr>
        <w:t>EKNOLOJİ</w:t>
      </w:r>
      <w:r w:rsidRPr="00527BF3">
        <w:rPr>
          <w:rFonts w:eastAsia="Times New Roman" w:cstheme="minorHAnsi"/>
          <w:bCs/>
          <w:color w:val="1E1E1E"/>
          <w:lang w:eastAsia="tr-TR"/>
        </w:rPr>
        <w:t xml:space="preserve"> E</w:t>
      </w:r>
      <w:r w:rsidRPr="00527BF3">
        <w:rPr>
          <w:rFonts w:eastAsia="Times New Roman" w:cstheme="minorHAnsi"/>
          <w:bCs/>
          <w:color w:val="1E1E1E"/>
          <w:lang w:eastAsia="tr-TR"/>
        </w:rPr>
        <w:t>NSTİTÜSÜ</w:t>
      </w:r>
      <w:r w:rsidRPr="00527BF3">
        <w:rPr>
          <w:rFonts w:eastAsia="Times New Roman" w:cstheme="minorHAnsi"/>
          <w:bCs/>
          <w:color w:val="1E1E1E"/>
          <w:lang w:eastAsia="tr-TR"/>
        </w:rPr>
        <w:t xml:space="preserve"> (C</w:t>
      </w:r>
      <w:r w:rsidRPr="00527BF3">
        <w:rPr>
          <w:rFonts w:eastAsia="Times New Roman" w:cstheme="minorHAnsi"/>
          <w:bCs/>
          <w:color w:val="1E1E1E"/>
          <w:lang w:eastAsia="tr-TR"/>
        </w:rPr>
        <w:t>ALTEC</w:t>
      </w:r>
      <w:r w:rsidRPr="00527BF3">
        <w:rPr>
          <w:rFonts w:eastAsia="Times New Roman" w:cstheme="minorHAnsi"/>
          <w:bCs/>
          <w:color w:val="1E1E1E"/>
          <w:lang w:eastAsia="tr-TR"/>
        </w:rPr>
        <w:t>)</w:t>
      </w:r>
    </w:p>
    <w:p w:rsidR="00527BF3" w:rsidRPr="00527BF3" w:rsidRDefault="00527BF3" w:rsidP="00527BF3">
      <w:pPr>
        <w:shd w:val="clear" w:color="auto" w:fill="FFFFFF"/>
        <w:spacing w:before="270" w:after="0" w:line="240" w:lineRule="auto"/>
        <w:textAlignment w:val="baseline"/>
        <w:rPr>
          <w:rFonts w:eastAsia="Times New Roman" w:cstheme="minorHAnsi"/>
          <w:color w:val="404040"/>
          <w:lang w:eastAsia="tr-TR"/>
        </w:rPr>
      </w:pPr>
      <w:r w:rsidRPr="00527BF3">
        <w:rPr>
          <w:rFonts w:eastAsia="Times New Roman" w:cstheme="minorHAnsi"/>
          <w:color w:val="404040"/>
          <w:lang w:eastAsia="tr-TR"/>
        </w:rPr>
        <w:t>Enstitü'nün internet sitesinde "bu eğitim programlarının amacı, gelecek nesillerin bilim insanlarına ve mühendislerine nasıl fark yaratabileceklerini öğretmek" ifadeleri yer alıyor.</w:t>
      </w:r>
    </w:p>
    <w:p w:rsidR="00527BF3" w:rsidRPr="00527BF3" w:rsidRDefault="00527BF3" w:rsidP="00527BF3">
      <w:pPr>
        <w:shd w:val="clear" w:color="auto" w:fill="FFFFFF"/>
        <w:spacing w:before="270" w:after="0" w:line="240" w:lineRule="auto"/>
        <w:textAlignment w:val="baseline"/>
        <w:rPr>
          <w:rFonts w:eastAsia="Times New Roman" w:cstheme="minorHAnsi"/>
          <w:color w:val="404040"/>
          <w:lang w:eastAsia="tr-TR"/>
        </w:rPr>
      </w:pPr>
      <w:r w:rsidRPr="00527BF3">
        <w:rPr>
          <w:rFonts w:eastAsia="Times New Roman" w:cstheme="minorHAnsi"/>
          <w:color w:val="404040"/>
          <w:lang w:eastAsia="tr-TR"/>
        </w:rPr>
        <w:t xml:space="preserve">Teknoloji eğitim platformlarından </w:t>
      </w:r>
      <w:proofErr w:type="spellStart"/>
      <w:r w:rsidRPr="00527BF3">
        <w:rPr>
          <w:rFonts w:eastAsia="Times New Roman" w:cstheme="minorHAnsi"/>
          <w:color w:val="404040"/>
          <w:lang w:eastAsia="tr-TR"/>
        </w:rPr>
        <w:t>Coursera</w:t>
      </w:r>
      <w:proofErr w:type="spellEnd"/>
      <w:r w:rsidRPr="00527BF3">
        <w:rPr>
          <w:rFonts w:eastAsia="Times New Roman" w:cstheme="minorHAnsi"/>
          <w:color w:val="404040"/>
          <w:lang w:eastAsia="tr-TR"/>
        </w:rPr>
        <w:t xml:space="preserve"> ve </w:t>
      </w:r>
      <w:proofErr w:type="spellStart"/>
      <w:r w:rsidRPr="00527BF3">
        <w:rPr>
          <w:rFonts w:eastAsia="Times New Roman" w:cstheme="minorHAnsi"/>
          <w:color w:val="404040"/>
          <w:lang w:eastAsia="tr-TR"/>
        </w:rPr>
        <w:t>edX</w:t>
      </w:r>
      <w:proofErr w:type="spellEnd"/>
      <w:r w:rsidRPr="00527BF3">
        <w:rPr>
          <w:rFonts w:eastAsia="Times New Roman" w:cstheme="minorHAnsi"/>
          <w:color w:val="404040"/>
          <w:lang w:eastAsia="tr-TR"/>
        </w:rPr>
        <w:t xml:space="preserve"> üzerinden paylaşıma açılan bedava derslerden bazıları şöyle:</w:t>
      </w:r>
      <w:r w:rsidRPr="00527BF3">
        <w:rPr>
          <w:rFonts w:eastAsia="Times New Roman" w:cstheme="minorHAnsi"/>
          <w:color w:val="404040"/>
          <w:lang w:eastAsia="tr-TR"/>
        </w:rPr>
        <w:br/>
      </w:r>
    </w:p>
    <w:p w:rsidR="00527BF3" w:rsidRPr="00527BF3" w:rsidRDefault="00527BF3" w:rsidP="00527BF3">
      <w:p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404040"/>
          <w:lang w:eastAsia="tr-TR"/>
        </w:rPr>
      </w:pPr>
      <w:hyperlink r:id="rId5" w:history="1">
        <w:r w:rsidRPr="00527BF3">
          <w:rPr>
            <w:rFonts w:eastAsia="Times New Roman" w:cstheme="minorHAnsi"/>
            <w:b/>
            <w:bCs/>
            <w:color w:val="222222"/>
            <w:u w:val="single"/>
            <w:bdr w:val="none" w:sz="0" w:space="0" w:color="auto" w:frame="1"/>
            <w:lang w:eastAsia="tr-TR"/>
          </w:rPr>
          <w:t xml:space="preserve">Elektron </w:t>
        </w:r>
        <w:proofErr w:type="spellStart"/>
        <w:r w:rsidRPr="00527BF3">
          <w:rPr>
            <w:rFonts w:eastAsia="Times New Roman" w:cstheme="minorHAnsi"/>
            <w:b/>
            <w:bCs/>
            <w:color w:val="222222"/>
            <w:u w:val="single"/>
            <w:bdr w:val="none" w:sz="0" w:space="0" w:color="auto" w:frame="1"/>
            <w:lang w:eastAsia="tr-TR"/>
          </w:rPr>
          <w:t>kriyo-mikroskop'a</w:t>
        </w:r>
        <w:proofErr w:type="spellEnd"/>
        <w:r w:rsidRPr="00527BF3">
          <w:rPr>
            <w:rFonts w:eastAsia="Times New Roman" w:cstheme="minorHAnsi"/>
            <w:b/>
            <w:bCs/>
            <w:color w:val="222222"/>
            <w:u w:val="single"/>
            <w:bdr w:val="none" w:sz="0" w:space="0" w:color="auto" w:frame="1"/>
            <w:lang w:eastAsia="tr-TR"/>
          </w:rPr>
          <w:t xml:space="preserve"> hazırlık </w:t>
        </w:r>
      </w:hyperlink>
      <w:r w:rsidRPr="00527BF3">
        <w:rPr>
          <w:rFonts w:eastAsia="Times New Roman" w:cstheme="minorHAnsi"/>
          <w:color w:val="404040"/>
          <w:lang w:eastAsia="tr-TR"/>
        </w:rPr>
        <w:t>(biyoloji)</w:t>
      </w:r>
    </w:p>
    <w:p w:rsidR="00527BF3" w:rsidRPr="00527BF3" w:rsidRDefault="00527BF3" w:rsidP="00527BF3">
      <w:p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404040"/>
          <w:lang w:eastAsia="tr-TR"/>
        </w:rPr>
      </w:pPr>
      <w:hyperlink r:id="rId6" w:history="1">
        <w:r w:rsidRPr="00527BF3">
          <w:rPr>
            <w:rFonts w:eastAsia="Times New Roman" w:cstheme="minorHAnsi"/>
            <w:b/>
            <w:bCs/>
            <w:color w:val="222222"/>
            <w:u w:val="single"/>
            <w:bdr w:val="none" w:sz="0" w:space="0" w:color="auto" w:frame="1"/>
            <w:lang w:eastAsia="tr-TR"/>
          </w:rPr>
          <w:t>Evrenin evrimi</w:t>
        </w:r>
      </w:hyperlink>
      <w:r w:rsidRPr="00527BF3">
        <w:rPr>
          <w:rFonts w:eastAsia="Times New Roman" w:cstheme="minorHAnsi"/>
          <w:color w:val="404040"/>
          <w:lang w:eastAsia="tr-TR"/>
        </w:rPr>
        <w:t> (uzay bilimi)</w:t>
      </w:r>
    </w:p>
    <w:p w:rsidR="00527BF3" w:rsidRPr="00527BF3" w:rsidRDefault="00527BF3" w:rsidP="00527BF3">
      <w:p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404040"/>
          <w:lang w:eastAsia="tr-TR"/>
        </w:rPr>
      </w:pPr>
      <w:hyperlink r:id="rId7" w:history="1">
        <w:r w:rsidRPr="00527BF3">
          <w:rPr>
            <w:rFonts w:eastAsia="Times New Roman" w:cstheme="minorHAnsi"/>
            <w:b/>
            <w:bCs/>
            <w:color w:val="222222"/>
            <w:u w:val="single"/>
            <w:bdr w:val="none" w:sz="0" w:space="0" w:color="auto" w:frame="1"/>
            <w:lang w:eastAsia="tr-TR"/>
          </w:rPr>
          <w:t>Güneş sisteminin bilimi</w:t>
        </w:r>
      </w:hyperlink>
      <w:r w:rsidRPr="00527BF3">
        <w:rPr>
          <w:rFonts w:eastAsia="Times New Roman" w:cstheme="minorHAnsi"/>
          <w:color w:val="404040"/>
          <w:lang w:eastAsia="tr-TR"/>
        </w:rPr>
        <w:t> (uzay bilimi)</w:t>
      </w:r>
    </w:p>
    <w:p w:rsidR="00527BF3" w:rsidRPr="00527BF3" w:rsidRDefault="00527BF3" w:rsidP="00527BF3">
      <w:p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404040"/>
          <w:lang w:eastAsia="tr-TR"/>
        </w:rPr>
      </w:pPr>
      <w:hyperlink r:id="rId8" w:history="1">
        <w:r w:rsidRPr="00527BF3">
          <w:rPr>
            <w:rFonts w:eastAsia="Times New Roman" w:cstheme="minorHAnsi"/>
            <w:b/>
            <w:bCs/>
            <w:color w:val="222222"/>
            <w:u w:val="single"/>
            <w:bdr w:val="none" w:sz="0" w:space="0" w:color="auto" w:frame="1"/>
            <w:lang w:eastAsia="tr-TR"/>
          </w:rPr>
          <w:t>Beyin ve ilaçlar</w:t>
        </w:r>
      </w:hyperlink>
      <w:r w:rsidRPr="00527BF3">
        <w:rPr>
          <w:rFonts w:eastAsia="Times New Roman" w:cstheme="minorHAnsi"/>
          <w:color w:val="404040"/>
          <w:lang w:eastAsia="tr-TR"/>
        </w:rPr>
        <w:t> (biyoloji)</w:t>
      </w:r>
    </w:p>
    <w:p w:rsidR="00527BF3" w:rsidRPr="00527BF3" w:rsidRDefault="00527BF3" w:rsidP="00527BF3">
      <w:p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404040"/>
          <w:lang w:eastAsia="tr-TR"/>
        </w:rPr>
      </w:pPr>
      <w:hyperlink r:id="rId9" w:history="1">
        <w:r w:rsidRPr="00527BF3">
          <w:rPr>
            <w:rFonts w:eastAsia="Times New Roman" w:cstheme="minorHAnsi"/>
            <w:b/>
            <w:bCs/>
            <w:color w:val="222222"/>
            <w:u w:val="single"/>
            <w:bdr w:val="none" w:sz="0" w:space="0" w:color="auto" w:frame="1"/>
            <w:lang w:eastAsia="tr-TR"/>
          </w:rPr>
          <w:t>Makineleri öğrenmek</w:t>
        </w:r>
      </w:hyperlink>
      <w:r w:rsidRPr="00527BF3">
        <w:rPr>
          <w:rFonts w:eastAsia="Times New Roman" w:cstheme="minorHAnsi"/>
          <w:color w:val="404040"/>
          <w:lang w:eastAsia="tr-TR"/>
        </w:rPr>
        <w:t> (bilgisayar bilimleri)</w:t>
      </w:r>
    </w:p>
    <w:p w:rsidR="00527BF3" w:rsidRPr="00527BF3" w:rsidRDefault="00527BF3" w:rsidP="00527BF3">
      <w:pPr>
        <w:pStyle w:val="Balk2"/>
        <w:shd w:val="clear" w:color="auto" w:fill="FFFFFF"/>
        <w:spacing w:before="480" w:beforeAutospacing="0" w:after="0" w:afterAutospacing="0"/>
        <w:textAlignment w:val="baseline"/>
        <w:rPr>
          <w:rFonts w:asciiTheme="minorHAnsi" w:hAnsiTheme="minorHAnsi" w:cstheme="minorHAnsi"/>
          <w:b w:val="0"/>
          <w:color w:val="1E1E1E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</w:r>
      <w:r w:rsidRPr="00527BF3">
        <w:rPr>
          <w:rFonts w:asciiTheme="minorHAnsi" w:hAnsiTheme="minorHAnsi" w:cstheme="minorHAnsi"/>
        </w:rPr>
        <w:br/>
      </w:r>
      <w:r w:rsidRPr="00527BF3">
        <w:rPr>
          <w:rFonts w:asciiTheme="minorHAnsi" w:hAnsiTheme="minorHAnsi" w:cstheme="minorHAnsi"/>
        </w:rPr>
        <w:lastRenderedPageBreak/>
        <w:br/>
      </w:r>
      <w:r>
        <w:rPr>
          <w:rFonts w:asciiTheme="minorHAnsi" w:hAnsiTheme="minorHAnsi" w:cstheme="minorHAnsi"/>
          <w:b w:val="0"/>
          <w:color w:val="1E1E1E"/>
          <w:sz w:val="22"/>
          <w:szCs w:val="22"/>
        </w:rPr>
        <w:t>.</w:t>
      </w:r>
      <w:bookmarkStart w:id="0" w:name="_GoBack"/>
      <w:bookmarkEnd w:id="0"/>
      <w:r w:rsidRPr="00527BF3">
        <w:rPr>
          <w:rFonts w:asciiTheme="minorHAnsi" w:hAnsiTheme="minorHAnsi" w:cstheme="minorHAnsi"/>
          <w:b w:val="0"/>
          <w:color w:val="1E1E1E"/>
          <w:sz w:val="22"/>
          <w:szCs w:val="22"/>
        </w:rPr>
        <w:t>M</w:t>
      </w:r>
      <w:r w:rsidRPr="00527BF3">
        <w:rPr>
          <w:rFonts w:asciiTheme="minorHAnsi" w:hAnsiTheme="minorHAnsi" w:cstheme="minorHAnsi"/>
          <w:b w:val="0"/>
          <w:color w:val="1E1E1E"/>
          <w:sz w:val="22"/>
          <w:szCs w:val="22"/>
        </w:rPr>
        <w:t xml:space="preserve">ASSACHUSETTS </w:t>
      </w:r>
      <w:r w:rsidRPr="00527BF3">
        <w:rPr>
          <w:rFonts w:asciiTheme="minorHAnsi" w:hAnsiTheme="minorHAnsi" w:cstheme="minorHAnsi"/>
          <w:b w:val="0"/>
          <w:color w:val="1E1E1E"/>
          <w:sz w:val="22"/>
          <w:szCs w:val="22"/>
        </w:rPr>
        <w:t>T</w:t>
      </w:r>
      <w:r w:rsidRPr="00527BF3">
        <w:rPr>
          <w:rFonts w:asciiTheme="minorHAnsi" w:hAnsiTheme="minorHAnsi" w:cstheme="minorHAnsi"/>
          <w:b w:val="0"/>
          <w:bCs w:val="0"/>
          <w:color w:val="1E1E1E"/>
          <w:sz w:val="22"/>
          <w:szCs w:val="22"/>
        </w:rPr>
        <w:t>EKNOLOJİ</w:t>
      </w:r>
      <w:r w:rsidRPr="00527BF3">
        <w:rPr>
          <w:rFonts w:asciiTheme="minorHAnsi" w:hAnsiTheme="minorHAnsi" w:cstheme="minorHAnsi"/>
          <w:b w:val="0"/>
          <w:color w:val="1E1E1E"/>
          <w:sz w:val="22"/>
          <w:szCs w:val="22"/>
        </w:rPr>
        <w:t xml:space="preserve"> E</w:t>
      </w:r>
      <w:r w:rsidRPr="00527BF3">
        <w:rPr>
          <w:rFonts w:asciiTheme="minorHAnsi" w:hAnsiTheme="minorHAnsi" w:cstheme="minorHAnsi"/>
          <w:b w:val="0"/>
          <w:bCs w:val="0"/>
          <w:color w:val="1E1E1E"/>
          <w:sz w:val="22"/>
          <w:szCs w:val="22"/>
        </w:rPr>
        <w:t>NSTİTÜSÜ</w:t>
      </w:r>
    </w:p>
    <w:p w:rsidR="00527BF3" w:rsidRPr="00527BF3" w:rsidRDefault="00527BF3" w:rsidP="00527BF3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  <w:r w:rsidRPr="00527BF3">
        <w:rPr>
          <w:rFonts w:asciiTheme="minorHAnsi" w:hAnsiTheme="minorHAnsi" w:cstheme="minorHAnsi"/>
          <w:color w:val="404040"/>
          <w:sz w:val="22"/>
          <w:szCs w:val="22"/>
        </w:rPr>
        <w:t xml:space="preserve">ABD'nin </w:t>
      </w:r>
      <w:proofErr w:type="spellStart"/>
      <w:r w:rsidRPr="00527BF3">
        <w:rPr>
          <w:rFonts w:asciiTheme="minorHAnsi" w:hAnsiTheme="minorHAnsi" w:cstheme="minorHAnsi"/>
          <w:color w:val="404040"/>
          <w:sz w:val="22"/>
          <w:szCs w:val="22"/>
        </w:rPr>
        <w:t>Massachussett</w:t>
      </w:r>
      <w:proofErr w:type="spellEnd"/>
      <w:r w:rsidRPr="00527BF3">
        <w:rPr>
          <w:rFonts w:asciiTheme="minorHAnsi" w:hAnsiTheme="minorHAnsi" w:cstheme="minorHAnsi"/>
          <w:color w:val="404040"/>
          <w:sz w:val="22"/>
          <w:szCs w:val="22"/>
        </w:rPr>
        <w:t xml:space="preserve"> eyaletindeki Cambridge'de yer alan prestijli özel üniversite </w:t>
      </w:r>
      <w:proofErr w:type="spellStart"/>
      <w:r w:rsidRPr="00527BF3">
        <w:rPr>
          <w:rFonts w:asciiTheme="minorHAnsi" w:hAnsiTheme="minorHAnsi" w:cstheme="minorHAnsi"/>
          <w:color w:val="404040"/>
          <w:sz w:val="22"/>
          <w:szCs w:val="22"/>
        </w:rPr>
        <w:t>Massachussetts</w:t>
      </w:r>
      <w:proofErr w:type="spellEnd"/>
      <w:r w:rsidRPr="00527BF3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527BF3">
        <w:rPr>
          <w:rFonts w:asciiTheme="minorHAnsi" w:hAnsiTheme="minorHAnsi" w:cstheme="minorHAnsi"/>
          <w:color w:val="404040"/>
          <w:sz w:val="22"/>
          <w:szCs w:val="22"/>
        </w:rPr>
        <w:t>Institute</w:t>
      </w:r>
      <w:proofErr w:type="spellEnd"/>
      <w:r w:rsidRPr="00527BF3">
        <w:rPr>
          <w:rFonts w:asciiTheme="minorHAnsi" w:hAnsiTheme="minorHAnsi" w:cstheme="minorHAnsi"/>
          <w:color w:val="404040"/>
          <w:sz w:val="22"/>
          <w:szCs w:val="22"/>
        </w:rPr>
        <w:t xml:space="preserve"> of </w:t>
      </w:r>
      <w:proofErr w:type="spellStart"/>
      <w:r w:rsidRPr="00527BF3">
        <w:rPr>
          <w:rFonts w:asciiTheme="minorHAnsi" w:hAnsiTheme="minorHAnsi" w:cstheme="minorHAnsi"/>
          <w:color w:val="404040"/>
          <w:sz w:val="22"/>
          <w:szCs w:val="22"/>
        </w:rPr>
        <w:t>Technology</w:t>
      </w:r>
      <w:proofErr w:type="spellEnd"/>
      <w:r w:rsidRPr="00527BF3">
        <w:rPr>
          <w:rFonts w:asciiTheme="minorHAnsi" w:hAnsiTheme="minorHAnsi" w:cstheme="minorHAnsi"/>
          <w:color w:val="404040"/>
          <w:sz w:val="22"/>
          <w:szCs w:val="22"/>
        </w:rPr>
        <w:t xml:space="preserve"> (MIT), siyaset bilimlerinden sanata birçok alanda bedava dersleri internet sitesinden paylaşıyor.</w:t>
      </w:r>
    </w:p>
    <w:p w:rsidR="00527BF3" w:rsidRPr="00527BF3" w:rsidRDefault="00527BF3" w:rsidP="00527BF3">
      <w:pPr>
        <w:pStyle w:val="story-bodylist-item"/>
        <w:shd w:val="clear" w:color="auto" w:fill="FFFFFF"/>
        <w:spacing w:before="0" w:beforeAutospacing="0" w:after="0" w:afterAutospacing="0"/>
        <w:ind w:left="30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  <w:hyperlink r:id="rId10" w:history="1">
        <w:r w:rsidRPr="00527BF3">
          <w:rPr>
            <w:rStyle w:val="Kpr"/>
            <w:rFonts w:asciiTheme="minorHAnsi" w:hAnsiTheme="minorHAnsi" w:cstheme="minorHAnsi"/>
            <w:b/>
            <w:bCs/>
            <w:color w:val="222222"/>
            <w:sz w:val="22"/>
            <w:szCs w:val="22"/>
            <w:u w:val="none"/>
            <w:bdr w:val="none" w:sz="0" w:space="0" w:color="auto" w:frame="1"/>
          </w:rPr>
          <w:t>Elektromanyetik etkileşimler</w:t>
        </w:r>
      </w:hyperlink>
      <w:r w:rsidRPr="00527BF3">
        <w:rPr>
          <w:rFonts w:asciiTheme="minorHAnsi" w:hAnsiTheme="minorHAnsi" w:cstheme="minorHAnsi"/>
          <w:color w:val="404040"/>
          <w:sz w:val="22"/>
          <w:szCs w:val="22"/>
        </w:rPr>
        <w:t> (nükleer bilimler)</w:t>
      </w:r>
    </w:p>
    <w:p w:rsidR="00527BF3" w:rsidRPr="00527BF3" w:rsidRDefault="00527BF3" w:rsidP="00527BF3">
      <w:pPr>
        <w:pStyle w:val="story-bodylist-item"/>
        <w:shd w:val="clear" w:color="auto" w:fill="FFFFFF"/>
        <w:spacing w:before="0" w:beforeAutospacing="0" w:after="0" w:afterAutospacing="0"/>
        <w:ind w:left="30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  <w:hyperlink r:id="rId11" w:history="1">
        <w:r w:rsidRPr="00527BF3">
          <w:rPr>
            <w:rStyle w:val="Kpr"/>
            <w:rFonts w:asciiTheme="minorHAnsi" w:hAnsiTheme="minorHAnsi" w:cstheme="minorHAnsi"/>
            <w:b/>
            <w:bCs/>
            <w:color w:val="222222"/>
            <w:sz w:val="22"/>
            <w:szCs w:val="22"/>
            <w:u w:val="none"/>
            <w:bdr w:val="none" w:sz="0" w:space="0" w:color="auto" w:frame="1"/>
          </w:rPr>
          <w:t>Hukuk ve toplum</w:t>
        </w:r>
      </w:hyperlink>
      <w:r w:rsidRPr="00527BF3">
        <w:rPr>
          <w:rFonts w:asciiTheme="minorHAnsi" w:hAnsiTheme="minorHAnsi" w:cstheme="minorHAnsi"/>
          <w:color w:val="404040"/>
          <w:sz w:val="22"/>
          <w:szCs w:val="22"/>
        </w:rPr>
        <w:t> (siyaset bilimleri)</w:t>
      </w:r>
    </w:p>
    <w:p w:rsidR="00527BF3" w:rsidRPr="00527BF3" w:rsidRDefault="00527BF3" w:rsidP="00527BF3">
      <w:pPr>
        <w:pStyle w:val="story-bodylist-item"/>
        <w:shd w:val="clear" w:color="auto" w:fill="FFFFFF"/>
        <w:spacing w:before="0" w:beforeAutospacing="0" w:after="0" w:afterAutospacing="0"/>
        <w:ind w:left="30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  <w:hyperlink r:id="rId12" w:history="1">
        <w:r w:rsidRPr="00527BF3">
          <w:rPr>
            <w:rStyle w:val="Kpr"/>
            <w:rFonts w:asciiTheme="minorHAnsi" w:hAnsiTheme="minorHAnsi" w:cstheme="minorHAnsi"/>
            <w:b/>
            <w:bCs/>
            <w:color w:val="222222"/>
            <w:sz w:val="22"/>
            <w:szCs w:val="22"/>
            <w:u w:val="none"/>
            <w:bdr w:val="none" w:sz="0" w:space="0" w:color="auto" w:frame="1"/>
          </w:rPr>
          <w:t>İş hayatında karar vericiler için ekonomik analizler</w:t>
        </w:r>
      </w:hyperlink>
      <w:r w:rsidRPr="00527BF3">
        <w:rPr>
          <w:rFonts w:asciiTheme="minorHAnsi" w:hAnsiTheme="minorHAnsi" w:cstheme="minorHAnsi"/>
          <w:color w:val="404040"/>
          <w:sz w:val="22"/>
          <w:szCs w:val="22"/>
        </w:rPr>
        <w:t> (ekonomi)</w:t>
      </w:r>
    </w:p>
    <w:p w:rsidR="00527BF3" w:rsidRPr="00527BF3" w:rsidRDefault="00527BF3" w:rsidP="00527BF3">
      <w:pPr>
        <w:pStyle w:val="story-bodylist-item"/>
        <w:shd w:val="clear" w:color="auto" w:fill="FFFFFF"/>
        <w:spacing w:before="0" w:beforeAutospacing="0" w:after="0" w:afterAutospacing="0"/>
        <w:ind w:left="30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  <w:hyperlink r:id="rId13" w:history="1">
        <w:r w:rsidRPr="00527BF3">
          <w:rPr>
            <w:rStyle w:val="Kpr"/>
            <w:rFonts w:asciiTheme="minorHAnsi" w:hAnsiTheme="minorHAnsi" w:cstheme="minorHAnsi"/>
            <w:b/>
            <w:bCs/>
            <w:color w:val="222222"/>
            <w:sz w:val="22"/>
            <w:szCs w:val="22"/>
            <w:u w:val="none"/>
            <w:bdr w:val="none" w:sz="0" w:space="0" w:color="auto" w:frame="1"/>
          </w:rPr>
          <w:t>Planlama, iletişim ve dijital medya</w:t>
        </w:r>
      </w:hyperlink>
      <w:r w:rsidRPr="00527BF3">
        <w:rPr>
          <w:rFonts w:asciiTheme="minorHAnsi" w:hAnsiTheme="minorHAnsi" w:cstheme="minorHAnsi"/>
          <w:color w:val="404040"/>
          <w:sz w:val="22"/>
          <w:szCs w:val="22"/>
        </w:rPr>
        <w:t> (kent çalışmaları)</w:t>
      </w:r>
    </w:p>
    <w:p w:rsidR="00527BF3" w:rsidRPr="00527BF3" w:rsidRDefault="00527BF3" w:rsidP="00527BF3">
      <w:pPr>
        <w:pStyle w:val="story-bodylist-item"/>
        <w:shd w:val="clear" w:color="auto" w:fill="FFFFFF"/>
        <w:spacing w:before="0" w:beforeAutospacing="0" w:after="0" w:afterAutospacing="0"/>
        <w:ind w:left="30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  <w:hyperlink r:id="rId14" w:history="1">
        <w:r w:rsidRPr="00527BF3">
          <w:rPr>
            <w:rStyle w:val="Kpr"/>
            <w:rFonts w:asciiTheme="minorHAnsi" w:hAnsiTheme="minorHAnsi" w:cstheme="minorHAnsi"/>
            <w:b/>
            <w:bCs/>
            <w:color w:val="222222"/>
            <w:sz w:val="22"/>
            <w:szCs w:val="22"/>
            <w:u w:val="none"/>
            <w:bdr w:val="none" w:sz="0" w:space="0" w:color="auto" w:frame="1"/>
          </w:rPr>
          <w:t>Müzik yapılarını geliştirmek</w:t>
        </w:r>
      </w:hyperlink>
      <w:r w:rsidRPr="00527BF3">
        <w:rPr>
          <w:rFonts w:asciiTheme="minorHAnsi" w:hAnsiTheme="minorHAnsi" w:cstheme="minorHAnsi"/>
          <w:color w:val="404040"/>
          <w:sz w:val="22"/>
          <w:szCs w:val="22"/>
        </w:rPr>
        <w:t> (müzik ve tiyatro)</w:t>
      </w:r>
    </w:p>
    <w:p w:rsidR="00527BF3" w:rsidRPr="00527BF3" w:rsidRDefault="00527BF3">
      <w:pPr>
        <w:rPr>
          <w:rFonts w:cstheme="minorHAnsi"/>
        </w:rPr>
      </w:pPr>
    </w:p>
    <w:sectPr w:rsidR="00527BF3" w:rsidRPr="00527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B2881"/>
    <w:multiLevelType w:val="multilevel"/>
    <w:tmpl w:val="0A30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23BA5"/>
    <w:multiLevelType w:val="multilevel"/>
    <w:tmpl w:val="C2D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A7"/>
    <w:rsid w:val="003C28A7"/>
    <w:rsid w:val="00527BF3"/>
    <w:rsid w:val="00795834"/>
    <w:rsid w:val="00BA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9D24"/>
  <w15:chartTrackingRefBased/>
  <w15:docId w15:val="{4D2FC796-468F-43AD-8D0C-FD0D851C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27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A2E90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527BF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story-bodylist-item">
    <w:name w:val="story-body__list-item"/>
    <w:basedOn w:val="Normal"/>
    <w:rsid w:val="00527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27B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coursera.org/learn/drugs-and-brain" TargetMode="External"/><Relationship Id="rId13" Type="http://schemas.openxmlformats.org/officeDocument/2006/relationships/hyperlink" Target="https://ocw.mit.edu/OcwWeb/Urban-Studies-and-Planning/11-204Planning--Communications--and-Digital-MediaFall2002/CourseHome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coursera.org/learn/solar-system" TargetMode="External"/><Relationship Id="rId12" Type="http://schemas.openxmlformats.org/officeDocument/2006/relationships/hyperlink" Target="https://ocw.mit.edu/courses/sloan-school-of-management/15-010-economic-analysis-for-business-decisions-fall-2004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.coursera.org/learn/evolvinguniverse" TargetMode="External"/><Relationship Id="rId11" Type="http://schemas.openxmlformats.org/officeDocument/2006/relationships/hyperlink" Target="http://mit.ocw.universia.net/21A.219/OcwWeb/Anthropology/21A-219Law-and-SocietySpring2003/CourseHome/index.htm" TargetMode="External"/><Relationship Id="rId5" Type="http://schemas.openxmlformats.org/officeDocument/2006/relationships/hyperlink" Target="http://cryo-em-course.caltech.edu/cryoem_welcom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it.ocw.universia.net/22.105/OcwWeb/Nuclear-Engineering/22-105Electromagnetic-InteractionsFall1998/CourseHome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list=PLw5h0DiJ-9PD3Y6WWRxgJaL3zbf2zQjeJ&amp;v=mbyG85GZ0PI" TargetMode="External"/><Relationship Id="rId14" Type="http://schemas.openxmlformats.org/officeDocument/2006/relationships/hyperlink" Target="https://ocw.mit.edu/OcwWeb/Music-and-Theater-Arts/21M-113Developing-Musical-StructuresFall2002/CourseHome/index.ht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 UYSAL</dc:creator>
  <cp:keywords/>
  <dc:description/>
  <cp:lastModifiedBy>Sibel UYSAL</cp:lastModifiedBy>
  <cp:revision>1</cp:revision>
  <dcterms:created xsi:type="dcterms:W3CDTF">2019-02-19T13:49:00Z</dcterms:created>
  <dcterms:modified xsi:type="dcterms:W3CDTF">2019-02-19T14:57:00Z</dcterms:modified>
</cp:coreProperties>
</file>