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8193" w14:textId="77777777" w:rsidR="003D5F78" w:rsidRPr="00984DDD" w:rsidRDefault="003D5F78" w:rsidP="003D5F78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034EB6D4" w14:textId="77777777" w:rsidR="003D5F78" w:rsidRPr="00984DDD" w:rsidRDefault="003D5F78" w:rsidP="003D5F78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7DC8A600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159536AE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85F722D" w14:textId="77777777" w:rsidR="003D5F78" w:rsidRPr="000543D4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0ABEE55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7EE2FF61" w14:textId="77777777" w:rsidR="003D5F78" w:rsidRPr="000543D4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56C1789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7ECFC0CD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324771B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28F9F963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18E115C0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0C1582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0A1DCE5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CA3E74D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16ED51F6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№6</w:t>
      </w:r>
    </w:p>
    <w:p w14:paraId="296E1945" w14:textId="77777777" w:rsidR="003D5F78" w:rsidRPr="0074611C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</w:t>
      </w:r>
      <w:r w:rsidRPr="003D5F7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Наследование</w:t>
      </w:r>
    </w:p>
    <w:p w14:paraId="7FCC29CE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66CB773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3C69B1C" w14:textId="77777777" w:rsidR="003D5F78" w:rsidRDefault="003D5F78" w:rsidP="003D5F78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5393CF8" w14:textId="77777777" w:rsidR="003D5F78" w:rsidRPr="00875F84" w:rsidRDefault="003D5F78" w:rsidP="003D5F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</w:t>
      </w:r>
      <w:proofErr w:type="spellEnd"/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Эрлан</w:t>
      </w:r>
      <w:proofErr w:type="spellEnd"/>
    </w:p>
    <w:p w14:paraId="4FE4A79F" w14:textId="77777777" w:rsidR="003D5F78" w:rsidRPr="00875F84" w:rsidRDefault="003D5F78" w:rsidP="003D5F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11FF5B14" w14:textId="77777777" w:rsidR="003D5F78" w:rsidRDefault="003D5F78" w:rsidP="003D5F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0C55B95A" w14:textId="77777777" w:rsidR="003D5F78" w:rsidRDefault="003D5F78" w:rsidP="003D5F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4762E" w14:textId="77777777" w:rsidR="003D5F78" w:rsidRPr="00ED6D3A" w:rsidRDefault="003D5F78" w:rsidP="003D5F7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269D4C" w14:textId="77777777" w:rsidR="003D5F78" w:rsidRDefault="003D5F78" w:rsidP="003D5F78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396D5D9A" w14:textId="77777777" w:rsidR="003D5F78" w:rsidRDefault="003D5F78" w:rsidP="003D5F78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33ACB37D" w14:textId="77777777" w:rsidR="003D5F78" w:rsidRDefault="003D5F78" w:rsidP="003D5F78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443F4280" w14:textId="77777777" w:rsidR="003D5F78" w:rsidRPr="0064647A" w:rsidRDefault="003D5F78" w:rsidP="003D5F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3FDB638F" w14:textId="35429F84" w:rsidR="003D5F78" w:rsidRPr="003D5F78" w:rsidRDefault="003D5F78" w:rsidP="003D5F7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5F78"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3D5F78"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3D5F78"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3D5F78"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7107C11F" w14:textId="77777777" w:rsidR="003D5F78" w:rsidRPr="003D5F78" w:rsidRDefault="003D5F78" w:rsidP="003D5F78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3D5F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3D5F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E0A66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5C51F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C0A84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46CD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100;</w:t>
      </w:r>
    </w:p>
    <w:p w14:paraId="37CFF45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D294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84B4A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131ED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MAX_SIZE];</w:t>
      </w:r>
    </w:p>
    <w:p w14:paraId="709221F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2D41F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78C4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DE1FF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Array(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size(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7D373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B6BA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DD47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6D8BB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94B55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D41E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D6852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BEE63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93671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E58D6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6F8CC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883A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5ED9D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8981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EF1D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A1608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22D6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94D85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3CF24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751C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78294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D4BD0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ArrayA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463568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C703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698D4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5E99F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456E2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9F845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4E3F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CA0C7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DF32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74D2B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C38F6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ArrayB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initialSize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initValue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C60C6E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C0C2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2BD5E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BA5B5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*= </w:t>
      </w:r>
      <w:proofErr w:type="spellStart"/>
      <w:proofErr w:type="gramStart"/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4F9AE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F5AE5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2EEC9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F374FA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7514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F5A63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6B09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1B9E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Объекты а и b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557A3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FF30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5, 2);</w:t>
      </w:r>
    </w:p>
    <w:p w14:paraId="71BC876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14:paraId="68A3451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F93D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7C0A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59A691D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5063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D7A6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b.display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208C866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CC282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a после поэлементного сложения с массивом b:"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ECBB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a.add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0F2936A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3B23112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575CF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556F9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660F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Объекты c и d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249F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C0342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2);</w:t>
      </w:r>
    </w:p>
    <w:p w14:paraId="3025F137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2);</w:t>
      </w:r>
    </w:p>
    <w:p w14:paraId="3AA3969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4B689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c:"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B6887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1295FD2E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E8430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d:"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1DAEF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57F8F730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FC9BA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a после поэлементного вычитания с массивом b:"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A9D8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5059AC9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display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1B3EFC5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272A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"--------------------------------------------------------------------------------\n"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4AE6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49C4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Объекты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ArrayB</w:t>
      </w:r>
      <w:proofErr w:type="spellEnd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C6CB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2A9C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5, 2);</w:t>
      </w:r>
    </w:p>
    <w:p w14:paraId="0EF80B3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ArrayB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5, 2);</w:t>
      </w:r>
    </w:p>
    <w:p w14:paraId="5CD3013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36D3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e:"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1613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015C834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623D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f:"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B085E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7ABCC1BB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11CFE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e после поэлементного умножения c массивом f:"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2121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e.add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14:paraId="529BEF3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4333FC8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C6738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814CC0" w14:textId="603EB14D" w:rsidR="00C635B0" w:rsidRDefault="003D5F78" w:rsidP="003D5F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24B156" w14:textId="11D23C19" w:rsidR="003D5F78" w:rsidRDefault="003D5F78" w:rsidP="003D5F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583A10" w14:textId="58B84D61" w:rsidR="003D5F78" w:rsidRDefault="003D5F78" w:rsidP="003D5F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7D6CB6" w14:textId="77777777" w:rsidR="003D5F78" w:rsidRDefault="003D5F78" w:rsidP="003D5F7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49D56B" w14:textId="33C0603A" w:rsidR="003D5F78" w:rsidRPr="003D5F78" w:rsidRDefault="003D5F78" w:rsidP="003D5F7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64F38BC" w14:textId="6E393501" w:rsidR="003D5F78" w:rsidRDefault="003D5F78" w:rsidP="003D5F78">
      <w:r w:rsidRPr="003D5F78">
        <w:drawing>
          <wp:inline distT="0" distB="0" distL="0" distR="0" wp14:anchorId="3EAFC554" wp14:editId="10EE58CC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30F" w14:textId="35F05C9F" w:rsidR="003D5F78" w:rsidRDefault="003D5F78" w:rsidP="003D5F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F303E05" w14:textId="2547EE3B" w:rsidR="003D5F78" w:rsidRPr="003D5F78" w:rsidRDefault="003D5F78" w:rsidP="003D5F7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5F78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3D5F78">
        <w:rPr>
          <w:rFonts w:ascii="Times New Roman" w:hAnsi="Times New Roman" w:cs="Times New Roman"/>
          <w:sz w:val="24"/>
          <w:szCs w:val="24"/>
        </w:rPr>
        <w:t xml:space="preserve"> с виртуальными методами вычисления площади и периметра. Создать производные класса: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3D5F78">
        <w:rPr>
          <w:rFonts w:ascii="Times New Roman" w:hAnsi="Times New Roman" w:cs="Times New Roman"/>
          <w:sz w:val="24"/>
          <w:szCs w:val="24"/>
        </w:rPr>
        <w:t xml:space="preserve"> (прямоугольник),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3D5F78">
        <w:rPr>
          <w:rFonts w:ascii="Times New Roman" w:hAnsi="Times New Roman" w:cs="Times New Roman"/>
          <w:sz w:val="24"/>
          <w:szCs w:val="24"/>
        </w:rPr>
        <w:t xml:space="preserve"> (круг),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Trapezium</w:t>
      </w:r>
      <w:r w:rsidRPr="003D5F78">
        <w:rPr>
          <w:rFonts w:ascii="Times New Roman" w:hAnsi="Times New Roman" w:cs="Times New Roman"/>
          <w:sz w:val="24"/>
          <w:szCs w:val="24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5F78">
        <w:rPr>
          <w:rFonts w:ascii="Times New Roman" w:hAnsi="Times New Roman" w:cs="Times New Roman"/>
          <w:sz w:val="24"/>
          <w:szCs w:val="24"/>
        </w:rPr>
        <w:t>трапеции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D5F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= (a + b) x h/2. </w:t>
      </w:r>
    </w:p>
    <w:p w14:paraId="1B352833" w14:textId="77777777" w:rsidR="003D5F78" w:rsidRPr="003D5F78" w:rsidRDefault="003D5F78" w:rsidP="003D5F78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3D5F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3D5F7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FB0DA4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B38CD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2E2DC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E1A4E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64105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D3593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1309C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perimeter(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6B970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8D98B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7C47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AA223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EE746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7CF4CC5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56500A8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0F70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015F1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: width(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EA910B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38B9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3EAF1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17CEF43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7BE87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26BE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perimeter(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4195B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(width + height);</w:t>
      </w:r>
    </w:p>
    <w:p w14:paraId="341A6F4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2C5ED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3F731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E0A8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577F9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C7935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14:paraId="3A6B1F6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0AD3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2258B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: radius(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B3669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621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8788F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3.14159265 * radius * radius;</w:t>
      </w:r>
    </w:p>
    <w:p w14:paraId="119D44F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6A9EA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542F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perimeter(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F7A0F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3.14159265 * radius;</w:t>
      </w:r>
    </w:p>
    <w:p w14:paraId="2DE7721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10729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09A27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B6AC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Trapezium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2B43AE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D054A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4D9BC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D47A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7293AEC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42C6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9692E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Trapezium(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254CEC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E2DB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7CD2D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* height / 2.0;</w:t>
      </w:r>
    </w:p>
    <w:p w14:paraId="3EB2858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BAA2E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85D9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perimeter(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FB7CB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side_a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side_b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(height / 2);</w:t>
      </w:r>
    </w:p>
    <w:p w14:paraId="29EC52E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35E48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8BE84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9D2B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F58CC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7518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00D6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4, 5);</w:t>
      </w:r>
    </w:p>
    <w:p w14:paraId="59BEDBF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0A0991B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2B91AF"/>
          <w:sz w:val="19"/>
          <w:szCs w:val="19"/>
          <w:lang w:val="en-US"/>
        </w:rPr>
        <w:t>Trapezium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trap(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2, 4, 3);</w:t>
      </w:r>
    </w:p>
    <w:p w14:paraId="2C28AE9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DBF4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rect.area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rect.perimeter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() &lt;&lt;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FCF0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circle.area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circle.perimeter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5F6E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trap.area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trap.perimeter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E51C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38F4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B34B18" w14:textId="2EDF4BC0" w:rsidR="003D5F78" w:rsidRDefault="003D5F78" w:rsidP="003D5F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A005E" w14:textId="77777777" w:rsidR="003D5F78" w:rsidRPr="003D5F78" w:rsidRDefault="003D5F78" w:rsidP="003D5F7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769D42D" w14:textId="60C44073" w:rsidR="003D5F78" w:rsidRDefault="003D5F78" w:rsidP="003D5F78">
      <w:r w:rsidRPr="003D5F78">
        <w:drawing>
          <wp:inline distT="0" distB="0" distL="0" distR="0" wp14:anchorId="1213DD14" wp14:editId="1F14FF7D">
            <wp:extent cx="4092295" cy="64013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743" w14:textId="77D848F4" w:rsidR="003D5F78" w:rsidRDefault="003D5F78" w:rsidP="003D5F78"/>
    <w:p w14:paraId="56981C01" w14:textId="4075AB81" w:rsidR="003D5F78" w:rsidRDefault="003D5F78" w:rsidP="003D5F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973AB48" w14:textId="53FE5217" w:rsidR="003D5F78" w:rsidRDefault="003D5F78" w:rsidP="003D5F7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5F78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Currency</w:t>
      </w:r>
      <w:r w:rsidRPr="003D5F78">
        <w:rPr>
          <w:rFonts w:ascii="Times New Roman" w:hAnsi="Times New Roman" w:cs="Times New Roman"/>
          <w:sz w:val="24"/>
          <w:szCs w:val="24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Dollar</w:t>
      </w:r>
      <w:r w:rsidRPr="003D5F78">
        <w:rPr>
          <w:rFonts w:ascii="Times New Roman" w:hAnsi="Times New Roman" w:cs="Times New Roman"/>
          <w:sz w:val="24"/>
          <w:szCs w:val="24"/>
        </w:rPr>
        <w:t xml:space="preserve"> (доллар) и </w:t>
      </w:r>
      <w:r w:rsidRPr="003D5F78">
        <w:rPr>
          <w:rFonts w:ascii="Times New Roman" w:hAnsi="Times New Roman" w:cs="Times New Roman"/>
          <w:sz w:val="24"/>
          <w:szCs w:val="24"/>
          <w:lang w:val="en-US"/>
        </w:rPr>
        <w:t>Euro</w:t>
      </w:r>
      <w:r w:rsidRPr="003D5F78">
        <w:rPr>
          <w:rFonts w:ascii="Times New Roman" w:hAnsi="Times New Roman" w:cs="Times New Roman"/>
          <w:sz w:val="24"/>
          <w:szCs w:val="24"/>
        </w:rPr>
        <w:t xml:space="preserve"> (евро) со своими функциями перевода и вывода на экран.</w:t>
      </w:r>
    </w:p>
    <w:p w14:paraId="5EA013B8" w14:textId="24233DBE" w:rsidR="003D5F78" w:rsidRPr="003D5F78" w:rsidRDefault="003D5F78" w:rsidP="003D5F78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3D5F7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3D5F7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2017CA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184A5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E7E6FC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5180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{</w:t>
      </w:r>
    </w:p>
    <w:p w14:paraId="45C8A80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E1FCD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toRubles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1AC983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58825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8C65C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A0D1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Dollar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{</w:t>
      </w:r>
    </w:p>
    <w:p w14:paraId="7044035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41FDD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toRubles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B4397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* 75.0;</w:t>
      </w:r>
    </w:p>
    <w:p w14:paraId="3F0C3BCE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5F179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7E55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C57E36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доллара в рублях после перевода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toRubles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7CE6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5849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BD0395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3F138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C852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Euro :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{</w:t>
      </w:r>
    </w:p>
    <w:p w14:paraId="3DEBCBE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FA4E5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toRubles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9CF969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* 90.0;</w:t>
      </w:r>
    </w:p>
    <w:p w14:paraId="4B1910C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A48D43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C125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E77223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евро в рублях после перевода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toRubles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271D7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6501A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5BA6D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B1BBB08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2E0B2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D2EEBE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LC_ALL,</w:t>
      </w:r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D5F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DE64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94521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Dollar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dollar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DFA6D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Euro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euro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CEF9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0D624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F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0AA3EBD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B3287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сумму в долларах: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E515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amount;</w:t>
      </w:r>
    </w:p>
    <w:p w14:paraId="32B255F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dollar.display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(amount);</w:t>
      </w:r>
    </w:p>
    <w:p w14:paraId="7E98876B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017E5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сумму в евро: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18820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amount;</w:t>
      </w:r>
    </w:p>
    <w:p w14:paraId="13002EF6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euro.display</w:t>
      </w:r>
      <w:proofErr w:type="spellEnd"/>
      <w:proofErr w:type="gramEnd"/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>(amount);</w:t>
      </w:r>
    </w:p>
    <w:p w14:paraId="0916463F" w14:textId="77777777" w:rsidR="003D5F78" w:rsidRP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19F2D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bookmarkStart w:id="0" w:name="_GoBack"/>
      <w:bookmarkEnd w:id="0"/>
    </w:p>
    <w:p w14:paraId="0B945559" w14:textId="05D34E0A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65866A" w14:textId="77777777" w:rsidR="003D5F78" w:rsidRDefault="003D5F78" w:rsidP="003D5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3BFF6" w14:textId="3CE304EF" w:rsidR="003D5F78" w:rsidRPr="003D5F78" w:rsidRDefault="003D5F78" w:rsidP="003D5F7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E78C856" w14:textId="3791CDE5" w:rsidR="003D5F78" w:rsidRDefault="003D5F78" w:rsidP="003D5F78">
      <w:r w:rsidRPr="003D5F78">
        <w:drawing>
          <wp:inline distT="0" distB="0" distL="0" distR="0" wp14:anchorId="6F94A3BA" wp14:editId="345A1919">
            <wp:extent cx="4740051" cy="108213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6B"/>
    <w:rsid w:val="003D5F78"/>
    <w:rsid w:val="0069196B"/>
    <w:rsid w:val="00C6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4934"/>
  <w15:chartTrackingRefBased/>
  <w15:docId w15:val="{F9D455D0-85EC-47D3-B320-D34921C3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3D5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F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2024-03-18T17:07:00Z</dcterms:created>
  <dcterms:modified xsi:type="dcterms:W3CDTF">2024-03-18T17:13:00Z</dcterms:modified>
</cp:coreProperties>
</file>