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788" w:rsidRDefault="00914788">
      <w:pPr>
        <w:pStyle w:val="Brdtekst"/>
        <w:rPr>
          <w:sz w:val="20"/>
        </w:rPr>
      </w:pPr>
    </w:p>
    <w:p w:rsidR="00914788" w:rsidRDefault="00914788">
      <w:pPr>
        <w:pStyle w:val="Brdtekst"/>
        <w:rPr>
          <w:sz w:val="20"/>
        </w:rPr>
      </w:pPr>
    </w:p>
    <w:p w:rsidR="00914788" w:rsidRDefault="00914788">
      <w:pPr>
        <w:pStyle w:val="Brdtekst"/>
        <w:rPr>
          <w:sz w:val="20"/>
        </w:rPr>
      </w:pPr>
    </w:p>
    <w:p w:rsidR="00914788" w:rsidRDefault="00914788">
      <w:pPr>
        <w:pStyle w:val="Brdtekst"/>
        <w:rPr>
          <w:sz w:val="20"/>
        </w:rPr>
      </w:pPr>
    </w:p>
    <w:p w:rsidR="00914788" w:rsidRDefault="00914788">
      <w:pPr>
        <w:pStyle w:val="Brdtekst"/>
        <w:rPr>
          <w:sz w:val="20"/>
        </w:rPr>
      </w:pPr>
    </w:p>
    <w:p w:rsidR="00914788" w:rsidRDefault="00914788">
      <w:pPr>
        <w:pStyle w:val="Brdtekst"/>
        <w:spacing w:before="3"/>
        <w:rPr>
          <w:sz w:val="27"/>
        </w:rPr>
      </w:pPr>
    </w:p>
    <w:p w:rsidR="00914788" w:rsidRDefault="00BC59CF">
      <w:pPr>
        <w:spacing w:before="87"/>
        <w:ind w:left="2660"/>
        <w:rPr>
          <w:sz w:val="36"/>
        </w:rPr>
      </w:pPr>
      <w:r>
        <w:pict>
          <v:rect id="_x0000_s1209" style="position:absolute;left:0;text-align:left;margin-left:402.15pt;margin-top:-49.15pt;width:193.1pt;height:634.65pt;z-index:-14128;mso-position-horizontal-relative:page" fillcolor="#f1f1f1" stroked="f">
            <w10:wrap anchorx="page"/>
          </v:rect>
        </w:pict>
      </w:r>
      <w:r w:rsidR="002914E1">
        <w:rPr>
          <w:sz w:val="36"/>
        </w:rPr>
        <w:t>Eit lukka vindauge</w:t>
      </w:r>
    </w:p>
    <w:p w:rsidR="00914788" w:rsidRDefault="00914788">
      <w:pPr>
        <w:pStyle w:val="Brdtekst"/>
        <w:spacing w:before="7"/>
        <w:rPr>
          <w:sz w:val="20"/>
        </w:rPr>
      </w:pPr>
    </w:p>
    <w:p w:rsidR="00914788" w:rsidRDefault="00914788">
      <w:pPr>
        <w:rPr>
          <w:sz w:val="20"/>
        </w:rPr>
        <w:sectPr w:rsidR="00914788">
          <w:type w:val="continuous"/>
          <w:pgSz w:w="11910" w:h="16840"/>
          <w:pgMar w:top="1600" w:right="0" w:bottom="280" w:left="460" w:header="708" w:footer="708" w:gutter="0"/>
          <w:cols w:space="708"/>
        </w:sectPr>
      </w:pPr>
    </w:p>
    <w:p w:rsidR="00914788" w:rsidRDefault="002914E1">
      <w:pPr>
        <w:pStyle w:val="Brdtekst"/>
        <w:spacing w:before="93" w:line="362" w:lineRule="auto"/>
        <w:ind w:left="606"/>
      </w:pPr>
      <w:r>
        <w:t xml:space="preserve">Vaktmeisteren gjekk sakte opp dei gamle trappetrinna pesande mens han tørka sveitten av panna si, han hadde ikkje dei same kreftene som for 20 år sidan. Tre gonger banka han på før han opna døra. Han ville vere sikker på at dei høyrte </w:t>
      </w:r>
      <w:r>
        <w:rPr>
          <w:shd w:val="clear" w:color="auto" w:fill="FFFF00"/>
        </w:rPr>
        <w:t>ham</w:t>
      </w:r>
      <w:r>
        <w:t xml:space="preserve"> før han gjekk inn i rommet.</w:t>
      </w:r>
    </w:p>
    <w:p w:rsidR="00914788" w:rsidRDefault="00BC59CF">
      <w:pPr>
        <w:pStyle w:val="Brdtekst"/>
        <w:spacing w:line="362" w:lineRule="auto"/>
        <w:ind w:left="606"/>
      </w:pPr>
      <w:r>
        <w:pict>
          <v:shape id="_x0000_s1208" style="position:absolute;left:0;text-align:left;margin-left:365.9pt;margin-top:16.25pt;width:.4pt;height:10.2pt;z-index:-14104;mso-position-horizontal-relative:page" coordorigin="7318,325" coordsize="8,204" o:spt="100" adj="0,,0" path="m7325,529r-3,-4m7318,521r,-188m7318,329r4,-4e" filled="f" strokecolor="#b5082d" strokeweight=".2pt">
            <v:stroke joinstyle="round"/>
            <v:formulas/>
            <v:path arrowok="t" o:connecttype="segments"/>
            <w10:wrap anchorx="page"/>
          </v:shape>
        </w:pict>
      </w:r>
      <w:r>
        <w:pict>
          <v:group id="_x0000_s1203" style="position:absolute;left:0;text-align:left;margin-left:105.9pt;margin-top:31pt;width:486.75pt;height:12.65pt;z-index:-14080;mso-position-horizontal-relative:page" coordorigin="2118,620" coordsize="9735,253">
            <v:shape id="_x0000_s1207" style="position:absolute;left:2120;top:637;width:8;height:204" coordorigin="2120,638" coordsize="8,204" o:spt="100" adj="0,,0" path="m2120,841r4,-3m2128,834r,-188m2128,642r-4,-4e" filled="f" strokecolor="#b5082d" strokeweight=".2pt">
              <v:stroke joinstyle="round"/>
              <v:formulas/>
              <v:path arrowok="t" o:connecttype="segments"/>
            </v:shape>
            <v:shape id="_x0000_s1206" style="position:absolute;left:2129;top:714;width:6253;height:117" coordorigin="2129,715" coordsize="6253,117" o:spt="100" adj="0,,0" path="m8382,715l7975,831t,l2129,831e" filled="f" strokecolor="#b5082d" strokeweight=".2pt">
              <v:stroke dashstyle="1 1" joinstyle="round"/>
              <v:formulas/>
              <v:path arrowok="t" o:connecttype="segments"/>
            </v:shape>
            <v:shape id="_x0000_s1205" style="position:absolute;left:8382;top:624;width:3468;height:245" coordorigin="8382,624" coordsize="3468,245" path="m11805,624r-3377,l8409,628r-14,9l8385,651r-3,18l8382,824r3,18l8395,856r14,10l8428,869r3377,l11823,866r14,-10l11846,842r4,-18l11850,669r-4,-18l11837,637r-14,-9l11805,624xe" fillcolor="#fcd6df" stroked="f">
              <v:path arrowok="t"/>
            </v:shape>
            <v:shape id="_x0000_s1204" style="position:absolute;left:8382;top:624;width:3468;height:245" coordorigin="8382,624" coordsize="3468,245" path="m8382,824r3,18l8395,856r14,10l8428,869r3377,l11823,866r14,-10l11846,842r4,-18l11850,669r-4,-18l11837,637r-14,-9l11805,624r-3377,l8409,628r-14,9l8385,651r-3,18l8382,824xe" filled="f" strokecolor="#b5082d" strokeweight=".1323mm">
              <v:path arrowok="t"/>
            </v:shape>
            <w10:wrap anchorx="page"/>
          </v:group>
        </w:pict>
      </w:r>
      <w:r w:rsidR="002914E1">
        <w:t>Vaktmeisteren hadde ein rutine der han kvar månad besøkte alle romma i blokk</w:t>
      </w:r>
      <w:r w:rsidR="002914E1">
        <w:rPr>
          <w:shd w:val="clear" w:color="auto" w:fill="FFFF00"/>
        </w:rPr>
        <w:t>en</w:t>
      </w:r>
      <w:r w:rsidR="002914E1">
        <w:t xml:space="preserve">. Det var fleire rom der det budde menneske, men dei fleste romma var tomme. Mesteparten av </w:t>
      </w:r>
      <w:r w:rsidR="00E36385">
        <w:rPr>
          <w:shd w:val="clear" w:color="auto" w:fill="FCD6DF"/>
        </w:rPr>
        <w:t>livet sitt</w:t>
      </w:r>
      <w:r w:rsidR="002914E1">
        <w:t xml:space="preserve"> brukte han aleine. Han var ikkje glad i å snakke med andre menneske og likte seg best for seg sjølv. Kvar gong han skulle sjå viss det var noko å reparere i dei ulike romma ønska han å vere aleine. </w:t>
      </w:r>
      <w:r w:rsidR="002914E1">
        <w:rPr>
          <w:color w:val="FF0000"/>
        </w:rPr>
        <w:t>Kanskje du kan skildre nokre fleire av desse rutinane og såleis vise einsemda i staden for å fortelje om den? Hald fram med skildringa du startar med i dette avsnittet.</w:t>
      </w:r>
    </w:p>
    <w:p w:rsidR="00914788" w:rsidRDefault="002914E1">
      <w:pPr>
        <w:pStyle w:val="Brdtekst"/>
      </w:pPr>
      <w:r>
        <w:br w:type="column"/>
      </w:r>
    </w:p>
    <w:p w:rsidR="00914788" w:rsidRDefault="00914788">
      <w:pPr>
        <w:pStyle w:val="Brdtekst"/>
      </w:pPr>
    </w:p>
    <w:p w:rsidR="00914788" w:rsidRDefault="00914788">
      <w:pPr>
        <w:pStyle w:val="Brdtekst"/>
      </w:pPr>
    </w:p>
    <w:p w:rsidR="00914788" w:rsidRDefault="00914788">
      <w:pPr>
        <w:pStyle w:val="Brdtekst"/>
      </w:pPr>
    </w:p>
    <w:p w:rsidR="00914788" w:rsidRDefault="00914788">
      <w:pPr>
        <w:pStyle w:val="Brdtekst"/>
      </w:pPr>
    </w:p>
    <w:p w:rsidR="00914788" w:rsidRDefault="00914788">
      <w:pPr>
        <w:pStyle w:val="Brdtekst"/>
      </w:pPr>
    </w:p>
    <w:p w:rsidR="00914788" w:rsidRDefault="00914788">
      <w:pPr>
        <w:pStyle w:val="Brdtekst"/>
      </w:pPr>
    </w:p>
    <w:p w:rsidR="00914788" w:rsidRDefault="00914788">
      <w:pPr>
        <w:pStyle w:val="Brdtekst"/>
        <w:spacing w:before="10"/>
        <w:rPr>
          <w:sz w:val="20"/>
        </w:rPr>
      </w:pPr>
    </w:p>
    <w:p w:rsidR="00914788" w:rsidRDefault="002914E1">
      <w:pPr>
        <w:ind w:left="577"/>
        <w:rPr>
          <w:rFonts w:ascii="Calibri"/>
          <w:sz w:val="13"/>
        </w:rPr>
      </w:pPr>
      <w:r>
        <w:rPr>
          <w:rFonts w:ascii="Segoe UI"/>
          <w:b/>
          <w:w w:val="105"/>
          <w:sz w:val="13"/>
        </w:rPr>
        <w:t xml:space="preserve">Kommentert [TKN1]: </w:t>
      </w:r>
      <w:r>
        <w:rPr>
          <w:rFonts w:ascii="Calibri"/>
          <w:w w:val="105"/>
          <w:sz w:val="13"/>
        </w:rPr>
        <w:t>*sitt.</w:t>
      </w:r>
    </w:p>
    <w:p w:rsidR="00914788" w:rsidRDefault="00914788">
      <w:pPr>
        <w:rPr>
          <w:rFonts w:ascii="Calibri"/>
          <w:sz w:val="13"/>
        </w:rPr>
        <w:sectPr w:rsidR="00914788">
          <w:type w:val="continuous"/>
          <w:pgSz w:w="11910" w:h="16840"/>
          <w:pgMar w:top="1600" w:right="0" w:bottom="280" w:left="460" w:header="708" w:footer="708" w:gutter="0"/>
          <w:cols w:num="2" w:space="708" w:equalWidth="0">
            <w:col w:w="7373" w:space="40"/>
            <w:col w:w="4037"/>
          </w:cols>
        </w:sectPr>
      </w:pPr>
    </w:p>
    <w:p w:rsidR="00914788" w:rsidRDefault="00BC59CF">
      <w:pPr>
        <w:pStyle w:val="Brdtekst"/>
        <w:spacing w:before="115" w:line="362" w:lineRule="auto"/>
        <w:ind w:left="606" w:right="11"/>
      </w:pPr>
      <w:r>
        <w:pict>
          <v:shape id="_x0000_s1202" style="position:absolute;left:0;text-align:left;margin-left:318.6pt;margin-top:6.35pt;width:.4pt;height:10.2pt;z-index:-14056;mso-position-horizontal-relative:page" coordorigin="6372,127" coordsize="8,204" o:spt="100" adj="0,,0" path="m6380,331r-4,-4m6372,323r,-188m6372,131r4,-4e" filled="f" strokecolor="#b5082d" strokeweight=".2pt">
            <v:stroke joinstyle="round"/>
            <v:formulas/>
            <v:path arrowok="t" o:connecttype="segments"/>
            <w10:wrap anchorx="page"/>
          </v:shape>
        </w:pict>
      </w:r>
      <w:r>
        <w:pict>
          <v:group id="_x0000_s1197" style="position:absolute;left:0;text-align:left;margin-left:345.85pt;margin-top:5.5pt;width:246.85pt;height:12.65pt;z-index:-14032;mso-position-horizontal-relative:page" coordorigin="6917,110" coordsize="4937,253">
            <v:shape id="_x0000_s1201" style="position:absolute;left:6918;top:127;width:8;height:204" coordorigin="6919,127" coordsize="8,204" o:spt="100" adj="0,,0" path="m6919,331r4,-4m6926,323r,-188m6926,131r-3,-4e" filled="f" strokecolor="#b5082d" strokeweight=".2pt">
              <v:stroke joinstyle="round"/>
              <v:formulas/>
              <v:path arrowok="t" o:connecttype="segments"/>
            </v:shape>
            <v:shape id="_x0000_s1200" style="position:absolute;left:6927;top:204;width:1455;height:117" coordorigin="6928,204" coordsize="1455,117" o:spt="100" adj="0,,0" path="m8382,204l7975,321t,l6928,321e" filled="f" strokecolor="#b5082d" strokeweight=".2pt">
              <v:stroke dashstyle="1 1" joinstyle="round"/>
              <v:formulas/>
              <v:path arrowok="t" o:connecttype="segments"/>
            </v:shape>
            <v:shape id="_x0000_s1199" style="position:absolute;left:8382;top:113;width:3468;height:245" coordorigin="8382,113" coordsize="3468,245" path="m11805,113r-3377,l8409,117r-14,9l8385,141r-3,18l8382,313r3,19l8395,346r14,9l8428,358r3377,l11823,355r14,-9l11846,332r4,-19l11850,159r-4,-18l11837,126r-14,-9l11805,113xe" fillcolor="#fcd6df" stroked="f">
              <v:path arrowok="t"/>
            </v:shape>
            <v:shape id="_x0000_s1198" style="position:absolute;left:8382;top:113;width:3468;height:245" coordorigin="8382,113" coordsize="3468,245" path="m8382,313r3,19l8395,346r14,9l8428,358r3377,l11823,355r14,-9l11846,332r4,-19l11850,159r-4,-18l11837,126r-14,-9l11805,113r-3377,l8409,117r-14,9l8385,141r-3,18l8382,313xe" filled="f" strokecolor="#b5082d" strokeweight=".1323mm">
              <v:path arrowok="t"/>
            </v:shape>
            <w10:wrap anchorx="page"/>
          </v:group>
        </w:pict>
      </w:r>
      <w:r w:rsidR="002914E1">
        <w:t xml:space="preserve">Det var ikkje mykje som skjedde i den gamle blokka, men nokon gonger </w:t>
      </w:r>
      <w:r w:rsidR="002914E1">
        <w:rPr>
          <w:shd w:val="clear" w:color="auto" w:fill="FCD6DF"/>
        </w:rPr>
        <w:t>skjedde</w:t>
      </w:r>
      <w:r w:rsidR="002914E1">
        <w:t xml:space="preserve"> det at vaktmeisteren måtte ut å reparere ein dør eller eit øydelagt vindauge. Vaktmeisteren </w:t>
      </w:r>
      <w:r w:rsidR="002914E1">
        <w:rPr>
          <w:spacing w:val="-2"/>
        </w:rPr>
        <w:t xml:space="preserve">var </w:t>
      </w:r>
      <w:r w:rsidR="002914E1">
        <w:t xml:space="preserve">klumsete, og å </w:t>
      </w:r>
      <w:r w:rsidR="002914E1">
        <w:rPr>
          <w:shd w:val="clear" w:color="auto" w:fill="FFFF00"/>
        </w:rPr>
        <w:t>reparere eit noko</w:t>
      </w:r>
      <w:r w:rsidR="002914E1">
        <w:t xml:space="preserve"> </w:t>
      </w:r>
      <w:r w:rsidR="002914E1">
        <w:rPr>
          <w:spacing w:val="-2"/>
        </w:rPr>
        <w:t xml:space="preserve">var </w:t>
      </w:r>
      <w:r w:rsidR="002914E1">
        <w:t xml:space="preserve">ikkje så lett for </w:t>
      </w:r>
      <w:r w:rsidR="002914E1">
        <w:rPr>
          <w:shd w:val="clear" w:color="auto" w:fill="FFFF00"/>
        </w:rPr>
        <w:t>ham</w:t>
      </w:r>
      <w:r w:rsidR="002914E1">
        <w:t xml:space="preserve">. Det kunne ta fleire dagar å gjere det, og vaktmeisteren tok </w:t>
      </w:r>
      <w:r w:rsidR="002914E1">
        <w:rPr>
          <w:spacing w:val="2"/>
          <w:shd w:val="clear" w:color="auto" w:fill="FFFF00"/>
        </w:rPr>
        <w:t>sin</w:t>
      </w:r>
      <w:r w:rsidR="002914E1">
        <w:rPr>
          <w:spacing w:val="2"/>
        </w:rPr>
        <w:t xml:space="preserve"> </w:t>
      </w:r>
      <w:r w:rsidR="002914E1">
        <w:t xml:space="preserve">tid, men han ga aldri opp. Aldri hadde vaktmeisteren gitt opp </w:t>
      </w:r>
      <w:r w:rsidR="002914E1">
        <w:rPr>
          <w:shd w:val="clear" w:color="auto" w:fill="FFFF00"/>
        </w:rPr>
        <w:t>på</w:t>
      </w:r>
      <w:r w:rsidR="002914E1">
        <w:t xml:space="preserve"> noko, enten det </w:t>
      </w:r>
      <w:r w:rsidR="002914E1">
        <w:rPr>
          <w:spacing w:val="-2"/>
        </w:rPr>
        <w:t xml:space="preserve">var </w:t>
      </w:r>
      <w:r w:rsidR="002914E1">
        <w:t xml:space="preserve">eit øydelagt vindauge eller eit kryssord i </w:t>
      </w:r>
      <w:r w:rsidR="002914E1">
        <w:rPr>
          <w:shd w:val="clear" w:color="auto" w:fill="FFFF00"/>
        </w:rPr>
        <w:t>ein</w:t>
      </w:r>
      <w:r w:rsidR="002914E1">
        <w:t xml:space="preserve"> avis. Vaktmeisteren brukte </w:t>
      </w:r>
      <w:r w:rsidR="002914E1">
        <w:rPr>
          <w:shd w:val="clear" w:color="auto" w:fill="FFFF00"/>
        </w:rPr>
        <w:t>like vel</w:t>
      </w:r>
      <w:r w:rsidR="002914E1">
        <w:t xml:space="preserve"> </w:t>
      </w:r>
      <w:r w:rsidR="002914E1">
        <w:rPr>
          <w:spacing w:val="-3"/>
        </w:rPr>
        <w:t xml:space="preserve">lang </w:t>
      </w:r>
      <w:r w:rsidR="002914E1">
        <w:t xml:space="preserve">tid på å reparere. Til slutt flytta folk, folk ble lei, folk orka ikkje å vente meir, folk ville ikkje bu der lenger. Det </w:t>
      </w:r>
      <w:r w:rsidR="002914E1">
        <w:rPr>
          <w:spacing w:val="-2"/>
        </w:rPr>
        <w:t xml:space="preserve">var </w:t>
      </w:r>
      <w:r w:rsidR="002914E1">
        <w:t xml:space="preserve">ikkje mange igjen til slutt. Vaktmeisteren visste ikkje kva </w:t>
      </w:r>
      <w:r w:rsidR="002914E1">
        <w:rPr>
          <w:spacing w:val="2"/>
        </w:rPr>
        <w:t xml:space="preserve">han </w:t>
      </w:r>
      <w:r w:rsidR="002914E1">
        <w:t xml:space="preserve">hadde gjort, for han heldt seg for seg sjølv. </w:t>
      </w:r>
      <w:r w:rsidR="002914E1">
        <w:rPr>
          <w:color w:val="FF0000"/>
        </w:rPr>
        <w:t>Dette er fint, Erlend! Kanskje du kan vise korleis han er klumsete? Her blir det ein del attforteljing utan så mykje</w:t>
      </w:r>
      <w:r w:rsidR="002914E1">
        <w:rPr>
          <w:color w:val="FF0000"/>
          <w:spacing w:val="-18"/>
        </w:rPr>
        <w:t xml:space="preserve"> </w:t>
      </w:r>
      <w:r w:rsidR="002914E1">
        <w:rPr>
          <w:color w:val="FF0000"/>
        </w:rPr>
        <w:t>skildring.</w:t>
      </w:r>
    </w:p>
    <w:p w:rsidR="00914788" w:rsidRDefault="002914E1">
      <w:pPr>
        <w:pStyle w:val="Brdtekst"/>
        <w:spacing w:before="116" w:line="362" w:lineRule="auto"/>
        <w:ind w:left="606" w:right="61"/>
      </w:pPr>
      <w:r>
        <w:t>Færre problem oppstod og vaktmeisteren fekk mindre ting å gjere, men da det ein gong var nokon som flytta, etter</w:t>
      </w:r>
      <w:r>
        <w:rPr>
          <w:shd w:val="clear" w:color="auto" w:fill="FFFF00"/>
        </w:rPr>
        <w:t>låte</w:t>
      </w:r>
      <w:r>
        <w:t xml:space="preserve"> dei eit rotete rom. Rommet hadde ikkje vore </w:t>
      </w:r>
      <w:r>
        <w:rPr>
          <w:shd w:val="clear" w:color="auto" w:fill="FFFF00"/>
        </w:rPr>
        <w:t>vasket</w:t>
      </w:r>
      <w:r>
        <w:t xml:space="preserve"> på fleire år og var veldig rotete. Dette var likevel ikkje det som plaga vaktmeisteren mest, men </w:t>
      </w:r>
      <w:r>
        <w:rPr>
          <w:shd w:val="clear" w:color="auto" w:fill="FFFF00"/>
        </w:rPr>
        <w:t>ein</w:t>
      </w:r>
      <w:r>
        <w:t xml:space="preserve"> einsleg lyspære i midten av rommet. Lyspæra klamra seg til taket som om det var ein katt i eit tre, redd for å falle ned. Han klarte ikkje å skru den på. </w:t>
      </w:r>
      <w:r>
        <w:rPr>
          <w:color w:val="FF0000"/>
        </w:rPr>
        <w:t>Korleis kan ei lyspære klamre seg til taket? Dette forstår eg ikkje heilt.</w:t>
      </w:r>
    </w:p>
    <w:p w:rsidR="00914788" w:rsidRDefault="002914E1">
      <w:pPr>
        <w:spacing w:before="151"/>
        <w:ind w:left="525"/>
        <w:rPr>
          <w:rFonts w:ascii="Calibri"/>
          <w:sz w:val="13"/>
        </w:rPr>
      </w:pPr>
      <w:r>
        <w:br w:type="column"/>
      </w:r>
      <w:r>
        <w:rPr>
          <w:rFonts w:ascii="Segoe UI"/>
          <w:b/>
          <w:w w:val="105"/>
          <w:sz w:val="13"/>
        </w:rPr>
        <w:t xml:space="preserve">Kommentert [TKN2]: </w:t>
      </w:r>
      <w:r>
        <w:rPr>
          <w:rFonts w:ascii="Calibri"/>
          <w:w w:val="105"/>
          <w:sz w:val="13"/>
        </w:rPr>
        <w:t>Varier: hende</w:t>
      </w:r>
    </w:p>
    <w:p w:rsidR="00914788" w:rsidRDefault="00914788">
      <w:pPr>
        <w:rPr>
          <w:rFonts w:ascii="Calibri"/>
          <w:sz w:val="13"/>
        </w:rPr>
        <w:sectPr w:rsidR="00914788">
          <w:type w:val="continuous"/>
          <w:pgSz w:w="11910" w:h="16840"/>
          <w:pgMar w:top="1600" w:right="0" w:bottom="280" w:left="460" w:header="708" w:footer="708" w:gutter="0"/>
          <w:cols w:num="2" w:space="708" w:equalWidth="0">
            <w:col w:w="7425" w:space="40"/>
            <w:col w:w="3985"/>
          </w:cols>
        </w:sectPr>
      </w:pPr>
    </w:p>
    <w:p w:rsidR="00914788" w:rsidRDefault="00BC59CF">
      <w:pPr>
        <w:pStyle w:val="Brdtekst"/>
        <w:spacing w:before="118" w:line="362" w:lineRule="auto"/>
        <w:ind w:left="606"/>
      </w:pPr>
      <w:r>
        <w:pict>
          <v:shape id="_x0000_s1196" style="position:absolute;left:0;text-align:left;margin-left:157.5pt;margin-top:22.15pt;width:.4pt;height:10.2pt;z-index:-14008;mso-position-horizontal-relative:page" coordorigin="3150,443" coordsize="8,204" o:spt="100" adj="0,,0" path="m3157,647r-3,-4m3150,639r,-188m3150,447r4,-4e" filled="f" strokecolor="#b5082d" strokeweight=".2pt">
            <v:stroke joinstyle="round"/>
            <v:formulas/>
            <v:path arrowok="t" o:connecttype="segments"/>
            <w10:wrap anchorx="page"/>
          </v:shape>
        </w:pict>
      </w:r>
      <w:r>
        <w:pict>
          <v:group id="_x0000_s1191" style="position:absolute;left:0;text-align:left;margin-left:221.65pt;margin-top:21.25pt;width:371.05pt;height:20.95pt;z-index:-13984;mso-position-horizontal-relative:page" coordorigin="4433,425" coordsize="7421,419">
            <v:shape id="_x0000_s1195" style="position:absolute;left:4435;top:443;width:8;height:204" coordorigin="4435,443" coordsize="8,204" o:spt="100" adj="0,,0" path="m4435,647r4,-4m4443,639r,-188m4443,447r-4,-4e" filled="f" strokecolor="#b5082d" strokeweight=".2pt">
              <v:stroke joinstyle="round"/>
              <v:formulas/>
              <v:path arrowok="t" o:connecttype="segments"/>
            </v:shape>
            <v:shape id="_x0000_s1194" style="position:absolute;left:4443;top:519;width:3939;height:117" coordorigin="4444,520" coordsize="3939,117" o:spt="100" adj="0,,0" path="m8382,520l7975,637t,l4444,637e" filled="f" strokecolor="#b5082d" strokeweight=".2pt">
              <v:stroke dashstyle="1 1" joinstyle="round"/>
              <v:formulas/>
              <v:path arrowok="t" o:connecttype="segments"/>
            </v:shape>
            <v:shape id="_x0000_s1193" style="position:absolute;left:8382;top:429;width:3468;height:412" coordorigin="8382,429" coordsize="3468,412" path="m11805,429r-3377,l8409,432r-14,10l8385,456r-3,19l8382,795r3,18l8395,827r14,10l8428,840r3377,l11823,837r14,-10l11846,813r4,-18l11850,475r-4,-19l11837,442r-14,-10l11805,429xe" fillcolor="#fcd6df" stroked="f">
              <v:path arrowok="t"/>
            </v:shape>
            <v:shape id="_x0000_s1192" style="position:absolute;left:8382;top:429;width:3468;height:412" coordorigin="8382,429" coordsize="3468,412" path="m8382,795r3,18l8395,827r14,10l8428,840r3377,l11823,837r14,-10l11846,813r4,-18l11850,475r-4,-19l11837,442r-14,-10l11805,429r-3377,l8409,432r-14,10l8385,456r-3,19l8382,795xe" filled="f" strokecolor="#b5082d" strokeweight=".1323mm">
              <v:path arrowok="t"/>
            </v:shape>
            <w10:wrap anchorx="page"/>
          </v:group>
        </w:pict>
      </w:r>
      <w:r w:rsidR="002914E1">
        <w:t xml:space="preserve">Fleire </w:t>
      </w:r>
      <w:r w:rsidR="002914E1">
        <w:rPr>
          <w:shd w:val="clear" w:color="auto" w:fill="FFFF00"/>
        </w:rPr>
        <w:t>timer</w:t>
      </w:r>
      <w:r w:rsidR="002914E1">
        <w:t xml:space="preserve"> gjekk, og vaktmeisteren starta å bli frustrert, han forstod ikkje kva han hadde </w:t>
      </w:r>
      <w:r w:rsidR="002914E1">
        <w:rPr>
          <w:shd w:val="clear" w:color="auto" w:fill="FFFF00"/>
        </w:rPr>
        <w:t>gjere</w:t>
      </w:r>
      <w:r w:rsidR="002914E1">
        <w:t xml:space="preserve"> feil, men klarte ikkje å </w:t>
      </w:r>
      <w:r w:rsidR="002914E1">
        <w:rPr>
          <w:shd w:val="clear" w:color="auto" w:fill="FCD6DF"/>
        </w:rPr>
        <w:t xml:space="preserve">reparere lyspæra. </w:t>
      </w:r>
      <w:r w:rsidR="002914E1">
        <w:t xml:space="preserve">Etterkvart hadde han </w:t>
      </w:r>
      <w:r w:rsidR="002914E1">
        <w:rPr>
          <w:shd w:val="clear" w:color="auto" w:fill="FFFF00"/>
        </w:rPr>
        <w:t>prøve</w:t>
      </w:r>
      <w:r w:rsidR="002914E1">
        <w:t xml:space="preserve"> alt, men ingenting han kom på fungerte. Han tenke den var for gammal til å reparere, at det kanskje var lurare å kjøpe </w:t>
      </w:r>
      <w:r w:rsidR="002914E1">
        <w:rPr>
          <w:shd w:val="clear" w:color="auto" w:fill="FFFF00"/>
        </w:rPr>
        <w:t>ein</w:t>
      </w:r>
      <w:r w:rsidR="002914E1">
        <w:t xml:space="preserve"> ny, men han hadde ikkje lyst til å gi opp. Han ga aldri opp, til tross for at å reparere denne lyspæra var noko han ikkje hadde </w:t>
      </w:r>
      <w:r w:rsidR="002914E1">
        <w:rPr>
          <w:shd w:val="clear" w:color="auto" w:fill="FFFF00"/>
        </w:rPr>
        <w:t>støtte</w:t>
      </w:r>
      <w:r w:rsidR="002914E1">
        <w:t xml:space="preserve"> borti før.</w:t>
      </w:r>
    </w:p>
    <w:p w:rsidR="00914788" w:rsidRDefault="002914E1">
      <w:pPr>
        <w:pStyle w:val="Brdtekst"/>
        <w:rPr>
          <w:sz w:val="14"/>
        </w:rPr>
      </w:pPr>
      <w:r>
        <w:br w:type="column"/>
      </w:r>
    </w:p>
    <w:p w:rsidR="00914788" w:rsidRDefault="00914788">
      <w:pPr>
        <w:pStyle w:val="Brdtekst"/>
        <w:rPr>
          <w:sz w:val="14"/>
        </w:rPr>
      </w:pPr>
    </w:p>
    <w:p w:rsidR="00914788" w:rsidRDefault="00914788">
      <w:pPr>
        <w:pStyle w:val="Brdtekst"/>
        <w:spacing w:before="6"/>
        <w:rPr>
          <w:sz w:val="12"/>
        </w:rPr>
      </w:pPr>
    </w:p>
    <w:p w:rsidR="00914788" w:rsidRDefault="002914E1">
      <w:pPr>
        <w:spacing w:line="249" w:lineRule="auto"/>
        <w:ind w:left="606" w:right="74"/>
        <w:rPr>
          <w:rFonts w:ascii="Calibri" w:hAnsi="Calibri"/>
          <w:sz w:val="13"/>
        </w:rPr>
      </w:pPr>
      <w:r>
        <w:rPr>
          <w:rFonts w:ascii="Segoe UI" w:hAnsi="Segoe UI"/>
          <w:b/>
          <w:w w:val="105"/>
          <w:sz w:val="13"/>
        </w:rPr>
        <w:t xml:space="preserve">Kommentert [TKN3]: </w:t>
      </w:r>
      <w:r>
        <w:rPr>
          <w:rFonts w:ascii="Calibri" w:hAnsi="Calibri"/>
          <w:w w:val="105"/>
          <w:sz w:val="13"/>
        </w:rPr>
        <w:t>Ein kan vel ikkje reparere ei lyspære?</w:t>
      </w:r>
    </w:p>
    <w:p w:rsidR="00914788" w:rsidRDefault="00914788">
      <w:pPr>
        <w:spacing w:line="249" w:lineRule="auto"/>
        <w:rPr>
          <w:rFonts w:ascii="Calibri" w:hAnsi="Calibri"/>
          <w:sz w:val="13"/>
        </w:rPr>
        <w:sectPr w:rsidR="00914788">
          <w:type w:val="continuous"/>
          <w:pgSz w:w="11910" w:h="16840"/>
          <w:pgMar w:top="1600" w:right="0" w:bottom="280" w:left="460" w:header="708" w:footer="708" w:gutter="0"/>
          <w:cols w:num="2" w:space="708" w:equalWidth="0">
            <w:col w:w="7341" w:space="42"/>
            <w:col w:w="4067"/>
          </w:cols>
        </w:sectPr>
      </w:pPr>
    </w:p>
    <w:p w:rsidR="00914788" w:rsidRDefault="00914788">
      <w:pPr>
        <w:pStyle w:val="Brdtekst"/>
        <w:rPr>
          <w:rFonts w:ascii="Calibri"/>
          <w:sz w:val="20"/>
        </w:rPr>
      </w:pPr>
    </w:p>
    <w:p w:rsidR="00914788" w:rsidRDefault="00914788">
      <w:pPr>
        <w:pStyle w:val="Brdtekst"/>
        <w:rPr>
          <w:rFonts w:ascii="Calibri"/>
          <w:sz w:val="20"/>
        </w:rPr>
      </w:pPr>
    </w:p>
    <w:p w:rsidR="00914788" w:rsidRDefault="00914788">
      <w:pPr>
        <w:pStyle w:val="Brdtekst"/>
        <w:rPr>
          <w:rFonts w:ascii="Calibri"/>
          <w:sz w:val="20"/>
        </w:rPr>
      </w:pPr>
    </w:p>
    <w:p w:rsidR="00914788" w:rsidRDefault="00914788">
      <w:pPr>
        <w:pStyle w:val="Brdtekst"/>
        <w:rPr>
          <w:rFonts w:ascii="Calibri"/>
          <w:sz w:val="20"/>
        </w:rPr>
      </w:pPr>
    </w:p>
    <w:p w:rsidR="00914788" w:rsidRDefault="00914788">
      <w:pPr>
        <w:pStyle w:val="Brdtekst"/>
        <w:rPr>
          <w:rFonts w:ascii="Calibri"/>
          <w:sz w:val="20"/>
        </w:rPr>
      </w:pPr>
    </w:p>
    <w:p w:rsidR="00914788" w:rsidRDefault="00914788">
      <w:pPr>
        <w:pStyle w:val="Brdtekst"/>
        <w:spacing w:before="2"/>
        <w:rPr>
          <w:rFonts w:ascii="Calibri"/>
          <w:sz w:val="19"/>
        </w:rPr>
      </w:pPr>
    </w:p>
    <w:p w:rsidR="00914788" w:rsidRDefault="00BC59CF">
      <w:pPr>
        <w:pStyle w:val="Brdtekst"/>
        <w:spacing w:before="94" w:line="362" w:lineRule="auto"/>
        <w:ind w:left="606" w:right="4028"/>
      </w:pPr>
      <w:r>
        <w:pict>
          <v:rect id="_x0000_s1190" style="position:absolute;left:0;text-align:left;margin-left:402.15pt;margin-top:-48.7pt;width:193.1pt;height:634.65pt;z-index:-13960;mso-position-horizontal-relative:page" fillcolor="#f1f1f1" stroked="f">
            <w10:wrap anchorx="page"/>
          </v:rect>
        </w:pict>
      </w:r>
      <w:r w:rsidR="002914E1">
        <w:t xml:space="preserve">Etter fleire dagar </w:t>
      </w:r>
      <w:r w:rsidR="002914E1">
        <w:rPr>
          <w:strike/>
          <w:shd w:val="clear" w:color="auto" w:fill="FFFF00"/>
        </w:rPr>
        <w:t>hadde gått</w:t>
      </w:r>
      <w:r w:rsidR="002914E1">
        <w:t xml:space="preserve">, </w:t>
      </w:r>
      <w:r w:rsidR="002914E1">
        <w:rPr>
          <w:spacing w:val="-2"/>
        </w:rPr>
        <w:t xml:space="preserve">var </w:t>
      </w:r>
      <w:r w:rsidR="002914E1">
        <w:t xml:space="preserve">lyspæra på same stad den alltid hadde vore, i midten av det tomme rommet. Den </w:t>
      </w:r>
      <w:r w:rsidR="002914E1">
        <w:rPr>
          <w:spacing w:val="-2"/>
        </w:rPr>
        <w:t xml:space="preserve">var </w:t>
      </w:r>
      <w:r w:rsidR="002914E1">
        <w:t xml:space="preserve">ikkje stor, men </w:t>
      </w:r>
      <w:r w:rsidR="002914E1">
        <w:rPr>
          <w:spacing w:val="2"/>
        </w:rPr>
        <w:t xml:space="preserve">den </w:t>
      </w:r>
      <w:r w:rsidR="002914E1">
        <w:t xml:space="preserve">kunne ha lyst opp heile rommet viss den berre fungerte. For vaktmeisteren </w:t>
      </w:r>
      <w:r w:rsidR="002914E1">
        <w:rPr>
          <w:spacing w:val="-2"/>
        </w:rPr>
        <w:t xml:space="preserve">var </w:t>
      </w:r>
      <w:r w:rsidR="002914E1">
        <w:t xml:space="preserve">dette viktig, </w:t>
      </w:r>
      <w:r w:rsidR="002914E1">
        <w:rPr>
          <w:spacing w:val="2"/>
        </w:rPr>
        <w:t xml:space="preserve">han </w:t>
      </w:r>
      <w:r w:rsidR="002914E1">
        <w:t xml:space="preserve">hadde ikkje gjort noko anna sidan han </w:t>
      </w:r>
      <w:r w:rsidR="002914E1">
        <w:rPr>
          <w:shd w:val="clear" w:color="auto" w:fill="FFFF00"/>
        </w:rPr>
        <w:t>fant</w:t>
      </w:r>
      <w:r w:rsidR="002914E1">
        <w:t xml:space="preserve"> problemet, og folk i blokka lurte på kva som hadde skjedd </w:t>
      </w:r>
      <w:r w:rsidR="002914E1">
        <w:rPr>
          <w:spacing w:val="-3"/>
        </w:rPr>
        <w:t xml:space="preserve">med </w:t>
      </w:r>
      <w:r w:rsidR="002914E1">
        <w:rPr>
          <w:shd w:val="clear" w:color="auto" w:fill="FFFF00"/>
        </w:rPr>
        <w:t>ham</w:t>
      </w:r>
      <w:r w:rsidR="002914E1">
        <w:t xml:space="preserve">. Ikkje hadde han gjort sine månadlege rutinar eller sett om alt anna i blokka </w:t>
      </w:r>
      <w:r w:rsidR="002914E1">
        <w:rPr>
          <w:spacing w:val="-3"/>
        </w:rPr>
        <w:t xml:space="preserve">var </w:t>
      </w:r>
      <w:r w:rsidR="002914E1">
        <w:t xml:space="preserve">i orden. Han tenkte ikkje på det. Han hadde ikkje tid. </w:t>
      </w:r>
      <w:r w:rsidR="002914E1">
        <w:rPr>
          <w:color w:val="FF0000"/>
        </w:rPr>
        <w:t>Her skildrar du fint, sjølv om gjenfortel ein del her</w:t>
      </w:r>
      <w:r w:rsidR="002914E1">
        <w:rPr>
          <w:color w:val="FF0000"/>
          <w:spacing w:val="-21"/>
        </w:rPr>
        <w:t xml:space="preserve"> </w:t>
      </w:r>
      <w:r w:rsidR="002914E1">
        <w:rPr>
          <w:color w:val="FF0000"/>
        </w:rPr>
        <w:t>og.</w:t>
      </w:r>
    </w:p>
    <w:p w:rsidR="00914788" w:rsidRDefault="00BC59CF">
      <w:pPr>
        <w:pStyle w:val="Brdtekst"/>
        <w:spacing w:before="118" w:line="362" w:lineRule="auto"/>
        <w:ind w:left="606" w:right="4058"/>
      </w:pPr>
      <w:r>
        <w:pict>
          <v:line id="_x0000_s1189" style="position:absolute;left:0;text-align:left;z-index:-13936;mso-position-horizontal-relative:page" from="202.75pt,99.5pt" to="202.75pt,109.85pt" strokecolor="yellow" strokeweight="2.25pt">
            <w10:wrap anchorx="page"/>
          </v:line>
        </w:pict>
      </w:r>
      <w:r w:rsidR="002914E1">
        <w:t xml:space="preserve">Frustrasjonen hadde bygd seg opp i 50-åringen, og han gjekk rundt i bygningen da han </w:t>
      </w:r>
      <w:r w:rsidR="002914E1">
        <w:rPr>
          <w:spacing w:val="-3"/>
        </w:rPr>
        <w:t xml:space="preserve">la </w:t>
      </w:r>
      <w:r w:rsidR="002914E1">
        <w:t xml:space="preserve">merke til noko. Ein edderkopp som klatra </w:t>
      </w:r>
      <w:r w:rsidR="002914E1">
        <w:rPr>
          <w:spacing w:val="-2"/>
        </w:rPr>
        <w:t xml:space="preserve">ned </w:t>
      </w:r>
      <w:r w:rsidR="002914E1">
        <w:t xml:space="preserve">på sikringsskapet blokka har. Dyr eller insekt </w:t>
      </w:r>
      <w:r w:rsidR="002914E1">
        <w:rPr>
          <w:spacing w:val="-2"/>
        </w:rPr>
        <w:t xml:space="preserve">var </w:t>
      </w:r>
      <w:r w:rsidR="002914E1">
        <w:t xml:space="preserve">noko vaktmeisteren ikkje brydde seg så mykje om, </w:t>
      </w:r>
      <w:r w:rsidR="002914E1">
        <w:rPr>
          <w:spacing w:val="2"/>
        </w:rPr>
        <w:t xml:space="preserve">han </w:t>
      </w:r>
      <w:r w:rsidR="002914E1">
        <w:rPr>
          <w:shd w:val="clear" w:color="auto" w:fill="FFFF00"/>
        </w:rPr>
        <w:t>låt</w:t>
      </w:r>
      <w:r w:rsidR="002914E1">
        <w:t xml:space="preserve"> dei gjere sitt. Da vaktmeisteren flytta seg nærmare, stoppa edderkoppen opp for å ikkje bli sett. Vaktmeisteren gjekk </w:t>
      </w:r>
      <w:r w:rsidR="002914E1">
        <w:rPr>
          <w:shd w:val="clear" w:color="auto" w:fill="FFFF00"/>
        </w:rPr>
        <w:t>nærmare</w:t>
      </w:r>
      <w:r w:rsidR="002914E1">
        <w:t xml:space="preserve"> for å sjå på denne edderkoppen da han oppdaga det tynne laget </w:t>
      </w:r>
      <w:r w:rsidR="002914E1">
        <w:rPr>
          <w:spacing w:val="-3"/>
        </w:rPr>
        <w:t xml:space="preserve">med </w:t>
      </w:r>
      <w:r w:rsidR="002914E1">
        <w:t xml:space="preserve">støv på sikringsskapet, det </w:t>
      </w:r>
      <w:r w:rsidR="002914E1">
        <w:rPr>
          <w:spacing w:val="-2"/>
        </w:rPr>
        <w:t xml:space="preserve">var </w:t>
      </w:r>
      <w:r w:rsidR="002914E1">
        <w:t xml:space="preserve">ikkje veldig mykje, men det </w:t>
      </w:r>
      <w:r w:rsidR="002914E1">
        <w:rPr>
          <w:spacing w:val="-2"/>
        </w:rPr>
        <w:t xml:space="preserve">var </w:t>
      </w:r>
      <w:r w:rsidR="002914E1">
        <w:rPr>
          <w:spacing w:val="-3"/>
        </w:rPr>
        <w:t xml:space="preserve">nok </w:t>
      </w:r>
      <w:r w:rsidR="002914E1">
        <w:t xml:space="preserve">til at han gjekk bort for å børste det bort. Han bestemte seg for å opne det gamle skapet, og såg ein spak som </w:t>
      </w:r>
      <w:r w:rsidR="002914E1">
        <w:rPr>
          <w:spacing w:val="-2"/>
        </w:rPr>
        <w:t>var</w:t>
      </w:r>
      <w:r w:rsidR="002914E1">
        <w:rPr>
          <w:spacing w:val="-5"/>
        </w:rPr>
        <w:t xml:space="preserve"> </w:t>
      </w:r>
      <w:r w:rsidR="002914E1">
        <w:t>avslått.</w:t>
      </w:r>
    </w:p>
    <w:p w:rsidR="00914788" w:rsidRDefault="00BC59CF">
      <w:pPr>
        <w:pStyle w:val="Brdtekst"/>
        <w:spacing w:before="119"/>
        <w:ind w:left="606"/>
      </w:pPr>
      <w:r>
        <w:pict>
          <v:shape id="_x0000_s1188" style="position:absolute;left:0;text-align:left;margin-left:53.45pt;margin-top:6.55pt;width:.4pt;height:10.2pt;z-index:1240;mso-position-horizontal-relative:page" coordorigin="1069,131" coordsize="8,204" o:spt="100" adj="0,,0" path="m1077,334r-4,-3m1069,327r,-188m1069,135r4,-4e" filled="f" strokecolor="#b5082d" strokeweight=".2pt">
            <v:stroke joinstyle="round"/>
            <v:formulas/>
            <v:path arrowok="t" o:connecttype="segments"/>
            <w10:wrap anchorx="page"/>
          </v:shape>
        </w:pict>
      </w:r>
      <w:r>
        <w:pict>
          <v:group id="_x0000_s1181" style="position:absolute;left:0;text-align:left;margin-left:198.1pt;margin-top:5.7pt;width:394.6pt;height:12.65pt;z-index:1312;mso-position-horizontal-relative:page" coordorigin="3962,114" coordsize="7892,253">
            <v:shape id="_x0000_s1187" style="position:absolute;left:3963;top:130;width:8;height:204" coordorigin="3964,131" coordsize="8,204" o:spt="100" adj="0,,0" path="m3964,334r4,-3m3971,327r,-188m3971,135r-3,-4e" filled="f" strokecolor="#b5082d" strokeweight=".2pt">
              <v:stroke joinstyle="round"/>
              <v:formulas/>
              <v:path arrowok="t" o:connecttype="segments"/>
            </v:shape>
            <v:shape id="_x0000_s1186" style="position:absolute;left:3972;top:207;width:4410;height:117" coordorigin="3973,208" coordsize="4410,117" o:spt="100" adj="0,,0" path="m8382,208l7975,324t,l3973,324e" filled="f" strokecolor="#b5082d" strokeweight=".2pt">
              <v:stroke dashstyle="1 1" joinstyle="round"/>
              <v:formulas/>
              <v:path arrowok="t" o:connecttype="segments"/>
            </v:shape>
            <v:shape id="_x0000_s1185" style="position:absolute;left:8382;top:117;width:3468;height:245" coordorigin="8382,117" coordsize="3468,245" path="m11805,117r-3377,l8409,121r-14,9l8385,144r-3,18l8382,317r3,18l8395,350r14,9l8428,362r3377,l11823,359r14,-9l11846,335r4,-18l11850,162r-4,-18l11837,130r-14,-9l11805,117xe" fillcolor="#fcd6df" stroked="f">
              <v:path arrowok="t"/>
            </v:shape>
            <v:shape id="_x0000_s1184" style="position:absolute;left:8382;top:117;width:3468;height:245" coordorigin="8382,117" coordsize="3468,245" path="m8382,317r3,18l8395,350r14,9l8428,362r3377,l11823,359r14,-9l11846,335r4,-18l11850,162r-4,-18l11837,130r-14,-9l11805,117r-3377,l8409,121r-14,9l8385,144r-3,18l8382,317xe" filled="f" strokecolor="#b5082d" strokeweight=".1323mm">
              <v:path arrowok="t"/>
            </v:shape>
            <v:shapetype id="_x0000_t202" coordsize="21600,21600" o:spt="202" path="m,l,21600r21600,l21600,xe">
              <v:stroke joinstyle="miter"/>
              <v:path gradientshapeok="t" o:connecttype="rect"/>
            </v:shapetype>
            <v:shape id="_x0000_s1183" type="#_x0000_t202" style="position:absolute;left:3968;top:125;width:3844;height:201" filled="f" stroked="f">
              <v:textbox inset="0,0,0,0">
                <w:txbxContent>
                  <w:p w:rsidR="00914788" w:rsidRDefault="002914E1">
                    <w:pPr>
                      <w:spacing w:line="200" w:lineRule="exact"/>
                      <w:rPr>
                        <w:sz w:val="18"/>
                      </w:rPr>
                    </w:pPr>
                    <w:r>
                      <w:rPr>
                        <w:sz w:val="18"/>
                      </w:rPr>
                      <w:t>lyspæra lyste sterkt, men det var ingenting å lyse for.</w:t>
                    </w:r>
                  </w:p>
                </w:txbxContent>
              </v:textbox>
            </v:shape>
            <v:shape id="_x0000_s1182" type="#_x0000_t202" style="position:absolute;left:8450;top:147;width:2868;height:181" filled="f" stroked="f">
              <v:textbox inset="0,0,0,0">
                <w:txbxContent>
                  <w:p w:rsidR="00914788" w:rsidRDefault="002914E1">
                    <w:pPr>
                      <w:spacing w:before="6" w:line="174" w:lineRule="exact"/>
                      <w:rPr>
                        <w:rFonts w:ascii="Calibri"/>
                        <w:sz w:val="13"/>
                      </w:rPr>
                    </w:pPr>
                    <w:r>
                      <w:rPr>
                        <w:rFonts w:ascii="Segoe UI"/>
                        <w:b/>
                        <w:w w:val="105"/>
                        <w:sz w:val="13"/>
                      </w:rPr>
                      <w:t>Kommentert</w:t>
                    </w:r>
                    <w:r>
                      <w:rPr>
                        <w:rFonts w:ascii="Segoe UI"/>
                        <w:b/>
                        <w:spacing w:val="-6"/>
                        <w:w w:val="105"/>
                        <w:sz w:val="13"/>
                      </w:rPr>
                      <w:t xml:space="preserve"> </w:t>
                    </w:r>
                    <w:r>
                      <w:rPr>
                        <w:rFonts w:ascii="Segoe UI"/>
                        <w:b/>
                        <w:w w:val="105"/>
                        <w:sz w:val="13"/>
                      </w:rPr>
                      <w:t>[TKN4]:</w:t>
                    </w:r>
                    <w:r>
                      <w:rPr>
                        <w:rFonts w:ascii="Segoe UI"/>
                        <w:b/>
                        <w:spacing w:val="-3"/>
                        <w:w w:val="105"/>
                        <w:sz w:val="13"/>
                      </w:rPr>
                      <w:t xml:space="preserve"> </w:t>
                    </w:r>
                    <w:r>
                      <w:rPr>
                        <w:rFonts w:ascii="Calibri"/>
                        <w:w w:val="105"/>
                        <w:sz w:val="13"/>
                      </w:rPr>
                      <w:t>Dette</w:t>
                    </w:r>
                    <w:r>
                      <w:rPr>
                        <w:rFonts w:ascii="Calibri"/>
                        <w:spacing w:val="-8"/>
                        <w:w w:val="105"/>
                        <w:sz w:val="13"/>
                      </w:rPr>
                      <w:t xml:space="preserve"> </w:t>
                    </w:r>
                    <w:r>
                      <w:rPr>
                        <w:rFonts w:ascii="Calibri"/>
                        <w:w w:val="105"/>
                        <w:sz w:val="13"/>
                      </w:rPr>
                      <w:t>gir</w:t>
                    </w:r>
                    <w:r>
                      <w:rPr>
                        <w:rFonts w:ascii="Calibri"/>
                        <w:spacing w:val="-7"/>
                        <w:w w:val="105"/>
                        <w:sz w:val="13"/>
                      </w:rPr>
                      <w:t xml:space="preserve"> </w:t>
                    </w:r>
                    <w:r>
                      <w:rPr>
                        <w:rFonts w:ascii="Calibri"/>
                        <w:w w:val="105"/>
                        <w:sz w:val="13"/>
                      </w:rPr>
                      <w:t>ikkje</w:t>
                    </w:r>
                    <w:r>
                      <w:rPr>
                        <w:rFonts w:ascii="Calibri"/>
                        <w:spacing w:val="-8"/>
                        <w:w w:val="105"/>
                        <w:sz w:val="13"/>
                      </w:rPr>
                      <w:t xml:space="preserve"> </w:t>
                    </w:r>
                    <w:r>
                      <w:rPr>
                        <w:rFonts w:ascii="Calibri"/>
                        <w:w w:val="105"/>
                        <w:sz w:val="13"/>
                      </w:rPr>
                      <w:t>god</w:t>
                    </w:r>
                    <w:r>
                      <w:rPr>
                        <w:rFonts w:ascii="Calibri"/>
                        <w:spacing w:val="-5"/>
                        <w:w w:val="105"/>
                        <w:sz w:val="13"/>
                      </w:rPr>
                      <w:t xml:space="preserve"> </w:t>
                    </w:r>
                    <w:r>
                      <w:rPr>
                        <w:rFonts w:ascii="Calibri"/>
                        <w:w w:val="105"/>
                        <w:sz w:val="13"/>
                      </w:rPr>
                      <w:t>meining</w:t>
                    </w:r>
                  </w:p>
                </w:txbxContent>
              </v:textbox>
            </v:shape>
            <w10:wrap anchorx="page"/>
          </v:group>
        </w:pict>
      </w:r>
      <w:r w:rsidR="002914E1">
        <w:rPr>
          <w:shd w:val="clear" w:color="auto" w:fill="FCD6DF"/>
        </w:rPr>
        <w:t xml:space="preserve">Brytaren gjekk på i det tomme rommet, </w:t>
      </w:r>
    </w:p>
    <w:p w:rsidR="00914788" w:rsidRDefault="00BC59CF">
      <w:pPr>
        <w:pStyle w:val="Brdtekst"/>
        <w:spacing w:before="105" w:line="360" w:lineRule="auto"/>
        <w:ind w:left="606" w:right="3920"/>
      </w:pPr>
      <w:r>
        <w:pict>
          <v:shape id="_x0000_s1180" style="position:absolute;left:0;text-align:left;margin-left:371pt;margin-top:52.6pt;width:.4pt;height:10.2pt;z-index:-13816;mso-position-horizontal-relative:page" coordorigin="7420,1052" coordsize="8,204" o:spt="100" adj="0,,0" path="m7428,1255r-4,-3m7420,1248r,-189m7420,1056r4,-4e" filled="f" strokecolor="#b5082d" strokeweight=".2pt">
            <v:stroke joinstyle="round"/>
            <v:formulas/>
            <v:path arrowok="t" o:connecttype="segments"/>
            <w10:wrap anchorx="page"/>
          </v:shape>
        </w:pict>
      </w:r>
      <w:r>
        <w:pict>
          <v:group id="_x0000_s1174" style="position:absolute;left:0;text-align:left;margin-left:78.6pt;margin-top:82.8pt;width:514.1pt;height:21.1pt;z-index:-13768;mso-position-horizontal-relative:page" coordorigin="1572,1656" coordsize="10282,422">
            <v:shape id="_x0000_s1179" style="position:absolute;left:1574;top:1673;width:8;height:204" coordorigin="1574,1674" coordsize="8,204" o:spt="100" adj="0,,0" path="m1574,1877r4,-4m1581,1870r,-189m1581,1677r-3,-3e" filled="f" strokecolor="#b5082d" strokeweight=".2pt">
              <v:stroke joinstyle="round"/>
              <v:formulas/>
              <v:path arrowok="t" o:connecttype="segments"/>
            </v:shape>
            <v:shape id="_x0000_s1178" style="position:absolute;left:1579;top:1750;width:6803;height:121" coordorigin="1579,1750" coordsize="6803,121" o:spt="100" adj="0,,0" path="m8382,1750r-407,121m7975,1871r-6396,e" filled="f" strokecolor="#b5082d" strokeweight=".2pt">
              <v:stroke dashstyle="1 1" joinstyle="round"/>
              <v:formulas/>
              <v:path arrowok="t" o:connecttype="segments"/>
            </v:shape>
            <v:shape id="_x0000_s1177" style="position:absolute;left:8382;top:1659;width:3468;height:415" coordorigin="8382,1660" coordsize="3468,415" path="m11805,1660r-3377,l8409,1663r-14,9l8385,1687r-3,18l8382,2029r3,18l8395,2062r14,9l8428,2074r3377,l11823,2071r14,-9l11846,2047r4,-18l11850,1705r-4,-18l11837,1672r-14,-9l11805,1660xe" fillcolor="#fcd6df" stroked="f">
              <v:path arrowok="t"/>
            </v:shape>
            <v:shape id="_x0000_s1176" style="position:absolute;left:8382;top:1659;width:3468;height:415" coordorigin="8382,1660" coordsize="3468,415" path="m8382,2029r3,18l8395,2062r14,9l8428,2074r3377,l11823,2071r14,-9l11846,2047r4,-18l11850,1705r-4,-18l11837,1672r-14,-9l11805,1660r-3377,l8409,1663r-14,9l8385,1687r-3,18l8382,2029xe" filled="f" strokecolor="#b5082d" strokeweight=".1323mm">
              <v:path arrowok="t"/>
            </v:shape>
            <v:shape id="_x0000_s1175" type="#_x0000_t202" style="position:absolute;left:1572;top:1655;width:10282;height:422" filled="f" stroked="f">
              <v:textbox inset="0,0,0,0">
                <w:txbxContent>
                  <w:p w:rsidR="00914788" w:rsidRDefault="002914E1">
                    <w:pPr>
                      <w:spacing w:before="44" w:line="249" w:lineRule="auto"/>
                      <w:ind w:left="6878"/>
                      <w:rPr>
                        <w:rFonts w:ascii="Calibri" w:hAnsi="Calibri"/>
                        <w:sz w:val="13"/>
                      </w:rPr>
                    </w:pPr>
                    <w:r>
                      <w:rPr>
                        <w:rFonts w:ascii="Segoe UI" w:hAnsi="Segoe UI"/>
                        <w:b/>
                        <w:w w:val="105"/>
                        <w:sz w:val="13"/>
                      </w:rPr>
                      <w:t xml:space="preserve">Kommentert [TKN5]: </w:t>
                    </w:r>
                    <w:r>
                      <w:rPr>
                        <w:rFonts w:ascii="Calibri" w:hAnsi="Calibri"/>
                        <w:w w:val="105"/>
                        <w:sz w:val="13"/>
                      </w:rPr>
                      <w:t>Er dette ein naturleg kommentar til vaktmeisteren sin oppførsel?</w:t>
                    </w:r>
                  </w:p>
                </w:txbxContent>
              </v:textbox>
            </v:shape>
            <w10:wrap anchorx="page"/>
          </v:group>
        </w:pict>
      </w:r>
      <w:r w:rsidR="002914E1">
        <w:t xml:space="preserve">Få minutt etter hadde vaktmeisteren allereie begynt med andre problem i blokka, som om han allereie hadde gløymt alt om lyspæra. Det var ikkje viktig for </w:t>
      </w:r>
      <w:r w:rsidR="002914E1">
        <w:rPr>
          <w:shd w:val="clear" w:color="auto" w:fill="FFFF00"/>
        </w:rPr>
        <w:t>ham</w:t>
      </w:r>
      <w:r w:rsidR="002914E1">
        <w:t xml:space="preserve"> lenger, han hadde løyst eit problem, men rett etterpå var han i gang igjen som om ingenting hadde skjedd. Fleire problem hadde kome etter lyspæra. Men han </w:t>
      </w:r>
      <w:r w:rsidR="002914E1">
        <w:rPr>
          <w:shd w:val="clear" w:color="auto" w:fill="FFFF00"/>
        </w:rPr>
        <w:t>ga</w:t>
      </w:r>
      <w:r w:rsidR="002914E1">
        <w:t xml:space="preserve"> aldri opp. Folka i blokken snakka saman om han</w:t>
      </w:r>
      <w:r w:rsidR="002914E1">
        <w:rPr>
          <w:shd w:val="clear" w:color="auto" w:fill="FCD6DF"/>
        </w:rPr>
        <w:t>, «Han</w:t>
      </w:r>
      <w:r w:rsidR="002914E1">
        <w:t xml:space="preserve"> </w:t>
      </w:r>
      <w:r w:rsidR="002914E1">
        <w:rPr>
          <w:shd w:val="clear" w:color="auto" w:fill="FCD6DF"/>
        </w:rPr>
        <w:t>er så annleis, synd det ikkje var noko han kunne gjere med tilstanden sin, han var visst født</w:t>
      </w:r>
      <w:r w:rsidR="002914E1">
        <w:t xml:space="preserve"> </w:t>
      </w:r>
      <w:r w:rsidR="002914E1">
        <w:rPr>
          <w:shd w:val="clear" w:color="auto" w:fill="FCD6DF"/>
        </w:rPr>
        <w:t>sånn.»</w:t>
      </w:r>
    </w:p>
    <w:p w:rsidR="00914788" w:rsidRDefault="00914788">
      <w:pPr>
        <w:pStyle w:val="Brdtekst"/>
        <w:rPr>
          <w:sz w:val="20"/>
        </w:rPr>
      </w:pPr>
    </w:p>
    <w:p w:rsidR="00914788" w:rsidRDefault="00914788">
      <w:pPr>
        <w:pStyle w:val="Brdtekst"/>
        <w:spacing w:before="11"/>
        <w:rPr>
          <w:sz w:val="20"/>
        </w:rPr>
      </w:pPr>
    </w:p>
    <w:p w:rsidR="00914788" w:rsidRDefault="002914E1">
      <w:pPr>
        <w:spacing w:line="264" w:lineRule="auto"/>
        <w:ind w:left="606" w:right="3920"/>
        <w:rPr>
          <w:rFonts w:ascii="Calibri" w:hAnsi="Calibri"/>
          <w:sz w:val="16"/>
        </w:rPr>
      </w:pPr>
      <w:r>
        <w:rPr>
          <w:rFonts w:ascii="Calibri" w:hAnsi="Calibri"/>
          <w:color w:val="FF0000"/>
          <w:w w:val="105"/>
          <w:sz w:val="16"/>
        </w:rPr>
        <w:t>Du</w:t>
      </w:r>
      <w:r>
        <w:rPr>
          <w:rFonts w:ascii="Calibri" w:hAnsi="Calibri"/>
          <w:color w:val="FF0000"/>
          <w:spacing w:val="-9"/>
          <w:w w:val="105"/>
          <w:sz w:val="16"/>
        </w:rPr>
        <w:t xml:space="preserve"> </w:t>
      </w:r>
      <w:r>
        <w:rPr>
          <w:rFonts w:ascii="Calibri" w:hAnsi="Calibri"/>
          <w:color w:val="FF0000"/>
          <w:w w:val="105"/>
          <w:sz w:val="16"/>
        </w:rPr>
        <w:t>må</w:t>
      </w:r>
      <w:r>
        <w:rPr>
          <w:rFonts w:ascii="Calibri" w:hAnsi="Calibri"/>
          <w:color w:val="FF0000"/>
          <w:spacing w:val="-2"/>
          <w:w w:val="105"/>
          <w:sz w:val="16"/>
        </w:rPr>
        <w:t xml:space="preserve"> </w:t>
      </w:r>
      <w:r>
        <w:rPr>
          <w:rFonts w:ascii="Calibri" w:hAnsi="Calibri"/>
          <w:color w:val="FF0000"/>
          <w:w w:val="105"/>
          <w:sz w:val="16"/>
        </w:rPr>
        <w:t>slå</w:t>
      </w:r>
      <w:r>
        <w:rPr>
          <w:rFonts w:ascii="Calibri" w:hAnsi="Calibri"/>
          <w:color w:val="FF0000"/>
          <w:spacing w:val="-8"/>
          <w:w w:val="105"/>
          <w:sz w:val="16"/>
        </w:rPr>
        <w:t xml:space="preserve"> </w:t>
      </w:r>
      <w:r>
        <w:rPr>
          <w:rFonts w:ascii="Calibri" w:hAnsi="Calibri"/>
          <w:color w:val="FF0000"/>
          <w:w w:val="105"/>
          <w:sz w:val="16"/>
        </w:rPr>
        <w:t>opp</w:t>
      </w:r>
      <w:r>
        <w:rPr>
          <w:rFonts w:ascii="Calibri" w:hAnsi="Calibri"/>
          <w:color w:val="FF0000"/>
          <w:spacing w:val="-6"/>
          <w:w w:val="105"/>
          <w:sz w:val="16"/>
        </w:rPr>
        <w:t xml:space="preserve"> </w:t>
      </w:r>
      <w:r>
        <w:rPr>
          <w:rFonts w:ascii="Calibri" w:hAnsi="Calibri"/>
          <w:color w:val="FF0000"/>
          <w:w w:val="105"/>
          <w:sz w:val="16"/>
        </w:rPr>
        <w:t>verba</w:t>
      </w:r>
      <w:r>
        <w:rPr>
          <w:rFonts w:ascii="Calibri" w:hAnsi="Calibri"/>
          <w:color w:val="FF0000"/>
          <w:spacing w:val="-8"/>
          <w:w w:val="105"/>
          <w:sz w:val="16"/>
        </w:rPr>
        <w:t xml:space="preserve"> </w:t>
      </w:r>
      <w:r>
        <w:rPr>
          <w:rFonts w:ascii="Calibri" w:hAnsi="Calibri"/>
          <w:color w:val="FF0000"/>
          <w:w w:val="105"/>
          <w:sz w:val="16"/>
        </w:rPr>
        <w:t>du</w:t>
      </w:r>
      <w:r>
        <w:rPr>
          <w:rFonts w:ascii="Calibri" w:hAnsi="Calibri"/>
          <w:color w:val="FF0000"/>
          <w:spacing w:val="-6"/>
          <w:w w:val="105"/>
          <w:sz w:val="16"/>
        </w:rPr>
        <w:t xml:space="preserve"> </w:t>
      </w:r>
      <w:r>
        <w:rPr>
          <w:rFonts w:ascii="Calibri" w:hAnsi="Calibri"/>
          <w:color w:val="FF0000"/>
          <w:w w:val="105"/>
          <w:sz w:val="16"/>
        </w:rPr>
        <w:t>nyttar</w:t>
      </w:r>
      <w:r>
        <w:rPr>
          <w:rFonts w:ascii="Calibri" w:hAnsi="Calibri"/>
          <w:color w:val="FF0000"/>
          <w:spacing w:val="-5"/>
          <w:w w:val="105"/>
          <w:sz w:val="16"/>
        </w:rPr>
        <w:t xml:space="preserve"> </w:t>
      </w:r>
      <w:r>
        <w:rPr>
          <w:rFonts w:ascii="Calibri" w:hAnsi="Calibri"/>
          <w:color w:val="FF0000"/>
          <w:w w:val="105"/>
          <w:sz w:val="16"/>
        </w:rPr>
        <w:t>og</w:t>
      </w:r>
      <w:r>
        <w:rPr>
          <w:rFonts w:ascii="Calibri" w:hAnsi="Calibri"/>
          <w:color w:val="FF0000"/>
          <w:spacing w:val="-8"/>
          <w:w w:val="105"/>
          <w:sz w:val="16"/>
        </w:rPr>
        <w:t xml:space="preserve"> </w:t>
      </w:r>
      <w:r>
        <w:rPr>
          <w:rFonts w:ascii="Calibri" w:hAnsi="Calibri"/>
          <w:color w:val="FF0000"/>
          <w:w w:val="105"/>
          <w:sz w:val="16"/>
        </w:rPr>
        <w:t>vite</w:t>
      </w:r>
      <w:r>
        <w:rPr>
          <w:rFonts w:ascii="Calibri" w:hAnsi="Calibri"/>
          <w:color w:val="FF0000"/>
          <w:spacing w:val="-7"/>
          <w:w w:val="105"/>
          <w:sz w:val="16"/>
        </w:rPr>
        <w:t xml:space="preserve"> </w:t>
      </w:r>
      <w:r>
        <w:rPr>
          <w:rFonts w:ascii="Calibri" w:hAnsi="Calibri"/>
          <w:color w:val="FF0000"/>
          <w:w w:val="105"/>
          <w:sz w:val="16"/>
        </w:rPr>
        <w:t>korleis</w:t>
      </w:r>
      <w:r>
        <w:rPr>
          <w:rFonts w:ascii="Calibri" w:hAnsi="Calibri"/>
          <w:color w:val="FF0000"/>
          <w:spacing w:val="-8"/>
          <w:w w:val="105"/>
          <w:sz w:val="16"/>
        </w:rPr>
        <w:t xml:space="preserve"> </w:t>
      </w:r>
      <w:r>
        <w:rPr>
          <w:rFonts w:ascii="Calibri" w:hAnsi="Calibri"/>
          <w:color w:val="FF0000"/>
          <w:w w:val="105"/>
          <w:sz w:val="16"/>
        </w:rPr>
        <w:t>du</w:t>
      </w:r>
      <w:r>
        <w:rPr>
          <w:rFonts w:ascii="Calibri" w:hAnsi="Calibri"/>
          <w:color w:val="FF0000"/>
          <w:spacing w:val="-6"/>
          <w:w w:val="105"/>
          <w:sz w:val="16"/>
        </w:rPr>
        <w:t xml:space="preserve"> </w:t>
      </w:r>
      <w:r>
        <w:rPr>
          <w:rFonts w:ascii="Calibri" w:hAnsi="Calibri"/>
          <w:color w:val="FF0000"/>
          <w:w w:val="105"/>
          <w:sz w:val="16"/>
        </w:rPr>
        <w:t>skal</w:t>
      </w:r>
      <w:r>
        <w:rPr>
          <w:rFonts w:ascii="Calibri" w:hAnsi="Calibri"/>
          <w:color w:val="FF0000"/>
          <w:spacing w:val="-5"/>
          <w:w w:val="105"/>
          <w:sz w:val="16"/>
        </w:rPr>
        <w:t xml:space="preserve"> </w:t>
      </w:r>
      <w:r>
        <w:rPr>
          <w:rFonts w:ascii="Calibri" w:hAnsi="Calibri"/>
          <w:color w:val="FF0000"/>
          <w:w w:val="105"/>
          <w:sz w:val="16"/>
        </w:rPr>
        <w:t>bøye</w:t>
      </w:r>
      <w:r>
        <w:rPr>
          <w:rFonts w:ascii="Calibri" w:hAnsi="Calibri"/>
          <w:color w:val="FF0000"/>
          <w:spacing w:val="-7"/>
          <w:w w:val="105"/>
          <w:sz w:val="16"/>
        </w:rPr>
        <w:t xml:space="preserve"> </w:t>
      </w:r>
      <w:r>
        <w:rPr>
          <w:rFonts w:ascii="Calibri" w:hAnsi="Calibri"/>
          <w:color w:val="FF0000"/>
          <w:w w:val="105"/>
          <w:sz w:val="16"/>
        </w:rPr>
        <w:t>dei</w:t>
      </w:r>
      <w:r>
        <w:rPr>
          <w:rFonts w:ascii="Calibri" w:hAnsi="Calibri"/>
          <w:color w:val="FF0000"/>
          <w:spacing w:val="-5"/>
          <w:w w:val="105"/>
          <w:sz w:val="16"/>
        </w:rPr>
        <w:t xml:space="preserve"> </w:t>
      </w:r>
      <w:r>
        <w:rPr>
          <w:rFonts w:ascii="Calibri" w:hAnsi="Calibri"/>
          <w:color w:val="FF0000"/>
          <w:w w:val="105"/>
          <w:sz w:val="16"/>
        </w:rPr>
        <w:t>i</w:t>
      </w:r>
      <w:r>
        <w:rPr>
          <w:rFonts w:ascii="Calibri" w:hAnsi="Calibri"/>
          <w:color w:val="FF0000"/>
          <w:spacing w:val="-5"/>
          <w:w w:val="105"/>
          <w:sz w:val="16"/>
        </w:rPr>
        <w:t xml:space="preserve"> </w:t>
      </w:r>
      <w:r>
        <w:rPr>
          <w:rFonts w:ascii="Calibri" w:hAnsi="Calibri"/>
          <w:color w:val="FF0000"/>
          <w:w w:val="105"/>
          <w:sz w:val="16"/>
        </w:rPr>
        <w:t>preteritum.</w:t>
      </w:r>
      <w:r>
        <w:rPr>
          <w:rFonts w:ascii="Calibri" w:hAnsi="Calibri"/>
          <w:color w:val="FF0000"/>
          <w:spacing w:val="-3"/>
          <w:w w:val="105"/>
          <w:sz w:val="16"/>
        </w:rPr>
        <w:t xml:space="preserve"> </w:t>
      </w:r>
      <w:r>
        <w:rPr>
          <w:rFonts w:ascii="Calibri" w:hAnsi="Calibri"/>
          <w:color w:val="FF0000"/>
          <w:w w:val="105"/>
          <w:sz w:val="16"/>
        </w:rPr>
        <w:t>Du</w:t>
      </w:r>
      <w:r>
        <w:rPr>
          <w:rFonts w:ascii="Calibri" w:hAnsi="Calibri"/>
          <w:color w:val="FF0000"/>
          <w:spacing w:val="-6"/>
          <w:w w:val="105"/>
          <w:sz w:val="16"/>
        </w:rPr>
        <w:t xml:space="preserve"> </w:t>
      </w:r>
      <w:r>
        <w:rPr>
          <w:rFonts w:ascii="Calibri" w:hAnsi="Calibri"/>
          <w:color w:val="FF0000"/>
          <w:w w:val="105"/>
          <w:sz w:val="16"/>
        </w:rPr>
        <w:t>må</w:t>
      </w:r>
      <w:r>
        <w:rPr>
          <w:rFonts w:ascii="Calibri" w:hAnsi="Calibri"/>
          <w:color w:val="FF0000"/>
          <w:spacing w:val="-5"/>
          <w:w w:val="105"/>
          <w:sz w:val="16"/>
        </w:rPr>
        <w:t xml:space="preserve"> </w:t>
      </w:r>
      <w:r>
        <w:rPr>
          <w:rFonts w:ascii="Calibri" w:hAnsi="Calibri"/>
          <w:color w:val="FF0000"/>
          <w:w w:val="105"/>
          <w:sz w:val="16"/>
        </w:rPr>
        <w:t>også</w:t>
      </w:r>
      <w:r>
        <w:rPr>
          <w:rFonts w:ascii="Calibri" w:hAnsi="Calibri"/>
          <w:color w:val="FF0000"/>
          <w:spacing w:val="-5"/>
          <w:w w:val="105"/>
          <w:sz w:val="16"/>
        </w:rPr>
        <w:t xml:space="preserve"> </w:t>
      </w:r>
      <w:r>
        <w:rPr>
          <w:rFonts w:ascii="Calibri" w:hAnsi="Calibri"/>
          <w:color w:val="FF0000"/>
          <w:w w:val="105"/>
          <w:sz w:val="16"/>
        </w:rPr>
        <w:t>sørge</w:t>
      </w:r>
      <w:r>
        <w:rPr>
          <w:rFonts w:ascii="Calibri" w:hAnsi="Calibri"/>
          <w:color w:val="FF0000"/>
          <w:spacing w:val="-4"/>
          <w:w w:val="105"/>
          <w:sz w:val="16"/>
        </w:rPr>
        <w:t xml:space="preserve"> </w:t>
      </w:r>
      <w:r>
        <w:rPr>
          <w:rFonts w:ascii="Calibri" w:hAnsi="Calibri"/>
          <w:color w:val="FF0000"/>
          <w:w w:val="105"/>
          <w:sz w:val="16"/>
        </w:rPr>
        <w:t>for</w:t>
      </w:r>
      <w:r>
        <w:rPr>
          <w:rFonts w:ascii="Calibri" w:hAnsi="Calibri"/>
          <w:color w:val="FF0000"/>
          <w:spacing w:val="-6"/>
          <w:w w:val="105"/>
          <w:sz w:val="16"/>
        </w:rPr>
        <w:t xml:space="preserve"> </w:t>
      </w:r>
      <w:r>
        <w:rPr>
          <w:rFonts w:ascii="Calibri" w:hAnsi="Calibri"/>
          <w:color w:val="FF0000"/>
          <w:w w:val="105"/>
          <w:sz w:val="16"/>
        </w:rPr>
        <w:t>at substantiva har rett kjønn. Her er det mange</w:t>
      </w:r>
      <w:r>
        <w:rPr>
          <w:rFonts w:ascii="Calibri" w:hAnsi="Calibri"/>
          <w:color w:val="FF0000"/>
          <w:spacing w:val="-18"/>
          <w:w w:val="105"/>
          <w:sz w:val="16"/>
        </w:rPr>
        <w:t xml:space="preserve"> </w:t>
      </w:r>
      <w:r>
        <w:rPr>
          <w:rFonts w:ascii="Calibri" w:hAnsi="Calibri"/>
          <w:color w:val="FF0000"/>
          <w:w w:val="105"/>
          <w:sz w:val="16"/>
        </w:rPr>
        <w:t>feil!</w:t>
      </w:r>
    </w:p>
    <w:p w:rsidR="00914788" w:rsidRDefault="00914788">
      <w:pPr>
        <w:pStyle w:val="Brdtekst"/>
        <w:rPr>
          <w:rFonts w:ascii="Calibri"/>
          <w:sz w:val="16"/>
        </w:rPr>
      </w:pPr>
    </w:p>
    <w:p w:rsidR="00914788" w:rsidRDefault="00914788">
      <w:pPr>
        <w:pStyle w:val="Brdtekst"/>
        <w:spacing w:before="4"/>
        <w:rPr>
          <w:rFonts w:ascii="Calibri"/>
          <w:sz w:val="21"/>
        </w:rPr>
      </w:pPr>
    </w:p>
    <w:p w:rsidR="00914788" w:rsidRDefault="002914E1">
      <w:pPr>
        <w:spacing w:line="266" w:lineRule="auto"/>
        <w:ind w:left="606" w:right="3920"/>
        <w:rPr>
          <w:rFonts w:ascii="Calibri" w:hAnsi="Calibri"/>
          <w:sz w:val="16"/>
        </w:rPr>
      </w:pPr>
      <w:r>
        <w:rPr>
          <w:rFonts w:ascii="Calibri" w:hAnsi="Calibri"/>
          <w:color w:val="FF0000"/>
          <w:w w:val="105"/>
          <w:sz w:val="16"/>
        </w:rPr>
        <w:t>Den ytre ramma i novella di er litt uklar, og dette gjer at du ikkje får ei tydeleg spenningskurve. Konflikten kunne du ha arbeidd meir med her; kva problem kunne vaktmeisteren ha støtt på? Eg saknar</w:t>
      </w:r>
      <w:r>
        <w:rPr>
          <w:rFonts w:ascii="Calibri" w:hAnsi="Calibri"/>
          <w:color w:val="FF0000"/>
          <w:spacing w:val="-7"/>
          <w:w w:val="105"/>
          <w:sz w:val="16"/>
        </w:rPr>
        <w:t xml:space="preserve"> </w:t>
      </w:r>
      <w:r>
        <w:rPr>
          <w:rFonts w:ascii="Calibri" w:hAnsi="Calibri"/>
          <w:color w:val="FF0000"/>
          <w:w w:val="105"/>
          <w:sz w:val="16"/>
        </w:rPr>
        <w:t>også</w:t>
      </w:r>
      <w:r>
        <w:rPr>
          <w:rFonts w:ascii="Calibri" w:hAnsi="Calibri"/>
          <w:color w:val="FF0000"/>
          <w:spacing w:val="-6"/>
          <w:w w:val="105"/>
          <w:sz w:val="16"/>
        </w:rPr>
        <w:t xml:space="preserve"> </w:t>
      </w:r>
      <w:r>
        <w:rPr>
          <w:rFonts w:ascii="Calibri" w:hAnsi="Calibri"/>
          <w:color w:val="FF0000"/>
          <w:w w:val="105"/>
          <w:sz w:val="16"/>
        </w:rPr>
        <w:t>fleire</w:t>
      </w:r>
      <w:r>
        <w:rPr>
          <w:rFonts w:ascii="Calibri" w:hAnsi="Calibri"/>
          <w:color w:val="FF0000"/>
          <w:spacing w:val="-8"/>
          <w:w w:val="105"/>
          <w:sz w:val="16"/>
        </w:rPr>
        <w:t xml:space="preserve"> </w:t>
      </w:r>
      <w:r>
        <w:rPr>
          <w:rFonts w:ascii="Calibri" w:hAnsi="Calibri"/>
          <w:color w:val="FF0000"/>
          <w:w w:val="105"/>
          <w:sz w:val="16"/>
        </w:rPr>
        <w:t>skildringar</w:t>
      </w:r>
      <w:r>
        <w:rPr>
          <w:rFonts w:ascii="Calibri" w:hAnsi="Calibri"/>
          <w:color w:val="FF0000"/>
          <w:spacing w:val="-7"/>
          <w:w w:val="105"/>
          <w:sz w:val="16"/>
        </w:rPr>
        <w:t xml:space="preserve"> </w:t>
      </w:r>
      <w:r>
        <w:rPr>
          <w:rFonts w:ascii="Calibri" w:hAnsi="Calibri"/>
          <w:color w:val="FF0000"/>
          <w:w w:val="105"/>
          <w:sz w:val="16"/>
        </w:rPr>
        <w:t>og</w:t>
      </w:r>
      <w:r>
        <w:rPr>
          <w:rFonts w:ascii="Calibri" w:hAnsi="Calibri"/>
          <w:color w:val="FF0000"/>
          <w:spacing w:val="-8"/>
          <w:w w:val="105"/>
          <w:sz w:val="16"/>
        </w:rPr>
        <w:t xml:space="preserve"> </w:t>
      </w:r>
      <w:r>
        <w:rPr>
          <w:rFonts w:ascii="Calibri" w:hAnsi="Calibri"/>
          <w:color w:val="FF0000"/>
          <w:w w:val="105"/>
          <w:sz w:val="16"/>
        </w:rPr>
        <w:t>«show,</w:t>
      </w:r>
      <w:r>
        <w:rPr>
          <w:rFonts w:ascii="Calibri" w:hAnsi="Calibri"/>
          <w:color w:val="FF0000"/>
          <w:spacing w:val="-9"/>
          <w:w w:val="105"/>
          <w:sz w:val="16"/>
        </w:rPr>
        <w:t xml:space="preserve"> </w:t>
      </w:r>
      <w:r>
        <w:rPr>
          <w:rFonts w:ascii="Calibri" w:hAnsi="Calibri"/>
          <w:color w:val="FF0000"/>
          <w:w w:val="105"/>
          <w:sz w:val="16"/>
        </w:rPr>
        <w:t>don’t</w:t>
      </w:r>
      <w:r>
        <w:rPr>
          <w:rFonts w:ascii="Calibri" w:hAnsi="Calibri"/>
          <w:color w:val="FF0000"/>
          <w:spacing w:val="-8"/>
          <w:w w:val="105"/>
          <w:sz w:val="16"/>
        </w:rPr>
        <w:t xml:space="preserve"> </w:t>
      </w:r>
      <w:r>
        <w:rPr>
          <w:rFonts w:ascii="Calibri" w:hAnsi="Calibri"/>
          <w:color w:val="FF0000"/>
          <w:w w:val="105"/>
          <w:sz w:val="16"/>
        </w:rPr>
        <w:t>tell».</w:t>
      </w:r>
      <w:r>
        <w:rPr>
          <w:rFonts w:ascii="Calibri" w:hAnsi="Calibri"/>
          <w:color w:val="FF0000"/>
          <w:spacing w:val="-9"/>
          <w:w w:val="105"/>
          <w:sz w:val="16"/>
        </w:rPr>
        <w:t xml:space="preserve"> </w:t>
      </w:r>
      <w:r>
        <w:rPr>
          <w:rFonts w:ascii="Calibri" w:hAnsi="Calibri"/>
          <w:color w:val="FF0000"/>
          <w:w w:val="105"/>
          <w:sz w:val="16"/>
        </w:rPr>
        <w:t>Her</w:t>
      </w:r>
      <w:r>
        <w:rPr>
          <w:rFonts w:ascii="Calibri" w:hAnsi="Calibri"/>
          <w:color w:val="FF0000"/>
          <w:spacing w:val="-7"/>
          <w:w w:val="105"/>
          <w:sz w:val="16"/>
        </w:rPr>
        <w:t xml:space="preserve"> </w:t>
      </w:r>
      <w:r>
        <w:rPr>
          <w:rFonts w:ascii="Calibri" w:hAnsi="Calibri"/>
          <w:color w:val="FF0000"/>
          <w:w w:val="105"/>
          <w:sz w:val="16"/>
        </w:rPr>
        <w:t>gjenfortel</w:t>
      </w:r>
      <w:r>
        <w:rPr>
          <w:rFonts w:ascii="Calibri" w:hAnsi="Calibri"/>
          <w:color w:val="FF0000"/>
          <w:spacing w:val="-6"/>
          <w:w w:val="105"/>
          <w:sz w:val="16"/>
        </w:rPr>
        <w:t xml:space="preserve"> </w:t>
      </w:r>
      <w:r>
        <w:rPr>
          <w:rFonts w:ascii="Calibri" w:hAnsi="Calibri"/>
          <w:color w:val="FF0000"/>
          <w:w w:val="105"/>
          <w:sz w:val="16"/>
        </w:rPr>
        <w:t>du</w:t>
      </w:r>
      <w:r>
        <w:rPr>
          <w:rFonts w:ascii="Calibri" w:hAnsi="Calibri"/>
          <w:color w:val="FF0000"/>
          <w:spacing w:val="-7"/>
          <w:w w:val="105"/>
          <w:sz w:val="16"/>
        </w:rPr>
        <w:t xml:space="preserve"> </w:t>
      </w:r>
      <w:r>
        <w:rPr>
          <w:rFonts w:ascii="Calibri" w:hAnsi="Calibri"/>
          <w:color w:val="FF0000"/>
          <w:w w:val="105"/>
          <w:sz w:val="16"/>
        </w:rPr>
        <w:t>det</w:t>
      </w:r>
      <w:r>
        <w:rPr>
          <w:rFonts w:ascii="Calibri" w:hAnsi="Calibri"/>
          <w:color w:val="FF0000"/>
          <w:spacing w:val="-4"/>
          <w:w w:val="105"/>
          <w:sz w:val="16"/>
        </w:rPr>
        <w:t xml:space="preserve"> </w:t>
      </w:r>
      <w:r>
        <w:rPr>
          <w:rFonts w:ascii="Calibri" w:hAnsi="Calibri"/>
          <w:color w:val="FF0000"/>
          <w:w w:val="105"/>
          <w:sz w:val="16"/>
        </w:rPr>
        <w:t>meste</w:t>
      </w:r>
      <w:r>
        <w:rPr>
          <w:rFonts w:ascii="Calibri" w:hAnsi="Calibri"/>
          <w:color w:val="FF0000"/>
          <w:spacing w:val="-9"/>
          <w:w w:val="105"/>
          <w:sz w:val="16"/>
        </w:rPr>
        <w:t xml:space="preserve"> </w:t>
      </w:r>
      <w:r>
        <w:rPr>
          <w:rFonts w:ascii="Calibri" w:hAnsi="Calibri"/>
          <w:color w:val="FF0000"/>
          <w:w w:val="105"/>
          <w:sz w:val="16"/>
        </w:rPr>
        <w:t>av</w:t>
      </w:r>
      <w:r>
        <w:rPr>
          <w:rFonts w:ascii="Calibri" w:hAnsi="Calibri"/>
          <w:color w:val="FF0000"/>
          <w:spacing w:val="-6"/>
          <w:w w:val="105"/>
          <w:sz w:val="16"/>
        </w:rPr>
        <w:t xml:space="preserve"> </w:t>
      </w:r>
      <w:r>
        <w:rPr>
          <w:rFonts w:ascii="Calibri" w:hAnsi="Calibri"/>
          <w:color w:val="FF0000"/>
          <w:w w:val="105"/>
          <w:sz w:val="16"/>
        </w:rPr>
        <w:t>handlinga</w:t>
      </w:r>
      <w:r>
        <w:rPr>
          <w:rFonts w:ascii="Calibri" w:hAnsi="Calibri"/>
          <w:color w:val="FF0000"/>
          <w:spacing w:val="-9"/>
          <w:w w:val="105"/>
          <w:sz w:val="16"/>
        </w:rPr>
        <w:t xml:space="preserve"> </w:t>
      </w:r>
      <w:r>
        <w:rPr>
          <w:rFonts w:ascii="Calibri" w:hAnsi="Calibri"/>
          <w:color w:val="FF0000"/>
          <w:w w:val="105"/>
          <w:sz w:val="16"/>
        </w:rPr>
        <w:t>utan</w:t>
      </w:r>
      <w:r>
        <w:rPr>
          <w:rFonts w:ascii="Calibri" w:hAnsi="Calibri"/>
          <w:color w:val="FF0000"/>
          <w:spacing w:val="-9"/>
          <w:w w:val="105"/>
          <w:sz w:val="16"/>
        </w:rPr>
        <w:t xml:space="preserve"> </w:t>
      </w:r>
      <w:r>
        <w:rPr>
          <w:rFonts w:ascii="Calibri" w:hAnsi="Calibri"/>
          <w:color w:val="FF0000"/>
          <w:w w:val="105"/>
          <w:sz w:val="16"/>
        </w:rPr>
        <w:t>å skildre.</w:t>
      </w:r>
      <w:r>
        <w:rPr>
          <w:rFonts w:ascii="Calibri" w:hAnsi="Calibri"/>
          <w:color w:val="FF0000"/>
          <w:spacing w:val="-11"/>
          <w:w w:val="105"/>
          <w:sz w:val="16"/>
        </w:rPr>
        <w:t xml:space="preserve"> </w:t>
      </w:r>
      <w:r>
        <w:rPr>
          <w:rFonts w:ascii="Calibri" w:hAnsi="Calibri"/>
          <w:color w:val="FF0000"/>
          <w:w w:val="105"/>
          <w:sz w:val="16"/>
        </w:rPr>
        <w:t>Korleis</w:t>
      </w:r>
      <w:r>
        <w:rPr>
          <w:rFonts w:ascii="Calibri" w:hAnsi="Calibri"/>
          <w:color w:val="FF0000"/>
          <w:spacing w:val="-10"/>
          <w:w w:val="105"/>
          <w:sz w:val="16"/>
        </w:rPr>
        <w:t xml:space="preserve"> </w:t>
      </w:r>
      <w:r>
        <w:rPr>
          <w:rFonts w:ascii="Calibri" w:hAnsi="Calibri"/>
          <w:color w:val="FF0000"/>
          <w:w w:val="105"/>
          <w:sz w:val="16"/>
        </w:rPr>
        <w:t>såg</w:t>
      </w:r>
      <w:r>
        <w:rPr>
          <w:rFonts w:ascii="Calibri" w:hAnsi="Calibri"/>
          <w:color w:val="FF0000"/>
          <w:spacing w:val="-6"/>
          <w:w w:val="105"/>
          <w:sz w:val="16"/>
        </w:rPr>
        <w:t xml:space="preserve"> </w:t>
      </w:r>
      <w:r>
        <w:rPr>
          <w:rFonts w:ascii="Calibri" w:hAnsi="Calibri"/>
          <w:color w:val="FF0000"/>
          <w:w w:val="105"/>
          <w:sz w:val="16"/>
        </w:rPr>
        <w:t>det</w:t>
      </w:r>
      <w:r>
        <w:rPr>
          <w:rFonts w:ascii="Calibri" w:hAnsi="Calibri"/>
          <w:color w:val="FF0000"/>
          <w:spacing w:val="-6"/>
          <w:w w:val="105"/>
          <w:sz w:val="16"/>
        </w:rPr>
        <w:t xml:space="preserve"> </w:t>
      </w:r>
      <w:r>
        <w:rPr>
          <w:rFonts w:ascii="Calibri" w:hAnsi="Calibri"/>
          <w:color w:val="FF0000"/>
          <w:w w:val="105"/>
          <w:sz w:val="16"/>
        </w:rPr>
        <w:t>ut</w:t>
      </w:r>
      <w:r>
        <w:rPr>
          <w:rFonts w:ascii="Calibri" w:hAnsi="Calibri"/>
          <w:color w:val="FF0000"/>
          <w:spacing w:val="-6"/>
          <w:w w:val="105"/>
          <w:sz w:val="16"/>
        </w:rPr>
        <w:t xml:space="preserve"> </w:t>
      </w:r>
      <w:r>
        <w:rPr>
          <w:rFonts w:ascii="Calibri" w:hAnsi="Calibri"/>
          <w:color w:val="FF0000"/>
          <w:w w:val="105"/>
          <w:sz w:val="16"/>
        </w:rPr>
        <w:t>då</w:t>
      </w:r>
      <w:r>
        <w:rPr>
          <w:rFonts w:ascii="Calibri" w:hAnsi="Calibri"/>
          <w:color w:val="FF0000"/>
          <w:spacing w:val="-7"/>
          <w:w w:val="105"/>
          <w:sz w:val="16"/>
        </w:rPr>
        <w:t xml:space="preserve"> </w:t>
      </w:r>
      <w:r>
        <w:rPr>
          <w:rFonts w:ascii="Calibri" w:hAnsi="Calibri"/>
          <w:color w:val="FF0000"/>
          <w:w w:val="105"/>
          <w:sz w:val="16"/>
        </w:rPr>
        <w:t>han</w:t>
      </w:r>
      <w:r>
        <w:rPr>
          <w:rFonts w:ascii="Calibri" w:hAnsi="Calibri"/>
          <w:color w:val="FF0000"/>
          <w:spacing w:val="-4"/>
          <w:w w:val="105"/>
          <w:sz w:val="16"/>
        </w:rPr>
        <w:t xml:space="preserve"> </w:t>
      </w:r>
      <w:r>
        <w:rPr>
          <w:rFonts w:ascii="Calibri" w:hAnsi="Calibri"/>
          <w:color w:val="FF0000"/>
          <w:w w:val="105"/>
          <w:sz w:val="16"/>
        </w:rPr>
        <w:t>fikla</w:t>
      </w:r>
      <w:r>
        <w:rPr>
          <w:rFonts w:ascii="Calibri" w:hAnsi="Calibri"/>
          <w:color w:val="FF0000"/>
          <w:spacing w:val="-10"/>
          <w:w w:val="105"/>
          <w:sz w:val="16"/>
        </w:rPr>
        <w:t xml:space="preserve"> </w:t>
      </w:r>
      <w:r>
        <w:rPr>
          <w:rFonts w:ascii="Calibri" w:hAnsi="Calibri"/>
          <w:color w:val="FF0000"/>
          <w:w w:val="105"/>
          <w:sz w:val="16"/>
        </w:rPr>
        <w:t>med</w:t>
      </w:r>
      <w:r>
        <w:rPr>
          <w:rFonts w:ascii="Calibri" w:hAnsi="Calibri"/>
          <w:color w:val="FF0000"/>
          <w:spacing w:val="-8"/>
          <w:w w:val="105"/>
          <w:sz w:val="16"/>
        </w:rPr>
        <w:t xml:space="preserve"> </w:t>
      </w:r>
      <w:r>
        <w:rPr>
          <w:rFonts w:ascii="Calibri" w:hAnsi="Calibri"/>
          <w:color w:val="FF0000"/>
          <w:w w:val="105"/>
          <w:sz w:val="16"/>
        </w:rPr>
        <w:t>dette</w:t>
      </w:r>
      <w:r>
        <w:rPr>
          <w:rFonts w:ascii="Calibri" w:hAnsi="Calibri"/>
          <w:color w:val="FF0000"/>
          <w:spacing w:val="-9"/>
          <w:w w:val="105"/>
          <w:sz w:val="16"/>
        </w:rPr>
        <w:t xml:space="preserve"> </w:t>
      </w:r>
      <w:r>
        <w:rPr>
          <w:rFonts w:ascii="Calibri" w:hAnsi="Calibri"/>
          <w:color w:val="FF0000"/>
          <w:w w:val="105"/>
          <w:sz w:val="16"/>
        </w:rPr>
        <w:t>problemet?</w:t>
      </w:r>
      <w:r>
        <w:rPr>
          <w:rFonts w:ascii="Calibri" w:hAnsi="Calibri"/>
          <w:color w:val="FF0000"/>
          <w:spacing w:val="-9"/>
          <w:w w:val="105"/>
          <w:sz w:val="16"/>
        </w:rPr>
        <w:t xml:space="preserve"> </w:t>
      </w:r>
      <w:r>
        <w:rPr>
          <w:rFonts w:ascii="Calibri" w:hAnsi="Calibri"/>
          <w:color w:val="FF0000"/>
          <w:w w:val="105"/>
          <w:sz w:val="16"/>
        </w:rPr>
        <w:t>Bygger</w:t>
      </w:r>
      <w:r>
        <w:rPr>
          <w:rFonts w:ascii="Calibri" w:hAnsi="Calibri"/>
          <w:color w:val="FF0000"/>
          <w:spacing w:val="-5"/>
          <w:w w:val="105"/>
          <w:sz w:val="16"/>
        </w:rPr>
        <w:t xml:space="preserve"> </w:t>
      </w:r>
      <w:r>
        <w:rPr>
          <w:rFonts w:ascii="Calibri" w:hAnsi="Calibri"/>
          <w:color w:val="FF0000"/>
          <w:w w:val="105"/>
          <w:sz w:val="16"/>
        </w:rPr>
        <w:t>sveitten</w:t>
      </w:r>
      <w:r>
        <w:rPr>
          <w:rFonts w:ascii="Calibri" w:hAnsi="Calibri"/>
          <w:color w:val="FF0000"/>
          <w:spacing w:val="-8"/>
          <w:w w:val="105"/>
          <w:sz w:val="16"/>
        </w:rPr>
        <w:t xml:space="preserve"> </w:t>
      </w:r>
      <w:r>
        <w:rPr>
          <w:rFonts w:ascii="Calibri" w:hAnsi="Calibri"/>
          <w:color w:val="FF0000"/>
          <w:w w:val="105"/>
          <w:sz w:val="16"/>
        </w:rPr>
        <w:t>seg</w:t>
      </w:r>
      <w:r>
        <w:rPr>
          <w:rFonts w:ascii="Calibri" w:hAnsi="Calibri"/>
          <w:color w:val="FF0000"/>
          <w:spacing w:val="-6"/>
          <w:w w:val="105"/>
          <w:sz w:val="16"/>
        </w:rPr>
        <w:t xml:space="preserve"> </w:t>
      </w:r>
      <w:r>
        <w:rPr>
          <w:rFonts w:ascii="Calibri" w:hAnsi="Calibri"/>
          <w:color w:val="FF0000"/>
          <w:w w:val="105"/>
          <w:sz w:val="16"/>
        </w:rPr>
        <w:t>opp</w:t>
      </w:r>
      <w:r>
        <w:rPr>
          <w:rFonts w:ascii="Calibri" w:hAnsi="Calibri"/>
          <w:color w:val="FF0000"/>
          <w:spacing w:val="-8"/>
          <w:w w:val="105"/>
          <w:sz w:val="16"/>
        </w:rPr>
        <w:t xml:space="preserve"> </w:t>
      </w:r>
      <w:r>
        <w:rPr>
          <w:rFonts w:ascii="Calibri" w:hAnsi="Calibri"/>
          <w:color w:val="FF0000"/>
          <w:w w:val="105"/>
          <w:sz w:val="16"/>
        </w:rPr>
        <w:t>i</w:t>
      </w:r>
      <w:r>
        <w:rPr>
          <w:rFonts w:ascii="Calibri" w:hAnsi="Calibri"/>
          <w:color w:val="FF0000"/>
          <w:spacing w:val="-6"/>
          <w:w w:val="105"/>
          <w:sz w:val="16"/>
        </w:rPr>
        <w:t xml:space="preserve"> </w:t>
      </w:r>
      <w:r>
        <w:rPr>
          <w:rFonts w:ascii="Calibri" w:hAnsi="Calibri"/>
          <w:color w:val="FF0000"/>
          <w:w w:val="105"/>
          <w:sz w:val="16"/>
        </w:rPr>
        <w:t>nakken</w:t>
      </w:r>
      <w:r>
        <w:rPr>
          <w:rFonts w:ascii="Calibri" w:hAnsi="Calibri"/>
          <w:color w:val="FF0000"/>
          <w:spacing w:val="-8"/>
          <w:w w:val="105"/>
          <w:sz w:val="16"/>
        </w:rPr>
        <w:t xml:space="preserve"> </w:t>
      </w:r>
      <w:r>
        <w:rPr>
          <w:rFonts w:ascii="Calibri" w:hAnsi="Calibri"/>
          <w:color w:val="FF0000"/>
          <w:w w:val="105"/>
          <w:sz w:val="16"/>
        </w:rPr>
        <w:t>hans? Kjenner han presset mtp dei andre oppgåvene han forskyver? Kvifor er han så oppsett på å ordne denne vesle</w:t>
      </w:r>
      <w:r>
        <w:rPr>
          <w:rFonts w:ascii="Calibri" w:hAnsi="Calibri"/>
          <w:color w:val="FF0000"/>
          <w:spacing w:val="-8"/>
          <w:w w:val="105"/>
          <w:sz w:val="16"/>
        </w:rPr>
        <w:t xml:space="preserve"> </w:t>
      </w:r>
      <w:r>
        <w:rPr>
          <w:rFonts w:ascii="Calibri" w:hAnsi="Calibri"/>
          <w:color w:val="FF0000"/>
          <w:w w:val="105"/>
          <w:sz w:val="16"/>
        </w:rPr>
        <w:t>saken?</w:t>
      </w:r>
    </w:p>
    <w:p w:rsidR="00914788" w:rsidRDefault="00914788">
      <w:pPr>
        <w:spacing w:line="266" w:lineRule="auto"/>
        <w:rPr>
          <w:rFonts w:ascii="Calibri" w:hAnsi="Calibri"/>
          <w:sz w:val="16"/>
        </w:rPr>
        <w:sectPr w:rsidR="00914788">
          <w:pgSz w:w="11910" w:h="16840"/>
          <w:pgMar w:top="1600" w:right="0" w:bottom="280" w:left="460" w:header="708" w:footer="708" w:gutter="0"/>
          <w:cols w:space="708"/>
        </w:sectPr>
      </w:pPr>
    </w:p>
    <w:p w:rsidR="00914788" w:rsidRDefault="00914788">
      <w:pPr>
        <w:pStyle w:val="Brdtekst"/>
        <w:rPr>
          <w:rFonts w:ascii="Calibri"/>
          <w:sz w:val="20"/>
        </w:rPr>
      </w:pPr>
    </w:p>
    <w:p w:rsidR="00914788" w:rsidRDefault="00914788">
      <w:pPr>
        <w:pStyle w:val="Brdtekst"/>
        <w:rPr>
          <w:rFonts w:ascii="Calibri"/>
          <w:sz w:val="20"/>
        </w:rPr>
      </w:pPr>
    </w:p>
    <w:p w:rsidR="00914788" w:rsidRDefault="00914788">
      <w:pPr>
        <w:pStyle w:val="Brdtekst"/>
        <w:rPr>
          <w:rFonts w:ascii="Calibri"/>
          <w:sz w:val="20"/>
        </w:rPr>
      </w:pPr>
    </w:p>
    <w:p w:rsidR="00914788" w:rsidRDefault="00914788">
      <w:pPr>
        <w:pStyle w:val="Brdtekst"/>
        <w:spacing w:before="8"/>
        <w:rPr>
          <w:rFonts w:ascii="Calibri"/>
          <w:sz w:val="15"/>
        </w:rPr>
      </w:pPr>
    </w:p>
    <w:p w:rsidR="00914788" w:rsidRDefault="00BC59CF">
      <w:pPr>
        <w:tabs>
          <w:tab w:val="left" w:pos="2901"/>
          <w:tab w:val="left" w:pos="4394"/>
          <w:tab w:val="left" w:pos="6210"/>
        </w:tabs>
        <w:spacing w:before="100"/>
        <w:ind w:left="1296"/>
        <w:rPr>
          <w:rFonts w:ascii="Arial" w:hAnsi="Arial"/>
          <w:b/>
          <w:sz w:val="16"/>
        </w:rPr>
      </w:pPr>
      <w:r>
        <w:pict>
          <v:group id="_x0000_s1111" style="position:absolute;left:0;text-align:left;margin-left:28.85pt;margin-top:-5.6pt;width:390.5pt;height:521.95pt;z-index:-13720;mso-position-horizontal-relative:page" coordorigin="577,-112" coordsize="7810,10439">
            <v:shape id="_x0000_s1172" style="position:absolute;left:580;top:-112;width:7802;height:407" coordorigin="581,-112" coordsize="7802,407" o:spt="100" adj="0,,0" path="m1756,-112r-1175,l581,80r,215l1756,295r,-215l1756,-112t3099,l3362,-112r,1l1757,-111r,203l1757,92r,203l3362,295r1493,l4855,92r,-204m8382,-112r-1711,l6671,-112r-1816,l4855,92r,203l6671,295r,l8382,295r,-203l8382,-112e" fillcolor="#fffff7" stroked="f">
              <v:stroke joinstyle="round"/>
              <v:formulas/>
              <v:path arrowok="t" o:connecttype="segments"/>
            </v:shape>
            <v:shape id="_x0000_s1171" style="position:absolute;left:4858;top:303;width:1614;height:358" coordorigin="4858,303" coordsize="1614,358" o:spt="100" adj="0,,0" path="m6423,488r-1565,l4858,661r1565,l6423,488t49,-185l4858,303r,173l6472,476r,-173e" fillcolor="yellow" stroked="f">
              <v:stroke joinstyle="round"/>
              <v:formulas/>
              <v:path arrowok="t" o:connecttype="segments"/>
            </v:shape>
            <v:shape id="_x0000_s1170" style="position:absolute;left:6675;top:302;width:1704;height:924" coordorigin="6675,303" coordsize="1704,924" path="m8379,303r-1704,l6675,487r,739l8379,1226r,-739l8379,303e" stroked="f">
              <v:path arrowok="t"/>
            </v:shape>
            <v:rect id="_x0000_s1169" style="position:absolute;left:584;top:295;width:8;height:8" fillcolor="black" stroked="f"/>
            <v:line id="_x0000_s1168" style="position:absolute" from="592,299" to="1753,299" strokeweight=".1323mm"/>
            <v:rect id="_x0000_s1167" style="position:absolute;left:1760;top:295;width:8;height:8" fillcolor="black" stroked="f"/>
            <v:line id="_x0000_s1166" style="position:absolute" from="1768,299" to="3355,299" strokeweight=".1323mm"/>
            <v:rect id="_x0000_s1165" style="position:absolute;left:3362;top:295;width:8;height:8" fillcolor="black" stroked="f"/>
            <v:line id="_x0000_s1164" style="position:absolute" from="3370,299" to="4851,299" strokeweight=".1323mm"/>
            <v:rect id="_x0000_s1163" style="position:absolute;left:4858;top:295;width:8;height:8" fillcolor="black" stroked="f"/>
            <v:line id="_x0000_s1162" style="position:absolute" from="4866,299" to="6668,299" strokeweight=".1323mm"/>
            <v:rect id="_x0000_s1161" style="position:absolute;left:6675;top:295;width:8;height:8" fillcolor="black" stroked="f"/>
            <v:line id="_x0000_s1160" style="position:absolute" from="6683,299" to="8379,299" strokeweight=".1323mm"/>
            <v:shape id="_x0000_s1159" style="position:absolute;left:3365;top:1233;width:1470;height:1101" coordorigin="3366,1233" coordsize="1470,1101" o:spt="100" adj="0,,0" path="m4157,1422r-791,l3366,1595r791,l4157,1422t34,739l3366,2161r,173l4191,2334r,-173m4647,1976r-1281,l3366,2149r1281,l4647,1976t110,-184l3366,1792r,173l4757,1965r,-173m4764,1607r-1398,l3366,1780r1398,l4764,1607t72,-374l3366,1233r,177l4836,1410r,-177e" fillcolor="yellow" stroked="f">
              <v:stroke joinstyle="round"/>
              <v:formulas/>
              <v:path arrowok="t" o:connecttype="segments"/>
            </v:shape>
            <v:shape id="_x0000_s1158" style="position:absolute;left:6675;top:1233;width:1704;height:2405" coordorigin="6675,1234" coordsize="1704,2405" o:spt="100" adj="0,,0" path="m8379,2530r-1704,l6675,2715r,185l6675,3638r1704,l8379,2900r,-185l8379,2530t,-184l6675,2346r,184l8379,2530r,-184m8379,1422r-1704,l6675,1607r,185l6675,1792r,184l6675,1976r,184l6675,2345r1704,l8379,2160r,-184l8379,1976r,-184l8379,1792r,-185l8379,1422t,-188l6675,1234r,188l8379,1422r,-188e" stroked="f">
              <v:stroke joinstyle="round"/>
              <v:formulas/>
              <v:path arrowok="t" o:connecttype="segments"/>
            </v:shape>
            <v:line id="_x0000_s1157" style="position:absolute" from="584,1230" to="1753,1230" strokeweight=".1323mm"/>
            <v:line id="_x0000_s1156" style="position:absolute" from="1760,1230" to="3355,1230" strokeweight=".1323mm"/>
            <v:line id="_x0000_s1155" style="position:absolute" from="3362,1230" to="4850,1230" strokeweight=".1323mm"/>
            <v:line id="_x0000_s1154" style="position:absolute" from="4858,1230" to="6667,1230" strokeweight=".1323mm"/>
            <v:line id="_x0000_s1153" style="position:absolute" from="6675,1230" to="8378,1230" strokeweight=".1323mm"/>
            <v:shape id="_x0000_s1152" style="position:absolute;left:4858;top:3645;width:1787;height:543" coordorigin="4858,3646" coordsize="1787,543" o:spt="100" adj="0,,0" path="m6374,3830r-1516,l4858,4003r1516,l6374,3830t49,185l4858,4015r,173l6423,4188r,-173m6645,3646r-1787,l4858,3819r1787,l6645,3646e" fillcolor="yellow" stroked="f">
              <v:stroke joinstyle="round"/>
              <v:formulas/>
              <v:path arrowok="t" o:connecttype="segments"/>
            </v:shape>
            <v:shape id="_x0000_s1151" style="position:absolute;left:6675;top:3645;width:1704;height:4439" coordorigin="6675,3646" coordsize="1704,4439" o:spt="100" adj="0,,0" path="m8379,7346r-1704,l6675,7531r,553l8379,8084r,-553l8379,7346t,-373l6675,6973r,185l6675,7158r,188l8379,7346r,-188l8379,7158r,-185m8379,6789r-1704,l6675,6973r1704,l8379,6789t,-924l6675,5865r,185l6675,6235r,l6675,6419r,l6675,6603r,185l8379,6788r,-185l8379,6419r,l8379,6235r,l8379,6050r,-185m8379,5496r-1704,l6675,5681r,l6675,5865r1704,l8379,5681r,l8379,5496t,-369l6675,5127r,184l6675,5496r1704,l8379,5311r,-184m8379,4388r-1704,l6675,4573r,l6675,4757r,185l6675,4942r,184l8379,5126r,-184l8379,4942r,-185l8379,4573r,l8379,4388t,-373l6675,4015r,185l6675,4200r,188l8379,4388r,-188l8379,4200r,-185m8379,3830r-1704,l6675,4015r1704,l8379,3830t,-184l6675,3646r,184l8379,3830r,-184e" stroked="f">
              <v:stroke joinstyle="round"/>
              <v:formulas/>
              <v:path arrowok="t" o:connecttype="segments"/>
            </v:shape>
            <v:line id="_x0000_s1150" style="position:absolute" from="584,3642" to="1753,3642" strokeweight=".1323mm"/>
            <v:line id="_x0000_s1149" style="position:absolute" from="1760,3642" to="3355,3642" strokeweight=".1323mm"/>
            <v:line id="_x0000_s1148" style="position:absolute" from="3362,3642" to="4850,3642" strokeweight=".1323mm"/>
            <v:line id="_x0000_s1147" style="position:absolute" from="4858,3642" to="6667,3642" strokeweight=".1323mm"/>
            <v:line id="_x0000_s1146" style="position:absolute" from="6675,3642" to="8378,3642" strokeweight=".1323mm"/>
            <v:shape id="_x0000_s1145" style="position:absolute;left:4858;top:8092;width:1647;height:358" coordorigin="4858,8092" coordsize="1647,358" o:spt="100" adj="0,,0" path="m6490,8277r-1632,l4858,8450r1632,l6490,8277t15,-185l4858,8092r,174l6505,8266r,-174e" fillcolor="yellow" stroked="f">
              <v:stroke joinstyle="round"/>
              <v:formulas/>
              <v:path arrowok="t" o:connecttype="segments"/>
            </v:shape>
            <v:shape id="_x0000_s1144" style="position:absolute;left:6675;top:8092;width:1704;height:1108" coordorigin="6675,8092" coordsize="1704,1108" o:spt="100" adj="0,,0" path="m8379,8831r-1704,l6675,9016r,184l8379,9200r,-184l8379,8831t,-554l6675,8277r,185l6675,8462r,184l6675,8831r1704,l8379,8646r,-184l8379,8462r,-185m8379,8092r-1704,l6675,8277r1704,l8379,8092e" stroked="f">
              <v:stroke joinstyle="round"/>
              <v:formulas/>
              <v:path arrowok="t" o:connecttype="segments"/>
            </v:shape>
            <v:line id="_x0000_s1143" style="position:absolute" from="584,8088" to="1753,8088" strokeweight=".1323mm"/>
            <v:shape id="_x0000_s1142" style="position:absolute;left:3365;top:7530;width:1338;height:543" coordorigin="3366,7531" coordsize="1338,543" o:spt="100" adj="0,,0" path="m4105,7900r-739,l3366,8073r739,l4105,7900t120,-185l3366,7715r,173l4225,7888r,-173m4704,7531r-1338,l3366,7704r1338,l4704,7531e" fillcolor="yellow" stroked="f">
              <v:stroke joinstyle="round"/>
              <v:formulas/>
              <v:path arrowok="t" o:connecttype="segments"/>
            </v:shape>
            <v:line id="_x0000_s1141" style="position:absolute" from="1760,8088" to="3355,8088" strokeweight=".1323mm"/>
            <v:line id="_x0000_s1140" style="position:absolute" from="3362,8088" to="4850,8088" strokeweight=".1323mm"/>
            <v:line id="_x0000_s1139" style="position:absolute" from="4858,8088" to="6667,8088" strokeweight=".1323mm"/>
            <v:line id="_x0000_s1138" style="position:absolute" from="6675,8088" to="8378,8088" strokeweight=".1323mm"/>
            <v:rect id="_x0000_s1137" style="position:absolute;left:4858;top:9207;width:1244;height:174" fillcolor="yellow" stroked="f"/>
            <v:shape id="_x0000_s1136" style="position:absolute;left:6675;top:9207;width:1704;height:1112" coordorigin="6675,9207" coordsize="1704,1112" o:spt="100" adj="0,,0" path="m8379,9577r-1704,l6675,9762r,185l6675,9947r,184l6675,10131r,188l8379,10319r,-188l8379,10131r,-184l8379,9947r,-185l8379,9577t,-370l6675,9207r,1l6675,9393r,l6675,9577r1704,l8379,9393r,l8379,9208r,-1e" stroked="f">
              <v:stroke joinstyle="round"/>
              <v:formulas/>
              <v:path arrowok="t" o:connecttype="segments"/>
            </v:shape>
            <v:line id="_x0000_s1135" style="position:absolute" from="584,9204" to="1753,9204" strokeweight=".1323mm"/>
            <v:line id="_x0000_s1134" style="position:absolute" from="1760,9204" to="3355,9204" strokeweight=".1323mm"/>
            <v:line id="_x0000_s1133" style="position:absolute" from="3362,9204" to="4850,9204" strokeweight=".1323mm"/>
            <v:line id="_x0000_s1132" style="position:absolute" from="4858,9204" to="6667,9204" strokeweight=".1323mm"/>
            <v:line id="_x0000_s1131" style="position:absolute" from="6675,9204" to="8378,9204" strokeweight=".1323mm"/>
            <v:line id="_x0000_s1130" style="position:absolute" from="580,296" to="580,10319" strokeweight=".1323mm"/>
            <v:rect id="_x0000_s1129" style="position:absolute;left:576;top:10319;width:8;height:8" fillcolor="black" stroked="f"/>
            <v:line id="_x0000_s1128" style="position:absolute" from="584,10323" to="1753,10323" strokeweight=".1323mm"/>
            <v:line id="_x0000_s1127" style="position:absolute" from="1756,296" to="1756,10319" strokeweight=".1323mm"/>
            <v:rect id="_x0000_s1126" style="position:absolute;left:1752;top:10319;width:8;height:8" fillcolor="black" stroked="f"/>
            <v:line id="_x0000_s1125" style="position:absolute" from="1760,10323" to="3355,10323" strokeweight=".1323mm"/>
            <v:shape id="_x0000_s1124" style="position:absolute;left:3365;top:2529;width:1353;height:4806" coordorigin="3366,2530" coordsize="1353,4806" o:spt="100" adj="0,,0" path="m4368,3269r-1002,l3366,3442r1002,l4368,3269t68,-739l3366,2530r,173l4436,2703r,-173m4587,5865r-1221,l3366,6038r1221,l4587,5865t,-2965l3366,2900r,173l4587,3073r,-173m4662,6050r-1296,l3366,6223r1296,l4662,6050t42,1108l3366,7158r,177l4704,7335r,-177m4719,3084r-1353,l3366,3258r1353,l4719,3084e" fillcolor="yellow" stroked="f">
              <v:stroke joinstyle="round"/>
              <v:formulas/>
              <v:path arrowok="t" o:connecttype="segments"/>
            </v:shape>
            <v:line id="_x0000_s1123" style="position:absolute" from="3358,296" to="3358,10319" strokeweight=".1323mm"/>
            <v:rect id="_x0000_s1122" style="position:absolute;left:3354;top:10319;width:8;height:8" fillcolor="black" stroked="f"/>
            <v:line id="_x0000_s1121" style="position:absolute" from="3362,10323" to="4850,10323" strokeweight=".1323mm"/>
            <v:shape id="_x0000_s1120" style="position:absolute;left:4858;top:857;width:1576;height:3889" coordorigin="4858,857" coordsize="1576,3889" o:spt="100" adj="0,,0" path="m5563,857r-705,l4858,1030r705,l5563,857t302,3716l4858,4573r,173l5865,4746r,-173m6434,4388r-1576,l4858,4561r1576,l6434,4388e" fillcolor="yellow" stroked="f">
              <v:stroke joinstyle="round"/>
              <v:formulas/>
              <v:path arrowok="t" o:connecttype="segments"/>
            </v:shape>
            <v:line id="_x0000_s1119" style="position:absolute" from="4854,296" to="4854,10319" strokeweight=".1323mm"/>
            <v:rect id="_x0000_s1118" style="position:absolute;left:4850;top:10319;width:8;height:8" fillcolor="black" stroked="f"/>
            <v:line id="_x0000_s1117" style="position:absolute" from="4858,10323" to="6667,10323" strokeweight=".1323mm"/>
            <v:line id="_x0000_s1116" style="position:absolute" from="6671,296" to="6671,10319" strokeweight=".1323mm"/>
            <v:rect id="_x0000_s1115" style="position:absolute;left:6667;top:10319;width:8;height:8" fillcolor="black" stroked="f"/>
            <v:line id="_x0000_s1114" style="position:absolute" from="6675,10323" to="8378,10323" strokeweight=".1323mm"/>
            <v:line id="_x0000_s1113" style="position:absolute" from="8382,296" to="8382,10319" strokeweight=".1323mm"/>
            <v:rect id="_x0000_s1112" style="position:absolute;left:8378;top:10319;width:8;height:8" fillcolor="black" stroked="f"/>
            <w10:wrap anchorx="page"/>
          </v:group>
        </w:pict>
      </w:r>
      <w:r w:rsidR="002914E1">
        <w:rPr>
          <w:rFonts w:ascii="Arial" w:hAnsi="Arial"/>
          <w:b/>
          <w:w w:val="105"/>
          <w:sz w:val="16"/>
        </w:rPr>
        <w:t>Fremragende</w:t>
      </w:r>
      <w:r w:rsidR="002914E1">
        <w:rPr>
          <w:rFonts w:ascii="Arial" w:hAnsi="Arial"/>
          <w:b/>
          <w:w w:val="105"/>
          <w:sz w:val="16"/>
        </w:rPr>
        <w:tab/>
        <w:t>Kompetent</w:t>
      </w:r>
      <w:r w:rsidR="002914E1">
        <w:rPr>
          <w:rFonts w:ascii="Arial" w:hAnsi="Arial"/>
          <w:b/>
          <w:w w:val="105"/>
          <w:sz w:val="16"/>
        </w:rPr>
        <w:tab/>
        <w:t>Under</w:t>
      </w:r>
      <w:r w:rsidR="002914E1">
        <w:rPr>
          <w:rFonts w:ascii="Arial" w:hAnsi="Arial"/>
          <w:b/>
          <w:spacing w:val="-11"/>
          <w:w w:val="105"/>
          <w:sz w:val="16"/>
        </w:rPr>
        <w:t xml:space="preserve"> </w:t>
      </w:r>
      <w:r w:rsidR="002914E1">
        <w:rPr>
          <w:rFonts w:ascii="Arial" w:hAnsi="Arial"/>
          <w:b/>
          <w:w w:val="105"/>
          <w:sz w:val="16"/>
        </w:rPr>
        <w:t>utvikling</w:t>
      </w:r>
      <w:r w:rsidR="002914E1">
        <w:rPr>
          <w:rFonts w:ascii="Arial" w:hAnsi="Arial"/>
          <w:b/>
          <w:w w:val="105"/>
          <w:sz w:val="16"/>
        </w:rPr>
        <w:tab/>
        <w:t>På</w:t>
      </w:r>
      <w:r w:rsidR="002914E1">
        <w:rPr>
          <w:rFonts w:ascii="Arial" w:hAnsi="Arial"/>
          <w:b/>
          <w:spacing w:val="-4"/>
          <w:w w:val="105"/>
          <w:sz w:val="16"/>
        </w:rPr>
        <w:t xml:space="preserve"> </w:t>
      </w:r>
      <w:r w:rsidR="002914E1">
        <w:rPr>
          <w:rFonts w:ascii="Arial" w:hAnsi="Arial"/>
          <w:b/>
          <w:w w:val="105"/>
          <w:sz w:val="16"/>
        </w:rPr>
        <w:t>begynnerstadiet</w:t>
      </w:r>
    </w:p>
    <w:p w:rsidR="00914788" w:rsidRDefault="00914788">
      <w:pPr>
        <w:rPr>
          <w:rFonts w:ascii="Arial" w:hAnsi="Arial"/>
          <w:sz w:val="16"/>
        </w:rPr>
        <w:sectPr w:rsidR="00914788">
          <w:pgSz w:w="11910" w:h="16840"/>
          <w:pgMar w:top="1600" w:right="0" w:bottom="280" w:left="460" w:header="708" w:footer="708" w:gutter="0"/>
          <w:cols w:space="708"/>
        </w:sectPr>
      </w:pPr>
    </w:p>
    <w:p w:rsidR="00914788" w:rsidRDefault="002914E1">
      <w:pPr>
        <w:tabs>
          <w:tab w:val="left" w:pos="1299"/>
        </w:tabs>
        <w:spacing w:before="26" w:line="252" w:lineRule="auto"/>
        <w:ind w:left="1300" w:hanging="1176"/>
        <w:rPr>
          <w:rFonts w:ascii="Arial" w:hAnsi="Arial"/>
          <w:sz w:val="15"/>
        </w:rPr>
      </w:pPr>
      <w:r>
        <w:rPr>
          <w:rFonts w:ascii="Arial" w:hAnsi="Arial"/>
          <w:b/>
          <w:sz w:val="16"/>
        </w:rPr>
        <w:t>Tittel</w:t>
      </w:r>
      <w:r>
        <w:rPr>
          <w:rFonts w:ascii="Arial" w:hAnsi="Arial"/>
          <w:b/>
          <w:sz w:val="16"/>
        </w:rPr>
        <w:tab/>
      </w:r>
      <w:r>
        <w:rPr>
          <w:rFonts w:ascii="Arial" w:hAnsi="Arial"/>
          <w:position w:val="1"/>
          <w:sz w:val="15"/>
        </w:rPr>
        <w:t xml:space="preserve">Tittelen </w:t>
      </w:r>
      <w:r>
        <w:rPr>
          <w:rFonts w:ascii="Arial" w:hAnsi="Arial"/>
          <w:spacing w:val="-3"/>
          <w:position w:val="1"/>
          <w:sz w:val="15"/>
        </w:rPr>
        <w:t xml:space="preserve">er </w:t>
      </w:r>
      <w:r>
        <w:rPr>
          <w:rFonts w:ascii="Arial" w:hAnsi="Arial"/>
          <w:position w:val="1"/>
          <w:sz w:val="15"/>
        </w:rPr>
        <w:t xml:space="preserve">original, </w:t>
      </w:r>
      <w:r>
        <w:rPr>
          <w:rFonts w:ascii="Arial" w:hAnsi="Arial"/>
          <w:sz w:val="15"/>
        </w:rPr>
        <w:t xml:space="preserve">fengende </w:t>
      </w:r>
      <w:r>
        <w:rPr>
          <w:rFonts w:ascii="Arial" w:hAnsi="Arial"/>
          <w:spacing w:val="-3"/>
          <w:sz w:val="15"/>
        </w:rPr>
        <w:t xml:space="preserve">og </w:t>
      </w:r>
      <w:r>
        <w:rPr>
          <w:rFonts w:ascii="Arial" w:hAnsi="Arial"/>
          <w:sz w:val="15"/>
        </w:rPr>
        <w:t xml:space="preserve">relatert til fortellingen </w:t>
      </w:r>
      <w:r>
        <w:rPr>
          <w:rFonts w:ascii="Arial" w:hAnsi="Arial"/>
          <w:spacing w:val="-3"/>
          <w:sz w:val="15"/>
        </w:rPr>
        <w:t xml:space="preserve">og </w:t>
      </w:r>
      <w:r>
        <w:rPr>
          <w:rFonts w:ascii="Arial" w:hAnsi="Arial"/>
          <w:sz w:val="15"/>
        </w:rPr>
        <w:t xml:space="preserve">dens tema, uten </w:t>
      </w:r>
      <w:r>
        <w:rPr>
          <w:rFonts w:ascii="Arial" w:hAnsi="Arial"/>
          <w:spacing w:val="-3"/>
          <w:sz w:val="15"/>
        </w:rPr>
        <w:t xml:space="preserve">at </w:t>
      </w:r>
      <w:r>
        <w:rPr>
          <w:rFonts w:ascii="Arial" w:hAnsi="Arial"/>
          <w:sz w:val="15"/>
        </w:rPr>
        <w:t xml:space="preserve">den </w:t>
      </w:r>
      <w:r>
        <w:rPr>
          <w:rFonts w:ascii="Arial" w:hAnsi="Arial"/>
          <w:spacing w:val="-5"/>
          <w:sz w:val="15"/>
        </w:rPr>
        <w:t xml:space="preserve">røper </w:t>
      </w:r>
      <w:r>
        <w:rPr>
          <w:rFonts w:ascii="Arial" w:hAnsi="Arial"/>
          <w:sz w:val="15"/>
        </w:rPr>
        <w:t>for</w:t>
      </w:r>
      <w:r>
        <w:rPr>
          <w:rFonts w:ascii="Arial" w:hAnsi="Arial"/>
          <w:spacing w:val="-2"/>
          <w:sz w:val="15"/>
        </w:rPr>
        <w:t xml:space="preserve"> </w:t>
      </w:r>
      <w:r>
        <w:rPr>
          <w:rFonts w:ascii="Arial" w:hAnsi="Arial"/>
          <w:sz w:val="15"/>
        </w:rPr>
        <w:t>mye</w:t>
      </w:r>
    </w:p>
    <w:p w:rsidR="00914788" w:rsidRDefault="002914E1">
      <w:pPr>
        <w:spacing w:before="21" w:line="256" w:lineRule="auto"/>
        <w:ind w:left="-5"/>
        <w:jc w:val="both"/>
        <w:rPr>
          <w:rFonts w:ascii="Arial"/>
          <w:sz w:val="15"/>
        </w:rPr>
      </w:pPr>
      <w:r>
        <w:br w:type="column"/>
      </w:r>
      <w:r>
        <w:rPr>
          <w:rFonts w:ascii="Arial"/>
          <w:sz w:val="15"/>
        </w:rPr>
        <w:t>Tittelen er relatert til fortellingen og dens tema</w:t>
      </w:r>
    </w:p>
    <w:p w:rsidR="00914788" w:rsidRDefault="002914E1">
      <w:pPr>
        <w:spacing w:before="21" w:line="256" w:lineRule="auto"/>
        <w:ind w:left="123" w:right="-17"/>
        <w:rPr>
          <w:rFonts w:ascii="Arial"/>
          <w:sz w:val="15"/>
        </w:rPr>
      </w:pPr>
      <w:r>
        <w:br w:type="column"/>
      </w:r>
      <w:r>
        <w:rPr>
          <w:rFonts w:ascii="Arial"/>
          <w:sz w:val="15"/>
        </w:rPr>
        <w:t xml:space="preserve">Fortellingen har en tittel, men denne er ikke klart </w:t>
      </w:r>
      <w:r>
        <w:rPr>
          <w:rFonts w:ascii="Arial"/>
          <w:sz w:val="15"/>
          <w:shd w:val="clear" w:color="auto" w:fill="FFFF00"/>
        </w:rPr>
        <w:t>relatert til fortellingen eller</w:t>
      </w:r>
      <w:r>
        <w:rPr>
          <w:rFonts w:ascii="Arial"/>
          <w:sz w:val="15"/>
        </w:rPr>
        <w:t xml:space="preserve"> dens tema</w:t>
      </w:r>
    </w:p>
    <w:p w:rsidR="00914788" w:rsidRDefault="002914E1">
      <w:pPr>
        <w:spacing w:before="21"/>
        <w:ind w:left="57"/>
        <w:rPr>
          <w:rFonts w:ascii="Arial"/>
          <w:sz w:val="15"/>
        </w:rPr>
      </w:pPr>
      <w:r>
        <w:br w:type="column"/>
      </w:r>
      <w:r>
        <w:rPr>
          <w:rFonts w:ascii="Arial"/>
          <w:sz w:val="15"/>
        </w:rPr>
        <w:t>Ingen tittel</w:t>
      </w:r>
    </w:p>
    <w:p w:rsidR="00914788" w:rsidRDefault="00914788">
      <w:pPr>
        <w:rPr>
          <w:rFonts w:ascii="Arial"/>
          <w:sz w:val="15"/>
        </w:rPr>
        <w:sectPr w:rsidR="00914788">
          <w:type w:val="continuous"/>
          <w:pgSz w:w="11910" w:h="16840"/>
          <w:pgMar w:top="1600" w:right="0" w:bottom="280" w:left="460" w:header="708" w:footer="708" w:gutter="0"/>
          <w:cols w:num="4" w:space="708" w:equalWidth="0">
            <w:col w:w="2871" w:space="40"/>
            <w:col w:w="1323" w:space="40"/>
            <w:col w:w="1844" w:space="40"/>
            <w:col w:w="5292"/>
          </w:cols>
        </w:sectPr>
      </w:pPr>
    </w:p>
    <w:p w:rsidR="00914788" w:rsidRDefault="002914E1">
      <w:pPr>
        <w:spacing w:before="13"/>
        <w:ind w:left="123"/>
        <w:rPr>
          <w:rFonts w:ascii="Arial" w:hAnsi="Arial"/>
          <w:sz w:val="15"/>
        </w:rPr>
      </w:pPr>
      <w:r>
        <w:rPr>
          <w:rFonts w:ascii="Arial" w:hAnsi="Arial"/>
          <w:b/>
          <w:sz w:val="16"/>
        </w:rPr>
        <w:t xml:space="preserve">Komposisjon </w:t>
      </w:r>
      <w:r>
        <w:rPr>
          <w:rFonts w:ascii="Arial" w:hAnsi="Arial"/>
          <w:position w:val="1"/>
          <w:sz w:val="15"/>
        </w:rPr>
        <w:t>Novellen er meget godt Novellen er organisert Novellen er litt vanskelig å Ideer og scener synes å</w:t>
      </w:r>
    </w:p>
    <w:p w:rsidR="00914788" w:rsidRDefault="00914788">
      <w:pPr>
        <w:rPr>
          <w:rFonts w:ascii="Arial" w:hAnsi="Arial"/>
          <w:sz w:val="15"/>
        </w:rPr>
        <w:sectPr w:rsidR="00914788">
          <w:type w:val="continuous"/>
          <w:pgSz w:w="11910" w:h="16840"/>
          <w:pgMar w:top="1600" w:right="0" w:bottom="280" w:left="460" w:header="708" w:footer="708" w:gutter="0"/>
          <w:cols w:space="708"/>
        </w:sectPr>
      </w:pPr>
    </w:p>
    <w:p w:rsidR="00914788" w:rsidRDefault="002914E1">
      <w:pPr>
        <w:spacing w:line="171" w:lineRule="exact"/>
        <w:ind w:left="1300"/>
        <w:rPr>
          <w:rFonts w:ascii="Arial"/>
          <w:sz w:val="15"/>
        </w:rPr>
      </w:pPr>
      <w:r>
        <w:rPr>
          <w:rFonts w:ascii="Arial"/>
          <w:sz w:val="15"/>
        </w:rPr>
        <w:t>organisert. Handlingen etter et plot.</w:t>
      </w:r>
    </w:p>
    <w:p w:rsidR="00914788" w:rsidRDefault="002914E1">
      <w:pPr>
        <w:spacing w:line="171" w:lineRule="exact"/>
        <w:ind w:left="661"/>
        <w:rPr>
          <w:rFonts w:ascii="Arial" w:hAnsi="Arial"/>
          <w:sz w:val="15"/>
        </w:rPr>
      </w:pPr>
      <w:r>
        <w:br w:type="column"/>
      </w:r>
      <w:r>
        <w:rPr>
          <w:rFonts w:ascii="Arial" w:hAnsi="Arial"/>
          <w:sz w:val="15"/>
        </w:rPr>
        <w:t>følge. Handlingen følger</w:t>
      </w:r>
    </w:p>
    <w:p w:rsidR="00914788" w:rsidRDefault="002914E1">
      <w:pPr>
        <w:spacing w:line="171" w:lineRule="exact"/>
        <w:ind w:left="172"/>
        <w:rPr>
          <w:rFonts w:ascii="Arial" w:hAnsi="Arial"/>
          <w:sz w:val="15"/>
        </w:rPr>
      </w:pPr>
      <w:r>
        <w:br w:type="column"/>
      </w:r>
      <w:r>
        <w:rPr>
          <w:rFonts w:ascii="Arial" w:hAnsi="Arial"/>
          <w:sz w:val="15"/>
        </w:rPr>
        <w:t>være tilfeldig tilrettelagt.</w:t>
      </w:r>
    </w:p>
    <w:p w:rsidR="00914788" w:rsidRDefault="00914788">
      <w:pPr>
        <w:spacing w:line="171" w:lineRule="exact"/>
        <w:rPr>
          <w:rFonts w:ascii="Arial" w:hAnsi="Arial"/>
          <w:sz w:val="15"/>
        </w:rPr>
        <w:sectPr w:rsidR="00914788">
          <w:type w:val="continuous"/>
          <w:pgSz w:w="11910" w:h="16840"/>
          <w:pgMar w:top="1600" w:right="0" w:bottom="280" w:left="460" w:header="708" w:footer="708" w:gutter="0"/>
          <w:cols w:num="3" w:space="708" w:equalWidth="0">
            <w:col w:w="3697" w:space="40"/>
            <w:col w:w="2266" w:space="39"/>
            <w:col w:w="5408"/>
          </w:cols>
        </w:sectPr>
      </w:pPr>
    </w:p>
    <w:p w:rsidR="00914788" w:rsidRDefault="002914E1">
      <w:pPr>
        <w:spacing w:before="12"/>
        <w:jc w:val="right"/>
        <w:rPr>
          <w:rFonts w:ascii="Arial" w:hAnsi="Arial"/>
          <w:sz w:val="15"/>
        </w:rPr>
      </w:pPr>
      <w:r>
        <w:rPr>
          <w:rFonts w:ascii="Arial" w:hAnsi="Arial"/>
          <w:sz w:val="15"/>
        </w:rPr>
        <w:t>følger en</w:t>
      </w:r>
    </w:p>
    <w:p w:rsidR="00914788" w:rsidRDefault="002914E1">
      <w:pPr>
        <w:spacing w:before="12"/>
        <w:ind w:left="977"/>
        <w:rPr>
          <w:rFonts w:ascii="Arial" w:hAnsi="Arial"/>
          <w:sz w:val="15"/>
        </w:rPr>
      </w:pPr>
      <w:r>
        <w:br w:type="column"/>
      </w:r>
      <w:r>
        <w:rPr>
          <w:rFonts w:ascii="Arial" w:hAnsi="Arial"/>
          <w:sz w:val="15"/>
        </w:rPr>
        <w:t>Handlingen følger en en slags spenningskurve,</w:t>
      </w:r>
    </w:p>
    <w:p w:rsidR="00914788" w:rsidRDefault="002914E1">
      <w:pPr>
        <w:spacing w:before="12"/>
        <w:ind w:left="79"/>
        <w:rPr>
          <w:rFonts w:ascii="Arial"/>
          <w:sz w:val="15"/>
        </w:rPr>
      </w:pPr>
      <w:r>
        <w:br w:type="column"/>
      </w:r>
      <w:r>
        <w:rPr>
          <w:rFonts w:ascii="Arial"/>
          <w:sz w:val="15"/>
        </w:rPr>
        <w:t>Innledningen gir ikke</w:t>
      </w:r>
    </w:p>
    <w:p w:rsidR="00914788" w:rsidRDefault="00914788">
      <w:pPr>
        <w:rPr>
          <w:rFonts w:ascii="Arial"/>
          <w:sz w:val="15"/>
        </w:rPr>
        <w:sectPr w:rsidR="00914788">
          <w:type w:val="continuous"/>
          <w:pgSz w:w="11910" w:h="16840"/>
          <w:pgMar w:top="1600" w:right="0" w:bottom="280" w:left="460" w:header="708" w:footer="708" w:gutter="0"/>
          <w:cols w:num="3" w:space="708" w:equalWidth="0">
            <w:col w:w="1888" w:space="40"/>
            <w:col w:w="4169" w:space="39"/>
            <w:col w:w="5314"/>
          </w:cols>
        </w:sectPr>
      </w:pPr>
    </w:p>
    <w:p w:rsidR="00914788" w:rsidRDefault="002914E1">
      <w:pPr>
        <w:spacing w:before="12" w:line="256" w:lineRule="auto"/>
        <w:ind w:left="1300" w:right="-13"/>
        <w:rPr>
          <w:rFonts w:ascii="Arial"/>
          <w:sz w:val="15"/>
        </w:rPr>
      </w:pPr>
      <w:r>
        <w:rPr>
          <w:rFonts w:ascii="Arial"/>
          <w:sz w:val="15"/>
        </w:rPr>
        <w:t>spenningskurve med fengende innledning, konflikt, vendepunkt, avslutning og en interessant slutt.</w:t>
      </w:r>
    </w:p>
    <w:p w:rsidR="00914788" w:rsidRDefault="00914788">
      <w:pPr>
        <w:pStyle w:val="Brdtekst"/>
        <w:spacing w:before="1"/>
        <w:rPr>
          <w:rFonts w:ascii="Arial"/>
          <w:sz w:val="16"/>
        </w:rPr>
      </w:pPr>
    </w:p>
    <w:p w:rsidR="00914788" w:rsidRDefault="002914E1">
      <w:pPr>
        <w:ind w:left="1300"/>
        <w:rPr>
          <w:rFonts w:ascii="Arial"/>
          <w:sz w:val="15"/>
        </w:rPr>
      </w:pPr>
      <w:r>
        <w:rPr>
          <w:rFonts w:ascii="Arial"/>
          <w:sz w:val="15"/>
        </w:rPr>
        <w:t>Fortellingen synes</w:t>
      </w:r>
    </w:p>
    <w:p w:rsidR="00914788" w:rsidRDefault="002914E1">
      <w:pPr>
        <w:spacing w:before="12" w:line="256" w:lineRule="auto"/>
        <w:ind w:left="166" w:right="-12"/>
        <w:rPr>
          <w:rFonts w:ascii="Arial"/>
          <w:sz w:val="15"/>
        </w:rPr>
      </w:pPr>
      <w:r>
        <w:br w:type="column"/>
      </w:r>
      <w:r>
        <w:rPr>
          <w:rFonts w:ascii="Arial"/>
          <w:sz w:val="15"/>
        </w:rPr>
        <w:t xml:space="preserve">spenningskurve med innledning, konflikt, vendepunkt, </w:t>
      </w:r>
      <w:r>
        <w:rPr>
          <w:rFonts w:ascii="Arial"/>
          <w:sz w:val="15"/>
          <w:shd w:val="clear" w:color="auto" w:fill="FFFF00"/>
        </w:rPr>
        <w:t>avslutning og en slutt,</w:t>
      </w:r>
      <w:r>
        <w:rPr>
          <w:rFonts w:ascii="Arial"/>
          <w:sz w:val="15"/>
        </w:rPr>
        <w:t xml:space="preserve"> men de tre siste </w:t>
      </w:r>
      <w:r>
        <w:rPr>
          <w:rFonts w:ascii="Arial"/>
          <w:sz w:val="15"/>
          <w:shd w:val="clear" w:color="auto" w:fill="FFFF00"/>
        </w:rPr>
        <w:t>komponentene er ikke</w:t>
      </w:r>
      <w:r>
        <w:rPr>
          <w:rFonts w:ascii="Arial"/>
          <w:sz w:val="15"/>
        </w:rPr>
        <w:t xml:space="preserve"> like spennende og</w:t>
      </w:r>
    </w:p>
    <w:p w:rsidR="00914788" w:rsidRDefault="002914E1">
      <w:pPr>
        <w:spacing w:before="12" w:line="256" w:lineRule="auto"/>
        <w:ind w:left="-28" w:right="-18"/>
        <w:rPr>
          <w:rFonts w:ascii="Arial" w:hAnsi="Arial"/>
          <w:sz w:val="15"/>
        </w:rPr>
      </w:pPr>
      <w:r>
        <w:br w:type="column"/>
      </w:r>
      <w:r>
        <w:rPr>
          <w:rFonts w:ascii="Arial" w:hAnsi="Arial"/>
          <w:sz w:val="15"/>
        </w:rPr>
        <w:t>men organiseringen er ikke gjennomført.</w:t>
      </w:r>
    </w:p>
    <w:p w:rsidR="00914788" w:rsidRDefault="002914E1">
      <w:pPr>
        <w:spacing w:before="12" w:line="256" w:lineRule="auto"/>
        <w:ind w:left="274" w:right="3623"/>
        <w:rPr>
          <w:rFonts w:ascii="Arial" w:hAnsi="Arial"/>
          <w:sz w:val="15"/>
        </w:rPr>
      </w:pPr>
      <w:r>
        <w:br w:type="column"/>
      </w:r>
      <w:r>
        <w:rPr>
          <w:rFonts w:ascii="Arial" w:hAnsi="Arial"/>
          <w:sz w:val="15"/>
        </w:rPr>
        <w:t>inntrykk av å være et forsøk på å vekke leserens interesse. Handlingen følger heller ikke en spenningskurve</w:t>
      </w:r>
    </w:p>
    <w:p w:rsidR="00914788" w:rsidRDefault="00914788">
      <w:pPr>
        <w:spacing w:line="256" w:lineRule="auto"/>
        <w:rPr>
          <w:rFonts w:ascii="Arial" w:hAnsi="Arial"/>
          <w:sz w:val="15"/>
        </w:rPr>
        <w:sectPr w:rsidR="00914788">
          <w:type w:val="continuous"/>
          <w:pgSz w:w="11910" w:h="16840"/>
          <w:pgMar w:top="1600" w:right="0" w:bottom="280" w:left="460" w:header="708" w:footer="708" w:gutter="0"/>
          <w:cols w:num="4" w:space="708" w:equalWidth="0">
            <w:col w:w="2700" w:space="40"/>
            <w:col w:w="1647" w:space="39"/>
            <w:col w:w="1475" w:space="39"/>
            <w:col w:w="5510"/>
          </w:cols>
        </w:sectPr>
      </w:pPr>
    </w:p>
    <w:p w:rsidR="00914788" w:rsidRDefault="002914E1">
      <w:pPr>
        <w:spacing w:before="1"/>
        <w:ind w:left="1300"/>
        <w:rPr>
          <w:rFonts w:ascii="Arial"/>
          <w:sz w:val="15"/>
        </w:rPr>
      </w:pPr>
      <w:r>
        <w:rPr>
          <w:rFonts w:ascii="Arial"/>
          <w:sz w:val="15"/>
        </w:rPr>
        <w:t>original, interessant og interessante som de</w:t>
      </w:r>
    </w:p>
    <w:p w:rsidR="00914788" w:rsidRDefault="002914E1">
      <w:pPr>
        <w:tabs>
          <w:tab w:val="left" w:pos="2905"/>
        </w:tabs>
        <w:spacing w:before="12"/>
        <w:ind w:left="1300"/>
        <w:rPr>
          <w:rFonts w:ascii="Arial" w:hAnsi="Arial"/>
          <w:sz w:val="15"/>
        </w:rPr>
      </w:pPr>
      <w:r>
        <w:rPr>
          <w:rFonts w:ascii="Arial" w:hAnsi="Arial"/>
          <w:sz w:val="15"/>
        </w:rPr>
        <w:t>spennende.</w:t>
      </w:r>
      <w:r>
        <w:rPr>
          <w:rFonts w:ascii="Arial" w:hAnsi="Arial"/>
          <w:sz w:val="15"/>
        </w:rPr>
        <w:tab/>
        <w:t>kunne ha</w:t>
      </w:r>
      <w:r>
        <w:rPr>
          <w:rFonts w:ascii="Arial" w:hAnsi="Arial"/>
          <w:spacing w:val="-12"/>
          <w:sz w:val="15"/>
        </w:rPr>
        <w:t xml:space="preserve"> </w:t>
      </w:r>
      <w:r>
        <w:rPr>
          <w:rFonts w:ascii="Arial" w:hAnsi="Arial"/>
          <w:sz w:val="15"/>
        </w:rPr>
        <w:t>vært.</w:t>
      </w:r>
    </w:p>
    <w:p w:rsidR="00914788" w:rsidRDefault="00914788">
      <w:pPr>
        <w:pStyle w:val="Brdtekst"/>
        <w:spacing w:before="5"/>
        <w:rPr>
          <w:rFonts w:ascii="Arial"/>
          <w:sz w:val="9"/>
        </w:rPr>
      </w:pPr>
    </w:p>
    <w:p w:rsidR="00914788" w:rsidRDefault="00914788">
      <w:pPr>
        <w:rPr>
          <w:rFonts w:ascii="Arial"/>
          <w:sz w:val="9"/>
        </w:rPr>
        <w:sectPr w:rsidR="00914788">
          <w:type w:val="continuous"/>
          <w:pgSz w:w="11910" w:h="16840"/>
          <w:pgMar w:top="1600" w:right="0" w:bottom="280" w:left="460" w:header="708" w:footer="708" w:gutter="0"/>
          <w:cols w:space="708"/>
        </w:sectPr>
      </w:pPr>
    </w:p>
    <w:p w:rsidR="00914788" w:rsidRDefault="002914E1">
      <w:pPr>
        <w:spacing w:before="101" w:line="183" w:lineRule="exact"/>
        <w:ind w:left="123"/>
        <w:rPr>
          <w:rFonts w:ascii="Arial"/>
          <w:b/>
          <w:sz w:val="16"/>
        </w:rPr>
      </w:pPr>
      <w:r>
        <w:rPr>
          <w:rFonts w:ascii="Arial"/>
          <w:b/>
          <w:w w:val="105"/>
          <w:sz w:val="16"/>
        </w:rPr>
        <w:t>Skildring av</w:t>
      </w:r>
    </w:p>
    <w:p w:rsidR="00914788" w:rsidRDefault="002914E1">
      <w:pPr>
        <w:spacing w:before="96"/>
        <w:ind w:left="124"/>
        <w:rPr>
          <w:rFonts w:ascii="Arial"/>
          <w:sz w:val="15"/>
        </w:rPr>
      </w:pPr>
      <w:r>
        <w:br w:type="column"/>
      </w:r>
      <w:r>
        <w:rPr>
          <w:rFonts w:ascii="Arial"/>
          <w:sz w:val="15"/>
        </w:rPr>
        <w:t>Presise adjektiv blir</w:t>
      </w:r>
    </w:p>
    <w:p w:rsidR="00914788" w:rsidRDefault="002914E1">
      <w:pPr>
        <w:spacing w:before="96"/>
        <w:ind w:left="123"/>
        <w:rPr>
          <w:rFonts w:ascii="Arial"/>
          <w:sz w:val="15"/>
        </w:rPr>
      </w:pPr>
      <w:r>
        <w:br w:type="column"/>
      </w:r>
      <w:r>
        <w:rPr>
          <w:rFonts w:ascii="Arial"/>
          <w:sz w:val="15"/>
        </w:rPr>
        <w:t>Mange adjektiv blir</w:t>
      </w:r>
    </w:p>
    <w:p w:rsidR="00914788" w:rsidRDefault="002914E1">
      <w:pPr>
        <w:spacing w:before="96"/>
        <w:ind w:left="123"/>
        <w:rPr>
          <w:rFonts w:ascii="Arial" w:hAnsi="Arial"/>
          <w:sz w:val="15"/>
        </w:rPr>
      </w:pPr>
      <w:r>
        <w:br w:type="column"/>
      </w:r>
      <w:r>
        <w:rPr>
          <w:rFonts w:ascii="Arial" w:hAnsi="Arial"/>
          <w:sz w:val="15"/>
        </w:rPr>
        <w:t>Ulike adjektiv blir brukt til å Liten variasjon i</w:t>
      </w:r>
    </w:p>
    <w:p w:rsidR="00914788" w:rsidRDefault="00914788">
      <w:pPr>
        <w:rPr>
          <w:rFonts w:ascii="Arial" w:hAnsi="Arial"/>
          <w:sz w:val="15"/>
        </w:rPr>
        <w:sectPr w:rsidR="00914788">
          <w:type w:val="continuous"/>
          <w:pgSz w:w="11910" w:h="16840"/>
          <w:pgMar w:top="1600" w:right="0" w:bottom="280" w:left="460" w:header="708" w:footer="708" w:gutter="0"/>
          <w:cols w:num="4" w:space="708" w:equalWidth="0">
            <w:col w:w="1100" w:space="76"/>
            <w:col w:w="1460" w:space="145"/>
            <w:col w:w="1418" w:space="75"/>
            <w:col w:w="7176"/>
          </w:cols>
        </w:sectPr>
      </w:pPr>
    </w:p>
    <w:p w:rsidR="00914788" w:rsidRDefault="002914E1">
      <w:pPr>
        <w:spacing w:before="21"/>
        <w:ind w:left="123"/>
        <w:rPr>
          <w:rFonts w:ascii="Arial"/>
          <w:b/>
          <w:sz w:val="16"/>
        </w:rPr>
      </w:pPr>
      <w:r>
        <w:rPr>
          <w:rFonts w:ascii="Arial"/>
          <w:b/>
          <w:w w:val="105"/>
          <w:sz w:val="16"/>
        </w:rPr>
        <w:t>handling</w:t>
      </w:r>
    </w:p>
    <w:p w:rsidR="00914788" w:rsidRDefault="002914E1">
      <w:pPr>
        <w:spacing w:line="256" w:lineRule="auto"/>
        <w:ind w:left="124" w:right="25"/>
        <w:rPr>
          <w:rFonts w:ascii="Arial" w:hAnsi="Arial"/>
          <w:sz w:val="15"/>
        </w:rPr>
      </w:pPr>
      <w:r>
        <w:br w:type="column"/>
      </w:r>
      <w:r>
        <w:rPr>
          <w:rFonts w:ascii="Arial" w:hAnsi="Arial"/>
          <w:sz w:val="15"/>
        </w:rPr>
        <w:t>brukt til å beskrive begivenheter i</w:t>
      </w:r>
    </w:p>
    <w:p w:rsidR="00914788" w:rsidRDefault="002914E1">
      <w:pPr>
        <w:spacing w:line="256" w:lineRule="auto"/>
        <w:ind w:left="123" w:right="26"/>
        <w:rPr>
          <w:rFonts w:ascii="Arial" w:hAnsi="Arial"/>
          <w:sz w:val="15"/>
        </w:rPr>
      </w:pPr>
      <w:r>
        <w:br w:type="column"/>
      </w:r>
      <w:r>
        <w:rPr>
          <w:rFonts w:ascii="Arial" w:hAnsi="Arial"/>
          <w:sz w:val="15"/>
        </w:rPr>
        <w:t>brukt til å beskrive begivenheter i</w:t>
      </w:r>
    </w:p>
    <w:p w:rsidR="00914788" w:rsidRDefault="002914E1">
      <w:pPr>
        <w:spacing w:line="256" w:lineRule="auto"/>
        <w:ind w:left="123" w:right="28"/>
        <w:rPr>
          <w:rFonts w:ascii="Arial" w:hAnsi="Arial"/>
          <w:sz w:val="15"/>
        </w:rPr>
      </w:pPr>
      <w:r>
        <w:br w:type="column"/>
      </w:r>
      <w:r>
        <w:rPr>
          <w:rFonts w:ascii="Arial" w:hAnsi="Arial"/>
          <w:sz w:val="15"/>
        </w:rPr>
        <w:t>beskrive begivenheter, men ordvalget gjør ikke</w:t>
      </w:r>
    </w:p>
    <w:p w:rsidR="00914788" w:rsidRDefault="002914E1">
      <w:pPr>
        <w:spacing w:line="256" w:lineRule="auto"/>
        <w:ind w:left="123" w:right="3607"/>
        <w:rPr>
          <w:rFonts w:ascii="Arial"/>
          <w:sz w:val="15"/>
        </w:rPr>
      </w:pPr>
      <w:r>
        <w:br w:type="column"/>
      </w:r>
      <w:r>
        <w:rPr>
          <w:rFonts w:ascii="Arial"/>
          <w:sz w:val="15"/>
        </w:rPr>
        <w:t>adjektivene som blir brukt. Fortellingen virker</w:t>
      </w:r>
    </w:p>
    <w:p w:rsidR="00914788" w:rsidRDefault="00914788">
      <w:pPr>
        <w:spacing w:line="256" w:lineRule="auto"/>
        <w:rPr>
          <w:rFonts w:ascii="Arial"/>
          <w:sz w:val="15"/>
        </w:rPr>
        <w:sectPr w:rsidR="00914788">
          <w:type w:val="continuous"/>
          <w:pgSz w:w="11910" w:h="16840"/>
          <w:pgMar w:top="1600" w:right="0" w:bottom="280" w:left="460" w:header="708" w:footer="708" w:gutter="0"/>
          <w:cols w:num="5" w:space="708" w:equalWidth="0">
            <w:col w:w="853" w:space="323"/>
            <w:col w:w="1378" w:space="227"/>
            <w:col w:w="1378" w:space="115"/>
            <w:col w:w="1730" w:space="87"/>
            <w:col w:w="5359"/>
          </w:cols>
        </w:sectPr>
      </w:pPr>
    </w:p>
    <w:p w:rsidR="00914788" w:rsidRDefault="002914E1">
      <w:pPr>
        <w:spacing w:line="259" w:lineRule="auto"/>
        <w:ind w:left="1300" w:right="-14"/>
        <w:rPr>
          <w:rFonts w:ascii="Arial"/>
          <w:sz w:val="15"/>
        </w:rPr>
      </w:pPr>
      <w:r>
        <w:rPr>
          <w:rFonts w:ascii="Arial"/>
          <w:sz w:val="15"/>
        </w:rPr>
        <w:t>fortellingen. De viktigste situasjonene blir dvelt mest ved.</w:t>
      </w:r>
    </w:p>
    <w:p w:rsidR="00914788" w:rsidRDefault="002914E1">
      <w:pPr>
        <w:spacing w:line="256" w:lineRule="auto"/>
        <w:ind w:left="133" w:right="-19"/>
        <w:rPr>
          <w:rFonts w:ascii="Arial" w:hAnsi="Arial"/>
          <w:sz w:val="15"/>
        </w:rPr>
      </w:pPr>
      <w:r>
        <w:br w:type="column"/>
      </w:r>
      <w:r>
        <w:rPr>
          <w:rFonts w:ascii="Arial" w:hAnsi="Arial"/>
          <w:sz w:val="15"/>
        </w:rPr>
        <w:t>fortellingen, men ordvalget – og beskrivelsen av hendelsene – gjør ikke fortellingen like interessant og spennende som den kunne ha vært.</w:t>
      </w:r>
    </w:p>
    <w:p w:rsidR="00914788" w:rsidRDefault="002914E1">
      <w:pPr>
        <w:spacing w:line="261" w:lineRule="auto"/>
        <w:ind w:left="92" w:right="4197"/>
        <w:rPr>
          <w:rFonts w:ascii="Arial"/>
          <w:sz w:val="15"/>
        </w:rPr>
      </w:pPr>
      <w:r>
        <w:br w:type="column"/>
      </w:r>
      <w:r>
        <w:rPr>
          <w:rFonts w:ascii="Arial"/>
          <w:sz w:val="15"/>
          <w:shd w:val="clear" w:color="auto" w:fill="FFFF00"/>
        </w:rPr>
        <w:t>fortellingen like interessant</w:t>
      </w:r>
      <w:r>
        <w:rPr>
          <w:rFonts w:ascii="Arial"/>
          <w:sz w:val="15"/>
        </w:rPr>
        <w:t xml:space="preserve"> lite spennende. og spennende som den</w:t>
      </w:r>
    </w:p>
    <w:p w:rsidR="00914788" w:rsidRDefault="002914E1">
      <w:pPr>
        <w:spacing w:line="170" w:lineRule="exact"/>
        <w:ind w:left="92"/>
        <w:rPr>
          <w:rFonts w:ascii="Arial" w:hAnsi="Arial"/>
          <w:sz w:val="15"/>
        </w:rPr>
      </w:pPr>
      <w:r>
        <w:rPr>
          <w:rFonts w:ascii="Arial" w:hAnsi="Arial"/>
          <w:sz w:val="15"/>
        </w:rPr>
        <w:t>kunne ha vært.</w:t>
      </w:r>
    </w:p>
    <w:p w:rsidR="00914788" w:rsidRDefault="00914788">
      <w:pPr>
        <w:spacing w:line="170" w:lineRule="exact"/>
        <w:rPr>
          <w:rFonts w:ascii="Arial" w:hAnsi="Arial"/>
          <w:sz w:val="15"/>
        </w:rPr>
        <w:sectPr w:rsidR="00914788">
          <w:type w:val="continuous"/>
          <w:pgSz w:w="11910" w:h="16840"/>
          <w:pgMar w:top="1600" w:right="0" w:bottom="280" w:left="460" w:header="708" w:footer="708" w:gutter="0"/>
          <w:cols w:num="3" w:space="708" w:equalWidth="0">
            <w:col w:w="2732" w:space="40"/>
            <w:col w:w="1494" w:space="39"/>
            <w:col w:w="7145"/>
          </w:cols>
        </w:sectPr>
      </w:pPr>
    </w:p>
    <w:p w:rsidR="00914788" w:rsidRDefault="00914788">
      <w:pPr>
        <w:pStyle w:val="Brdtekst"/>
        <w:spacing w:before="2"/>
        <w:rPr>
          <w:rFonts w:ascii="Arial"/>
          <w:sz w:val="16"/>
        </w:rPr>
      </w:pPr>
    </w:p>
    <w:p w:rsidR="00914788" w:rsidRDefault="002914E1">
      <w:pPr>
        <w:spacing w:line="256" w:lineRule="auto"/>
        <w:ind w:left="1300" w:right="-14"/>
        <w:rPr>
          <w:rFonts w:ascii="Arial"/>
          <w:sz w:val="15"/>
        </w:rPr>
      </w:pPr>
      <w:r>
        <w:rPr>
          <w:rFonts w:ascii="Arial"/>
          <w:sz w:val="15"/>
        </w:rPr>
        <w:t>Novellen har originale beskrivelser, og lite</w:t>
      </w:r>
    </w:p>
    <w:p w:rsidR="00914788" w:rsidRDefault="002914E1">
      <w:pPr>
        <w:pStyle w:val="Brdtekst"/>
        <w:spacing w:before="2"/>
        <w:rPr>
          <w:rFonts w:ascii="Arial"/>
          <w:sz w:val="16"/>
        </w:rPr>
      </w:pPr>
      <w:r>
        <w:br w:type="column"/>
      </w:r>
    </w:p>
    <w:p w:rsidR="00914788" w:rsidRDefault="002914E1">
      <w:pPr>
        <w:spacing w:line="256" w:lineRule="auto"/>
        <w:ind w:left="109" w:right="-15"/>
        <w:rPr>
          <w:rFonts w:ascii="Arial"/>
          <w:sz w:val="15"/>
        </w:rPr>
      </w:pPr>
      <w:r>
        <w:rPr>
          <w:rFonts w:ascii="Arial"/>
          <w:sz w:val="15"/>
        </w:rPr>
        <w:t>Novellen har noen originale skildringer,</w:t>
      </w:r>
    </w:p>
    <w:p w:rsidR="00914788" w:rsidRDefault="002914E1">
      <w:pPr>
        <w:pStyle w:val="Brdtekst"/>
        <w:spacing w:before="2"/>
        <w:rPr>
          <w:rFonts w:ascii="Arial"/>
          <w:sz w:val="16"/>
        </w:rPr>
      </w:pPr>
      <w:r>
        <w:br w:type="column"/>
      </w:r>
    </w:p>
    <w:p w:rsidR="00914788" w:rsidRDefault="002914E1">
      <w:pPr>
        <w:spacing w:line="256" w:lineRule="auto"/>
        <w:ind w:left="114" w:right="-13"/>
        <w:rPr>
          <w:rFonts w:ascii="Arial" w:hAnsi="Arial"/>
          <w:sz w:val="15"/>
        </w:rPr>
      </w:pPr>
      <w:r>
        <w:rPr>
          <w:rFonts w:ascii="Arial" w:hAnsi="Arial"/>
          <w:sz w:val="15"/>
        </w:rPr>
        <w:t>Novellen har få originale skildringer, og her er</w:t>
      </w:r>
    </w:p>
    <w:p w:rsidR="00914788" w:rsidRDefault="002914E1">
      <w:pPr>
        <w:pStyle w:val="Brdtekst"/>
        <w:spacing w:before="2"/>
        <w:rPr>
          <w:rFonts w:ascii="Arial"/>
          <w:sz w:val="16"/>
        </w:rPr>
      </w:pPr>
      <w:r>
        <w:br w:type="column"/>
      </w:r>
    </w:p>
    <w:p w:rsidR="00914788" w:rsidRDefault="002914E1">
      <w:pPr>
        <w:spacing w:line="256" w:lineRule="auto"/>
        <w:ind w:left="152" w:right="3673"/>
        <w:rPr>
          <w:rFonts w:ascii="Arial"/>
          <w:sz w:val="15"/>
        </w:rPr>
      </w:pPr>
      <w:r>
        <w:rPr>
          <w:rFonts w:ascii="Arial"/>
          <w:sz w:val="15"/>
        </w:rPr>
        <w:t>Novellen har ingen originale skildringer, og</w:t>
      </w:r>
    </w:p>
    <w:p w:rsidR="00914788" w:rsidRDefault="00914788">
      <w:pPr>
        <w:spacing w:line="256" w:lineRule="auto"/>
        <w:rPr>
          <w:rFonts w:ascii="Arial"/>
          <w:sz w:val="15"/>
        </w:rPr>
        <w:sectPr w:rsidR="00914788">
          <w:type w:val="continuous"/>
          <w:pgSz w:w="11910" w:h="16840"/>
          <w:pgMar w:top="1600" w:right="0" w:bottom="280" w:left="460" w:header="708" w:footer="708" w:gutter="0"/>
          <w:cols w:num="4" w:space="708" w:equalWidth="0">
            <w:col w:w="2757" w:space="40"/>
            <w:col w:w="1448" w:space="39"/>
            <w:col w:w="1739" w:space="39"/>
            <w:col w:w="5388"/>
          </w:cols>
        </w:sectPr>
      </w:pPr>
    </w:p>
    <w:p w:rsidR="00914788" w:rsidRDefault="002914E1">
      <w:pPr>
        <w:ind w:left="1300"/>
        <w:rPr>
          <w:rFonts w:ascii="Arial"/>
          <w:sz w:val="15"/>
        </w:rPr>
      </w:pPr>
      <w:r>
        <w:rPr>
          <w:rFonts w:ascii="Arial"/>
          <w:sz w:val="15"/>
        </w:rPr>
        <w:t>bruk av stivnede</w:t>
      </w:r>
    </w:p>
    <w:p w:rsidR="00914788" w:rsidRDefault="002914E1">
      <w:pPr>
        <w:ind w:left="468"/>
        <w:rPr>
          <w:rFonts w:ascii="Arial" w:hAnsi="Arial"/>
          <w:sz w:val="15"/>
        </w:rPr>
      </w:pPr>
      <w:r>
        <w:br w:type="column"/>
      </w:r>
      <w:r>
        <w:rPr>
          <w:rFonts w:ascii="Arial" w:hAnsi="Arial"/>
          <w:sz w:val="15"/>
        </w:rPr>
        <w:t>men her er også en</w:t>
      </w:r>
    </w:p>
    <w:p w:rsidR="00914788" w:rsidRDefault="002914E1">
      <w:pPr>
        <w:ind w:left="147"/>
        <w:rPr>
          <w:rFonts w:ascii="Arial"/>
          <w:sz w:val="15"/>
        </w:rPr>
      </w:pPr>
      <w:r>
        <w:br w:type="column"/>
      </w:r>
      <w:r>
        <w:rPr>
          <w:rFonts w:ascii="Arial"/>
          <w:sz w:val="15"/>
        </w:rPr>
        <w:t>mange klisjeer og stivnede her er mange klisjeer og</w:t>
      </w:r>
    </w:p>
    <w:p w:rsidR="00914788" w:rsidRDefault="00914788">
      <w:pPr>
        <w:rPr>
          <w:rFonts w:ascii="Arial"/>
          <w:sz w:val="15"/>
        </w:rPr>
        <w:sectPr w:rsidR="00914788">
          <w:type w:val="continuous"/>
          <w:pgSz w:w="11910" w:h="16840"/>
          <w:pgMar w:top="1600" w:right="0" w:bottom="280" w:left="460" w:header="708" w:footer="708" w:gutter="0"/>
          <w:cols w:num="3" w:space="708" w:equalWidth="0">
            <w:col w:w="2397" w:space="40"/>
            <w:col w:w="1774" w:space="39"/>
            <w:col w:w="7200"/>
          </w:cols>
        </w:sectPr>
      </w:pPr>
    </w:p>
    <w:p w:rsidR="00914788" w:rsidRDefault="002914E1">
      <w:pPr>
        <w:spacing w:before="12"/>
        <w:jc w:val="right"/>
        <w:rPr>
          <w:rFonts w:ascii="Arial"/>
          <w:sz w:val="15"/>
        </w:rPr>
      </w:pPr>
      <w:r>
        <w:rPr>
          <w:rFonts w:ascii="Arial"/>
          <w:sz w:val="15"/>
        </w:rPr>
        <w:t>uttrykk.</w:t>
      </w:r>
    </w:p>
    <w:p w:rsidR="00914788" w:rsidRDefault="002914E1">
      <w:pPr>
        <w:spacing w:before="12" w:line="256" w:lineRule="auto"/>
        <w:ind w:left="1078" w:right="-18"/>
        <w:rPr>
          <w:rFonts w:ascii="Arial"/>
          <w:sz w:val="15"/>
        </w:rPr>
      </w:pPr>
      <w:r>
        <w:br w:type="column"/>
      </w:r>
      <w:r>
        <w:rPr>
          <w:rFonts w:ascii="Arial"/>
          <w:sz w:val="15"/>
        </w:rPr>
        <w:t>del klisjeer og stivnede uttrykk.</w:t>
      </w:r>
    </w:p>
    <w:p w:rsidR="00914788" w:rsidRDefault="002914E1">
      <w:pPr>
        <w:spacing w:before="12"/>
        <w:ind w:left="367"/>
        <w:rPr>
          <w:rFonts w:ascii="Arial"/>
          <w:sz w:val="15"/>
        </w:rPr>
      </w:pPr>
      <w:r>
        <w:br w:type="column"/>
      </w:r>
      <w:r>
        <w:rPr>
          <w:rFonts w:ascii="Arial"/>
          <w:sz w:val="15"/>
        </w:rPr>
        <w:t>uttrykk.</w:t>
      </w:r>
    </w:p>
    <w:p w:rsidR="00914788" w:rsidRDefault="002914E1">
      <w:pPr>
        <w:spacing w:before="12"/>
        <w:ind w:left="1290"/>
        <w:rPr>
          <w:rFonts w:ascii="Arial"/>
          <w:sz w:val="15"/>
        </w:rPr>
      </w:pPr>
      <w:r>
        <w:br w:type="column"/>
      </w:r>
      <w:r>
        <w:rPr>
          <w:rFonts w:ascii="Arial"/>
          <w:sz w:val="15"/>
        </w:rPr>
        <w:t>stivnede uttrykk.</w:t>
      </w:r>
    </w:p>
    <w:p w:rsidR="00914788" w:rsidRDefault="00914788">
      <w:pPr>
        <w:rPr>
          <w:rFonts w:ascii="Arial"/>
          <w:sz w:val="15"/>
        </w:rPr>
        <w:sectPr w:rsidR="00914788">
          <w:type w:val="continuous"/>
          <w:pgSz w:w="11910" w:h="16840"/>
          <w:pgMar w:top="1600" w:right="0" w:bottom="280" w:left="460" w:header="708" w:footer="708" w:gutter="0"/>
          <w:cols w:num="4" w:space="708" w:equalWidth="0">
            <w:col w:w="1787" w:space="40"/>
            <w:col w:w="2164" w:space="39"/>
            <w:col w:w="855" w:space="40"/>
            <w:col w:w="6525"/>
          </w:cols>
        </w:sectPr>
      </w:pPr>
    </w:p>
    <w:p w:rsidR="00914788" w:rsidRDefault="00914788">
      <w:pPr>
        <w:pStyle w:val="Brdtekst"/>
        <w:spacing w:before="9"/>
        <w:rPr>
          <w:rFonts w:ascii="Arial"/>
          <w:sz w:val="23"/>
        </w:rPr>
      </w:pPr>
    </w:p>
    <w:p w:rsidR="00914788" w:rsidRDefault="00914788">
      <w:pPr>
        <w:rPr>
          <w:rFonts w:ascii="Arial"/>
          <w:sz w:val="23"/>
        </w:rPr>
        <w:sectPr w:rsidR="00914788">
          <w:type w:val="continuous"/>
          <w:pgSz w:w="11910" w:h="16840"/>
          <w:pgMar w:top="1600" w:right="0" w:bottom="280" w:left="460" w:header="708" w:footer="708" w:gutter="0"/>
          <w:cols w:space="708"/>
        </w:sectPr>
      </w:pPr>
    </w:p>
    <w:p w:rsidR="00914788" w:rsidRDefault="002914E1">
      <w:pPr>
        <w:spacing w:before="96"/>
        <w:ind w:left="1300"/>
        <w:rPr>
          <w:rFonts w:ascii="Arial"/>
          <w:sz w:val="15"/>
        </w:rPr>
      </w:pPr>
      <w:r>
        <w:rPr>
          <w:rFonts w:ascii="Arial"/>
          <w:sz w:val="15"/>
        </w:rPr>
        <w:t>Historien inneholder</w:t>
      </w:r>
    </w:p>
    <w:p w:rsidR="00914788" w:rsidRDefault="002914E1">
      <w:pPr>
        <w:spacing w:before="96"/>
        <w:ind w:left="228"/>
        <w:rPr>
          <w:rFonts w:ascii="Arial"/>
          <w:sz w:val="15"/>
        </w:rPr>
      </w:pPr>
      <w:r>
        <w:br w:type="column"/>
      </w:r>
      <w:r>
        <w:rPr>
          <w:rFonts w:ascii="Arial"/>
          <w:sz w:val="15"/>
        </w:rPr>
        <w:t>Historien inneholder</w:t>
      </w:r>
    </w:p>
    <w:p w:rsidR="00914788" w:rsidRDefault="002914E1">
      <w:pPr>
        <w:spacing w:before="96"/>
        <w:ind w:left="115"/>
        <w:rPr>
          <w:rFonts w:ascii="Arial" w:hAnsi="Arial"/>
          <w:sz w:val="15"/>
        </w:rPr>
      </w:pPr>
      <w:r>
        <w:br w:type="column"/>
      </w:r>
      <w:r>
        <w:rPr>
          <w:rFonts w:ascii="Arial" w:hAnsi="Arial"/>
          <w:sz w:val="15"/>
        </w:rPr>
        <w:t>Historien inneholder et par Det er få tegn til</w:t>
      </w:r>
    </w:p>
    <w:p w:rsidR="00914788" w:rsidRDefault="00914788">
      <w:pPr>
        <w:rPr>
          <w:rFonts w:ascii="Arial" w:hAnsi="Arial"/>
          <w:sz w:val="15"/>
        </w:rPr>
        <w:sectPr w:rsidR="00914788">
          <w:type w:val="continuous"/>
          <w:pgSz w:w="11910" w:h="16840"/>
          <w:pgMar w:top="1600" w:right="0" w:bottom="280" w:left="460" w:header="708" w:footer="708" w:gutter="0"/>
          <w:cols w:num="3" w:space="708" w:equalWidth="0">
            <w:col w:w="2637" w:space="40"/>
            <w:col w:w="1566" w:space="39"/>
            <w:col w:w="7168"/>
          </w:cols>
        </w:sectPr>
      </w:pPr>
    </w:p>
    <w:p w:rsidR="00914788" w:rsidRDefault="002914E1">
      <w:pPr>
        <w:tabs>
          <w:tab w:val="left" w:pos="6214"/>
        </w:tabs>
        <w:spacing w:before="16"/>
        <w:ind w:left="1300"/>
        <w:rPr>
          <w:rFonts w:ascii="Arial"/>
          <w:sz w:val="15"/>
        </w:rPr>
      </w:pPr>
      <w:r>
        <w:rPr>
          <w:rFonts w:ascii="Arial"/>
          <w:sz w:val="15"/>
        </w:rPr>
        <w:t xml:space="preserve">mange kreative detaljer </w:t>
      </w:r>
      <w:r>
        <w:rPr>
          <w:rFonts w:ascii="Arial"/>
          <w:sz w:val="15"/>
          <w:shd w:val="clear" w:color="auto" w:fill="FFFF00"/>
        </w:rPr>
        <w:t>noen kreative detaljer</w:t>
      </w:r>
      <w:r>
        <w:rPr>
          <w:rFonts w:ascii="Arial"/>
          <w:sz w:val="15"/>
        </w:rPr>
        <w:t xml:space="preserve"> kreative detaljer</w:t>
      </w:r>
      <w:r>
        <w:rPr>
          <w:rFonts w:ascii="Arial"/>
          <w:spacing w:val="1"/>
          <w:sz w:val="15"/>
        </w:rPr>
        <w:t xml:space="preserve"> </w:t>
      </w:r>
      <w:r>
        <w:rPr>
          <w:rFonts w:ascii="Arial"/>
          <w:sz w:val="15"/>
        </w:rPr>
        <w:t>og/eller</w:t>
      </w:r>
      <w:r>
        <w:rPr>
          <w:rFonts w:ascii="Arial"/>
          <w:sz w:val="15"/>
        </w:rPr>
        <w:tab/>
        <w:t>kreativitet i</w:t>
      </w:r>
      <w:r>
        <w:rPr>
          <w:rFonts w:ascii="Arial"/>
          <w:spacing w:val="-1"/>
          <w:sz w:val="15"/>
        </w:rPr>
        <w:t xml:space="preserve"> </w:t>
      </w:r>
      <w:r>
        <w:rPr>
          <w:rFonts w:ascii="Arial"/>
          <w:sz w:val="15"/>
        </w:rPr>
        <w:t>historien.</w:t>
      </w:r>
    </w:p>
    <w:p w:rsidR="00914788" w:rsidRDefault="00914788">
      <w:pPr>
        <w:rPr>
          <w:rFonts w:ascii="Arial"/>
          <w:sz w:val="15"/>
        </w:rPr>
        <w:sectPr w:rsidR="00914788">
          <w:type w:val="continuous"/>
          <w:pgSz w:w="11910" w:h="16840"/>
          <w:pgMar w:top="1600" w:right="0" w:bottom="280" w:left="460" w:header="708" w:footer="708" w:gutter="0"/>
          <w:cols w:space="708"/>
        </w:sectPr>
      </w:pPr>
    </w:p>
    <w:p w:rsidR="00914788" w:rsidRDefault="002914E1">
      <w:pPr>
        <w:spacing w:before="12" w:line="256" w:lineRule="auto"/>
        <w:ind w:left="1300" w:right="-17"/>
        <w:rPr>
          <w:rFonts w:ascii="Arial"/>
          <w:sz w:val="15"/>
        </w:rPr>
      </w:pPr>
      <w:r>
        <w:rPr>
          <w:rFonts w:ascii="Arial"/>
          <w:sz w:val="15"/>
        </w:rPr>
        <w:t>og/eller beskrivelser som bidrar til leserglede.</w:t>
      </w:r>
    </w:p>
    <w:p w:rsidR="00914788" w:rsidRDefault="002914E1">
      <w:pPr>
        <w:spacing w:before="12" w:line="256" w:lineRule="auto"/>
        <w:ind w:left="228" w:right="-16"/>
        <w:rPr>
          <w:rFonts w:ascii="Arial"/>
          <w:sz w:val="15"/>
        </w:rPr>
      </w:pPr>
      <w:r>
        <w:br w:type="column"/>
      </w:r>
      <w:r>
        <w:rPr>
          <w:rFonts w:ascii="Arial"/>
          <w:sz w:val="15"/>
        </w:rPr>
        <w:t>og/eller beskrivelser som bidrar til leserglede.</w:t>
      </w:r>
    </w:p>
    <w:p w:rsidR="00914788" w:rsidRDefault="002914E1">
      <w:pPr>
        <w:spacing w:before="12"/>
        <w:ind w:left="115"/>
        <w:rPr>
          <w:rFonts w:ascii="Arial"/>
          <w:sz w:val="15"/>
        </w:rPr>
      </w:pPr>
      <w:r>
        <w:br w:type="column"/>
      </w:r>
      <w:r>
        <w:rPr>
          <w:rFonts w:ascii="Arial"/>
          <w:sz w:val="15"/>
        </w:rPr>
        <w:t>beskrivelser.</w:t>
      </w:r>
    </w:p>
    <w:p w:rsidR="00914788" w:rsidRDefault="00914788">
      <w:pPr>
        <w:rPr>
          <w:rFonts w:ascii="Arial"/>
          <w:sz w:val="15"/>
        </w:rPr>
        <w:sectPr w:rsidR="00914788">
          <w:type w:val="continuous"/>
          <w:pgSz w:w="11910" w:h="16840"/>
          <w:pgMar w:top="1600" w:right="0" w:bottom="280" w:left="460" w:header="708" w:footer="708" w:gutter="0"/>
          <w:cols w:num="3" w:space="708" w:equalWidth="0">
            <w:col w:w="2637" w:space="40"/>
            <w:col w:w="1566" w:space="39"/>
            <w:col w:w="7168"/>
          </w:cols>
        </w:sectPr>
      </w:pPr>
    </w:p>
    <w:p w:rsidR="00914788" w:rsidRDefault="002914E1">
      <w:pPr>
        <w:spacing w:before="14" w:line="183" w:lineRule="exact"/>
        <w:ind w:left="123"/>
        <w:rPr>
          <w:rFonts w:ascii="Arial" w:hAnsi="Arial"/>
          <w:b/>
          <w:sz w:val="16"/>
        </w:rPr>
      </w:pPr>
      <w:r>
        <w:rPr>
          <w:rFonts w:ascii="Arial" w:hAnsi="Arial"/>
          <w:b/>
          <w:w w:val="105"/>
          <w:sz w:val="16"/>
        </w:rPr>
        <w:t>Show don’t</w:t>
      </w:r>
    </w:p>
    <w:p w:rsidR="00914788" w:rsidRDefault="002914E1">
      <w:pPr>
        <w:spacing w:before="8"/>
        <w:ind w:left="124"/>
        <w:rPr>
          <w:rFonts w:ascii="Arial" w:hAnsi="Arial"/>
          <w:sz w:val="15"/>
        </w:rPr>
      </w:pPr>
      <w:r>
        <w:br w:type="column"/>
      </w:r>
      <w:r>
        <w:rPr>
          <w:rFonts w:ascii="Arial" w:hAnsi="Arial"/>
          <w:sz w:val="15"/>
        </w:rPr>
        <w:t>«Show don’t tell» hever Det blir tidvis «fortalt</w:t>
      </w:r>
    </w:p>
    <w:p w:rsidR="00914788" w:rsidRDefault="002914E1">
      <w:pPr>
        <w:spacing w:before="8"/>
        <w:ind w:left="92"/>
        <w:rPr>
          <w:rFonts w:ascii="Arial" w:hAnsi="Arial"/>
          <w:sz w:val="15"/>
        </w:rPr>
      </w:pPr>
      <w:r>
        <w:br w:type="column"/>
      </w:r>
      <w:r>
        <w:rPr>
          <w:rFonts w:ascii="Arial" w:hAnsi="Arial"/>
          <w:sz w:val="15"/>
        </w:rPr>
        <w:t>Det blir «fortalt for mye»,</w:t>
      </w:r>
    </w:p>
    <w:p w:rsidR="00914788" w:rsidRDefault="002914E1">
      <w:pPr>
        <w:spacing w:before="8"/>
        <w:ind w:left="123"/>
        <w:rPr>
          <w:rFonts w:ascii="Arial" w:hAnsi="Arial"/>
          <w:sz w:val="15"/>
        </w:rPr>
      </w:pPr>
      <w:r>
        <w:br w:type="column"/>
      </w:r>
      <w:r>
        <w:rPr>
          <w:rFonts w:ascii="Arial" w:hAnsi="Arial"/>
          <w:sz w:val="15"/>
        </w:rPr>
        <w:t>Det blir «fortalt for mye»,</w:t>
      </w:r>
    </w:p>
    <w:p w:rsidR="00914788" w:rsidRDefault="00914788">
      <w:pPr>
        <w:rPr>
          <w:rFonts w:ascii="Arial" w:hAnsi="Arial"/>
          <w:sz w:val="15"/>
        </w:rPr>
        <w:sectPr w:rsidR="00914788">
          <w:type w:val="continuous"/>
          <w:pgSz w:w="11910" w:h="16840"/>
          <w:pgMar w:top="1600" w:right="0" w:bottom="280" w:left="460" w:header="708" w:footer="708" w:gutter="0"/>
          <w:cols w:num="4" w:space="708" w:equalWidth="0">
            <w:col w:w="1056" w:space="120"/>
            <w:col w:w="3090" w:space="40"/>
            <w:col w:w="1739" w:space="46"/>
            <w:col w:w="5359"/>
          </w:cols>
        </w:sectPr>
      </w:pPr>
    </w:p>
    <w:p w:rsidR="00914788" w:rsidRDefault="002914E1">
      <w:pPr>
        <w:spacing w:before="20" w:line="164" w:lineRule="exact"/>
        <w:ind w:left="123"/>
        <w:rPr>
          <w:rFonts w:ascii="Arial"/>
          <w:b/>
          <w:sz w:val="16"/>
        </w:rPr>
      </w:pPr>
      <w:r>
        <w:rPr>
          <w:rFonts w:ascii="Arial"/>
          <w:b/>
          <w:w w:val="105"/>
          <w:sz w:val="16"/>
        </w:rPr>
        <w:t>tell</w:t>
      </w:r>
    </w:p>
    <w:p w:rsidR="00914788" w:rsidRDefault="002914E1">
      <w:pPr>
        <w:spacing w:line="168" w:lineRule="exact"/>
        <w:ind w:left="124"/>
        <w:rPr>
          <w:rFonts w:ascii="Arial" w:hAnsi="Arial"/>
          <w:sz w:val="15"/>
        </w:rPr>
      </w:pPr>
      <w:r>
        <w:br w:type="column"/>
      </w:r>
      <w:r>
        <w:rPr>
          <w:rFonts w:ascii="Arial" w:hAnsi="Arial"/>
          <w:sz w:val="15"/>
        </w:rPr>
        <w:t>kvaliteten på novellen.</w:t>
      </w:r>
    </w:p>
    <w:p w:rsidR="00914788" w:rsidRDefault="002914E1">
      <w:pPr>
        <w:spacing w:line="168" w:lineRule="exact"/>
        <w:ind w:left="79"/>
        <w:rPr>
          <w:rFonts w:ascii="Arial" w:hAnsi="Arial"/>
          <w:sz w:val="15"/>
        </w:rPr>
      </w:pPr>
      <w:r>
        <w:br w:type="column"/>
      </w:r>
      <w:r>
        <w:rPr>
          <w:rFonts w:ascii="Arial" w:hAnsi="Arial"/>
          <w:sz w:val="15"/>
        </w:rPr>
        <w:t>for mye», og her</w:t>
      </w:r>
    </w:p>
    <w:p w:rsidR="00914788" w:rsidRDefault="002914E1">
      <w:pPr>
        <w:spacing w:line="168" w:lineRule="exact"/>
        <w:ind w:left="123"/>
        <w:rPr>
          <w:rFonts w:ascii="Arial"/>
          <w:sz w:val="15"/>
        </w:rPr>
      </w:pPr>
      <w:r>
        <w:br w:type="column"/>
      </w:r>
      <w:r>
        <w:rPr>
          <w:rFonts w:ascii="Arial"/>
          <w:sz w:val="15"/>
        </w:rPr>
        <w:t>og her kunne med fordel</w:t>
      </w:r>
    </w:p>
    <w:p w:rsidR="00914788" w:rsidRDefault="002914E1">
      <w:pPr>
        <w:spacing w:line="168" w:lineRule="exact"/>
        <w:ind w:left="123"/>
        <w:rPr>
          <w:rFonts w:ascii="Arial"/>
          <w:sz w:val="15"/>
        </w:rPr>
      </w:pPr>
      <w:r>
        <w:br w:type="column"/>
      </w:r>
      <w:r>
        <w:rPr>
          <w:rFonts w:ascii="Arial"/>
          <w:sz w:val="15"/>
        </w:rPr>
        <w:t>og her kunne med fordel</w:t>
      </w:r>
    </w:p>
    <w:p w:rsidR="00914788" w:rsidRDefault="00914788">
      <w:pPr>
        <w:spacing w:line="168" w:lineRule="exact"/>
        <w:rPr>
          <w:rFonts w:ascii="Arial"/>
          <w:sz w:val="15"/>
        </w:rPr>
        <w:sectPr w:rsidR="00914788">
          <w:type w:val="continuous"/>
          <w:pgSz w:w="11910" w:h="16840"/>
          <w:pgMar w:top="1600" w:right="0" w:bottom="280" w:left="460" w:header="708" w:footer="708" w:gutter="0"/>
          <w:cols w:num="5" w:space="708" w:equalWidth="0">
            <w:col w:w="402" w:space="774"/>
            <w:col w:w="1610" w:space="40"/>
            <w:col w:w="1213" w:space="235"/>
            <w:col w:w="1753" w:space="64"/>
            <w:col w:w="5359"/>
          </w:cols>
        </w:sectPr>
      </w:pPr>
    </w:p>
    <w:p w:rsidR="00914788" w:rsidRDefault="002914E1">
      <w:pPr>
        <w:spacing w:line="169" w:lineRule="exact"/>
        <w:ind w:left="2905"/>
        <w:rPr>
          <w:rFonts w:ascii="Arial" w:hAnsi="Arial"/>
          <w:sz w:val="15"/>
        </w:rPr>
      </w:pPr>
      <w:r>
        <w:rPr>
          <w:rFonts w:ascii="Arial" w:hAnsi="Arial"/>
          <w:sz w:val="15"/>
        </w:rPr>
        <w:t>kunne med fordel blitt</w:t>
      </w:r>
      <w:r>
        <w:rPr>
          <w:rFonts w:ascii="Arial" w:hAnsi="Arial"/>
          <w:sz w:val="15"/>
          <w:shd w:val="clear" w:color="auto" w:fill="FFFF00"/>
        </w:rPr>
        <w:t xml:space="preserve"> blitt brukt «show don’t tell»</w:t>
      </w:r>
      <w:r>
        <w:rPr>
          <w:rFonts w:ascii="Arial" w:hAnsi="Arial"/>
          <w:sz w:val="15"/>
        </w:rPr>
        <w:t xml:space="preserve"> blitt brukt «show don’t</w:t>
      </w:r>
    </w:p>
    <w:p w:rsidR="00914788" w:rsidRDefault="00914788">
      <w:pPr>
        <w:spacing w:line="169" w:lineRule="exact"/>
        <w:rPr>
          <w:rFonts w:ascii="Arial" w:hAnsi="Arial"/>
          <w:sz w:val="15"/>
        </w:rPr>
        <w:sectPr w:rsidR="00914788">
          <w:type w:val="continuous"/>
          <w:pgSz w:w="11910" w:h="16840"/>
          <w:pgMar w:top="1600" w:right="0" w:bottom="280" w:left="460" w:header="708" w:footer="708" w:gutter="0"/>
          <w:cols w:space="708"/>
        </w:sectPr>
      </w:pPr>
    </w:p>
    <w:p w:rsidR="00914788" w:rsidRDefault="002914E1">
      <w:pPr>
        <w:spacing w:before="12" w:line="256" w:lineRule="auto"/>
        <w:ind w:left="2905" w:right="-17"/>
        <w:rPr>
          <w:rFonts w:ascii="Arial" w:hAnsi="Arial"/>
          <w:sz w:val="15"/>
        </w:rPr>
      </w:pPr>
      <w:r>
        <w:rPr>
          <w:rFonts w:ascii="Arial" w:hAnsi="Arial"/>
          <w:sz w:val="15"/>
        </w:rPr>
        <w:t>brukt «show don’t tell»</w:t>
      </w:r>
    </w:p>
    <w:p w:rsidR="00914788" w:rsidRDefault="002914E1">
      <w:pPr>
        <w:spacing w:before="12"/>
        <w:ind w:left="2091"/>
        <w:rPr>
          <w:rFonts w:ascii="Arial" w:hAnsi="Arial"/>
          <w:sz w:val="15"/>
        </w:rPr>
      </w:pPr>
      <w:r>
        <w:br w:type="column"/>
      </w:r>
      <w:r>
        <w:rPr>
          <w:rFonts w:ascii="Arial" w:hAnsi="Arial"/>
          <w:sz w:val="15"/>
        </w:rPr>
        <w:t>tell»</w:t>
      </w:r>
    </w:p>
    <w:p w:rsidR="00914788" w:rsidRDefault="00914788">
      <w:pPr>
        <w:rPr>
          <w:rFonts w:ascii="Arial" w:hAnsi="Arial"/>
          <w:sz w:val="15"/>
        </w:rPr>
        <w:sectPr w:rsidR="00914788">
          <w:type w:val="continuous"/>
          <w:pgSz w:w="11910" w:h="16840"/>
          <w:pgMar w:top="1600" w:right="0" w:bottom="280" w:left="460" w:header="708" w:footer="708" w:gutter="0"/>
          <w:cols w:num="2" w:space="708" w:equalWidth="0">
            <w:col w:w="4084" w:space="40"/>
            <w:col w:w="7326"/>
          </w:cols>
        </w:sectPr>
      </w:pPr>
    </w:p>
    <w:p w:rsidR="00914788" w:rsidRDefault="00914788">
      <w:pPr>
        <w:pStyle w:val="Brdtekst"/>
        <w:spacing w:before="3"/>
        <w:rPr>
          <w:rFonts w:ascii="Arial"/>
          <w:sz w:val="17"/>
        </w:rPr>
      </w:pPr>
    </w:p>
    <w:p w:rsidR="00914788" w:rsidRDefault="002914E1">
      <w:pPr>
        <w:spacing w:line="183" w:lineRule="exact"/>
        <w:ind w:left="123"/>
        <w:rPr>
          <w:rFonts w:ascii="Arial"/>
          <w:b/>
          <w:sz w:val="16"/>
        </w:rPr>
      </w:pPr>
      <w:r>
        <w:rPr>
          <w:rFonts w:ascii="Arial"/>
          <w:b/>
          <w:w w:val="105"/>
          <w:sz w:val="16"/>
        </w:rPr>
        <w:t>Grammatikk</w:t>
      </w:r>
    </w:p>
    <w:p w:rsidR="00914788" w:rsidRDefault="002914E1">
      <w:pPr>
        <w:pStyle w:val="Brdtekst"/>
        <w:spacing w:before="9"/>
        <w:rPr>
          <w:rFonts w:ascii="Arial"/>
          <w:b/>
          <w:sz w:val="16"/>
        </w:rPr>
      </w:pPr>
      <w:r>
        <w:br w:type="column"/>
      </w:r>
    </w:p>
    <w:p w:rsidR="00914788" w:rsidRDefault="002914E1">
      <w:pPr>
        <w:ind w:left="124"/>
        <w:rPr>
          <w:rFonts w:ascii="Arial" w:hAnsi="Arial"/>
          <w:sz w:val="15"/>
        </w:rPr>
      </w:pPr>
      <w:r>
        <w:rPr>
          <w:rFonts w:ascii="Arial" w:hAnsi="Arial"/>
          <w:sz w:val="15"/>
        </w:rPr>
        <w:t>Teksten har så å si</w:t>
      </w:r>
    </w:p>
    <w:p w:rsidR="00914788" w:rsidRDefault="002914E1">
      <w:pPr>
        <w:pStyle w:val="Brdtekst"/>
        <w:spacing w:before="9"/>
        <w:rPr>
          <w:rFonts w:ascii="Arial"/>
          <w:sz w:val="16"/>
        </w:rPr>
      </w:pPr>
      <w:r>
        <w:br w:type="column"/>
      </w:r>
    </w:p>
    <w:p w:rsidR="00914788" w:rsidRDefault="002914E1">
      <w:pPr>
        <w:ind w:left="123"/>
        <w:rPr>
          <w:rFonts w:ascii="Arial" w:hAnsi="Arial"/>
          <w:sz w:val="15"/>
        </w:rPr>
      </w:pPr>
      <w:r>
        <w:rPr>
          <w:rFonts w:ascii="Arial" w:hAnsi="Arial"/>
          <w:sz w:val="15"/>
        </w:rPr>
        <w:t>Teksten har noen få</w:t>
      </w:r>
    </w:p>
    <w:p w:rsidR="00914788" w:rsidRDefault="002914E1">
      <w:pPr>
        <w:pStyle w:val="Brdtekst"/>
        <w:spacing w:before="9"/>
        <w:rPr>
          <w:rFonts w:ascii="Arial"/>
          <w:sz w:val="16"/>
        </w:rPr>
      </w:pPr>
      <w:r>
        <w:br w:type="column"/>
      </w:r>
    </w:p>
    <w:p w:rsidR="00914788" w:rsidRDefault="002914E1">
      <w:pPr>
        <w:ind w:left="115"/>
        <w:rPr>
          <w:rFonts w:ascii="Arial"/>
          <w:sz w:val="15"/>
        </w:rPr>
      </w:pPr>
      <w:r>
        <w:rPr>
          <w:rFonts w:ascii="Arial"/>
          <w:sz w:val="15"/>
        </w:rPr>
        <w:t>Teksten har en del</w:t>
      </w:r>
    </w:p>
    <w:p w:rsidR="00914788" w:rsidRDefault="002914E1">
      <w:pPr>
        <w:pStyle w:val="Brdtekst"/>
        <w:spacing w:before="9"/>
        <w:rPr>
          <w:rFonts w:ascii="Arial"/>
          <w:sz w:val="16"/>
        </w:rPr>
      </w:pPr>
      <w:r>
        <w:br w:type="column"/>
      </w:r>
    </w:p>
    <w:p w:rsidR="00914788" w:rsidRDefault="002914E1">
      <w:pPr>
        <w:ind w:left="123"/>
        <w:rPr>
          <w:rFonts w:ascii="Arial"/>
          <w:sz w:val="15"/>
        </w:rPr>
      </w:pPr>
      <w:r>
        <w:rPr>
          <w:rFonts w:ascii="Arial"/>
          <w:sz w:val="15"/>
        </w:rPr>
        <w:t>Teksten har mange</w:t>
      </w:r>
    </w:p>
    <w:p w:rsidR="00914788" w:rsidRDefault="00914788">
      <w:pPr>
        <w:rPr>
          <w:rFonts w:ascii="Arial"/>
          <w:sz w:val="15"/>
        </w:rPr>
        <w:sectPr w:rsidR="00914788">
          <w:type w:val="continuous"/>
          <w:pgSz w:w="11910" w:h="16840"/>
          <w:pgMar w:top="1600" w:right="0" w:bottom="280" w:left="460" w:header="708" w:footer="708" w:gutter="0"/>
          <w:cols w:num="5" w:space="708" w:equalWidth="0">
            <w:col w:w="1119" w:space="57"/>
            <w:col w:w="1436" w:space="169"/>
            <w:col w:w="1462" w:space="40"/>
            <w:col w:w="1396" w:space="412"/>
            <w:col w:w="5359"/>
          </w:cols>
        </w:sectPr>
      </w:pPr>
    </w:p>
    <w:p w:rsidR="00914788" w:rsidRDefault="002914E1">
      <w:pPr>
        <w:spacing w:line="185" w:lineRule="exact"/>
        <w:ind w:left="123"/>
        <w:rPr>
          <w:rFonts w:ascii="Arial"/>
          <w:sz w:val="15"/>
        </w:rPr>
      </w:pPr>
      <w:r>
        <w:rPr>
          <w:rFonts w:ascii="Arial"/>
          <w:b/>
          <w:position w:val="-2"/>
          <w:sz w:val="16"/>
        </w:rPr>
        <w:t xml:space="preserve">og rettskriving </w:t>
      </w:r>
      <w:r>
        <w:rPr>
          <w:rFonts w:ascii="Arial"/>
          <w:sz w:val="15"/>
        </w:rPr>
        <w:t>ingen grammatikk- eller grammatikk- eller</w:t>
      </w:r>
    </w:p>
    <w:p w:rsidR="00914788" w:rsidRDefault="002914E1">
      <w:pPr>
        <w:spacing w:line="169" w:lineRule="exact"/>
        <w:ind w:left="123"/>
        <w:rPr>
          <w:rFonts w:ascii="Arial"/>
          <w:sz w:val="15"/>
        </w:rPr>
      </w:pPr>
      <w:r>
        <w:br w:type="column"/>
      </w:r>
      <w:r>
        <w:rPr>
          <w:rFonts w:ascii="Arial"/>
          <w:sz w:val="15"/>
          <w:shd w:val="clear" w:color="auto" w:fill="FFFF00"/>
        </w:rPr>
        <w:t>grammatikk- og skrivefei</w:t>
      </w:r>
      <w:r>
        <w:rPr>
          <w:rFonts w:ascii="Arial"/>
          <w:sz w:val="15"/>
        </w:rPr>
        <w:t>l</w:t>
      </w:r>
    </w:p>
    <w:p w:rsidR="00914788" w:rsidRDefault="002914E1">
      <w:pPr>
        <w:spacing w:line="169" w:lineRule="exact"/>
        <w:ind w:left="116"/>
        <w:rPr>
          <w:rFonts w:ascii="Arial"/>
          <w:sz w:val="15"/>
        </w:rPr>
      </w:pPr>
      <w:r>
        <w:br w:type="column"/>
      </w:r>
      <w:r>
        <w:rPr>
          <w:rFonts w:ascii="Arial"/>
          <w:sz w:val="15"/>
        </w:rPr>
        <w:t>grammatikk- og</w:t>
      </w:r>
    </w:p>
    <w:p w:rsidR="00914788" w:rsidRDefault="00914788">
      <w:pPr>
        <w:spacing w:line="169" w:lineRule="exact"/>
        <w:rPr>
          <w:rFonts w:ascii="Arial"/>
          <w:sz w:val="15"/>
        </w:rPr>
        <w:sectPr w:rsidR="00914788">
          <w:type w:val="continuous"/>
          <w:pgSz w:w="11910" w:h="16840"/>
          <w:pgMar w:top="1600" w:right="0" w:bottom="280" w:left="460" w:header="708" w:footer="708" w:gutter="0"/>
          <w:cols w:num="3" w:space="708" w:equalWidth="0">
            <w:col w:w="4101" w:space="173"/>
            <w:col w:w="1785" w:space="40"/>
            <w:col w:w="5351"/>
          </w:cols>
        </w:sectPr>
      </w:pPr>
    </w:p>
    <w:p w:rsidR="00914788" w:rsidRDefault="002914E1">
      <w:pPr>
        <w:spacing w:line="168" w:lineRule="exact"/>
        <w:jc w:val="right"/>
        <w:rPr>
          <w:rFonts w:ascii="Arial"/>
          <w:sz w:val="15"/>
        </w:rPr>
      </w:pPr>
      <w:r>
        <w:rPr>
          <w:rFonts w:ascii="Arial"/>
          <w:sz w:val="15"/>
        </w:rPr>
        <w:t>skrivefeil</w:t>
      </w:r>
    </w:p>
    <w:p w:rsidR="00914788" w:rsidRDefault="002914E1">
      <w:pPr>
        <w:spacing w:line="168" w:lineRule="exact"/>
        <w:ind w:left="981"/>
        <w:rPr>
          <w:rFonts w:ascii="Arial"/>
          <w:sz w:val="15"/>
        </w:rPr>
      </w:pPr>
      <w:r>
        <w:br w:type="column"/>
      </w:r>
      <w:r>
        <w:rPr>
          <w:rFonts w:ascii="Arial"/>
          <w:sz w:val="15"/>
        </w:rPr>
        <w:t>skrivefeil.</w:t>
      </w:r>
    </w:p>
    <w:p w:rsidR="00914788" w:rsidRDefault="002914E1">
      <w:pPr>
        <w:spacing w:line="168" w:lineRule="exact"/>
        <w:ind w:left="1300"/>
        <w:rPr>
          <w:rFonts w:ascii="Arial"/>
          <w:sz w:val="15"/>
        </w:rPr>
      </w:pPr>
      <w:r>
        <w:br w:type="column"/>
      </w:r>
      <w:r>
        <w:rPr>
          <w:rFonts w:ascii="Arial"/>
          <w:sz w:val="15"/>
        </w:rPr>
        <w:t>skrivefeil.</w:t>
      </w:r>
    </w:p>
    <w:p w:rsidR="00914788" w:rsidRDefault="00914788">
      <w:pPr>
        <w:spacing w:line="168" w:lineRule="exact"/>
        <w:rPr>
          <w:rFonts w:ascii="Arial"/>
          <w:sz w:val="15"/>
        </w:rPr>
        <w:sectPr w:rsidR="00914788">
          <w:type w:val="continuous"/>
          <w:pgSz w:w="11910" w:h="16840"/>
          <w:pgMar w:top="1600" w:right="0" w:bottom="280" w:left="460" w:header="708" w:footer="708" w:gutter="0"/>
          <w:cols w:num="3" w:space="708" w:equalWidth="0">
            <w:col w:w="1884" w:space="40"/>
            <w:col w:w="1648" w:space="1343"/>
            <w:col w:w="6535"/>
          </w:cols>
        </w:sectPr>
      </w:pPr>
    </w:p>
    <w:p w:rsidR="00914788" w:rsidRDefault="00914788">
      <w:pPr>
        <w:pStyle w:val="Brdtekst"/>
        <w:spacing w:before="8"/>
        <w:rPr>
          <w:rFonts w:ascii="Arial"/>
          <w:sz w:val="8"/>
        </w:rPr>
      </w:pPr>
    </w:p>
    <w:p w:rsidR="00914788" w:rsidRDefault="002914E1">
      <w:pPr>
        <w:spacing w:before="97"/>
        <w:ind w:left="1341"/>
        <w:rPr>
          <w:rFonts w:ascii="Arial" w:hAnsi="Arial"/>
          <w:sz w:val="15"/>
        </w:rPr>
      </w:pPr>
      <w:r>
        <w:rPr>
          <w:rFonts w:ascii="Arial" w:hAnsi="Arial"/>
          <w:sz w:val="15"/>
          <w:shd w:val="clear" w:color="auto" w:fill="FFFF00"/>
        </w:rPr>
        <w:t>Setningsoppbyggingen</w:t>
      </w:r>
      <w:r>
        <w:rPr>
          <w:rFonts w:ascii="Arial" w:hAnsi="Arial"/>
          <w:sz w:val="15"/>
        </w:rPr>
        <w:t xml:space="preserve"> Setningsoppbygginge De fleste setningene høres Setningene er</w:t>
      </w:r>
    </w:p>
    <w:p w:rsidR="00914788" w:rsidRDefault="00914788">
      <w:pPr>
        <w:rPr>
          <w:rFonts w:ascii="Arial" w:hAnsi="Arial"/>
          <w:sz w:val="15"/>
        </w:rPr>
        <w:sectPr w:rsidR="00914788">
          <w:type w:val="continuous"/>
          <w:pgSz w:w="11910" w:h="16840"/>
          <w:pgMar w:top="1600" w:right="0" w:bottom="280" w:left="460" w:header="708" w:footer="708" w:gutter="0"/>
          <w:cols w:space="708"/>
        </w:sectPr>
      </w:pPr>
    </w:p>
    <w:p w:rsidR="00914788" w:rsidRDefault="002914E1">
      <w:pPr>
        <w:spacing w:before="12"/>
        <w:jc w:val="right"/>
        <w:rPr>
          <w:rFonts w:ascii="Arial"/>
          <w:sz w:val="15"/>
        </w:rPr>
      </w:pPr>
      <w:r>
        <w:rPr>
          <w:rFonts w:ascii="Arial"/>
          <w:sz w:val="15"/>
          <w:shd w:val="clear" w:color="auto" w:fill="FFFF00"/>
        </w:rPr>
        <w:t>er variert</w:t>
      </w:r>
    </w:p>
    <w:p w:rsidR="00914788" w:rsidRDefault="002914E1">
      <w:pPr>
        <w:spacing w:before="12"/>
        <w:ind w:left="973"/>
        <w:rPr>
          <w:rFonts w:ascii="Arial"/>
          <w:sz w:val="15"/>
        </w:rPr>
      </w:pPr>
      <w:r>
        <w:br w:type="column"/>
      </w:r>
      <w:r>
        <w:rPr>
          <w:rFonts w:ascii="Arial"/>
          <w:sz w:val="15"/>
        </w:rPr>
        <w:t>n er noe variert</w:t>
      </w:r>
    </w:p>
    <w:p w:rsidR="00914788" w:rsidRDefault="002914E1">
      <w:pPr>
        <w:spacing w:before="12"/>
        <w:ind w:left="443"/>
        <w:rPr>
          <w:rFonts w:ascii="Arial" w:hAnsi="Arial"/>
          <w:sz w:val="15"/>
        </w:rPr>
      </w:pPr>
      <w:r>
        <w:br w:type="column"/>
      </w:r>
      <w:r>
        <w:rPr>
          <w:rFonts w:ascii="Arial" w:hAnsi="Arial"/>
          <w:sz w:val="15"/>
        </w:rPr>
        <w:t>naturlige ut når man leser</w:t>
      </w:r>
    </w:p>
    <w:p w:rsidR="00914788" w:rsidRDefault="002914E1">
      <w:pPr>
        <w:spacing w:before="12"/>
        <w:ind w:left="71"/>
        <w:rPr>
          <w:rFonts w:ascii="Arial" w:hAnsi="Arial"/>
          <w:sz w:val="15"/>
        </w:rPr>
      </w:pPr>
      <w:r>
        <w:br w:type="column"/>
      </w:r>
      <w:r>
        <w:rPr>
          <w:rFonts w:ascii="Arial" w:hAnsi="Arial"/>
          <w:sz w:val="15"/>
        </w:rPr>
        <w:t>vanskelige å lese fordi de</w:t>
      </w:r>
    </w:p>
    <w:p w:rsidR="00914788" w:rsidRDefault="00914788">
      <w:pPr>
        <w:rPr>
          <w:rFonts w:ascii="Arial" w:hAnsi="Arial"/>
          <w:sz w:val="15"/>
        </w:rPr>
        <w:sectPr w:rsidR="00914788">
          <w:type w:val="continuous"/>
          <w:pgSz w:w="11910" w:h="16840"/>
          <w:pgMar w:top="1600" w:right="0" w:bottom="280" w:left="460" w:header="708" w:footer="708" w:gutter="0"/>
          <w:cols w:num="4" w:space="708" w:equalWidth="0">
            <w:col w:w="1892" w:space="40"/>
            <w:col w:w="1984" w:space="39"/>
            <w:col w:w="2150" w:space="39"/>
            <w:col w:w="5306"/>
          </w:cols>
        </w:sectPr>
      </w:pPr>
    </w:p>
    <w:p w:rsidR="00914788" w:rsidRDefault="00914788">
      <w:pPr>
        <w:pStyle w:val="Brdtekst"/>
        <w:rPr>
          <w:sz w:val="20"/>
        </w:rPr>
      </w:pPr>
    </w:p>
    <w:p w:rsidR="00914788" w:rsidRDefault="00914788">
      <w:pPr>
        <w:pStyle w:val="Brdtekst"/>
        <w:rPr>
          <w:sz w:val="20"/>
        </w:rPr>
      </w:pPr>
    </w:p>
    <w:p w:rsidR="00914788" w:rsidRDefault="00914788">
      <w:pPr>
        <w:pStyle w:val="Brdtekst"/>
        <w:rPr>
          <w:sz w:val="20"/>
        </w:rPr>
      </w:pPr>
    </w:p>
    <w:p w:rsidR="00914788" w:rsidRDefault="00914788">
      <w:pPr>
        <w:pStyle w:val="Brdtekst"/>
        <w:rPr>
          <w:sz w:val="20"/>
        </w:rPr>
      </w:pPr>
    </w:p>
    <w:p w:rsidR="00914788" w:rsidRDefault="00914788">
      <w:pPr>
        <w:pStyle w:val="Brdtekst"/>
        <w:rPr>
          <w:sz w:val="20"/>
        </w:rPr>
      </w:pPr>
    </w:p>
    <w:p w:rsidR="00914788" w:rsidRDefault="00914788">
      <w:pPr>
        <w:pStyle w:val="Brdtekst"/>
        <w:rPr>
          <w:sz w:val="20"/>
        </w:rPr>
      </w:pPr>
    </w:p>
    <w:p w:rsidR="00914788" w:rsidRDefault="00914788">
      <w:pPr>
        <w:pStyle w:val="Brdtekst"/>
        <w:spacing w:before="2"/>
        <w:rPr>
          <w:sz w:val="14"/>
        </w:rPr>
      </w:pPr>
    </w:p>
    <w:p w:rsidR="00914788" w:rsidRDefault="00BC59CF">
      <w:pPr>
        <w:pStyle w:val="Brdtekst"/>
        <w:ind w:left="116"/>
        <w:rPr>
          <w:sz w:val="20"/>
        </w:rPr>
      </w:pPr>
      <w:r>
        <w:rPr>
          <w:sz w:val="20"/>
        </w:rPr>
      </w:r>
      <w:r>
        <w:rPr>
          <w:sz w:val="20"/>
        </w:rPr>
        <w:pict>
          <v:group id="_x0000_s1026" style="width:390.5pt;height:291.35pt;mso-position-horizontal-relative:char;mso-position-vertical-relative:line" coordsize="7810,5827">
            <v:rect id="_x0000_s1109" style="position:absolute;left:6098;top:380;width:1704;height:185" stroked="f"/>
            <v:rect id="_x0000_s1108" style="position:absolute;left:6098;top:7;width:1704;height:185" stroked="f"/>
            <v:rect id="_x0000_s1107" style="position:absolute;left:6098;top:192;width:1704;height:188" stroked="f"/>
            <v:rect id="_x0000_s1106" style="position:absolute;left:6098;top:573;width:1704;height:185" stroked="f"/>
            <v:rect id="_x0000_s1105" style="position:absolute;left:6098;top:757;width:1704;height:185" stroked="f"/>
            <v:rect id="_x0000_s1104" style="position:absolute;left:6098;top:942;width:1704;height:185" stroked="f"/>
            <v:rect id="_x0000_s1103" style="position:absolute;left:6098;top:1127;width:1704;height:185" stroked="f"/>
            <v:rect id="_x0000_s1102" style="position:absolute;left:6098;top:1311;width:1704;height:185" stroked="f"/>
            <v:rect id="_x0000_s1101" style="position:absolute;left:6098;top:1496;width:1704;height:185" stroked="f"/>
            <v:rect id="_x0000_s1100" style="position:absolute;left:6098;top:1681;width:1704;height:185" stroked="f"/>
            <v:rect id="_x0000_s1099" style="position:absolute;left:6098;top:1865;width:1704;height:185" stroked="f"/>
            <v:rect id="_x0000_s1098" style="position:absolute;left:6098;top:2050;width:1704;height:185" stroked="f"/>
            <v:rect id="_x0000_s1097" style="position:absolute;left:6098;top:2235;width:1704;height:185" stroked="f"/>
            <v:rect id="_x0000_s1096" style="position:absolute;left:6098;top:2419;width:1704;height:185" stroked="f"/>
            <v:rect id="_x0000_s1095" style="position:absolute;left:6098;top:2604;width:1704;height:185" stroked="f"/>
            <v:rect id="_x0000_s1094" style="position:absolute;left:6098;top:2789;width:1704;height:185" stroked="f"/>
            <v:rect id="_x0000_s1093" style="position:absolute;left:6098;top:2973;width:1704;height:185" stroked="f"/>
            <v:rect id="_x0000_s1092" style="position:absolute;left:6098;top:3158;width:1704;height:189" stroked="f"/>
            <v:rect id="_x0000_s1091" style="position:absolute;left:6098;top:3531;width:1704;height:370" stroked="f"/>
            <v:rect id="_x0000_s1090" style="position:absolute;left:6098;top:3346;width:1704;height:185" stroked="f"/>
            <v:line id="_x0000_s1089" style="position:absolute" from="4281,569" to="6091,569" strokeweight=".1323mm"/>
            <v:line id="_x0000_s1088" style="position:absolute" from="6098,569" to="7802,569" strokeweight=".1323mm"/>
            <v:rect id="_x0000_s1087" style="position:absolute;left:6098;top:3908;width:1704;height:185" stroked="f"/>
            <v:rect id="_x0000_s1086" style="position:absolute;left:6098;top:4092;width:1704;height:185" stroked="f"/>
            <v:rect id="_x0000_s1085" style="position:absolute;left:6098;top:4277;width:1704;height:185" stroked="f"/>
            <v:rect id="_x0000_s1084" style="position:absolute;left:6098;top:4462;width:1704;height:185" stroked="f"/>
            <v:rect id="_x0000_s1083" style="position:absolute;left:6098;top:4646;width:1704;height:185" stroked="f"/>
            <v:rect id="_x0000_s1082" style="position:absolute;left:6098;top:5016;width:1704;height:53" stroked="f"/>
            <v:rect id="_x0000_s1081" style="position:absolute;left:6098;top:4831;width:1704;height:185" stroked="f"/>
            <v:line id="_x0000_s1080" style="position:absolute" from="4281,3904" to="6091,3904" strokeweight=".1323mm"/>
            <v:rect id="_x0000_s1079" style="position:absolute;left:6098;top:5076;width:1704;height:185" stroked="f"/>
            <v:rect id="_x0000_s1078" style="position:absolute;left:6098;top:5445;width:1704;height:373" stroked="f"/>
            <v:rect id="_x0000_s1077" style="position:absolute;left:6098;top:5261;width:1704;height:185" stroked="f"/>
            <v:line id="_x0000_s1076" style="position:absolute" from="8,4" to="1176,4" strokeweight=".1323mm"/>
            <v:line id="_x0000_s1075" style="position:absolute" from="1183,4" to="2778,4" strokeweight=".1323mm"/>
            <v:line id="_x0000_s1074" style="position:absolute" from="2785,4" to="4274,4" strokeweight=".1323mm"/>
            <v:line id="_x0000_s1073" style="position:absolute" from="4,0" to="4,5818" strokeweight=".1323mm"/>
            <v:line id="_x0000_s1072" style="position:absolute" from="1183,569" to="2778,569" strokeweight=".1323mm"/>
            <v:line id="_x0000_s1071" style="position:absolute" from="1180,0" to="1180,5818" strokeweight=".1323mm"/>
            <v:rect id="_x0000_s1070" style="position:absolute;left:1176;top:5818;width:8;height:8" fillcolor="black" stroked="f"/>
            <v:line id="_x0000_s1069" style="position:absolute" from="1183,5822" to="2778,5822" strokeweight=".1323mm"/>
            <v:line id="_x0000_s1068" style="position:absolute" from="2782,0" to="2782,5818" strokeweight=".1323mm"/>
            <v:rect id="_x0000_s1067" style="position:absolute;left:2778;top:5818;width:8;height:8" fillcolor="black" stroked="f"/>
            <v:line id="_x0000_s1066" style="position:absolute" from="4278,0" to="4278,5818" strokeweight=".1323mm"/>
            <v:line id="_x0000_s1065" style="position:absolute" from="6095,0" to="6095,5818" strokeweight=".1323mm"/>
            <v:line id="_x0000_s1064" style="position:absolute" from="7806,0" to="7806,5818" strokeweight=".1323mm"/>
            <v:shape id="_x0000_s1063" type="#_x0000_t202" style="position:absolute;left:2635;top:5083;width:62;height:169" filled="f" stroked="f">
              <v:textbox inset="0,0,0,0">
                <w:txbxContent>
                  <w:p w:rsidR="00914788" w:rsidRDefault="002914E1">
                    <w:pPr>
                      <w:spacing w:line="168" w:lineRule="exact"/>
                      <w:rPr>
                        <w:rFonts w:ascii="Arial"/>
                        <w:sz w:val="15"/>
                      </w:rPr>
                    </w:pPr>
                    <w:r>
                      <w:rPr>
                        <w:rFonts w:ascii="Arial"/>
                        <w:sz w:val="15"/>
                      </w:rPr>
                      <w:t>t</w:t>
                    </w:r>
                  </w:p>
                </w:txbxContent>
              </v:textbox>
            </v:shape>
            <v:shape id="_x0000_s1062" type="#_x0000_t202" style="position:absolute;left:1183;top:5634;width:980;height:185" fillcolor="yellow" stroked="f">
              <v:textbox inset="0,0,0,0">
                <w:txbxContent>
                  <w:p w:rsidR="00914788" w:rsidRDefault="002914E1">
                    <w:pPr>
                      <w:spacing w:before="2"/>
                      <w:rPr>
                        <w:rFonts w:ascii="Arial"/>
                        <w:sz w:val="15"/>
                      </w:rPr>
                    </w:pPr>
                    <w:r>
                      <w:rPr>
                        <w:rFonts w:ascii="Arial"/>
                        <w:sz w:val="15"/>
                      </w:rPr>
                      <w:t>kommuniseres</w:t>
                    </w:r>
                  </w:p>
                </w:txbxContent>
              </v:textbox>
            </v:shape>
            <v:shape id="_x0000_s1061" type="#_x0000_t202" style="position:absolute;left:1183;top:5445;width:1086;height:177" fillcolor="yellow" stroked="f">
              <v:textbox inset="0,0,0,0">
                <w:txbxContent>
                  <w:p w:rsidR="00914788" w:rsidRDefault="002914E1">
                    <w:pPr>
                      <w:spacing w:before="2"/>
                      <w:rPr>
                        <w:rFonts w:ascii="Arial" w:hAnsi="Arial"/>
                        <w:sz w:val="15"/>
                      </w:rPr>
                    </w:pPr>
                    <w:r>
                      <w:rPr>
                        <w:rFonts w:ascii="Arial" w:hAnsi="Arial"/>
                        <w:sz w:val="15"/>
                      </w:rPr>
                      <w:t>på hva som skal</w:t>
                    </w:r>
                  </w:p>
                </w:txbxContent>
              </v:textbox>
            </v:shape>
            <v:shape id="_x0000_s1060" type="#_x0000_t202" style="position:absolute;left:1183;top:5261;width:1470;height:174" fillcolor="yellow" stroked="f">
              <v:textbox inset="0,0,0,0">
                <w:txbxContent>
                  <w:p w:rsidR="00914788" w:rsidRDefault="002914E1">
                    <w:pPr>
                      <w:spacing w:before="2" w:line="171" w:lineRule="exact"/>
                      <w:ind w:right="-15"/>
                      <w:rPr>
                        <w:rFonts w:ascii="Arial"/>
                        <w:sz w:val="15"/>
                      </w:rPr>
                    </w:pPr>
                    <w:r>
                      <w:rPr>
                        <w:rFonts w:ascii="Arial"/>
                        <w:sz w:val="15"/>
                      </w:rPr>
                      <w:t xml:space="preserve">passe lang </w:t>
                    </w:r>
                    <w:r>
                      <w:rPr>
                        <w:rFonts w:ascii="Arial"/>
                        <w:spacing w:val="-3"/>
                        <w:sz w:val="15"/>
                      </w:rPr>
                      <w:t>med</w:t>
                    </w:r>
                    <w:r>
                      <w:rPr>
                        <w:rFonts w:ascii="Arial"/>
                        <w:spacing w:val="6"/>
                        <w:sz w:val="15"/>
                      </w:rPr>
                      <w:t xml:space="preserve"> </w:t>
                    </w:r>
                    <w:r>
                      <w:rPr>
                        <w:rFonts w:ascii="Arial"/>
                        <w:sz w:val="15"/>
                      </w:rPr>
                      <w:t>tanke</w:t>
                    </w:r>
                  </w:p>
                </w:txbxContent>
              </v:textbox>
            </v:shape>
            <v:shape id="_x0000_s1059" type="#_x0000_t202" style="position:absolute;left:6094;top:5072;width:1711;height:750" filled="f" strokeweight=".1323mm">
              <v:textbox inset="0,0,0,0">
                <w:txbxContent>
                  <w:p w:rsidR="00914788" w:rsidRDefault="002914E1">
                    <w:pPr>
                      <w:spacing w:before="3" w:line="256" w:lineRule="auto"/>
                      <w:ind w:left="-1" w:right="17"/>
                      <w:rPr>
                        <w:rFonts w:ascii="Arial"/>
                        <w:sz w:val="15"/>
                      </w:rPr>
                    </w:pPr>
                    <w:r>
                      <w:rPr>
                        <w:rFonts w:ascii="Arial"/>
                        <w:sz w:val="15"/>
                      </w:rPr>
                      <w:t>Fortellingen er alt for kort eller for lang</w:t>
                    </w:r>
                  </w:p>
                </w:txbxContent>
              </v:textbox>
            </v:shape>
            <v:shape id="_x0000_s1058" type="#_x0000_t202" style="position:absolute;left:4277;top:5072;width:1817;height:750" filled="f" strokeweight=".1323mm">
              <v:textbox inset="0,0,0,0">
                <w:txbxContent>
                  <w:p w:rsidR="00914788" w:rsidRDefault="002914E1">
                    <w:pPr>
                      <w:spacing w:before="3" w:line="256" w:lineRule="auto"/>
                      <w:ind w:left="-1" w:right="-2"/>
                      <w:rPr>
                        <w:rFonts w:ascii="Arial"/>
                        <w:sz w:val="15"/>
                      </w:rPr>
                    </w:pPr>
                    <w:r>
                      <w:rPr>
                        <w:rFonts w:ascii="Arial"/>
                        <w:sz w:val="15"/>
                      </w:rPr>
                      <w:t>Fortellingen er for kort eller for lang</w:t>
                    </w:r>
                  </w:p>
                </w:txbxContent>
              </v:textbox>
            </v:shape>
            <v:shape id="_x0000_s1057" type="#_x0000_t202" style="position:absolute;left:2781;top:5072;width:1496;height:750" filled="f" strokeweight=".1323mm">
              <v:textbox inset="0,0,0,0">
                <w:txbxContent>
                  <w:p w:rsidR="00914788" w:rsidRDefault="002914E1">
                    <w:pPr>
                      <w:spacing w:before="3" w:line="256" w:lineRule="auto"/>
                      <w:ind w:left="3" w:right="98"/>
                      <w:rPr>
                        <w:rFonts w:ascii="Arial"/>
                        <w:sz w:val="15"/>
                      </w:rPr>
                    </w:pPr>
                    <w:r>
                      <w:rPr>
                        <w:rFonts w:ascii="Arial"/>
                        <w:sz w:val="15"/>
                      </w:rPr>
                      <w:t>Fortellingen er litt for kort, eller litt for lang</w:t>
                    </w:r>
                  </w:p>
                </w:txbxContent>
              </v:textbox>
            </v:shape>
            <v:shape id="_x0000_s1056" type="#_x0000_t202" style="position:absolute;left:1183;top:5076;width:1470;height:174" fillcolor="yellow" stroked="f">
              <v:textbox inset="0,0,0,0">
                <w:txbxContent>
                  <w:p w:rsidR="00914788" w:rsidRDefault="002914E1">
                    <w:pPr>
                      <w:spacing w:before="3" w:line="171" w:lineRule="exact"/>
                      <w:rPr>
                        <w:rFonts w:ascii="Arial"/>
                        <w:sz w:val="15"/>
                      </w:rPr>
                    </w:pPr>
                    <w:r>
                      <w:rPr>
                        <w:rFonts w:ascii="Arial"/>
                        <w:sz w:val="15"/>
                      </w:rPr>
                      <w:t>Fortellingen er akkura</w:t>
                    </w:r>
                  </w:p>
                </w:txbxContent>
              </v:textbox>
            </v:shape>
            <v:shape id="_x0000_s1055" type="#_x0000_t202" style="position:absolute;left:3;top:5072;width:1176;height:750" filled="f" strokeweight=".1323mm">
              <v:textbox inset="0,0,0,0">
                <w:txbxContent>
                  <w:p w:rsidR="00914788" w:rsidRDefault="002914E1">
                    <w:pPr>
                      <w:spacing w:before="8"/>
                      <w:rPr>
                        <w:rFonts w:ascii="Arial"/>
                        <w:b/>
                        <w:sz w:val="16"/>
                      </w:rPr>
                    </w:pPr>
                    <w:r>
                      <w:rPr>
                        <w:rFonts w:ascii="Arial"/>
                        <w:b/>
                        <w:w w:val="105"/>
                        <w:sz w:val="16"/>
                      </w:rPr>
                      <w:t>Lengde</w:t>
                    </w:r>
                  </w:p>
                </w:txbxContent>
              </v:textbox>
            </v:shape>
            <v:shape id="_x0000_s1054" type="#_x0000_t202" style="position:absolute;left:4281;top:4831;width:494;height:237" fillcolor="yellow" stroked="f">
              <v:textbox inset="0,0,0,0">
                <w:txbxContent>
                  <w:p w:rsidR="00914788" w:rsidRDefault="002914E1">
                    <w:pPr>
                      <w:spacing w:before="2"/>
                      <w:ind w:left="-1"/>
                      <w:rPr>
                        <w:rFonts w:ascii="Arial"/>
                        <w:sz w:val="15"/>
                      </w:rPr>
                    </w:pPr>
                    <w:r>
                      <w:rPr>
                        <w:rFonts w:ascii="Arial"/>
                        <w:sz w:val="15"/>
                      </w:rPr>
                      <w:t>leseren</w:t>
                    </w:r>
                  </w:p>
                </w:txbxContent>
              </v:textbox>
            </v:shape>
            <v:shape id="_x0000_s1053" type="#_x0000_t202" style="position:absolute;left:4281;top:4646;width:1289;height:174" fillcolor="yellow" stroked="f">
              <v:textbox inset="0,0,0,0">
                <w:txbxContent>
                  <w:p w:rsidR="00914788" w:rsidRDefault="002914E1">
                    <w:pPr>
                      <w:spacing w:before="3" w:line="171" w:lineRule="exact"/>
                      <w:ind w:left="-1"/>
                      <w:rPr>
                        <w:rFonts w:ascii="Arial"/>
                        <w:sz w:val="15"/>
                      </w:rPr>
                    </w:pPr>
                    <w:r>
                      <w:rPr>
                        <w:rFonts w:ascii="Arial"/>
                        <w:sz w:val="15"/>
                      </w:rPr>
                      <w:t>ulike tolkninger hos</w:t>
                    </w:r>
                  </w:p>
                </w:txbxContent>
              </v:textbox>
            </v:shape>
            <v:shape id="_x0000_s1052" type="#_x0000_t202" style="position:absolute;left:4281;top:4462;width:1810;height:174" filled="f" stroked="f">
              <v:textbox inset="0,0,0,0">
                <w:txbxContent>
                  <w:p w:rsidR="00914788" w:rsidRDefault="002914E1">
                    <w:pPr>
                      <w:spacing w:before="2" w:line="171" w:lineRule="exact"/>
                      <w:ind w:left="-1"/>
                      <w:rPr>
                        <w:rFonts w:ascii="Arial"/>
                        <w:sz w:val="15"/>
                      </w:rPr>
                    </w:pPr>
                    <w:r>
                      <w:rPr>
                        <w:rFonts w:ascii="Arial"/>
                        <w:sz w:val="15"/>
                        <w:shd w:val="clear" w:color="auto" w:fill="FFFF00"/>
                      </w:rPr>
                      <w:t>grad til ettertanke og/eller</w:t>
                    </w:r>
                  </w:p>
                </w:txbxContent>
              </v:textbox>
            </v:shape>
            <v:shape id="_x0000_s1051" type="#_x0000_t202" style="position:absolute;left:4281;top:4277;width:1653;height:173" fillcolor="yellow" stroked="f">
              <v:textbox inset="0,0,0,0">
                <w:txbxContent>
                  <w:p w:rsidR="00914788" w:rsidRDefault="002914E1">
                    <w:pPr>
                      <w:spacing w:before="2" w:line="171" w:lineRule="exact"/>
                      <w:ind w:left="-1" w:right="-15"/>
                      <w:rPr>
                        <w:rFonts w:ascii="Arial"/>
                        <w:sz w:val="15"/>
                      </w:rPr>
                    </w:pPr>
                    <w:r>
                      <w:rPr>
                        <w:rFonts w:ascii="Arial"/>
                        <w:sz w:val="15"/>
                      </w:rPr>
                      <w:t>men teksten innbyr i</w:t>
                    </w:r>
                    <w:r>
                      <w:rPr>
                        <w:rFonts w:ascii="Arial"/>
                        <w:spacing w:val="11"/>
                        <w:sz w:val="15"/>
                      </w:rPr>
                      <w:t xml:space="preserve"> </w:t>
                    </w:r>
                    <w:r>
                      <w:rPr>
                        <w:rFonts w:ascii="Arial"/>
                        <w:spacing w:val="-5"/>
                        <w:sz w:val="15"/>
                      </w:rPr>
                      <w:t>liten</w:t>
                    </w:r>
                  </w:p>
                </w:txbxContent>
              </v:textbox>
            </v:shape>
            <v:shape id="_x0000_s1050" type="#_x0000_t202" style="position:absolute;left:4281;top:4092;width:1810;height:174" filled="f" stroked="f">
              <v:textbox inset="0,0,0,0">
                <w:txbxContent>
                  <w:p w:rsidR="00914788" w:rsidRDefault="002914E1">
                    <w:pPr>
                      <w:spacing w:before="3" w:line="171" w:lineRule="exact"/>
                      <w:ind w:left="-1"/>
                      <w:rPr>
                        <w:rFonts w:ascii="Arial"/>
                        <w:sz w:val="15"/>
                      </w:rPr>
                    </w:pPr>
                    <w:r>
                      <w:rPr>
                        <w:rFonts w:ascii="Arial"/>
                        <w:sz w:val="15"/>
                        <w:shd w:val="clear" w:color="auto" w:fill="FFFF00"/>
                      </w:rPr>
                      <w:t>grad tema og et budskap,</w:t>
                    </w:r>
                  </w:p>
                </w:txbxContent>
              </v:textbox>
            </v:shape>
            <v:shape id="_x0000_s1049" type="#_x0000_t202" style="position:absolute;left:6094;top:3904;width:1711;height:1168" filled="f" strokeweight=".1323mm">
              <v:textbox inset="0,0,0,0">
                <w:txbxContent>
                  <w:p w:rsidR="00914788" w:rsidRDefault="002914E1">
                    <w:pPr>
                      <w:spacing w:before="2" w:line="256" w:lineRule="auto"/>
                      <w:ind w:left="-1" w:right="83"/>
                      <w:rPr>
                        <w:rFonts w:ascii="Arial"/>
                        <w:sz w:val="15"/>
                      </w:rPr>
                    </w:pPr>
                    <w:r>
                      <w:rPr>
                        <w:rFonts w:ascii="Arial"/>
                        <w:sz w:val="15"/>
                      </w:rPr>
                      <w:t>Novellen formidler i liten grad et tema og et budskap.</w:t>
                    </w:r>
                  </w:p>
                  <w:p w:rsidR="00914788" w:rsidRDefault="002914E1">
                    <w:pPr>
                      <w:spacing w:line="256" w:lineRule="auto"/>
                      <w:ind w:left="-1" w:right="256"/>
                      <w:jc w:val="both"/>
                      <w:rPr>
                        <w:rFonts w:ascii="Arial"/>
                        <w:sz w:val="15"/>
                      </w:rPr>
                    </w:pPr>
                    <w:r>
                      <w:rPr>
                        <w:rFonts w:ascii="Arial"/>
                        <w:sz w:val="15"/>
                      </w:rPr>
                      <w:t>Teksten innbyr ikke til tolkning og ettertanke hos leseren.</w:t>
                    </w:r>
                  </w:p>
                </w:txbxContent>
              </v:textbox>
            </v:shape>
            <v:shape id="_x0000_s1048" type="#_x0000_t202" style="position:absolute;left:4281;top:3908;width:1540;height:174" fillcolor="yellow" stroked="f">
              <v:textbox inset="0,0,0,0">
                <w:txbxContent>
                  <w:p w:rsidR="00914788" w:rsidRDefault="002914E1">
                    <w:pPr>
                      <w:spacing w:before="2" w:line="171" w:lineRule="exact"/>
                      <w:ind w:left="-1"/>
                      <w:rPr>
                        <w:rFonts w:ascii="Arial"/>
                        <w:sz w:val="15"/>
                      </w:rPr>
                    </w:pPr>
                    <w:r>
                      <w:rPr>
                        <w:rFonts w:ascii="Arial"/>
                        <w:sz w:val="15"/>
                      </w:rPr>
                      <w:t>Novellen har til en viss</w:t>
                    </w:r>
                  </w:p>
                </w:txbxContent>
              </v:textbox>
            </v:shape>
            <v:shape id="_x0000_s1047" type="#_x0000_t202" style="position:absolute;left:2781;top:3904;width:1496;height:1168" filled="f" strokeweight=".1323mm">
              <v:textbox inset="0,0,0,0">
                <w:txbxContent>
                  <w:p w:rsidR="00914788" w:rsidRDefault="002914E1">
                    <w:pPr>
                      <w:spacing w:before="2" w:line="256" w:lineRule="auto"/>
                      <w:ind w:left="3" w:right="6"/>
                      <w:rPr>
                        <w:rFonts w:ascii="Arial"/>
                        <w:sz w:val="15"/>
                      </w:rPr>
                    </w:pPr>
                    <w:r>
                      <w:rPr>
                        <w:rFonts w:ascii="Arial"/>
                        <w:sz w:val="15"/>
                      </w:rPr>
                      <w:t>Novellen har et tema og et budskap, og teksten innbyr til en viss grad til ettertanke eller ulike tolkninger hos leseren</w:t>
                    </w:r>
                  </w:p>
                </w:txbxContent>
              </v:textbox>
            </v:shape>
            <v:shape id="_x0000_s1046" type="#_x0000_t202" style="position:absolute;left:1179;top:3904;width:1603;height:1168" filled="f" strokeweight=".1323mm">
              <v:textbox inset="0,0,0,0">
                <w:txbxContent>
                  <w:p w:rsidR="00914788" w:rsidRDefault="002914E1">
                    <w:pPr>
                      <w:spacing w:before="2" w:line="256" w:lineRule="auto"/>
                      <w:ind w:right="66"/>
                      <w:rPr>
                        <w:rFonts w:ascii="Arial"/>
                        <w:sz w:val="15"/>
                      </w:rPr>
                    </w:pPr>
                    <w:r>
                      <w:rPr>
                        <w:rFonts w:ascii="Arial"/>
                        <w:sz w:val="15"/>
                      </w:rPr>
                      <w:t>Novellen har et tema og et budskap, og teksten innbyr til ettertanke og ulike tolkninger hos leseren.</w:t>
                    </w:r>
                  </w:p>
                </w:txbxContent>
              </v:textbox>
            </v:shape>
            <v:shape id="_x0000_s1045" type="#_x0000_t202" style="position:absolute;left:3;top:3904;width:1176;height:1168" filled="f" strokeweight=".1323mm">
              <v:textbox inset="0,0,0,0">
                <w:txbxContent>
                  <w:p w:rsidR="00914788" w:rsidRDefault="002914E1">
                    <w:pPr>
                      <w:spacing w:before="8" w:line="266" w:lineRule="auto"/>
                      <w:rPr>
                        <w:rFonts w:ascii="Arial"/>
                        <w:b/>
                        <w:sz w:val="16"/>
                      </w:rPr>
                    </w:pPr>
                    <w:r>
                      <w:rPr>
                        <w:rFonts w:ascii="Arial"/>
                        <w:b/>
                        <w:w w:val="105"/>
                        <w:sz w:val="16"/>
                      </w:rPr>
                      <w:t>Tema og budskap</w:t>
                    </w:r>
                  </w:p>
                </w:txbxContent>
              </v:textbox>
            </v:shape>
            <v:shape id="_x0000_s1044" type="#_x0000_t202" style="position:absolute;left:1183;top:3346;width:848;height:174" fillcolor="yellow" stroked="f">
              <v:textbox inset="0,0,0,0">
                <w:txbxContent>
                  <w:p w:rsidR="00914788" w:rsidRDefault="002914E1">
                    <w:pPr>
                      <w:spacing w:before="2" w:line="171" w:lineRule="exact"/>
                      <w:rPr>
                        <w:rFonts w:ascii="Arial" w:hAnsi="Arial"/>
                        <w:sz w:val="15"/>
                      </w:rPr>
                    </w:pPr>
                    <w:r>
                      <w:rPr>
                        <w:rFonts w:ascii="Arial" w:hAnsi="Arial"/>
                        <w:sz w:val="15"/>
                      </w:rPr>
                      <w:t>gjennomført.</w:t>
                    </w:r>
                  </w:p>
                </w:txbxContent>
              </v:textbox>
            </v:shape>
            <v:shape id="_x0000_s1043" type="#_x0000_t202" style="position:absolute;left:1183;top:3158;width:1248;height:177" fillcolor="yellow" stroked="f">
              <v:textbox inset="0,0,0,0">
                <w:txbxContent>
                  <w:p w:rsidR="00914788" w:rsidRDefault="002914E1">
                    <w:pPr>
                      <w:spacing w:before="3"/>
                      <w:rPr>
                        <w:rFonts w:ascii="Arial"/>
                        <w:sz w:val="15"/>
                      </w:rPr>
                    </w:pPr>
                    <w:r>
                      <w:rPr>
                        <w:rFonts w:ascii="Arial"/>
                        <w:sz w:val="15"/>
                      </w:rPr>
                      <w:t>synsvinkel er brukt</w:t>
                    </w:r>
                  </w:p>
                </w:txbxContent>
              </v:textbox>
            </v:shape>
            <v:shape id="_x0000_s1042" type="#_x0000_t202" style="position:absolute;left:4281;top:2039;width:1810;height:1862" filled="f" stroked="f">
              <v:textbox inset="0,0,0,0">
                <w:txbxContent>
                  <w:p w:rsidR="00914788" w:rsidRDefault="00914788">
                    <w:pPr>
                      <w:rPr>
                        <w:sz w:val="16"/>
                      </w:rPr>
                    </w:pPr>
                  </w:p>
                  <w:p w:rsidR="00914788" w:rsidRDefault="00914788">
                    <w:pPr>
                      <w:rPr>
                        <w:sz w:val="16"/>
                      </w:rPr>
                    </w:pPr>
                  </w:p>
                  <w:p w:rsidR="00914788" w:rsidRDefault="00914788">
                    <w:pPr>
                      <w:rPr>
                        <w:sz w:val="16"/>
                      </w:rPr>
                    </w:pPr>
                  </w:p>
                  <w:p w:rsidR="00914788" w:rsidRDefault="00914788">
                    <w:pPr>
                      <w:rPr>
                        <w:sz w:val="16"/>
                      </w:rPr>
                    </w:pPr>
                  </w:p>
                  <w:p w:rsidR="00914788" w:rsidRDefault="00914788">
                    <w:pPr>
                      <w:spacing w:before="5"/>
                      <w:rPr>
                        <w:sz w:val="17"/>
                      </w:rPr>
                    </w:pPr>
                  </w:p>
                  <w:p w:rsidR="00914788" w:rsidRDefault="002914E1">
                    <w:pPr>
                      <w:spacing w:line="259" w:lineRule="auto"/>
                      <w:ind w:left="-1" w:right="307"/>
                      <w:rPr>
                        <w:rFonts w:ascii="Arial" w:hAnsi="Arial"/>
                        <w:sz w:val="15"/>
                      </w:rPr>
                    </w:pPr>
                    <w:r>
                      <w:rPr>
                        <w:rFonts w:ascii="Arial" w:hAnsi="Arial"/>
                        <w:sz w:val="15"/>
                      </w:rPr>
                      <w:t>Fortellerposisjon og synsvinkel er stort sett brukt gjennomført.</w:t>
                    </w:r>
                  </w:p>
                </w:txbxContent>
              </v:textbox>
            </v:shape>
            <v:shape id="_x0000_s1041" type="#_x0000_t202" style="position:absolute;left:4281;top:1865;width:1184;height:174" fillcolor="yellow" stroked="f">
              <v:textbox inset="0,0,0,0">
                <w:txbxContent>
                  <w:p w:rsidR="00914788" w:rsidRDefault="002914E1">
                    <w:pPr>
                      <w:spacing w:before="2" w:line="171" w:lineRule="exact"/>
                      <w:ind w:left="-1"/>
                      <w:rPr>
                        <w:rFonts w:ascii="Arial"/>
                        <w:sz w:val="15"/>
                      </w:rPr>
                    </w:pPr>
                    <w:r>
                      <w:rPr>
                        <w:rFonts w:ascii="Arial"/>
                        <w:sz w:val="15"/>
                      </w:rPr>
                      <w:t>gjentakelser osv.)</w:t>
                    </w:r>
                  </w:p>
                </w:txbxContent>
              </v:textbox>
            </v:shape>
            <v:shape id="_x0000_s1040" type="#_x0000_t202" style="position:absolute;left:4281;top:1681;width:1540;height:173" fillcolor="yellow" stroked="f">
              <v:textbox inset="0,0,0,0">
                <w:txbxContent>
                  <w:p w:rsidR="00914788" w:rsidRDefault="002914E1">
                    <w:pPr>
                      <w:spacing w:before="2" w:line="171" w:lineRule="exact"/>
                      <w:ind w:left="-1" w:right="-44"/>
                      <w:rPr>
                        <w:rFonts w:ascii="Arial"/>
                        <w:sz w:val="15"/>
                      </w:rPr>
                    </w:pPr>
                    <w:r>
                      <w:rPr>
                        <w:rFonts w:ascii="Arial"/>
                        <w:sz w:val="15"/>
                      </w:rPr>
                      <w:t>retrospeksjon,</w:t>
                    </w:r>
                    <w:r>
                      <w:rPr>
                        <w:rFonts w:ascii="Arial"/>
                        <w:spacing w:val="-2"/>
                        <w:sz w:val="15"/>
                      </w:rPr>
                      <w:t xml:space="preserve"> </w:t>
                    </w:r>
                    <w:r>
                      <w:rPr>
                        <w:rFonts w:ascii="Arial"/>
                        <w:sz w:val="15"/>
                      </w:rPr>
                      <w:t>frampek,</w:t>
                    </w:r>
                  </w:p>
                </w:txbxContent>
              </v:textbox>
            </v:shape>
            <v:shape id="_x0000_s1039" type="#_x0000_t202" style="position:absolute;left:4281;top:1496;width:1810;height:174" filled="f" stroked="f">
              <v:textbox inset="0,0,0,0">
                <w:txbxContent>
                  <w:p w:rsidR="00914788" w:rsidRDefault="002914E1">
                    <w:pPr>
                      <w:spacing w:before="3" w:line="171" w:lineRule="exact"/>
                      <w:ind w:left="-1"/>
                      <w:rPr>
                        <w:rFonts w:ascii="Arial"/>
                        <w:sz w:val="15"/>
                      </w:rPr>
                    </w:pPr>
                    <w:r>
                      <w:rPr>
                        <w:rFonts w:ascii="Arial"/>
                        <w:sz w:val="15"/>
                        <w:shd w:val="clear" w:color="auto" w:fill="FFFF00"/>
                      </w:rPr>
                      <w:t>replikkveksling,kronologi,</w:t>
                    </w:r>
                  </w:p>
                </w:txbxContent>
              </v:textbox>
            </v:shape>
            <v:shape id="_x0000_s1038" type="#_x0000_t202" style="position:absolute;left:4281;top:1311;width:1086;height:174" fillcolor="yellow" stroked="f">
              <v:textbox inset="0,0,0,0">
                <w:txbxContent>
                  <w:p w:rsidR="00914788" w:rsidRDefault="002914E1">
                    <w:pPr>
                      <w:spacing w:before="2" w:line="171" w:lineRule="exact"/>
                      <w:ind w:left="-1"/>
                      <w:rPr>
                        <w:rFonts w:ascii="Arial"/>
                        <w:sz w:val="15"/>
                      </w:rPr>
                    </w:pPr>
                    <w:r>
                      <w:rPr>
                        <w:rFonts w:ascii="Arial"/>
                        <w:sz w:val="15"/>
                      </w:rPr>
                      <w:t>scene, skildring,</w:t>
                    </w:r>
                  </w:p>
                </w:txbxContent>
              </v:textbox>
            </v:shape>
            <v:shape id="_x0000_s1037" type="#_x0000_t202" style="position:absolute;left:4281;top:1127;width:1810;height:173" filled="f" stroked="f">
              <v:textbox inset="0,0,0,0">
                <w:txbxContent>
                  <w:p w:rsidR="00914788" w:rsidRDefault="002914E1">
                    <w:pPr>
                      <w:spacing w:before="2" w:line="171" w:lineRule="exact"/>
                      <w:ind w:left="-1"/>
                      <w:rPr>
                        <w:rFonts w:ascii="Arial" w:hAnsi="Arial"/>
                        <w:sz w:val="15"/>
                      </w:rPr>
                    </w:pPr>
                    <w:r>
                      <w:rPr>
                        <w:rFonts w:ascii="Arial" w:hAnsi="Arial"/>
                        <w:sz w:val="15"/>
                        <w:shd w:val="clear" w:color="auto" w:fill="FFFF00"/>
                      </w:rPr>
                      <w:t>ulike fortellemåter (referat,</w:t>
                    </w:r>
                  </w:p>
                </w:txbxContent>
              </v:textbox>
            </v:shape>
            <v:shape id="_x0000_s1036" type="#_x0000_t202" style="position:absolute;left:4281;top:942;width:1653;height:174" fillcolor="yellow" stroked="f">
              <v:textbox inset="0,0,0,0">
                <w:txbxContent>
                  <w:p w:rsidR="00914788" w:rsidRDefault="002914E1">
                    <w:pPr>
                      <w:spacing w:before="3" w:line="171" w:lineRule="exact"/>
                      <w:ind w:left="-1"/>
                      <w:rPr>
                        <w:rFonts w:ascii="Arial" w:hAnsi="Arial"/>
                        <w:sz w:val="15"/>
                      </w:rPr>
                    </w:pPr>
                    <w:r>
                      <w:rPr>
                        <w:rFonts w:ascii="Arial" w:hAnsi="Arial"/>
                        <w:sz w:val="15"/>
                      </w:rPr>
                      <w:t>bevissthet med tanke på</w:t>
                    </w:r>
                  </w:p>
                </w:txbxContent>
              </v:textbox>
            </v:shape>
            <v:shape id="_x0000_s1035" type="#_x0000_t202" style="position:absolute;left:4281;top:757;width:1184;height:174" fillcolor="yellow" stroked="f">
              <v:textbox inset="0,0,0,0">
                <w:txbxContent>
                  <w:p w:rsidR="00914788" w:rsidRDefault="002914E1">
                    <w:pPr>
                      <w:spacing w:before="3" w:line="171" w:lineRule="exact"/>
                      <w:ind w:left="-1" w:right="-15"/>
                      <w:rPr>
                        <w:rFonts w:ascii="Arial"/>
                        <w:sz w:val="15"/>
                      </w:rPr>
                    </w:pPr>
                    <w:r>
                      <w:rPr>
                        <w:rFonts w:ascii="Arial"/>
                        <w:sz w:val="15"/>
                      </w:rPr>
                      <w:t>Teksten viser</w:t>
                    </w:r>
                    <w:r>
                      <w:rPr>
                        <w:rFonts w:ascii="Arial"/>
                        <w:spacing w:val="-1"/>
                        <w:sz w:val="15"/>
                      </w:rPr>
                      <w:t xml:space="preserve"> </w:t>
                    </w:r>
                    <w:r>
                      <w:rPr>
                        <w:rFonts w:ascii="Arial"/>
                        <w:sz w:val="15"/>
                      </w:rPr>
                      <w:t>noe</w:t>
                    </w:r>
                  </w:p>
                </w:txbxContent>
              </v:textbox>
            </v:shape>
            <v:shape id="_x0000_s1034" type="#_x0000_t202" style="position:absolute;left:6098;top:2979;width:1419;height:542" filled="f" stroked="f">
              <v:textbox inset="0,0,0,0">
                <w:txbxContent>
                  <w:p w:rsidR="00914788" w:rsidRDefault="002914E1">
                    <w:pPr>
                      <w:spacing w:line="259" w:lineRule="auto"/>
                      <w:ind w:right="6"/>
                      <w:rPr>
                        <w:rFonts w:ascii="Arial"/>
                        <w:sz w:val="15"/>
                      </w:rPr>
                    </w:pPr>
                    <w:r>
                      <w:rPr>
                        <w:rFonts w:ascii="Arial"/>
                        <w:sz w:val="15"/>
                      </w:rPr>
                      <w:t>Fortellerposisjon og synsvinkel virker noe tilfeldig.</w:t>
                    </w:r>
                  </w:p>
                </w:txbxContent>
              </v:textbox>
            </v:shape>
            <v:shape id="_x0000_s1033" type="#_x0000_t202" style="position:absolute;left:6098;top:764;width:1692;height:1277" filled="f" stroked="f">
              <v:textbox inset="0,0,0,0">
                <w:txbxContent>
                  <w:p w:rsidR="00914788" w:rsidRDefault="002914E1">
                    <w:pPr>
                      <w:spacing w:line="256" w:lineRule="auto"/>
                      <w:ind w:right="4"/>
                      <w:rPr>
                        <w:rFonts w:ascii="Arial" w:hAnsi="Arial"/>
                        <w:sz w:val="15"/>
                      </w:rPr>
                    </w:pPr>
                    <w:r>
                      <w:rPr>
                        <w:rFonts w:ascii="Arial" w:hAnsi="Arial"/>
                        <w:sz w:val="15"/>
                      </w:rPr>
                      <w:t>Teksten viser liten bevissthet med tanke på ulike fortellemåter (referat, scene, skildring, replikkveksling,kronologi, retrospeksjon, frampek, gjentakelser osv.)</w:t>
                    </w:r>
                  </w:p>
                </w:txbxContent>
              </v:textbox>
            </v:shape>
            <v:shape id="_x0000_s1032" type="#_x0000_t202" style="position:absolute;left:2781;top:569;width:1496;height:3335" filled="f" strokeweight=".1323mm">
              <v:textbox inset="0,0,0,0">
                <w:txbxContent>
                  <w:p w:rsidR="00914788" w:rsidRDefault="00914788">
                    <w:pPr>
                      <w:spacing w:before="3"/>
                      <w:rPr>
                        <w:sz w:val="16"/>
                      </w:rPr>
                    </w:pPr>
                  </w:p>
                  <w:p w:rsidR="00914788" w:rsidRDefault="002914E1">
                    <w:pPr>
                      <w:spacing w:line="256" w:lineRule="auto"/>
                      <w:ind w:left="3" w:right="14"/>
                      <w:rPr>
                        <w:rFonts w:ascii="Arial" w:hAnsi="Arial"/>
                        <w:sz w:val="15"/>
                      </w:rPr>
                    </w:pPr>
                    <w:r>
                      <w:rPr>
                        <w:rFonts w:ascii="Arial" w:hAnsi="Arial"/>
                        <w:sz w:val="15"/>
                      </w:rPr>
                      <w:t>Teksten viser bevissthet med tanke på ulike fortellemåter (referat, scene, skildring, replikkveksling,kronol ogi, retrospeksjon, frampek, gjentakelser osv.), men de er ikke brukt på en måte som hever novellens kvalitet.</w:t>
                    </w:r>
                  </w:p>
                  <w:p w:rsidR="00914788" w:rsidRDefault="00914788">
                    <w:pPr>
                      <w:spacing w:before="2"/>
                      <w:rPr>
                        <w:sz w:val="16"/>
                      </w:rPr>
                    </w:pPr>
                  </w:p>
                  <w:p w:rsidR="00914788" w:rsidRDefault="002914E1">
                    <w:pPr>
                      <w:spacing w:line="259" w:lineRule="auto"/>
                      <w:ind w:left="3" w:right="156"/>
                      <w:rPr>
                        <w:rFonts w:ascii="Arial" w:hAnsi="Arial"/>
                        <w:sz w:val="15"/>
                      </w:rPr>
                    </w:pPr>
                    <w:r>
                      <w:rPr>
                        <w:rFonts w:ascii="Arial" w:hAnsi="Arial"/>
                        <w:sz w:val="15"/>
                      </w:rPr>
                      <w:t>Fortellerposisjon og synsvinkel er stort sett brukt gjennomført.</w:t>
                    </w:r>
                  </w:p>
                </w:txbxContent>
              </v:textbox>
            </v:shape>
            <v:shape id="_x0000_s1031" type="#_x0000_t202" style="position:absolute;left:1183;top:2979;width:1330;height:169" filled="f" stroked="f">
              <v:textbox inset="0,0,0,0">
                <w:txbxContent>
                  <w:p w:rsidR="00914788" w:rsidRDefault="002914E1">
                    <w:pPr>
                      <w:spacing w:line="168" w:lineRule="exact"/>
                      <w:rPr>
                        <w:rFonts w:ascii="Arial"/>
                        <w:sz w:val="15"/>
                      </w:rPr>
                    </w:pPr>
                    <w:r>
                      <w:rPr>
                        <w:rFonts w:ascii="Arial"/>
                        <w:sz w:val="15"/>
                        <w:shd w:val="clear" w:color="auto" w:fill="FFFF00"/>
                      </w:rPr>
                      <w:t>Fortellerposisjon og</w:t>
                    </w:r>
                  </w:p>
                </w:txbxContent>
              </v:textbox>
            </v:shape>
            <v:shape id="_x0000_s1030" type="#_x0000_t202" style="position:absolute;left:1183;top:764;width:1592;height:1646" filled="f" stroked="f">
              <v:textbox inset="0,0,0,0">
                <w:txbxContent>
                  <w:p w:rsidR="00914788" w:rsidRDefault="002914E1">
                    <w:pPr>
                      <w:spacing w:line="256" w:lineRule="auto"/>
                      <w:ind w:right="18"/>
                      <w:rPr>
                        <w:rFonts w:ascii="Arial" w:hAnsi="Arial"/>
                        <w:sz w:val="15"/>
                      </w:rPr>
                    </w:pPr>
                    <w:r>
                      <w:rPr>
                        <w:rFonts w:ascii="Arial" w:hAnsi="Arial"/>
                        <w:sz w:val="15"/>
                      </w:rPr>
                      <w:t xml:space="preserve">Teksten viser bevissthet med tanke på ulike fortellemåter (referat, scene, skildring, replikkveksling, kronologi, retrospeksjon, </w:t>
                    </w:r>
                    <w:r>
                      <w:rPr>
                        <w:rFonts w:ascii="Arial" w:hAnsi="Arial"/>
                        <w:spacing w:val="-3"/>
                        <w:sz w:val="15"/>
                      </w:rPr>
                      <w:t xml:space="preserve">frampek, </w:t>
                    </w:r>
                    <w:r>
                      <w:rPr>
                        <w:rFonts w:ascii="Arial" w:hAnsi="Arial"/>
                        <w:sz w:val="15"/>
                      </w:rPr>
                      <w:t>gjentakelser osv.).</w:t>
                    </w:r>
                  </w:p>
                </w:txbxContent>
              </v:textbox>
            </v:shape>
            <v:shape id="_x0000_s1029" type="#_x0000_t202" style="position:absolute;left:3;top:569;width:1176;height:3335" filled="f" strokeweight=".1323mm">
              <v:textbox inset="0,0,0,0">
                <w:txbxContent>
                  <w:p w:rsidR="00914788" w:rsidRDefault="002914E1">
                    <w:pPr>
                      <w:spacing w:before="8" w:line="266" w:lineRule="auto"/>
                      <w:rPr>
                        <w:rFonts w:ascii="Arial" w:hAnsi="Arial"/>
                        <w:b/>
                        <w:sz w:val="16"/>
                      </w:rPr>
                    </w:pPr>
                    <w:r>
                      <w:rPr>
                        <w:rFonts w:ascii="Arial" w:hAnsi="Arial"/>
                        <w:b/>
                        <w:w w:val="105"/>
                        <w:sz w:val="16"/>
                      </w:rPr>
                      <w:t>Fortellemåte og synsvinkel</w:t>
                    </w:r>
                  </w:p>
                </w:txbxContent>
              </v:textbox>
            </v:shape>
            <v:shape id="_x0000_s1028" type="#_x0000_t202" style="position:absolute;left:6094;top:3;width:1711;height:566" filled="f" strokeweight=".1323mm">
              <v:textbox inset="0,0,0,0">
                <w:txbxContent>
                  <w:p w:rsidR="00914788" w:rsidRDefault="002914E1">
                    <w:pPr>
                      <w:spacing w:before="3" w:line="256" w:lineRule="auto"/>
                      <w:ind w:left="-1" w:right="775"/>
                      <w:rPr>
                        <w:rFonts w:ascii="Arial"/>
                        <w:sz w:val="15"/>
                      </w:rPr>
                    </w:pPr>
                    <w:r>
                      <w:rPr>
                        <w:rFonts w:ascii="Arial"/>
                        <w:sz w:val="15"/>
                      </w:rPr>
                      <w:t>er uklare eller gjentakende,</w:t>
                    </w:r>
                  </w:p>
                </w:txbxContent>
              </v:textbox>
            </v:shape>
            <v:shape id="_x0000_s1027" type="#_x0000_t202" style="position:absolute;left:4277;top:3;width:1817;height:566" filled="f" strokeweight=".1323mm">
              <v:textbox inset="0,0,0,0">
                <w:txbxContent>
                  <w:p w:rsidR="00914788" w:rsidRDefault="002914E1">
                    <w:pPr>
                      <w:spacing w:before="3" w:line="259" w:lineRule="auto"/>
                      <w:ind w:left="-1" w:right="296"/>
                      <w:jc w:val="both"/>
                      <w:rPr>
                        <w:rFonts w:ascii="Arial" w:hAnsi="Arial"/>
                        <w:sz w:val="15"/>
                      </w:rPr>
                    </w:pPr>
                    <w:r>
                      <w:rPr>
                        <w:rFonts w:ascii="Arial" w:hAnsi="Arial"/>
                        <w:sz w:val="15"/>
                      </w:rPr>
                      <w:t>dem høyt, men flere er uklare og vanskelige å forstå.</w:t>
                    </w:r>
                  </w:p>
                </w:txbxContent>
              </v:textbox>
            </v:shape>
            <w10:anchorlock/>
          </v:group>
        </w:pict>
      </w:r>
    </w:p>
    <w:p w:rsidR="00E36385" w:rsidRDefault="00E36385">
      <w:pPr>
        <w:pStyle w:val="Brdtekst"/>
        <w:ind w:left="116"/>
        <w:rPr>
          <w:sz w:val="20"/>
        </w:rPr>
      </w:pPr>
    </w:p>
    <w:p w:rsidR="00E36385" w:rsidRDefault="00E36385">
      <w:pPr>
        <w:pStyle w:val="Brdtekst"/>
        <w:ind w:left="116"/>
        <w:rPr>
          <w:sz w:val="20"/>
        </w:rPr>
      </w:pPr>
    </w:p>
    <w:p w:rsidR="00E36385" w:rsidRDefault="00E36385">
      <w:pPr>
        <w:pStyle w:val="Brdtekst"/>
        <w:ind w:left="116"/>
        <w:rPr>
          <w:sz w:val="20"/>
        </w:rPr>
      </w:pPr>
    </w:p>
    <w:p w:rsidR="00E36385" w:rsidRPr="0095112F" w:rsidRDefault="00E36385">
      <w:pPr>
        <w:pStyle w:val="Brdtekst"/>
        <w:ind w:left="116"/>
        <w:rPr>
          <w:sz w:val="20"/>
          <w:lang w:val="nn-NO"/>
        </w:rPr>
      </w:pPr>
      <w:r w:rsidRPr="0095112F">
        <w:rPr>
          <w:sz w:val="20"/>
          <w:lang w:val="nn-NO"/>
        </w:rPr>
        <w:t xml:space="preserve">Skjema: </w:t>
      </w:r>
    </w:p>
    <w:p w:rsidR="00E36385" w:rsidRPr="0095112F" w:rsidRDefault="00E36385">
      <w:pPr>
        <w:pStyle w:val="Brdtekst"/>
        <w:ind w:left="116"/>
        <w:rPr>
          <w:sz w:val="20"/>
          <w:lang w:val="nn-NO"/>
        </w:rPr>
      </w:pPr>
    </w:p>
    <w:tbl>
      <w:tblPr>
        <w:tblStyle w:val="Tabellrutenett"/>
        <w:tblW w:w="0" w:type="auto"/>
        <w:tblInd w:w="116" w:type="dxa"/>
        <w:tblLook w:val="04A0" w:firstRow="1" w:lastRow="0" w:firstColumn="1" w:lastColumn="0" w:noHBand="0" w:noVBand="1"/>
      </w:tblPr>
      <w:tblGrid>
        <w:gridCol w:w="2888"/>
        <w:gridCol w:w="2887"/>
        <w:gridCol w:w="2888"/>
        <w:gridCol w:w="2887"/>
      </w:tblGrid>
      <w:tr w:rsidR="0095112F" w:rsidRPr="0095112F" w:rsidTr="00BC59CF">
        <w:tc>
          <w:tcPr>
            <w:tcW w:w="2888" w:type="dxa"/>
          </w:tcPr>
          <w:p w:rsidR="0095112F" w:rsidRPr="0095112F" w:rsidRDefault="0095112F">
            <w:pPr>
              <w:pStyle w:val="Brdtekst"/>
              <w:rPr>
                <w:sz w:val="20"/>
                <w:lang w:val="nn-NO"/>
              </w:rPr>
            </w:pPr>
            <w:r w:rsidRPr="0095112F">
              <w:rPr>
                <w:sz w:val="20"/>
                <w:lang w:val="nn-NO"/>
              </w:rPr>
              <w:t>Ord som var feil</w:t>
            </w:r>
          </w:p>
        </w:tc>
        <w:tc>
          <w:tcPr>
            <w:tcW w:w="2887" w:type="dxa"/>
          </w:tcPr>
          <w:p w:rsidR="0095112F" w:rsidRPr="0095112F" w:rsidRDefault="0095112F">
            <w:pPr>
              <w:pStyle w:val="Brdtekst"/>
              <w:rPr>
                <w:sz w:val="20"/>
                <w:lang w:val="nn-NO"/>
              </w:rPr>
            </w:pPr>
            <w:r w:rsidRPr="0095112F">
              <w:rPr>
                <w:sz w:val="20"/>
                <w:lang w:val="nn-NO"/>
              </w:rPr>
              <w:t>Kategori/ Kvifor var det feil</w:t>
            </w:r>
          </w:p>
        </w:tc>
        <w:tc>
          <w:tcPr>
            <w:tcW w:w="2888" w:type="dxa"/>
          </w:tcPr>
          <w:p w:rsidR="0095112F" w:rsidRPr="0095112F" w:rsidRDefault="0095112F">
            <w:pPr>
              <w:pStyle w:val="Brdtekst"/>
              <w:rPr>
                <w:sz w:val="20"/>
                <w:lang w:val="nn-NO"/>
              </w:rPr>
            </w:pPr>
            <w:r w:rsidRPr="0095112F">
              <w:rPr>
                <w:sz w:val="20"/>
                <w:lang w:val="nn-NO"/>
              </w:rPr>
              <w:t>Riktige ord</w:t>
            </w:r>
          </w:p>
        </w:tc>
        <w:tc>
          <w:tcPr>
            <w:tcW w:w="2887" w:type="dxa"/>
          </w:tcPr>
          <w:p w:rsidR="0095112F" w:rsidRPr="0095112F" w:rsidRDefault="0095112F">
            <w:pPr>
              <w:pStyle w:val="Brdtekst"/>
              <w:rPr>
                <w:sz w:val="20"/>
                <w:lang w:val="nn-NO"/>
              </w:rPr>
            </w:pPr>
            <w:r w:rsidRPr="0095112F">
              <w:rPr>
                <w:sz w:val="20"/>
                <w:lang w:val="nn-NO"/>
              </w:rPr>
              <w:t>Bøying av ordet</w:t>
            </w:r>
          </w:p>
        </w:tc>
      </w:tr>
      <w:tr w:rsidR="0095112F" w:rsidRPr="0095112F" w:rsidTr="00BC59CF">
        <w:tc>
          <w:tcPr>
            <w:tcW w:w="2888" w:type="dxa"/>
          </w:tcPr>
          <w:p w:rsidR="0095112F" w:rsidRPr="0095112F" w:rsidRDefault="0095112F">
            <w:pPr>
              <w:pStyle w:val="Brdtekst"/>
              <w:rPr>
                <w:sz w:val="20"/>
                <w:lang w:val="nn-NO"/>
              </w:rPr>
            </w:pPr>
            <w:r w:rsidRPr="0095112F">
              <w:rPr>
                <w:sz w:val="20"/>
                <w:lang w:val="nn-NO"/>
              </w:rPr>
              <w:t>Ham</w:t>
            </w:r>
          </w:p>
        </w:tc>
        <w:tc>
          <w:tcPr>
            <w:tcW w:w="2887" w:type="dxa"/>
          </w:tcPr>
          <w:p w:rsidR="0095112F" w:rsidRPr="0095112F" w:rsidRDefault="0095112F">
            <w:pPr>
              <w:pStyle w:val="Brdtekst"/>
              <w:rPr>
                <w:sz w:val="20"/>
                <w:lang w:val="nn-NO"/>
              </w:rPr>
            </w:pPr>
            <w:r w:rsidRPr="0095112F">
              <w:rPr>
                <w:sz w:val="20"/>
                <w:lang w:val="nn-NO"/>
              </w:rPr>
              <w:t xml:space="preserve">Det var feil fordi </w:t>
            </w:r>
            <w:r w:rsidRPr="0095112F">
              <w:rPr>
                <w:i/>
                <w:sz w:val="20"/>
                <w:lang w:val="nn-NO"/>
              </w:rPr>
              <w:t xml:space="preserve">ham </w:t>
            </w:r>
            <w:r w:rsidRPr="0095112F">
              <w:rPr>
                <w:sz w:val="20"/>
                <w:lang w:val="nn-NO"/>
              </w:rPr>
              <w:t xml:space="preserve">ikkje passer i setninga på </w:t>
            </w:r>
            <w:r>
              <w:rPr>
                <w:sz w:val="20"/>
                <w:lang w:val="nn-NO"/>
              </w:rPr>
              <w:t xml:space="preserve">same måte som </w:t>
            </w:r>
            <w:r>
              <w:rPr>
                <w:i/>
                <w:sz w:val="20"/>
                <w:lang w:val="nn-NO"/>
              </w:rPr>
              <w:t xml:space="preserve">han </w:t>
            </w:r>
            <w:r>
              <w:rPr>
                <w:sz w:val="20"/>
                <w:lang w:val="nn-NO"/>
              </w:rPr>
              <w:t>gjer.</w:t>
            </w:r>
          </w:p>
        </w:tc>
        <w:tc>
          <w:tcPr>
            <w:tcW w:w="2888" w:type="dxa"/>
          </w:tcPr>
          <w:p w:rsidR="0095112F" w:rsidRPr="0095112F" w:rsidRDefault="0095112F">
            <w:pPr>
              <w:pStyle w:val="Brdtekst"/>
              <w:rPr>
                <w:sz w:val="20"/>
                <w:lang w:val="nn-NO"/>
              </w:rPr>
            </w:pPr>
            <w:r>
              <w:rPr>
                <w:sz w:val="20"/>
                <w:lang w:val="nn-NO"/>
              </w:rPr>
              <w:t>Han</w:t>
            </w:r>
          </w:p>
        </w:tc>
        <w:tc>
          <w:tcPr>
            <w:tcW w:w="2887" w:type="dxa"/>
          </w:tcPr>
          <w:p w:rsidR="0095112F" w:rsidRPr="0095112F" w:rsidRDefault="0095112F">
            <w:pPr>
              <w:pStyle w:val="Brdtekst"/>
              <w:rPr>
                <w:sz w:val="20"/>
                <w:lang w:val="nn-NO"/>
              </w:rPr>
            </w:pPr>
            <w:r>
              <w:rPr>
                <w:sz w:val="20"/>
                <w:lang w:val="nn-NO"/>
              </w:rPr>
              <w:t>Han</w:t>
            </w:r>
          </w:p>
        </w:tc>
      </w:tr>
      <w:tr w:rsidR="0095112F" w:rsidRPr="0095112F" w:rsidTr="00BC59CF">
        <w:tc>
          <w:tcPr>
            <w:tcW w:w="2888" w:type="dxa"/>
          </w:tcPr>
          <w:p w:rsidR="0095112F" w:rsidRPr="0095112F" w:rsidRDefault="0095112F">
            <w:pPr>
              <w:pStyle w:val="Brdtekst"/>
              <w:rPr>
                <w:sz w:val="20"/>
                <w:lang w:val="nn-NO"/>
              </w:rPr>
            </w:pPr>
            <w:r>
              <w:rPr>
                <w:sz w:val="20"/>
                <w:lang w:val="nn-NO"/>
              </w:rPr>
              <w:t>Blokken</w:t>
            </w:r>
          </w:p>
        </w:tc>
        <w:tc>
          <w:tcPr>
            <w:tcW w:w="2887" w:type="dxa"/>
          </w:tcPr>
          <w:p w:rsidR="0095112F" w:rsidRPr="0095112F" w:rsidRDefault="0095112F">
            <w:pPr>
              <w:pStyle w:val="Brdtekst"/>
              <w:rPr>
                <w:sz w:val="20"/>
                <w:lang w:val="nn-NO"/>
              </w:rPr>
            </w:pPr>
            <w:r>
              <w:rPr>
                <w:sz w:val="20"/>
                <w:lang w:val="nn-NO"/>
              </w:rPr>
              <w:t>Ei blokk er hokjønn, og derfor har blokken -a ending i bestemt eintal.</w:t>
            </w:r>
          </w:p>
        </w:tc>
        <w:tc>
          <w:tcPr>
            <w:tcW w:w="2888" w:type="dxa"/>
          </w:tcPr>
          <w:p w:rsidR="0095112F" w:rsidRPr="0095112F" w:rsidRDefault="0095112F">
            <w:pPr>
              <w:pStyle w:val="Brdtekst"/>
              <w:rPr>
                <w:sz w:val="20"/>
                <w:lang w:val="nn-NO"/>
              </w:rPr>
            </w:pPr>
            <w:r>
              <w:rPr>
                <w:sz w:val="20"/>
                <w:lang w:val="nn-NO"/>
              </w:rPr>
              <w:t>Blokka</w:t>
            </w:r>
          </w:p>
        </w:tc>
        <w:tc>
          <w:tcPr>
            <w:tcW w:w="2887" w:type="dxa"/>
          </w:tcPr>
          <w:p w:rsidR="0095112F" w:rsidRPr="0095112F" w:rsidRDefault="0095112F">
            <w:pPr>
              <w:pStyle w:val="Brdtekst"/>
              <w:rPr>
                <w:sz w:val="20"/>
                <w:lang w:val="nn-NO"/>
              </w:rPr>
            </w:pPr>
            <w:r>
              <w:rPr>
                <w:sz w:val="20"/>
                <w:lang w:val="nn-NO"/>
              </w:rPr>
              <w:t>Ei blokk – blokka – blokker - blokkene</w:t>
            </w:r>
          </w:p>
        </w:tc>
      </w:tr>
      <w:tr w:rsidR="0095112F" w:rsidRPr="0095112F" w:rsidTr="00BC59CF">
        <w:tc>
          <w:tcPr>
            <w:tcW w:w="2888" w:type="dxa"/>
          </w:tcPr>
          <w:p w:rsidR="0095112F" w:rsidRPr="0095112F" w:rsidRDefault="0095112F">
            <w:pPr>
              <w:pStyle w:val="Brdtekst"/>
              <w:rPr>
                <w:sz w:val="20"/>
                <w:lang w:val="nn-NO"/>
              </w:rPr>
            </w:pPr>
            <w:r>
              <w:rPr>
                <w:sz w:val="20"/>
                <w:lang w:val="nn-NO"/>
              </w:rPr>
              <w:t>Vaktmeisteren Sin</w:t>
            </w:r>
          </w:p>
        </w:tc>
        <w:tc>
          <w:tcPr>
            <w:tcW w:w="2887" w:type="dxa"/>
          </w:tcPr>
          <w:p w:rsidR="0095112F" w:rsidRPr="0095112F" w:rsidRDefault="0095112F">
            <w:pPr>
              <w:pStyle w:val="Brdtekst"/>
              <w:rPr>
                <w:sz w:val="20"/>
                <w:lang w:val="nn-NO"/>
              </w:rPr>
            </w:pPr>
            <w:r>
              <w:rPr>
                <w:sz w:val="20"/>
                <w:lang w:val="nn-NO"/>
              </w:rPr>
              <w:t>Eg brukte sin bak substantivet vaktmeister, som er eit hokjønns-substantiv. Derfor er det si og ikkje sin</w:t>
            </w:r>
          </w:p>
        </w:tc>
        <w:tc>
          <w:tcPr>
            <w:tcW w:w="2888" w:type="dxa"/>
          </w:tcPr>
          <w:p w:rsidR="0095112F" w:rsidRPr="0095112F" w:rsidRDefault="0095112F">
            <w:pPr>
              <w:pStyle w:val="Brdtekst"/>
              <w:rPr>
                <w:sz w:val="20"/>
                <w:lang w:val="nn-NO"/>
              </w:rPr>
            </w:pPr>
            <w:r>
              <w:rPr>
                <w:sz w:val="20"/>
                <w:lang w:val="nn-NO"/>
              </w:rPr>
              <w:t>Si</w:t>
            </w:r>
          </w:p>
        </w:tc>
        <w:tc>
          <w:tcPr>
            <w:tcW w:w="2887" w:type="dxa"/>
          </w:tcPr>
          <w:p w:rsidR="0095112F" w:rsidRPr="0095112F" w:rsidRDefault="0095112F">
            <w:pPr>
              <w:pStyle w:val="Brdtekst"/>
              <w:rPr>
                <w:sz w:val="20"/>
                <w:lang w:val="nn-NO"/>
              </w:rPr>
            </w:pPr>
            <w:r>
              <w:rPr>
                <w:sz w:val="20"/>
                <w:lang w:val="nn-NO"/>
              </w:rPr>
              <w:t>Si</w:t>
            </w:r>
          </w:p>
        </w:tc>
      </w:tr>
      <w:tr w:rsidR="00771EBA" w:rsidRPr="0095112F" w:rsidTr="00BC59CF">
        <w:tc>
          <w:tcPr>
            <w:tcW w:w="2888" w:type="dxa"/>
          </w:tcPr>
          <w:p w:rsidR="00771EBA" w:rsidRPr="00771EBA" w:rsidRDefault="00771EBA">
            <w:pPr>
              <w:pStyle w:val="Brdtekst"/>
              <w:rPr>
                <w:sz w:val="20"/>
                <w:lang w:val="nn-NO"/>
              </w:rPr>
            </w:pPr>
            <w:r>
              <w:rPr>
                <w:sz w:val="20"/>
                <w:lang w:val="nn-NO"/>
              </w:rPr>
              <w:t xml:space="preserve">Gitt opp </w:t>
            </w:r>
            <w:r>
              <w:rPr>
                <w:b/>
                <w:sz w:val="20"/>
                <w:lang w:val="nn-NO"/>
              </w:rPr>
              <w:t>på</w:t>
            </w:r>
          </w:p>
        </w:tc>
        <w:tc>
          <w:tcPr>
            <w:tcW w:w="2887" w:type="dxa"/>
          </w:tcPr>
          <w:p w:rsidR="00771EBA" w:rsidRDefault="00E4053A">
            <w:pPr>
              <w:pStyle w:val="Brdtekst"/>
              <w:rPr>
                <w:sz w:val="20"/>
                <w:lang w:val="nn-NO"/>
              </w:rPr>
            </w:pPr>
            <w:r>
              <w:rPr>
                <w:sz w:val="20"/>
                <w:lang w:val="nn-NO"/>
              </w:rPr>
              <w:t>Han gir ikkje opp på noko men gir noko opp</w:t>
            </w:r>
          </w:p>
        </w:tc>
        <w:tc>
          <w:tcPr>
            <w:tcW w:w="2888" w:type="dxa"/>
          </w:tcPr>
          <w:p w:rsidR="00771EBA" w:rsidRDefault="00771EBA">
            <w:pPr>
              <w:pStyle w:val="Brdtekst"/>
              <w:rPr>
                <w:sz w:val="20"/>
                <w:lang w:val="nn-NO"/>
              </w:rPr>
            </w:pPr>
          </w:p>
        </w:tc>
        <w:tc>
          <w:tcPr>
            <w:tcW w:w="2887" w:type="dxa"/>
          </w:tcPr>
          <w:p w:rsidR="00771EBA" w:rsidRDefault="00771EBA">
            <w:pPr>
              <w:pStyle w:val="Brdtekst"/>
              <w:rPr>
                <w:sz w:val="20"/>
                <w:lang w:val="nn-NO"/>
              </w:rPr>
            </w:pPr>
          </w:p>
        </w:tc>
      </w:tr>
      <w:tr w:rsidR="0095112F" w:rsidRPr="0095112F" w:rsidTr="00BC59CF">
        <w:tc>
          <w:tcPr>
            <w:tcW w:w="2888" w:type="dxa"/>
          </w:tcPr>
          <w:p w:rsidR="0095112F" w:rsidRPr="0095112F" w:rsidRDefault="0095112F">
            <w:pPr>
              <w:pStyle w:val="Brdtekst"/>
              <w:rPr>
                <w:sz w:val="20"/>
                <w:lang w:val="nn-NO"/>
              </w:rPr>
            </w:pPr>
            <w:r>
              <w:rPr>
                <w:sz w:val="20"/>
                <w:lang w:val="nn-NO"/>
              </w:rPr>
              <w:t>Ein avis</w:t>
            </w:r>
          </w:p>
        </w:tc>
        <w:tc>
          <w:tcPr>
            <w:tcW w:w="2887" w:type="dxa"/>
          </w:tcPr>
          <w:p w:rsidR="0095112F" w:rsidRPr="0095112F" w:rsidRDefault="0095112F">
            <w:pPr>
              <w:pStyle w:val="Brdtekst"/>
              <w:rPr>
                <w:sz w:val="20"/>
                <w:lang w:val="nn-NO"/>
              </w:rPr>
            </w:pPr>
            <w:r>
              <w:rPr>
                <w:sz w:val="20"/>
                <w:lang w:val="nn-NO"/>
              </w:rPr>
              <w:t>Avis er hokjønn, og derfor har avisa artikkelen ei i bestemt eintal.</w:t>
            </w:r>
          </w:p>
        </w:tc>
        <w:tc>
          <w:tcPr>
            <w:tcW w:w="2888" w:type="dxa"/>
          </w:tcPr>
          <w:p w:rsidR="0095112F" w:rsidRPr="0095112F" w:rsidRDefault="0095112F">
            <w:pPr>
              <w:pStyle w:val="Brdtekst"/>
              <w:rPr>
                <w:sz w:val="20"/>
                <w:lang w:val="nn-NO"/>
              </w:rPr>
            </w:pPr>
            <w:r>
              <w:rPr>
                <w:sz w:val="20"/>
                <w:lang w:val="nn-NO"/>
              </w:rPr>
              <w:t>Ei avis</w:t>
            </w:r>
          </w:p>
        </w:tc>
        <w:tc>
          <w:tcPr>
            <w:tcW w:w="2887" w:type="dxa"/>
          </w:tcPr>
          <w:p w:rsidR="0095112F" w:rsidRPr="0095112F" w:rsidRDefault="0095112F">
            <w:pPr>
              <w:pStyle w:val="Brdtekst"/>
              <w:rPr>
                <w:sz w:val="20"/>
                <w:lang w:val="nn-NO"/>
              </w:rPr>
            </w:pPr>
            <w:r>
              <w:rPr>
                <w:sz w:val="20"/>
                <w:lang w:val="nn-NO"/>
              </w:rPr>
              <w:t>Ei avis – avisa – aviser - avisene</w:t>
            </w:r>
          </w:p>
        </w:tc>
      </w:tr>
      <w:tr w:rsidR="0095112F" w:rsidRPr="0095112F" w:rsidTr="00BC59CF">
        <w:tc>
          <w:tcPr>
            <w:tcW w:w="2888" w:type="dxa"/>
          </w:tcPr>
          <w:p w:rsidR="0095112F" w:rsidRPr="0095112F" w:rsidRDefault="0095112F">
            <w:pPr>
              <w:pStyle w:val="Brdtekst"/>
              <w:rPr>
                <w:sz w:val="20"/>
                <w:lang w:val="nn-NO"/>
              </w:rPr>
            </w:pPr>
            <w:r>
              <w:rPr>
                <w:sz w:val="20"/>
                <w:lang w:val="nn-NO"/>
              </w:rPr>
              <w:t>Like vel</w:t>
            </w:r>
          </w:p>
        </w:tc>
        <w:tc>
          <w:tcPr>
            <w:tcW w:w="2887" w:type="dxa"/>
          </w:tcPr>
          <w:p w:rsidR="0095112F" w:rsidRPr="0095112F" w:rsidRDefault="0095112F">
            <w:pPr>
              <w:pStyle w:val="Brdtekst"/>
              <w:rPr>
                <w:sz w:val="20"/>
                <w:lang w:val="nn-NO"/>
              </w:rPr>
            </w:pPr>
            <w:r>
              <w:rPr>
                <w:sz w:val="20"/>
                <w:lang w:val="nn-NO"/>
              </w:rPr>
              <w:t>Likevel skrive i eit ord</w:t>
            </w:r>
          </w:p>
        </w:tc>
        <w:tc>
          <w:tcPr>
            <w:tcW w:w="2888" w:type="dxa"/>
          </w:tcPr>
          <w:p w:rsidR="0095112F" w:rsidRPr="0095112F" w:rsidRDefault="0095112F">
            <w:pPr>
              <w:pStyle w:val="Brdtekst"/>
              <w:rPr>
                <w:sz w:val="20"/>
                <w:lang w:val="nn-NO"/>
              </w:rPr>
            </w:pPr>
            <w:r>
              <w:rPr>
                <w:sz w:val="20"/>
                <w:lang w:val="nn-NO"/>
              </w:rPr>
              <w:t>Likevel</w:t>
            </w:r>
          </w:p>
        </w:tc>
        <w:tc>
          <w:tcPr>
            <w:tcW w:w="2887" w:type="dxa"/>
          </w:tcPr>
          <w:p w:rsidR="0095112F" w:rsidRPr="0095112F" w:rsidRDefault="0095112F">
            <w:pPr>
              <w:pStyle w:val="Brdtekst"/>
              <w:rPr>
                <w:sz w:val="20"/>
                <w:lang w:val="nn-NO"/>
              </w:rPr>
            </w:pPr>
            <w:r>
              <w:rPr>
                <w:sz w:val="20"/>
                <w:lang w:val="nn-NO"/>
              </w:rPr>
              <w:t>Likevel</w:t>
            </w:r>
          </w:p>
        </w:tc>
      </w:tr>
      <w:tr w:rsidR="0095112F" w:rsidRPr="0095112F" w:rsidTr="00BC59CF">
        <w:tc>
          <w:tcPr>
            <w:tcW w:w="2888" w:type="dxa"/>
          </w:tcPr>
          <w:p w:rsidR="0095112F" w:rsidRPr="0095112F" w:rsidRDefault="0095112F">
            <w:pPr>
              <w:pStyle w:val="Brdtekst"/>
              <w:rPr>
                <w:sz w:val="20"/>
                <w:lang w:val="nn-NO"/>
              </w:rPr>
            </w:pPr>
            <w:r>
              <w:rPr>
                <w:sz w:val="20"/>
                <w:lang w:val="nn-NO"/>
              </w:rPr>
              <w:t>Etterlåte</w:t>
            </w:r>
          </w:p>
        </w:tc>
        <w:tc>
          <w:tcPr>
            <w:tcW w:w="2887" w:type="dxa"/>
          </w:tcPr>
          <w:p w:rsidR="0095112F" w:rsidRPr="0095112F" w:rsidRDefault="0095112F">
            <w:pPr>
              <w:pStyle w:val="Brdtekst"/>
              <w:rPr>
                <w:sz w:val="20"/>
                <w:lang w:val="nn-NO"/>
              </w:rPr>
            </w:pPr>
            <w:r>
              <w:rPr>
                <w:sz w:val="20"/>
                <w:lang w:val="nn-NO"/>
              </w:rPr>
              <w:t>Eg meinte etterl</w:t>
            </w:r>
            <w:r w:rsidR="002914E1">
              <w:rPr>
                <w:sz w:val="20"/>
                <w:lang w:val="nn-NO"/>
              </w:rPr>
              <w:t>et</w:t>
            </w:r>
            <w:r>
              <w:rPr>
                <w:sz w:val="20"/>
                <w:lang w:val="nn-NO"/>
              </w:rPr>
              <w:t xml:space="preserve">, og etterlåte betyr noko anna. </w:t>
            </w:r>
          </w:p>
        </w:tc>
        <w:tc>
          <w:tcPr>
            <w:tcW w:w="2888" w:type="dxa"/>
          </w:tcPr>
          <w:p w:rsidR="0095112F" w:rsidRPr="0095112F" w:rsidRDefault="0095112F">
            <w:pPr>
              <w:pStyle w:val="Brdtekst"/>
              <w:rPr>
                <w:sz w:val="20"/>
                <w:lang w:val="nn-NO"/>
              </w:rPr>
            </w:pPr>
            <w:r>
              <w:rPr>
                <w:sz w:val="20"/>
                <w:lang w:val="nn-NO"/>
              </w:rPr>
              <w:t>Etterl</w:t>
            </w:r>
            <w:r w:rsidR="002914E1">
              <w:rPr>
                <w:sz w:val="20"/>
                <w:lang w:val="nn-NO"/>
              </w:rPr>
              <w:t>et</w:t>
            </w:r>
          </w:p>
        </w:tc>
        <w:tc>
          <w:tcPr>
            <w:tcW w:w="2887" w:type="dxa"/>
          </w:tcPr>
          <w:p w:rsidR="0095112F" w:rsidRPr="0095112F" w:rsidRDefault="002914E1">
            <w:pPr>
              <w:pStyle w:val="Brdtekst"/>
              <w:rPr>
                <w:sz w:val="20"/>
                <w:lang w:val="nn-NO"/>
              </w:rPr>
            </w:pPr>
            <w:r>
              <w:rPr>
                <w:sz w:val="20"/>
                <w:lang w:val="nn-NO"/>
              </w:rPr>
              <w:t>Etterlet</w:t>
            </w:r>
          </w:p>
        </w:tc>
      </w:tr>
      <w:tr w:rsidR="0095112F" w:rsidRPr="0095112F" w:rsidTr="00BC59CF">
        <w:tc>
          <w:tcPr>
            <w:tcW w:w="2888" w:type="dxa"/>
          </w:tcPr>
          <w:p w:rsidR="0095112F" w:rsidRPr="0095112F" w:rsidRDefault="002914E1">
            <w:pPr>
              <w:pStyle w:val="Brdtekst"/>
              <w:rPr>
                <w:sz w:val="20"/>
                <w:lang w:val="nn-NO"/>
              </w:rPr>
            </w:pPr>
            <w:r>
              <w:rPr>
                <w:sz w:val="20"/>
                <w:lang w:val="nn-NO"/>
              </w:rPr>
              <w:t>vasket</w:t>
            </w:r>
          </w:p>
        </w:tc>
        <w:tc>
          <w:tcPr>
            <w:tcW w:w="2887" w:type="dxa"/>
          </w:tcPr>
          <w:p w:rsidR="0095112F" w:rsidRPr="002914E1" w:rsidRDefault="002914E1">
            <w:pPr>
              <w:pStyle w:val="Brdtekst"/>
              <w:rPr>
                <w:sz w:val="20"/>
                <w:lang w:val="nn-NO"/>
              </w:rPr>
            </w:pPr>
            <w:r>
              <w:rPr>
                <w:sz w:val="20"/>
                <w:lang w:val="nn-NO"/>
              </w:rPr>
              <w:t xml:space="preserve">Å vaske er bøygd annleis i nynorsk enn i bokmål, og derfor har ikkje noko blitt </w:t>
            </w:r>
            <w:r w:rsidRPr="002914E1">
              <w:rPr>
                <w:i/>
                <w:sz w:val="20"/>
                <w:lang w:val="nn-NO"/>
              </w:rPr>
              <w:t>vasket</w:t>
            </w:r>
            <w:r>
              <w:rPr>
                <w:sz w:val="20"/>
                <w:lang w:val="nn-NO"/>
              </w:rPr>
              <w:t xml:space="preserve">, men </w:t>
            </w:r>
            <w:r w:rsidRPr="002914E1">
              <w:rPr>
                <w:i/>
                <w:sz w:val="20"/>
                <w:lang w:val="nn-NO"/>
              </w:rPr>
              <w:t>vaska</w:t>
            </w:r>
            <w:r>
              <w:rPr>
                <w:sz w:val="20"/>
                <w:lang w:val="nn-NO"/>
              </w:rPr>
              <w:t>.</w:t>
            </w:r>
          </w:p>
        </w:tc>
        <w:tc>
          <w:tcPr>
            <w:tcW w:w="2888" w:type="dxa"/>
          </w:tcPr>
          <w:p w:rsidR="0095112F" w:rsidRPr="0095112F" w:rsidRDefault="002914E1">
            <w:pPr>
              <w:pStyle w:val="Brdtekst"/>
              <w:rPr>
                <w:sz w:val="20"/>
                <w:lang w:val="nn-NO"/>
              </w:rPr>
            </w:pPr>
            <w:r>
              <w:rPr>
                <w:sz w:val="20"/>
                <w:lang w:val="nn-NO"/>
              </w:rPr>
              <w:t>vaska</w:t>
            </w:r>
          </w:p>
        </w:tc>
        <w:tc>
          <w:tcPr>
            <w:tcW w:w="2887" w:type="dxa"/>
          </w:tcPr>
          <w:p w:rsidR="0095112F" w:rsidRPr="0095112F" w:rsidRDefault="002914E1">
            <w:pPr>
              <w:pStyle w:val="Brdtekst"/>
              <w:rPr>
                <w:sz w:val="20"/>
                <w:lang w:val="nn-NO"/>
              </w:rPr>
            </w:pPr>
            <w:r>
              <w:rPr>
                <w:sz w:val="20"/>
                <w:lang w:val="nn-NO"/>
              </w:rPr>
              <w:t>Å vaske – vaskar – vaska – har vaska</w:t>
            </w:r>
          </w:p>
        </w:tc>
      </w:tr>
      <w:tr w:rsidR="002914E1" w:rsidRPr="0095112F" w:rsidTr="00BC59CF">
        <w:tc>
          <w:tcPr>
            <w:tcW w:w="2888" w:type="dxa"/>
          </w:tcPr>
          <w:p w:rsidR="002914E1" w:rsidRDefault="002914E1">
            <w:pPr>
              <w:pStyle w:val="Brdtekst"/>
              <w:rPr>
                <w:sz w:val="20"/>
                <w:lang w:val="nn-NO"/>
              </w:rPr>
            </w:pPr>
            <w:r>
              <w:rPr>
                <w:sz w:val="20"/>
                <w:lang w:val="nn-NO"/>
              </w:rPr>
              <w:t>Ein lyspære</w:t>
            </w:r>
          </w:p>
        </w:tc>
        <w:tc>
          <w:tcPr>
            <w:tcW w:w="2887" w:type="dxa"/>
          </w:tcPr>
          <w:p w:rsidR="002914E1" w:rsidRDefault="002914E1">
            <w:pPr>
              <w:pStyle w:val="Brdtekst"/>
              <w:rPr>
                <w:sz w:val="20"/>
                <w:lang w:val="nn-NO"/>
              </w:rPr>
            </w:pPr>
            <w:r>
              <w:rPr>
                <w:sz w:val="20"/>
                <w:lang w:val="nn-NO"/>
              </w:rPr>
              <w:t>Lyspære er hokjønn, og derfor er artikkelen føre ei og ikkje ein</w:t>
            </w:r>
          </w:p>
        </w:tc>
        <w:tc>
          <w:tcPr>
            <w:tcW w:w="2888" w:type="dxa"/>
          </w:tcPr>
          <w:p w:rsidR="002914E1" w:rsidRDefault="002914E1">
            <w:pPr>
              <w:pStyle w:val="Brdtekst"/>
              <w:rPr>
                <w:sz w:val="20"/>
                <w:lang w:val="nn-NO"/>
              </w:rPr>
            </w:pPr>
            <w:r>
              <w:rPr>
                <w:sz w:val="20"/>
                <w:lang w:val="nn-NO"/>
              </w:rPr>
              <w:t>Ei lyspære</w:t>
            </w:r>
          </w:p>
        </w:tc>
        <w:tc>
          <w:tcPr>
            <w:tcW w:w="2887" w:type="dxa"/>
          </w:tcPr>
          <w:p w:rsidR="002914E1" w:rsidRDefault="002914E1">
            <w:pPr>
              <w:pStyle w:val="Brdtekst"/>
              <w:rPr>
                <w:sz w:val="20"/>
                <w:lang w:val="nn-NO"/>
              </w:rPr>
            </w:pPr>
            <w:r>
              <w:rPr>
                <w:sz w:val="20"/>
                <w:lang w:val="nn-NO"/>
              </w:rPr>
              <w:t>Ei lyspære – lyspæra – lyspærer - lyspærene</w:t>
            </w:r>
          </w:p>
        </w:tc>
      </w:tr>
      <w:tr w:rsidR="002914E1" w:rsidRPr="0095112F" w:rsidTr="00BC59CF">
        <w:tc>
          <w:tcPr>
            <w:tcW w:w="2888" w:type="dxa"/>
          </w:tcPr>
          <w:p w:rsidR="002914E1" w:rsidRDefault="002914E1">
            <w:pPr>
              <w:pStyle w:val="Brdtekst"/>
              <w:rPr>
                <w:sz w:val="20"/>
                <w:lang w:val="nn-NO"/>
              </w:rPr>
            </w:pPr>
            <w:r>
              <w:rPr>
                <w:sz w:val="20"/>
                <w:lang w:val="nn-NO"/>
              </w:rPr>
              <w:t>timer</w:t>
            </w:r>
          </w:p>
        </w:tc>
        <w:tc>
          <w:tcPr>
            <w:tcW w:w="2887" w:type="dxa"/>
          </w:tcPr>
          <w:p w:rsidR="002914E1" w:rsidRDefault="00F94D0F">
            <w:pPr>
              <w:pStyle w:val="Brdtekst"/>
              <w:rPr>
                <w:sz w:val="20"/>
                <w:lang w:val="nn-NO"/>
              </w:rPr>
            </w:pPr>
            <w:r>
              <w:rPr>
                <w:sz w:val="20"/>
                <w:lang w:val="nn-NO"/>
              </w:rPr>
              <w:t xml:space="preserve">Time er hankjønn og </w:t>
            </w:r>
            <w:proofErr w:type="spellStart"/>
            <w:r>
              <w:rPr>
                <w:sz w:val="20"/>
                <w:lang w:val="nn-NO"/>
              </w:rPr>
              <w:t>bøyes</w:t>
            </w:r>
            <w:proofErr w:type="spellEnd"/>
            <w:r>
              <w:rPr>
                <w:sz w:val="20"/>
                <w:lang w:val="nn-NO"/>
              </w:rPr>
              <w:t xml:space="preserve"> derfor til timar i ubestemt fleirtal</w:t>
            </w:r>
          </w:p>
        </w:tc>
        <w:tc>
          <w:tcPr>
            <w:tcW w:w="2888" w:type="dxa"/>
          </w:tcPr>
          <w:p w:rsidR="002914E1" w:rsidRDefault="00F94D0F">
            <w:pPr>
              <w:pStyle w:val="Brdtekst"/>
              <w:rPr>
                <w:sz w:val="20"/>
                <w:lang w:val="nn-NO"/>
              </w:rPr>
            </w:pPr>
            <w:r>
              <w:rPr>
                <w:sz w:val="20"/>
                <w:lang w:val="nn-NO"/>
              </w:rPr>
              <w:t>timar</w:t>
            </w:r>
          </w:p>
        </w:tc>
        <w:tc>
          <w:tcPr>
            <w:tcW w:w="2887" w:type="dxa"/>
          </w:tcPr>
          <w:p w:rsidR="002914E1" w:rsidRDefault="00F94D0F">
            <w:pPr>
              <w:pStyle w:val="Brdtekst"/>
              <w:rPr>
                <w:sz w:val="20"/>
                <w:lang w:val="nn-NO"/>
              </w:rPr>
            </w:pPr>
            <w:r>
              <w:rPr>
                <w:sz w:val="20"/>
                <w:lang w:val="nn-NO"/>
              </w:rPr>
              <w:t>Ein time – timen – timar - timane</w:t>
            </w:r>
          </w:p>
        </w:tc>
      </w:tr>
      <w:tr w:rsidR="002914E1" w:rsidRPr="0095112F" w:rsidTr="00BC59CF">
        <w:tc>
          <w:tcPr>
            <w:tcW w:w="2888" w:type="dxa"/>
          </w:tcPr>
          <w:p w:rsidR="002914E1" w:rsidRDefault="00F94D0F">
            <w:pPr>
              <w:pStyle w:val="Brdtekst"/>
              <w:rPr>
                <w:sz w:val="20"/>
                <w:lang w:val="nn-NO"/>
              </w:rPr>
            </w:pPr>
            <w:r>
              <w:rPr>
                <w:sz w:val="20"/>
                <w:lang w:val="nn-NO"/>
              </w:rPr>
              <w:lastRenderedPageBreak/>
              <w:t>Gjere</w:t>
            </w:r>
          </w:p>
        </w:tc>
        <w:tc>
          <w:tcPr>
            <w:tcW w:w="2887" w:type="dxa"/>
          </w:tcPr>
          <w:p w:rsidR="002914E1" w:rsidRDefault="00F94D0F">
            <w:pPr>
              <w:pStyle w:val="Brdtekst"/>
              <w:rPr>
                <w:sz w:val="20"/>
                <w:lang w:val="nn-NO"/>
              </w:rPr>
            </w:pPr>
            <w:r>
              <w:rPr>
                <w:sz w:val="20"/>
                <w:lang w:val="nn-NO"/>
              </w:rPr>
              <w:t xml:space="preserve">Gjere </w:t>
            </w:r>
            <w:proofErr w:type="spellStart"/>
            <w:r>
              <w:rPr>
                <w:sz w:val="20"/>
                <w:lang w:val="nn-NO"/>
              </w:rPr>
              <w:t>bøyes</w:t>
            </w:r>
            <w:proofErr w:type="spellEnd"/>
            <w:r>
              <w:rPr>
                <w:sz w:val="20"/>
                <w:lang w:val="nn-NO"/>
              </w:rPr>
              <w:t xml:space="preserve"> til gjorde i preteritum</w:t>
            </w:r>
          </w:p>
        </w:tc>
        <w:tc>
          <w:tcPr>
            <w:tcW w:w="2888" w:type="dxa"/>
          </w:tcPr>
          <w:p w:rsidR="002914E1" w:rsidRDefault="00F94D0F">
            <w:pPr>
              <w:pStyle w:val="Brdtekst"/>
              <w:rPr>
                <w:sz w:val="20"/>
                <w:lang w:val="nn-NO"/>
              </w:rPr>
            </w:pPr>
            <w:r>
              <w:rPr>
                <w:sz w:val="20"/>
                <w:lang w:val="nn-NO"/>
              </w:rPr>
              <w:t>Gjorde</w:t>
            </w:r>
          </w:p>
        </w:tc>
        <w:tc>
          <w:tcPr>
            <w:tcW w:w="2887" w:type="dxa"/>
          </w:tcPr>
          <w:p w:rsidR="002914E1" w:rsidRDefault="00F94D0F">
            <w:pPr>
              <w:pStyle w:val="Brdtekst"/>
              <w:rPr>
                <w:sz w:val="20"/>
                <w:lang w:val="nn-NO"/>
              </w:rPr>
            </w:pPr>
            <w:r>
              <w:rPr>
                <w:sz w:val="20"/>
                <w:lang w:val="nn-NO"/>
              </w:rPr>
              <w:t>Å gjere – gjer – gjorde - har gjort</w:t>
            </w:r>
          </w:p>
        </w:tc>
      </w:tr>
      <w:tr w:rsidR="00F94D0F" w:rsidRPr="0095112F" w:rsidTr="00BC59CF">
        <w:tc>
          <w:tcPr>
            <w:tcW w:w="2888" w:type="dxa"/>
          </w:tcPr>
          <w:p w:rsidR="00F94D0F" w:rsidRDefault="00F94D0F">
            <w:pPr>
              <w:pStyle w:val="Brdtekst"/>
              <w:rPr>
                <w:sz w:val="20"/>
                <w:lang w:val="nn-NO"/>
              </w:rPr>
            </w:pPr>
            <w:r>
              <w:rPr>
                <w:sz w:val="20"/>
                <w:lang w:val="nn-NO"/>
              </w:rPr>
              <w:t>Prøve</w:t>
            </w:r>
          </w:p>
        </w:tc>
        <w:tc>
          <w:tcPr>
            <w:tcW w:w="2887" w:type="dxa"/>
          </w:tcPr>
          <w:p w:rsidR="00F94D0F" w:rsidRDefault="00F94D0F">
            <w:pPr>
              <w:pStyle w:val="Brdtekst"/>
              <w:rPr>
                <w:sz w:val="20"/>
                <w:lang w:val="nn-NO"/>
              </w:rPr>
            </w:pPr>
            <w:r>
              <w:rPr>
                <w:sz w:val="20"/>
                <w:lang w:val="nn-NO"/>
              </w:rPr>
              <w:t>Prøve bøyest til prøvd i presens perfektum og ikkje prøve</w:t>
            </w:r>
          </w:p>
        </w:tc>
        <w:tc>
          <w:tcPr>
            <w:tcW w:w="2888" w:type="dxa"/>
          </w:tcPr>
          <w:p w:rsidR="00F94D0F" w:rsidRDefault="00F94D0F">
            <w:pPr>
              <w:pStyle w:val="Brdtekst"/>
              <w:rPr>
                <w:sz w:val="20"/>
                <w:lang w:val="nn-NO"/>
              </w:rPr>
            </w:pPr>
            <w:r>
              <w:rPr>
                <w:sz w:val="20"/>
                <w:lang w:val="nn-NO"/>
              </w:rPr>
              <w:t>Prøvd</w:t>
            </w:r>
          </w:p>
        </w:tc>
        <w:tc>
          <w:tcPr>
            <w:tcW w:w="2887" w:type="dxa"/>
          </w:tcPr>
          <w:p w:rsidR="00F94D0F" w:rsidRDefault="00F94D0F">
            <w:pPr>
              <w:pStyle w:val="Brdtekst"/>
              <w:rPr>
                <w:sz w:val="20"/>
                <w:lang w:val="nn-NO"/>
              </w:rPr>
            </w:pPr>
            <w:r>
              <w:rPr>
                <w:sz w:val="20"/>
                <w:lang w:val="nn-NO"/>
              </w:rPr>
              <w:t>Å prøve – prøver – prøvde -har prøvd</w:t>
            </w:r>
          </w:p>
        </w:tc>
      </w:tr>
      <w:tr w:rsidR="00BC59CF" w:rsidRPr="0095112F" w:rsidTr="00BC59CF">
        <w:tc>
          <w:tcPr>
            <w:tcW w:w="2888" w:type="dxa"/>
          </w:tcPr>
          <w:p w:rsidR="00BC59CF" w:rsidRDefault="00BC59CF" w:rsidP="00BC59CF">
            <w:pPr>
              <w:pStyle w:val="Brdtekst"/>
              <w:rPr>
                <w:sz w:val="20"/>
                <w:lang w:val="nn-NO"/>
              </w:rPr>
            </w:pPr>
            <w:r>
              <w:rPr>
                <w:sz w:val="20"/>
                <w:lang w:val="nn-NO"/>
              </w:rPr>
              <w:t>Ein ny (</w:t>
            </w:r>
            <w:proofErr w:type="spellStart"/>
            <w:r>
              <w:rPr>
                <w:sz w:val="20"/>
                <w:lang w:val="nn-NO"/>
              </w:rPr>
              <w:t>lypspære</w:t>
            </w:r>
            <w:proofErr w:type="spellEnd"/>
            <w:r>
              <w:rPr>
                <w:sz w:val="20"/>
                <w:lang w:val="nn-NO"/>
              </w:rPr>
              <w:t>)</w:t>
            </w:r>
          </w:p>
        </w:tc>
        <w:tc>
          <w:tcPr>
            <w:tcW w:w="2887" w:type="dxa"/>
          </w:tcPr>
          <w:p w:rsidR="00BC59CF" w:rsidRDefault="00BC59CF" w:rsidP="00BC59CF">
            <w:pPr>
              <w:pStyle w:val="Brdtekst"/>
              <w:rPr>
                <w:sz w:val="20"/>
                <w:lang w:val="nn-NO"/>
              </w:rPr>
            </w:pPr>
            <w:r>
              <w:rPr>
                <w:sz w:val="20"/>
                <w:lang w:val="nn-NO"/>
              </w:rPr>
              <w:t>Lyspære er hokjønn, så artikkelen føre er ei</w:t>
            </w:r>
          </w:p>
        </w:tc>
        <w:tc>
          <w:tcPr>
            <w:tcW w:w="2888" w:type="dxa"/>
          </w:tcPr>
          <w:p w:rsidR="00BC59CF" w:rsidRDefault="00BC59CF" w:rsidP="00BC59CF">
            <w:pPr>
              <w:pStyle w:val="Brdtekst"/>
              <w:rPr>
                <w:sz w:val="20"/>
                <w:lang w:val="nn-NO"/>
              </w:rPr>
            </w:pPr>
            <w:r>
              <w:rPr>
                <w:sz w:val="20"/>
                <w:lang w:val="nn-NO"/>
              </w:rPr>
              <w:t>Ei ny (lyspære)</w:t>
            </w:r>
          </w:p>
        </w:tc>
        <w:tc>
          <w:tcPr>
            <w:tcW w:w="2887" w:type="dxa"/>
          </w:tcPr>
          <w:p w:rsidR="00BC59CF" w:rsidRDefault="00BC59CF" w:rsidP="00BC59CF">
            <w:pPr>
              <w:pStyle w:val="Brdtekst"/>
              <w:rPr>
                <w:sz w:val="20"/>
                <w:lang w:val="nn-NO"/>
              </w:rPr>
            </w:pPr>
            <w:r>
              <w:rPr>
                <w:sz w:val="20"/>
                <w:lang w:val="nn-NO"/>
              </w:rPr>
              <w:t>Ei lyspære – lyspæra – lyspærer - lyspærene</w:t>
            </w:r>
          </w:p>
        </w:tc>
      </w:tr>
      <w:tr w:rsidR="00BC59CF" w:rsidRPr="0095112F" w:rsidTr="00BC59CF">
        <w:tc>
          <w:tcPr>
            <w:tcW w:w="2888" w:type="dxa"/>
          </w:tcPr>
          <w:p w:rsidR="00BC59CF" w:rsidRDefault="00BC59CF" w:rsidP="00BC59CF">
            <w:pPr>
              <w:pStyle w:val="Brdtekst"/>
              <w:rPr>
                <w:sz w:val="20"/>
                <w:lang w:val="nn-NO"/>
              </w:rPr>
            </w:pPr>
            <w:r>
              <w:rPr>
                <w:sz w:val="20"/>
                <w:lang w:val="nn-NO"/>
              </w:rPr>
              <w:t>Støtte</w:t>
            </w:r>
          </w:p>
        </w:tc>
        <w:tc>
          <w:tcPr>
            <w:tcW w:w="2887" w:type="dxa"/>
          </w:tcPr>
          <w:p w:rsidR="00BC59CF" w:rsidRDefault="00BC59CF" w:rsidP="00BC59CF">
            <w:pPr>
              <w:pStyle w:val="Brdtekst"/>
              <w:rPr>
                <w:sz w:val="20"/>
                <w:lang w:val="nn-NO"/>
              </w:rPr>
            </w:pPr>
            <w:r>
              <w:rPr>
                <w:sz w:val="20"/>
                <w:lang w:val="nn-NO"/>
              </w:rPr>
              <w:t>Eg skrev støtte i infinitiv, men den skulle vere bøygd til preteritum</w:t>
            </w:r>
          </w:p>
        </w:tc>
        <w:tc>
          <w:tcPr>
            <w:tcW w:w="2888" w:type="dxa"/>
          </w:tcPr>
          <w:p w:rsidR="00BC59CF" w:rsidRDefault="00BC59CF" w:rsidP="00BC59CF">
            <w:pPr>
              <w:pStyle w:val="Brdtekst"/>
              <w:rPr>
                <w:sz w:val="20"/>
                <w:lang w:val="nn-NO"/>
              </w:rPr>
            </w:pPr>
            <w:r>
              <w:rPr>
                <w:sz w:val="20"/>
                <w:lang w:val="nn-NO"/>
              </w:rPr>
              <w:t>Støtta</w:t>
            </w:r>
          </w:p>
        </w:tc>
        <w:tc>
          <w:tcPr>
            <w:tcW w:w="2887" w:type="dxa"/>
          </w:tcPr>
          <w:p w:rsidR="00BC59CF" w:rsidRDefault="00BC59CF" w:rsidP="00BC59CF">
            <w:pPr>
              <w:pStyle w:val="Brdtekst"/>
              <w:rPr>
                <w:sz w:val="20"/>
                <w:lang w:val="nn-NO"/>
              </w:rPr>
            </w:pPr>
            <w:r>
              <w:rPr>
                <w:sz w:val="20"/>
                <w:lang w:val="nn-NO"/>
              </w:rPr>
              <w:t>Å støtte – støttar – støtta – har støtta</w:t>
            </w:r>
          </w:p>
        </w:tc>
      </w:tr>
      <w:tr w:rsidR="00BC59CF" w:rsidRPr="0095112F" w:rsidTr="00BC59CF">
        <w:tc>
          <w:tcPr>
            <w:tcW w:w="2888" w:type="dxa"/>
          </w:tcPr>
          <w:p w:rsidR="00BC59CF" w:rsidRDefault="00BC59CF" w:rsidP="00BC59CF">
            <w:pPr>
              <w:pStyle w:val="Brdtekst"/>
              <w:rPr>
                <w:sz w:val="20"/>
                <w:lang w:val="nn-NO"/>
              </w:rPr>
            </w:pPr>
            <w:r>
              <w:rPr>
                <w:sz w:val="20"/>
                <w:lang w:val="nn-NO"/>
              </w:rPr>
              <w:t>Hadde gått</w:t>
            </w:r>
          </w:p>
        </w:tc>
        <w:tc>
          <w:tcPr>
            <w:tcW w:w="2887" w:type="dxa"/>
          </w:tcPr>
          <w:p w:rsidR="00BC59CF" w:rsidRDefault="00BC59CF" w:rsidP="00BC59CF">
            <w:pPr>
              <w:pStyle w:val="Brdtekst"/>
              <w:rPr>
                <w:sz w:val="20"/>
                <w:lang w:val="nn-NO"/>
              </w:rPr>
            </w:pPr>
            <w:r>
              <w:rPr>
                <w:sz w:val="20"/>
                <w:lang w:val="nn-NO"/>
              </w:rPr>
              <w:t>Unødvendig å ha med i setninga</w:t>
            </w:r>
          </w:p>
        </w:tc>
        <w:tc>
          <w:tcPr>
            <w:tcW w:w="2888" w:type="dxa"/>
          </w:tcPr>
          <w:p w:rsidR="00BC59CF" w:rsidRDefault="00BC59CF" w:rsidP="00BC59CF">
            <w:pPr>
              <w:pStyle w:val="Brdtekst"/>
              <w:numPr>
                <w:ilvl w:val="0"/>
                <w:numId w:val="1"/>
              </w:numPr>
              <w:rPr>
                <w:sz w:val="20"/>
                <w:lang w:val="nn-NO"/>
              </w:rPr>
            </w:pPr>
            <w:r>
              <w:rPr>
                <w:sz w:val="20"/>
                <w:lang w:val="nn-NO"/>
              </w:rPr>
              <w:t xml:space="preserve"> </w:t>
            </w:r>
            <w:bookmarkStart w:id="0" w:name="_GoBack"/>
            <w:bookmarkEnd w:id="0"/>
          </w:p>
        </w:tc>
        <w:tc>
          <w:tcPr>
            <w:tcW w:w="2887" w:type="dxa"/>
          </w:tcPr>
          <w:p w:rsidR="00BC59CF" w:rsidRDefault="00BC59CF" w:rsidP="00BC59CF">
            <w:pPr>
              <w:pStyle w:val="Brdtekst"/>
              <w:numPr>
                <w:ilvl w:val="0"/>
                <w:numId w:val="1"/>
              </w:numPr>
              <w:rPr>
                <w:sz w:val="20"/>
                <w:lang w:val="nn-NO"/>
              </w:rPr>
            </w:pPr>
          </w:p>
        </w:tc>
      </w:tr>
      <w:tr w:rsidR="00BC59CF" w:rsidRPr="0095112F" w:rsidTr="00BC59CF">
        <w:tc>
          <w:tcPr>
            <w:tcW w:w="2888" w:type="dxa"/>
          </w:tcPr>
          <w:p w:rsidR="00BC59CF" w:rsidRDefault="00BC59CF" w:rsidP="00BC59CF">
            <w:pPr>
              <w:pStyle w:val="Brdtekst"/>
              <w:rPr>
                <w:sz w:val="20"/>
                <w:lang w:val="nn-NO"/>
              </w:rPr>
            </w:pPr>
            <w:r>
              <w:rPr>
                <w:sz w:val="20"/>
                <w:lang w:val="nn-NO"/>
              </w:rPr>
              <w:t>Fant</w:t>
            </w:r>
          </w:p>
        </w:tc>
        <w:tc>
          <w:tcPr>
            <w:tcW w:w="2887" w:type="dxa"/>
          </w:tcPr>
          <w:p w:rsidR="00BC59CF" w:rsidRDefault="00BC59CF" w:rsidP="00BC59CF">
            <w:pPr>
              <w:pStyle w:val="Brdtekst"/>
              <w:rPr>
                <w:sz w:val="20"/>
                <w:lang w:val="nn-NO"/>
              </w:rPr>
            </w:pPr>
            <w:r>
              <w:rPr>
                <w:sz w:val="20"/>
                <w:lang w:val="nn-NO"/>
              </w:rPr>
              <w:t>Fant blir skrive annleis på nynorsk enn på bokmål</w:t>
            </w:r>
          </w:p>
        </w:tc>
        <w:tc>
          <w:tcPr>
            <w:tcW w:w="2888" w:type="dxa"/>
          </w:tcPr>
          <w:p w:rsidR="00BC59CF" w:rsidRDefault="00BC59CF" w:rsidP="00BC59CF">
            <w:pPr>
              <w:pStyle w:val="Brdtekst"/>
              <w:rPr>
                <w:sz w:val="20"/>
                <w:lang w:val="nn-NO"/>
              </w:rPr>
            </w:pPr>
            <w:r>
              <w:rPr>
                <w:sz w:val="20"/>
                <w:lang w:val="nn-NO"/>
              </w:rPr>
              <w:t>Funne</w:t>
            </w:r>
          </w:p>
        </w:tc>
        <w:tc>
          <w:tcPr>
            <w:tcW w:w="2887" w:type="dxa"/>
          </w:tcPr>
          <w:p w:rsidR="00BC59CF" w:rsidRDefault="00BC59CF" w:rsidP="00BC59CF">
            <w:pPr>
              <w:pStyle w:val="Brdtekst"/>
              <w:rPr>
                <w:sz w:val="20"/>
                <w:lang w:val="nn-NO"/>
              </w:rPr>
            </w:pPr>
            <w:r>
              <w:rPr>
                <w:sz w:val="20"/>
                <w:lang w:val="nn-NO"/>
              </w:rPr>
              <w:t>Å finne – finn – fann – har funne</w:t>
            </w:r>
          </w:p>
        </w:tc>
      </w:tr>
      <w:tr w:rsidR="00BC59CF" w:rsidRPr="0095112F" w:rsidTr="00BC59CF">
        <w:tc>
          <w:tcPr>
            <w:tcW w:w="2888" w:type="dxa"/>
          </w:tcPr>
          <w:p w:rsidR="00BC59CF" w:rsidRDefault="00BC59CF" w:rsidP="00BC59CF">
            <w:pPr>
              <w:pStyle w:val="Brdtekst"/>
              <w:rPr>
                <w:sz w:val="20"/>
                <w:lang w:val="nn-NO"/>
              </w:rPr>
            </w:pPr>
            <w:r>
              <w:rPr>
                <w:sz w:val="20"/>
                <w:lang w:val="nn-NO"/>
              </w:rPr>
              <w:t>Låt</w:t>
            </w:r>
          </w:p>
        </w:tc>
        <w:tc>
          <w:tcPr>
            <w:tcW w:w="2887" w:type="dxa"/>
          </w:tcPr>
          <w:p w:rsidR="00BC59CF" w:rsidRDefault="00BC59CF" w:rsidP="00BC59CF">
            <w:pPr>
              <w:pStyle w:val="Brdtekst"/>
              <w:rPr>
                <w:sz w:val="20"/>
                <w:lang w:val="nn-NO"/>
              </w:rPr>
            </w:pPr>
            <w:r>
              <w:rPr>
                <w:sz w:val="20"/>
                <w:lang w:val="nn-NO"/>
              </w:rPr>
              <w:t xml:space="preserve">Eg brukte feil ord for å oversjå </w:t>
            </w:r>
            <w:proofErr w:type="spellStart"/>
            <w:r>
              <w:rPr>
                <w:sz w:val="20"/>
                <w:lang w:val="nn-NO"/>
              </w:rPr>
              <w:t>lot</w:t>
            </w:r>
            <w:proofErr w:type="spellEnd"/>
          </w:p>
        </w:tc>
        <w:tc>
          <w:tcPr>
            <w:tcW w:w="2888" w:type="dxa"/>
          </w:tcPr>
          <w:p w:rsidR="00BC59CF" w:rsidRDefault="00BC59CF" w:rsidP="00BC59CF">
            <w:pPr>
              <w:pStyle w:val="Brdtekst"/>
              <w:rPr>
                <w:sz w:val="20"/>
                <w:lang w:val="nn-NO"/>
              </w:rPr>
            </w:pPr>
            <w:r>
              <w:rPr>
                <w:sz w:val="20"/>
                <w:lang w:val="nn-NO"/>
              </w:rPr>
              <w:t>lét</w:t>
            </w:r>
          </w:p>
        </w:tc>
        <w:tc>
          <w:tcPr>
            <w:tcW w:w="2887" w:type="dxa"/>
          </w:tcPr>
          <w:p w:rsidR="00BC59CF" w:rsidRDefault="00BC59CF" w:rsidP="00BC59CF">
            <w:pPr>
              <w:pStyle w:val="Brdtekst"/>
              <w:rPr>
                <w:sz w:val="20"/>
                <w:lang w:val="nn-NO"/>
              </w:rPr>
            </w:pPr>
            <w:r>
              <w:rPr>
                <w:sz w:val="20"/>
                <w:lang w:val="nn-NO"/>
              </w:rPr>
              <w:t>Å la – lèt – lét - late</w:t>
            </w:r>
          </w:p>
        </w:tc>
      </w:tr>
      <w:tr w:rsidR="00BC59CF" w:rsidRPr="0095112F" w:rsidTr="00BC59CF">
        <w:tc>
          <w:tcPr>
            <w:tcW w:w="2888" w:type="dxa"/>
          </w:tcPr>
          <w:p w:rsidR="00BC59CF" w:rsidRDefault="00BC59CF" w:rsidP="00BC59CF">
            <w:pPr>
              <w:pStyle w:val="Brdtekst"/>
              <w:rPr>
                <w:sz w:val="20"/>
                <w:lang w:val="nn-NO"/>
              </w:rPr>
            </w:pPr>
            <w:r>
              <w:rPr>
                <w:sz w:val="20"/>
                <w:lang w:val="nn-NO"/>
              </w:rPr>
              <w:t>nærmare</w:t>
            </w:r>
          </w:p>
        </w:tc>
        <w:tc>
          <w:tcPr>
            <w:tcW w:w="2887" w:type="dxa"/>
          </w:tcPr>
          <w:p w:rsidR="00BC59CF" w:rsidRDefault="00BC59CF" w:rsidP="00BC59CF">
            <w:pPr>
              <w:pStyle w:val="Brdtekst"/>
              <w:rPr>
                <w:sz w:val="20"/>
                <w:lang w:val="nn-NO"/>
              </w:rPr>
            </w:pPr>
            <w:r>
              <w:rPr>
                <w:sz w:val="20"/>
                <w:lang w:val="nn-NO"/>
              </w:rPr>
              <w:t>Skjønte ikkje</w:t>
            </w:r>
          </w:p>
        </w:tc>
        <w:tc>
          <w:tcPr>
            <w:tcW w:w="2888" w:type="dxa"/>
          </w:tcPr>
          <w:p w:rsidR="00BC59CF" w:rsidRDefault="00BC59CF" w:rsidP="00BC59CF">
            <w:pPr>
              <w:pStyle w:val="Brdtekst"/>
              <w:rPr>
                <w:sz w:val="20"/>
                <w:lang w:val="nn-NO"/>
              </w:rPr>
            </w:pPr>
          </w:p>
        </w:tc>
        <w:tc>
          <w:tcPr>
            <w:tcW w:w="2887" w:type="dxa"/>
          </w:tcPr>
          <w:p w:rsidR="00BC59CF" w:rsidRDefault="00BC59CF" w:rsidP="00BC59CF">
            <w:pPr>
              <w:pStyle w:val="Brdtekst"/>
              <w:rPr>
                <w:sz w:val="20"/>
                <w:lang w:val="nn-NO"/>
              </w:rPr>
            </w:pPr>
          </w:p>
        </w:tc>
      </w:tr>
      <w:tr w:rsidR="00BC59CF" w:rsidRPr="0095112F" w:rsidTr="00BC59CF">
        <w:tc>
          <w:tcPr>
            <w:tcW w:w="2888" w:type="dxa"/>
          </w:tcPr>
          <w:p w:rsidR="00BC59CF" w:rsidRDefault="00BC59CF" w:rsidP="00BC59CF">
            <w:pPr>
              <w:pStyle w:val="Brdtekst"/>
              <w:rPr>
                <w:sz w:val="20"/>
                <w:lang w:val="nn-NO"/>
              </w:rPr>
            </w:pPr>
            <w:r>
              <w:rPr>
                <w:sz w:val="20"/>
                <w:lang w:val="nn-NO"/>
              </w:rPr>
              <w:t>,</w:t>
            </w:r>
          </w:p>
        </w:tc>
        <w:tc>
          <w:tcPr>
            <w:tcW w:w="2887" w:type="dxa"/>
          </w:tcPr>
          <w:p w:rsidR="00BC59CF" w:rsidRDefault="00BC59CF" w:rsidP="00BC59CF">
            <w:pPr>
              <w:pStyle w:val="Brdtekst"/>
              <w:rPr>
                <w:sz w:val="20"/>
                <w:lang w:val="nn-NO"/>
              </w:rPr>
            </w:pPr>
            <w:r>
              <w:rPr>
                <w:sz w:val="20"/>
                <w:lang w:val="nn-NO"/>
              </w:rPr>
              <w:t>Ikkje nødvendig med komma i denne samanheng</w:t>
            </w:r>
          </w:p>
        </w:tc>
        <w:tc>
          <w:tcPr>
            <w:tcW w:w="2888" w:type="dxa"/>
          </w:tcPr>
          <w:p w:rsidR="00BC59CF" w:rsidRDefault="00BC59CF" w:rsidP="00BC59CF">
            <w:pPr>
              <w:pStyle w:val="Brdtekst"/>
              <w:numPr>
                <w:ilvl w:val="0"/>
                <w:numId w:val="1"/>
              </w:numPr>
              <w:rPr>
                <w:sz w:val="20"/>
                <w:lang w:val="nn-NO"/>
              </w:rPr>
            </w:pPr>
          </w:p>
        </w:tc>
        <w:tc>
          <w:tcPr>
            <w:tcW w:w="2887" w:type="dxa"/>
          </w:tcPr>
          <w:p w:rsidR="00BC59CF" w:rsidRDefault="00BC59CF" w:rsidP="00BC59CF">
            <w:pPr>
              <w:pStyle w:val="Brdtekst"/>
              <w:numPr>
                <w:ilvl w:val="0"/>
                <w:numId w:val="1"/>
              </w:numPr>
              <w:rPr>
                <w:sz w:val="20"/>
                <w:lang w:val="nn-NO"/>
              </w:rPr>
            </w:pPr>
          </w:p>
        </w:tc>
      </w:tr>
      <w:tr w:rsidR="00BC59CF" w:rsidRPr="0095112F" w:rsidTr="00BC59CF">
        <w:tc>
          <w:tcPr>
            <w:tcW w:w="2888" w:type="dxa"/>
          </w:tcPr>
          <w:p w:rsidR="00BC59CF" w:rsidRDefault="00BC59CF" w:rsidP="00BC59CF">
            <w:pPr>
              <w:pStyle w:val="Brdtekst"/>
              <w:rPr>
                <w:sz w:val="20"/>
                <w:lang w:val="nn-NO"/>
              </w:rPr>
            </w:pPr>
            <w:r>
              <w:rPr>
                <w:sz w:val="20"/>
                <w:lang w:val="nn-NO"/>
              </w:rPr>
              <w:t>Ga</w:t>
            </w:r>
          </w:p>
        </w:tc>
        <w:tc>
          <w:tcPr>
            <w:tcW w:w="2887" w:type="dxa"/>
          </w:tcPr>
          <w:p w:rsidR="00BC59CF" w:rsidRDefault="00BC59CF" w:rsidP="00BC59CF">
            <w:pPr>
              <w:pStyle w:val="Brdtekst"/>
              <w:rPr>
                <w:sz w:val="20"/>
                <w:lang w:val="nn-NO"/>
              </w:rPr>
            </w:pPr>
            <w:r>
              <w:rPr>
                <w:sz w:val="20"/>
                <w:lang w:val="nn-NO"/>
              </w:rPr>
              <w:t>Å gi bøyest til gav og ikkje ga på nynorsk</w:t>
            </w:r>
          </w:p>
        </w:tc>
        <w:tc>
          <w:tcPr>
            <w:tcW w:w="2888" w:type="dxa"/>
          </w:tcPr>
          <w:p w:rsidR="00BC59CF" w:rsidRDefault="00BC59CF" w:rsidP="00BC59CF">
            <w:pPr>
              <w:pStyle w:val="Brdtekst"/>
              <w:rPr>
                <w:sz w:val="20"/>
                <w:lang w:val="nn-NO"/>
              </w:rPr>
            </w:pPr>
            <w:r>
              <w:rPr>
                <w:sz w:val="20"/>
                <w:lang w:val="nn-NO"/>
              </w:rPr>
              <w:t>Gav</w:t>
            </w:r>
          </w:p>
        </w:tc>
        <w:tc>
          <w:tcPr>
            <w:tcW w:w="2887" w:type="dxa"/>
          </w:tcPr>
          <w:p w:rsidR="00BC59CF" w:rsidRDefault="00BC59CF" w:rsidP="00BC59CF">
            <w:pPr>
              <w:pStyle w:val="Brdtekst"/>
              <w:rPr>
                <w:sz w:val="20"/>
                <w:lang w:val="nn-NO"/>
              </w:rPr>
            </w:pPr>
            <w:r>
              <w:rPr>
                <w:sz w:val="20"/>
                <w:lang w:val="nn-NO"/>
              </w:rPr>
              <w:t>Å gi – gir – gav – har gitt</w:t>
            </w:r>
          </w:p>
        </w:tc>
      </w:tr>
    </w:tbl>
    <w:p w:rsidR="00E36385" w:rsidRDefault="00E36385">
      <w:pPr>
        <w:pStyle w:val="Brdtekst"/>
        <w:ind w:left="116"/>
        <w:rPr>
          <w:sz w:val="20"/>
        </w:rPr>
      </w:pPr>
    </w:p>
    <w:sectPr w:rsidR="00E36385">
      <w:pgSz w:w="11910" w:h="16840"/>
      <w:pgMar w:top="1600" w:right="0" w:bottom="280" w:left="4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FF6"/>
    <w:multiLevelType w:val="hybridMultilevel"/>
    <w:tmpl w:val="CB82EAE2"/>
    <w:lvl w:ilvl="0" w:tplc="541C267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14788"/>
    <w:rsid w:val="002914E1"/>
    <w:rsid w:val="00762687"/>
    <w:rsid w:val="00771EBA"/>
    <w:rsid w:val="00914788"/>
    <w:rsid w:val="0095112F"/>
    <w:rsid w:val="00BC59CF"/>
    <w:rsid w:val="00E36385"/>
    <w:rsid w:val="00E4053A"/>
    <w:rsid w:val="00F94D0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10"/>
    <o:shapelayout v:ext="edit">
      <o:idmap v:ext="edit" data="1"/>
    </o:shapelayout>
  </w:shapeDefaults>
  <w:decimalSymbol w:val=","/>
  <w:listSeparator w:val=";"/>
  <w14:docId w14:val="2EFC22B8"/>
  <w15:docId w15:val="{64F8C959-DC38-43B4-A5ED-1656AD34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nb" w:eastAsia="nb" w:bidi="n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uiPriority w:val="1"/>
    <w:qFormat/>
    <w:rPr>
      <w:sz w:val="18"/>
      <w:szCs w:val="18"/>
    </w:rPr>
  </w:style>
  <w:style w:type="paragraph" w:styleId="Listeavsnitt">
    <w:name w:val="List Paragraph"/>
    <w:basedOn w:val="Normal"/>
    <w:uiPriority w:val="1"/>
    <w:qFormat/>
  </w:style>
  <w:style w:type="paragraph" w:customStyle="1" w:styleId="TableParagraph">
    <w:name w:val="Table Paragraph"/>
    <w:basedOn w:val="Normal"/>
    <w:uiPriority w:val="1"/>
    <w:qFormat/>
  </w:style>
  <w:style w:type="table" w:styleId="Tabellrutenett">
    <w:name w:val="Table Grid"/>
    <w:basedOn w:val="Vanligtabell"/>
    <w:uiPriority w:val="39"/>
    <w:rsid w:val="00951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44F2B-837C-4DF3-85CE-AA913424B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5</Pages>
  <Words>1611</Words>
  <Characters>8544</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Sæveraas</dc:creator>
  <cp:lastModifiedBy>Erlend Sæveraas</cp:lastModifiedBy>
  <cp:revision>6</cp:revision>
  <dcterms:created xsi:type="dcterms:W3CDTF">2019-03-08T12:33:00Z</dcterms:created>
  <dcterms:modified xsi:type="dcterms:W3CDTF">2019-03-15T07:35:00Z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Microsoft Word</vt:lpwstr>
  </property>
  <property fmtid="{D5CDD505-2E9C-101B-9397-08002B2CF9AE}" pid="4" name="LastSaved">
    <vt:filetime>2019-03-08T00:00:00Z</vt:filetime>
  </property>
</Properties>
</file>