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Airdecloak-ng 1.2 rc4 - (C) 2008-2015 Thomas d'Otreppe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http://www.aircrack-ng.org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: airdecloak-ng [options]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Mandatory: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-i &lt;file&gt;             : 捕捉文件输入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--ssid &lt;ESSID&gt;        : ESSID的网络过滤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or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--bssid &lt;BSSID&gt;       : BSSID的网络过滤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可选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-o &lt;file&gt;             : 输出包（有效）文件 (default: &lt;src&gt;-filtered.pcap)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-c &lt;file&gt;             : 输出包（隐身）文件 (default: &lt;src&gt;-cloaked.pcap)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-u &lt;file&gt;             : 输出包（未知/被忽略）文件 (default: invalid_status.pcap)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--filters &lt;filters&gt;   : 应用过滤器（用逗号分隔）。</w:t>
      </w:r>
    </w:p>
    <w:p>
      <w:pPr>
        <w:jc w:val="left"/>
        <w:rPr>
          <w:rFonts w:hint="eastAsia"/>
        </w:rPr>
      </w:pPr>
      <w:r>
        <w:rPr>
          <w:rFonts w:hint="eastAsia"/>
        </w:rPr>
        <w:t>过滤器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signal:               基于信号的滤波器。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duplicate_sn:         删除所有的和客户端的重复序列号。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</w:rPr>
        <w:t>duplicate_sn_ap:      仅删除美联社的重复序列号。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duplicate_sn_client:  仅为客户端删除重复序列号。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consecutive_sn:       过滤器的基础上的事实，四应该连续（只对美联社）。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duplicate_iv:         删除所有重复的四。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signal_dup_consec_sn: 使用信号（如果可用），重复和连续的序列号（过滤是更精确的比使用所有这些过滤器一个一个）。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--null-packets        : 假设空包能够隐身。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--disable-base_filter : 不要使用基过滤器。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--drop-frag           : 滴碎片包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--help                : 显示此使用屏幕</w:t>
      </w:r>
      <w:bookmarkStart w:id="0" w:name="_GoBack"/>
      <w:bookmarkEnd w:id="0"/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02D78"/>
    <w:rsid w:val="59D87C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2016-10-19T12:12:32Z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