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75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32.png" ContentType="image/png"/>
  <Override PartName="/word/media/rId38.png" ContentType="image/png"/>
  <Override PartName="/word/media/rId46.png" ContentType="image/png"/>
  <Override PartName="/word/media/rId49.png" ContentType="image/png"/>
  <Override PartName="/word/media/rId58.png" ContentType="image/png"/>
  <Override PartName="/word/media/rId61.png" ContentType="image/png"/>
  <Override PartName="/word/media/rId66.png" ContentType="image/png"/>
  <Override PartName="/word/media/rId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Лисенков</w:t>
      </w:r>
      <w:r>
        <w:t xml:space="preserve"> </w:t>
      </w:r>
      <w:r>
        <w:t xml:space="preserve">Егор,</w:t>
      </w:r>
      <w:r>
        <w:t xml:space="preserve"> </w:t>
      </w:r>
      <w:r>
        <w:t xml:space="preserve">НКАбд-03-23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февраля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отчёты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Понять базовые принципы работы с языком разметки Markdown.</w:t>
      </w:r>
    </w:p>
    <w:bookmarkEnd w:id="21"/>
    <w:bookmarkStart w:id="95" w:name="выполние-лабораторной-работы"/>
    <w:p>
      <w:pPr>
        <w:pStyle w:val="Heading1"/>
      </w:pPr>
      <w:r>
        <w:t xml:space="preserve">Выполние лабораторной работы</w:t>
      </w:r>
    </w:p>
    <w:bookmarkStart w:id="94" w:name="установка-git"/>
    <w:p>
      <w:pPr>
        <w:pStyle w:val="Heading2"/>
      </w:pPr>
      <w:r>
        <w:t xml:space="preserve">Установка git</w:t>
      </w:r>
    </w:p>
    <w:bookmarkStart w:id="22" w:name="установим-git"/>
    <w:p>
      <w:pPr>
        <w:pStyle w:val="Heading4"/>
      </w:pPr>
      <w:r>
        <w:t xml:space="preserve">Установим git:</w:t>
      </w:r>
    </w:p>
    <w:p>
      <w:pPr>
        <w:pStyle w:val="FirstParagraph"/>
      </w:pPr>
      <w:r>
        <w:t xml:space="preserve">dnf install git</w:t>
      </w:r>
    </w:p>
    <w:bookmarkEnd w:id="22"/>
    <w:bookmarkStart w:id="26" w:name="установка-gh"/>
    <w:p>
      <w:pPr>
        <w:pStyle w:val="Heading4"/>
      </w:pPr>
      <w:r>
        <w:t xml:space="preserve">Установка gh</w:t>
      </w:r>
    </w:p>
    <w:p>
      <w:pPr>
        <w:pStyle w:val="FirstParagraph"/>
      </w:pPr>
      <w:r>
        <w:t xml:space="preserve">Fedora:</w:t>
      </w:r>
    </w:p>
    <w:p>
      <w:pPr>
        <w:pStyle w:val="BodyText"/>
      </w:pPr>
      <w:r>
        <w:t xml:space="preserve">dnf install gh</w:t>
      </w:r>
    </w:p>
    <w:p>
      <w:pPr>
        <w:pStyle w:val="CaptionedFigure"/>
      </w:pPr>
      <w:r>
        <w:drawing>
          <wp:inline>
            <wp:extent cx="3733800" cy="2682474"/>
            <wp:effectExtent b="0" l="0" r="0" t="0"/>
            <wp:docPr descr="Установка GIT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bookmarkEnd w:id="26"/>
    <w:bookmarkStart w:id="36" w:name="базовая-настройка-git"/>
    <w:p>
      <w:pPr>
        <w:pStyle w:val="Heading3"/>
      </w:pPr>
      <w:r>
        <w:t xml:space="preserve">Базовая настройка git</w:t>
      </w:r>
    </w:p>
    <w:bookmarkStart w:id="27" w:name="создам-имя-и-email-владельца-репозитория"/>
    <w:p>
      <w:pPr>
        <w:pStyle w:val="Heading4"/>
      </w:pPr>
      <w:r>
        <w:t xml:space="preserve">Создам имя и email владельца репозитория:</w:t>
      </w:r>
    </w:p>
    <w:p>
      <w:pPr>
        <w:pStyle w:val="FirstParagraph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</w:p>
    <w:p>
      <w:pPr>
        <w:pStyle w:val="BodyTex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bookmarkEnd w:id="27"/>
    <w:bookmarkStart w:id="28" w:name="настрою-utf-8-в-выводе-сообщений-git"/>
    <w:p>
      <w:pPr>
        <w:pStyle w:val="Heading4"/>
      </w:pPr>
      <w:r>
        <w:t xml:space="preserve">Настрою utf-8 в выводе сообщений git:</w:t>
      </w:r>
    </w:p>
    <w:p>
      <w:pPr>
        <w:pStyle w:val="FirstParagraph"/>
      </w:pPr>
      <w:r>
        <w:t xml:space="preserve">git config –global core.quotepath false</w:t>
      </w:r>
    </w:p>
    <w:bookmarkEnd w:id="28"/>
    <w:bookmarkStart w:id="29" w:name="X43520b961bed4561211ed408c4350e33e39851e"/>
    <w:p>
      <w:pPr>
        <w:pStyle w:val="Heading4"/>
      </w:pPr>
      <w:r>
        <w:t xml:space="preserve">Настрою верификацию и подписание коммитов git (см. Верификация коммитов git с помощью GPG).</w:t>
      </w:r>
    </w:p>
    <w:bookmarkEnd w:id="29"/>
    <w:bookmarkStart w:id="30" w:name="зададу-имя-начальной-ветки-master"/>
    <w:p>
      <w:pPr>
        <w:pStyle w:val="Heading4"/>
      </w:pPr>
      <w:r>
        <w:t xml:space="preserve">Зададу имя начальной ветки (master):</w:t>
      </w:r>
    </w:p>
    <w:p>
      <w:pPr>
        <w:pStyle w:val="FirstParagraph"/>
      </w:pPr>
      <w:r>
        <w:t xml:space="preserve">git config –global init.defaultBranch master</w:t>
      </w:r>
    </w:p>
    <w:bookmarkEnd w:id="30"/>
    <w:bookmarkStart w:id="31" w:name="параметр-autocrlf"/>
    <w:p>
      <w:pPr>
        <w:pStyle w:val="Heading4"/>
      </w:pPr>
      <w:r>
        <w:t xml:space="preserve">Параметр autocrlf:</w:t>
      </w:r>
    </w:p>
    <w:p>
      <w:pPr>
        <w:pStyle w:val="FirstParagraph"/>
      </w:pPr>
      <w:r>
        <w:t xml:space="preserve">git config –global core.autocrlf input</w:t>
      </w:r>
    </w:p>
    <w:bookmarkEnd w:id="31"/>
    <w:bookmarkStart w:id="35" w:name="параметр-safecrlf"/>
    <w:p>
      <w:pPr>
        <w:pStyle w:val="Heading4"/>
      </w:pPr>
      <w:r>
        <w:t xml:space="preserve">Параметр safecrlf:</w:t>
      </w:r>
    </w:p>
    <w:p>
      <w:pPr>
        <w:pStyle w:val="FirstParagraph"/>
      </w:pPr>
      <w:r>
        <w:t xml:space="preserve">git config –global core.safecrlf warn</w:t>
      </w:r>
    </w:p>
    <w:p>
      <w:pPr>
        <w:pStyle w:val="CaptionedFigure"/>
      </w:pPr>
      <w:r>
        <w:drawing>
          <wp:inline>
            <wp:extent cx="3733800" cy="1590842"/>
            <wp:effectExtent b="0" l="0" r="0" t="0"/>
            <wp:docPr descr="Базовая настройка git" title="" id="33" name="Picture"/>
            <a:graphic>
              <a:graphicData uri="http://schemas.openxmlformats.org/drawingml/2006/picture">
                <pic:pic>
                  <pic:nvPicPr>
                    <pic:cNvPr descr="image/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git</w:t>
      </w:r>
    </w:p>
    <w:bookmarkEnd w:id="35"/>
    <w:bookmarkEnd w:id="36"/>
    <w:bookmarkStart w:id="42" w:name="создам-ключи-ssh"/>
    <w:p>
      <w:pPr>
        <w:pStyle w:val="Heading3"/>
      </w:pPr>
      <w:r>
        <w:t xml:space="preserve">Создам ключи ssh</w:t>
      </w:r>
    </w:p>
    <w:bookmarkStart w:id="37" w:name="Xc807fafdae10f3f4c6fe77c93871b0faa237157"/>
    <w:p>
      <w:pPr>
        <w:pStyle w:val="Heading4"/>
      </w:pPr>
      <w:r>
        <w:t xml:space="preserve">по алгоритму rsa с ключём размером 4096 бит:</w:t>
      </w:r>
    </w:p>
    <w:p>
      <w:pPr>
        <w:pStyle w:val="FirstParagraph"/>
      </w:pPr>
      <w:r>
        <w:t xml:space="preserve">ssh-keygen -t rsa -b 4096</w:t>
      </w:r>
    </w:p>
    <w:bookmarkEnd w:id="37"/>
    <w:bookmarkStart w:id="41" w:name="по-алгоритму-ed25519"/>
    <w:p>
      <w:pPr>
        <w:pStyle w:val="Heading4"/>
      </w:pPr>
      <w:r>
        <w:t xml:space="preserve">по алгоритму ed25519:</w:t>
      </w:r>
    </w:p>
    <w:p>
      <w:pPr>
        <w:pStyle w:val="FirstParagraph"/>
      </w:pPr>
      <w:r>
        <w:t xml:space="preserve">ssh-keygen -t ed25519</w:t>
      </w:r>
    </w:p>
    <w:p>
      <w:pPr>
        <w:pStyle w:val="CaptionedFigure"/>
      </w:pPr>
      <w:r>
        <w:drawing>
          <wp:inline>
            <wp:extent cx="3733800" cy="2396806"/>
            <wp:effectExtent b="0" l="0" r="0" t="0"/>
            <wp:docPr descr="Создам ключи ssh" title="" id="39" name="Picture"/>
            <a:graphic>
              <a:graphicData uri="http://schemas.openxmlformats.org/drawingml/2006/picture">
                <pic:pic>
                  <pic:nvPicPr>
                    <pic:cNvPr descr="image/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Создам ключи ssh</w:t>
      </w:r>
    </w:p>
    <w:bookmarkEnd w:id="41"/>
    <w:bookmarkEnd w:id="42"/>
    <w:bookmarkStart w:id="53" w:name="создам-ключи-pgp"/>
    <w:p>
      <w:pPr>
        <w:pStyle w:val="Heading3"/>
      </w:pPr>
      <w:r>
        <w:t xml:space="preserve">Создам ключи pgp</w:t>
      </w:r>
    </w:p>
    <w:bookmarkStart w:id="43" w:name="генерирую-ключ"/>
    <w:p>
      <w:pPr>
        <w:pStyle w:val="Heading4"/>
      </w:pPr>
      <w:r>
        <w:t xml:space="preserve">Генерирую ключ</w:t>
      </w:r>
    </w:p>
    <w:p>
      <w:pPr>
        <w:pStyle w:val="FirstParagraph"/>
      </w:pPr>
      <w:r>
        <w:t xml:space="preserve">gpg –full-generate-key</w:t>
      </w:r>
    </w:p>
    <w:bookmarkEnd w:id="43"/>
    <w:bookmarkStart w:id="44" w:name="из-предложенных-опций-выбираю"/>
    <w:p>
      <w:pPr>
        <w:pStyle w:val="Heading4"/>
      </w:pPr>
      <w:r>
        <w:t xml:space="preserve">Из предложенных опций выбираю:</w:t>
      </w:r>
    </w:p>
    <w:p>
      <w:pPr>
        <w:pStyle w:val="FirstParagraph"/>
      </w:pPr>
      <w:r>
        <w:t xml:space="preserve">тип RSA and RSA;</w:t>
      </w:r>
    </w:p>
    <w:p>
      <w:pPr>
        <w:pStyle w:val="BodyText"/>
      </w:pPr>
      <w:r>
        <w:t xml:space="preserve">размер 4096;</w:t>
      </w:r>
    </w:p>
    <w:p>
      <w:pPr>
        <w:pStyle w:val="BodyText"/>
      </w:pPr>
      <w:r>
        <w:t xml:space="preserve">выберу срок действия; значение по умолчанию — 0 (срок действия не истекает никогда).</w:t>
      </w:r>
      <w:r>
        <w:t xml:space="preserve"> </w:t>
      </w:r>
      <w:r>
        <w:t xml:space="preserve">GPG запросит личную информацию, которая сохранится в ключе:</w:t>
      </w:r>
    </w:p>
    <w:p>
      <w:pPr>
        <w:pStyle w:val="BodyText"/>
      </w:pPr>
      <w:r>
        <w:t xml:space="preserve">Имя (не менее 5 символов).</w:t>
      </w:r>
    </w:p>
    <w:p>
      <w:pPr>
        <w:pStyle w:val="BodyText"/>
      </w:pPr>
      <w:r>
        <w:t xml:space="preserve">Адрес электронной почты.</w:t>
      </w:r>
    </w:p>
    <w:bookmarkEnd w:id="44"/>
    <w:bookmarkStart w:id="45" w:name="Xdb2c3840d7c387bea78a37861f6a691310334a5"/>
    <w:p>
      <w:pPr>
        <w:pStyle w:val="Heading4"/>
      </w:pPr>
      <w:r>
        <w:t xml:space="preserve">При вводе email пойму, что он соответствует адресу, используемому на GitHub.</w:t>
      </w:r>
    </w:p>
    <w:bookmarkEnd w:id="45"/>
    <w:bookmarkStart w:id="52" w:name="Xc1f80ad3d950f2764bbdf69ed3430e8478bc023"/>
    <w:p>
      <w:pPr>
        <w:pStyle w:val="Heading4"/>
      </w:pPr>
      <w:r>
        <w:t xml:space="preserve">Комментарий. Можно ввести что угодно или нажать клавишу ввода, чтобы оставить это поле пустым.</w:t>
      </w:r>
    </w:p>
    <w:p>
      <w:pPr>
        <w:pStyle w:val="CaptionedFigure"/>
      </w:pPr>
      <w:r>
        <w:drawing>
          <wp:inline>
            <wp:extent cx="3733800" cy="4395371"/>
            <wp:effectExtent b="0" l="0" r="0" t="0"/>
            <wp:docPr descr="Создам ключи pgp" title="" id="47" name="Picture"/>
            <a:graphic>
              <a:graphicData uri="http://schemas.openxmlformats.org/drawingml/2006/picture">
                <pic:pic>
                  <pic:nvPicPr>
                    <pic:cNvPr descr="image/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Создам ключи pgp</w:t>
      </w:r>
    </w:p>
    <w:p>
      <w:pPr>
        <w:pStyle w:val="CaptionedFigure"/>
      </w:pPr>
      <w:r>
        <w:drawing>
          <wp:inline>
            <wp:extent cx="3733800" cy="2075223"/>
            <wp:effectExtent b="0" l="0" r="0" t="0"/>
            <wp:docPr descr="Создам ключи pgp" title="" id="50" name="Picture"/>
            <a:graphic>
              <a:graphicData uri="http://schemas.openxmlformats.org/drawingml/2006/picture">
                <pic:pic>
                  <pic:nvPicPr>
                    <pic:cNvPr descr="image/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Создам ключи pgp</w:t>
      </w:r>
    </w:p>
    <w:bookmarkEnd w:id="52"/>
    <w:bookmarkEnd w:id="53"/>
    <w:bookmarkStart w:id="65" w:name="добавление-pgp-ключа-в-github"/>
    <w:p>
      <w:pPr>
        <w:pStyle w:val="Heading3"/>
      </w:pPr>
      <w:r>
        <w:t xml:space="preserve">Добавление PGP ключа в GitHub</w:t>
      </w:r>
    </w:p>
    <w:bookmarkStart w:id="54" w:name="X48750d2164ac21009b19d7ec11db20e0d949db6"/>
    <w:p>
      <w:pPr>
        <w:pStyle w:val="Heading4"/>
      </w:pPr>
      <w:r>
        <w:t xml:space="preserve">Вывожу список ключей и копирую отпечаток приватного ключа:</w:t>
      </w:r>
    </w:p>
    <w:p>
      <w:pPr>
        <w:pStyle w:val="FirstParagraph"/>
      </w:pPr>
      <w:r>
        <w:t xml:space="preserve">gpg –list-secret-keys –keyid-format LONG</w:t>
      </w:r>
    </w:p>
    <w:bookmarkEnd w:id="54"/>
    <w:bookmarkStart w:id="55" w:name="Xf53ebd2e3bb8e499ea6af34ae938358ad27526c"/>
    <w:p>
      <w:pPr>
        <w:pStyle w:val="Heading4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bookmarkEnd w:id="55"/>
    <w:bookmarkStart w:id="56" w:name="формат-строки"/>
    <w:p>
      <w:pPr>
        <w:pStyle w:val="Heading4"/>
      </w:pPr>
      <w:r>
        <w:t xml:space="preserve">Формат строки:</w:t>
      </w:r>
    </w:p>
    <w:p>
      <w:pPr>
        <w:pStyle w:val="FirstParagraph"/>
      </w:pP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</w:p>
    <w:bookmarkEnd w:id="56"/>
    <w:bookmarkStart w:id="57" w:name="X37a1f928540352febcf7ba37e54ebdbfe48d614"/>
    <w:p>
      <w:pPr>
        <w:pStyle w:val="Heading4"/>
      </w:pPr>
      <w:r>
        <w:t xml:space="preserve">Cкопируйте ваш сгенерированный PGP ключ в буфер обмена:</w:t>
      </w:r>
    </w:p>
    <w:p>
      <w:pPr>
        <w:pStyle w:val="FirstParagraph"/>
      </w:pPr>
      <w:r>
        <w:t xml:space="preserve">gpg –armor –export 45131DEA3FF28641 | xclip -sel clip</w:t>
      </w:r>
    </w:p>
    <w:bookmarkEnd w:id="57"/>
    <w:bookmarkStart w:id="64" w:name="Xc65d94f62a3cb54d3a4e282285263bacf34977f"/>
    <w:p>
      <w:pPr>
        <w:pStyle w:val="Heading4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</w:p>
    <w:p>
      <w:pPr>
        <w:pStyle w:val="CaptionedFigure"/>
      </w:pPr>
      <w:r>
        <w:drawing>
          <wp:inline>
            <wp:extent cx="3733800" cy="3214662"/>
            <wp:effectExtent b="0" l="0" r="0" t="0"/>
            <wp:docPr descr="Добавление PGP ключа в GitHub" title="" id="59" name="Picture"/>
            <a:graphic>
              <a:graphicData uri="http://schemas.openxmlformats.org/drawingml/2006/picture">
                <pic:pic>
                  <pic:nvPicPr>
                    <pic:cNvPr descr="image/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PGP ключа в GitHub</w:t>
      </w:r>
    </w:p>
    <w:p>
      <w:pPr>
        <w:pStyle w:val="CaptionedFigure"/>
      </w:pPr>
      <w:r>
        <w:drawing>
          <wp:inline>
            <wp:extent cx="3733800" cy="1693374"/>
            <wp:effectExtent b="0" l="0" r="0" t="0"/>
            <wp:docPr descr="Добавление PGP ключа в GitHub" title="" id="62" name="Picture"/>
            <a:graphic>
              <a:graphicData uri="http://schemas.openxmlformats.org/drawingml/2006/picture">
                <pic:pic>
                  <pic:nvPicPr>
                    <pic:cNvPr descr="image/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PGP ключа в GitHub</w:t>
      </w:r>
    </w:p>
    <w:bookmarkEnd w:id="64"/>
    <w:bookmarkEnd w:id="65"/>
    <w:bookmarkStart w:id="73" w:name="X69e72f92ce02f889584ae1182e2710a24ff177c"/>
    <w:p>
      <w:pPr>
        <w:pStyle w:val="Heading3"/>
      </w:pPr>
      <w:r>
        <w:t xml:space="preserve">Настройка автоматических подписей коммитов git</w:t>
      </w:r>
    </w:p>
    <w:bookmarkStart w:id="72" w:name="Xfbfe063fa980a6b6b95c396e4328277414f90b6"/>
    <w:p>
      <w:pPr>
        <w:pStyle w:val="Heading4"/>
      </w:pPr>
      <w:r>
        <w:t xml:space="preserve">Используя введёный email, укажу Git применять его при подписи коммитов:</w:t>
      </w:r>
    </w:p>
    <w:p>
      <w:pPr>
        <w:pStyle w:val="FirstParagraph"/>
      </w:pPr>
      <w:r>
        <w:t xml:space="preserve">git config –global user.signingkey 45131DEA3FF28641</w:t>
      </w:r>
    </w:p>
    <w:p>
      <w:pPr>
        <w:pStyle w:val="BodyText"/>
      </w:pPr>
      <w:r>
        <w:t xml:space="preserve">git config –global commit.gpgsign true</w:t>
      </w:r>
    </w:p>
    <w:p>
      <w:pPr>
        <w:pStyle w:val="BodyText"/>
      </w:pPr>
      <w:r>
        <w:t xml:space="preserve">git config –global gpg.program $(which gpg2)</w:t>
      </w:r>
    </w:p>
    <w:p>
      <w:pPr>
        <w:pStyle w:val="CaptionedFigure"/>
      </w:pPr>
      <w:r>
        <w:drawing>
          <wp:inline>
            <wp:extent cx="3733800" cy="2067950"/>
            <wp:effectExtent b="0" l="0" r="0" t="0"/>
            <wp:docPr descr="Настройка автоматических подписей коммитов git" title="" id="67" name="Picture"/>
            <a:graphic>
              <a:graphicData uri="http://schemas.openxmlformats.org/drawingml/2006/picture">
                <pic:pic>
                  <pic:nvPicPr>
                    <pic:cNvPr descr="image/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автоматических подписей коммитов git</w:t>
      </w:r>
    </w:p>
    <w:p>
      <w:pPr>
        <w:pStyle w:val="CaptionedFigure"/>
      </w:pPr>
      <w:r>
        <w:drawing>
          <wp:inline>
            <wp:extent cx="3733800" cy="2092647"/>
            <wp:effectExtent b="0" l="0" r="0" t="0"/>
            <wp:docPr descr="Настройка автоматических подписей коммитов git" title="" id="70" name="Picture"/>
            <a:graphic>
              <a:graphicData uri="http://schemas.openxmlformats.org/drawingml/2006/picture">
                <pic:pic>
                  <pic:nvPicPr>
                    <pic:cNvPr descr="image/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автоматических подписей коммитов git</w:t>
      </w:r>
    </w:p>
    <w:bookmarkEnd w:id="72"/>
    <w:bookmarkEnd w:id="73"/>
    <w:bookmarkStart w:id="79" w:name="X34a0101e2cc7642d35b95d656e97d8eaf6ced0a"/>
    <w:p>
      <w:pPr>
        <w:pStyle w:val="Heading3"/>
      </w:pPr>
      <w:r>
        <w:t xml:space="preserve">Сознание репозитория курса на основе шаблона</w:t>
      </w:r>
    </w:p>
    <w:bookmarkStart w:id="74" w:name="Xc6a0e27e1746c7ac9efe4022b2a65592c271364"/>
    <w:p>
      <w:pPr>
        <w:pStyle w:val="Heading4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bookmarkEnd w:id="74"/>
    <w:bookmarkStart w:id="78" w:name="X72dcc920c742b02b7bb5ec9bc17d75a8e1c0579"/>
    <w:p>
      <w:pPr>
        <w:pStyle w:val="Heading4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</w:p>
    <w:p>
      <w:pPr>
        <w:pStyle w:val="FirstParagraph"/>
      </w:pP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gh repo create study_2022-2023_os-intro –template=yamadharma/course-directory-student-template –public</w:t>
      </w:r>
    </w:p>
    <w:p>
      <w:pPr>
        <w:pStyle w:val="BodyText"/>
      </w:pPr>
      <w:r>
        <w:t xml:space="preserve">git clone –recursive git@github.com:erlisenkov/study_2022-2023_os-intro.git os-intro</w:t>
      </w:r>
    </w:p>
    <w:p>
      <w:pPr>
        <w:pStyle w:val="CaptionedFigure"/>
      </w:pPr>
      <w:r>
        <w:drawing>
          <wp:inline>
            <wp:extent cx="3733800" cy="1573207"/>
            <wp:effectExtent b="0" l="0" r="0" t="0"/>
            <wp:docPr descr="Сознание репозитория курса на основе шаблона" title="" id="76" name="Picture"/>
            <a:graphic>
              <a:graphicData uri="http://schemas.openxmlformats.org/drawingml/2006/picture">
                <pic:pic>
                  <pic:nvPicPr>
                    <pic:cNvPr descr="image/1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Сознание репозитория курса на основе шаблона</w:t>
      </w:r>
    </w:p>
    <w:bookmarkEnd w:id="78"/>
    <w:bookmarkEnd w:id="79"/>
    <w:bookmarkStart w:id="93" w:name="настройка-каталога-курса"/>
    <w:p>
      <w:pPr>
        <w:pStyle w:val="Heading3"/>
      </w:pPr>
      <w:r>
        <w:t xml:space="preserve">Настройка каталога курса</w:t>
      </w:r>
    </w:p>
    <w:bookmarkStart w:id="80" w:name="перейдём-в-каталог-курса"/>
    <w:p>
      <w:pPr>
        <w:pStyle w:val="Heading4"/>
      </w:pPr>
      <w:r>
        <w:t xml:space="preserve">Перейдём в каталог курса:</w:t>
      </w:r>
    </w:p>
    <w:p>
      <w:pPr>
        <w:pStyle w:val="FirstParagraph"/>
      </w:pP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bookmarkEnd w:id="80"/>
    <w:bookmarkStart w:id="81" w:name="удалим-лишние-файлы"/>
    <w:p>
      <w:pPr>
        <w:pStyle w:val="Heading4"/>
      </w:pPr>
      <w:r>
        <w:t xml:space="preserve">Удалим лишние файлы:</w:t>
      </w:r>
    </w:p>
    <w:p>
      <w:pPr>
        <w:pStyle w:val="FirstParagraph"/>
      </w:pPr>
      <w:r>
        <w:t xml:space="preserve">rm package.json</w:t>
      </w:r>
    </w:p>
    <w:bookmarkEnd w:id="81"/>
    <w:bookmarkStart w:id="82" w:name="создадим-необходимые-каталоги"/>
    <w:p>
      <w:pPr>
        <w:pStyle w:val="Heading4"/>
      </w:pPr>
      <w:r>
        <w:t xml:space="preserve">Создадим необходимые каталоги:</w:t>
      </w:r>
    </w:p>
    <w:p>
      <w:pPr>
        <w:pStyle w:val="FirstParagraph"/>
      </w:pPr>
      <w:r>
        <w:t xml:space="preserve">echo os-intro &gt; COURSE</w:t>
      </w:r>
    </w:p>
    <w:p>
      <w:pPr>
        <w:pStyle w:val="BodyText"/>
      </w:pPr>
      <w:r>
        <w:t xml:space="preserve">make</w:t>
      </w:r>
    </w:p>
    <w:bookmarkEnd w:id="82"/>
    <w:bookmarkStart w:id="92" w:name="отправлю-файлы-на-сервер"/>
    <w:p>
      <w:pPr>
        <w:pStyle w:val="Heading4"/>
      </w:pPr>
      <w:r>
        <w:t xml:space="preserve">Отправлю файлы на сервер:</w:t>
      </w:r>
    </w:p>
    <w:p>
      <w:pPr>
        <w:pStyle w:val="FirstParagraph"/>
      </w:pPr>
      <w:r>
        <w:t xml:space="preserve">git add .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</w:p>
    <w:p>
      <w:pPr>
        <w:pStyle w:val="BodyText"/>
      </w:pPr>
      <w:r>
        <w:t xml:space="preserve">git push</w:t>
      </w:r>
    </w:p>
    <w:p>
      <w:pPr>
        <w:pStyle w:val="CaptionedFigure"/>
      </w:pPr>
      <w:r>
        <w:drawing>
          <wp:inline>
            <wp:extent cx="3733800" cy="605923"/>
            <wp:effectExtent b="0" l="0" r="0" t="0"/>
            <wp:docPr descr="Настройка каталога курса" title="" id="84" name="Picture"/>
            <a:graphic>
              <a:graphicData uri="http://schemas.openxmlformats.org/drawingml/2006/picture">
                <pic:pic>
                  <pic:nvPicPr>
                    <pic:cNvPr descr="image/1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p>
      <w:pPr>
        <w:pStyle w:val="CaptionedFigure"/>
      </w:pPr>
      <w:r>
        <w:drawing>
          <wp:inline>
            <wp:extent cx="3733800" cy="1221286"/>
            <wp:effectExtent b="0" l="0" r="0" t="0"/>
            <wp:docPr descr="Настройка каталога курса" title="" id="87" name="Picture"/>
            <a:graphic>
              <a:graphicData uri="http://schemas.openxmlformats.org/drawingml/2006/picture">
                <pic:pic>
                  <pic:nvPicPr>
                    <pic:cNvPr descr="image/1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p>
      <w:pPr>
        <w:pStyle w:val="CaptionedFigure"/>
      </w:pPr>
      <w:r>
        <w:drawing>
          <wp:inline>
            <wp:extent cx="3733800" cy="1246406"/>
            <wp:effectExtent b="0" l="0" r="0" t="0"/>
            <wp:docPr descr="Настройка каталога курса" title="" id="90" name="Picture"/>
            <a:graphic>
              <a:graphicData uri="http://schemas.openxmlformats.org/drawingml/2006/picture">
                <pic:pic>
                  <pic:nvPicPr>
                    <pic:cNvPr descr="image/1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bookmarkEnd w:id="92"/>
    <w:bookmarkEnd w:id="93"/>
    <w:bookmarkEnd w:id="94"/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p>
      <w:pPr>
        <w:pStyle w:val="Bibliography"/>
        <w:numPr>
          <w:ilvl w:val="0"/>
          <w:numId w:val="1002"/>
        </w:numPr>
      </w:pPr>
      <w:r>
        <w:t xml:space="preserve">Dash P. Getting started with oracle vm virtualbox. Packt Publishing Ltd, 2013. 86 p.</w:t>
      </w:r>
    </w:p>
    <w:p>
      <w:pPr>
        <w:pStyle w:val="Bibliography"/>
        <w:numPr>
          <w:ilvl w:val="0"/>
          <w:numId w:val="1002"/>
        </w:numPr>
      </w:pPr>
      <w:r>
        <w:t xml:space="preserve">Colvin H. Virtualbox: An ultimate guide book on virtualization with virtualbox. CreateSpace Independent Publishing Platform, 2015. 70 p.</w:t>
      </w:r>
    </w:p>
    <w:p>
      <w:pPr>
        <w:pStyle w:val="Bibliography"/>
        <w:numPr>
          <w:ilvl w:val="0"/>
          <w:numId w:val="1002"/>
        </w:numPr>
      </w:pPr>
      <w:r>
        <w:t xml:space="preserve">van Vugt S. Red hat rhcsa/rhce 7 cert guide : Red hat enterprise linux 7 (ex200 and ex300). Pearson IT Certification, 2016. 1008 p.</w:t>
      </w:r>
    </w:p>
    <w:p>
      <w:pPr>
        <w:pStyle w:val="Bibliography"/>
        <w:numPr>
          <w:ilvl w:val="0"/>
          <w:numId w:val="1002"/>
        </w:numPr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pStyle w:val="Bibliography"/>
        <w:numPr>
          <w:ilvl w:val="0"/>
          <w:numId w:val="1002"/>
        </w:numPr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pStyle w:val="Bibliography"/>
        <w:numPr>
          <w:ilvl w:val="0"/>
          <w:numId w:val="1002"/>
        </w:numPr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pStyle w:val="Bibliography"/>
        <w:numPr>
          <w:ilvl w:val="0"/>
          <w:numId w:val="1002"/>
        </w:numPr>
      </w:pPr>
      <w:r>
        <w:t xml:space="preserve">Robbins A. Bash pocket reference. O’Reilly Media, 2016. 156 p.</w:t>
      </w:r>
    </w:p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Лисенков Егор, НКАбд-03-23</dc:creator>
  <dc:language>ru-RU</dc:language>
  <cp:keywords/>
  <dcterms:created xsi:type="dcterms:W3CDTF">2024-03-02T11:34:01Z</dcterms:created>
  <dcterms:modified xsi:type="dcterms:W3CDTF">2024-03-02T11:34:01Z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ate">
    <vt:lpwstr>28 февраля 2024</vt:lpwstr>
  </property>
  <property fmtid="{D5CDD505-2E9C-101B-9397-08002B2CF9AE}" pid="8" name="documentclass">
    <vt:lpwstr>scrreprt</vt:lpwstr>
  </property>
  <property fmtid="{D5CDD505-2E9C-101B-9397-08002B2CF9AE}" pid="9" name="figureTitle">
    <vt:lpwstr>Рис.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/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