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B1F8A5" w14:textId="77777777" w:rsidR="00413369" w:rsidRDefault="00BE1F78">
      <w:pPr>
        <w:widowControl w:val="0"/>
        <w:tabs>
          <w:tab w:val="left" w:pos="7027"/>
        </w:tabs>
        <w:adjustRightInd w:val="0"/>
        <w:snapToGrid w:val="0"/>
        <w:spacing w:line="360" w:lineRule="auto"/>
        <w:jc w:val="center"/>
      </w:pPr>
      <w:r>
        <w:rPr>
          <w:rFonts w:cs="Times New Roman"/>
          <w:b/>
          <w:noProof/>
        </w:rPr>
        <w:drawing>
          <wp:inline distT="0" distB="0" distL="0" distR="0" wp14:anchorId="5E1F085A" wp14:editId="6790578F">
            <wp:extent cx="1352550" cy="1352550"/>
            <wp:effectExtent l="0" t="0" r="0" b="0"/>
            <wp:docPr id="2" name="图片 2" descr="D:\Downloads\4d480498-629c-4d79-80c1-f6b7fda6cd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Downloads\4d480498-629c-4d79-80c1-f6b7fda6cddf.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96815" cy="1396815"/>
                    </a:xfrm>
                    <a:prstGeom prst="rect">
                      <a:avLst/>
                    </a:prstGeom>
                    <a:noFill/>
                    <a:ln>
                      <a:noFill/>
                    </a:ln>
                  </pic:spPr>
                </pic:pic>
              </a:graphicData>
            </a:graphic>
          </wp:inline>
        </w:drawing>
      </w:r>
      <w:r>
        <w:rPr>
          <w:noProof/>
        </w:rPr>
        <w:drawing>
          <wp:inline distT="0" distB="0" distL="0" distR="0" wp14:anchorId="277BF440" wp14:editId="5955F2EC">
            <wp:extent cx="1590040" cy="1463040"/>
            <wp:effectExtent l="0" t="0" r="0" b="0"/>
            <wp:docPr id="27" name="图片 27" descr="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Logo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590040" cy="1463040"/>
                    </a:xfrm>
                    <a:prstGeom prst="rect">
                      <a:avLst/>
                    </a:prstGeom>
                    <a:noFill/>
                    <a:ln>
                      <a:noFill/>
                    </a:ln>
                  </pic:spPr>
                </pic:pic>
              </a:graphicData>
            </a:graphic>
          </wp:inline>
        </w:drawing>
      </w:r>
      <w:r>
        <w:rPr>
          <w:noProof/>
        </w:rPr>
        <w:drawing>
          <wp:inline distT="0" distB="0" distL="0" distR="0" wp14:anchorId="51552000" wp14:editId="49B978CA">
            <wp:extent cx="1314450" cy="1204595"/>
            <wp:effectExtent l="0" t="0" r="0" b="0"/>
            <wp:docPr id="3" name="图片 3" descr="D:\百度云同步盘\工作\b研究生教学\研究生数学建模竞赛\2019年研究生数学建模竞赛\图标制作\江苏省工业与应用数学学会图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百度云同步盘\工作\b研究生教学\研究生数学建模竞赛\2019年研究生数学建模竞赛\图标制作\江苏省工业与应用数学学会图标.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67962" cy="1253843"/>
                    </a:xfrm>
                    <a:prstGeom prst="rect">
                      <a:avLst/>
                    </a:prstGeom>
                    <a:noFill/>
                    <a:ln>
                      <a:noFill/>
                    </a:ln>
                  </pic:spPr>
                </pic:pic>
              </a:graphicData>
            </a:graphic>
          </wp:inline>
        </w:drawing>
      </w:r>
    </w:p>
    <w:p w14:paraId="439C9D05" w14:textId="77777777" w:rsidR="00413369" w:rsidRDefault="00BE1F78">
      <w:pPr>
        <w:spacing w:beforeLines="100" w:before="312" w:line="0" w:lineRule="atLeast"/>
        <w:jc w:val="center"/>
        <w:outlineLvl w:val="0"/>
        <w:rPr>
          <w:b/>
        </w:rPr>
      </w:pPr>
      <w:r>
        <w:rPr>
          <w:rFonts w:hint="eastAsia"/>
          <w:b/>
        </w:rPr>
        <w:t xml:space="preserve">  </w:t>
      </w:r>
      <w:bookmarkStart w:id="0" w:name="_Toc18122"/>
      <w:r>
        <w:rPr>
          <w:rFonts w:hint="eastAsia"/>
          <w:b/>
        </w:rPr>
        <w:t>20</w:t>
      </w:r>
      <w:r>
        <w:rPr>
          <w:b/>
        </w:rPr>
        <w:t>20</w:t>
      </w:r>
      <w:r>
        <w:rPr>
          <w:rFonts w:hint="eastAsia"/>
          <w:b/>
        </w:rPr>
        <w:t>年江苏省研究生数学建模科研创新实践大赛</w:t>
      </w:r>
      <w:bookmarkEnd w:id="0"/>
    </w:p>
    <w:p w14:paraId="6A40A2CE" w14:textId="77777777" w:rsidR="00413369" w:rsidRDefault="00413369">
      <w:pPr>
        <w:spacing w:line="360" w:lineRule="auto"/>
        <w:ind w:firstLineChars="200" w:firstLine="480"/>
      </w:pPr>
    </w:p>
    <w:p w14:paraId="4CB29872" w14:textId="77777777" w:rsidR="00413369" w:rsidRDefault="00BE1F78">
      <w:pPr>
        <w:spacing w:line="360" w:lineRule="auto"/>
        <w:jc w:val="center"/>
        <w:outlineLvl w:val="0"/>
        <w:rPr>
          <w:rFonts w:ascii="黑体" w:eastAsia="黑体" w:hAnsi="黑体"/>
          <w:b/>
          <w:sz w:val="32"/>
          <w:szCs w:val="32"/>
        </w:rPr>
      </w:pPr>
      <w:bookmarkStart w:id="1" w:name="_Toc15903"/>
      <w:r>
        <w:rPr>
          <w:rFonts w:ascii="黑体" w:eastAsia="黑体" w:hAnsi="黑体" w:hint="eastAsia"/>
          <w:b/>
          <w:sz w:val="32"/>
          <w:szCs w:val="32"/>
        </w:rPr>
        <w:t xml:space="preserve">题 目 </w:t>
      </w:r>
      <w:r>
        <w:rPr>
          <w:rFonts w:ascii="黑体" w:eastAsia="黑体" w:hAnsi="黑体"/>
          <w:b/>
          <w:sz w:val="32"/>
          <w:szCs w:val="32"/>
        </w:rPr>
        <w:t xml:space="preserve">    </w:t>
      </w:r>
      <w:r>
        <w:rPr>
          <w:rFonts w:ascii="黑体" w:eastAsia="黑体" w:hAnsi="黑体" w:hint="eastAsia"/>
          <w:b/>
          <w:sz w:val="32"/>
          <w:szCs w:val="32"/>
        </w:rPr>
        <w:t>数据驱动的疫情特征描述、防疫效果度量</w:t>
      </w:r>
      <w:bookmarkEnd w:id="1"/>
    </w:p>
    <w:p w14:paraId="7A8F1E8F" w14:textId="77777777" w:rsidR="00413369" w:rsidRDefault="00BE1F78">
      <w:pPr>
        <w:spacing w:line="360" w:lineRule="auto"/>
        <w:jc w:val="center"/>
        <w:outlineLvl w:val="0"/>
        <w:rPr>
          <w:rFonts w:ascii="黑体" w:eastAsia="黑体" w:hAnsi="黑体"/>
          <w:b/>
          <w:sz w:val="32"/>
          <w:szCs w:val="32"/>
        </w:rPr>
      </w:pPr>
      <w:bookmarkStart w:id="2" w:name="_Toc20100"/>
      <w:r>
        <w:rPr>
          <w:rFonts w:ascii="黑体" w:eastAsia="黑体" w:hAnsi="黑体" w:hint="eastAsia"/>
          <w:b/>
          <w:sz w:val="32"/>
          <w:szCs w:val="32"/>
        </w:rPr>
        <w:t>及重启策略建模</w:t>
      </w:r>
      <w:bookmarkEnd w:id="2"/>
    </w:p>
    <w:p w14:paraId="5F944949" w14:textId="15DD1D50" w:rsidR="00413369" w:rsidRPr="00B03119" w:rsidRDefault="00BE1F78" w:rsidP="00B03119">
      <w:pPr>
        <w:spacing w:line="360" w:lineRule="auto"/>
        <w:ind w:firstLineChars="1100" w:firstLine="3092"/>
        <w:rPr>
          <w:rFonts w:ascii="黑体" w:eastAsia="黑体" w:hAnsi="黑体"/>
          <w:b/>
          <w:bCs/>
          <w:sz w:val="28"/>
          <w:szCs w:val="28"/>
        </w:rPr>
      </w:pPr>
      <w:r w:rsidRPr="00B03119">
        <w:rPr>
          <w:rFonts w:ascii="黑体" w:eastAsia="黑体" w:hAnsi="黑体"/>
          <w:b/>
          <w:bCs/>
          <w:noProof/>
          <w:sz w:val="28"/>
          <w:szCs w:val="28"/>
        </w:rPr>
        <mc:AlternateContent>
          <mc:Choice Requires="wps">
            <w:drawing>
              <wp:anchor distT="0" distB="0" distL="114300" distR="114300" simplePos="0" relativeHeight="251658240" behindDoc="0" locked="0" layoutInCell="1" allowOverlap="1" wp14:anchorId="6B5BC096" wp14:editId="39F82737">
                <wp:simplePos x="0" y="0"/>
                <wp:positionH relativeFrom="column">
                  <wp:posOffset>1257300</wp:posOffset>
                </wp:positionH>
                <wp:positionV relativeFrom="paragraph">
                  <wp:posOffset>0</wp:posOffset>
                </wp:positionV>
                <wp:extent cx="3543300" cy="0"/>
                <wp:effectExtent l="0" t="0" r="19050" b="1905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99pt;margin-top:0pt;height:0pt;width:279pt;z-index:251658240;mso-width-relative:page;mso-height-relative:page;" filled="f" stroked="t" coordsize="21600,21600" o:gfxdata="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kmN0I0wAAAAUBAAAPAAAAAAAAAAEAIAAAACIAAABkcnMvZG93bnJl&#10;di54bWxQSwECFAAUAAAACACHTuJAatRRKckBAABcAwAADgAAAAAAAAABACAAAAAiAQAAZHJzL2Uy&#10;b0RvYy54bWxQSwUGAAAAAAYABgBZAQAAXQUAAAAA&#10;">
                <v:fill on="f" focussize="0,0"/>
                <v:stroke color="#000000" joinstyle="round"/>
                <v:imagedata o:title=""/>
                <o:lock v:ext="edit" aspectratio="f"/>
              </v:line>
            </w:pict>
          </mc:Fallback>
        </mc:AlternateContent>
      </w:r>
      <w:r w:rsidRPr="00B03119">
        <w:rPr>
          <w:rFonts w:ascii="黑体" w:eastAsia="黑体" w:hAnsi="黑体" w:hint="eastAsia"/>
          <w:b/>
          <w:bCs/>
          <w:sz w:val="28"/>
          <w:szCs w:val="28"/>
        </w:rPr>
        <w:t>摘</w:t>
      </w:r>
      <w:r w:rsidRPr="00B03119">
        <w:rPr>
          <w:rFonts w:ascii="黑体" w:eastAsia="黑体" w:hAnsi="黑体"/>
          <w:b/>
          <w:bCs/>
          <w:sz w:val="28"/>
          <w:szCs w:val="28"/>
        </w:rPr>
        <w:t xml:space="preserve">       </w:t>
      </w:r>
      <w:r w:rsidRPr="00B03119">
        <w:rPr>
          <w:rFonts w:ascii="黑体" w:eastAsia="黑体" w:hAnsi="黑体" w:hint="eastAsia"/>
          <w:b/>
          <w:bCs/>
          <w:sz w:val="28"/>
          <w:szCs w:val="28"/>
        </w:rPr>
        <w:t>要</w:t>
      </w:r>
    </w:p>
    <w:p w14:paraId="56CC60BE" w14:textId="77777777" w:rsidR="00413369" w:rsidRDefault="00BE1F78">
      <w:pPr>
        <w:ind w:firstLineChars="200" w:firstLine="480"/>
      </w:pPr>
      <w:r>
        <w:rPr>
          <w:rFonts w:hint="eastAsia"/>
        </w:rPr>
        <w:t>本题要求通过各国疫情数据，建立合适的模型，从中提取出疫情传播信息，评估各国疫情防控的效果，并通过预测疫情走势对“重启”提出建议。</w:t>
      </w:r>
    </w:p>
    <w:p w14:paraId="79A83016" w14:textId="77777777" w:rsidR="00413369" w:rsidRDefault="00BE1F78">
      <w:pPr>
        <w:outlineLvl w:val="0"/>
        <w:rPr>
          <w:b/>
          <w:bCs/>
        </w:rPr>
      </w:pPr>
      <w:bookmarkStart w:id="3" w:name="_Toc24342"/>
      <w:r>
        <w:rPr>
          <w:rFonts w:hint="eastAsia"/>
          <w:b/>
          <w:bCs/>
        </w:rPr>
        <w:t>具体任务如下：</w:t>
      </w:r>
      <w:bookmarkEnd w:id="3"/>
    </w:p>
    <w:p w14:paraId="4449BEBE" w14:textId="48B7E383" w:rsidR="00413369" w:rsidRPr="002C69F6" w:rsidRDefault="00121D05">
      <w:pPr>
        <w:pStyle w:val="aa"/>
        <w:numPr>
          <w:ilvl w:val="0"/>
          <w:numId w:val="1"/>
        </w:numPr>
        <w:ind w:firstLineChars="0"/>
        <w:rPr>
          <w:rFonts w:ascii="Times New Roman" w:hAnsi="Times New Roman" w:cs="Times New Roman"/>
        </w:rPr>
      </w:pPr>
      <w:r w:rsidRPr="00121D05">
        <w:rPr>
          <w:rFonts w:hint="eastAsia"/>
        </w:rPr>
        <w:t>建立中位</w:t>
      </w:r>
      <w:r w:rsidRPr="002C69F6">
        <w:rPr>
          <w:rFonts w:ascii="Times New Roman" w:hAnsi="Times New Roman" w:cs="Times New Roman"/>
        </w:rPr>
        <w:t>数模型估算病毒的平均潜伏期，在此基础上引入弹性变</w:t>
      </w:r>
      <w:r w:rsidR="00BE1F78" w:rsidRPr="002C69F6">
        <w:rPr>
          <w:rFonts w:ascii="Times New Roman" w:hAnsi="Times New Roman" w:cs="Times New Roman"/>
        </w:rPr>
        <w:t>量，增强变量间的相关性。根据各国的数据求得平均潜伏期长度为</w:t>
      </w:r>
      <w:r w:rsidR="00BE1F78" w:rsidRPr="002C69F6">
        <w:rPr>
          <w:rFonts w:ascii="Times New Roman" w:hAnsi="Times New Roman" w:cs="Times New Roman"/>
        </w:rPr>
        <w:t>5.489</w:t>
      </w:r>
      <w:r w:rsidR="00BE1F78" w:rsidRPr="002C69F6">
        <w:rPr>
          <w:rFonts w:ascii="Times New Roman" w:hAnsi="Times New Roman" w:cs="Times New Roman"/>
        </w:rPr>
        <w:t>天。</w:t>
      </w:r>
    </w:p>
    <w:p w14:paraId="5C275783" w14:textId="407A70C9" w:rsidR="00413369" w:rsidRPr="002C69F6" w:rsidRDefault="00BE1F78">
      <w:pPr>
        <w:pStyle w:val="aa"/>
        <w:numPr>
          <w:ilvl w:val="0"/>
          <w:numId w:val="1"/>
        </w:numPr>
        <w:ind w:firstLineChars="0"/>
        <w:rPr>
          <w:rFonts w:ascii="Times New Roman" w:hAnsi="Times New Roman" w:cs="Times New Roman"/>
        </w:rPr>
      </w:pPr>
      <w:r w:rsidRPr="002C69F6">
        <w:rPr>
          <w:rFonts w:ascii="Times New Roman" w:hAnsi="Times New Roman" w:cs="Times New Roman"/>
        </w:rPr>
        <w:t>在（</w:t>
      </w:r>
      <w:r w:rsidRPr="002C69F6">
        <w:rPr>
          <w:rFonts w:ascii="Times New Roman" w:hAnsi="Times New Roman" w:cs="Times New Roman"/>
        </w:rPr>
        <w:t>1</w:t>
      </w:r>
      <w:r w:rsidRPr="002C69F6">
        <w:rPr>
          <w:rFonts w:ascii="Times New Roman" w:hAnsi="Times New Roman" w:cs="Times New Roman"/>
        </w:rPr>
        <w:t>）的基础上，建立</w:t>
      </w:r>
      <w:r w:rsidRPr="002C69F6">
        <w:rPr>
          <w:rFonts w:ascii="Times New Roman" w:hAnsi="Times New Roman" w:cs="Times New Roman"/>
        </w:rPr>
        <w:t>SEIR</w:t>
      </w:r>
      <w:r w:rsidRPr="002C69F6">
        <w:rPr>
          <w:rFonts w:ascii="Times New Roman" w:hAnsi="Times New Roman" w:cs="Times New Roman"/>
        </w:rPr>
        <w:t>模型，通过</w:t>
      </w:r>
      <w:r w:rsidR="0027168D" w:rsidRPr="002C69F6">
        <w:rPr>
          <w:rFonts w:ascii="Times New Roman" w:hAnsi="Times New Roman" w:cs="Times New Roman"/>
        </w:rPr>
        <w:t>易感</w:t>
      </w:r>
      <w:r w:rsidR="002D24EA">
        <w:rPr>
          <w:rFonts w:ascii="Times New Roman" w:hAnsi="Times New Roman" w:cs="Times New Roman" w:hint="eastAsia"/>
        </w:rPr>
        <w:t>、</w:t>
      </w:r>
      <w:r w:rsidR="0027168D" w:rsidRPr="002C69F6">
        <w:rPr>
          <w:rFonts w:ascii="Times New Roman" w:hAnsi="Times New Roman" w:cs="Times New Roman"/>
        </w:rPr>
        <w:t>潜伏</w:t>
      </w:r>
      <w:r w:rsidR="002D24EA">
        <w:rPr>
          <w:rFonts w:ascii="Times New Roman" w:hAnsi="Times New Roman" w:cs="Times New Roman" w:hint="eastAsia"/>
        </w:rPr>
        <w:t>、</w:t>
      </w:r>
      <w:r w:rsidR="0027168D" w:rsidRPr="002C69F6">
        <w:rPr>
          <w:rFonts w:ascii="Times New Roman" w:hAnsi="Times New Roman" w:cs="Times New Roman"/>
        </w:rPr>
        <w:t>感染</w:t>
      </w:r>
      <w:r w:rsidR="002D24EA">
        <w:rPr>
          <w:rFonts w:ascii="Times New Roman" w:hAnsi="Times New Roman" w:cs="Times New Roman" w:hint="eastAsia"/>
        </w:rPr>
        <w:t>、</w:t>
      </w:r>
      <w:r w:rsidR="0027168D" w:rsidRPr="002C69F6">
        <w:rPr>
          <w:rFonts w:ascii="Times New Roman" w:hAnsi="Times New Roman" w:cs="Times New Roman"/>
        </w:rPr>
        <w:t>移出这</w:t>
      </w:r>
      <w:r w:rsidRPr="002C69F6">
        <w:rPr>
          <w:rFonts w:ascii="Times New Roman" w:hAnsi="Times New Roman" w:cs="Times New Roman"/>
        </w:rPr>
        <w:t>四种状态转化比例之间的关系，求得各国的病毒基本传染数</w:t>
      </w:r>
      <w:bookmarkStart w:id="4" w:name="_Hlk46005343"/>
      <w:r w:rsidRPr="002C69F6">
        <w:rPr>
          <w:rFonts w:ascii="Times New Roman" w:hAnsi="Times New Roman" w:cs="Times New Roman"/>
        </w:rPr>
        <w:t>R</w:t>
      </w:r>
      <w:r w:rsidRPr="002C69F6">
        <w:rPr>
          <w:rFonts w:ascii="Times New Roman" w:hAnsi="Times New Roman" w:cs="Times New Roman"/>
          <w:sz w:val="18"/>
          <w:szCs w:val="18"/>
        </w:rPr>
        <w:t>0</w:t>
      </w:r>
      <w:bookmarkEnd w:id="4"/>
      <w:r w:rsidRPr="002C69F6">
        <w:rPr>
          <w:rFonts w:ascii="Times New Roman" w:hAnsi="Times New Roman" w:cs="Times New Roman"/>
        </w:rPr>
        <w:t>在</w:t>
      </w:r>
      <w:r w:rsidRPr="002C69F6">
        <w:rPr>
          <w:rFonts w:ascii="Times New Roman" w:hAnsi="Times New Roman" w:cs="Times New Roman"/>
        </w:rPr>
        <w:t>3.93-7.43</w:t>
      </w:r>
      <w:r w:rsidRPr="002C69F6">
        <w:rPr>
          <w:rFonts w:ascii="Times New Roman" w:hAnsi="Times New Roman" w:cs="Times New Roman"/>
        </w:rPr>
        <w:t>之间。将</w:t>
      </w:r>
      <w:r w:rsidRPr="002C69F6">
        <w:rPr>
          <w:rFonts w:ascii="Times New Roman" w:hAnsi="Times New Roman" w:cs="Times New Roman"/>
        </w:rPr>
        <w:t>R</w:t>
      </w:r>
      <w:r w:rsidRPr="002C69F6">
        <w:rPr>
          <w:rFonts w:ascii="Times New Roman" w:hAnsi="Times New Roman" w:cs="Times New Roman"/>
          <w:sz w:val="18"/>
          <w:szCs w:val="18"/>
        </w:rPr>
        <w:t>0</w:t>
      </w:r>
      <w:r w:rsidRPr="002C69F6">
        <w:rPr>
          <w:rFonts w:ascii="Times New Roman" w:hAnsi="Times New Roman" w:cs="Times New Roman"/>
        </w:rPr>
        <w:t>作为衡量病毒传染能力的指标，通过纵向比较各国各时期的</w:t>
      </w:r>
      <w:r w:rsidRPr="002C69F6">
        <w:rPr>
          <w:rFonts w:ascii="Times New Roman" w:hAnsi="Times New Roman" w:cs="Times New Roman"/>
        </w:rPr>
        <w:t>R</w:t>
      </w:r>
      <w:r w:rsidRPr="002C69F6">
        <w:rPr>
          <w:rFonts w:ascii="Times New Roman" w:hAnsi="Times New Roman" w:cs="Times New Roman"/>
          <w:sz w:val="18"/>
          <w:szCs w:val="18"/>
        </w:rPr>
        <w:t>0</w:t>
      </w:r>
      <w:r w:rsidRPr="002C69F6">
        <w:rPr>
          <w:rFonts w:ascii="Times New Roman" w:hAnsi="Times New Roman" w:cs="Times New Roman"/>
        </w:rPr>
        <w:t>，认为在人为管控力度逐渐加强的情况下，病毒的传染能力随时间逐渐减弱。</w:t>
      </w:r>
    </w:p>
    <w:p w14:paraId="6C552A48" w14:textId="02079218" w:rsidR="00413369" w:rsidRPr="002C69F6" w:rsidRDefault="00BE1F78">
      <w:pPr>
        <w:pStyle w:val="aa"/>
        <w:numPr>
          <w:ilvl w:val="0"/>
          <w:numId w:val="1"/>
        </w:numPr>
        <w:ind w:firstLineChars="0"/>
        <w:rPr>
          <w:rFonts w:ascii="Times New Roman" w:hAnsi="Times New Roman" w:cs="Times New Roman"/>
        </w:rPr>
      </w:pPr>
      <w:r w:rsidRPr="002C69F6">
        <w:rPr>
          <w:rFonts w:ascii="Times New Roman" w:hAnsi="Times New Roman" w:cs="Times New Roman"/>
        </w:rPr>
        <w:t>首先以中国武汉为例，研究了控制传染源，切断传播途径，保护易感人群这三个措施对疫情防控成果的影响。再通过调节参数</w:t>
      </w:r>
      <w:r w:rsidRPr="002C69F6">
        <w:rPr>
          <w:rFonts w:ascii="Times New Roman" w:hAnsi="Times New Roman" w:cs="Times New Roman"/>
        </w:rPr>
        <w:t>K</w:t>
      </w:r>
      <w:r w:rsidR="00CA5CB1" w:rsidRPr="002C69F6">
        <w:rPr>
          <w:rFonts w:ascii="Times New Roman" w:hAnsi="Times New Roman" w:cs="Times New Roman"/>
        </w:rPr>
        <w:t>（感染者平均接触人数）</w:t>
      </w:r>
      <w:r w:rsidRPr="002C69F6">
        <w:rPr>
          <w:rFonts w:ascii="Times New Roman" w:hAnsi="Times New Roman" w:cs="Times New Roman"/>
        </w:rPr>
        <w:t>和</w:t>
      </w:r>
      <w:r w:rsidRPr="002C69F6">
        <w:rPr>
          <w:rFonts w:ascii="Times New Roman" w:hAnsi="Times New Roman" w:cs="Times New Roman"/>
        </w:rPr>
        <w:t>R</w:t>
      </w:r>
      <w:r w:rsidRPr="002C69F6">
        <w:rPr>
          <w:rFonts w:ascii="Times New Roman" w:hAnsi="Times New Roman" w:cs="Times New Roman"/>
          <w:sz w:val="18"/>
          <w:szCs w:val="18"/>
        </w:rPr>
        <w:t>0</w:t>
      </w:r>
      <w:r w:rsidRPr="002C69F6">
        <w:rPr>
          <w:rFonts w:ascii="Times New Roman" w:hAnsi="Times New Roman" w:cs="Times New Roman"/>
        </w:rPr>
        <w:t>，建立回溯传输模型对各国疫情发展趋势进行演绎。最后通过</w:t>
      </w:r>
      <w:r w:rsidR="00A967FE" w:rsidRPr="002C69F6">
        <w:rPr>
          <w:rFonts w:ascii="Times New Roman" w:hAnsi="Times New Roman" w:cs="Times New Roman"/>
        </w:rPr>
        <w:t>演绎趋势图和实际趋势图</w:t>
      </w:r>
      <w:r w:rsidRPr="002C69F6">
        <w:rPr>
          <w:rFonts w:ascii="Times New Roman" w:hAnsi="Times New Roman" w:cs="Times New Roman"/>
        </w:rPr>
        <w:t>的比较，结合实际情况对各国防疫成果进行客观评价。本模型得出的结果认为中国</w:t>
      </w:r>
      <w:r w:rsidR="006D3DB0">
        <w:rPr>
          <w:rFonts w:ascii="Times New Roman" w:hAnsi="Times New Roman" w:cs="Times New Roman" w:hint="eastAsia"/>
        </w:rPr>
        <w:t>、</w:t>
      </w:r>
      <w:r w:rsidRPr="002C69F6">
        <w:rPr>
          <w:rFonts w:ascii="Times New Roman" w:hAnsi="Times New Roman" w:cs="Times New Roman"/>
        </w:rPr>
        <w:t>韩国</w:t>
      </w:r>
      <w:r w:rsidR="006D3DB0">
        <w:rPr>
          <w:rFonts w:ascii="Times New Roman" w:hAnsi="Times New Roman" w:cs="Times New Roman" w:hint="eastAsia"/>
        </w:rPr>
        <w:t>、</w:t>
      </w:r>
      <w:r w:rsidRPr="002C69F6">
        <w:rPr>
          <w:rFonts w:ascii="Times New Roman" w:hAnsi="Times New Roman" w:cs="Times New Roman"/>
        </w:rPr>
        <w:t>意大利</w:t>
      </w:r>
      <w:r w:rsidR="006D3DB0">
        <w:rPr>
          <w:rFonts w:ascii="Times New Roman" w:hAnsi="Times New Roman" w:cs="Times New Roman" w:hint="eastAsia"/>
        </w:rPr>
        <w:t>、</w:t>
      </w:r>
      <w:r w:rsidRPr="002C69F6">
        <w:rPr>
          <w:rFonts w:ascii="Times New Roman" w:hAnsi="Times New Roman" w:cs="Times New Roman"/>
        </w:rPr>
        <w:t>法国的</w:t>
      </w:r>
      <w:bookmarkStart w:id="5" w:name="_Hlk46005866"/>
      <w:r w:rsidRPr="002C69F6">
        <w:rPr>
          <w:rFonts w:ascii="Times New Roman" w:hAnsi="Times New Roman" w:cs="Times New Roman"/>
        </w:rPr>
        <w:t>防疫成果</w:t>
      </w:r>
      <w:bookmarkEnd w:id="5"/>
      <w:r w:rsidRPr="002C69F6">
        <w:rPr>
          <w:rFonts w:ascii="Times New Roman" w:hAnsi="Times New Roman" w:cs="Times New Roman"/>
        </w:rPr>
        <w:t>较好；澳大利亚的防疫成果一般；美国</w:t>
      </w:r>
      <w:r w:rsidR="006D3DB0">
        <w:rPr>
          <w:rFonts w:ascii="Times New Roman" w:hAnsi="Times New Roman" w:cs="Times New Roman" w:hint="eastAsia"/>
        </w:rPr>
        <w:t>、</w:t>
      </w:r>
      <w:r w:rsidRPr="002C69F6">
        <w:rPr>
          <w:rFonts w:ascii="Times New Roman" w:hAnsi="Times New Roman" w:cs="Times New Roman"/>
        </w:rPr>
        <w:t>印度的防疫成果较差。</w:t>
      </w:r>
    </w:p>
    <w:p w14:paraId="1A44095D" w14:textId="08D63014" w:rsidR="00413369" w:rsidRDefault="00BE1F78">
      <w:pPr>
        <w:pStyle w:val="aa"/>
        <w:numPr>
          <w:ilvl w:val="0"/>
          <w:numId w:val="1"/>
        </w:numPr>
        <w:ind w:firstLineChars="0"/>
      </w:pPr>
      <w:r w:rsidRPr="002C69F6">
        <w:rPr>
          <w:rFonts w:ascii="Times New Roman" w:hAnsi="Times New Roman" w:cs="Times New Roman"/>
        </w:rPr>
        <w:t>“</w:t>
      </w:r>
      <w:r w:rsidRPr="002C69F6">
        <w:rPr>
          <w:rFonts w:ascii="Times New Roman" w:hAnsi="Times New Roman" w:cs="Times New Roman"/>
        </w:rPr>
        <w:t>重启</w:t>
      </w:r>
      <w:r w:rsidRPr="002C69F6">
        <w:rPr>
          <w:rFonts w:ascii="Times New Roman" w:hAnsi="Times New Roman" w:cs="Times New Roman"/>
        </w:rPr>
        <w:t>”</w:t>
      </w:r>
      <w:r w:rsidRPr="002C69F6">
        <w:rPr>
          <w:rFonts w:ascii="Times New Roman" w:hAnsi="Times New Roman" w:cs="Times New Roman"/>
        </w:rPr>
        <w:t>条件为：在传染源与易感人群的接触强度和接触时间都增大的</w:t>
      </w:r>
      <w:r w:rsidR="00E1666B" w:rsidRPr="002C69F6">
        <w:rPr>
          <w:rFonts w:ascii="Times New Roman" w:hAnsi="Times New Roman" w:cs="Times New Roman"/>
        </w:rPr>
        <w:t>情况</w:t>
      </w:r>
      <w:r w:rsidRPr="002C69F6">
        <w:rPr>
          <w:rFonts w:ascii="Times New Roman" w:hAnsi="Times New Roman" w:cs="Times New Roman"/>
        </w:rPr>
        <w:t>下，也不会发生二次爆发。</w:t>
      </w:r>
      <w:r w:rsidR="00E1666B" w:rsidRPr="002C69F6">
        <w:rPr>
          <w:rFonts w:ascii="Times New Roman" w:hAnsi="Times New Roman" w:cs="Times New Roman"/>
        </w:rPr>
        <w:t>因此本</w:t>
      </w:r>
      <w:r w:rsidR="00C61BFB" w:rsidRPr="002C69F6">
        <w:rPr>
          <w:rFonts w:ascii="Times New Roman" w:hAnsi="Times New Roman" w:cs="Times New Roman"/>
        </w:rPr>
        <w:t>题</w:t>
      </w:r>
      <w:r w:rsidR="00E1666B" w:rsidRPr="002C69F6">
        <w:rPr>
          <w:rFonts w:ascii="Times New Roman" w:hAnsi="Times New Roman" w:cs="Times New Roman"/>
        </w:rPr>
        <w:t>需要找出人群中病毒携带者的比例降到极低的时间节点</w:t>
      </w:r>
      <w:r w:rsidR="00425EB6" w:rsidRPr="002C69F6">
        <w:rPr>
          <w:rFonts w:ascii="Times New Roman" w:hAnsi="Times New Roman" w:cs="Times New Roman"/>
        </w:rPr>
        <w:t>。</w:t>
      </w:r>
      <w:r w:rsidRPr="002C69F6">
        <w:rPr>
          <w:rFonts w:ascii="Times New Roman" w:hAnsi="Times New Roman" w:cs="Times New Roman"/>
        </w:rPr>
        <w:t>通过逻辑回归模型对中国疫情发展进行拟合预测</w:t>
      </w:r>
      <w:r w:rsidR="00C61BFB" w:rsidRPr="002C69F6">
        <w:rPr>
          <w:rFonts w:ascii="Times New Roman" w:hAnsi="Times New Roman" w:cs="Times New Roman"/>
        </w:rPr>
        <w:t>，</w:t>
      </w:r>
      <w:r w:rsidRPr="002C69F6">
        <w:rPr>
          <w:rFonts w:ascii="Times New Roman" w:hAnsi="Times New Roman" w:cs="Times New Roman"/>
        </w:rPr>
        <w:t>建议中国在疫情拐点到来后的第</w:t>
      </w:r>
      <w:r w:rsidRPr="002C69F6">
        <w:rPr>
          <w:rFonts w:ascii="Times New Roman" w:hAnsi="Times New Roman" w:cs="Times New Roman"/>
        </w:rPr>
        <w:t>7</w:t>
      </w:r>
      <w:r w:rsidRPr="002C69F6">
        <w:rPr>
          <w:rFonts w:ascii="Times New Roman" w:hAnsi="Times New Roman" w:cs="Times New Roman"/>
        </w:rPr>
        <w:t>天开始</w:t>
      </w:r>
      <w:r w:rsidR="0041534A" w:rsidRPr="002C69F6">
        <w:rPr>
          <w:rFonts w:ascii="Times New Roman" w:hAnsi="Times New Roman" w:cs="Times New Roman"/>
        </w:rPr>
        <w:t>“</w:t>
      </w:r>
      <w:r w:rsidR="00F775D5" w:rsidRPr="002C69F6">
        <w:rPr>
          <w:rFonts w:ascii="Times New Roman" w:hAnsi="Times New Roman" w:cs="Times New Roman"/>
        </w:rPr>
        <w:t>分地区</w:t>
      </w:r>
      <w:r w:rsidRPr="002C69F6">
        <w:rPr>
          <w:rFonts w:ascii="Times New Roman" w:hAnsi="Times New Roman" w:cs="Times New Roman"/>
        </w:rPr>
        <w:t>分批</w:t>
      </w:r>
      <w:r w:rsidR="0041534A" w:rsidRPr="002C69F6">
        <w:rPr>
          <w:rFonts w:ascii="Times New Roman" w:hAnsi="Times New Roman" w:cs="Times New Roman"/>
        </w:rPr>
        <w:t>”</w:t>
      </w:r>
      <w:r w:rsidRPr="002C69F6">
        <w:rPr>
          <w:rFonts w:ascii="Times New Roman" w:hAnsi="Times New Roman" w:cs="Times New Roman"/>
        </w:rPr>
        <w:t>复工复产，并且</w:t>
      </w:r>
      <w:r w:rsidRPr="002C69F6">
        <w:rPr>
          <w:rFonts w:ascii="Times New Roman" w:hAnsi="Times New Roman" w:cs="Times New Roman"/>
        </w:rPr>
        <w:t>“</w:t>
      </w:r>
      <w:r w:rsidRPr="002C69F6">
        <w:rPr>
          <w:rFonts w:ascii="Times New Roman" w:hAnsi="Times New Roman" w:cs="Times New Roman"/>
        </w:rPr>
        <w:t>重启</w:t>
      </w:r>
      <w:r w:rsidRPr="002C69F6">
        <w:rPr>
          <w:rFonts w:ascii="Times New Roman" w:hAnsi="Times New Roman" w:cs="Times New Roman"/>
        </w:rPr>
        <w:t>”</w:t>
      </w:r>
      <w:r w:rsidRPr="002C69F6">
        <w:rPr>
          <w:rFonts w:ascii="Times New Roman" w:hAnsi="Times New Roman" w:cs="Times New Roman"/>
        </w:rPr>
        <w:t>期间，政府的管控系数维持在</w:t>
      </w:r>
      <w:r w:rsidRPr="002C69F6">
        <w:rPr>
          <w:rFonts w:ascii="Times New Roman" w:hAnsi="Times New Roman" w:cs="Times New Roman"/>
        </w:rPr>
        <w:t>0.6</w:t>
      </w:r>
      <w:r w:rsidR="00821933" w:rsidRPr="002C69F6">
        <w:rPr>
          <w:rFonts w:ascii="Times New Roman" w:hAnsi="Times New Roman" w:cs="Times New Roman"/>
        </w:rPr>
        <w:t>，即仍需保持很高的警惕性</w:t>
      </w:r>
      <w:r w:rsidRPr="002C69F6">
        <w:rPr>
          <w:rFonts w:ascii="Times New Roman" w:hAnsi="Times New Roman" w:cs="Times New Roman"/>
        </w:rPr>
        <w:t>。</w:t>
      </w:r>
      <w:r w:rsidR="00DA3476" w:rsidRPr="002C69F6">
        <w:rPr>
          <w:rFonts w:ascii="Times New Roman" w:hAnsi="Times New Roman" w:cs="Times New Roman"/>
        </w:rPr>
        <w:t>逻辑回归模型预测中国在</w:t>
      </w:r>
      <w:r w:rsidR="00DA3476" w:rsidRPr="002C69F6">
        <w:rPr>
          <w:rFonts w:ascii="Times New Roman" w:hAnsi="Times New Roman" w:cs="Times New Roman"/>
        </w:rPr>
        <w:t>2</w:t>
      </w:r>
      <w:r w:rsidR="00DA3476" w:rsidRPr="002C69F6">
        <w:rPr>
          <w:rFonts w:ascii="Times New Roman" w:hAnsi="Times New Roman" w:cs="Times New Roman"/>
        </w:rPr>
        <w:t>月</w:t>
      </w:r>
      <w:r w:rsidR="00DA3476" w:rsidRPr="002C69F6">
        <w:rPr>
          <w:rFonts w:ascii="Times New Roman" w:hAnsi="Times New Roman" w:cs="Times New Roman"/>
        </w:rPr>
        <w:t>13</w:t>
      </w:r>
      <w:r w:rsidR="00DA3476" w:rsidRPr="002C69F6">
        <w:rPr>
          <w:rFonts w:ascii="Times New Roman" w:hAnsi="Times New Roman" w:cs="Times New Roman"/>
        </w:rPr>
        <w:t>日迎来疫情拐点，建议从</w:t>
      </w:r>
      <w:r w:rsidR="00DA3476" w:rsidRPr="002C69F6">
        <w:rPr>
          <w:rFonts w:ascii="Times New Roman" w:hAnsi="Times New Roman" w:cs="Times New Roman"/>
        </w:rPr>
        <w:t>2</w:t>
      </w:r>
      <w:r w:rsidR="00DA3476" w:rsidRPr="002C69F6">
        <w:rPr>
          <w:rFonts w:ascii="Times New Roman" w:hAnsi="Times New Roman" w:cs="Times New Roman"/>
        </w:rPr>
        <w:t>月</w:t>
      </w:r>
      <w:r w:rsidR="00DA3476" w:rsidRPr="002C69F6">
        <w:rPr>
          <w:rFonts w:ascii="Times New Roman" w:hAnsi="Times New Roman" w:cs="Times New Roman"/>
        </w:rPr>
        <w:t>20</w:t>
      </w:r>
      <w:r w:rsidR="00DA3476" w:rsidRPr="002C69F6">
        <w:rPr>
          <w:rFonts w:ascii="Times New Roman" w:hAnsi="Times New Roman" w:cs="Times New Roman"/>
        </w:rPr>
        <w:t>日起，</w:t>
      </w:r>
      <w:r w:rsidR="00F775D5" w:rsidRPr="002C69F6">
        <w:rPr>
          <w:rFonts w:ascii="Times New Roman" w:hAnsi="Times New Roman" w:cs="Times New Roman"/>
        </w:rPr>
        <w:t>低传染风险地区开始</w:t>
      </w:r>
      <w:r w:rsidR="0085721E" w:rsidRPr="002C69F6">
        <w:rPr>
          <w:rFonts w:ascii="Times New Roman" w:hAnsi="Times New Roman" w:cs="Times New Roman"/>
        </w:rPr>
        <w:t>分批</w:t>
      </w:r>
      <w:r w:rsidR="00F775D5" w:rsidRPr="002C69F6">
        <w:rPr>
          <w:rFonts w:ascii="Times New Roman" w:hAnsi="Times New Roman" w:cs="Times New Roman"/>
        </w:rPr>
        <w:t>复工，重要民生工业首批复工，一个潜伏周期后，恢</w:t>
      </w:r>
      <w:r w:rsidR="00F775D5">
        <w:rPr>
          <w:rFonts w:hint="eastAsia"/>
        </w:rPr>
        <w:t>复交通，放开人员流动，</w:t>
      </w:r>
      <w:r w:rsidR="009C2115">
        <w:rPr>
          <w:rFonts w:hint="eastAsia"/>
        </w:rPr>
        <w:t>再</w:t>
      </w:r>
      <w:r w:rsidR="00F775D5">
        <w:rPr>
          <w:rFonts w:hint="eastAsia"/>
        </w:rPr>
        <w:t>经历一个潜伏周期，分批恢复服务业</w:t>
      </w:r>
      <w:r w:rsidR="00DA3476">
        <w:rPr>
          <w:rFonts w:hint="eastAsia"/>
        </w:rPr>
        <w:t>。</w:t>
      </w:r>
    </w:p>
    <w:p w14:paraId="6D573B2D" w14:textId="77777777" w:rsidR="00413369" w:rsidRDefault="00413369">
      <w:pPr>
        <w:tabs>
          <w:tab w:val="left" w:pos="1475"/>
        </w:tabs>
      </w:pPr>
    </w:p>
    <w:p w14:paraId="20A0393C" w14:textId="26C15FB4" w:rsidR="00413369" w:rsidRDefault="00BE1F78" w:rsidP="00840819">
      <w:pPr>
        <w:tabs>
          <w:tab w:val="left" w:pos="1475"/>
        </w:tabs>
        <w:outlineLvl w:val="0"/>
      </w:pPr>
      <w:bookmarkStart w:id="6" w:name="_Toc14665"/>
      <w:r>
        <w:rPr>
          <w:rFonts w:hint="eastAsia"/>
          <w:b/>
          <w:bCs/>
        </w:rPr>
        <w:t>关键字</w:t>
      </w:r>
      <w:r>
        <w:rPr>
          <w:b/>
          <w:bCs/>
        </w:rPr>
        <w:t>：</w:t>
      </w:r>
      <w:r>
        <w:rPr>
          <w:rFonts w:hint="eastAsia"/>
          <w:b/>
          <w:bCs/>
        </w:rPr>
        <w:t xml:space="preserve"> </w:t>
      </w:r>
      <w:r>
        <w:rPr>
          <w:rFonts w:hint="eastAsia"/>
        </w:rPr>
        <w:t>中位数法</w:t>
      </w:r>
      <w:r w:rsidR="009C2115">
        <w:rPr>
          <w:rFonts w:hint="eastAsia"/>
        </w:rPr>
        <w:t xml:space="preserve"> </w:t>
      </w:r>
      <w:r w:rsidR="009C2115">
        <w:t xml:space="preserve"> </w:t>
      </w:r>
      <w:r w:rsidRPr="002C69F6">
        <w:rPr>
          <w:rFonts w:ascii="Times New Roman" w:hAnsi="Times New Roman" w:cs="Times New Roman"/>
        </w:rPr>
        <w:t>基本传染数</w:t>
      </w:r>
      <w:r w:rsidR="009C2115" w:rsidRPr="002C69F6">
        <w:rPr>
          <w:rFonts w:ascii="Times New Roman" w:hAnsi="Times New Roman" w:cs="Times New Roman"/>
        </w:rPr>
        <w:t xml:space="preserve">  </w:t>
      </w:r>
      <w:r w:rsidRPr="002C69F6">
        <w:rPr>
          <w:rFonts w:ascii="Times New Roman" w:hAnsi="Times New Roman" w:cs="Times New Roman"/>
        </w:rPr>
        <w:t>SEIR</w:t>
      </w:r>
      <w:r w:rsidRPr="002C69F6">
        <w:rPr>
          <w:rFonts w:ascii="Times New Roman" w:hAnsi="Times New Roman" w:cs="Times New Roman"/>
        </w:rPr>
        <w:t>模型</w:t>
      </w:r>
      <w:r w:rsidR="009C2115" w:rsidRPr="002C69F6">
        <w:rPr>
          <w:rFonts w:ascii="Times New Roman" w:hAnsi="Times New Roman" w:cs="Times New Roman"/>
        </w:rPr>
        <w:t xml:space="preserve">  </w:t>
      </w:r>
      <w:r w:rsidRPr="002C69F6">
        <w:rPr>
          <w:rFonts w:ascii="Times New Roman" w:hAnsi="Times New Roman" w:cs="Times New Roman"/>
        </w:rPr>
        <w:t>回溯</w:t>
      </w:r>
      <w:r>
        <w:rPr>
          <w:rFonts w:hint="eastAsia"/>
        </w:rPr>
        <w:t>传输模型</w:t>
      </w:r>
      <w:r w:rsidR="009C2115">
        <w:rPr>
          <w:rFonts w:hint="eastAsia"/>
        </w:rPr>
        <w:t xml:space="preserve"> </w:t>
      </w:r>
      <w:r w:rsidR="009C2115">
        <w:t xml:space="preserve"> </w:t>
      </w:r>
      <w:r>
        <w:t>逻辑回归</w:t>
      </w:r>
      <w:bookmarkEnd w:id="6"/>
    </w:p>
    <w:sdt>
      <w:sdtPr>
        <w:rPr>
          <w:rFonts w:ascii="黑体" w:eastAsia="黑体" w:hAnsi="黑体" w:cs="Times New Roman" w:hint="eastAsia"/>
          <w:b/>
          <w:bCs/>
          <w:sz w:val="28"/>
          <w:szCs w:val="28"/>
        </w:rPr>
        <w:id w:val="147465270"/>
        <w15:color w:val="DBDBDB"/>
        <w:docPartObj>
          <w:docPartGallery w:val="Table of Contents"/>
          <w:docPartUnique/>
        </w:docPartObj>
      </w:sdtPr>
      <w:sdtEndPr>
        <w:rPr>
          <w:rFonts w:ascii="宋体" w:eastAsia="宋体" w:hAnsi="宋体" w:cs="宋体"/>
          <w:sz w:val="24"/>
          <w:szCs w:val="24"/>
        </w:rPr>
      </w:sdtEndPr>
      <w:sdtContent>
        <w:p w14:paraId="3DC083B8" w14:textId="77777777" w:rsidR="00413369" w:rsidRDefault="00BE1F78">
          <w:pPr>
            <w:pageBreakBefore/>
            <w:jc w:val="center"/>
            <w:outlineLvl w:val="0"/>
            <w:rPr>
              <w:rFonts w:ascii="黑体" w:eastAsia="黑体" w:hAnsi="黑体" w:cs="Times New Roman"/>
              <w:b/>
              <w:bCs/>
              <w:sz w:val="28"/>
              <w:szCs w:val="28"/>
            </w:rPr>
          </w:pPr>
          <w:r>
            <w:rPr>
              <w:rFonts w:ascii="黑体" w:eastAsia="黑体" w:hAnsi="黑体" w:cs="Times New Roman" w:hint="eastAsia"/>
              <w:b/>
              <w:bCs/>
              <w:sz w:val="28"/>
              <w:szCs w:val="28"/>
            </w:rPr>
            <w:t>目录</w:t>
          </w:r>
        </w:p>
        <w:p w14:paraId="1D8A0A47" w14:textId="77777777" w:rsidR="00413369" w:rsidRDefault="00BE1F78">
          <w:pPr>
            <w:pStyle w:val="WPSOffice1"/>
            <w:tabs>
              <w:tab w:val="right" w:leader="dot" w:pos="8306"/>
            </w:tabs>
            <w:rPr>
              <w:noProof/>
              <w:sz w:val="24"/>
              <w:szCs w:val="24"/>
            </w:rPr>
          </w:pPr>
          <w:r>
            <w:rPr>
              <w:sz w:val="24"/>
              <w:szCs w:val="24"/>
            </w:rPr>
            <w:fldChar w:fldCharType="begin"/>
          </w:r>
          <w:r>
            <w:rPr>
              <w:sz w:val="24"/>
              <w:szCs w:val="24"/>
            </w:rPr>
            <w:instrText xml:space="preserve">TOC \o "1-3" \h \u </w:instrText>
          </w:r>
          <w:r>
            <w:rPr>
              <w:sz w:val="24"/>
              <w:szCs w:val="24"/>
            </w:rPr>
            <w:fldChar w:fldCharType="separate"/>
          </w:r>
        </w:p>
        <w:p w14:paraId="53B916DD" w14:textId="1A9833E4" w:rsidR="00413369" w:rsidRDefault="00D351BC">
          <w:pPr>
            <w:pStyle w:val="WPSOffice1"/>
            <w:tabs>
              <w:tab w:val="right" w:leader="dot" w:pos="8306"/>
            </w:tabs>
            <w:rPr>
              <w:noProof/>
              <w:sz w:val="24"/>
              <w:szCs w:val="24"/>
            </w:rPr>
          </w:pPr>
          <w:hyperlink w:anchor="_Toc21351" w:history="1">
            <w:r w:rsidR="00BE1F78">
              <w:rPr>
                <w:rFonts w:ascii="黑体" w:eastAsia="黑体" w:hAnsi="黑体" w:hint="eastAsia"/>
                <w:bCs/>
                <w:noProof/>
                <w:sz w:val="24"/>
                <w:szCs w:val="24"/>
              </w:rPr>
              <w:t>一、</w:t>
            </w:r>
            <w:r w:rsidR="00BE1F78">
              <w:rPr>
                <w:rFonts w:ascii="黑体" w:eastAsia="黑体" w:hAnsi="黑体"/>
                <w:bCs/>
                <w:noProof/>
                <w:sz w:val="24"/>
                <w:szCs w:val="24"/>
              </w:rPr>
              <w:t>问题重述</w:t>
            </w:r>
            <w:r w:rsidR="00BE1F78">
              <w:rPr>
                <w:noProof/>
                <w:sz w:val="24"/>
                <w:szCs w:val="24"/>
              </w:rPr>
              <w:tab/>
            </w:r>
            <w:r w:rsidR="00BE1F78">
              <w:rPr>
                <w:noProof/>
                <w:sz w:val="24"/>
                <w:szCs w:val="24"/>
              </w:rPr>
              <w:fldChar w:fldCharType="begin"/>
            </w:r>
            <w:r w:rsidR="00BE1F78">
              <w:rPr>
                <w:noProof/>
                <w:sz w:val="24"/>
                <w:szCs w:val="24"/>
              </w:rPr>
              <w:instrText xml:space="preserve"> PAGEREF _Toc21351 </w:instrText>
            </w:r>
            <w:r w:rsidR="00BE1F78">
              <w:rPr>
                <w:noProof/>
                <w:sz w:val="24"/>
                <w:szCs w:val="24"/>
              </w:rPr>
              <w:fldChar w:fldCharType="separate"/>
            </w:r>
            <w:r>
              <w:rPr>
                <w:noProof/>
                <w:sz w:val="24"/>
                <w:szCs w:val="24"/>
              </w:rPr>
              <w:t>3</w:t>
            </w:r>
            <w:r w:rsidR="00BE1F78">
              <w:rPr>
                <w:noProof/>
                <w:sz w:val="24"/>
                <w:szCs w:val="24"/>
              </w:rPr>
              <w:fldChar w:fldCharType="end"/>
            </w:r>
          </w:hyperlink>
        </w:p>
        <w:p w14:paraId="7EAF0AA7" w14:textId="3F594F0E" w:rsidR="00413369" w:rsidRDefault="00D351BC">
          <w:pPr>
            <w:pStyle w:val="WPSOffice2"/>
            <w:tabs>
              <w:tab w:val="right" w:leader="dot" w:pos="8306"/>
            </w:tabs>
            <w:ind w:left="480"/>
            <w:rPr>
              <w:noProof/>
              <w:sz w:val="24"/>
              <w:szCs w:val="24"/>
            </w:rPr>
          </w:pPr>
          <w:hyperlink w:anchor="_Toc26009" w:history="1">
            <w:r w:rsidR="00BE1F78">
              <w:rPr>
                <w:bCs/>
                <w:noProof/>
                <w:sz w:val="24"/>
                <w:szCs w:val="24"/>
              </w:rPr>
              <w:t>1.1</w:t>
            </w:r>
            <w:r w:rsidR="00BE1F78">
              <w:rPr>
                <w:bCs/>
                <w:noProof/>
                <w:sz w:val="24"/>
                <w:szCs w:val="24"/>
              </w:rPr>
              <w:t>问题背景</w:t>
            </w:r>
            <w:r w:rsidR="00BE1F78">
              <w:rPr>
                <w:noProof/>
                <w:sz w:val="24"/>
                <w:szCs w:val="24"/>
              </w:rPr>
              <w:tab/>
            </w:r>
            <w:r w:rsidR="00BE1F78">
              <w:rPr>
                <w:noProof/>
                <w:sz w:val="24"/>
                <w:szCs w:val="24"/>
              </w:rPr>
              <w:fldChar w:fldCharType="begin"/>
            </w:r>
            <w:r w:rsidR="00BE1F78">
              <w:rPr>
                <w:noProof/>
                <w:sz w:val="24"/>
                <w:szCs w:val="24"/>
              </w:rPr>
              <w:instrText xml:space="preserve"> PAGEREF _Toc26009 </w:instrText>
            </w:r>
            <w:r w:rsidR="00BE1F78">
              <w:rPr>
                <w:noProof/>
                <w:sz w:val="24"/>
                <w:szCs w:val="24"/>
              </w:rPr>
              <w:fldChar w:fldCharType="separate"/>
            </w:r>
            <w:r>
              <w:rPr>
                <w:noProof/>
                <w:sz w:val="24"/>
                <w:szCs w:val="24"/>
              </w:rPr>
              <w:t>3</w:t>
            </w:r>
            <w:r w:rsidR="00BE1F78">
              <w:rPr>
                <w:noProof/>
                <w:sz w:val="24"/>
                <w:szCs w:val="24"/>
              </w:rPr>
              <w:fldChar w:fldCharType="end"/>
            </w:r>
          </w:hyperlink>
        </w:p>
        <w:p w14:paraId="1C3897DD" w14:textId="45B43E7E" w:rsidR="00413369" w:rsidRDefault="00D351BC">
          <w:pPr>
            <w:pStyle w:val="WPSOffice2"/>
            <w:tabs>
              <w:tab w:val="right" w:leader="dot" w:pos="8306"/>
            </w:tabs>
            <w:ind w:left="480"/>
            <w:rPr>
              <w:noProof/>
              <w:sz w:val="24"/>
              <w:szCs w:val="24"/>
            </w:rPr>
          </w:pPr>
          <w:hyperlink w:anchor="_Toc15698" w:history="1">
            <w:r w:rsidR="00BE1F78">
              <w:rPr>
                <w:bCs/>
                <w:noProof/>
                <w:sz w:val="24"/>
                <w:szCs w:val="24"/>
              </w:rPr>
              <w:t>1.2</w:t>
            </w:r>
            <w:r w:rsidR="00BE1F78">
              <w:rPr>
                <w:bCs/>
                <w:noProof/>
                <w:sz w:val="24"/>
                <w:szCs w:val="24"/>
              </w:rPr>
              <w:t>问题的提出</w:t>
            </w:r>
            <w:r w:rsidR="00BE1F78">
              <w:rPr>
                <w:noProof/>
                <w:sz w:val="24"/>
                <w:szCs w:val="24"/>
              </w:rPr>
              <w:tab/>
            </w:r>
            <w:r w:rsidR="00BE1F78">
              <w:rPr>
                <w:noProof/>
                <w:sz w:val="24"/>
                <w:szCs w:val="24"/>
              </w:rPr>
              <w:fldChar w:fldCharType="begin"/>
            </w:r>
            <w:r w:rsidR="00BE1F78">
              <w:rPr>
                <w:noProof/>
                <w:sz w:val="24"/>
                <w:szCs w:val="24"/>
              </w:rPr>
              <w:instrText xml:space="preserve"> PAGEREF _Toc15698 </w:instrText>
            </w:r>
            <w:r w:rsidR="00BE1F78">
              <w:rPr>
                <w:noProof/>
                <w:sz w:val="24"/>
                <w:szCs w:val="24"/>
              </w:rPr>
              <w:fldChar w:fldCharType="separate"/>
            </w:r>
            <w:r>
              <w:rPr>
                <w:noProof/>
                <w:sz w:val="24"/>
                <w:szCs w:val="24"/>
              </w:rPr>
              <w:t>3</w:t>
            </w:r>
            <w:r w:rsidR="00BE1F78">
              <w:rPr>
                <w:noProof/>
                <w:sz w:val="24"/>
                <w:szCs w:val="24"/>
              </w:rPr>
              <w:fldChar w:fldCharType="end"/>
            </w:r>
          </w:hyperlink>
        </w:p>
        <w:p w14:paraId="4226C20A" w14:textId="3A5EAE35" w:rsidR="00413369" w:rsidRDefault="00D351BC">
          <w:pPr>
            <w:pStyle w:val="WPSOffice1"/>
            <w:tabs>
              <w:tab w:val="right" w:leader="dot" w:pos="8306"/>
            </w:tabs>
            <w:rPr>
              <w:noProof/>
              <w:sz w:val="24"/>
              <w:szCs w:val="24"/>
            </w:rPr>
          </w:pPr>
          <w:hyperlink w:anchor="_Toc15212" w:history="1">
            <w:r w:rsidR="00BE1F78">
              <w:rPr>
                <w:rFonts w:ascii="黑体" w:eastAsia="黑体" w:hAnsi="黑体" w:hint="eastAsia"/>
                <w:bCs/>
                <w:noProof/>
                <w:sz w:val="24"/>
                <w:szCs w:val="24"/>
              </w:rPr>
              <w:t>二、</w:t>
            </w:r>
            <w:r w:rsidR="00BE1F78">
              <w:rPr>
                <w:rFonts w:ascii="黑体" w:eastAsia="黑体" w:hAnsi="黑体"/>
                <w:bCs/>
                <w:noProof/>
                <w:sz w:val="24"/>
                <w:szCs w:val="24"/>
              </w:rPr>
              <w:t>问题分析</w:t>
            </w:r>
            <w:r w:rsidR="00BE1F78">
              <w:rPr>
                <w:noProof/>
                <w:sz w:val="24"/>
                <w:szCs w:val="24"/>
              </w:rPr>
              <w:tab/>
            </w:r>
            <w:r w:rsidR="00BE1F78">
              <w:rPr>
                <w:noProof/>
                <w:sz w:val="24"/>
                <w:szCs w:val="24"/>
              </w:rPr>
              <w:fldChar w:fldCharType="begin"/>
            </w:r>
            <w:r w:rsidR="00BE1F78">
              <w:rPr>
                <w:noProof/>
                <w:sz w:val="24"/>
                <w:szCs w:val="24"/>
              </w:rPr>
              <w:instrText xml:space="preserve"> PAGEREF _Toc15212 </w:instrText>
            </w:r>
            <w:r w:rsidR="00BE1F78">
              <w:rPr>
                <w:noProof/>
                <w:sz w:val="24"/>
                <w:szCs w:val="24"/>
              </w:rPr>
              <w:fldChar w:fldCharType="separate"/>
            </w:r>
            <w:r>
              <w:rPr>
                <w:noProof/>
                <w:sz w:val="24"/>
                <w:szCs w:val="24"/>
              </w:rPr>
              <w:t>3</w:t>
            </w:r>
            <w:r w:rsidR="00BE1F78">
              <w:rPr>
                <w:noProof/>
                <w:sz w:val="24"/>
                <w:szCs w:val="24"/>
              </w:rPr>
              <w:fldChar w:fldCharType="end"/>
            </w:r>
          </w:hyperlink>
        </w:p>
        <w:p w14:paraId="63EEE1C8" w14:textId="1328576E" w:rsidR="00413369" w:rsidRDefault="00D351BC">
          <w:pPr>
            <w:pStyle w:val="WPSOffice1"/>
            <w:tabs>
              <w:tab w:val="right" w:leader="dot" w:pos="8306"/>
            </w:tabs>
            <w:rPr>
              <w:noProof/>
              <w:sz w:val="24"/>
              <w:szCs w:val="24"/>
            </w:rPr>
          </w:pPr>
          <w:hyperlink w:anchor="_Toc22327" w:history="1">
            <w:r w:rsidR="00BE1F78">
              <w:rPr>
                <w:rFonts w:ascii="黑体" w:eastAsia="黑体" w:hAnsi="黑体"/>
                <w:noProof/>
                <w:sz w:val="24"/>
                <w:szCs w:val="24"/>
              </w:rPr>
              <w:t>三、符号说明</w:t>
            </w:r>
            <w:r w:rsidR="00BE1F78">
              <w:rPr>
                <w:noProof/>
                <w:sz w:val="24"/>
                <w:szCs w:val="24"/>
              </w:rPr>
              <w:tab/>
            </w:r>
            <w:r w:rsidR="00BE1F78">
              <w:rPr>
                <w:noProof/>
                <w:sz w:val="24"/>
                <w:szCs w:val="24"/>
              </w:rPr>
              <w:fldChar w:fldCharType="begin"/>
            </w:r>
            <w:r w:rsidR="00BE1F78">
              <w:rPr>
                <w:noProof/>
                <w:sz w:val="24"/>
                <w:szCs w:val="24"/>
              </w:rPr>
              <w:instrText xml:space="preserve"> PAGEREF _Toc22327 </w:instrText>
            </w:r>
            <w:r w:rsidR="00BE1F78">
              <w:rPr>
                <w:noProof/>
                <w:sz w:val="24"/>
                <w:szCs w:val="24"/>
              </w:rPr>
              <w:fldChar w:fldCharType="separate"/>
            </w:r>
            <w:r>
              <w:rPr>
                <w:noProof/>
                <w:sz w:val="24"/>
                <w:szCs w:val="24"/>
              </w:rPr>
              <w:t>4</w:t>
            </w:r>
            <w:r w:rsidR="00BE1F78">
              <w:rPr>
                <w:noProof/>
                <w:sz w:val="24"/>
                <w:szCs w:val="24"/>
              </w:rPr>
              <w:fldChar w:fldCharType="end"/>
            </w:r>
          </w:hyperlink>
        </w:p>
        <w:p w14:paraId="5E58A1ED" w14:textId="075F27EE" w:rsidR="00413369" w:rsidRDefault="00D351BC">
          <w:pPr>
            <w:pStyle w:val="WPSOffice1"/>
            <w:tabs>
              <w:tab w:val="right" w:leader="dot" w:pos="8306"/>
            </w:tabs>
            <w:rPr>
              <w:noProof/>
              <w:sz w:val="24"/>
              <w:szCs w:val="24"/>
            </w:rPr>
          </w:pPr>
          <w:hyperlink w:anchor="_Toc17892" w:history="1">
            <w:r w:rsidR="00BE1F78">
              <w:rPr>
                <w:rFonts w:ascii="黑体" w:eastAsia="黑体" w:hAnsi="黑体" w:cs="黑体" w:hint="eastAsia"/>
                <w:bCs/>
                <w:noProof/>
                <w:sz w:val="24"/>
                <w:szCs w:val="24"/>
              </w:rPr>
              <w:t>四、问题一</w:t>
            </w:r>
            <w:r w:rsidR="00BE1F78">
              <w:rPr>
                <w:noProof/>
                <w:sz w:val="24"/>
                <w:szCs w:val="24"/>
              </w:rPr>
              <w:tab/>
            </w:r>
            <w:r w:rsidR="00BE1F78">
              <w:rPr>
                <w:noProof/>
                <w:sz w:val="24"/>
                <w:szCs w:val="24"/>
              </w:rPr>
              <w:fldChar w:fldCharType="begin"/>
            </w:r>
            <w:r w:rsidR="00BE1F78">
              <w:rPr>
                <w:noProof/>
                <w:sz w:val="24"/>
                <w:szCs w:val="24"/>
              </w:rPr>
              <w:instrText xml:space="preserve"> PAGEREF _Toc17892 </w:instrText>
            </w:r>
            <w:r w:rsidR="00BE1F78">
              <w:rPr>
                <w:noProof/>
                <w:sz w:val="24"/>
                <w:szCs w:val="24"/>
              </w:rPr>
              <w:fldChar w:fldCharType="separate"/>
            </w:r>
            <w:r>
              <w:rPr>
                <w:noProof/>
                <w:sz w:val="24"/>
                <w:szCs w:val="24"/>
              </w:rPr>
              <w:t>5</w:t>
            </w:r>
            <w:r w:rsidR="00BE1F78">
              <w:rPr>
                <w:noProof/>
                <w:sz w:val="24"/>
                <w:szCs w:val="24"/>
              </w:rPr>
              <w:fldChar w:fldCharType="end"/>
            </w:r>
          </w:hyperlink>
        </w:p>
        <w:p w14:paraId="0948ED00" w14:textId="4C282FD3" w:rsidR="00413369" w:rsidRDefault="00D351BC">
          <w:pPr>
            <w:pStyle w:val="WPSOffice2"/>
            <w:tabs>
              <w:tab w:val="right" w:leader="dot" w:pos="8306"/>
            </w:tabs>
            <w:ind w:left="480"/>
            <w:rPr>
              <w:noProof/>
              <w:sz w:val="24"/>
              <w:szCs w:val="24"/>
            </w:rPr>
          </w:pPr>
          <w:hyperlink w:anchor="_Toc4043" w:history="1">
            <w:r w:rsidR="00BE1F78">
              <w:rPr>
                <w:bCs/>
                <w:noProof/>
                <w:sz w:val="24"/>
                <w:szCs w:val="24"/>
              </w:rPr>
              <w:t xml:space="preserve">4.1 </w:t>
            </w:r>
            <w:r w:rsidR="00BE1F78">
              <w:rPr>
                <w:bCs/>
                <w:noProof/>
                <w:sz w:val="24"/>
                <w:szCs w:val="24"/>
              </w:rPr>
              <w:t>平均潜伏期计算</w:t>
            </w:r>
            <w:r w:rsidR="00BE1F78">
              <w:rPr>
                <w:noProof/>
                <w:sz w:val="24"/>
                <w:szCs w:val="24"/>
              </w:rPr>
              <w:tab/>
            </w:r>
            <w:r w:rsidR="00BE1F78">
              <w:rPr>
                <w:noProof/>
                <w:sz w:val="24"/>
                <w:szCs w:val="24"/>
              </w:rPr>
              <w:fldChar w:fldCharType="begin"/>
            </w:r>
            <w:r w:rsidR="00BE1F78">
              <w:rPr>
                <w:noProof/>
                <w:sz w:val="24"/>
                <w:szCs w:val="24"/>
              </w:rPr>
              <w:instrText xml:space="preserve"> PAGEREF _Toc4043 </w:instrText>
            </w:r>
            <w:r w:rsidR="00BE1F78">
              <w:rPr>
                <w:noProof/>
                <w:sz w:val="24"/>
                <w:szCs w:val="24"/>
              </w:rPr>
              <w:fldChar w:fldCharType="separate"/>
            </w:r>
            <w:r>
              <w:rPr>
                <w:noProof/>
                <w:sz w:val="24"/>
                <w:szCs w:val="24"/>
              </w:rPr>
              <w:t>5</w:t>
            </w:r>
            <w:r w:rsidR="00BE1F78">
              <w:rPr>
                <w:noProof/>
                <w:sz w:val="24"/>
                <w:szCs w:val="24"/>
              </w:rPr>
              <w:fldChar w:fldCharType="end"/>
            </w:r>
          </w:hyperlink>
        </w:p>
        <w:p w14:paraId="4DB8BBB1" w14:textId="1C14E9EA" w:rsidR="00413369" w:rsidRDefault="00D351BC">
          <w:pPr>
            <w:pStyle w:val="WPSOffice3"/>
            <w:tabs>
              <w:tab w:val="right" w:leader="dot" w:pos="8306"/>
            </w:tabs>
            <w:ind w:left="960"/>
            <w:rPr>
              <w:noProof/>
              <w:sz w:val="24"/>
              <w:szCs w:val="24"/>
            </w:rPr>
          </w:pPr>
          <w:hyperlink w:anchor="_Toc1601" w:history="1">
            <w:r w:rsidR="00BE1F78">
              <w:rPr>
                <w:bCs/>
                <w:noProof/>
                <w:sz w:val="24"/>
                <w:szCs w:val="24"/>
              </w:rPr>
              <w:t xml:space="preserve">4.1.1 </w:t>
            </w:r>
            <w:r w:rsidR="00BE1F78">
              <w:rPr>
                <w:bCs/>
                <w:noProof/>
                <w:sz w:val="24"/>
                <w:szCs w:val="24"/>
              </w:rPr>
              <w:t>模型假设</w:t>
            </w:r>
            <w:r w:rsidR="00BE1F78">
              <w:rPr>
                <w:noProof/>
                <w:sz w:val="24"/>
                <w:szCs w:val="24"/>
              </w:rPr>
              <w:tab/>
            </w:r>
            <w:r w:rsidR="00BE1F78">
              <w:rPr>
                <w:noProof/>
                <w:sz w:val="24"/>
                <w:szCs w:val="24"/>
              </w:rPr>
              <w:fldChar w:fldCharType="begin"/>
            </w:r>
            <w:r w:rsidR="00BE1F78">
              <w:rPr>
                <w:noProof/>
                <w:sz w:val="24"/>
                <w:szCs w:val="24"/>
              </w:rPr>
              <w:instrText xml:space="preserve"> PAGEREF _Toc1601 </w:instrText>
            </w:r>
            <w:r w:rsidR="00BE1F78">
              <w:rPr>
                <w:noProof/>
                <w:sz w:val="24"/>
                <w:szCs w:val="24"/>
              </w:rPr>
              <w:fldChar w:fldCharType="separate"/>
            </w:r>
            <w:r>
              <w:rPr>
                <w:noProof/>
                <w:sz w:val="24"/>
                <w:szCs w:val="24"/>
              </w:rPr>
              <w:t>5</w:t>
            </w:r>
            <w:r w:rsidR="00BE1F78">
              <w:rPr>
                <w:noProof/>
                <w:sz w:val="24"/>
                <w:szCs w:val="24"/>
              </w:rPr>
              <w:fldChar w:fldCharType="end"/>
            </w:r>
          </w:hyperlink>
        </w:p>
        <w:p w14:paraId="430552F6" w14:textId="656C1271" w:rsidR="00413369" w:rsidRDefault="00D351BC">
          <w:pPr>
            <w:pStyle w:val="WPSOffice3"/>
            <w:tabs>
              <w:tab w:val="right" w:leader="dot" w:pos="8306"/>
            </w:tabs>
            <w:ind w:left="960"/>
            <w:rPr>
              <w:noProof/>
              <w:sz w:val="24"/>
              <w:szCs w:val="24"/>
            </w:rPr>
          </w:pPr>
          <w:hyperlink w:anchor="_Toc9361" w:history="1">
            <w:r w:rsidR="00BE1F78">
              <w:rPr>
                <w:bCs/>
                <w:noProof/>
                <w:sz w:val="24"/>
                <w:szCs w:val="24"/>
              </w:rPr>
              <w:t xml:space="preserve">4.1.2 </w:t>
            </w:r>
            <w:r w:rsidR="00BE1F78">
              <w:rPr>
                <w:bCs/>
                <w:noProof/>
                <w:sz w:val="24"/>
                <w:szCs w:val="24"/>
              </w:rPr>
              <w:t>建模分析</w:t>
            </w:r>
            <w:r w:rsidR="00BE1F78">
              <w:rPr>
                <w:noProof/>
                <w:sz w:val="24"/>
                <w:szCs w:val="24"/>
              </w:rPr>
              <w:tab/>
            </w:r>
            <w:r w:rsidR="00BE1F78">
              <w:rPr>
                <w:noProof/>
                <w:sz w:val="24"/>
                <w:szCs w:val="24"/>
              </w:rPr>
              <w:fldChar w:fldCharType="begin"/>
            </w:r>
            <w:r w:rsidR="00BE1F78">
              <w:rPr>
                <w:noProof/>
                <w:sz w:val="24"/>
                <w:szCs w:val="24"/>
              </w:rPr>
              <w:instrText xml:space="preserve"> PAGEREF _Toc9361 </w:instrText>
            </w:r>
            <w:r w:rsidR="00BE1F78">
              <w:rPr>
                <w:noProof/>
                <w:sz w:val="24"/>
                <w:szCs w:val="24"/>
              </w:rPr>
              <w:fldChar w:fldCharType="separate"/>
            </w:r>
            <w:r>
              <w:rPr>
                <w:noProof/>
                <w:sz w:val="24"/>
                <w:szCs w:val="24"/>
              </w:rPr>
              <w:t>5</w:t>
            </w:r>
            <w:r w:rsidR="00BE1F78">
              <w:rPr>
                <w:noProof/>
                <w:sz w:val="24"/>
                <w:szCs w:val="24"/>
              </w:rPr>
              <w:fldChar w:fldCharType="end"/>
            </w:r>
          </w:hyperlink>
        </w:p>
        <w:p w14:paraId="3E4C8328" w14:textId="3D21E07B" w:rsidR="00413369" w:rsidRDefault="00D351BC">
          <w:pPr>
            <w:pStyle w:val="WPSOffice3"/>
            <w:tabs>
              <w:tab w:val="right" w:leader="dot" w:pos="8306"/>
            </w:tabs>
            <w:ind w:left="960"/>
            <w:rPr>
              <w:noProof/>
              <w:sz w:val="24"/>
              <w:szCs w:val="24"/>
            </w:rPr>
          </w:pPr>
          <w:hyperlink w:anchor="_Toc2553" w:history="1">
            <w:r w:rsidR="00BE1F78">
              <w:rPr>
                <w:bCs/>
                <w:noProof/>
                <w:sz w:val="24"/>
                <w:szCs w:val="24"/>
              </w:rPr>
              <w:t xml:space="preserve">4.1.3 </w:t>
            </w:r>
            <w:r w:rsidR="00BE1F78">
              <w:rPr>
                <w:bCs/>
                <w:noProof/>
                <w:sz w:val="24"/>
                <w:szCs w:val="24"/>
              </w:rPr>
              <w:t>模型建立与求解</w:t>
            </w:r>
            <w:r w:rsidR="00BE1F78">
              <w:rPr>
                <w:noProof/>
                <w:sz w:val="24"/>
                <w:szCs w:val="24"/>
              </w:rPr>
              <w:tab/>
            </w:r>
            <w:r w:rsidR="00BE1F78">
              <w:rPr>
                <w:noProof/>
                <w:sz w:val="24"/>
                <w:szCs w:val="24"/>
              </w:rPr>
              <w:fldChar w:fldCharType="begin"/>
            </w:r>
            <w:r w:rsidR="00BE1F78">
              <w:rPr>
                <w:noProof/>
                <w:sz w:val="24"/>
                <w:szCs w:val="24"/>
              </w:rPr>
              <w:instrText xml:space="preserve"> PAGEREF _Toc2553 </w:instrText>
            </w:r>
            <w:r w:rsidR="00BE1F78">
              <w:rPr>
                <w:noProof/>
                <w:sz w:val="24"/>
                <w:szCs w:val="24"/>
              </w:rPr>
              <w:fldChar w:fldCharType="separate"/>
            </w:r>
            <w:r>
              <w:rPr>
                <w:noProof/>
                <w:sz w:val="24"/>
                <w:szCs w:val="24"/>
              </w:rPr>
              <w:t>6</w:t>
            </w:r>
            <w:r w:rsidR="00BE1F78">
              <w:rPr>
                <w:noProof/>
                <w:sz w:val="24"/>
                <w:szCs w:val="24"/>
              </w:rPr>
              <w:fldChar w:fldCharType="end"/>
            </w:r>
          </w:hyperlink>
        </w:p>
        <w:p w14:paraId="18505C91" w14:textId="38BD15AB" w:rsidR="00413369" w:rsidRDefault="00D351BC">
          <w:pPr>
            <w:pStyle w:val="WPSOffice3"/>
            <w:tabs>
              <w:tab w:val="right" w:leader="dot" w:pos="8306"/>
            </w:tabs>
            <w:ind w:left="960"/>
            <w:rPr>
              <w:noProof/>
              <w:sz w:val="24"/>
              <w:szCs w:val="24"/>
            </w:rPr>
          </w:pPr>
          <w:hyperlink w:anchor="_Toc2152" w:history="1">
            <w:r w:rsidR="00BE1F78">
              <w:rPr>
                <w:bCs/>
                <w:noProof/>
                <w:sz w:val="24"/>
                <w:szCs w:val="24"/>
              </w:rPr>
              <w:t xml:space="preserve">4.1.4 </w:t>
            </w:r>
            <w:r w:rsidR="00BE1F78">
              <w:rPr>
                <w:bCs/>
                <w:noProof/>
                <w:sz w:val="24"/>
                <w:szCs w:val="24"/>
              </w:rPr>
              <w:t>模型结论</w:t>
            </w:r>
            <w:r w:rsidR="00BE1F78">
              <w:rPr>
                <w:noProof/>
                <w:sz w:val="24"/>
                <w:szCs w:val="24"/>
              </w:rPr>
              <w:tab/>
            </w:r>
            <w:r w:rsidR="00BE1F78">
              <w:rPr>
                <w:noProof/>
                <w:sz w:val="24"/>
                <w:szCs w:val="24"/>
              </w:rPr>
              <w:fldChar w:fldCharType="begin"/>
            </w:r>
            <w:r w:rsidR="00BE1F78">
              <w:rPr>
                <w:noProof/>
                <w:sz w:val="24"/>
                <w:szCs w:val="24"/>
              </w:rPr>
              <w:instrText xml:space="preserve"> PAGEREF _Toc2152 </w:instrText>
            </w:r>
            <w:r w:rsidR="00BE1F78">
              <w:rPr>
                <w:noProof/>
                <w:sz w:val="24"/>
                <w:szCs w:val="24"/>
              </w:rPr>
              <w:fldChar w:fldCharType="separate"/>
            </w:r>
            <w:r>
              <w:rPr>
                <w:noProof/>
                <w:sz w:val="24"/>
                <w:szCs w:val="24"/>
              </w:rPr>
              <w:t>8</w:t>
            </w:r>
            <w:r w:rsidR="00BE1F78">
              <w:rPr>
                <w:noProof/>
                <w:sz w:val="24"/>
                <w:szCs w:val="24"/>
              </w:rPr>
              <w:fldChar w:fldCharType="end"/>
            </w:r>
          </w:hyperlink>
        </w:p>
        <w:p w14:paraId="5DFBE1A5" w14:textId="7C0CF893" w:rsidR="00413369" w:rsidRDefault="00D351BC">
          <w:pPr>
            <w:pStyle w:val="WPSOffice2"/>
            <w:tabs>
              <w:tab w:val="right" w:leader="dot" w:pos="8306"/>
            </w:tabs>
            <w:ind w:left="480"/>
            <w:rPr>
              <w:noProof/>
              <w:sz w:val="24"/>
              <w:szCs w:val="24"/>
            </w:rPr>
          </w:pPr>
          <w:hyperlink w:anchor="_Toc29205" w:history="1">
            <w:r w:rsidR="00BE1F78">
              <w:rPr>
                <w:bCs/>
                <w:noProof/>
                <w:sz w:val="24"/>
                <w:szCs w:val="24"/>
              </w:rPr>
              <w:t xml:space="preserve">4.2 </w:t>
            </w:r>
            <w:r w:rsidR="00BE1F78">
              <w:rPr>
                <w:bCs/>
                <w:noProof/>
                <w:sz w:val="24"/>
                <w:szCs w:val="24"/>
              </w:rPr>
              <w:t>病毒传染强度随时间的变化</w:t>
            </w:r>
            <w:r w:rsidR="00BE1F78">
              <w:rPr>
                <w:noProof/>
                <w:sz w:val="24"/>
                <w:szCs w:val="24"/>
              </w:rPr>
              <w:tab/>
            </w:r>
            <w:r w:rsidR="00BE1F78">
              <w:rPr>
                <w:noProof/>
                <w:sz w:val="24"/>
                <w:szCs w:val="24"/>
              </w:rPr>
              <w:fldChar w:fldCharType="begin"/>
            </w:r>
            <w:r w:rsidR="00BE1F78">
              <w:rPr>
                <w:noProof/>
                <w:sz w:val="24"/>
                <w:szCs w:val="24"/>
              </w:rPr>
              <w:instrText xml:space="preserve"> PAGEREF _Toc29205 </w:instrText>
            </w:r>
            <w:r w:rsidR="00BE1F78">
              <w:rPr>
                <w:noProof/>
                <w:sz w:val="24"/>
                <w:szCs w:val="24"/>
              </w:rPr>
              <w:fldChar w:fldCharType="separate"/>
            </w:r>
            <w:r>
              <w:rPr>
                <w:noProof/>
                <w:sz w:val="24"/>
                <w:szCs w:val="24"/>
              </w:rPr>
              <w:t>8</w:t>
            </w:r>
            <w:r w:rsidR="00BE1F78">
              <w:rPr>
                <w:noProof/>
                <w:sz w:val="24"/>
                <w:szCs w:val="24"/>
              </w:rPr>
              <w:fldChar w:fldCharType="end"/>
            </w:r>
          </w:hyperlink>
        </w:p>
        <w:p w14:paraId="230C4EE9" w14:textId="2887ED94" w:rsidR="00413369" w:rsidRDefault="00D351BC">
          <w:pPr>
            <w:pStyle w:val="WPSOffice3"/>
            <w:tabs>
              <w:tab w:val="right" w:leader="dot" w:pos="8306"/>
            </w:tabs>
            <w:ind w:left="960"/>
            <w:rPr>
              <w:noProof/>
              <w:sz w:val="24"/>
              <w:szCs w:val="24"/>
            </w:rPr>
          </w:pPr>
          <w:hyperlink w:anchor="_Toc29522" w:history="1">
            <w:r w:rsidR="00BE1F78">
              <w:rPr>
                <w:bCs/>
                <w:noProof/>
                <w:sz w:val="24"/>
                <w:szCs w:val="24"/>
              </w:rPr>
              <w:t>4.2.1</w:t>
            </w:r>
            <w:r w:rsidR="00A85A63">
              <w:rPr>
                <w:bCs/>
                <w:noProof/>
                <w:sz w:val="24"/>
                <w:szCs w:val="24"/>
              </w:rPr>
              <w:t xml:space="preserve"> </w:t>
            </w:r>
            <w:r w:rsidR="00BE1F78">
              <w:rPr>
                <w:bCs/>
                <w:noProof/>
                <w:sz w:val="24"/>
                <w:szCs w:val="24"/>
              </w:rPr>
              <w:t>模型假设</w:t>
            </w:r>
            <w:r w:rsidR="00BE1F78">
              <w:rPr>
                <w:noProof/>
                <w:sz w:val="24"/>
                <w:szCs w:val="24"/>
              </w:rPr>
              <w:tab/>
            </w:r>
            <w:r w:rsidR="00BE1F78">
              <w:rPr>
                <w:noProof/>
                <w:sz w:val="24"/>
                <w:szCs w:val="24"/>
              </w:rPr>
              <w:fldChar w:fldCharType="begin"/>
            </w:r>
            <w:r w:rsidR="00BE1F78">
              <w:rPr>
                <w:noProof/>
                <w:sz w:val="24"/>
                <w:szCs w:val="24"/>
              </w:rPr>
              <w:instrText xml:space="preserve"> PAGEREF _Toc29522 </w:instrText>
            </w:r>
            <w:r w:rsidR="00BE1F78">
              <w:rPr>
                <w:noProof/>
                <w:sz w:val="24"/>
                <w:szCs w:val="24"/>
              </w:rPr>
              <w:fldChar w:fldCharType="separate"/>
            </w:r>
            <w:r>
              <w:rPr>
                <w:noProof/>
                <w:sz w:val="24"/>
                <w:szCs w:val="24"/>
              </w:rPr>
              <w:t>8</w:t>
            </w:r>
            <w:r w:rsidR="00BE1F78">
              <w:rPr>
                <w:noProof/>
                <w:sz w:val="24"/>
                <w:szCs w:val="24"/>
              </w:rPr>
              <w:fldChar w:fldCharType="end"/>
            </w:r>
          </w:hyperlink>
        </w:p>
        <w:p w14:paraId="2A3BFD90" w14:textId="26D96BAB" w:rsidR="00413369" w:rsidRDefault="00D351BC">
          <w:pPr>
            <w:pStyle w:val="WPSOffice3"/>
            <w:tabs>
              <w:tab w:val="right" w:leader="dot" w:pos="8306"/>
            </w:tabs>
            <w:ind w:left="960"/>
            <w:rPr>
              <w:noProof/>
              <w:sz w:val="24"/>
              <w:szCs w:val="24"/>
            </w:rPr>
          </w:pPr>
          <w:hyperlink w:anchor="_Toc11584" w:history="1">
            <w:r w:rsidR="00BE1F78">
              <w:rPr>
                <w:bCs/>
                <w:noProof/>
                <w:sz w:val="24"/>
                <w:szCs w:val="24"/>
              </w:rPr>
              <w:t xml:space="preserve">4.2.2 </w:t>
            </w:r>
            <w:r w:rsidR="00BE1F78">
              <w:rPr>
                <w:bCs/>
                <w:noProof/>
                <w:sz w:val="24"/>
                <w:szCs w:val="24"/>
              </w:rPr>
              <w:t>建模分析</w:t>
            </w:r>
            <w:r w:rsidR="00BE1F78">
              <w:rPr>
                <w:noProof/>
                <w:sz w:val="24"/>
                <w:szCs w:val="24"/>
              </w:rPr>
              <w:tab/>
            </w:r>
            <w:r w:rsidR="00BE1F78">
              <w:rPr>
                <w:noProof/>
                <w:sz w:val="24"/>
                <w:szCs w:val="24"/>
              </w:rPr>
              <w:fldChar w:fldCharType="begin"/>
            </w:r>
            <w:r w:rsidR="00BE1F78">
              <w:rPr>
                <w:noProof/>
                <w:sz w:val="24"/>
                <w:szCs w:val="24"/>
              </w:rPr>
              <w:instrText xml:space="preserve"> PAGEREF _Toc11584 </w:instrText>
            </w:r>
            <w:r w:rsidR="00BE1F78">
              <w:rPr>
                <w:noProof/>
                <w:sz w:val="24"/>
                <w:szCs w:val="24"/>
              </w:rPr>
              <w:fldChar w:fldCharType="separate"/>
            </w:r>
            <w:r>
              <w:rPr>
                <w:noProof/>
                <w:sz w:val="24"/>
                <w:szCs w:val="24"/>
              </w:rPr>
              <w:t>9</w:t>
            </w:r>
            <w:r w:rsidR="00BE1F78">
              <w:rPr>
                <w:noProof/>
                <w:sz w:val="24"/>
                <w:szCs w:val="24"/>
              </w:rPr>
              <w:fldChar w:fldCharType="end"/>
            </w:r>
          </w:hyperlink>
        </w:p>
        <w:p w14:paraId="5A7B4AA3" w14:textId="03D94BF5" w:rsidR="00413369" w:rsidRDefault="00D351BC">
          <w:pPr>
            <w:pStyle w:val="WPSOffice3"/>
            <w:tabs>
              <w:tab w:val="right" w:leader="dot" w:pos="8306"/>
            </w:tabs>
            <w:ind w:left="960"/>
            <w:rPr>
              <w:noProof/>
              <w:sz w:val="24"/>
              <w:szCs w:val="24"/>
            </w:rPr>
          </w:pPr>
          <w:hyperlink w:anchor="_Toc7477" w:history="1">
            <w:r w:rsidR="00BE1F78">
              <w:rPr>
                <w:bCs/>
                <w:noProof/>
                <w:sz w:val="24"/>
                <w:szCs w:val="24"/>
              </w:rPr>
              <w:t xml:space="preserve">4.2.3 </w:t>
            </w:r>
            <w:r w:rsidR="00BE1F78">
              <w:rPr>
                <w:bCs/>
                <w:noProof/>
                <w:sz w:val="24"/>
                <w:szCs w:val="24"/>
              </w:rPr>
              <w:t>模型建立与求解</w:t>
            </w:r>
            <w:r w:rsidR="00BE1F78">
              <w:rPr>
                <w:noProof/>
                <w:sz w:val="24"/>
                <w:szCs w:val="24"/>
              </w:rPr>
              <w:tab/>
            </w:r>
            <w:r w:rsidR="00BE1F78">
              <w:rPr>
                <w:noProof/>
                <w:sz w:val="24"/>
                <w:szCs w:val="24"/>
              </w:rPr>
              <w:fldChar w:fldCharType="begin"/>
            </w:r>
            <w:r w:rsidR="00BE1F78">
              <w:rPr>
                <w:noProof/>
                <w:sz w:val="24"/>
                <w:szCs w:val="24"/>
              </w:rPr>
              <w:instrText xml:space="preserve"> PAGEREF _Toc7477 </w:instrText>
            </w:r>
            <w:r w:rsidR="00BE1F78">
              <w:rPr>
                <w:noProof/>
                <w:sz w:val="24"/>
                <w:szCs w:val="24"/>
              </w:rPr>
              <w:fldChar w:fldCharType="separate"/>
            </w:r>
            <w:r>
              <w:rPr>
                <w:noProof/>
                <w:sz w:val="24"/>
                <w:szCs w:val="24"/>
              </w:rPr>
              <w:t>9</w:t>
            </w:r>
            <w:r w:rsidR="00BE1F78">
              <w:rPr>
                <w:noProof/>
                <w:sz w:val="24"/>
                <w:szCs w:val="24"/>
              </w:rPr>
              <w:fldChar w:fldCharType="end"/>
            </w:r>
          </w:hyperlink>
        </w:p>
        <w:p w14:paraId="46EB3A70" w14:textId="3828AC99" w:rsidR="00413369" w:rsidRDefault="00D351BC">
          <w:pPr>
            <w:pStyle w:val="WPSOffice3"/>
            <w:tabs>
              <w:tab w:val="right" w:leader="dot" w:pos="8306"/>
            </w:tabs>
            <w:ind w:left="960"/>
            <w:rPr>
              <w:noProof/>
              <w:sz w:val="24"/>
              <w:szCs w:val="24"/>
            </w:rPr>
          </w:pPr>
          <w:hyperlink w:anchor="_Toc12298" w:history="1">
            <w:r w:rsidR="00BE1F78">
              <w:rPr>
                <w:bCs/>
                <w:noProof/>
                <w:kern w:val="2"/>
                <w:sz w:val="24"/>
                <w:szCs w:val="24"/>
              </w:rPr>
              <w:t xml:space="preserve">4.2.4 </w:t>
            </w:r>
            <w:r w:rsidR="00BE1F78">
              <w:rPr>
                <w:bCs/>
                <w:noProof/>
                <w:kern w:val="2"/>
                <w:sz w:val="24"/>
                <w:szCs w:val="24"/>
              </w:rPr>
              <w:t>模型应用</w:t>
            </w:r>
            <w:r w:rsidR="00BE1F78">
              <w:rPr>
                <w:noProof/>
                <w:sz w:val="24"/>
                <w:szCs w:val="24"/>
              </w:rPr>
              <w:tab/>
            </w:r>
            <w:r w:rsidR="00BE1F78">
              <w:rPr>
                <w:noProof/>
                <w:sz w:val="24"/>
                <w:szCs w:val="24"/>
              </w:rPr>
              <w:fldChar w:fldCharType="begin"/>
            </w:r>
            <w:r w:rsidR="00BE1F78">
              <w:rPr>
                <w:noProof/>
                <w:sz w:val="24"/>
                <w:szCs w:val="24"/>
              </w:rPr>
              <w:instrText xml:space="preserve"> PAGEREF _Toc12298 </w:instrText>
            </w:r>
            <w:r w:rsidR="00BE1F78">
              <w:rPr>
                <w:noProof/>
                <w:sz w:val="24"/>
                <w:szCs w:val="24"/>
              </w:rPr>
              <w:fldChar w:fldCharType="separate"/>
            </w:r>
            <w:r>
              <w:rPr>
                <w:noProof/>
                <w:sz w:val="24"/>
                <w:szCs w:val="24"/>
              </w:rPr>
              <w:t>10</w:t>
            </w:r>
            <w:r w:rsidR="00BE1F78">
              <w:rPr>
                <w:noProof/>
                <w:sz w:val="24"/>
                <w:szCs w:val="24"/>
              </w:rPr>
              <w:fldChar w:fldCharType="end"/>
            </w:r>
          </w:hyperlink>
        </w:p>
        <w:p w14:paraId="492DB1C1" w14:textId="399717A6" w:rsidR="00413369" w:rsidRDefault="00D351BC">
          <w:pPr>
            <w:pStyle w:val="WPSOffice3"/>
            <w:tabs>
              <w:tab w:val="right" w:leader="dot" w:pos="8306"/>
            </w:tabs>
            <w:ind w:left="960"/>
            <w:rPr>
              <w:noProof/>
              <w:sz w:val="24"/>
              <w:szCs w:val="24"/>
            </w:rPr>
          </w:pPr>
          <w:hyperlink w:anchor="_Toc23453" w:history="1">
            <w:r w:rsidR="00BE1F78">
              <w:rPr>
                <w:bCs/>
                <w:noProof/>
                <w:sz w:val="24"/>
                <w:szCs w:val="24"/>
              </w:rPr>
              <w:t xml:space="preserve">4.2.5 </w:t>
            </w:r>
            <w:r w:rsidR="00BE1F78">
              <w:rPr>
                <w:bCs/>
                <w:noProof/>
                <w:sz w:val="24"/>
                <w:szCs w:val="24"/>
              </w:rPr>
              <w:t>模型结论</w:t>
            </w:r>
            <w:r w:rsidR="00BE1F78">
              <w:rPr>
                <w:noProof/>
                <w:sz w:val="24"/>
                <w:szCs w:val="24"/>
              </w:rPr>
              <w:tab/>
            </w:r>
            <w:r w:rsidR="00BE1F78">
              <w:rPr>
                <w:noProof/>
                <w:sz w:val="24"/>
                <w:szCs w:val="24"/>
              </w:rPr>
              <w:fldChar w:fldCharType="begin"/>
            </w:r>
            <w:r w:rsidR="00BE1F78">
              <w:rPr>
                <w:noProof/>
                <w:sz w:val="24"/>
                <w:szCs w:val="24"/>
              </w:rPr>
              <w:instrText xml:space="preserve"> PAGEREF _Toc23453 </w:instrText>
            </w:r>
            <w:r w:rsidR="00BE1F78">
              <w:rPr>
                <w:noProof/>
                <w:sz w:val="24"/>
                <w:szCs w:val="24"/>
              </w:rPr>
              <w:fldChar w:fldCharType="separate"/>
            </w:r>
            <w:r>
              <w:rPr>
                <w:noProof/>
                <w:sz w:val="24"/>
                <w:szCs w:val="24"/>
              </w:rPr>
              <w:t>14</w:t>
            </w:r>
            <w:r w:rsidR="00BE1F78">
              <w:rPr>
                <w:noProof/>
                <w:sz w:val="24"/>
                <w:szCs w:val="24"/>
              </w:rPr>
              <w:fldChar w:fldCharType="end"/>
            </w:r>
          </w:hyperlink>
        </w:p>
        <w:p w14:paraId="7909157F" w14:textId="7CB18D1D" w:rsidR="00413369" w:rsidRDefault="00D351BC">
          <w:pPr>
            <w:pStyle w:val="WPSOffice1"/>
            <w:tabs>
              <w:tab w:val="right" w:leader="dot" w:pos="8306"/>
            </w:tabs>
            <w:rPr>
              <w:noProof/>
              <w:sz w:val="24"/>
              <w:szCs w:val="24"/>
            </w:rPr>
          </w:pPr>
          <w:hyperlink w:anchor="_Toc18466" w:history="1">
            <w:r w:rsidR="00BE1F78">
              <w:rPr>
                <w:rFonts w:ascii="黑体" w:eastAsia="黑体" w:hAnsi="黑体" w:cs="黑体" w:hint="eastAsia"/>
                <w:bCs/>
                <w:noProof/>
                <w:sz w:val="24"/>
                <w:szCs w:val="24"/>
              </w:rPr>
              <w:t>五、问题二</w:t>
            </w:r>
            <w:r w:rsidR="00BE1F78">
              <w:rPr>
                <w:noProof/>
                <w:sz w:val="24"/>
                <w:szCs w:val="24"/>
              </w:rPr>
              <w:tab/>
            </w:r>
            <w:r w:rsidR="00BE1F78">
              <w:rPr>
                <w:noProof/>
                <w:sz w:val="24"/>
                <w:szCs w:val="24"/>
              </w:rPr>
              <w:fldChar w:fldCharType="begin"/>
            </w:r>
            <w:r w:rsidR="00BE1F78">
              <w:rPr>
                <w:noProof/>
                <w:sz w:val="24"/>
                <w:szCs w:val="24"/>
              </w:rPr>
              <w:instrText xml:space="preserve"> PAGEREF _Toc18466 </w:instrText>
            </w:r>
            <w:r w:rsidR="00BE1F78">
              <w:rPr>
                <w:noProof/>
                <w:sz w:val="24"/>
                <w:szCs w:val="24"/>
              </w:rPr>
              <w:fldChar w:fldCharType="separate"/>
            </w:r>
            <w:r>
              <w:rPr>
                <w:noProof/>
                <w:sz w:val="24"/>
                <w:szCs w:val="24"/>
              </w:rPr>
              <w:t>14</w:t>
            </w:r>
            <w:r w:rsidR="00BE1F78">
              <w:rPr>
                <w:noProof/>
                <w:sz w:val="24"/>
                <w:szCs w:val="24"/>
              </w:rPr>
              <w:fldChar w:fldCharType="end"/>
            </w:r>
          </w:hyperlink>
        </w:p>
        <w:p w14:paraId="6C8AA7EA" w14:textId="2FE1F59F" w:rsidR="00413369" w:rsidRDefault="00D351BC">
          <w:pPr>
            <w:pStyle w:val="WPSOffice2"/>
            <w:tabs>
              <w:tab w:val="right" w:leader="dot" w:pos="8306"/>
            </w:tabs>
            <w:ind w:left="480"/>
            <w:rPr>
              <w:noProof/>
              <w:sz w:val="24"/>
              <w:szCs w:val="24"/>
            </w:rPr>
          </w:pPr>
          <w:hyperlink w:anchor="_Toc8836" w:history="1">
            <w:r w:rsidR="00BE1F78">
              <w:rPr>
                <w:rFonts w:eastAsiaTheme="minorEastAsia"/>
                <w:bCs/>
                <w:noProof/>
                <w:sz w:val="24"/>
                <w:szCs w:val="24"/>
              </w:rPr>
              <w:t>5.1</w:t>
            </w:r>
            <w:r w:rsidR="00A85A63">
              <w:rPr>
                <w:rFonts w:eastAsiaTheme="minorEastAsia"/>
                <w:bCs/>
                <w:noProof/>
                <w:sz w:val="24"/>
                <w:szCs w:val="24"/>
              </w:rPr>
              <w:t xml:space="preserve"> </w:t>
            </w:r>
            <w:r w:rsidR="00BE1F78">
              <w:rPr>
                <w:rFonts w:eastAsiaTheme="minorEastAsia"/>
                <w:bCs/>
                <w:noProof/>
                <w:sz w:val="24"/>
                <w:szCs w:val="24"/>
              </w:rPr>
              <w:t>模型假设</w:t>
            </w:r>
            <w:r w:rsidR="00BE1F78">
              <w:rPr>
                <w:noProof/>
                <w:sz w:val="24"/>
                <w:szCs w:val="24"/>
              </w:rPr>
              <w:tab/>
            </w:r>
            <w:r w:rsidR="00BE1F78">
              <w:rPr>
                <w:noProof/>
                <w:sz w:val="24"/>
                <w:szCs w:val="24"/>
              </w:rPr>
              <w:fldChar w:fldCharType="begin"/>
            </w:r>
            <w:r w:rsidR="00BE1F78">
              <w:rPr>
                <w:noProof/>
                <w:sz w:val="24"/>
                <w:szCs w:val="24"/>
              </w:rPr>
              <w:instrText xml:space="preserve"> PAGEREF _Toc8836 </w:instrText>
            </w:r>
            <w:r w:rsidR="00BE1F78">
              <w:rPr>
                <w:noProof/>
                <w:sz w:val="24"/>
                <w:szCs w:val="24"/>
              </w:rPr>
              <w:fldChar w:fldCharType="separate"/>
            </w:r>
            <w:r>
              <w:rPr>
                <w:noProof/>
                <w:sz w:val="24"/>
                <w:szCs w:val="24"/>
              </w:rPr>
              <w:t>14</w:t>
            </w:r>
            <w:r w:rsidR="00BE1F78">
              <w:rPr>
                <w:noProof/>
                <w:sz w:val="24"/>
                <w:szCs w:val="24"/>
              </w:rPr>
              <w:fldChar w:fldCharType="end"/>
            </w:r>
          </w:hyperlink>
        </w:p>
        <w:p w14:paraId="1E58A2BD" w14:textId="1A1C6D69" w:rsidR="00413369" w:rsidRDefault="00D351BC">
          <w:pPr>
            <w:pStyle w:val="WPSOffice2"/>
            <w:tabs>
              <w:tab w:val="right" w:leader="dot" w:pos="8306"/>
            </w:tabs>
            <w:ind w:left="480"/>
            <w:rPr>
              <w:noProof/>
              <w:sz w:val="24"/>
              <w:szCs w:val="24"/>
            </w:rPr>
          </w:pPr>
          <w:hyperlink w:anchor="_Toc10875" w:history="1">
            <w:r w:rsidR="00BE1F78">
              <w:rPr>
                <w:rFonts w:eastAsiaTheme="minorEastAsia"/>
                <w:bCs/>
                <w:noProof/>
                <w:sz w:val="24"/>
                <w:szCs w:val="24"/>
              </w:rPr>
              <w:t xml:space="preserve">5.2 </w:t>
            </w:r>
            <w:r w:rsidR="00BE1F78">
              <w:rPr>
                <w:rFonts w:eastAsiaTheme="minorEastAsia"/>
                <w:bCs/>
                <w:noProof/>
                <w:sz w:val="24"/>
                <w:szCs w:val="24"/>
              </w:rPr>
              <w:t>建模分析</w:t>
            </w:r>
            <w:r w:rsidR="00BE1F78">
              <w:rPr>
                <w:noProof/>
                <w:sz w:val="24"/>
                <w:szCs w:val="24"/>
              </w:rPr>
              <w:tab/>
            </w:r>
            <w:r w:rsidR="00BE1F78">
              <w:rPr>
                <w:noProof/>
                <w:sz w:val="24"/>
                <w:szCs w:val="24"/>
              </w:rPr>
              <w:fldChar w:fldCharType="begin"/>
            </w:r>
            <w:r w:rsidR="00BE1F78">
              <w:rPr>
                <w:noProof/>
                <w:sz w:val="24"/>
                <w:szCs w:val="24"/>
              </w:rPr>
              <w:instrText xml:space="preserve"> PAGEREF _Toc10875 </w:instrText>
            </w:r>
            <w:r w:rsidR="00BE1F78">
              <w:rPr>
                <w:noProof/>
                <w:sz w:val="24"/>
                <w:szCs w:val="24"/>
              </w:rPr>
              <w:fldChar w:fldCharType="separate"/>
            </w:r>
            <w:r>
              <w:rPr>
                <w:noProof/>
                <w:sz w:val="24"/>
                <w:szCs w:val="24"/>
              </w:rPr>
              <w:t>15</w:t>
            </w:r>
            <w:r w:rsidR="00BE1F78">
              <w:rPr>
                <w:noProof/>
                <w:sz w:val="24"/>
                <w:szCs w:val="24"/>
              </w:rPr>
              <w:fldChar w:fldCharType="end"/>
            </w:r>
          </w:hyperlink>
        </w:p>
        <w:p w14:paraId="4967E156" w14:textId="7EBA568A" w:rsidR="00413369" w:rsidRDefault="00D351BC">
          <w:pPr>
            <w:pStyle w:val="WPSOffice2"/>
            <w:tabs>
              <w:tab w:val="right" w:leader="dot" w:pos="8306"/>
            </w:tabs>
            <w:ind w:left="480"/>
            <w:rPr>
              <w:noProof/>
              <w:sz w:val="24"/>
              <w:szCs w:val="24"/>
            </w:rPr>
          </w:pPr>
          <w:hyperlink w:anchor="_Toc10352" w:history="1">
            <w:r w:rsidR="00BE1F78">
              <w:rPr>
                <w:rFonts w:eastAsiaTheme="minorEastAsia"/>
                <w:bCs/>
                <w:noProof/>
                <w:sz w:val="24"/>
                <w:szCs w:val="24"/>
              </w:rPr>
              <w:t xml:space="preserve">5.3 </w:t>
            </w:r>
            <w:r w:rsidR="00BE1F78">
              <w:rPr>
                <w:rFonts w:eastAsiaTheme="minorEastAsia"/>
                <w:bCs/>
                <w:noProof/>
                <w:sz w:val="24"/>
                <w:szCs w:val="24"/>
              </w:rPr>
              <w:t>模型建立与求解</w:t>
            </w:r>
            <w:r w:rsidR="00BE1F78">
              <w:rPr>
                <w:noProof/>
                <w:sz w:val="24"/>
                <w:szCs w:val="24"/>
              </w:rPr>
              <w:tab/>
            </w:r>
            <w:r w:rsidR="00BE1F78">
              <w:rPr>
                <w:noProof/>
                <w:sz w:val="24"/>
                <w:szCs w:val="24"/>
              </w:rPr>
              <w:fldChar w:fldCharType="begin"/>
            </w:r>
            <w:r w:rsidR="00BE1F78">
              <w:rPr>
                <w:noProof/>
                <w:sz w:val="24"/>
                <w:szCs w:val="24"/>
              </w:rPr>
              <w:instrText xml:space="preserve"> PAGEREF _Toc10352 </w:instrText>
            </w:r>
            <w:r w:rsidR="00BE1F78">
              <w:rPr>
                <w:noProof/>
                <w:sz w:val="24"/>
                <w:szCs w:val="24"/>
              </w:rPr>
              <w:fldChar w:fldCharType="separate"/>
            </w:r>
            <w:r>
              <w:rPr>
                <w:noProof/>
                <w:sz w:val="24"/>
                <w:szCs w:val="24"/>
              </w:rPr>
              <w:t>15</w:t>
            </w:r>
            <w:r w:rsidR="00BE1F78">
              <w:rPr>
                <w:noProof/>
                <w:sz w:val="24"/>
                <w:szCs w:val="24"/>
              </w:rPr>
              <w:fldChar w:fldCharType="end"/>
            </w:r>
          </w:hyperlink>
        </w:p>
        <w:p w14:paraId="313C6E52" w14:textId="31D012BF" w:rsidR="00413369" w:rsidRDefault="00D351BC">
          <w:pPr>
            <w:pStyle w:val="WPSOffice2"/>
            <w:tabs>
              <w:tab w:val="right" w:leader="dot" w:pos="8306"/>
            </w:tabs>
            <w:ind w:left="480"/>
            <w:rPr>
              <w:noProof/>
              <w:sz w:val="24"/>
              <w:szCs w:val="24"/>
            </w:rPr>
          </w:pPr>
          <w:hyperlink w:anchor="_Toc7030" w:history="1">
            <w:r w:rsidR="00BE1F78">
              <w:rPr>
                <w:rFonts w:eastAsiaTheme="minorEastAsia"/>
                <w:bCs/>
                <w:noProof/>
                <w:sz w:val="24"/>
                <w:szCs w:val="24"/>
              </w:rPr>
              <w:t>5.4</w:t>
            </w:r>
            <w:r w:rsidR="00A85A63">
              <w:rPr>
                <w:rFonts w:eastAsiaTheme="minorEastAsia"/>
                <w:bCs/>
                <w:noProof/>
                <w:sz w:val="24"/>
                <w:szCs w:val="24"/>
              </w:rPr>
              <w:t xml:space="preserve"> </w:t>
            </w:r>
            <w:r w:rsidR="00BE1F78">
              <w:rPr>
                <w:rFonts w:eastAsiaTheme="minorEastAsia"/>
                <w:bCs/>
                <w:noProof/>
                <w:sz w:val="24"/>
                <w:szCs w:val="24"/>
              </w:rPr>
              <w:t>模型结论</w:t>
            </w:r>
            <w:r w:rsidR="00BE1F78">
              <w:rPr>
                <w:noProof/>
                <w:sz w:val="24"/>
                <w:szCs w:val="24"/>
              </w:rPr>
              <w:tab/>
            </w:r>
            <w:r w:rsidR="00BE1F78">
              <w:rPr>
                <w:noProof/>
                <w:sz w:val="24"/>
                <w:szCs w:val="24"/>
              </w:rPr>
              <w:fldChar w:fldCharType="begin"/>
            </w:r>
            <w:r w:rsidR="00BE1F78">
              <w:rPr>
                <w:noProof/>
                <w:sz w:val="24"/>
                <w:szCs w:val="24"/>
              </w:rPr>
              <w:instrText xml:space="preserve"> PAGEREF _Toc7030 </w:instrText>
            </w:r>
            <w:r w:rsidR="00BE1F78">
              <w:rPr>
                <w:noProof/>
                <w:sz w:val="24"/>
                <w:szCs w:val="24"/>
              </w:rPr>
              <w:fldChar w:fldCharType="separate"/>
            </w:r>
            <w:r>
              <w:rPr>
                <w:noProof/>
                <w:sz w:val="24"/>
                <w:szCs w:val="24"/>
              </w:rPr>
              <w:t>20</w:t>
            </w:r>
            <w:r w:rsidR="00BE1F78">
              <w:rPr>
                <w:noProof/>
                <w:sz w:val="24"/>
                <w:szCs w:val="24"/>
              </w:rPr>
              <w:fldChar w:fldCharType="end"/>
            </w:r>
          </w:hyperlink>
        </w:p>
        <w:p w14:paraId="7660FD9A" w14:textId="4751CA6D" w:rsidR="00413369" w:rsidRDefault="00D351BC">
          <w:pPr>
            <w:pStyle w:val="WPSOffice1"/>
            <w:tabs>
              <w:tab w:val="right" w:leader="dot" w:pos="8306"/>
            </w:tabs>
            <w:rPr>
              <w:noProof/>
              <w:sz w:val="24"/>
              <w:szCs w:val="24"/>
            </w:rPr>
          </w:pPr>
          <w:hyperlink w:anchor="_Toc12389" w:history="1">
            <w:r w:rsidR="00BE1F78">
              <w:rPr>
                <w:rFonts w:ascii="黑体" w:eastAsia="黑体" w:hAnsi="黑体" w:cs="黑体" w:hint="eastAsia"/>
                <w:bCs/>
                <w:noProof/>
                <w:sz w:val="24"/>
                <w:szCs w:val="24"/>
              </w:rPr>
              <w:t>六、问题三</w:t>
            </w:r>
            <w:r w:rsidR="00BE1F78">
              <w:rPr>
                <w:noProof/>
                <w:sz w:val="24"/>
                <w:szCs w:val="24"/>
              </w:rPr>
              <w:tab/>
            </w:r>
            <w:r w:rsidR="00BE1F78">
              <w:rPr>
                <w:noProof/>
                <w:sz w:val="24"/>
                <w:szCs w:val="24"/>
              </w:rPr>
              <w:fldChar w:fldCharType="begin"/>
            </w:r>
            <w:r w:rsidR="00BE1F78">
              <w:rPr>
                <w:noProof/>
                <w:sz w:val="24"/>
                <w:szCs w:val="24"/>
              </w:rPr>
              <w:instrText xml:space="preserve"> PAGEREF _Toc12389 </w:instrText>
            </w:r>
            <w:r w:rsidR="00BE1F78">
              <w:rPr>
                <w:noProof/>
                <w:sz w:val="24"/>
                <w:szCs w:val="24"/>
              </w:rPr>
              <w:fldChar w:fldCharType="separate"/>
            </w:r>
            <w:r>
              <w:rPr>
                <w:noProof/>
                <w:sz w:val="24"/>
                <w:szCs w:val="24"/>
              </w:rPr>
              <w:t>21</w:t>
            </w:r>
            <w:r w:rsidR="00BE1F78">
              <w:rPr>
                <w:noProof/>
                <w:sz w:val="24"/>
                <w:szCs w:val="24"/>
              </w:rPr>
              <w:fldChar w:fldCharType="end"/>
            </w:r>
          </w:hyperlink>
        </w:p>
        <w:p w14:paraId="01EDF788" w14:textId="60283193" w:rsidR="00413369" w:rsidRDefault="00D351BC">
          <w:pPr>
            <w:pStyle w:val="WPSOffice2"/>
            <w:tabs>
              <w:tab w:val="right" w:leader="dot" w:pos="8306"/>
            </w:tabs>
            <w:ind w:left="480"/>
            <w:rPr>
              <w:noProof/>
              <w:sz w:val="24"/>
              <w:szCs w:val="24"/>
            </w:rPr>
          </w:pPr>
          <w:hyperlink w:anchor="_Toc18825" w:history="1">
            <w:r w:rsidR="00BE1F78">
              <w:rPr>
                <w:bCs/>
                <w:noProof/>
                <w:sz w:val="24"/>
                <w:szCs w:val="24"/>
              </w:rPr>
              <w:t>6.1</w:t>
            </w:r>
            <w:r w:rsidR="00BB5D4F">
              <w:rPr>
                <w:bCs/>
                <w:noProof/>
                <w:sz w:val="24"/>
                <w:szCs w:val="24"/>
              </w:rPr>
              <w:t xml:space="preserve"> </w:t>
            </w:r>
            <w:r w:rsidR="00BE1F78">
              <w:rPr>
                <w:bCs/>
                <w:noProof/>
                <w:sz w:val="24"/>
                <w:szCs w:val="24"/>
              </w:rPr>
              <w:t>模型假设</w:t>
            </w:r>
            <w:r w:rsidR="00BE1F78">
              <w:rPr>
                <w:noProof/>
                <w:sz w:val="24"/>
                <w:szCs w:val="24"/>
              </w:rPr>
              <w:tab/>
            </w:r>
            <w:r w:rsidR="00BE1F78">
              <w:rPr>
                <w:noProof/>
                <w:sz w:val="24"/>
                <w:szCs w:val="24"/>
              </w:rPr>
              <w:fldChar w:fldCharType="begin"/>
            </w:r>
            <w:r w:rsidR="00BE1F78">
              <w:rPr>
                <w:noProof/>
                <w:sz w:val="24"/>
                <w:szCs w:val="24"/>
              </w:rPr>
              <w:instrText xml:space="preserve"> PAGEREF _Toc18825 </w:instrText>
            </w:r>
            <w:r w:rsidR="00BE1F78">
              <w:rPr>
                <w:noProof/>
                <w:sz w:val="24"/>
                <w:szCs w:val="24"/>
              </w:rPr>
              <w:fldChar w:fldCharType="separate"/>
            </w:r>
            <w:r>
              <w:rPr>
                <w:noProof/>
                <w:sz w:val="24"/>
                <w:szCs w:val="24"/>
              </w:rPr>
              <w:t>21</w:t>
            </w:r>
            <w:r w:rsidR="00BE1F78">
              <w:rPr>
                <w:noProof/>
                <w:sz w:val="24"/>
                <w:szCs w:val="24"/>
              </w:rPr>
              <w:fldChar w:fldCharType="end"/>
            </w:r>
          </w:hyperlink>
        </w:p>
        <w:p w14:paraId="213DD62E" w14:textId="619DD2C4" w:rsidR="00413369" w:rsidRDefault="00D351BC">
          <w:pPr>
            <w:pStyle w:val="WPSOffice2"/>
            <w:tabs>
              <w:tab w:val="right" w:leader="dot" w:pos="8306"/>
            </w:tabs>
            <w:ind w:left="480"/>
            <w:rPr>
              <w:noProof/>
              <w:sz w:val="24"/>
              <w:szCs w:val="24"/>
            </w:rPr>
          </w:pPr>
          <w:hyperlink w:anchor="_Toc20601" w:history="1">
            <w:r w:rsidR="00BE1F78">
              <w:rPr>
                <w:bCs/>
                <w:noProof/>
                <w:sz w:val="24"/>
                <w:szCs w:val="24"/>
              </w:rPr>
              <w:t xml:space="preserve">6.2 </w:t>
            </w:r>
            <w:r w:rsidR="00BE1F78">
              <w:rPr>
                <w:bCs/>
                <w:noProof/>
                <w:sz w:val="24"/>
                <w:szCs w:val="24"/>
              </w:rPr>
              <w:t>建模分析</w:t>
            </w:r>
            <w:r w:rsidR="00BE1F78">
              <w:rPr>
                <w:noProof/>
                <w:sz w:val="24"/>
                <w:szCs w:val="24"/>
              </w:rPr>
              <w:tab/>
            </w:r>
            <w:r w:rsidR="00BE1F78">
              <w:rPr>
                <w:noProof/>
                <w:sz w:val="24"/>
                <w:szCs w:val="24"/>
              </w:rPr>
              <w:fldChar w:fldCharType="begin"/>
            </w:r>
            <w:r w:rsidR="00BE1F78">
              <w:rPr>
                <w:noProof/>
                <w:sz w:val="24"/>
                <w:szCs w:val="24"/>
              </w:rPr>
              <w:instrText xml:space="preserve"> PAGEREF _Toc20601 </w:instrText>
            </w:r>
            <w:r w:rsidR="00BE1F78">
              <w:rPr>
                <w:noProof/>
                <w:sz w:val="24"/>
                <w:szCs w:val="24"/>
              </w:rPr>
              <w:fldChar w:fldCharType="separate"/>
            </w:r>
            <w:r>
              <w:rPr>
                <w:noProof/>
                <w:sz w:val="24"/>
                <w:szCs w:val="24"/>
              </w:rPr>
              <w:t>21</w:t>
            </w:r>
            <w:r w:rsidR="00BE1F78">
              <w:rPr>
                <w:noProof/>
                <w:sz w:val="24"/>
                <w:szCs w:val="24"/>
              </w:rPr>
              <w:fldChar w:fldCharType="end"/>
            </w:r>
          </w:hyperlink>
        </w:p>
        <w:p w14:paraId="5C4E57E9" w14:textId="19E53F8D" w:rsidR="00413369" w:rsidRDefault="00D351BC">
          <w:pPr>
            <w:pStyle w:val="WPSOffice2"/>
            <w:tabs>
              <w:tab w:val="right" w:leader="dot" w:pos="8306"/>
            </w:tabs>
            <w:ind w:left="480"/>
            <w:rPr>
              <w:noProof/>
              <w:sz w:val="24"/>
              <w:szCs w:val="24"/>
            </w:rPr>
          </w:pPr>
          <w:hyperlink w:anchor="_Toc30207" w:history="1">
            <w:r w:rsidR="00BE1F78">
              <w:rPr>
                <w:bCs/>
                <w:noProof/>
                <w:sz w:val="24"/>
                <w:szCs w:val="24"/>
              </w:rPr>
              <w:t xml:space="preserve">6.3 </w:t>
            </w:r>
            <w:r w:rsidR="00BE1F78">
              <w:rPr>
                <w:bCs/>
                <w:noProof/>
                <w:sz w:val="24"/>
                <w:szCs w:val="24"/>
              </w:rPr>
              <w:t>模型建立与求解</w:t>
            </w:r>
            <w:r w:rsidR="00BE1F78">
              <w:rPr>
                <w:noProof/>
                <w:sz w:val="24"/>
                <w:szCs w:val="24"/>
              </w:rPr>
              <w:tab/>
            </w:r>
            <w:r w:rsidR="00BE1F78">
              <w:rPr>
                <w:noProof/>
                <w:sz w:val="24"/>
                <w:szCs w:val="24"/>
              </w:rPr>
              <w:fldChar w:fldCharType="begin"/>
            </w:r>
            <w:r w:rsidR="00BE1F78">
              <w:rPr>
                <w:noProof/>
                <w:sz w:val="24"/>
                <w:szCs w:val="24"/>
              </w:rPr>
              <w:instrText xml:space="preserve"> PAGEREF _Toc30207 </w:instrText>
            </w:r>
            <w:r w:rsidR="00BE1F78">
              <w:rPr>
                <w:noProof/>
                <w:sz w:val="24"/>
                <w:szCs w:val="24"/>
              </w:rPr>
              <w:fldChar w:fldCharType="separate"/>
            </w:r>
            <w:r>
              <w:rPr>
                <w:noProof/>
                <w:sz w:val="24"/>
                <w:szCs w:val="24"/>
              </w:rPr>
              <w:t>22</w:t>
            </w:r>
            <w:r w:rsidR="00BE1F78">
              <w:rPr>
                <w:noProof/>
                <w:sz w:val="24"/>
                <w:szCs w:val="24"/>
              </w:rPr>
              <w:fldChar w:fldCharType="end"/>
            </w:r>
          </w:hyperlink>
        </w:p>
        <w:p w14:paraId="448F7523" w14:textId="121797F1" w:rsidR="00413369" w:rsidRDefault="00D351BC">
          <w:pPr>
            <w:pStyle w:val="WPSOffice2"/>
            <w:tabs>
              <w:tab w:val="right" w:leader="dot" w:pos="8306"/>
            </w:tabs>
            <w:ind w:left="480"/>
            <w:rPr>
              <w:noProof/>
              <w:sz w:val="24"/>
              <w:szCs w:val="24"/>
            </w:rPr>
          </w:pPr>
          <w:hyperlink w:anchor="_Toc536" w:history="1">
            <w:r w:rsidR="00BE1F78">
              <w:rPr>
                <w:bCs/>
                <w:noProof/>
                <w:sz w:val="24"/>
                <w:szCs w:val="24"/>
              </w:rPr>
              <w:t xml:space="preserve">6.4 </w:t>
            </w:r>
            <w:r w:rsidR="00BE1F78">
              <w:rPr>
                <w:bCs/>
                <w:noProof/>
                <w:sz w:val="24"/>
                <w:szCs w:val="24"/>
              </w:rPr>
              <w:t>模型结论</w:t>
            </w:r>
            <w:r w:rsidR="00BE1F78">
              <w:rPr>
                <w:noProof/>
                <w:sz w:val="24"/>
                <w:szCs w:val="24"/>
              </w:rPr>
              <w:tab/>
            </w:r>
            <w:r w:rsidR="00BE1F78">
              <w:rPr>
                <w:noProof/>
                <w:sz w:val="24"/>
                <w:szCs w:val="24"/>
              </w:rPr>
              <w:fldChar w:fldCharType="begin"/>
            </w:r>
            <w:r w:rsidR="00BE1F78">
              <w:rPr>
                <w:noProof/>
                <w:sz w:val="24"/>
                <w:szCs w:val="24"/>
              </w:rPr>
              <w:instrText xml:space="preserve"> PAGEREF _Toc536 </w:instrText>
            </w:r>
            <w:r w:rsidR="00BE1F78">
              <w:rPr>
                <w:noProof/>
                <w:sz w:val="24"/>
                <w:szCs w:val="24"/>
              </w:rPr>
              <w:fldChar w:fldCharType="separate"/>
            </w:r>
            <w:r>
              <w:rPr>
                <w:noProof/>
                <w:sz w:val="24"/>
                <w:szCs w:val="24"/>
              </w:rPr>
              <w:t>23</w:t>
            </w:r>
            <w:r w:rsidR="00BE1F78">
              <w:rPr>
                <w:noProof/>
                <w:sz w:val="24"/>
                <w:szCs w:val="24"/>
              </w:rPr>
              <w:fldChar w:fldCharType="end"/>
            </w:r>
          </w:hyperlink>
        </w:p>
        <w:p w14:paraId="4E8DA458" w14:textId="05EF7644" w:rsidR="00413369" w:rsidRDefault="00D351BC">
          <w:pPr>
            <w:pStyle w:val="WPSOffice1"/>
            <w:tabs>
              <w:tab w:val="right" w:leader="dot" w:pos="8306"/>
            </w:tabs>
            <w:rPr>
              <w:noProof/>
              <w:sz w:val="24"/>
              <w:szCs w:val="24"/>
            </w:rPr>
          </w:pPr>
          <w:hyperlink w:anchor="_Toc9406" w:history="1">
            <w:r w:rsidR="00BE1F78">
              <w:rPr>
                <w:rFonts w:ascii="黑体" w:eastAsia="黑体" w:hAnsi="黑体" w:hint="eastAsia"/>
                <w:bCs/>
                <w:noProof/>
                <w:sz w:val="24"/>
                <w:szCs w:val="24"/>
                <w:lang w:bidi="ar"/>
              </w:rPr>
              <w:t>七．模型总结与评价</w:t>
            </w:r>
            <w:r w:rsidR="00BE1F78">
              <w:rPr>
                <w:noProof/>
                <w:sz w:val="24"/>
                <w:szCs w:val="24"/>
              </w:rPr>
              <w:tab/>
            </w:r>
            <w:r w:rsidR="00BE1F78">
              <w:rPr>
                <w:noProof/>
                <w:sz w:val="24"/>
                <w:szCs w:val="24"/>
              </w:rPr>
              <w:fldChar w:fldCharType="begin"/>
            </w:r>
            <w:r w:rsidR="00BE1F78">
              <w:rPr>
                <w:noProof/>
                <w:sz w:val="24"/>
                <w:szCs w:val="24"/>
              </w:rPr>
              <w:instrText xml:space="preserve"> PAGEREF _Toc9406 </w:instrText>
            </w:r>
            <w:r w:rsidR="00BE1F78">
              <w:rPr>
                <w:noProof/>
                <w:sz w:val="24"/>
                <w:szCs w:val="24"/>
              </w:rPr>
              <w:fldChar w:fldCharType="separate"/>
            </w:r>
            <w:r>
              <w:rPr>
                <w:noProof/>
                <w:sz w:val="24"/>
                <w:szCs w:val="24"/>
              </w:rPr>
              <w:t>24</w:t>
            </w:r>
            <w:r w:rsidR="00BE1F78">
              <w:rPr>
                <w:noProof/>
                <w:sz w:val="24"/>
                <w:szCs w:val="24"/>
              </w:rPr>
              <w:fldChar w:fldCharType="end"/>
            </w:r>
          </w:hyperlink>
        </w:p>
        <w:p w14:paraId="2AE69BA3" w14:textId="5616281B" w:rsidR="00413369" w:rsidRDefault="00D351BC">
          <w:pPr>
            <w:pStyle w:val="WPSOffice1"/>
            <w:tabs>
              <w:tab w:val="right" w:leader="dot" w:pos="8306"/>
            </w:tabs>
            <w:rPr>
              <w:noProof/>
              <w:sz w:val="24"/>
              <w:szCs w:val="24"/>
            </w:rPr>
          </w:pPr>
          <w:hyperlink w:anchor="_Toc28972" w:history="1">
            <w:r w:rsidR="00BE1F78">
              <w:rPr>
                <w:rFonts w:ascii="黑体" w:eastAsia="黑体" w:hAnsi="黑体" w:hint="eastAsia"/>
                <w:noProof/>
                <w:sz w:val="24"/>
                <w:szCs w:val="24"/>
              </w:rPr>
              <w:t>参考文献</w:t>
            </w:r>
            <w:r w:rsidR="00BE1F78">
              <w:rPr>
                <w:noProof/>
                <w:sz w:val="24"/>
                <w:szCs w:val="24"/>
              </w:rPr>
              <w:tab/>
            </w:r>
            <w:r w:rsidR="00BE1F78">
              <w:rPr>
                <w:noProof/>
                <w:sz w:val="24"/>
                <w:szCs w:val="24"/>
              </w:rPr>
              <w:fldChar w:fldCharType="begin"/>
            </w:r>
            <w:r w:rsidR="00BE1F78">
              <w:rPr>
                <w:noProof/>
                <w:sz w:val="24"/>
                <w:szCs w:val="24"/>
              </w:rPr>
              <w:instrText xml:space="preserve"> PAGEREF _Toc28972 </w:instrText>
            </w:r>
            <w:r w:rsidR="00BE1F78">
              <w:rPr>
                <w:noProof/>
                <w:sz w:val="24"/>
                <w:szCs w:val="24"/>
              </w:rPr>
              <w:fldChar w:fldCharType="separate"/>
            </w:r>
            <w:r>
              <w:rPr>
                <w:noProof/>
                <w:sz w:val="24"/>
                <w:szCs w:val="24"/>
              </w:rPr>
              <w:t>25</w:t>
            </w:r>
            <w:r w:rsidR="00BE1F78">
              <w:rPr>
                <w:noProof/>
                <w:sz w:val="24"/>
                <w:szCs w:val="24"/>
              </w:rPr>
              <w:fldChar w:fldCharType="end"/>
            </w:r>
          </w:hyperlink>
        </w:p>
        <w:p w14:paraId="6BED839F" w14:textId="77777777" w:rsidR="00413369" w:rsidRDefault="00BE1F78">
          <w:pPr>
            <w:tabs>
              <w:tab w:val="left" w:pos="1475"/>
            </w:tabs>
          </w:pPr>
          <w:r>
            <w:fldChar w:fldCharType="end"/>
          </w:r>
        </w:p>
      </w:sdtContent>
    </w:sdt>
    <w:p w14:paraId="11DF4893" w14:textId="77777777" w:rsidR="00413369" w:rsidRDefault="00413369">
      <w:pPr>
        <w:tabs>
          <w:tab w:val="left" w:pos="1475"/>
        </w:tabs>
        <w:rPr>
          <w:sz w:val="21"/>
        </w:rPr>
      </w:pPr>
    </w:p>
    <w:p w14:paraId="3DEFF2C3" w14:textId="77777777" w:rsidR="00413369" w:rsidRDefault="00413369">
      <w:pPr>
        <w:jc w:val="center"/>
        <w:rPr>
          <w:rFonts w:ascii="黑体" w:eastAsia="黑体" w:hAnsi="黑体" w:cs="Times New Roman"/>
          <w:b/>
          <w:bCs/>
          <w:sz w:val="28"/>
          <w:szCs w:val="28"/>
        </w:rPr>
      </w:pPr>
    </w:p>
    <w:p w14:paraId="394107FE" w14:textId="77777777" w:rsidR="00413369" w:rsidRDefault="00BE1F78">
      <w:pPr>
        <w:pageBreakBefore/>
        <w:jc w:val="center"/>
        <w:outlineLvl w:val="0"/>
        <w:rPr>
          <w:rFonts w:ascii="黑体" w:eastAsia="黑体" w:hAnsi="黑体" w:cs="Times New Roman"/>
          <w:b/>
          <w:bCs/>
          <w:sz w:val="28"/>
          <w:szCs w:val="28"/>
        </w:rPr>
      </w:pPr>
      <w:bookmarkStart w:id="7" w:name="_Toc21351"/>
      <w:r>
        <w:rPr>
          <w:rFonts w:ascii="黑体" w:eastAsia="黑体" w:hAnsi="黑体" w:cs="Times New Roman" w:hint="eastAsia"/>
          <w:b/>
          <w:bCs/>
          <w:sz w:val="28"/>
          <w:szCs w:val="28"/>
        </w:rPr>
        <w:lastRenderedPageBreak/>
        <w:t>一、</w:t>
      </w:r>
      <w:r>
        <w:rPr>
          <w:rFonts w:ascii="黑体" w:eastAsia="黑体" w:hAnsi="黑体" w:cs="Times New Roman"/>
          <w:b/>
          <w:bCs/>
          <w:sz w:val="28"/>
          <w:szCs w:val="28"/>
        </w:rPr>
        <w:t>问题重述</w:t>
      </w:r>
      <w:bookmarkEnd w:id="7"/>
    </w:p>
    <w:p w14:paraId="0EDC7D5C" w14:textId="77777777" w:rsidR="00413369" w:rsidRDefault="00413369">
      <w:pPr>
        <w:rPr>
          <w:rFonts w:ascii="Times New Roman" w:hAnsi="Times New Roman" w:cs="Times New Roman"/>
          <w:b/>
          <w:bCs/>
        </w:rPr>
      </w:pPr>
    </w:p>
    <w:p w14:paraId="3BC1DCFB" w14:textId="77777777" w:rsidR="00413369" w:rsidRDefault="00BE1F78">
      <w:pPr>
        <w:outlineLvl w:val="1"/>
        <w:rPr>
          <w:rFonts w:ascii="Times New Roman" w:hAnsi="Times New Roman" w:cs="Times New Roman"/>
          <w:b/>
          <w:bCs/>
        </w:rPr>
      </w:pPr>
      <w:bookmarkStart w:id="8" w:name="_Toc26009"/>
      <w:r>
        <w:rPr>
          <w:rFonts w:ascii="Times New Roman" w:hAnsi="Times New Roman" w:cs="Times New Roman"/>
          <w:b/>
          <w:bCs/>
        </w:rPr>
        <w:t>1.1</w:t>
      </w:r>
      <w:r>
        <w:rPr>
          <w:rFonts w:ascii="Times New Roman" w:hAnsi="Times New Roman" w:cs="Times New Roman"/>
          <w:b/>
          <w:bCs/>
        </w:rPr>
        <w:t>问题背景</w:t>
      </w:r>
      <w:bookmarkEnd w:id="8"/>
    </w:p>
    <w:p w14:paraId="1747699E" w14:textId="77777777" w:rsidR="00413369" w:rsidRDefault="00BE1F78">
      <w:pPr>
        <w:snapToGrid w:val="0"/>
        <w:ind w:firstLineChars="200" w:firstLine="480"/>
        <w:rPr>
          <w:rFonts w:ascii="Times New Roman" w:hAnsi="Times New Roman" w:cs="Times New Roman"/>
        </w:rPr>
      </w:pPr>
      <w:r>
        <w:rPr>
          <w:rFonts w:ascii="Times New Roman" w:hAnsi="Times New Roman" w:cs="Times New Roman"/>
        </w:rPr>
        <w:t>当下，</w:t>
      </w:r>
      <w:r>
        <w:rPr>
          <w:rFonts w:ascii="Times New Roman" w:hAnsi="Times New Roman" w:cs="Times New Roman"/>
        </w:rPr>
        <w:t>COVID-19</w:t>
      </w:r>
      <w:r>
        <w:rPr>
          <w:rFonts w:ascii="Times New Roman" w:hAnsi="Times New Roman" w:cs="Times New Roman"/>
        </w:rPr>
        <w:t>疫情正肆虐全球，这是一种新病毒疫情，人们对于这场疫情有太多的认知缺失，导致防疫工作非常被动。比如该病毒的潜伏期多长、潜伏期的传染性多大，还比如无症状感染者的传染性多强等。另一方面，疫情的控制关乎千家万户，各国的国情和民情不同，采取控制疫情的手段和程度也不同，</w:t>
      </w:r>
      <w:r w:rsidR="00761BC4">
        <w:rPr>
          <w:rFonts w:ascii="Times New Roman" w:hAnsi="Times New Roman" w:cs="Times New Roman" w:hint="eastAsia"/>
        </w:rPr>
        <w:t>导致</w:t>
      </w:r>
      <w:r>
        <w:rPr>
          <w:rFonts w:ascii="Times New Roman" w:hAnsi="Times New Roman" w:cs="Times New Roman"/>
        </w:rPr>
        <w:t>防疫效果千差万别。此外，</w:t>
      </w:r>
      <w:r>
        <w:rPr>
          <w:rFonts w:ascii="Times New Roman" w:hAnsi="Times New Roman" w:cs="Times New Roman"/>
        </w:rPr>
        <w:t xml:space="preserve">COVID-19 </w:t>
      </w:r>
      <w:r>
        <w:rPr>
          <w:rFonts w:ascii="Times New Roman" w:hAnsi="Times New Roman" w:cs="Times New Roman"/>
        </w:rPr>
        <w:t>疫情对经济的冲击前所未有，世界各国（地区）都面临着</w:t>
      </w:r>
      <w:r>
        <w:rPr>
          <w:rFonts w:ascii="Times New Roman" w:hAnsi="Times New Roman" w:cs="Times New Roman" w:hint="eastAsia"/>
        </w:rPr>
        <w:t>防</w:t>
      </w:r>
      <w:r>
        <w:rPr>
          <w:rFonts w:ascii="Times New Roman" w:hAnsi="Times New Roman" w:cs="Times New Roman"/>
        </w:rPr>
        <w:t>疫和开放经济活动的两难选择，经过几个月的防疫，各国逐步开始</w:t>
      </w:r>
      <w:r>
        <w:rPr>
          <w:rFonts w:ascii="Times New Roman" w:hAnsi="Times New Roman" w:cs="Times New Roman"/>
        </w:rPr>
        <w:t>“</w:t>
      </w:r>
      <w:r>
        <w:rPr>
          <w:rFonts w:ascii="Times New Roman" w:hAnsi="Times New Roman" w:cs="Times New Roman"/>
        </w:rPr>
        <w:t>重启</w:t>
      </w:r>
      <w:r>
        <w:rPr>
          <w:rFonts w:ascii="Times New Roman" w:hAnsi="Times New Roman" w:cs="Times New Roman"/>
        </w:rPr>
        <w:t>”</w:t>
      </w:r>
      <w:r>
        <w:rPr>
          <w:rFonts w:ascii="Times New Roman" w:hAnsi="Times New Roman" w:cs="Times New Roman"/>
        </w:rPr>
        <w:t>，客观衡量各国</w:t>
      </w:r>
      <w:r>
        <w:rPr>
          <w:rFonts w:ascii="Times New Roman" w:hAnsi="Times New Roman" w:cs="Times New Roman"/>
        </w:rPr>
        <w:t>“</w:t>
      </w:r>
      <w:r>
        <w:rPr>
          <w:rFonts w:ascii="Times New Roman" w:hAnsi="Times New Roman" w:cs="Times New Roman"/>
        </w:rPr>
        <w:t>重启</w:t>
      </w:r>
      <w:r>
        <w:rPr>
          <w:rFonts w:ascii="Times New Roman" w:hAnsi="Times New Roman" w:cs="Times New Roman"/>
        </w:rPr>
        <w:t>”</w:t>
      </w:r>
      <w:r>
        <w:rPr>
          <w:rFonts w:ascii="Times New Roman" w:hAnsi="Times New Roman" w:cs="Times New Roman"/>
        </w:rPr>
        <w:t>时机选择的合理性将有利于决策者科学地制定</w:t>
      </w:r>
      <w:r>
        <w:rPr>
          <w:rFonts w:ascii="Times New Roman" w:hAnsi="Times New Roman" w:cs="Times New Roman"/>
        </w:rPr>
        <w:t>“</w:t>
      </w:r>
      <w:r>
        <w:rPr>
          <w:rFonts w:ascii="Times New Roman" w:hAnsi="Times New Roman" w:cs="Times New Roman"/>
        </w:rPr>
        <w:t>重启</w:t>
      </w:r>
      <w:r>
        <w:rPr>
          <w:rFonts w:ascii="Times New Roman" w:hAnsi="Times New Roman" w:cs="Times New Roman"/>
        </w:rPr>
        <w:t>”</w:t>
      </w:r>
      <w:r>
        <w:rPr>
          <w:rFonts w:ascii="Times New Roman" w:hAnsi="Times New Roman" w:cs="Times New Roman"/>
        </w:rPr>
        <w:t>策略。</w:t>
      </w:r>
    </w:p>
    <w:p w14:paraId="29ABA379" w14:textId="77777777" w:rsidR="00413369" w:rsidRDefault="00413369">
      <w:pPr>
        <w:rPr>
          <w:rFonts w:ascii="Times New Roman" w:hAnsi="Times New Roman" w:cs="Times New Roman"/>
        </w:rPr>
      </w:pPr>
    </w:p>
    <w:p w14:paraId="38AB20F7" w14:textId="77777777" w:rsidR="00413369" w:rsidRDefault="00BE1F78">
      <w:pPr>
        <w:outlineLvl w:val="1"/>
        <w:rPr>
          <w:rFonts w:ascii="Times New Roman" w:hAnsi="Times New Roman" w:cs="Times New Roman"/>
          <w:b/>
          <w:bCs/>
        </w:rPr>
      </w:pPr>
      <w:bookmarkStart w:id="9" w:name="_Toc15698"/>
      <w:r>
        <w:rPr>
          <w:rFonts w:ascii="Times New Roman" w:hAnsi="Times New Roman" w:cs="Times New Roman"/>
          <w:b/>
          <w:bCs/>
        </w:rPr>
        <w:t>1.2</w:t>
      </w:r>
      <w:r>
        <w:rPr>
          <w:rFonts w:ascii="Times New Roman" w:hAnsi="Times New Roman" w:cs="Times New Roman"/>
          <w:b/>
          <w:bCs/>
        </w:rPr>
        <w:t>问题的提出</w:t>
      </w:r>
      <w:bookmarkEnd w:id="9"/>
    </w:p>
    <w:p w14:paraId="181C6C90" w14:textId="77777777" w:rsidR="00413369" w:rsidRDefault="00BE1F78">
      <w:pPr>
        <w:widowControl w:val="0"/>
        <w:snapToGrid w:val="0"/>
        <w:ind w:firstLineChars="200" w:firstLine="480"/>
        <w:jc w:val="both"/>
        <w:rPr>
          <w:rFonts w:ascii="Times New Roman" w:hAnsi="Times New Roman" w:cs="Times New Roman"/>
        </w:rPr>
      </w:pPr>
      <w:bookmarkStart w:id="10" w:name="_Hlk45872778"/>
      <w:r>
        <w:rPr>
          <w:rFonts w:ascii="Times New Roman" w:hAnsi="Times New Roman" w:cs="Times New Roman"/>
        </w:rPr>
        <w:t>现在关于</w:t>
      </w:r>
      <w:r>
        <w:rPr>
          <w:rFonts w:ascii="Times New Roman" w:hAnsi="Times New Roman" w:cs="Times New Roman"/>
        </w:rPr>
        <w:t>COVID-19</w:t>
      </w:r>
      <w:r>
        <w:rPr>
          <w:rFonts w:ascii="Times New Roman" w:hAnsi="Times New Roman" w:cs="Times New Roman"/>
        </w:rPr>
        <w:t>的潜伏期是通过对感染者的跟踪和回溯得到的大致时间，有较大的不确定性。潜伏期的人（包括无症状感染者）具有传染性，且潜伏期是随机的，因人而异。建立估计潜伏期的分布和传染强度随时间变化的模型，并估计</w:t>
      </w:r>
      <w:r>
        <w:rPr>
          <w:rFonts w:ascii="Times New Roman" w:hAnsi="Times New Roman" w:cs="Times New Roman"/>
        </w:rPr>
        <w:t>COVID-19</w:t>
      </w:r>
      <w:r>
        <w:rPr>
          <w:rFonts w:ascii="Times New Roman" w:hAnsi="Times New Roman" w:cs="Times New Roman"/>
        </w:rPr>
        <w:t>的平均潜伏时间，将有利于政策制定者更合理的安排防疫举措。</w:t>
      </w:r>
      <w:bookmarkEnd w:id="10"/>
    </w:p>
    <w:p w14:paraId="157D9912" w14:textId="77777777" w:rsidR="00413369" w:rsidRDefault="00BE1F78">
      <w:pPr>
        <w:widowControl w:val="0"/>
        <w:snapToGrid w:val="0"/>
        <w:ind w:firstLineChars="200" w:firstLine="480"/>
        <w:jc w:val="both"/>
        <w:rPr>
          <w:rFonts w:ascii="Times New Roman" w:hAnsi="Times New Roman" w:cs="Times New Roman"/>
        </w:rPr>
      </w:pPr>
      <w:r>
        <w:rPr>
          <w:rFonts w:ascii="Times New Roman" w:hAnsi="Times New Roman" w:cs="Times New Roman"/>
        </w:rPr>
        <w:t>传染病的防治原则：控制传染源；切断传播途径；保护易感人群。各国（地区）的检测程度有较大的差异，而戴口罩和保持社交距离的防疫举措在世界各地执行的情况也不尽相同，造成了各国疫情的传播趋势千差万别。根据疫情传播趋势数据建立数学模型度量各国防疫效果，利用所建立的模型计算并对比美国、意大利、法国、澳大利亚、韩国、印度等国家的防疫效果，分析造成防疫效果差异的原因。</w:t>
      </w:r>
      <w:r>
        <w:rPr>
          <w:rFonts w:ascii="Times New Roman" w:hAnsi="Times New Roman" w:cs="Times New Roman"/>
        </w:rPr>
        <w:t xml:space="preserve"> </w:t>
      </w:r>
    </w:p>
    <w:p w14:paraId="0E660954" w14:textId="77777777" w:rsidR="00413369" w:rsidRDefault="00BE1F78">
      <w:pPr>
        <w:widowControl w:val="0"/>
        <w:snapToGrid w:val="0"/>
        <w:ind w:firstLineChars="200" w:firstLine="480"/>
        <w:jc w:val="both"/>
        <w:rPr>
          <w:rFonts w:ascii="Times New Roman" w:hAnsi="Times New Roman" w:cs="Times New Roman"/>
        </w:rPr>
      </w:pPr>
      <w:r>
        <w:rPr>
          <w:rFonts w:ascii="Times New Roman" w:hAnsi="Times New Roman" w:cs="Times New Roman"/>
        </w:rPr>
        <w:t>经过几个月的防疫，各国逐步开始</w:t>
      </w:r>
      <w:r>
        <w:rPr>
          <w:rFonts w:ascii="Times New Roman" w:hAnsi="Times New Roman" w:cs="Times New Roman"/>
        </w:rPr>
        <w:t>“</w:t>
      </w:r>
      <w:r>
        <w:rPr>
          <w:rFonts w:ascii="Times New Roman" w:hAnsi="Times New Roman" w:cs="Times New Roman"/>
        </w:rPr>
        <w:t>重启</w:t>
      </w:r>
      <w:r>
        <w:rPr>
          <w:rFonts w:ascii="Times New Roman" w:hAnsi="Times New Roman" w:cs="Times New Roman"/>
        </w:rPr>
        <w:t>”</w:t>
      </w:r>
      <w:r>
        <w:rPr>
          <w:rFonts w:ascii="Times New Roman" w:hAnsi="Times New Roman" w:cs="Times New Roman"/>
        </w:rPr>
        <w:t>，这会带来传染源与易感人群的接触强度和接触时间的增大，容易产生二次大规模传播，所以确保不出现疫情的二次爆发是</w:t>
      </w:r>
      <w:r>
        <w:rPr>
          <w:rFonts w:ascii="Times New Roman" w:hAnsi="Times New Roman" w:cs="Times New Roman"/>
        </w:rPr>
        <w:t>“</w:t>
      </w:r>
      <w:r>
        <w:rPr>
          <w:rFonts w:ascii="Times New Roman" w:hAnsi="Times New Roman" w:cs="Times New Roman"/>
        </w:rPr>
        <w:t>重启</w:t>
      </w:r>
      <w:r>
        <w:rPr>
          <w:rFonts w:ascii="Times New Roman" w:hAnsi="Times New Roman" w:cs="Times New Roman"/>
        </w:rPr>
        <w:t>”</w:t>
      </w:r>
      <w:r>
        <w:rPr>
          <w:rFonts w:ascii="Times New Roman" w:hAnsi="Times New Roman" w:cs="Times New Roman"/>
        </w:rPr>
        <w:t>的必要条件。建立</w:t>
      </w:r>
      <w:r>
        <w:rPr>
          <w:rFonts w:ascii="Times New Roman" w:hAnsi="Times New Roman" w:cs="Times New Roman"/>
        </w:rPr>
        <w:t>“</w:t>
      </w:r>
      <w:r>
        <w:rPr>
          <w:rFonts w:ascii="Times New Roman" w:hAnsi="Times New Roman" w:cs="Times New Roman"/>
        </w:rPr>
        <w:t>重启</w:t>
      </w:r>
      <w:r>
        <w:rPr>
          <w:rFonts w:ascii="Times New Roman" w:hAnsi="Times New Roman" w:cs="Times New Roman"/>
        </w:rPr>
        <w:t>”</w:t>
      </w:r>
      <w:r>
        <w:rPr>
          <w:rFonts w:ascii="Times New Roman" w:hAnsi="Times New Roman" w:cs="Times New Roman"/>
        </w:rPr>
        <w:t>时机选择策略的数据分析模型，分析第一问中某</w:t>
      </w:r>
      <w:r w:rsidR="00D92616">
        <w:rPr>
          <w:rFonts w:ascii="Times New Roman" w:hAnsi="Times New Roman" w:cs="Times New Roman" w:hint="eastAsia"/>
        </w:rPr>
        <w:t>个</w:t>
      </w:r>
      <w:r>
        <w:rPr>
          <w:rFonts w:ascii="Times New Roman" w:hAnsi="Times New Roman" w:cs="Times New Roman"/>
        </w:rPr>
        <w:t>国家的</w:t>
      </w:r>
      <w:r>
        <w:rPr>
          <w:rFonts w:ascii="Times New Roman" w:hAnsi="Times New Roman" w:cs="Times New Roman"/>
        </w:rPr>
        <w:t>“</w:t>
      </w:r>
      <w:r>
        <w:rPr>
          <w:rFonts w:ascii="Times New Roman" w:hAnsi="Times New Roman" w:cs="Times New Roman"/>
        </w:rPr>
        <w:t>重启</w:t>
      </w:r>
      <w:r>
        <w:rPr>
          <w:rFonts w:ascii="Times New Roman" w:hAnsi="Times New Roman" w:cs="Times New Roman"/>
        </w:rPr>
        <w:t>”</w:t>
      </w:r>
      <w:r>
        <w:rPr>
          <w:rFonts w:ascii="Times New Roman" w:hAnsi="Times New Roman" w:cs="Times New Roman"/>
        </w:rPr>
        <w:t>时机选择策略，并给出</w:t>
      </w:r>
      <w:r>
        <w:rPr>
          <w:rFonts w:ascii="Times New Roman" w:hAnsi="Times New Roman" w:cs="Times New Roman"/>
        </w:rPr>
        <w:t>“</w:t>
      </w:r>
      <w:r>
        <w:rPr>
          <w:rFonts w:ascii="Times New Roman" w:hAnsi="Times New Roman" w:cs="Times New Roman"/>
        </w:rPr>
        <w:t>重启</w:t>
      </w:r>
      <w:r>
        <w:rPr>
          <w:rFonts w:ascii="Times New Roman" w:hAnsi="Times New Roman" w:cs="Times New Roman"/>
        </w:rPr>
        <w:t>”</w:t>
      </w:r>
      <w:r>
        <w:rPr>
          <w:rFonts w:ascii="Times New Roman" w:hAnsi="Times New Roman" w:cs="Times New Roman"/>
        </w:rPr>
        <w:t>建议。</w:t>
      </w:r>
      <w:r>
        <w:rPr>
          <w:rFonts w:ascii="Times New Roman" w:hAnsi="Times New Roman" w:cs="Times New Roman"/>
        </w:rPr>
        <w:t xml:space="preserve">  </w:t>
      </w:r>
    </w:p>
    <w:p w14:paraId="7B80A16C" w14:textId="77777777" w:rsidR="00413369" w:rsidRDefault="00413369">
      <w:pPr>
        <w:jc w:val="center"/>
        <w:rPr>
          <w:rFonts w:cs="Times New Roman"/>
        </w:rPr>
      </w:pPr>
    </w:p>
    <w:p w14:paraId="10BD9822" w14:textId="77777777" w:rsidR="00413369" w:rsidRDefault="00BE1F78">
      <w:pPr>
        <w:jc w:val="center"/>
        <w:outlineLvl w:val="0"/>
        <w:rPr>
          <w:rFonts w:ascii="黑体" w:eastAsia="黑体" w:hAnsi="黑体" w:cs="Times New Roman"/>
          <w:b/>
          <w:bCs/>
          <w:sz w:val="28"/>
          <w:szCs w:val="28"/>
        </w:rPr>
      </w:pPr>
      <w:bookmarkStart w:id="11" w:name="_Toc15212"/>
      <w:r>
        <w:rPr>
          <w:rFonts w:ascii="黑体" w:eastAsia="黑体" w:hAnsi="黑体" w:cs="Times New Roman" w:hint="eastAsia"/>
          <w:b/>
          <w:bCs/>
          <w:sz w:val="28"/>
          <w:szCs w:val="28"/>
        </w:rPr>
        <w:t>二、</w:t>
      </w:r>
      <w:r>
        <w:rPr>
          <w:rFonts w:ascii="黑体" w:eastAsia="黑体" w:hAnsi="黑体" w:cs="Times New Roman"/>
          <w:b/>
          <w:bCs/>
          <w:sz w:val="28"/>
          <w:szCs w:val="28"/>
        </w:rPr>
        <w:t>问题分析</w:t>
      </w:r>
      <w:bookmarkEnd w:id="11"/>
    </w:p>
    <w:p w14:paraId="54821968" w14:textId="77777777" w:rsidR="00413369" w:rsidRDefault="00BE1F78">
      <w:pPr>
        <w:outlineLvl w:val="0"/>
        <w:rPr>
          <w:rFonts w:ascii="Times New Roman" w:hAnsi="Times New Roman" w:cs="Times New Roman"/>
          <w:b/>
          <w:bCs/>
        </w:rPr>
      </w:pPr>
      <w:bookmarkStart w:id="12" w:name="_Toc24766"/>
      <w:r>
        <w:rPr>
          <w:rFonts w:ascii="Times New Roman" w:hAnsi="Times New Roman" w:cs="Times New Roman" w:hint="eastAsia"/>
          <w:b/>
          <w:bCs/>
        </w:rPr>
        <w:t>关于</w:t>
      </w:r>
      <w:r>
        <w:rPr>
          <w:rFonts w:ascii="Times New Roman" w:hAnsi="Times New Roman" w:cs="Times New Roman"/>
          <w:b/>
          <w:bCs/>
        </w:rPr>
        <w:t>问题</w:t>
      </w:r>
      <w:proofErr w:type="gramStart"/>
      <w:r>
        <w:rPr>
          <w:rFonts w:ascii="Times New Roman" w:hAnsi="Times New Roman" w:cs="Times New Roman"/>
          <w:b/>
          <w:bCs/>
        </w:rPr>
        <w:t>一</w:t>
      </w:r>
      <w:proofErr w:type="gramEnd"/>
      <w:r>
        <w:rPr>
          <w:rFonts w:ascii="Times New Roman" w:hAnsi="Times New Roman" w:cs="Times New Roman"/>
          <w:b/>
          <w:bCs/>
        </w:rPr>
        <w:t>：</w:t>
      </w:r>
      <w:bookmarkEnd w:id="12"/>
    </w:p>
    <w:p w14:paraId="1E158872" w14:textId="77777777" w:rsidR="00413369" w:rsidRDefault="00BE1F78">
      <w:pPr>
        <w:ind w:firstLineChars="200" w:firstLine="480"/>
        <w:rPr>
          <w:rFonts w:ascii="Times New Roman" w:hAnsi="Times New Roman" w:cs="Times New Roman"/>
        </w:rPr>
      </w:pPr>
      <w:r>
        <w:rPr>
          <w:rFonts w:ascii="Times New Roman" w:hAnsi="Times New Roman" w:cs="Times New Roman"/>
        </w:rPr>
        <w:t>本题共两小问，需要分别估计</w:t>
      </w:r>
      <w:r>
        <w:rPr>
          <w:rFonts w:ascii="Times New Roman" w:hAnsi="Times New Roman" w:cs="Times New Roman"/>
        </w:rPr>
        <w:t>COVID-19</w:t>
      </w:r>
      <w:r>
        <w:rPr>
          <w:rFonts w:ascii="Times New Roman" w:hAnsi="Times New Roman" w:cs="Times New Roman"/>
        </w:rPr>
        <w:t>的平均潜伏时间和病毒传染强度随时间的变化趋势。</w:t>
      </w:r>
    </w:p>
    <w:p w14:paraId="3B2032D7" w14:textId="77777777" w:rsidR="00413369" w:rsidRDefault="00BE1F78">
      <w:pPr>
        <w:ind w:firstLineChars="200" w:firstLine="480"/>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本题要求根据各国新冠肺炎的实时数据，建立估算病毒平均潜伏期分布的模型。传染病潜伏期长度计算的方法主要有两种：几何均数法和中位数法。从官方新闻中得知，此次疫情的潜伏期以天为单位，是离散型计量数据，且潜伏期少有成指数模式增长的情况发生</w:t>
      </w:r>
      <w:r w:rsidR="00BC02EF" w:rsidRPr="00BC02EF">
        <w:rPr>
          <w:rFonts w:ascii="Times New Roman" w:hAnsi="Times New Roman" w:cs="Times New Roman" w:hint="eastAsia"/>
          <w:vertAlign w:val="superscript"/>
        </w:rPr>
        <w:t>[</w:t>
      </w:r>
      <w:r w:rsidR="00BC02EF" w:rsidRPr="00BC02EF">
        <w:rPr>
          <w:rFonts w:ascii="Times New Roman" w:hAnsi="Times New Roman" w:cs="Times New Roman"/>
          <w:vertAlign w:val="superscript"/>
        </w:rPr>
        <w:t>1]</w:t>
      </w:r>
      <w:r>
        <w:rPr>
          <w:rFonts w:ascii="Times New Roman" w:hAnsi="Times New Roman" w:cs="Times New Roman"/>
        </w:rPr>
        <w:t>。因此，本题采用中位数法。</w:t>
      </w:r>
    </w:p>
    <w:p w14:paraId="5D4B2923" w14:textId="108A7ADD" w:rsidR="00413369" w:rsidRDefault="00BE1F78">
      <w:pPr>
        <w:ind w:firstLineChars="200" w:firstLine="480"/>
        <w:rPr>
          <w:rFonts w:ascii="Times New Roman" w:hAnsi="Times New Roman" w:cs="Times New Roman"/>
        </w:rPr>
      </w:pPr>
      <w:r>
        <w:rPr>
          <w:rFonts w:ascii="Times New Roman" w:hAnsi="Times New Roman" w:cs="Times New Roman"/>
        </w:rPr>
        <w:t>从</w:t>
      </w:r>
      <w:r>
        <w:rPr>
          <w:rFonts w:ascii="Times New Roman" w:hAnsi="Times New Roman" w:cs="Times New Roman"/>
        </w:rPr>
        <w:t>WHO</w:t>
      </w:r>
      <w:r>
        <w:rPr>
          <w:rFonts w:ascii="Times New Roman" w:hAnsi="Times New Roman" w:cs="Times New Roman"/>
        </w:rPr>
        <w:t>网站获得意大利、法国、澳大利亚、韩国、印度和中国从首次出现确诊病例至今的总确诊人数和单日新增确诊人数的数据。将总确诊数的</w:t>
      </w:r>
      <w:r>
        <w:rPr>
          <w:rFonts w:ascii="Times New Roman" w:hAnsi="Times New Roman" w:cs="Times New Roman"/>
        </w:rPr>
        <w:t>16%,50%,84%</w:t>
      </w:r>
      <w:r>
        <w:rPr>
          <w:rFonts w:ascii="Times New Roman" w:hAnsi="Times New Roman" w:cs="Times New Roman"/>
        </w:rPr>
        <w:t>作为中位数法选取数据的标志比例，将得到的首部，中部，尾部的总确诊人数代入到模型中，估算出该国家的病毒潜伏期。</w:t>
      </w:r>
    </w:p>
    <w:p w14:paraId="2776050C" w14:textId="294F8842" w:rsidR="00413369" w:rsidRDefault="00BE1F78">
      <w:pPr>
        <w:ind w:firstLineChars="200" w:firstLine="480"/>
        <w:rPr>
          <w:rFonts w:ascii="Times New Roman" w:hAnsi="Times New Roman" w:cs="Times New Roman"/>
        </w:rPr>
      </w:pPr>
      <w:r>
        <w:rPr>
          <w:rFonts w:ascii="Times New Roman" w:hAnsi="Times New Roman" w:cs="Times New Roman"/>
        </w:rPr>
        <w:lastRenderedPageBreak/>
        <w:t>（</w:t>
      </w:r>
      <w:r>
        <w:rPr>
          <w:rFonts w:ascii="Times New Roman" w:hAnsi="Times New Roman" w:cs="Times New Roman"/>
        </w:rPr>
        <w:t>2</w:t>
      </w:r>
      <w:r>
        <w:rPr>
          <w:rFonts w:ascii="Times New Roman" w:hAnsi="Times New Roman" w:cs="Times New Roman"/>
        </w:rPr>
        <w:t>）从官方信息中可以得知，携带新冠病毒的潜伏者同样具有感染健康人群的能力。因此，选用</w:t>
      </w:r>
      <w:r>
        <w:rPr>
          <w:rFonts w:ascii="Times New Roman" w:hAnsi="Times New Roman" w:cs="Times New Roman"/>
        </w:rPr>
        <w:t>SEIR</w:t>
      </w:r>
      <w:r>
        <w:rPr>
          <w:rFonts w:ascii="Times New Roman" w:hAnsi="Times New Roman" w:cs="Times New Roman"/>
        </w:rPr>
        <w:t>模型对人群结构进行建模，将总样本分为易感者，潜伏</w:t>
      </w:r>
      <w:r w:rsidR="004347B8">
        <w:rPr>
          <w:rFonts w:ascii="Times New Roman" w:hAnsi="Times New Roman" w:cs="Times New Roman" w:hint="eastAsia"/>
        </w:rPr>
        <w:t>者</w:t>
      </w:r>
      <w:r>
        <w:rPr>
          <w:rFonts w:ascii="Times New Roman" w:hAnsi="Times New Roman" w:cs="Times New Roman"/>
        </w:rPr>
        <w:t>，感染者，移出者四个部分</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_Ref14878 \r \h </w:instrText>
      </w:r>
      <w:r>
        <w:rPr>
          <w:rFonts w:ascii="Times New Roman" w:hAnsi="Times New Roman" w:cs="Times New Roman"/>
          <w:vertAlign w:val="superscript"/>
        </w:rPr>
      </w:r>
      <w:r>
        <w:rPr>
          <w:rFonts w:ascii="Times New Roman" w:hAnsi="Times New Roman" w:cs="Times New Roman"/>
          <w:vertAlign w:val="superscript"/>
        </w:rPr>
        <w:fldChar w:fldCharType="separate"/>
      </w:r>
      <w:r w:rsidR="00D351BC">
        <w:rPr>
          <w:rFonts w:ascii="Times New Roman" w:hAnsi="Times New Roman" w:cs="Times New Roman"/>
          <w:vertAlign w:val="superscript"/>
        </w:rPr>
        <w:t>[5]</w:t>
      </w:r>
      <w:r>
        <w:rPr>
          <w:rFonts w:ascii="Times New Roman" w:hAnsi="Times New Roman" w:cs="Times New Roman"/>
          <w:vertAlign w:val="superscript"/>
        </w:rPr>
        <w:fldChar w:fldCharType="end"/>
      </w:r>
      <w:r>
        <w:rPr>
          <w:rFonts w:ascii="Times New Roman" w:hAnsi="Times New Roman" w:cs="Times New Roman"/>
        </w:rPr>
        <w:t>。病毒感染强度，政府管控力度和民众自我防范意识等因素都会影响四类人群之间的转化率。本题通过计算各国不同时期四类人群转化率的大小估算病毒的传染强度随时间变化的规律，并使用基本传染数</w:t>
      </w:r>
      <w:r>
        <w:rPr>
          <w:rFonts w:ascii="Times New Roman" w:hAnsi="Times New Roman" w:cs="Times New Roman"/>
        </w:rPr>
        <w:t>R</w:t>
      </w:r>
      <w:r>
        <w:rPr>
          <w:rFonts w:ascii="Times New Roman" w:hAnsi="Times New Roman" w:cs="Times New Roman"/>
          <w:vertAlign w:val="subscript"/>
        </w:rPr>
        <w:t>0</w:t>
      </w:r>
      <w:r>
        <w:rPr>
          <w:rFonts w:ascii="Times New Roman" w:hAnsi="Times New Roman" w:cs="Times New Roman"/>
        </w:rPr>
        <w:t>作为传染强度大小的指标。</w:t>
      </w:r>
    </w:p>
    <w:p w14:paraId="75AC7552" w14:textId="77777777" w:rsidR="00413369" w:rsidRDefault="00413369">
      <w:pPr>
        <w:ind w:firstLineChars="200" w:firstLine="480"/>
        <w:rPr>
          <w:rFonts w:ascii="Times New Roman" w:hAnsi="Times New Roman" w:cs="Times New Roman"/>
        </w:rPr>
      </w:pPr>
    </w:p>
    <w:p w14:paraId="741DD46E" w14:textId="77777777" w:rsidR="00413369" w:rsidRDefault="00BE1F78">
      <w:pPr>
        <w:outlineLvl w:val="0"/>
        <w:rPr>
          <w:rFonts w:ascii="Times New Roman" w:hAnsi="Times New Roman" w:cs="Times New Roman"/>
          <w:b/>
          <w:bCs/>
        </w:rPr>
      </w:pPr>
      <w:bookmarkStart w:id="13" w:name="_Toc17302"/>
      <w:r>
        <w:rPr>
          <w:rFonts w:ascii="Times New Roman" w:hAnsi="Times New Roman" w:cs="Times New Roman"/>
          <w:b/>
          <w:bCs/>
        </w:rPr>
        <w:t>关于问题二：</w:t>
      </w:r>
      <w:bookmarkEnd w:id="13"/>
    </w:p>
    <w:p w14:paraId="376B73BA" w14:textId="77777777" w:rsidR="00413369" w:rsidRDefault="00BE1F78">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几乎所有新病毒造成的传染病都会在</w:t>
      </w:r>
      <w:proofErr w:type="gramStart"/>
      <w:r>
        <w:rPr>
          <w:rFonts w:ascii="Times New Roman" w:hAnsi="Times New Roman" w:cs="Times New Roman"/>
        </w:rPr>
        <w:t>疫</w:t>
      </w:r>
      <w:proofErr w:type="gramEnd"/>
      <w:r>
        <w:rPr>
          <w:rFonts w:ascii="Times New Roman" w:hAnsi="Times New Roman" w:cs="Times New Roman"/>
        </w:rPr>
        <w:t>源地存在遗漏病例的情况，随着</w:t>
      </w:r>
      <w:r w:rsidR="00B112D3">
        <w:rPr>
          <w:rFonts w:ascii="Times New Roman" w:hAnsi="Times New Roman" w:cs="Times New Roman" w:hint="eastAsia"/>
        </w:rPr>
        <w:t>时间</w:t>
      </w:r>
      <w:r>
        <w:rPr>
          <w:rFonts w:ascii="Times New Roman" w:hAnsi="Times New Roman" w:cs="Times New Roman"/>
        </w:rPr>
        <w:t>的发展，病例的确诊</w:t>
      </w:r>
      <w:r w:rsidR="004347B8">
        <w:rPr>
          <w:rFonts w:ascii="Times New Roman" w:hAnsi="Times New Roman" w:cs="Times New Roman" w:hint="eastAsia"/>
        </w:rPr>
        <w:t>方式</w:t>
      </w:r>
      <w:r>
        <w:rPr>
          <w:rFonts w:ascii="Times New Roman" w:hAnsi="Times New Roman" w:cs="Times New Roman"/>
        </w:rPr>
        <w:t>会得到优化，而且监管</w:t>
      </w:r>
      <w:r w:rsidR="00B112D3">
        <w:rPr>
          <w:rFonts w:ascii="Times New Roman" w:hAnsi="Times New Roman" w:cs="Times New Roman" w:hint="eastAsia"/>
        </w:rPr>
        <w:t>力度</w:t>
      </w:r>
      <w:r>
        <w:rPr>
          <w:rFonts w:ascii="Times New Roman" w:hAnsi="Times New Roman" w:cs="Times New Roman"/>
        </w:rPr>
        <w:t>也会得到加强。根据传染病动力学原理，传染病的防治原则</w:t>
      </w:r>
      <w:r w:rsidR="00B112D3">
        <w:rPr>
          <w:rFonts w:ascii="Times New Roman" w:hAnsi="Times New Roman" w:cs="Times New Roman" w:hint="eastAsia"/>
        </w:rPr>
        <w:t>为</w:t>
      </w:r>
      <w:r>
        <w:rPr>
          <w:rFonts w:ascii="Times New Roman" w:hAnsi="Times New Roman" w:cs="Times New Roman"/>
        </w:rPr>
        <w:t>：控制传染源；切断传播途径；保护易感人群。控制传染源首先要确定传染源，这可以快速掌握传染链。实现切断传播途径和保护易感人群的简便方法就是戴口罩和保持社交距离，这可以有效降低病毒携带者的接触人数。</w:t>
      </w:r>
    </w:p>
    <w:p w14:paraId="30437279" w14:textId="77777777" w:rsidR="00413369" w:rsidRDefault="00BE1F78">
      <w:pPr>
        <w:ind w:firstLineChars="200" w:firstLine="480"/>
        <w:rPr>
          <w:rFonts w:ascii="Times New Roman" w:hAnsi="Times New Roman" w:cs="Times New Roman"/>
        </w:rPr>
      </w:pPr>
      <w:r>
        <w:rPr>
          <w:rFonts w:ascii="Times New Roman" w:hAnsi="Times New Roman" w:cs="Times New Roman"/>
        </w:rPr>
        <w:t>本题收集了美国、意大利、法国、澳大利亚、韩国、印度等国家的确诊数据集，建立模型通过调节参数</w:t>
      </w:r>
      <w:r>
        <w:rPr>
          <w:rFonts w:ascii="Times New Roman" w:hAnsi="Times New Roman" w:cs="Times New Roman"/>
        </w:rPr>
        <w:t>K</w:t>
      </w:r>
      <w:r>
        <w:rPr>
          <w:rFonts w:ascii="Times New Roman" w:hAnsi="Times New Roman" w:cs="Times New Roman"/>
        </w:rPr>
        <w:t>和</w:t>
      </w:r>
      <w:r>
        <w:rPr>
          <w:rFonts w:ascii="Times New Roman" w:hAnsi="Times New Roman" w:cs="Times New Roman"/>
        </w:rPr>
        <w:t>R</w:t>
      </w:r>
      <w:r>
        <w:rPr>
          <w:rFonts w:ascii="Times New Roman" w:hAnsi="Times New Roman" w:cs="Times New Roman"/>
          <w:vertAlign w:val="subscript"/>
        </w:rPr>
        <w:t>0</w:t>
      </w:r>
      <w:r>
        <w:rPr>
          <w:rFonts w:ascii="Times New Roman" w:hAnsi="Times New Roman" w:cs="Times New Roman"/>
        </w:rPr>
        <w:t>回溯疫情的理想趋势，并与上述国家实际的防疫效果进行对比，并分析造成防疫效果差异的原因。</w:t>
      </w:r>
    </w:p>
    <w:p w14:paraId="268B65DF" w14:textId="77777777" w:rsidR="00413369" w:rsidRDefault="00413369">
      <w:pPr>
        <w:ind w:firstLineChars="200" w:firstLine="480"/>
        <w:rPr>
          <w:rFonts w:ascii="Times New Roman" w:hAnsi="Times New Roman" w:cs="Times New Roman"/>
        </w:rPr>
      </w:pPr>
    </w:p>
    <w:p w14:paraId="4CCFF4A7" w14:textId="77777777" w:rsidR="00413369" w:rsidRDefault="00BE1F78">
      <w:pPr>
        <w:outlineLvl w:val="0"/>
        <w:rPr>
          <w:rFonts w:ascii="Times New Roman" w:hAnsi="Times New Roman" w:cs="Times New Roman"/>
          <w:b/>
          <w:bCs/>
        </w:rPr>
      </w:pPr>
      <w:bookmarkStart w:id="14" w:name="_Toc19860"/>
      <w:r>
        <w:rPr>
          <w:rFonts w:ascii="Times New Roman" w:hAnsi="Times New Roman" w:cs="Times New Roman"/>
          <w:b/>
          <w:bCs/>
        </w:rPr>
        <w:t>关于问题三：</w:t>
      </w:r>
      <w:bookmarkEnd w:id="14"/>
    </w:p>
    <w:p w14:paraId="60E97FEF" w14:textId="77777777" w:rsidR="00413369" w:rsidRDefault="00BE1F78">
      <w:pPr>
        <w:ind w:firstLineChars="200" w:firstLine="480"/>
        <w:rPr>
          <w:rFonts w:ascii="Times New Roman" w:hAnsi="Times New Roman" w:cs="Times New Roman"/>
        </w:rPr>
      </w:pPr>
      <w:r>
        <w:rPr>
          <w:rFonts w:ascii="Times New Roman" w:hAnsi="Times New Roman" w:cs="Times New Roman"/>
        </w:rPr>
        <w:t>本题需要预测复工时间，这要求在传染源与易感人群的接触强度和接触时间的增大条件下，不产生二次大规模传播。想要达成这个目标需要可流动人群中，携带病毒人群数量所占的比例足够小。因为模型假设了感染者都会被确诊并有效隔离，所以本模型将复工时间点设置在疫情到达拐点的一个星期后。疫情到达拐点，说明病毒传播已经被有效控制。经过上面的计算，经过</w:t>
      </w:r>
      <w:r>
        <w:rPr>
          <w:rFonts w:ascii="Times New Roman" w:hAnsi="Times New Roman" w:cs="Times New Roman"/>
        </w:rPr>
        <w:t>7</w:t>
      </w:r>
      <w:r>
        <w:rPr>
          <w:rFonts w:ascii="Times New Roman" w:hAnsi="Times New Roman" w:cs="Times New Roman"/>
        </w:rPr>
        <w:t>天后，原本的潜伏者绝大部分也转化为感染者，人群中</w:t>
      </w:r>
      <w:r w:rsidR="00BE4C1D">
        <w:rPr>
          <w:rFonts w:ascii="Times New Roman" w:hAnsi="Times New Roman" w:cs="Times New Roman" w:hint="eastAsia"/>
        </w:rPr>
        <w:t>可以自由活动的</w:t>
      </w:r>
      <w:r>
        <w:rPr>
          <w:rFonts w:ascii="Times New Roman" w:hAnsi="Times New Roman" w:cs="Times New Roman"/>
        </w:rPr>
        <w:t>病毒携带者比例降到极低。通过中国的实际确诊人数数据，使用</w:t>
      </w:r>
      <w:proofErr w:type="gramStart"/>
      <w:r>
        <w:rPr>
          <w:rFonts w:ascii="Times New Roman" w:hAnsi="Times New Roman" w:cs="Times New Roman"/>
        </w:rPr>
        <w:t>逻辑斯</w:t>
      </w:r>
      <w:proofErr w:type="gramEnd"/>
      <w:r>
        <w:rPr>
          <w:rFonts w:ascii="Times New Roman" w:hAnsi="Times New Roman" w:cs="Times New Roman"/>
        </w:rPr>
        <w:t>蒂模型对疫情发展趋势进行预测，找出疫情拐点，确定复工日期。</w:t>
      </w:r>
    </w:p>
    <w:p w14:paraId="78DDE8C9" w14:textId="77777777" w:rsidR="00413369" w:rsidRDefault="00413369">
      <w:pPr>
        <w:widowControl w:val="0"/>
        <w:spacing w:line="360" w:lineRule="auto"/>
        <w:rPr>
          <w:rFonts w:cs="Times New Roman"/>
        </w:rPr>
      </w:pPr>
    </w:p>
    <w:p w14:paraId="7438559C" w14:textId="77777777" w:rsidR="00413369" w:rsidRDefault="00BE1F78">
      <w:pPr>
        <w:jc w:val="center"/>
        <w:outlineLvl w:val="0"/>
        <w:rPr>
          <w:rFonts w:ascii="黑体" w:eastAsia="黑体" w:hAnsi="黑体" w:cs="Times New Roman"/>
          <w:sz w:val="28"/>
          <w:szCs w:val="28"/>
        </w:rPr>
      </w:pPr>
      <w:bookmarkStart w:id="15" w:name="_Toc22327"/>
      <w:r>
        <w:rPr>
          <w:rFonts w:ascii="黑体" w:eastAsia="黑体" w:hAnsi="黑体" w:cs="Times New Roman"/>
          <w:sz w:val="28"/>
          <w:szCs w:val="28"/>
        </w:rPr>
        <w:t>三、符号说明</w:t>
      </w:r>
      <w:bookmarkEnd w:id="15"/>
    </w:p>
    <w:tbl>
      <w:tblPr>
        <w:tblW w:w="7730" w:type="dxa"/>
        <w:jc w:val="center"/>
        <w:tblLook w:val="04A0" w:firstRow="1" w:lastRow="0" w:firstColumn="1" w:lastColumn="0" w:noHBand="0" w:noVBand="1"/>
      </w:tblPr>
      <w:tblGrid>
        <w:gridCol w:w="1980"/>
        <w:gridCol w:w="5750"/>
      </w:tblGrid>
      <w:tr w:rsidR="00413369" w14:paraId="64DC07EF" w14:textId="77777777">
        <w:trPr>
          <w:trHeight w:val="295"/>
          <w:jc w:val="center"/>
        </w:trPr>
        <w:tc>
          <w:tcPr>
            <w:tcW w:w="1980" w:type="dxa"/>
            <w:tcBorders>
              <w:top w:val="single" w:sz="12" w:space="0" w:color="000000"/>
              <w:left w:val="nil"/>
              <w:bottom w:val="single" w:sz="4" w:space="0" w:color="000000"/>
              <w:right w:val="nil"/>
            </w:tcBorders>
            <w:shd w:val="clear" w:color="auto" w:fill="auto"/>
            <w:noWrap/>
            <w:vAlign w:val="center"/>
          </w:tcPr>
          <w:p w14:paraId="303945C6" w14:textId="77777777" w:rsidR="00413369" w:rsidRDefault="00BE1F78">
            <w:pPr>
              <w:jc w:val="center"/>
              <w:rPr>
                <w:rFonts w:ascii="Times New Roman" w:hAnsi="Times New Roman" w:cs="Times New Roman"/>
              </w:rPr>
            </w:pPr>
            <w:r>
              <w:rPr>
                <w:rFonts w:ascii="Times New Roman" w:hAnsi="Times New Roman" w:cs="Times New Roman"/>
              </w:rPr>
              <w:t>符号</w:t>
            </w:r>
          </w:p>
        </w:tc>
        <w:tc>
          <w:tcPr>
            <w:tcW w:w="5750" w:type="dxa"/>
            <w:tcBorders>
              <w:top w:val="single" w:sz="12" w:space="0" w:color="000000"/>
              <w:left w:val="nil"/>
              <w:bottom w:val="single" w:sz="4" w:space="0" w:color="000000"/>
              <w:right w:val="nil"/>
            </w:tcBorders>
            <w:shd w:val="clear" w:color="auto" w:fill="auto"/>
            <w:noWrap/>
            <w:vAlign w:val="center"/>
          </w:tcPr>
          <w:p w14:paraId="20367966" w14:textId="77777777" w:rsidR="00413369" w:rsidRDefault="00BE1F78">
            <w:pPr>
              <w:jc w:val="center"/>
              <w:rPr>
                <w:rFonts w:ascii="Times New Roman" w:hAnsi="Times New Roman" w:cs="Times New Roman"/>
              </w:rPr>
            </w:pPr>
            <w:r>
              <w:rPr>
                <w:rFonts w:ascii="Times New Roman" w:hAnsi="Times New Roman" w:cs="Times New Roman"/>
              </w:rPr>
              <w:t>含义</w:t>
            </w:r>
          </w:p>
        </w:tc>
      </w:tr>
      <w:tr w:rsidR="00413369" w14:paraId="7064DFE2" w14:textId="77777777">
        <w:trPr>
          <w:trHeight w:val="310"/>
          <w:jc w:val="center"/>
        </w:trPr>
        <w:tc>
          <w:tcPr>
            <w:tcW w:w="1980" w:type="dxa"/>
            <w:tcBorders>
              <w:top w:val="nil"/>
              <w:left w:val="nil"/>
              <w:bottom w:val="nil"/>
              <w:right w:val="nil"/>
            </w:tcBorders>
            <w:shd w:val="clear" w:color="auto" w:fill="auto"/>
            <w:noWrap/>
            <w:vAlign w:val="center"/>
          </w:tcPr>
          <w:p w14:paraId="68293968" w14:textId="2FCC84A7" w:rsidR="00413369" w:rsidRDefault="004F152F">
            <w:pPr>
              <w:jc w:val="center"/>
              <w:rPr>
                <w:rFonts w:ascii="Times New Roman" w:hAnsi="Times New Roman" w:cs="Times New Roman"/>
                <w:i/>
                <w:iCs/>
              </w:rPr>
            </w:pPr>
            <w:r>
              <w:rPr>
                <w:rFonts w:ascii="Times New Roman" w:hAnsi="Times New Roman" w:cs="Times New Roman"/>
                <w:i/>
                <w:iCs/>
              </w:rPr>
              <w:t>α</w:t>
            </w:r>
          </w:p>
        </w:tc>
        <w:tc>
          <w:tcPr>
            <w:tcW w:w="5750" w:type="dxa"/>
            <w:tcBorders>
              <w:top w:val="nil"/>
              <w:left w:val="nil"/>
              <w:bottom w:val="nil"/>
              <w:right w:val="nil"/>
            </w:tcBorders>
            <w:shd w:val="clear" w:color="auto" w:fill="auto"/>
            <w:noWrap/>
            <w:vAlign w:val="center"/>
          </w:tcPr>
          <w:p w14:paraId="108C45F7" w14:textId="77777777" w:rsidR="00413369" w:rsidRDefault="00BE1F78">
            <w:pPr>
              <w:jc w:val="center"/>
              <w:rPr>
                <w:rFonts w:ascii="Times New Roman" w:hAnsi="Times New Roman" w:cs="Times New Roman"/>
              </w:rPr>
            </w:pPr>
            <w:r>
              <w:rPr>
                <w:rFonts w:ascii="Times New Roman" w:hAnsi="Times New Roman" w:cs="Times New Roman"/>
              </w:rPr>
              <w:t>中位数组的下限</w:t>
            </w:r>
          </w:p>
        </w:tc>
      </w:tr>
      <w:tr w:rsidR="00413369" w14:paraId="56764C73" w14:textId="77777777">
        <w:trPr>
          <w:trHeight w:val="310"/>
          <w:jc w:val="center"/>
        </w:trPr>
        <w:tc>
          <w:tcPr>
            <w:tcW w:w="1980" w:type="dxa"/>
            <w:tcBorders>
              <w:top w:val="nil"/>
              <w:left w:val="nil"/>
              <w:bottom w:val="nil"/>
              <w:right w:val="nil"/>
            </w:tcBorders>
            <w:shd w:val="clear" w:color="auto" w:fill="auto"/>
            <w:noWrap/>
            <w:vAlign w:val="center"/>
          </w:tcPr>
          <w:p w14:paraId="68EDC20E" w14:textId="77777777" w:rsidR="00413369" w:rsidRDefault="00BE1F78">
            <w:pPr>
              <w:jc w:val="center"/>
              <w:rPr>
                <w:rFonts w:ascii="Times New Roman" w:hAnsi="Times New Roman" w:cs="Times New Roman"/>
              </w:rPr>
            </w:pPr>
            <w:r>
              <w:rPr>
                <w:rFonts w:ascii="Times New Roman" w:hAnsi="Times New Roman" w:cs="Times New Roman"/>
              </w:rPr>
              <w:t>N</w:t>
            </w:r>
          </w:p>
        </w:tc>
        <w:tc>
          <w:tcPr>
            <w:tcW w:w="5750" w:type="dxa"/>
            <w:tcBorders>
              <w:top w:val="nil"/>
              <w:left w:val="nil"/>
              <w:bottom w:val="nil"/>
              <w:right w:val="nil"/>
            </w:tcBorders>
            <w:shd w:val="clear" w:color="auto" w:fill="auto"/>
            <w:noWrap/>
            <w:vAlign w:val="center"/>
          </w:tcPr>
          <w:p w14:paraId="043A9517" w14:textId="77777777" w:rsidR="00413369" w:rsidRDefault="00BE1F78">
            <w:pPr>
              <w:jc w:val="center"/>
              <w:rPr>
                <w:rFonts w:ascii="Times New Roman" w:hAnsi="Times New Roman" w:cs="Times New Roman"/>
              </w:rPr>
            </w:pPr>
            <w:r>
              <w:rPr>
                <w:rFonts w:ascii="Times New Roman" w:hAnsi="Times New Roman" w:cs="Times New Roman"/>
              </w:rPr>
              <w:t>样本例数</w:t>
            </w:r>
          </w:p>
        </w:tc>
      </w:tr>
      <w:tr w:rsidR="00413369" w14:paraId="42BD84F8" w14:textId="77777777">
        <w:trPr>
          <w:trHeight w:val="310"/>
          <w:jc w:val="center"/>
        </w:trPr>
        <w:tc>
          <w:tcPr>
            <w:tcW w:w="1980" w:type="dxa"/>
            <w:tcBorders>
              <w:top w:val="nil"/>
              <w:left w:val="nil"/>
              <w:bottom w:val="nil"/>
              <w:right w:val="nil"/>
            </w:tcBorders>
            <w:shd w:val="clear" w:color="auto" w:fill="auto"/>
            <w:noWrap/>
            <w:vAlign w:val="center"/>
          </w:tcPr>
          <w:p w14:paraId="135FC15B" w14:textId="009E62CE" w:rsidR="00413369" w:rsidRDefault="00A75A38">
            <w:pPr>
              <w:jc w:val="center"/>
              <w:rPr>
                <w:rFonts w:ascii="Times New Roman" w:hAnsi="Times New Roman" w:cs="Times New Roman"/>
                <w:i/>
                <w:iCs/>
              </w:rPr>
            </w:pPr>
            <w:r>
              <w:rPr>
                <w:rFonts w:ascii="Times New Roman" w:hAnsi="Times New Roman" w:cs="Times New Roman"/>
                <w:i/>
                <w:iCs/>
              </w:rPr>
              <w:t>I</w:t>
            </w:r>
          </w:p>
        </w:tc>
        <w:tc>
          <w:tcPr>
            <w:tcW w:w="5750" w:type="dxa"/>
            <w:tcBorders>
              <w:top w:val="nil"/>
              <w:left w:val="nil"/>
              <w:bottom w:val="nil"/>
              <w:right w:val="nil"/>
            </w:tcBorders>
            <w:shd w:val="clear" w:color="auto" w:fill="auto"/>
            <w:noWrap/>
            <w:vAlign w:val="center"/>
          </w:tcPr>
          <w:p w14:paraId="5B8970E9" w14:textId="77777777" w:rsidR="00413369" w:rsidRDefault="00BE1F78">
            <w:pPr>
              <w:jc w:val="center"/>
              <w:rPr>
                <w:rFonts w:ascii="Times New Roman" w:hAnsi="Times New Roman" w:cs="Times New Roman"/>
              </w:rPr>
            </w:pPr>
            <w:r>
              <w:rPr>
                <w:rFonts w:ascii="Times New Roman" w:hAnsi="Times New Roman" w:cs="Times New Roman"/>
              </w:rPr>
              <w:t>组距</w:t>
            </w:r>
          </w:p>
        </w:tc>
      </w:tr>
      <w:tr w:rsidR="00413369" w14:paraId="4EAA4EB4" w14:textId="77777777">
        <w:trPr>
          <w:trHeight w:val="310"/>
          <w:jc w:val="center"/>
        </w:trPr>
        <w:tc>
          <w:tcPr>
            <w:tcW w:w="1980" w:type="dxa"/>
            <w:tcBorders>
              <w:top w:val="nil"/>
              <w:left w:val="nil"/>
              <w:bottom w:val="nil"/>
              <w:right w:val="nil"/>
            </w:tcBorders>
            <w:shd w:val="clear" w:color="auto" w:fill="auto"/>
            <w:noWrap/>
            <w:vAlign w:val="center"/>
          </w:tcPr>
          <w:p w14:paraId="7BA2EE44" w14:textId="77777777" w:rsidR="00413369" w:rsidRDefault="00BE1F78">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0005320A" wp14:editId="625D60EE">
                  <wp:simplePos x="0" y="0"/>
                  <wp:positionH relativeFrom="column">
                    <wp:posOffset>381635</wp:posOffset>
                  </wp:positionH>
                  <wp:positionV relativeFrom="paragraph">
                    <wp:posOffset>6350</wp:posOffset>
                  </wp:positionV>
                  <wp:extent cx="393700" cy="196850"/>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 r:link="rId12"/>
                          <a:stretch>
                            <a:fillRect/>
                          </a:stretch>
                        </pic:blipFill>
                        <pic:spPr>
                          <a:xfrm>
                            <a:off x="0" y="0"/>
                            <a:ext cx="393700" cy="196850"/>
                          </a:xfrm>
                          <a:prstGeom prst="rect">
                            <a:avLst/>
                          </a:prstGeom>
                          <a:noFill/>
                          <a:ln w="9525">
                            <a:noFill/>
                          </a:ln>
                        </pic:spPr>
                      </pic:pic>
                    </a:graphicData>
                  </a:graphic>
                </wp:anchor>
              </w:drawing>
            </w:r>
          </w:p>
        </w:tc>
        <w:tc>
          <w:tcPr>
            <w:tcW w:w="5750" w:type="dxa"/>
            <w:tcBorders>
              <w:top w:val="nil"/>
              <w:left w:val="nil"/>
              <w:bottom w:val="nil"/>
              <w:right w:val="nil"/>
            </w:tcBorders>
            <w:shd w:val="clear" w:color="auto" w:fill="auto"/>
            <w:noWrap/>
            <w:vAlign w:val="center"/>
          </w:tcPr>
          <w:p w14:paraId="349B8E2E" w14:textId="77777777" w:rsidR="00413369" w:rsidRDefault="00BE1F78">
            <w:pPr>
              <w:jc w:val="center"/>
              <w:rPr>
                <w:rFonts w:ascii="Times New Roman" w:hAnsi="Times New Roman" w:cs="Times New Roman"/>
              </w:rPr>
            </w:pPr>
            <w:r>
              <w:rPr>
                <w:rFonts w:ascii="Times New Roman" w:hAnsi="Times New Roman" w:cs="Times New Roman"/>
              </w:rPr>
              <w:t>中位数在前一组的累计频数</w:t>
            </w:r>
          </w:p>
        </w:tc>
      </w:tr>
      <w:tr w:rsidR="00413369" w14:paraId="3C859A9D" w14:textId="77777777">
        <w:trPr>
          <w:trHeight w:val="310"/>
          <w:jc w:val="center"/>
        </w:trPr>
        <w:tc>
          <w:tcPr>
            <w:tcW w:w="1980" w:type="dxa"/>
            <w:tcBorders>
              <w:top w:val="nil"/>
              <w:left w:val="nil"/>
              <w:bottom w:val="nil"/>
              <w:right w:val="nil"/>
            </w:tcBorders>
            <w:shd w:val="clear" w:color="auto" w:fill="auto"/>
            <w:noWrap/>
            <w:vAlign w:val="center"/>
          </w:tcPr>
          <w:p w14:paraId="769A40FB" w14:textId="060306F5" w:rsidR="00413369" w:rsidRDefault="00695705">
            <w:pPr>
              <w:jc w:val="center"/>
              <w:rPr>
                <w:rFonts w:ascii="Times New Roman" w:hAnsi="Times New Roman" w:cs="Times New Roman"/>
                <w:i/>
                <w:iCs/>
              </w:rPr>
            </w:pPr>
            <w:proofErr w:type="spellStart"/>
            <w:r>
              <w:rPr>
                <w:rFonts w:ascii="Times New Roman" w:hAnsi="Times New Roman" w:cs="Times New Roman"/>
                <w:i/>
                <w:iCs/>
              </w:rPr>
              <w:t>f</w:t>
            </w:r>
            <w:r w:rsidR="00BE1F78">
              <w:rPr>
                <w:rFonts w:ascii="Times New Roman" w:hAnsi="Times New Roman" w:cs="Times New Roman"/>
                <w:i/>
                <w:iCs/>
              </w:rPr>
              <w:t>md</w:t>
            </w:r>
            <w:proofErr w:type="spellEnd"/>
          </w:p>
        </w:tc>
        <w:tc>
          <w:tcPr>
            <w:tcW w:w="5750" w:type="dxa"/>
            <w:tcBorders>
              <w:top w:val="nil"/>
              <w:left w:val="nil"/>
              <w:bottom w:val="nil"/>
              <w:right w:val="nil"/>
            </w:tcBorders>
            <w:shd w:val="clear" w:color="auto" w:fill="auto"/>
            <w:noWrap/>
            <w:vAlign w:val="center"/>
          </w:tcPr>
          <w:p w14:paraId="16BBC51D" w14:textId="77777777" w:rsidR="00413369" w:rsidRDefault="00BE1F78">
            <w:pPr>
              <w:jc w:val="center"/>
              <w:rPr>
                <w:rFonts w:ascii="Times New Roman" w:hAnsi="Times New Roman" w:cs="Times New Roman"/>
              </w:rPr>
            </w:pPr>
            <w:r>
              <w:rPr>
                <w:rFonts w:ascii="Times New Roman" w:hAnsi="Times New Roman" w:cs="Times New Roman"/>
              </w:rPr>
              <w:t>中位数组的例数</w:t>
            </w:r>
          </w:p>
        </w:tc>
      </w:tr>
      <w:tr w:rsidR="00413369" w14:paraId="0B629E40" w14:textId="77777777">
        <w:trPr>
          <w:trHeight w:val="310"/>
          <w:jc w:val="center"/>
        </w:trPr>
        <w:tc>
          <w:tcPr>
            <w:tcW w:w="1980" w:type="dxa"/>
            <w:tcBorders>
              <w:top w:val="nil"/>
              <w:left w:val="nil"/>
              <w:bottom w:val="nil"/>
              <w:right w:val="nil"/>
            </w:tcBorders>
            <w:shd w:val="clear" w:color="auto" w:fill="auto"/>
            <w:noWrap/>
            <w:vAlign w:val="center"/>
          </w:tcPr>
          <w:p w14:paraId="6C8951E6" w14:textId="77777777" w:rsidR="00413369" w:rsidRDefault="00BE1F78">
            <w:pPr>
              <w:jc w:val="center"/>
              <w:rPr>
                <w:rFonts w:ascii="Times New Roman" w:hAnsi="Times New Roman" w:cs="Times New Roman"/>
                <w:i/>
                <w:iCs/>
              </w:rPr>
            </w:pPr>
            <w:r>
              <w:rPr>
                <w:rFonts w:ascii="Times New Roman" w:hAnsi="Times New Roman" w:cs="Times New Roman"/>
                <w:i/>
                <w:iCs/>
              </w:rPr>
              <w:t>m</w:t>
            </w:r>
            <w:r>
              <w:rPr>
                <w:rFonts w:ascii="Times New Roman" w:hAnsi="Times New Roman" w:cs="Times New Roman"/>
                <w:i/>
                <w:iCs/>
                <w:vertAlign w:val="subscript"/>
              </w:rPr>
              <w:t>1</w:t>
            </w:r>
          </w:p>
        </w:tc>
        <w:tc>
          <w:tcPr>
            <w:tcW w:w="5750" w:type="dxa"/>
            <w:tcBorders>
              <w:top w:val="nil"/>
              <w:left w:val="nil"/>
              <w:bottom w:val="nil"/>
              <w:right w:val="nil"/>
            </w:tcBorders>
            <w:shd w:val="clear" w:color="auto" w:fill="auto"/>
            <w:noWrap/>
            <w:vAlign w:val="center"/>
          </w:tcPr>
          <w:p w14:paraId="6B17CEBA" w14:textId="77777777" w:rsidR="00413369" w:rsidRDefault="00BE1F78">
            <w:pPr>
              <w:jc w:val="center"/>
              <w:rPr>
                <w:rFonts w:ascii="Times New Roman" w:hAnsi="Times New Roman" w:cs="Times New Roman"/>
              </w:rPr>
            </w:pPr>
            <w:r>
              <w:rPr>
                <w:rFonts w:ascii="Times New Roman" w:hAnsi="Times New Roman" w:cs="Times New Roman"/>
              </w:rPr>
              <w:t>产生总确诊人数</w:t>
            </w:r>
            <w:r>
              <w:rPr>
                <w:rFonts w:ascii="Times New Roman" w:hAnsi="Times New Roman" w:cs="Times New Roman"/>
              </w:rPr>
              <w:t>16%</w:t>
            </w:r>
            <w:r>
              <w:rPr>
                <w:rFonts w:ascii="Times New Roman" w:hAnsi="Times New Roman" w:cs="Times New Roman"/>
              </w:rPr>
              <w:t>的确诊人数的时间</w:t>
            </w:r>
          </w:p>
        </w:tc>
      </w:tr>
      <w:tr w:rsidR="00413369" w14:paraId="29FB82B1" w14:textId="77777777">
        <w:trPr>
          <w:trHeight w:val="310"/>
          <w:jc w:val="center"/>
        </w:trPr>
        <w:tc>
          <w:tcPr>
            <w:tcW w:w="1980" w:type="dxa"/>
            <w:tcBorders>
              <w:top w:val="nil"/>
              <w:left w:val="nil"/>
              <w:bottom w:val="nil"/>
              <w:right w:val="nil"/>
            </w:tcBorders>
            <w:shd w:val="clear" w:color="auto" w:fill="auto"/>
            <w:noWrap/>
            <w:vAlign w:val="center"/>
          </w:tcPr>
          <w:p w14:paraId="615DA748" w14:textId="77777777" w:rsidR="00413369" w:rsidRDefault="00BE1F78">
            <w:pPr>
              <w:jc w:val="center"/>
              <w:rPr>
                <w:rFonts w:ascii="Times New Roman" w:hAnsi="Times New Roman" w:cs="Times New Roman"/>
                <w:i/>
                <w:iCs/>
              </w:rPr>
            </w:pPr>
            <w:r>
              <w:rPr>
                <w:rFonts w:ascii="Times New Roman" w:hAnsi="Times New Roman" w:cs="Times New Roman"/>
                <w:i/>
                <w:iCs/>
              </w:rPr>
              <w:t>m</w:t>
            </w:r>
            <w:r>
              <w:rPr>
                <w:rFonts w:ascii="Times New Roman" w:hAnsi="Times New Roman" w:cs="Times New Roman"/>
                <w:i/>
                <w:iCs/>
                <w:vertAlign w:val="subscript"/>
              </w:rPr>
              <w:t>0</w:t>
            </w:r>
          </w:p>
        </w:tc>
        <w:tc>
          <w:tcPr>
            <w:tcW w:w="5750" w:type="dxa"/>
            <w:tcBorders>
              <w:top w:val="nil"/>
              <w:left w:val="nil"/>
              <w:bottom w:val="nil"/>
              <w:right w:val="nil"/>
            </w:tcBorders>
            <w:shd w:val="clear" w:color="auto" w:fill="auto"/>
            <w:noWrap/>
            <w:vAlign w:val="center"/>
          </w:tcPr>
          <w:p w14:paraId="60E77189" w14:textId="77777777" w:rsidR="00413369" w:rsidRDefault="00BE1F78">
            <w:pPr>
              <w:jc w:val="center"/>
              <w:rPr>
                <w:rFonts w:ascii="Times New Roman" w:hAnsi="Times New Roman" w:cs="Times New Roman"/>
              </w:rPr>
            </w:pPr>
            <w:r>
              <w:rPr>
                <w:rFonts w:ascii="Times New Roman" w:hAnsi="Times New Roman" w:cs="Times New Roman"/>
              </w:rPr>
              <w:t>产生总确诊人数</w:t>
            </w:r>
            <w:r>
              <w:rPr>
                <w:rFonts w:ascii="Times New Roman" w:hAnsi="Times New Roman" w:cs="Times New Roman"/>
              </w:rPr>
              <w:t>50%</w:t>
            </w:r>
            <w:r>
              <w:rPr>
                <w:rFonts w:ascii="Times New Roman" w:hAnsi="Times New Roman" w:cs="Times New Roman"/>
              </w:rPr>
              <w:t>的确诊人数的时间</w:t>
            </w:r>
          </w:p>
        </w:tc>
      </w:tr>
      <w:tr w:rsidR="00413369" w14:paraId="04F83AFE" w14:textId="77777777">
        <w:trPr>
          <w:trHeight w:val="310"/>
          <w:jc w:val="center"/>
        </w:trPr>
        <w:tc>
          <w:tcPr>
            <w:tcW w:w="1980" w:type="dxa"/>
            <w:tcBorders>
              <w:top w:val="nil"/>
              <w:left w:val="nil"/>
              <w:bottom w:val="nil"/>
              <w:right w:val="nil"/>
            </w:tcBorders>
            <w:shd w:val="clear" w:color="auto" w:fill="auto"/>
            <w:noWrap/>
            <w:vAlign w:val="center"/>
          </w:tcPr>
          <w:p w14:paraId="30D185B0" w14:textId="77777777" w:rsidR="00413369" w:rsidRDefault="00BE1F78">
            <w:pPr>
              <w:jc w:val="center"/>
              <w:rPr>
                <w:rFonts w:ascii="Times New Roman" w:hAnsi="Times New Roman" w:cs="Times New Roman"/>
                <w:i/>
                <w:iCs/>
              </w:rPr>
            </w:pPr>
            <w:r>
              <w:rPr>
                <w:rFonts w:ascii="Times New Roman" w:hAnsi="Times New Roman" w:cs="Times New Roman"/>
                <w:i/>
                <w:iCs/>
              </w:rPr>
              <w:t>m</w:t>
            </w:r>
            <w:r>
              <w:rPr>
                <w:rFonts w:ascii="Times New Roman" w:hAnsi="Times New Roman" w:cs="Times New Roman"/>
                <w:i/>
                <w:iCs/>
                <w:vertAlign w:val="subscript"/>
              </w:rPr>
              <w:t>2</w:t>
            </w:r>
          </w:p>
        </w:tc>
        <w:tc>
          <w:tcPr>
            <w:tcW w:w="5750" w:type="dxa"/>
            <w:tcBorders>
              <w:top w:val="nil"/>
              <w:left w:val="nil"/>
              <w:bottom w:val="nil"/>
              <w:right w:val="nil"/>
            </w:tcBorders>
            <w:shd w:val="clear" w:color="auto" w:fill="auto"/>
            <w:noWrap/>
            <w:vAlign w:val="center"/>
          </w:tcPr>
          <w:p w14:paraId="71026C0E" w14:textId="77777777" w:rsidR="00413369" w:rsidRDefault="00BE1F78">
            <w:pPr>
              <w:jc w:val="center"/>
              <w:rPr>
                <w:rFonts w:ascii="Times New Roman" w:hAnsi="Times New Roman" w:cs="Times New Roman"/>
              </w:rPr>
            </w:pPr>
            <w:r>
              <w:rPr>
                <w:rFonts w:ascii="Times New Roman" w:hAnsi="Times New Roman" w:cs="Times New Roman"/>
              </w:rPr>
              <w:t>产生总确诊人数</w:t>
            </w:r>
            <w:r>
              <w:rPr>
                <w:rFonts w:ascii="Times New Roman" w:hAnsi="Times New Roman" w:cs="Times New Roman"/>
              </w:rPr>
              <w:t>84%</w:t>
            </w:r>
            <w:r>
              <w:rPr>
                <w:rFonts w:ascii="Times New Roman" w:hAnsi="Times New Roman" w:cs="Times New Roman"/>
              </w:rPr>
              <w:t>的确诊人数的时间</w:t>
            </w:r>
          </w:p>
        </w:tc>
      </w:tr>
      <w:tr w:rsidR="00413369" w14:paraId="3004BEE0" w14:textId="77777777">
        <w:trPr>
          <w:trHeight w:val="310"/>
          <w:jc w:val="center"/>
        </w:trPr>
        <w:tc>
          <w:tcPr>
            <w:tcW w:w="1980" w:type="dxa"/>
            <w:tcBorders>
              <w:top w:val="nil"/>
              <w:left w:val="nil"/>
              <w:bottom w:val="nil"/>
              <w:right w:val="nil"/>
            </w:tcBorders>
            <w:shd w:val="clear" w:color="auto" w:fill="auto"/>
            <w:noWrap/>
            <w:vAlign w:val="center"/>
          </w:tcPr>
          <w:p w14:paraId="41FBD6F3" w14:textId="11645380" w:rsidR="00413369" w:rsidRDefault="00A75A38">
            <w:pPr>
              <w:jc w:val="center"/>
              <w:rPr>
                <w:rFonts w:ascii="Times New Roman" w:hAnsi="Times New Roman" w:cs="Times New Roman"/>
                <w:i/>
                <w:iCs/>
              </w:rPr>
            </w:pPr>
            <w:r>
              <w:rPr>
                <w:rFonts w:ascii="Times New Roman" w:hAnsi="Times New Roman" w:cs="Times New Roman"/>
                <w:i/>
                <w:iCs/>
              </w:rPr>
              <w:t>X</w:t>
            </w:r>
          </w:p>
        </w:tc>
        <w:tc>
          <w:tcPr>
            <w:tcW w:w="5750" w:type="dxa"/>
            <w:tcBorders>
              <w:top w:val="nil"/>
              <w:left w:val="nil"/>
              <w:bottom w:val="nil"/>
              <w:right w:val="nil"/>
            </w:tcBorders>
            <w:shd w:val="clear" w:color="auto" w:fill="auto"/>
            <w:noWrap/>
            <w:vAlign w:val="center"/>
          </w:tcPr>
          <w:p w14:paraId="7571F65A" w14:textId="77777777" w:rsidR="00413369" w:rsidRDefault="00BE1F78">
            <w:pPr>
              <w:jc w:val="center"/>
              <w:rPr>
                <w:rFonts w:ascii="Times New Roman" w:hAnsi="Times New Roman" w:cs="Times New Roman"/>
              </w:rPr>
            </w:pPr>
            <w:r>
              <w:rPr>
                <w:rFonts w:ascii="Times New Roman" w:hAnsi="Times New Roman" w:cs="Times New Roman"/>
              </w:rPr>
              <w:t>由共同暴露日期至</w:t>
            </w:r>
            <w:r>
              <w:rPr>
                <w:rFonts w:ascii="Times New Roman" w:hAnsi="Times New Roman" w:cs="Times New Roman"/>
                <w:i/>
                <w:iCs/>
              </w:rPr>
              <w:t>m</w:t>
            </w:r>
            <w:r>
              <w:rPr>
                <w:rFonts w:ascii="Times New Roman" w:hAnsi="Times New Roman" w:cs="Times New Roman"/>
                <w:i/>
                <w:iCs/>
                <w:vertAlign w:val="subscript"/>
              </w:rPr>
              <w:t>0</w:t>
            </w:r>
            <w:r>
              <w:rPr>
                <w:rFonts w:ascii="Times New Roman" w:hAnsi="Times New Roman" w:cs="Times New Roman"/>
              </w:rPr>
              <w:t>为的时间</w:t>
            </w:r>
          </w:p>
        </w:tc>
      </w:tr>
      <w:tr w:rsidR="00413369" w14:paraId="61A47026" w14:textId="77777777">
        <w:trPr>
          <w:trHeight w:val="310"/>
          <w:jc w:val="center"/>
        </w:trPr>
        <w:tc>
          <w:tcPr>
            <w:tcW w:w="1980" w:type="dxa"/>
            <w:tcBorders>
              <w:top w:val="nil"/>
              <w:left w:val="nil"/>
              <w:bottom w:val="nil"/>
              <w:right w:val="nil"/>
            </w:tcBorders>
            <w:shd w:val="clear" w:color="auto" w:fill="auto"/>
            <w:noWrap/>
            <w:vAlign w:val="center"/>
          </w:tcPr>
          <w:p w14:paraId="411B6BAB" w14:textId="77777777" w:rsidR="00413369" w:rsidRDefault="00BE1F78">
            <w:pPr>
              <w:jc w:val="center"/>
              <w:rPr>
                <w:rFonts w:ascii="Times New Roman" w:hAnsi="Times New Roman" w:cs="Times New Roman"/>
                <w:i/>
                <w:iCs/>
              </w:rPr>
            </w:pPr>
            <w:r>
              <w:rPr>
                <w:rFonts w:ascii="Times New Roman" w:hAnsi="Times New Roman" w:cs="Times New Roman"/>
                <w:i/>
                <w:iCs/>
                <w:noProof/>
              </w:rPr>
              <w:drawing>
                <wp:anchor distT="0" distB="0" distL="114300" distR="114300" simplePos="0" relativeHeight="251665408" behindDoc="0" locked="0" layoutInCell="1" allowOverlap="1" wp14:anchorId="335C6640" wp14:editId="7ACB7A24">
                  <wp:simplePos x="0" y="0"/>
                  <wp:positionH relativeFrom="column">
                    <wp:posOffset>476885</wp:posOffset>
                  </wp:positionH>
                  <wp:positionV relativeFrom="paragraph">
                    <wp:posOffset>183515</wp:posOffset>
                  </wp:positionV>
                  <wp:extent cx="190500" cy="19685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r:link="rId12"/>
                          <a:stretch>
                            <a:fillRect/>
                          </a:stretch>
                        </pic:blipFill>
                        <pic:spPr>
                          <a:xfrm>
                            <a:off x="0" y="0"/>
                            <a:ext cx="190500" cy="196850"/>
                          </a:xfrm>
                          <a:prstGeom prst="rect">
                            <a:avLst/>
                          </a:prstGeom>
                          <a:noFill/>
                          <a:ln w="9525">
                            <a:noFill/>
                          </a:ln>
                        </pic:spPr>
                      </pic:pic>
                    </a:graphicData>
                  </a:graphic>
                </wp:anchor>
              </w:drawing>
            </w:r>
            <w:r>
              <w:rPr>
                <w:rFonts w:ascii="Times New Roman" w:hAnsi="Times New Roman" w:cs="Times New Roman"/>
                <w:i/>
                <w:iCs/>
              </w:rPr>
              <w:t>j</w:t>
            </w:r>
          </w:p>
        </w:tc>
        <w:tc>
          <w:tcPr>
            <w:tcW w:w="5750" w:type="dxa"/>
            <w:tcBorders>
              <w:top w:val="nil"/>
              <w:left w:val="nil"/>
              <w:bottom w:val="nil"/>
              <w:right w:val="nil"/>
            </w:tcBorders>
            <w:shd w:val="clear" w:color="auto" w:fill="auto"/>
            <w:noWrap/>
            <w:vAlign w:val="center"/>
          </w:tcPr>
          <w:p w14:paraId="53FE6639" w14:textId="77777777" w:rsidR="00413369" w:rsidRDefault="00BE1F78">
            <w:pPr>
              <w:jc w:val="center"/>
              <w:rPr>
                <w:rFonts w:ascii="Times New Roman" w:hAnsi="Times New Roman" w:cs="Times New Roman"/>
              </w:rPr>
            </w:pPr>
            <w:r>
              <w:rPr>
                <w:rFonts w:ascii="Times New Roman" w:hAnsi="Times New Roman" w:cs="Times New Roman"/>
              </w:rPr>
              <w:t>取样组数</w:t>
            </w:r>
          </w:p>
        </w:tc>
      </w:tr>
      <w:tr w:rsidR="00413369" w14:paraId="47BAD1EC" w14:textId="77777777">
        <w:trPr>
          <w:trHeight w:val="310"/>
          <w:jc w:val="center"/>
        </w:trPr>
        <w:tc>
          <w:tcPr>
            <w:tcW w:w="1980" w:type="dxa"/>
            <w:tcBorders>
              <w:top w:val="nil"/>
              <w:left w:val="nil"/>
              <w:bottom w:val="nil"/>
              <w:right w:val="nil"/>
            </w:tcBorders>
            <w:shd w:val="clear" w:color="auto" w:fill="auto"/>
            <w:noWrap/>
            <w:vAlign w:val="center"/>
          </w:tcPr>
          <w:p w14:paraId="7C6F3AAB" w14:textId="77777777" w:rsidR="00413369" w:rsidRDefault="00413369">
            <w:pPr>
              <w:jc w:val="center"/>
              <w:rPr>
                <w:rFonts w:ascii="Times New Roman" w:hAnsi="Times New Roman" w:cs="Times New Roman"/>
              </w:rPr>
            </w:pPr>
          </w:p>
        </w:tc>
        <w:tc>
          <w:tcPr>
            <w:tcW w:w="5750" w:type="dxa"/>
            <w:tcBorders>
              <w:top w:val="nil"/>
              <w:left w:val="nil"/>
              <w:bottom w:val="nil"/>
              <w:right w:val="nil"/>
            </w:tcBorders>
            <w:shd w:val="clear" w:color="auto" w:fill="auto"/>
            <w:noWrap/>
            <w:vAlign w:val="center"/>
          </w:tcPr>
          <w:p w14:paraId="522A9C4B" w14:textId="77777777" w:rsidR="00413369" w:rsidRDefault="00BE1F78">
            <w:pPr>
              <w:jc w:val="center"/>
              <w:rPr>
                <w:rFonts w:ascii="Times New Roman" w:hAnsi="Times New Roman" w:cs="Times New Roman"/>
              </w:rPr>
            </w:pPr>
            <w:r>
              <w:rPr>
                <w:rFonts w:ascii="Times New Roman" w:hAnsi="Times New Roman" w:cs="Times New Roman"/>
              </w:rPr>
              <w:t>平均潜伏期</w:t>
            </w:r>
          </w:p>
        </w:tc>
      </w:tr>
      <w:tr w:rsidR="00413369" w14:paraId="0564432E" w14:textId="77777777">
        <w:trPr>
          <w:trHeight w:val="310"/>
          <w:jc w:val="center"/>
        </w:trPr>
        <w:tc>
          <w:tcPr>
            <w:tcW w:w="1980" w:type="dxa"/>
            <w:tcBorders>
              <w:top w:val="nil"/>
              <w:left w:val="nil"/>
              <w:bottom w:val="nil"/>
              <w:right w:val="nil"/>
            </w:tcBorders>
            <w:shd w:val="clear" w:color="auto" w:fill="auto"/>
            <w:noWrap/>
            <w:vAlign w:val="center"/>
          </w:tcPr>
          <w:p w14:paraId="65141B0E" w14:textId="77777777" w:rsidR="00413369" w:rsidRDefault="00BE1F78">
            <w:pPr>
              <w:jc w:val="center"/>
              <w:rPr>
                <w:rFonts w:ascii="Times New Roman" w:hAnsi="Times New Roman" w:cs="Times New Roman"/>
              </w:rPr>
            </w:pPr>
            <w:r>
              <w:rPr>
                <w:rFonts w:ascii="Times New Roman" w:hAnsi="Times New Roman" w:cs="Times New Roman"/>
              </w:rPr>
              <w:t>S</w:t>
            </w:r>
          </w:p>
        </w:tc>
        <w:tc>
          <w:tcPr>
            <w:tcW w:w="5750" w:type="dxa"/>
            <w:tcBorders>
              <w:top w:val="nil"/>
              <w:left w:val="nil"/>
              <w:bottom w:val="nil"/>
              <w:right w:val="nil"/>
            </w:tcBorders>
            <w:shd w:val="clear" w:color="auto" w:fill="auto"/>
            <w:noWrap/>
            <w:vAlign w:val="center"/>
          </w:tcPr>
          <w:p w14:paraId="4F5EDD7F" w14:textId="77777777" w:rsidR="00413369" w:rsidRDefault="00BE1F78">
            <w:pPr>
              <w:jc w:val="center"/>
              <w:rPr>
                <w:rFonts w:ascii="Times New Roman" w:hAnsi="Times New Roman" w:cs="Times New Roman"/>
              </w:rPr>
            </w:pPr>
            <w:r>
              <w:rPr>
                <w:rFonts w:ascii="Times New Roman" w:hAnsi="Times New Roman" w:cs="Times New Roman"/>
              </w:rPr>
              <w:t>易感状态人群</w:t>
            </w:r>
          </w:p>
        </w:tc>
      </w:tr>
      <w:tr w:rsidR="00413369" w14:paraId="000C93FB" w14:textId="77777777">
        <w:trPr>
          <w:trHeight w:val="310"/>
          <w:jc w:val="center"/>
        </w:trPr>
        <w:tc>
          <w:tcPr>
            <w:tcW w:w="1980" w:type="dxa"/>
            <w:tcBorders>
              <w:top w:val="nil"/>
              <w:left w:val="nil"/>
              <w:bottom w:val="nil"/>
              <w:right w:val="nil"/>
            </w:tcBorders>
            <w:shd w:val="clear" w:color="auto" w:fill="auto"/>
            <w:noWrap/>
            <w:vAlign w:val="center"/>
          </w:tcPr>
          <w:p w14:paraId="727200B8" w14:textId="77777777" w:rsidR="00413369" w:rsidRDefault="00BE1F78">
            <w:pPr>
              <w:jc w:val="center"/>
              <w:rPr>
                <w:rFonts w:ascii="Times New Roman" w:hAnsi="Times New Roman" w:cs="Times New Roman"/>
              </w:rPr>
            </w:pPr>
            <w:r>
              <w:rPr>
                <w:rFonts w:ascii="Times New Roman" w:hAnsi="Times New Roman" w:cs="Times New Roman"/>
              </w:rPr>
              <w:t>E</w:t>
            </w:r>
          </w:p>
        </w:tc>
        <w:tc>
          <w:tcPr>
            <w:tcW w:w="5750" w:type="dxa"/>
            <w:tcBorders>
              <w:top w:val="nil"/>
              <w:left w:val="nil"/>
              <w:bottom w:val="nil"/>
              <w:right w:val="nil"/>
            </w:tcBorders>
            <w:shd w:val="clear" w:color="auto" w:fill="auto"/>
            <w:noWrap/>
            <w:vAlign w:val="center"/>
          </w:tcPr>
          <w:p w14:paraId="1A9277DA" w14:textId="77777777" w:rsidR="00413369" w:rsidRDefault="00BE1F78">
            <w:pPr>
              <w:jc w:val="center"/>
              <w:rPr>
                <w:rFonts w:ascii="Times New Roman" w:hAnsi="Times New Roman" w:cs="Times New Roman"/>
              </w:rPr>
            </w:pPr>
            <w:r>
              <w:rPr>
                <w:rFonts w:ascii="Times New Roman" w:hAnsi="Times New Roman" w:cs="Times New Roman"/>
              </w:rPr>
              <w:t>潜伏状态人群</w:t>
            </w:r>
          </w:p>
        </w:tc>
      </w:tr>
      <w:tr w:rsidR="00413369" w14:paraId="6C96DA42" w14:textId="77777777">
        <w:trPr>
          <w:trHeight w:val="310"/>
          <w:jc w:val="center"/>
        </w:trPr>
        <w:tc>
          <w:tcPr>
            <w:tcW w:w="1980" w:type="dxa"/>
            <w:tcBorders>
              <w:top w:val="nil"/>
              <w:left w:val="nil"/>
              <w:bottom w:val="nil"/>
              <w:right w:val="nil"/>
            </w:tcBorders>
            <w:shd w:val="clear" w:color="auto" w:fill="auto"/>
            <w:noWrap/>
            <w:vAlign w:val="center"/>
          </w:tcPr>
          <w:p w14:paraId="7D95B6FB" w14:textId="77777777" w:rsidR="00413369" w:rsidRDefault="00BE1F78">
            <w:pPr>
              <w:jc w:val="center"/>
              <w:rPr>
                <w:rFonts w:ascii="Times New Roman" w:hAnsi="Times New Roman" w:cs="Times New Roman"/>
              </w:rPr>
            </w:pPr>
            <w:r>
              <w:rPr>
                <w:rFonts w:ascii="Times New Roman" w:hAnsi="Times New Roman" w:cs="Times New Roman"/>
              </w:rPr>
              <w:lastRenderedPageBreak/>
              <w:t>I</w:t>
            </w:r>
          </w:p>
        </w:tc>
        <w:tc>
          <w:tcPr>
            <w:tcW w:w="5750" w:type="dxa"/>
            <w:tcBorders>
              <w:top w:val="nil"/>
              <w:left w:val="nil"/>
              <w:bottom w:val="nil"/>
              <w:right w:val="nil"/>
            </w:tcBorders>
            <w:shd w:val="clear" w:color="auto" w:fill="auto"/>
            <w:noWrap/>
            <w:vAlign w:val="center"/>
          </w:tcPr>
          <w:p w14:paraId="7399C13B" w14:textId="77777777" w:rsidR="00413369" w:rsidRDefault="00BE1F78">
            <w:pPr>
              <w:jc w:val="center"/>
              <w:rPr>
                <w:rFonts w:ascii="Times New Roman" w:hAnsi="Times New Roman" w:cs="Times New Roman"/>
              </w:rPr>
            </w:pPr>
            <w:r>
              <w:rPr>
                <w:rFonts w:ascii="Times New Roman" w:hAnsi="Times New Roman" w:cs="Times New Roman"/>
              </w:rPr>
              <w:t>感染状态人群</w:t>
            </w:r>
          </w:p>
        </w:tc>
      </w:tr>
      <w:tr w:rsidR="00413369" w14:paraId="0FF35D40" w14:textId="77777777">
        <w:trPr>
          <w:trHeight w:val="310"/>
          <w:jc w:val="center"/>
        </w:trPr>
        <w:tc>
          <w:tcPr>
            <w:tcW w:w="1980" w:type="dxa"/>
            <w:tcBorders>
              <w:top w:val="nil"/>
              <w:left w:val="nil"/>
              <w:bottom w:val="nil"/>
              <w:right w:val="nil"/>
            </w:tcBorders>
            <w:shd w:val="clear" w:color="auto" w:fill="auto"/>
            <w:noWrap/>
            <w:vAlign w:val="center"/>
          </w:tcPr>
          <w:p w14:paraId="7240107B" w14:textId="77777777" w:rsidR="00413369" w:rsidRDefault="00BE1F78">
            <w:pPr>
              <w:jc w:val="center"/>
              <w:rPr>
                <w:rFonts w:ascii="Times New Roman" w:hAnsi="Times New Roman" w:cs="Times New Roman"/>
              </w:rPr>
            </w:pPr>
            <w:r>
              <w:rPr>
                <w:rFonts w:ascii="Times New Roman" w:hAnsi="Times New Roman" w:cs="Times New Roman"/>
              </w:rPr>
              <w:t>R</w:t>
            </w:r>
          </w:p>
        </w:tc>
        <w:tc>
          <w:tcPr>
            <w:tcW w:w="5750" w:type="dxa"/>
            <w:tcBorders>
              <w:top w:val="nil"/>
              <w:left w:val="nil"/>
              <w:bottom w:val="nil"/>
              <w:right w:val="nil"/>
            </w:tcBorders>
            <w:shd w:val="clear" w:color="auto" w:fill="auto"/>
            <w:noWrap/>
            <w:vAlign w:val="center"/>
          </w:tcPr>
          <w:p w14:paraId="1EC53E4A" w14:textId="77777777" w:rsidR="00413369" w:rsidRDefault="00BE1F78">
            <w:pPr>
              <w:jc w:val="center"/>
              <w:rPr>
                <w:rFonts w:ascii="Times New Roman" w:hAnsi="Times New Roman" w:cs="Times New Roman"/>
              </w:rPr>
            </w:pPr>
            <w:r>
              <w:rPr>
                <w:rFonts w:ascii="Times New Roman" w:hAnsi="Times New Roman" w:cs="Times New Roman"/>
              </w:rPr>
              <w:t>移出状态人群</w:t>
            </w:r>
          </w:p>
        </w:tc>
      </w:tr>
      <w:tr w:rsidR="00413369" w14:paraId="7FCF9045" w14:textId="77777777">
        <w:trPr>
          <w:trHeight w:val="310"/>
          <w:jc w:val="center"/>
        </w:trPr>
        <w:tc>
          <w:tcPr>
            <w:tcW w:w="1980" w:type="dxa"/>
            <w:tcBorders>
              <w:top w:val="nil"/>
              <w:left w:val="nil"/>
              <w:bottom w:val="nil"/>
              <w:right w:val="nil"/>
            </w:tcBorders>
            <w:shd w:val="clear" w:color="auto" w:fill="auto"/>
            <w:noWrap/>
            <w:vAlign w:val="center"/>
          </w:tcPr>
          <w:p w14:paraId="064D14DA" w14:textId="77777777" w:rsidR="00413369" w:rsidRDefault="00BE1F78">
            <w:pPr>
              <w:jc w:val="center"/>
              <w:rPr>
                <w:rFonts w:ascii="Times New Roman" w:hAnsi="Times New Roman" w:cs="Times New Roman"/>
              </w:rPr>
            </w:pPr>
            <w:r>
              <w:rPr>
                <w:rFonts w:ascii="Times New Roman" w:hAnsi="Times New Roman" w:cs="Times New Roman"/>
              </w:rPr>
              <w:t>S</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w:t>
            </w:r>
          </w:p>
        </w:tc>
        <w:tc>
          <w:tcPr>
            <w:tcW w:w="5750" w:type="dxa"/>
            <w:tcBorders>
              <w:top w:val="nil"/>
              <w:left w:val="nil"/>
              <w:bottom w:val="nil"/>
              <w:right w:val="nil"/>
            </w:tcBorders>
            <w:shd w:val="clear" w:color="auto" w:fill="auto"/>
            <w:noWrap/>
            <w:vAlign w:val="center"/>
          </w:tcPr>
          <w:p w14:paraId="5625B64D" w14:textId="77777777" w:rsidR="00413369" w:rsidRDefault="00BE1F78">
            <w:pPr>
              <w:jc w:val="center"/>
              <w:rPr>
                <w:rFonts w:ascii="Times New Roman" w:hAnsi="Times New Roman" w:cs="Times New Roman"/>
              </w:rPr>
            </w:pPr>
            <w:r>
              <w:rPr>
                <w:rFonts w:ascii="Times New Roman" w:hAnsi="Times New Roman" w:cs="Times New Roman"/>
                <w:i/>
                <w:iCs/>
              </w:rPr>
              <w:t>t</w:t>
            </w:r>
            <w:r>
              <w:rPr>
                <w:rFonts w:ascii="Times New Roman" w:hAnsi="Times New Roman" w:cs="Times New Roman"/>
              </w:rPr>
              <w:t>时刻的易感人群数</w:t>
            </w:r>
          </w:p>
        </w:tc>
      </w:tr>
      <w:tr w:rsidR="00413369" w14:paraId="2DA09BAB" w14:textId="77777777">
        <w:trPr>
          <w:trHeight w:val="310"/>
          <w:jc w:val="center"/>
        </w:trPr>
        <w:tc>
          <w:tcPr>
            <w:tcW w:w="1980" w:type="dxa"/>
            <w:tcBorders>
              <w:top w:val="nil"/>
              <w:left w:val="nil"/>
              <w:bottom w:val="nil"/>
              <w:right w:val="nil"/>
            </w:tcBorders>
            <w:shd w:val="clear" w:color="auto" w:fill="auto"/>
            <w:noWrap/>
            <w:vAlign w:val="center"/>
          </w:tcPr>
          <w:p w14:paraId="58DEA146" w14:textId="77777777" w:rsidR="00413369" w:rsidRDefault="00BE1F78">
            <w:pPr>
              <w:jc w:val="center"/>
              <w:rPr>
                <w:rFonts w:ascii="Times New Roman" w:hAnsi="Times New Roman" w:cs="Times New Roman"/>
              </w:rPr>
            </w:pPr>
            <w:r>
              <w:rPr>
                <w:rFonts w:ascii="Times New Roman" w:hAnsi="Times New Roman" w:cs="Times New Roman"/>
              </w:rPr>
              <w:t>E</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w:t>
            </w:r>
          </w:p>
        </w:tc>
        <w:tc>
          <w:tcPr>
            <w:tcW w:w="5750" w:type="dxa"/>
            <w:tcBorders>
              <w:top w:val="nil"/>
              <w:left w:val="nil"/>
              <w:bottom w:val="nil"/>
              <w:right w:val="nil"/>
            </w:tcBorders>
            <w:shd w:val="clear" w:color="auto" w:fill="auto"/>
            <w:noWrap/>
            <w:vAlign w:val="center"/>
          </w:tcPr>
          <w:p w14:paraId="6FDDDE28" w14:textId="77777777" w:rsidR="00413369" w:rsidRDefault="00BE1F78">
            <w:pPr>
              <w:jc w:val="center"/>
              <w:rPr>
                <w:rFonts w:ascii="Times New Roman" w:hAnsi="Times New Roman" w:cs="Times New Roman"/>
              </w:rPr>
            </w:pPr>
            <w:r>
              <w:rPr>
                <w:rFonts w:ascii="Times New Roman" w:hAnsi="Times New Roman" w:cs="Times New Roman"/>
                <w:i/>
                <w:iCs/>
              </w:rPr>
              <w:t>t</w:t>
            </w:r>
            <w:r>
              <w:rPr>
                <w:rFonts w:ascii="Times New Roman" w:hAnsi="Times New Roman" w:cs="Times New Roman"/>
              </w:rPr>
              <w:t>时刻的潜伏人群数</w:t>
            </w:r>
          </w:p>
        </w:tc>
      </w:tr>
      <w:tr w:rsidR="00413369" w14:paraId="1F723E85" w14:textId="77777777">
        <w:trPr>
          <w:trHeight w:val="310"/>
          <w:jc w:val="center"/>
        </w:trPr>
        <w:tc>
          <w:tcPr>
            <w:tcW w:w="1980" w:type="dxa"/>
            <w:tcBorders>
              <w:top w:val="nil"/>
              <w:left w:val="nil"/>
              <w:bottom w:val="nil"/>
              <w:right w:val="nil"/>
            </w:tcBorders>
            <w:shd w:val="clear" w:color="auto" w:fill="auto"/>
            <w:noWrap/>
            <w:vAlign w:val="center"/>
          </w:tcPr>
          <w:p w14:paraId="0580C1C5" w14:textId="77777777" w:rsidR="00413369" w:rsidRDefault="00BE1F78">
            <w:pPr>
              <w:jc w:val="center"/>
              <w:rPr>
                <w:rFonts w:ascii="Times New Roman" w:hAnsi="Times New Roman" w:cs="Times New Roman"/>
              </w:rPr>
            </w:pPr>
            <w:r>
              <w:rPr>
                <w:rFonts w:ascii="Times New Roman" w:hAnsi="Times New Roman" w:cs="Times New Roman"/>
              </w:rPr>
              <w:t>I</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w:t>
            </w:r>
          </w:p>
        </w:tc>
        <w:tc>
          <w:tcPr>
            <w:tcW w:w="5750" w:type="dxa"/>
            <w:tcBorders>
              <w:top w:val="nil"/>
              <w:left w:val="nil"/>
              <w:bottom w:val="nil"/>
              <w:right w:val="nil"/>
            </w:tcBorders>
            <w:shd w:val="clear" w:color="auto" w:fill="auto"/>
            <w:noWrap/>
            <w:vAlign w:val="center"/>
          </w:tcPr>
          <w:p w14:paraId="37966375" w14:textId="77777777" w:rsidR="00413369" w:rsidRDefault="00BE1F78">
            <w:pPr>
              <w:jc w:val="center"/>
              <w:rPr>
                <w:rFonts w:ascii="Times New Roman" w:hAnsi="Times New Roman" w:cs="Times New Roman"/>
              </w:rPr>
            </w:pPr>
            <w:r>
              <w:rPr>
                <w:rFonts w:ascii="Times New Roman" w:hAnsi="Times New Roman" w:cs="Times New Roman"/>
                <w:i/>
                <w:iCs/>
              </w:rPr>
              <w:t>t</w:t>
            </w:r>
            <w:r>
              <w:rPr>
                <w:rFonts w:ascii="Times New Roman" w:hAnsi="Times New Roman" w:cs="Times New Roman"/>
              </w:rPr>
              <w:t>时刻的感染人群数</w:t>
            </w:r>
          </w:p>
        </w:tc>
      </w:tr>
      <w:tr w:rsidR="00413369" w14:paraId="700591CD" w14:textId="77777777">
        <w:trPr>
          <w:trHeight w:val="310"/>
          <w:jc w:val="center"/>
        </w:trPr>
        <w:tc>
          <w:tcPr>
            <w:tcW w:w="1980" w:type="dxa"/>
            <w:tcBorders>
              <w:top w:val="nil"/>
              <w:left w:val="nil"/>
              <w:bottom w:val="nil"/>
              <w:right w:val="nil"/>
            </w:tcBorders>
            <w:shd w:val="clear" w:color="auto" w:fill="auto"/>
            <w:noWrap/>
            <w:vAlign w:val="center"/>
          </w:tcPr>
          <w:p w14:paraId="7CD544F0" w14:textId="77777777" w:rsidR="00413369" w:rsidRDefault="00BE1F78">
            <w:pPr>
              <w:jc w:val="center"/>
              <w:rPr>
                <w:rFonts w:ascii="Times New Roman" w:hAnsi="Times New Roman" w:cs="Times New Roman"/>
              </w:rPr>
            </w:pPr>
            <w:r>
              <w:rPr>
                <w:rFonts w:ascii="Times New Roman" w:hAnsi="Times New Roman" w:cs="Times New Roman"/>
              </w:rPr>
              <w:t>R</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w:t>
            </w:r>
          </w:p>
        </w:tc>
        <w:tc>
          <w:tcPr>
            <w:tcW w:w="5750" w:type="dxa"/>
            <w:tcBorders>
              <w:top w:val="nil"/>
              <w:left w:val="nil"/>
              <w:bottom w:val="nil"/>
              <w:right w:val="nil"/>
            </w:tcBorders>
            <w:shd w:val="clear" w:color="auto" w:fill="auto"/>
            <w:noWrap/>
            <w:vAlign w:val="center"/>
          </w:tcPr>
          <w:p w14:paraId="1CC2961D" w14:textId="77777777" w:rsidR="00413369" w:rsidRDefault="00BE1F78">
            <w:pPr>
              <w:jc w:val="center"/>
              <w:rPr>
                <w:rFonts w:ascii="Times New Roman" w:hAnsi="Times New Roman" w:cs="Times New Roman"/>
              </w:rPr>
            </w:pPr>
            <w:r>
              <w:rPr>
                <w:rFonts w:ascii="Times New Roman" w:hAnsi="Times New Roman" w:cs="Times New Roman"/>
                <w:i/>
                <w:iCs/>
              </w:rPr>
              <w:t>t</w:t>
            </w:r>
            <w:r>
              <w:rPr>
                <w:rFonts w:ascii="Times New Roman" w:hAnsi="Times New Roman" w:cs="Times New Roman"/>
              </w:rPr>
              <w:t>时刻的移出人群数</w:t>
            </w:r>
          </w:p>
        </w:tc>
      </w:tr>
      <w:tr w:rsidR="00413369" w14:paraId="159A9A7E" w14:textId="77777777">
        <w:trPr>
          <w:trHeight w:val="310"/>
          <w:jc w:val="center"/>
        </w:trPr>
        <w:tc>
          <w:tcPr>
            <w:tcW w:w="1980" w:type="dxa"/>
            <w:tcBorders>
              <w:top w:val="nil"/>
              <w:left w:val="nil"/>
              <w:bottom w:val="nil"/>
              <w:right w:val="nil"/>
            </w:tcBorders>
            <w:shd w:val="clear" w:color="auto" w:fill="auto"/>
            <w:noWrap/>
            <w:vAlign w:val="center"/>
          </w:tcPr>
          <w:p w14:paraId="20B75950" w14:textId="77777777" w:rsidR="00413369" w:rsidRDefault="00BE1F78">
            <w:pPr>
              <w:jc w:val="center"/>
              <w:rPr>
                <w:rFonts w:ascii="Times New Roman" w:hAnsi="Times New Roman" w:cs="Times New Roman"/>
              </w:rPr>
            </w:pPr>
            <w:r>
              <w:rPr>
                <w:rFonts w:ascii="Times New Roman" w:hAnsi="Times New Roman" w:cs="Times New Roman"/>
              </w:rPr>
              <w:t>N</w:t>
            </w:r>
          </w:p>
        </w:tc>
        <w:tc>
          <w:tcPr>
            <w:tcW w:w="5750" w:type="dxa"/>
            <w:tcBorders>
              <w:top w:val="nil"/>
              <w:left w:val="nil"/>
              <w:bottom w:val="nil"/>
              <w:right w:val="nil"/>
            </w:tcBorders>
            <w:shd w:val="clear" w:color="auto" w:fill="auto"/>
            <w:noWrap/>
            <w:vAlign w:val="center"/>
          </w:tcPr>
          <w:p w14:paraId="34EA2502" w14:textId="77777777" w:rsidR="00413369" w:rsidRDefault="00BE1F78">
            <w:pPr>
              <w:jc w:val="center"/>
              <w:rPr>
                <w:rFonts w:ascii="Times New Roman" w:hAnsi="Times New Roman" w:cs="Times New Roman"/>
              </w:rPr>
            </w:pPr>
            <w:r>
              <w:rPr>
                <w:rFonts w:ascii="Times New Roman" w:hAnsi="Times New Roman" w:cs="Times New Roman"/>
              </w:rPr>
              <w:t>群体总人数</w:t>
            </w:r>
          </w:p>
        </w:tc>
      </w:tr>
      <w:tr w:rsidR="00413369" w14:paraId="41BEB157" w14:textId="77777777">
        <w:trPr>
          <w:trHeight w:val="310"/>
          <w:jc w:val="center"/>
        </w:trPr>
        <w:tc>
          <w:tcPr>
            <w:tcW w:w="1980" w:type="dxa"/>
            <w:tcBorders>
              <w:top w:val="nil"/>
              <w:left w:val="nil"/>
              <w:bottom w:val="nil"/>
              <w:right w:val="nil"/>
            </w:tcBorders>
            <w:shd w:val="clear" w:color="auto" w:fill="auto"/>
            <w:noWrap/>
            <w:vAlign w:val="center"/>
          </w:tcPr>
          <w:p w14:paraId="6725824D" w14:textId="77777777" w:rsidR="00413369" w:rsidRDefault="00BE1F78">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6B19AF8F" wp14:editId="53710426">
                  <wp:simplePos x="0" y="0"/>
                  <wp:positionH relativeFrom="column">
                    <wp:posOffset>565785</wp:posOffset>
                  </wp:positionH>
                  <wp:positionV relativeFrom="paragraph">
                    <wp:posOffset>0</wp:posOffset>
                  </wp:positionV>
                  <wp:extent cx="152400" cy="19685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r:link="rId12"/>
                          <a:stretch>
                            <a:fillRect/>
                          </a:stretch>
                        </pic:blipFill>
                        <pic:spPr>
                          <a:xfrm>
                            <a:off x="0" y="0"/>
                            <a:ext cx="152400" cy="196850"/>
                          </a:xfrm>
                          <a:prstGeom prst="rect">
                            <a:avLst/>
                          </a:prstGeom>
                          <a:noFill/>
                          <a:ln w="9525">
                            <a:noFill/>
                          </a:ln>
                        </pic:spPr>
                      </pic:pic>
                    </a:graphicData>
                  </a:graphic>
                </wp:anchor>
              </w:drawing>
            </w:r>
          </w:p>
        </w:tc>
        <w:tc>
          <w:tcPr>
            <w:tcW w:w="5750" w:type="dxa"/>
            <w:tcBorders>
              <w:top w:val="nil"/>
              <w:left w:val="nil"/>
              <w:bottom w:val="nil"/>
              <w:right w:val="nil"/>
            </w:tcBorders>
            <w:shd w:val="clear" w:color="auto" w:fill="auto"/>
            <w:noWrap/>
            <w:vAlign w:val="center"/>
          </w:tcPr>
          <w:p w14:paraId="2504BC76" w14:textId="77777777" w:rsidR="00413369" w:rsidRDefault="00BE1F78">
            <w:pPr>
              <w:jc w:val="center"/>
              <w:rPr>
                <w:rFonts w:ascii="Times New Roman" w:hAnsi="Times New Roman" w:cs="Times New Roman"/>
              </w:rPr>
            </w:pPr>
            <w:r>
              <w:rPr>
                <w:rFonts w:ascii="Times New Roman" w:hAnsi="Times New Roman" w:cs="Times New Roman"/>
              </w:rPr>
              <w:t>单位时间易感人群与感染个体接触并被传染的概率</w:t>
            </w:r>
          </w:p>
        </w:tc>
      </w:tr>
      <w:tr w:rsidR="00413369" w14:paraId="6D8FEB6D" w14:textId="77777777">
        <w:trPr>
          <w:trHeight w:val="310"/>
          <w:jc w:val="center"/>
        </w:trPr>
        <w:tc>
          <w:tcPr>
            <w:tcW w:w="1980" w:type="dxa"/>
            <w:tcBorders>
              <w:top w:val="nil"/>
              <w:left w:val="nil"/>
              <w:bottom w:val="nil"/>
              <w:right w:val="nil"/>
            </w:tcBorders>
            <w:shd w:val="clear" w:color="auto" w:fill="auto"/>
            <w:noWrap/>
            <w:vAlign w:val="center"/>
          </w:tcPr>
          <w:p w14:paraId="4BA63278" w14:textId="6DFDF55F" w:rsidR="00413369" w:rsidRDefault="00695705">
            <w:pPr>
              <w:jc w:val="center"/>
              <w:rPr>
                <w:rFonts w:ascii="Times New Roman" w:hAnsi="Times New Roman" w:cs="Times New Roman"/>
                <w:i/>
                <w:iCs/>
              </w:rPr>
            </w:pPr>
            <w:r>
              <w:rPr>
                <w:rFonts w:ascii="Times New Roman" w:hAnsi="Times New Roman" w:cs="Times New Roman" w:hint="eastAsia"/>
                <w:i/>
                <w:iCs/>
              </w:rPr>
              <w:t>k</w:t>
            </w:r>
          </w:p>
        </w:tc>
        <w:tc>
          <w:tcPr>
            <w:tcW w:w="5750" w:type="dxa"/>
            <w:tcBorders>
              <w:top w:val="nil"/>
              <w:left w:val="nil"/>
              <w:bottom w:val="nil"/>
              <w:right w:val="nil"/>
            </w:tcBorders>
            <w:shd w:val="clear" w:color="auto" w:fill="auto"/>
            <w:noWrap/>
            <w:vAlign w:val="center"/>
          </w:tcPr>
          <w:p w14:paraId="41EAF398" w14:textId="77777777" w:rsidR="00413369" w:rsidRDefault="00BE1F78">
            <w:pPr>
              <w:jc w:val="center"/>
              <w:rPr>
                <w:rFonts w:ascii="Times New Roman" w:hAnsi="Times New Roman" w:cs="Times New Roman"/>
              </w:rPr>
            </w:pPr>
            <w:r>
              <w:rPr>
                <w:rFonts w:ascii="Times New Roman" w:hAnsi="Times New Roman" w:cs="Times New Roman"/>
              </w:rPr>
              <w:t>感染者每天平均接触的人数</w:t>
            </w:r>
          </w:p>
        </w:tc>
      </w:tr>
      <w:tr w:rsidR="00413369" w14:paraId="741274E3" w14:textId="77777777">
        <w:trPr>
          <w:trHeight w:val="310"/>
          <w:jc w:val="center"/>
        </w:trPr>
        <w:tc>
          <w:tcPr>
            <w:tcW w:w="1980" w:type="dxa"/>
            <w:tcBorders>
              <w:top w:val="nil"/>
              <w:left w:val="nil"/>
              <w:bottom w:val="nil"/>
              <w:right w:val="nil"/>
            </w:tcBorders>
            <w:shd w:val="clear" w:color="auto" w:fill="auto"/>
            <w:noWrap/>
            <w:vAlign w:val="center"/>
          </w:tcPr>
          <w:p w14:paraId="4547B34D" w14:textId="22CE5794" w:rsidR="00413369" w:rsidRDefault="00695705">
            <w:pPr>
              <w:jc w:val="center"/>
              <w:rPr>
                <w:rFonts w:ascii="Times New Roman" w:hAnsi="Times New Roman" w:cs="Times New Roman"/>
                <w:i/>
                <w:iCs/>
              </w:rPr>
            </w:pPr>
            <w:r>
              <w:rPr>
                <w:rFonts w:ascii="Times New Roman" w:hAnsi="Times New Roman" w:cs="Times New Roman"/>
                <w:i/>
                <w:iCs/>
              </w:rPr>
              <w:t>b</w:t>
            </w:r>
          </w:p>
        </w:tc>
        <w:tc>
          <w:tcPr>
            <w:tcW w:w="5750" w:type="dxa"/>
            <w:tcBorders>
              <w:top w:val="nil"/>
              <w:left w:val="nil"/>
              <w:bottom w:val="nil"/>
              <w:right w:val="nil"/>
            </w:tcBorders>
            <w:shd w:val="clear" w:color="auto" w:fill="auto"/>
            <w:noWrap/>
            <w:vAlign w:val="center"/>
          </w:tcPr>
          <w:p w14:paraId="6AB670CE" w14:textId="77777777" w:rsidR="00413369" w:rsidRDefault="00BE1F78">
            <w:pPr>
              <w:jc w:val="center"/>
              <w:rPr>
                <w:rFonts w:ascii="Times New Roman" w:hAnsi="Times New Roman" w:cs="Times New Roman"/>
              </w:rPr>
            </w:pPr>
            <w:r>
              <w:rPr>
                <w:rFonts w:ascii="Times New Roman" w:hAnsi="Times New Roman" w:cs="Times New Roman"/>
              </w:rPr>
              <w:t>与感染者接触时被传染的概率</w:t>
            </w:r>
          </w:p>
        </w:tc>
      </w:tr>
      <w:tr w:rsidR="00413369" w14:paraId="78815FE6" w14:textId="77777777">
        <w:trPr>
          <w:trHeight w:val="310"/>
          <w:jc w:val="center"/>
        </w:trPr>
        <w:tc>
          <w:tcPr>
            <w:tcW w:w="1980" w:type="dxa"/>
            <w:tcBorders>
              <w:top w:val="nil"/>
              <w:left w:val="nil"/>
              <w:bottom w:val="nil"/>
              <w:right w:val="nil"/>
            </w:tcBorders>
            <w:shd w:val="clear" w:color="auto" w:fill="auto"/>
            <w:noWrap/>
            <w:vAlign w:val="center"/>
          </w:tcPr>
          <w:p w14:paraId="031B1172" w14:textId="77777777" w:rsidR="00413369" w:rsidRDefault="00BE1F78">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31B901BE" wp14:editId="2184AAFF">
                  <wp:simplePos x="0" y="0"/>
                  <wp:positionH relativeFrom="column">
                    <wp:posOffset>514985</wp:posOffset>
                  </wp:positionH>
                  <wp:positionV relativeFrom="paragraph">
                    <wp:posOffset>0</wp:posOffset>
                  </wp:positionV>
                  <wp:extent cx="152400" cy="196850"/>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5" r:link="rId12"/>
                          <a:stretch>
                            <a:fillRect/>
                          </a:stretch>
                        </pic:blipFill>
                        <pic:spPr>
                          <a:xfrm>
                            <a:off x="0" y="0"/>
                            <a:ext cx="152400" cy="196850"/>
                          </a:xfrm>
                          <a:prstGeom prst="rect">
                            <a:avLst/>
                          </a:prstGeom>
                          <a:noFill/>
                          <a:ln w="9525">
                            <a:noFill/>
                          </a:ln>
                        </pic:spPr>
                      </pic:pic>
                    </a:graphicData>
                  </a:graphic>
                </wp:anchor>
              </w:drawing>
            </w:r>
            <w:r>
              <w:rPr>
                <w:rFonts w:ascii="Times New Roman" w:hAnsi="Times New Roman" w:cs="Times New Roman"/>
                <w:noProof/>
              </w:rPr>
              <w:drawing>
                <wp:anchor distT="0" distB="0" distL="114300" distR="114300" simplePos="0" relativeHeight="251668480" behindDoc="0" locked="0" layoutInCell="1" allowOverlap="1" wp14:anchorId="79A0AB5C" wp14:editId="23DAE781">
                  <wp:simplePos x="0" y="0"/>
                  <wp:positionH relativeFrom="column">
                    <wp:posOffset>527685</wp:posOffset>
                  </wp:positionH>
                  <wp:positionV relativeFrom="paragraph">
                    <wp:posOffset>190500</wp:posOffset>
                  </wp:positionV>
                  <wp:extent cx="177800" cy="19685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r:link="rId12"/>
                          <a:stretch>
                            <a:fillRect/>
                          </a:stretch>
                        </pic:blipFill>
                        <pic:spPr>
                          <a:xfrm>
                            <a:off x="0" y="0"/>
                            <a:ext cx="177800" cy="196850"/>
                          </a:xfrm>
                          <a:prstGeom prst="rect">
                            <a:avLst/>
                          </a:prstGeom>
                          <a:noFill/>
                          <a:ln w="9525">
                            <a:noFill/>
                          </a:ln>
                        </pic:spPr>
                      </pic:pic>
                    </a:graphicData>
                  </a:graphic>
                </wp:anchor>
              </w:drawing>
            </w:r>
          </w:p>
        </w:tc>
        <w:tc>
          <w:tcPr>
            <w:tcW w:w="5750" w:type="dxa"/>
            <w:tcBorders>
              <w:top w:val="nil"/>
              <w:left w:val="nil"/>
              <w:bottom w:val="nil"/>
              <w:right w:val="nil"/>
            </w:tcBorders>
            <w:shd w:val="clear" w:color="auto" w:fill="auto"/>
            <w:noWrap/>
            <w:vAlign w:val="center"/>
          </w:tcPr>
          <w:p w14:paraId="4078E1F6" w14:textId="77777777" w:rsidR="00413369" w:rsidRDefault="00BE1F78">
            <w:pPr>
              <w:jc w:val="center"/>
              <w:rPr>
                <w:rFonts w:ascii="Times New Roman" w:hAnsi="Times New Roman" w:cs="Times New Roman"/>
              </w:rPr>
            </w:pPr>
            <w:r>
              <w:rPr>
                <w:rFonts w:ascii="Times New Roman" w:hAnsi="Times New Roman" w:cs="Times New Roman"/>
              </w:rPr>
              <w:t>潜伏个体在单位时间内转化为感染个体的概率</w:t>
            </w:r>
          </w:p>
        </w:tc>
      </w:tr>
      <w:tr w:rsidR="00413369" w14:paraId="57DABDDC" w14:textId="77777777">
        <w:trPr>
          <w:trHeight w:val="310"/>
          <w:jc w:val="center"/>
        </w:trPr>
        <w:tc>
          <w:tcPr>
            <w:tcW w:w="1980" w:type="dxa"/>
            <w:tcBorders>
              <w:top w:val="nil"/>
              <w:left w:val="nil"/>
              <w:bottom w:val="nil"/>
              <w:right w:val="nil"/>
            </w:tcBorders>
            <w:shd w:val="clear" w:color="auto" w:fill="auto"/>
            <w:noWrap/>
            <w:vAlign w:val="center"/>
          </w:tcPr>
          <w:p w14:paraId="164900FB" w14:textId="77777777" w:rsidR="00413369" w:rsidRDefault="00413369">
            <w:pPr>
              <w:jc w:val="center"/>
              <w:rPr>
                <w:rFonts w:ascii="Times New Roman" w:hAnsi="Times New Roman" w:cs="Times New Roman"/>
              </w:rPr>
            </w:pPr>
          </w:p>
        </w:tc>
        <w:tc>
          <w:tcPr>
            <w:tcW w:w="5750" w:type="dxa"/>
            <w:tcBorders>
              <w:top w:val="nil"/>
              <w:left w:val="nil"/>
              <w:bottom w:val="nil"/>
              <w:right w:val="nil"/>
            </w:tcBorders>
            <w:shd w:val="clear" w:color="auto" w:fill="auto"/>
            <w:noWrap/>
            <w:vAlign w:val="center"/>
          </w:tcPr>
          <w:p w14:paraId="09B74B91" w14:textId="77777777" w:rsidR="00413369" w:rsidRDefault="00BE1F78">
            <w:pPr>
              <w:jc w:val="center"/>
              <w:rPr>
                <w:rFonts w:ascii="Times New Roman" w:hAnsi="Times New Roman" w:cs="Times New Roman"/>
              </w:rPr>
            </w:pPr>
            <w:r>
              <w:rPr>
                <w:rFonts w:ascii="Times New Roman" w:hAnsi="Times New Roman" w:cs="Times New Roman"/>
              </w:rPr>
              <w:t>感染个体在单位时间内转化为移出状态的概率</w:t>
            </w:r>
          </w:p>
        </w:tc>
      </w:tr>
      <w:tr w:rsidR="00413369" w14:paraId="4F57F294" w14:textId="77777777">
        <w:trPr>
          <w:trHeight w:val="310"/>
          <w:jc w:val="center"/>
        </w:trPr>
        <w:tc>
          <w:tcPr>
            <w:tcW w:w="1980" w:type="dxa"/>
            <w:tcBorders>
              <w:top w:val="nil"/>
              <w:left w:val="nil"/>
              <w:bottom w:val="nil"/>
              <w:right w:val="nil"/>
            </w:tcBorders>
            <w:shd w:val="clear" w:color="auto" w:fill="auto"/>
            <w:noWrap/>
            <w:vAlign w:val="center"/>
          </w:tcPr>
          <w:p w14:paraId="7DB285FF" w14:textId="77777777" w:rsidR="00413369" w:rsidRDefault="00BE1F78">
            <w:pPr>
              <w:jc w:val="center"/>
              <w:rPr>
                <w:rFonts w:ascii="Times New Roman" w:hAnsi="Times New Roman" w:cs="Times New Roman"/>
              </w:rPr>
            </w:pPr>
            <w:r>
              <w:rPr>
                <w:rFonts w:ascii="Times New Roman" w:hAnsi="Times New Roman" w:cs="Times New Roman"/>
              </w:rPr>
              <w:t>R</w:t>
            </w:r>
            <w:r>
              <w:rPr>
                <w:rFonts w:ascii="Times New Roman" w:hAnsi="Times New Roman" w:cs="Times New Roman"/>
                <w:vertAlign w:val="subscript"/>
              </w:rPr>
              <w:t>0</w:t>
            </w:r>
          </w:p>
        </w:tc>
        <w:tc>
          <w:tcPr>
            <w:tcW w:w="5750" w:type="dxa"/>
            <w:tcBorders>
              <w:top w:val="nil"/>
              <w:left w:val="nil"/>
              <w:bottom w:val="nil"/>
              <w:right w:val="nil"/>
            </w:tcBorders>
            <w:shd w:val="clear" w:color="auto" w:fill="auto"/>
            <w:noWrap/>
            <w:vAlign w:val="center"/>
          </w:tcPr>
          <w:p w14:paraId="44CB891D" w14:textId="77777777" w:rsidR="00413369" w:rsidRDefault="00BE1F78">
            <w:pPr>
              <w:jc w:val="center"/>
              <w:rPr>
                <w:rFonts w:ascii="Times New Roman" w:hAnsi="Times New Roman" w:cs="Times New Roman"/>
              </w:rPr>
            </w:pPr>
            <w:r>
              <w:rPr>
                <w:rFonts w:ascii="Times New Roman" w:hAnsi="Times New Roman" w:cs="Times New Roman"/>
              </w:rPr>
              <w:t>基本传染系数</w:t>
            </w:r>
          </w:p>
        </w:tc>
      </w:tr>
      <w:tr w:rsidR="00413369" w14:paraId="2D340393" w14:textId="77777777">
        <w:trPr>
          <w:trHeight w:val="310"/>
          <w:jc w:val="center"/>
        </w:trPr>
        <w:tc>
          <w:tcPr>
            <w:tcW w:w="1980" w:type="dxa"/>
            <w:tcBorders>
              <w:top w:val="nil"/>
              <w:left w:val="nil"/>
              <w:bottom w:val="nil"/>
              <w:right w:val="nil"/>
            </w:tcBorders>
            <w:shd w:val="clear" w:color="auto" w:fill="auto"/>
            <w:noWrap/>
            <w:vAlign w:val="center"/>
          </w:tcPr>
          <w:p w14:paraId="7C01F7D2" w14:textId="77777777" w:rsidR="00413369" w:rsidRDefault="00BE1F78">
            <w:pPr>
              <w:jc w:val="center"/>
              <w:rPr>
                <w:rFonts w:ascii="Times New Roman" w:hAnsi="Times New Roman" w:cs="Times New Roman"/>
              </w:rPr>
            </w:pPr>
            <w:r>
              <w:rPr>
                <w:rFonts w:ascii="Times New Roman" w:hAnsi="Times New Roman" w:cs="Times New Roman"/>
              </w:rPr>
              <w:t>C</w:t>
            </w:r>
          </w:p>
        </w:tc>
        <w:tc>
          <w:tcPr>
            <w:tcW w:w="5750" w:type="dxa"/>
            <w:tcBorders>
              <w:top w:val="nil"/>
              <w:left w:val="nil"/>
              <w:bottom w:val="nil"/>
              <w:right w:val="nil"/>
            </w:tcBorders>
            <w:shd w:val="clear" w:color="auto" w:fill="auto"/>
            <w:noWrap/>
            <w:vAlign w:val="center"/>
          </w:tcPr>
          <w:p w14:paraId="728D2E3E" w14:textId="77777777" w:rsidR="00413369" w:rsidRDefault="00BE1F78">
            <w:pPr>
              <w:jc w:val="center"/>
              <w:rPr>
                <w:rFonts w:ascii="Times New Roman" w:hAnsi="Times New Roman" w:cs="Times New Roman"/>
              </w:rPr>
            </w:pPr>
            <w:r>
              <w:rPr>
                <w:rFonts w:ascii="Times New Roman" w:hAnsi="Times New Roman" w:cs="Times New Roman" w:hint="eastAsia"/>
              </w:rPr>
              <w:t>恢复期</w:t>
            </w:r>
          </w:p>
        </w:tc>
      </w:tr>
      <w:tr w:rsidR="00413369" w14:paraId="15AAE0D5" w14:textId="77777777">
        <w:trPr>
          <w:trHeight w:val="310"/>
          <w:jc w:val="center"/>
        </w:trPr>
        <w:tc>
          <w:tcPr>
            <w:tcW w:w="1980" w:type="dxa"/>
            <w:tcBorders>
              <w:top w:val="nil"/>
              <w:left w:val="nil"/>
              <w:bottom w:val="nil"/>
              <w:right w:val="nil"/>
            </w:tcBorders>
            <w:shd w:val="clear" w:color="auto" w:fill="auto"/>
            <w:noWrap/>
            <w:vAlign w:val="center"/>
          </w:tcPr>
          <w:p w14:paraId="3F79EC67" w14:textId="77777777" w:rsidR="00413369" w:rsidRDefault="00BE1F78">
            <w:pPr>
              <w:jc w:val="center"/>
              <w:rPr>
                <w:rFonts w:ascii="Times New Roman" w:hAnsi="Times New Roman" w:cs="Times New Roman"/>
              </w:rPr>
            </w:pPr>
            <w:r>
              <w:rPr>
                <w:rFonts w:ascii="Times New Roman" w:hAnsi="Times New Roman" w:cs="Times New Roman"/>
              </w:rPr>
              <w:t>M</w:t>
            </w:r>
          </w:p>
        </w:tc>
        <w:tc>
          <w:tcPr>
            <w:tcW w:w="5750" w:type="dxa"/>
            <w:tcBorders>
              <w:top w:val="nil"/>
              <w:left w:val="nil"/>
              <w:bottom w:val="nil"/>
              <w:right w:val="nil"/>
            </w:tcBorders>
            <w:shd w:val="clear" w:color="auto" w:fill="auto"/>
            <w:noWrap/>
            <w:vAlign w:val="center"/>
          </w:tcPr>
          <w:p w14:paraId="436F08A1" w14:textId="77777777" w:rsidR="00413369" w:rsidRDefault="00BE1F78">
            <w:pPr>
              <w:jc w:val="center"/>
              <w:rPr>
                <w:rFonts w:ascii="Times New Roman" w:hAnsi="Times New Roman" w:cs="Times New Roman"/>
              </w:rPr>
            </w:pPr>
            <w:r>
              <w:rPr>
                <w:rFonts w:ascii="Times New Roman" w:hAnsi="Times New Roman" w:cs="Times New Roman"/>
              </w:rPr>
              <w:t>总确诊人数，包括潜伏和感染并发的人</w:t>
            </w:r>
          </w:p>
        </w:tc>
      </w:tr>
      <w:tr w:rsidR="00413369" w14:paraId="7C9B032F" w14:textId="77777777">
        <w:trPr>
          <w:trHeight w:val="310"/>
          <w:jc w:val="center"/>
        </w:trPr>
        <w:tc>
          <w:tcPr>
            <w:tcW w:w="1980" w:type="dxa"/>
            <w:tcBorders>
              <w:top w:val="nil"/>
              <w:left w:val="nil"/>
              <w:bottom w:val="nil"/>
              <w:right w:val="nil"/>
            </w:tcBorders>
            <w:shd w:val="clear" w:color="auto" w:fill="auto"/>
            <w:noWrap/>
            <w:vAlign w:val="center"/>
          </w:tcPr>
          <w:p w14:paraId="578004C6" w14:textId="4AB6FE92" w:rsidR="00413369" w:rsidRDefault="00695705">
            <w:pPr>
              <w:jc w:val="center"/>
              <w:rPr>
                <w:rFonts w:ascii="Times New Roman" w:hAnsi="Times New Roman" w:cs="Times New Roman"/>
                <w:i/>
                <w:iCs/>
              </w:rPr>
            </w:pPr>
            <w:r>
              <w:rPr>
                <w:rFonts w:ascii="Times New Roman" w:hAnsi="Times New Roman" w:cs="Times New Roman"/>
                <w:i/>
                <w:iCs/>
              </w:rPr>
              <w:t>m</w:t>
            </w:r>
          </w:p>
        </w:tc>
        <w:tc>
          <w:tcPr>
            <w:tcW w:w="5750" w:type="dxa"/>
            <w:tcBorders>
              <w:top w:val="nil"/>
              <w:left w:val="nil"/>
              <w:bottom w:val="nil"/>
              <w:right w:val="nil"/>
            </w:tcBorders>
            <w:shd w:val="clear" w:color="auto" w:fill="auto"/>
            <w:noWrap/>
            <w:vAlign w:val="center"/>
          </w:tcPr>
          <w:p w14:paraId="6543FF03" w14:textId="77777777" w:rsidR="00413369" w:rsidRDefault="00BE1F78">
            <w:pPr>
              <w:jc w:val="center"/>
              <w:rPr>
                <w:rFonts w:ascii="Times New Roman" w:hAnsi="Times New Roman" w:cs="Times New Roman"/>
              </w:rPr>
            </w:pPr>
            <w:r>
              <w:rPr>
                <w:rFonts w:ascii="Times New Roman" w:hAnsi="Times New Roman" w:cs="Times New Roman"/>
              </w:rPr>
              <w:t>潜伏期的病人数</w:t>
            </w:r>
          </w:p>
        </w:tc>
      </w:tr>
      <w:tr w:rsidR="00413369" w14:paraId="096F3F3C" w14:textId="77777777">
        <w:trPr>
          <w:trHeight w:val="310"/>
          <w:jc w:val="center"/>
        </w:trPr>
        <w:tc>
          <w:tcPr>
            <w:tcW w:w="1980" w:type="dxa"/>
            <w:tcBorders>
              <w:top w:val="nil"/>
              <w:left w:val="nil"/>
              <w:bottom w:val="nil"/>
              <w:right w:val="nil"/>
            </w:tcBorders>
            <w:shd w:val="clear" w:color="auto" w:fill="auto"/>
            <w:noWrap/>
            <w:vAlign w:val="center"/>
          </w:tcPr>
          <w:p w14:paraId="61D60DE5" w14:textId="4EF8BBA9" w:rsidR="00413369" w:rsidRDefault="00695705">
            <w:pPr>
              <w:jc w:val="center"/>
              <w:rPr>
                <w:rFonts w:ascii="Times New Roman" w:hAnsi="Times New Roman" w:cs="Times New Roman"/>
                <w:i/>
                <w:iCs/>
              </w:rPr>
            </w:pPr>
            <w:r>
              <w:rPr>
                <w:rFonts w:ascii="Times New Roman" w:hAnsi="Times New Roman" w:cs="Times New Roman" w:hint="eastAsia"/>
                <w:i/>
                <w:iCs/>
              </w:rPr>
              <w:t>n</w:t>
            </w:r>
          </w:p>
        </w:tc>
        <w:tc>
          <w:tcPr>
            <w:tcW w:w="5750" w:type="dxa"/>
            <w:tcBorders>
              <w:top w:val="nil"/>
              <w:left w:val="nil"/>
              <w:bottom w:val="nil"/>
              <w:right w:val="nil"/>
            </w:tcBorders>
            <w:shd w:val="clear" w:color="auto" w:fill="auto"/>
            <w:noWrap/>
            <w:vAlign w:val="center"/>
          </w:tcPr>
          <w:p w14:paraId="6BDFF2B7" w14:textId="77777777" w:rsidR="00413369" w:rsidRDefault="00BE1F78">
            <w:pPr>
              <w:jc w:val="center"/>
              <w:rPr>
                <w:rFonts w:ascii="Times New Roman" w:hAnsi="Times New Roman" w:cs="Times New Roman"/>
              </w:rPr>
            </w:pPr>
            <w:r>
              <w:rPr>
                <w:rFonts w:ascii="Times New Roman" w:hAnsi="Times New Roman" w:cs="Times New Roman"/>
              </w:rPr>
              <w:t>处于潜伏期仍具备感染能力的人数</w:t>
            </w:r>
          </w:p>
        </w:tc>
      </w:tr>
      <w:tr w:rsidR="00413369" w14:paraId="7B8E6955" w14:textId="77777777">
        <w:trPr>
          <w:trHeight w:val="310"/>
          <w:jc w:val="center"/>
        </w:trPr>
        <w:tc>
          <w:tcPr>
            <w:tcW w:w="1980" w:type="dxa"/>
            <w:tcBorders>
              <w:top w:val="nil"/>
              <w:left w:val="nil"/>
              <w:bottom w:val="nil"/>
              <w:right w:val="nil"/>
            </w:tcBorders>
            <w:shd w:val="clear" w:color="auto" w:fill="auto"/>
            <w:noWrap/>
            <w:vAlign w:val="center"/>
          </w:tcPr>
          <w:p w14:paraId="0BD991E1" w14:textId="77777777" w:rsidR="00413369" w:rsidRDefault="00BE1F78">
            <w:pPr>
              <w:jc w:val="center"/>
              <w:rPr>
                <w:rFonts w:ascii="Times New Roman" w:hAnsi="Times New Roman" w:cs="Times New Roman"/>
              </w:rPr>
            </w:pPr>
            <w:r>
              <w:rPr>
                <w:rFonts w:ascii="Times New Roman" w:hAnsi="Times New Roman" w:cs="Times New Roman"/>
              </w:rPr>
              <w:t>N</w:t>
            </w:r>
          </w:p>
        </w:tc>
        <w:tc>
          <w:tcPr>
            <w:tcW w:w="5750" w:type="dxa"/>
            <w:tcBorders>
              <w:top w:val="nil"/>
              <w:left w:val="nil"/>
              <w:bottom w:val="nil"/>
              <w:right w:val="nil"/>
            </w:tcBorders>
            <w:shd w:val="clear" w:color="auto" w:fill="auto"/>
            <w:noWrap/>
            <w:vAlign w:val="center"/>
          </w:tcPr>
          <w:p w14:paraId="34BE173E" w14:textId="77777777" w:rsidR="00413369" w:rsidRDefault="00BE1F78">
            <w:pPr>
              <w:jc w:val="center"/>
              <w:rPr>
                <w:rFonts w:ascii="Times New Roman" w:hAnsi="Times New Roman" w:cs="Times New Roman"/>
              </w:rPr>
            </w:pPr>
            <w:r>
              <w:rPr>
                <w:rFonts w:ascii="Times New Roman" w:hAnsi="Times New Roman" w:cs="Times New Roman"/>
              </w:rPr>
              <w:t>总人数</w:t>
            </w:r>
          </w:p>
        </w:tc>
      </w:tr>
      <w:tr w:rsidR="00413369" w14:paraId="1F7944CE" w14:textId="77777777">
        <w:trPr>
          <w:trHeight w:val="310"/>
          <w:jc w:val="center"/>
        </w:trPr>
        <w:tc>
          <w:tcPr>
            <w:tcW w:w="1980" w:type="dxa"/>
            <w:tcBorders>
              <w:top w:val="nil"/>
              <w:left w:val="nil"/>
              <w:bottom w:val="nil"/>
              <w:right w:val="nil"/>
            </w:tcBorders>
            <w:shd w:val="clear" w:color="auto" w:fill="auto"/>
            <w:noWrap/>
            <w:vAlign w:val="center"/>
          </w:tcPr>
          <w:p w14:paraId="216BCA7B" w14:textId="0910ED30" w:rsidR="00413369" w:rsidRPr="00695705" w:rsidRDefault="00695705">
            <w:pPr>
              <w:jc w:val="center"/>
              <w:rPr>
                <w:rFonts w:ascii="Times New Roman" w:hAnsi="Times New Roman" w:cs="Times New Roman"/>
                <w:i/>
                <w:iCs/>
              </w:rPr>
            </w:pPr>
            <w:r w:rsidRPr="00695705">
              <w:rPr>
                <w:rFonts w:ascii="Times New Roman" w:hAnsi="Times New Roman" w:cs="Times New Roman"/>
                <w:i/>
                <w:iCs/>
              </w:rPr>
              <w:t>t</w:t>
            </w:r>
          </w:p>
        </w:tc>
        <w:tc>
          <w:tcPr>
            <w:tcW w:w="5750" w:type="dxa"/>
            <w:tcBorders>
              <w:top w:val="nil"/>
              <w:left w:val="nil"/>
              <w:bottom w:val="nil"/>
              <w:right w:val="nil"/>
            </w:tcBorders>
            <w:shd w:val="clear" w:color="auto" w:fill="auto"/>
            <w:noWrap/>
            <w:vAlign w:val="center"/>
          </w:tcPr>
          <w:p w14:paraId="3F439A0A" w14:textId="77777777" w:rsidR="00413369" w:rsidRDefault="00BE1F78">
            <w:pPr>
              <w:jc w:val="center"/>
              <w:rPr>
                <w:rFonts w:ascii="Times New Roman" w:hAnsi="Times New Roman" w:cs="Times New Roman"/>
              </w:rPr>
            </w:pPr>
            <w:r>
              <w:rPr>
                <w:rFonts w:ascii="Times New Roman" w:hAnsi="Times New Roman" w:cs="Times New Roman"/>
              </w:rPr>
              <w:t>从感染到确诊的平均时间</w:t>
            </w:r>
          </w:p>
        </w:tc>
      </w:tr>
      <w:tr w:rsidR="00413369" w14:paraId="71B55AEA" w14:textId="77777777">
        <w:trPr>
          <w:trHeight w:val="310"/>
          <w:jc w:val="center"/>
        </w:trPr>
        <w:tc>
          <w:tcPr>
            <w:tcW w:w="1980" w:type="dxa"/>
            <w:tcBorders>
              <w:top w:val="nil"/>
              <w:left w:val="nil"/>
              <w:bottom w:val="nil"/>
              <w:right w:val="nil"/>
            </w:tcBorders>
            <w:shd w:val="clear" w:color="auto" w:fill="auto"/>
            <w:noWrap/>
            <w:vAlign w:val="center"/>
          </w:tcPr>
          <w:p w14:paraId="0A515E24" w14:textId="77777777" w:rsidR="00413369" w:rsidRDefault="00BE1F78">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1FEFF5BD" wp14:editId="53B31E23">
                  <wp:simplePos x="0" y="0"/>
                  <wp:positionH relativeFrom="column">
                    <wp:posOffset>495300</wp:posOffset>
                  </wp:positionH>
                  <wp:positionV relativeFrom="paragraph">
                    <wp:posOffset>31750</wp:posOffset>
                  </wp:positionV>
                  <wp:extent cx="152400" cy="1397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r:link="rId12"/>
                          <a:stretch>
                            <a:fillRect/>
                          </a:stretch>
                        </pic:blipFill>
                        <pic:spPr>
                          <a:xfrm>
                            <a:off x="0" y="0"/>
                            <a:ext cx="152400" cy="139700"/>
                          </a:xfrm>
                          <a:prstGeom prst="rect">
                            <a:avLst/>
                          </a:prstGeom>
                          <a:noFill/>
                          <a:ln w="9525">
                            <a:noFill/>
                          </a:ln>
                        </pic:spPr>
                      </pic:pic>
                    </a:graphicData>
                  </a:graphic>
                </wp:anchor>
              </w:drawing>
            </w:r>
          </w:p>
        </w:tc>
        <w:tc>
          <w:tcPr>
            <w:tcW w:w="5750" w:type="dxa"/>
            <w:tcBorders>
              <w:top w:val="nil"/>
              <w:left w:val="nil"/>
              <w:bottom w:val="nil"/>
              <w:right w:val="nil"/>
            </w:tcBorders>
            <w:shd w:val="clear" w:color="auto" w:fill="auto"/>
            <w:noWrap/>
            <w:vAlign w:val="center"/>
          </w:tcPr>
          <w:p w14:paraId="6E95539B" w14:textId="77777777" w:rsidR="00413369" w:rsidRDefault="00BE1F78">
            <w:pPr>
              <w:jc w:val="center"/>
              <w:rPr>
                <w:rFonts w:ascii="Times New Roman" w:hAnsi="Times New Roman" w:cs="Times New Roman"/>
              </w:rPr>
            </w:pPr>
            <w:r>
              <w:rPr>
                <w:rFonts w:ascii="Times New Roman" w:hAnsi="Times New Roman" w:cs="Times New Roman"/>
              </w:rPr>
              <w:t>是权值向量</w:t>
            </w:r>
          </w:p>
        </w:tc>
      </w:tr>
      <w:tr w:rsidR="00413369" w14:paraId="11ED3314" w14:textId="77777777">
        <w:trPr>
          <w:trHeight w:val="310"/>
          <w:jc w:val="center"/>
        </w:trPr>
        <w:tc>
          <w:tcPr>
            <w:tcW w:w="1980" w:type="dxa"/>
            <w:tcBorders>
              <w:top w:val="nil"/>
              <w:left w:val="nil"/>
              <w:bottom w:val="nil"/>
              <w:right w:val="nil"/>
            </w:tcBorders>
            <w:shd w:val="clear" w:color="auto" w:fill="auto"/>
            <w:noWrap/>
            <w:vAlign w:val="center"/>
          </w:tcPr>
          <w:p w14:paraId="556DBBB7" w14:textId="24AD4A4E" w:rsidR="00413369" w:rsidRDefault="00695705">
            <w:pPr>
              <w:jc w:val="center"/>
              <w:rPr>
                <w:rFonts w:ascii="Times New Roman" w:hAnsi="Times New Roman" w:cs="Times New Roman"/>
              </w:rPr>
            </w:pPr>
            <w:r>
              <w:rPr>
                <w:rFonts w:ascii="Times New Roman" w:hAnsi="Times New Roman" w:cs="Times New Roman"/>
              </w:rPr>
              <w:t>b</w:t>
            </w:r>
          </w:p>
        </w:tc>
        <w:tc>
          <w:tcPr>
            <w:tcW w:w="5750" w:type="dxa"/>
            <w:tcBorders>
              <w:top w:val="nil"/>
              <w:left w:val="nil"/>
              <w:bottom w:val="nil"/>
              <w:right w:val="nil"/>
            </w:tcBorders>
            <w:shd w:val="clear" w:color="auto" w:fill="auto"/>
            <w:noWrap/>
            <w:vAlign w:val="center"/>
          </w:tcPr>
          <w:p w14:paraId="6DC74D4B" w14:textId="77777777" w:rsidR="00413369" w:rsidRDefault="00BE1F78">
            <w:pPr>
              <w:jc w:val="center"/>
              <w:rPr>
                <w:rFonts w:ascii="Times New Roman" w:hAnsi="Times New Roman" w:cs="Times New Roman"/>
              </w:rPr>
            </w:pPr>
            <w:r>
              <w:rPr>
                <w:rFonts w:ascii="Times New Roman" w:hAnsi="Times New Roman" w:cs="Times New Roman"/>
              </w:rPr>
              <w:t>偏置</w:t>
            </w:r>
          </w:p>
        </w:tc>
      </w:tr>
      <w:tr w:rsidR="00413369" w14:paraId="0F44DE82" w14:textId="77777777">
        <w:trPr>
          <w:trHeight w:val="310"/>
          <w:jc w:val="center"/>
        </w:trPr>
        <w:tc>
          <w:tcPr>
            <w:tcW w:w="1980" w:type="dxa"/>
            <w:tcBorders>
              <w:top w:val="nil"/>
              <w:left w:val="nil"/>
              <w:bottom w:val="nil"/>
              <w:right w:val="nil"/>
            </w:tcBorders>
            <w:shd w:val="clear" w:color="auto" w:fill="auto"/>
            <w:noWrap/>
            <w:vAlign w:val="center"/>
          </w:tcPr>
          <w:p w14:paraId="53CD516B" w14:textId="77777777" w:rsidR="00413369" w:rsidRDefault="00BE1F78">
            <w:pPr>
              <w:jc w:val="center"/>
              <w:rPr>
                <w:rFonts w:ascii="Times New Roman" w:hAnsi="Times New Roman" w:cs="Times New Roman"/>
              </w:rPr>
            </w:pPr>
            <w:r>
              <w:rPr>
                <w:rFonts w:ascii="Times New Roman" w:hAnsi="Times New Roman" w:cs="Times New Roman"/>
              </w:rPr>
              <w:t>P</w:t>
            </w:r>
          </w:p>
        </w:tc>
        <w:tc>
          <w:tcPr>
            <w:tcW w:w="5750" w:type="dxa"/>
            <w:tcBorders>
              <w:top w:val="nil"/>
              <w:left w:val="nil"/>
              <w:bottom w:val="nil"/>
              <w:right w:val="nil"/>
            </w:tcBorders>
            <w:shd w:val="clear" w:color="auto" w:fill="auto"/>
            <w:noWrap/>
            <w:vAlign w:val="center"/>
          </w:tcPr>
          <w:p w14:paraId="06B956D5" w14:textId="77777777" w:rsidR="00413369" w:rsidRDefault="00BE1F78">
            <w:pPr>
              <w:jc w:val="center"/>
              <w:rPr>
                <w:rFonts w:ascii="Times New Roman" w:hAnsi="Times New Roman" w:cs="Times New Roman"/>
              </w:rPr>
            </w:pPr>
            <w:r>
              <w:rPr>
                <w:rFonts w:ascii="Times New Roman" w:hAnsi="Times New Roman" w:cs="Times New Roman"/>
              </w:rPr>
              <w:t>事件发生的概率</w:t>
            </w:r>
          </w:p>
        </w:tc>
      </w:tr>
      <w:tr w:rsidR="00413369" w14:paraId="04208858" w14:textId="77777777">
        <w:trPr>
          <w:trHeight w:val="310"/>
          <w:jc w:val="center"/>
        </w:trPr>
        <w:tc>
          <w:tcPr>
            <w:tcW w:w="1980" w:type="dxa"/>
            <w:tcBorders>
              <w:top w:val="nil"/>
              <w:left w:val="nil"/>
              <w:bottom w:val="nil"/>
              <w:right w:val="nil"/>
            </w:tcBorders>
            <w:shd w:val="clear" w:color="auto" w:fill="auto"/>
            <w:noWrap/>
            <w:vAlign w:val="center"/>
          </w:tcPr>
          <w:p w14:paraId="6018CC62" w14:textId="3B059E6C" w:rsidR="00413369" w:rsidRPr="00695705" w:rsidRDefault="00695705">
            <w:pPr>
              <w:jc w:val="center"/>
              <w:rPr>
                <w:rFonts w:ascii="Times New Roman" w:hAnsi="Times New Roman" w:cs="Times New Roman"/>
                <w:i/>
                <w:iCs/>
              </w:rPr>
            </w:pPr>
            <w:r w:rsidRPr="00695705">
              <w:rPr>
                <w:rFonts w:ascii="Times New Roman" w:hAnsi="Times New Roman" w:cs="Times New Roman"/>
                <w:i/>
                <w:iCs/>
              </w:rPr>
              <w:t>x</w:t>
            </w:r>
          </w:p>
        </w:tc>
        <w:tc>
          <w:tcPr>
            <w:tcW w:w="5750" w:type="dxa"/>
            <w:tcBorders>
              <w:top w:val="nil"/>
              <w:left w:val="nil"/>
              <w:bottom w:val="nil"/>
              <w:right w:val="nil"/>
            </w:tcBorders>
            <w:shd w:val="clear" w:color="auto" w:fill="auto"/>
            <w:noWrap/>
            <w:vAlign w:val="center"/>
          </w:tcPr>
          <w:p w14:paraId="3265BD6B" w14:textId="77777777" w:rsidR="00413369" w:rsidRDefault="00BE1F78">
            <w:pPr>
              <w:jc w:val="center"/>
              <w:rPr>
                <w:rFonts w:ascii="Times New Roman" w:hAnsi="Times New Roman" w:cs="Times New Roman"/>
              </w:rPr>
            </w:pPr>
            <w:r>
              <w:rPr>
                <w:rFonts w:ascii="Times New Roman" w:hAnsi="Times New Roman" w:cs="Times New Roman" w:hint="eastAsia"/>
              </w:rPr>
              <w:t>输入自变量</w:t>
            </w:r>
          </w:p>
        </w:tc>
      </w:tr>
      <w:tr w:rsidR="00413369" w14:paraId="728E0D07" w14:textId="77777777">
        <w:trPr>
          <w:trHeight w:val="310"/>
          <w:jc w:val="center"/>
        </w:trPr>
        <w:tc>
          <w:tcPr>
            <w:tcW w:w="1980" w:type="dxa"/>
            <w:tcBorders>
              <w:top w:val="nil"/>
              <w:left w:val="nil"/>
              <w:bottom w:val="nil"/>
              <w:right w:val="nil"/>
            </w:tcBorders>
            <w:shd w:val="clear" w:color="auto" w:fill="auto"/>
            <w:noWrap/>
            <w:vAlign w:val="center"/>
          </w:tcPr>
          <w:p w14:paraId="6F1B3C9B" w14:textId="77777777" w:rsidR="00413369" w:rsidRDefault="00BE1F78">
            <w:pPr>
              <w:jc w:val="center"/>
              <w:rPr>
                <w:rFonts w:ascii="Times New Roman" w:hAnsi="Times New Roman" w:cs="Times New Roman"/>
              </w:rPr>
            </w:pPr>
            <w:r>
              <w:rPr>
                <w:rFonts w:ascii="Times New Roman" w:hAnsi="Times New Roman" w:cs="Times New Roman"/>
              </w:rPr>
              <w:t>Y</w:t>
            </w:r>
          </w:p>
        </w:tc>
        <w:tc>
          <w:tcPr>
            <w:tcW w:w="5750" w:type="dxa"/>
            <w:tcBorders>
              <w:top w:val="nil"/>
              <w:left w:val="nil"/>
              <w:bottom w:val="nil"/>
              <w:right w:val="nil"/>
            </w:tcBorders>
            <w:shd w:val="clear" w:color="auto" w:fill="auto"/>
            <w:noWrap/>
            <w:vAlign w:val="center"/>
          </w:tcPr>
          <w:p w14:paraId="02F0FFB2" w14:textId="77777777" w:rsidR="00413369" w:rsidRDefault="00BE1F78">
            <w:pPr>
              <w:jc w:val="center"/>
              <w:rPr>
                <w:rFonts w:ascii="Times New Roman" w:hAnsi="Times New Roman" w:cs="Times New Roman"/>
              </w:rPr>
            </w:pPr>
            <w:r>
              <w:rPr>
                <w:rFonts w:ascii="Times New Roman" w:hAnsi="Times New Roman" w:cs="Times New Roman" w:hint="eastAsia"/>
              </w:rPr>
              <w:t>输出因变量</w:t>
            </w:r>
          </w:p>
        </w:tc>
      </w:tr>
      <w:tr w:rsidR="00413369" w14:paraId="02E21E3D" w14:textId="77777777">
        <w:trPr>
          <w:trHeight w:val="310"/>
          <w:jc w:val="center"/>
        </w:trPr>
        <w:tc>
          <w:tcPr>
            <w:tcW w:w="1980" w:type="dxa"/>
            <w:tcBorders>
              <w:top w:val="nil"/>
              <w:left w:val="nil"/>
              <w:bottom w:val="nil"/>
              <w:right w:val="nil"/>
            </w:tcBorders>
            <w:shd w:val="clear" w:color="auto" w:fill="auto"/>
            <w:noWrap/>
            <w:vAlign w:val="center"/>
          </w:tcPr>
          <w:p w14:paraId="4E96BCAE" w14:textId="77777777" w:rsidR="00413369" w:rsidRDefault="00BE1F78">
            <w:pPr>
              <w:jc w:val="center"/>
              <w:rPr>
                <w:rFonts w:ascii="Times New Roman" w:hAnsi="Times New Roman" w:cs="Times New Roman"/>
              </w:rPr>
            </w:pPr>
            <w:r>
              <w:rPr>
                <w:rFonts w:ascii="Times New Roman" w:hAnsi="Times New Roman" w:cs="Times New Roman"/>
              </w:rPr>
              <w:t>P(t)</w:t>
            </w:r>
          </w:p>
        </w:tc>
        <w:tc>
          <w:tcPr>
            <w:tcW w:w="5750" w:type="dxa"/>
            <w:tcBorders>
              <w:top w:val="nil"/>
              <w:left w:val="nil"/>
              <w:bottom w:val="nil"/>
              <w:right w:val="nil"/>
            </w:tcBorders>
            <w:shd w:val="clear" w:color="auto" w:fill="auto"/>
            <w:noWrap/>
            <w:vAlign w:val="center"/>
          </w:tcPr>
          <w:p w14:paraId="07D148CA" w14:textId="77777777" w:rsidR="00413369" w:rsidRDefault="00BE1F78">
            <w:pPr>
              <w:jc w:val="center"/>
              <w:rPr>
                <w:rFonts w:ascii="Times New Roman" w:hAnsi="Times New Roman" w:cs="Times New Roman"/>
              </w:rPr>
            </w:pPr>
            <w:r>
              <w:rPr>
                <w:rFonts w:ascii="Times New Roman" w:hAnsi="Times New Roman" w:cs="Times New Roman"/>
              </w:rPr>
              <w:t>总人数函数</w:t>
            </w:r>
          </w:p>
        </w:tc>
      </w:tr>
      <w:tr w:rsidR="00413369" w14:paraId="0028DFCF" w14:textId="77777777">
        <w:trPr>
          <w:trHeight w:val="325"/>
          <w:jc w:val="center"/>
        </w:trPr>
        <w:tc>
          <w:tcPr>
            <w:tcW w:w="1980" w:type="dxa"/>
            <w:tcBorders>
              <w:top w:val="nil"/>
              <w:left w:val="nil"/>
              <w:bottom w:val="single" w:sz="12" w:space="0" w:color="000000"/>
              <w:right w:val="nil"/>
            </w:tcBorders>
            <w:shd w:val="clear" w:color="auto" w:fill="auto"/>
            <w:noWrap/>
            <w:vAlign w:val="center"/>
          </w:tcPr>
          <w:p w14:paraId="37AECE1F" w14:textId="4DD3AB6D" w:rsidR="00413369" w:rsidRDefault="00061E93">
            <w:pPr>
              <w:jc w:val="center"/>
              <w:rPr>
                <w:rFonts w:ascii="Times New Roman" w:hAnsi="Times New Roman" w:cs="Times New Roman"/>
                <w:i/>
                <w:iCs/>
              </w:rPr>
            </w:pPr>
            <w:r>
              <w:rPr>
                <w:rFonts w:ascii="Times New Roman" w:hAnsi="Times New Roman" w:cs="Times New Roman" w:hint="eastAsia"/>
                <w:i/>
                <w:iCs/>
              </w:rPr>
              <w:t>r</w:t>
            </w:r>
          </w:p>
        </w:tc>
        <w:tc>
          <w:tcPr>
            <w:tcW w:w="5750" w:type="dxa"/>
            <w:tcBorders>
              <w:top w:val="nil"/>
              <w:left w:val="nil"/>
              <w:bottom w:val="single" w:sz="12" w:space="0" w:color="000000"/>
              <w:right w:val="nil"/>
            </w:tcBorders>
            <w:shd w:val="clear" w:color="auto" w:fill="auto"/>
            <w:noWrap/>
            <w:vAlign w:val="center"/>
          </w:tcPr>
          <w:p w14:paraId="48264B70" w14:textId="77777777" w:rsidR="00413369" w:rsidRDefault="00BE1F78">
            <w:pPr>
              <w:jc w:val="center"/>
              <w:rPr>
                <w:rFonts w:ascii="Times New Roman" w:hAnsi="Times New Roman" w:cs="Times New Roman"/>
              </w:rPr>
            </w:pPr>
            <w:r>
              <w:rPr>
                <w:rFonts w:ascii="Times New Roman" w:hAnsi="Times New Roman" w:cs="Times New Roman"/>
              </w:rPr>
              <w:t>增长阻力</w:t>
            </w:r>
          </w:p>
        </w:tc>
      </w:tr>
    </w:tbl>
    <w:p w14:paraId="3B1EACB1" w14:textId="77777777" w:rsidR="00413369" w:rsidRDefault="00413369">
      <w:pPr>
        <w:jc w:val="center"/>
        <w:rPr>
          <w:rFonts w:cs="Times New Roman"/>
        </w:rPr>
      </w:pPr>
    </w:p>
    <w:p w14:paraId="22D3C763" w14:textId="77777777" w:rsidR="00413369" w:rsidRDefault="00413369">
      <w:pPr>
        <w:jc w:val="center"/>
        <w:rPr>
          <w:rFonts w:cs="Times New Roman"/>
        </w:rPr>
      </w:pPr>
    </w:p>
    <w:p w14:paraId="3194F4F6" w14:textId="77777777" w:rsidR="00413369" w:rsidRDefault="00BE1F78">
      <w:pPr>
        <w:spacing w:line="360" w:lineRule="auto"/>
        <w:jc w:val="center"/>
        <w:outlineLvl w:val="0"/>
        <w:rPr>
          <w:rFonts w:ascii="黑体" w:eastAsia="黑体" w:hAnsi="黑体" w:cs="黑体"/>
          <w:b/>
          <w:bCs/>
          <w:sz w:val="28"/>
          <w:szCs w:val="28"/>
        </w:rPr>
      </w:pPr>
      <w:bookmarkStart w:id="16" w:name="_Toc17892"/>
      <w:r>
        <w:rPr>
          <w:rFonts w:ascii="黑体" w:eastAsia="黑体" w:hAnsi="黑体" w:cs="黑体" w:hint="eastAsia"/>
          <w:b/>
          <w:bCs/>
          <w:sz w:val="28"/>
          <w:szCs w:val="28"/>
        </w:rPr>
        <w:t>四、问题一</w:t>
      </w:r>
      <w:bookmarkEnd w:id="16"/>
    </w:p>
    <w:p w14:paraId="3A864C99" w14:textId="77777777" w:rsidR="00413369" w:rsidRDefault="00413369">
      <w:pPr>
        <w:rPr>
          <w:rFonts w:ascii="Times New Roman" w:hAnsi="Times New Roman" w:cs="Times New Roman"/>
          <w:b/>
          <w:bCs/>
        </w:rPr>
      </w:pPr>
    </w:p>
    <w:p w14:paraId="4D354B25" w14:textId="77777777" w:rsidR="00413369" w:rsidRDefault="00BE1F78">
      <w:pPr>
        <w:outlineLvl w:val="1"/>
        <w:rPr>
          <w:rFonts w:ascii="Times New Roman" w:hAnsi="Times New Roman" w:cs="Times New Roman"/>
          <w:b/>
          <w:bCs/>
        </w:rPr>
      </w:pPr>
      <w:bookmarkStart w:id="17" w:name="_Toc4043"/>
      <w:r>
        <w:rPr>
          <w:rFonts w:ascii="Times New Roman" w:hAnsi="Times New Roman" w:cs="Times New Roman"/>
          <w:b/>
          <w:bCs/>
        </w:rPr>
        <w:t xml:space="preserve">4.1 </w:t>
      </w:r>
      <w:r>
        <w:rPr>
          <w:rFonts w:ascii="Times New Roman" w:hAnsi="Times New Roman" w:cs="Times New Roman"/>
          <w:b/>
          <w:bCs/>
        </w:rPr>
        <w:t>平均潜伏期计算</w:t>
      </w:r>
      <w:bookmarkEnd w:id="17"/>
    </w:p>
    <w:p w14:paraId="1090A1D0" w14:textId="77777777" w:rsidR="00413369" w:rsidRDefault="00BE1F78">
      <w:pPr>
        <w:outlineLvl w:val="2"/>
        <w:rPr>
          <w:rFonts w:ascii="Times New Roman" w:hAnsi="Times New Roman" w:cs="Times New Roman"/>
          <w:b/>
          <w:bCs/>
        </w:rPr>
      </w:pPr>
      <w:bookmarkStart w:id="18" w:name="_Toc1601"/>
      <w:r>
        <w:rPr>
          <w:rFonts w:ascii="Times New Roman" w:hAnsi="Times New Roman" w:cs="Times New Roman"/>
          <w:b/>
          <w:bCs/>
        </w:rPr>
        <w:t xml:space="preserve">4.1.1 </w:t>
      </w:r>
      <w:r>
        <w:rPr>
          <w:rFonts w:ascii="Times New Roman" w:hAnsi="Times New Roman" w:cs="Times New Roman"/>
          <w:b/>
          <w:bCs/>
        </w:rPr>
        <w:t>模型假设</w:t>
      </w:r>
      <w:bookmarkEnd w:id="18"/>
      <w:r>
        <w:rPr>
          <w:rFonts w:ascii="Times New Roman" w:hAnsi="Times New Roman" w:cs="Times New Roman"/>
          <w:b/>
          <w:bCs/>
        </w:rPr>
        <w:t xml:space="preserve"> </w:t>
      </w:r>
    </w:p>
    <w:p w14:paraId="179C5419" w14:textId="77777777" w:rsidR="00413369" w:rsidRDefault="00BE1F78">
      <w:pPr>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病毒的潜伏期短</w:t>
      </w:r>
    </w:p>
    <w:p w14:paraId="63530B03" w14:textId="77777777" w:rsidR="00413369" w:rsidRDefault="00BE1F78">
      <w:pPr>
        <w:rPr>
          <w:rFonts w:ascii="Times New Roman" w:hAnsi="Times New Roman" w:cs="Times New Roman"/>
        </w:rPr>
      </w:pPr>
      <w:r>
        <w:rPr>
          <w:rFonts w:ascii="Times New Roman" w:hAnsi="Times New Roman" w:cs="Times New Roman"/>
        </w:rPr>
        <w:t xml:space="preserve">(2) </w:t>
      </w:r>
      <w:r w:rsidR="00B12972">
        <w:rPr>
          <w:rFonts w:ascii="Times New Roman" w:hAnsi="Times New Roman" w:cs="Times New Roman" w:hint="eastAsia"/>
        </w:rPr>
        <w:t>病毒源头</w:t>
      </w:r>
      <w:r>
        <w:rPr>
          <w:rFonts w:ascii="Times New Roman" w:hAnsi="Times New Roman" w:cs="Times New Roman"/>
        </w:rPr>
        <w:t>为一</w:t>
      </w:r>
      <w:r w:rsidR="00B12972">
        <w:rPr>
          <w:rFonts w:ascii="Times New Roman" w:hAnsi="Times New Roman" w:cs="Times New Roman" w:hint="eastAsia"/>
        </w:rPr>
        <w:t>个</w:t>
      </w:r>
      <w:r>
        <w:rPr>
          <w:rFonts w:ascii="Times New Roman" w:hAnsi="Times New Roman" w:cs="Times New Roman"/>
        </w:rPr>
        <w:t>共同来源</w:t>
      </w:r>
    </w:p>
    <w:p w14:paraId="03DA5A52" w14:textId="77777777" w:rsidR="00413369" w:rsidRDefault="00BE1F78">
      <w:pPr>
        <w:rPr>
          <w:rFonts w:ascii="Times New Roman" w:hAnsi="Times New Roman" w:cs="Times New Roman"/>
        </w:rPr>
      </w:pPr>
      <w:r>
        <w:rPr>
          <w:rFonts w:ascii="Times New Roman" w:hAnsi="Times New Roman" w:cs="Times New Roman"/>
        </w:rPr>
        <w:t xml:space="preserve">(3) </w:t>
      </w:r>
      <w:r>
        <w:rPr>
          <w:rFonts w:ascii="Times New Roman" w:hAnsi="Times New Roman" w:cs="Times New Roman"/>
        </w:rPr>
        <w:t>流行只有一个高峰</w:t>
      </w:r>
    </w:p>
    <w:p w14:paraId="6AC7A24D" w14:textId="77777777" w:rsidR="00413369" w:rsidRDefault="00BE1F78">
      <w:pPr>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病例集中在最长与最短</w:t>
      </w:r>
      <w:r w:rsidR="00272D16">
        <w:rPr>
          <w:rFonts w:ascii="Times New Roman" w:hAnsi="Times New Roman" w:cs="Times New Roman" w:hint="eastAsia"/>
        </w:rPr>
        <w:t>的</w:t>
      </w:r>
      <w:r>
        <w:rPr>
          <w:rFonts w:ascii="Times New Roman" w:hAnsi="Times New Roman" w:cs="Times New Roman"/>
        </w:rPr>
        <w:t>潜伏期内</w:t>
      </w:r>
    </w:p>
    <w:p w14:paraId="07AA4BC1" w14:textId="77777777" w:rsidR="00413369" w:rsidRDefault="00413369">
      <w:pPr>
        <w:rPr>
          <w:rFonts w:ascii="Times New Roman" w:hAnsi="Times New Roman" w:cs="Times New Roman"/>
        </w:rPr>
      </w:pPr>
    </w:p>
    <w:p w14:paraId="2B28CE42" w14:textId="77777777" w:rsidR="00413369" w:rsidRDefault="00BE1F78">
      <w:pPr>
        <w:outlineLvl w:val="2"/>
        <w:rPr>
          <w:rFonts w:ascii="Times New Roman" w:hAnsi="Times New Roman" w:cs="Times New Roman"/>
          <w:b/>
          <w:bCs/>
        </w:rPr>
      </w:pPr>
      <w:bookmarkStart w:id="19" w:name="_Toc9361"/>
      <w:r>
        <w:rPr>
          <w:rFonts w:ascii="Times New Roman" w:hAnsi="Times New Roman" w:cs="Times New Roman"/>
          <w:b/>
          <w:bCs/>
        </w:rPr>
        <w:t xml:space="preserve">4.1.2 </w:t>
      </w:r>
      <w:r>
        <w:rPr>
          <w:rFonts w:ascii="Times New Roman" w:hAnsi="Times New Roman" w:cs="Times New Roman"/>
          <w:b/>
          <w:bCs/>
        </w:rPr>
        <w:t>建模分析</w:t>
      </w:r>
      <w:bookmarkEnd w:id="19"/>
    </w:p>
    <w:p w14:paraId="577D74B8" w14:textId="77777777" w:rsidR="00413369" w:rsidRDefault="00BE1F78">
      <w:pPr>
        <w:ind w:firstLineChars="200" w:firstLine="480"/>
        <w:rPr>
          <w:rFonts w:ascii="Times New Roman" w:hAnsi="Times New Roman" w:cs="Times New Roman"/>
        </w:rPr>
      </w:pPr>
      <w:r>
        <w:rPr>
          <w:rFonts w:ascii="Times New Roman" w:hAnsi="Times New Roman" w:cs="Times New Roman"/>
        </w:rPr>
        <w:t>本题要求根据各国新冠肺炎的实时数据，建立估算病毒平均潜伏期分布的模型。传染病潜伏期长度计算的方法主要有两种：几何均数法和中位数法。从官方新闻中得知，此次疫情的潜伏期以天为单位，是离散型计量数据，且潜伏期少有成指数模式增长的情况发生。</w:t>
      </w:r>
      <w:r>
        <w:rPr>
          <w:rFonts w:ascii="Times New Roman" w:hAnsi="Times New Roman" w:cs="Times New Roman" w:hint="eastAsia"/>
          <w:vertAlign w:val="superscript"/>
        </w:rPr>
        <w:t>[</w:t>
      </w:r>
      <w:r>
        <w:rPr>
          <w:rFonts w:ascii="Times New Roman" w:hAnsi="Times New Roman" w:cs="Times New Roman"/>
          <w:vertAlign w:val="superscript"/>
        </w:rPr>
        <w:t>1]</w:t>
      </w:r>
      <w:r>
        <w:rPr>
          <w:rFonts w:ascii="Times New Roman" w:hAnsi="Times New Roman" w:cs="Times New Roman"/>
        </w:rPr>
        <w:t>因此，本题采用中位数法。</w:t>
      </w:r>
    </w:p>
    <w:p w14:paraId="02F3A046" w14:textId="27133299" w:rsidR="00413369" w:rsidRDefault="00BE1F78" w:rsidP="00BC02EF">
      <w:pPr>
        <w:ind w:firstLineChars="200" w:firstLine="480"/>
        <w:jc w:val="both"/>
        <w:rPr>
          <w:rFonts w:ascii="Times New Roman" w:hAnsi="Times New Roman" w:cs="Times New Roman"/>
        </w:rPr>
      </w:pPr>
      <w:r>
        <w:rPr>
          <w:rFonts w:ascii="Times New Roman" w:hAnsi="Times New Roman" w:cs="Times New Roman"/>
        </w:rPr>
        <w:lastRenderedPageBreak/>
        <w:t>从</w:t>
      </w:r>
      <w:r>
        <w:rPr>
          <w:rFonts w:ascii="Times New Roman" w:hAnsi="Times New Roman" w:cs="Times New Roman"/>
        </w:rPr>
        <w:t>WHO</w:t>
      </w:r>
      <w:r>
        <w:rPr>
          <w:rFonts w:ascii="Times New Roman" w:hAnsi="Times New Roman" w:cs="Times New Roman"/>
        </w:rPr>
        <w:t>网站获得意大利、法国、澳大利亚、韩国、印度和中国从首次出现确诊病例至今的总确诊人数和单日新增确诊人数的数据。将总确诊数</w:t>
      </w:r>
      <w:r w:rsidR="00BC02EF">
        <w:rPr>
          <w:rFonts w:ascii="Times New Roman" w:hAnsi="Times New Roman" w:cs="Times New Roman" w:hint="eastAsia"/>
        </w:rPr>
        <w:t>的</w:t>
      </w:r>
      <w:r>
        <w:rPr>
          <w:rFonts w:ascii="Times New Roman" w:hAnsi="Times New Roman" w:cs="Times New Roman"/>
        </w:rPr>
        <w:t>16%</w:t>
      </w:r>
      <w:r w:rsidR="00BC02EF">
        <w:rPr>
          <w:rFonts w:ascii="Times New Roman" w:hAnsi="Times New Roman" w:cs="Times New Roman"/>
        </w:rPr>
        <w:t xml:space="preserve"> </w:t>
      </w:r>
      <w:r>
        <w:rPr>
          <w:rFonts w:ascii="Times New Roman" w:hAnsi="Times New Roman" w:cs="Times New Roman"/>
        </w:rPr>
        <w:t>,50%</w:t>
      </w:r>
      <w:r w:rsidR="00BC02EF">
        <w:rPr>
          <w:rFonts w:ascii="Times New Roman" w:hAnsi="Times New Roman" w:cs="Times New Roman"/>
        </w:rPr>
        <w:t xml:space="preserve"> </w:t>
      </w:r>
      <w:r>
        <w:rPr>
          <w:rFonts w:ascii="Times New Roman" w:hAnsi="Times New Roman" w:cs="Times New Roman"/>
        </w:rPr>
        <w:t>,84%</w:t>
      </w:r>
      <w:r>
        <w:rPr>
          <w:rFonts w:ascii="Times New Roman" w:hAnsi="Times New Roman" w:cs="Times New Roman"/>
        </w:rPr>
        <w:t>作为中位数法选取数据的标志比例</w:t>
      </w:r>
      <w:r>
        <w:rPr>
          <w:rFonts w:ascii="Times New Roman" w:hAnsi="Times New Roman" w:cs="Times New Roman" w:hint="eastAsia"/>
          <w:vertAlign w:val="superscript"/>
        </w:rPr>
        <w:t>[</w:t>
      </w:r>
      <w:r>
        <w:rPr>
          <w:rFonts w:ascii="Times New Roman" w:hAnsi="Times New Roman" w:cs="Times New Roman"/>
          <w:vertAlign w:val="superscript"/>
        </w:rPr>
        <w:t>2]</w:t>
      </w:r>
      <w:r>
        <w:rPr>
          <w:rFonts w:ascii="Times New Roman" w:hAnsi="Times New Roman" w:cs="Times New Roman"/>
        </w:rPr>
        <w:t>，将得到的首部，中部，尾部的总确诊人数代入到模型中，估算出该国家的病毒潜伏期。</w:t>
      </w:r>
    </w:p>
    <w:p w14:paraId="57584058" w14:textId="77777777" w:rsidR="00413369" w:rsidRDefault="00413369">
      <w:pPr>
        <w:rPr>
          <w:rFonts w:ascii="Times New Roman" w:hAnsi="Times New Roman" w:cs="Times New Roman"/>
        </w:rPr>
      </w:pPr>
    </w:p>
    <w:p w14:paraId="6FA96289" w14:textId="77777777" w:rsidR="00413369" w:rsidRDefault="00BE1F78">
      <w:pPr>
        <w:outlineLvl w:val="2"/>
        <w:rPr>
          <w:rFonts w:ascii="Times New Roman" w:hAnsi="Times New Roman" w:cs="Times New Roman"/>
          <w:b/>
          <w:bCs/>
        </w:rPr>
      </w:pPr>
      <w:bookmarkStart w:id="20" w:name="_Toc2553"/>
      <w:r>
        <w:rPr>
          <w:rFonts w:ascii="Times New Roman" w:hAnsi="Times New Roman" w:cs="Times New Roman"/>
          <w:b/>
          <w:bCs/>
        </w:rPr>
        <w:t>4.1.</w:t>
      </w:r>
      <w:bookmarkStart w:id="21" w:name="_Hlk45960379"/>
      <w:r>
        <w:rPr>
          <w:rFonts w:ascii="Times New Roman" w:hAnsi="Times New Roman" w:cs="Times New Roman"/>
          <w:b/>
          <w:bCs/>
        </w:rPr>
        <w:t xml:space="preserve">3 </w:t>
      </w:r>
      <w:r>
        <w:rPr>
          <w:rFonts w:ascii="Times New Roman" w:hAnsi="Times New Roman" w:cs="Times New Roman"/>
          <w:b/>
          <w:bCs/>
        </w:rPr>
        <w:t>模型建立与求解</w:t>
      </w:r>
      <w:bookmarkEnd w:id="20"/>
      <w:bookmarkEnd w:id="21"/>
    </w:p>
    <w:p w14:paraId="50360832" w14:textId="77777777" w:rsidR="00413369" w:rsidRDefault="00BE1F78">
      <w:pPr>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）中位数法估算病毒的潜伏期模型</w:t>
      </w:r>
      <w:r>
        <w:rPr>
          <w:rFonts w:ascii="Times New Roman" w:hAnsi="Times New Roman" w:cs="Times New Roman" w:hint="eastAsia"/>
          <w:vertAlign w:val="superscript"/>
        </w:rPr>
        <w:t>[</w:t>
      </w:r>
      <w:r>
        <w:rPr>
          <w:rFonts w:ascii="Times New Roman" w:hAnsi="Times New Roman" w:cs="Times New Roman"/>
          <w:vertAlign w:val="superscript"/>
        </w:rPr>
        <w:t>2][3]</w:t>
      </w:r>
    </w:p>
    <w:p w14:paraId="43E54BB1" w14:textId="77777777" w:rsidR="00413369" w:rsidRDefault="00BE1F78">
      <w:pPr>
        <w:spacing w:line="360" w:lineRule="auto"/>
        <w:jc w:val="right"/>
        <w:rPr>
          <w:rFonts w:ascii="Times New Roman" w:hAnsi="Times New Roman" w:cs="Times New Roman"/>
          <w:b/>
          <w:bCs/>
          <w:position w:val="-28"/>
        </w:rPr>
      </w:pPr>
      <w:r>
        <w:rPr>
          <w:rFonts w:ascii="Times New Roman" w:hAnsi="Times New Roman" w:cs="Times New Roman"/>
          <w:i/>
          <w:iCs/>
        </w:rPr>
        <w:t xml:space="preserve">m </w:t>
      </w:r>
      <w:r>
        <w:rPr>
          <w:rFonts w:ascii="Times New Roman" w:hAnsi="Times New Roman" w:cs="Times New Roman"/>
          <w:i/>
          <w:iCs/>
          <w:vertAlign w:val="subscript"/>
        </w:rPr>
        <w:t>d</w:t>
      </w:r>
      <w:r>
        <w:rPr>
          <w:rFonts w:ascii="Times New Roman" w:hAnsi="Times New Roman" w:cs="Times New Roman"/>
        </w:rPr>
        <w:t xml:space="preserve">= </w:t>
      </w:r>
      <w:r>
        <w:rPr>
          <w:rFonts w:ascii="Times New Roman" w:hAnsi="Times New Roman" w:cs="Times New Roman"/>
          <w:i/>
          <w:iCs/>
        </w:rPr>
        <w:t>α</w:t>
      </w:r>
      <w:r>
        <w:rPr>
          <w:rFonts w:ascii="Times New Roman" w:hAnsi="Times New Roman" w:cs="Times New Roman"/>
          <w:b/>
          <w:bCs/>
        </w:rPr>
        <w:t>+</w:t>
      </w:r>
      <w:r>
        <w:rPr>
          <w:rFonts w:ascii="Times New Roman" w:hAnsi="Times New Roman" w:cs="Times New Roman"/>
          <w:b/>
          <w:bCs/>
          <w:position w:val="-28"/>
        </w:rPr>
        <w:object w:dxaOrig="1258" w:dyaOrig="939" w14:anchorId="199813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05pt;height:47pt" o:ole="">
            <v:imagedata r:id="rId18" o:title=""/>
          </v:shape>
          <o:OLEObject Type="Embed" ProgID="Equation.KSEE3" ShapeID="_x0000_i1025" DrawAspect="Content" ObjectID="_1656704397" r:id="rId19"/>
        </w:object>
      </w:r>
      <w:r>
        <w:rPr>
          <w:rFonts w:ascii="Times New Roman" w:hAnsi="Times New Roman" w:cs="Times New Roman"/>
          <w:b/>
          <w:bCs/>
          <w:position w:val="-28"/>
        </w:rPr>
        <w:t xml:space="preserve">                </w:t>
      </w:r>
      <w:proofErr w:type="gramStart"/>
      <w:r>
        <w:rPr>
          <w:rFonts w:ascii="Times New Roman" w:hAnsi="Times New Roman" w:cs="Times New Roman"/>
          <w:b/>
          <w:bCs/>
          <w:position w:val="-28"/>
        </w:rPr>
        <w:t xml:space="preserve">   </w:t>
      </w:r>
      <w:r>
        <w:rPr>
          <w:rFonts w:ascii="Times New Roman" w:hAnsi="Times New Roman" w:cs="Times New Roman"/>
          <w:position w:val="-28"/>
        </w:rPr>
        <w:t>(</w:t>
      </w:r>
      <w:proofErr w:type="gramEnd"/>
      <w:r>
        <w:rPr>
          <w:rFonts w:ascii="Times New Roman" w:hAnsi="Times New Roman" w:cs="Times New Roman"/>
          <w:position w:val="-28"/>
        </w:rPr>
        <w:t>4</w:t>
      </w:r>
      <w:r>
        <w:rPr>
          <w:rFonts w:ascii="Times New Roman" w:hAnsi="Times New Roman" w:cs="Times New Roman" w:hint="eastAsia"/>
          <w:position w:val="-28"/>
        </w:rPr>
        <w:t>-</w:t>
      </w:r>
      <w:r>
        <w:rPr>
          <w:rFonts w:ascii="Times New Roman" w:hAnsi="Times New Roman" w:cs="Times New Roman"/>
          <w:position w:val="-28"/>
        </w:rPr>
        <w:t>1)</w:t>
      </w:r>
    </w:p>
    <w:p w14:paraId="4E95A3DC" w14:textId="77777777" w:rsidR="00413369" w:rsidRDefault="00BE1F78">
      <w:pPr>
        <w:ind w:firstLineChars="200" w:firstLine="480"/>
        <w:rPr>
          <w:rFonts w:ascii="Times New Roman" w:hAnsi="Times New Roman" w:cs="Times New Roman"/>
        </w:rPr>
      </w:pPr>
      <w:r>
        <w:rPr>
          <w:rFonts w:ascii="Times New Roman" w:hAnsi="Times New Roman" w:cs="Times New Roman"/>
        </w:rPr>
        <w:t>其中，</w:t>
      </w:r>
      <w:r>
        <w:rPr>
          <w:rFonts w:ascii="Times New Roman" w:hAnsi="Times New Roman" w:cs="Times New Roman"/>
          <w:i/>
          <w:iCs/>
        </w:rPr>
        <w:t>α</w:t>
      </w:r>
      <w:r>
        <w:rPr>
          <w:rFonts w:ascii="Times New Roman" w:hAnsi="Times New Roman" w:cs="Times New Roman"/>
        </w:rPr>
        <w:t>为中位数组的下限，</w:t>
      </w:r>
      <w:r>
        <w:rPr>
          <w:rFonts w:ascii="Times New Roman" w:hAnsi="Times New Roman" w:cs="Times New Roman"/>
        </w:rPr>
        <w:t>N</w:t>
      </w:r>
      <w:r>
        <w:rPr>
          <w:rFonts w:ascii="Times New Roman" w:hAnsi="Times New Roman" w:cs="Times New Roman"/>
        </w:rPr>
        <w:t>为样本例数，</w:t>
      </w:r>
      <w:proofErr w:type="spellStart"/>
      <w:r>
        <w:rPr>
          <w:rFonts w:ascii="Times New Roman" w:hAnsi="Times New Roman" w:cs="Times New Roman"/>
          <w:i/>
          <w:iCs/>
        </w:rPr>
        <w:t>i</w:t>
      </w:r>
      <w:proofErr w:type="spellEnd"/>
      <w:r>
        <w:rPr>
          <w:rFonts w:ascii="Times New Roman" w:hAnsi="Times New Roman" w:cs="Times New Roman"/>
        </w:rPr>
        <w:t>为组距，</w:t>
      </w:r>
      <w:r>
        <w:rPr>
          <w:rFonts w:ascii="Times New Roman" w:hAnsi="Times New Roman" w:cs="Times New Roman"/>
          <w:position w:val="-14"/>
        </w:rPr>
        <w:object w:dxaOrig="620" w:dyaOrig="401" w14:anchorId="7A37FAC9">
          <v:shape id="_x0000_i1026" type="#_x0000_t75" style="width:31pt;height:20pt" o:ole="">
            <v:imagedata r:id="rId20" o:title=""/>
          </v:shape>
          <o:OLEObject Type="Embed" ProgID="Equation.KSEE3" ShapeID="_x0000_i1026" DrawAspect="Content" ObjectID="_1656704398" r:id="rId21"/>
        </w:object>
      </w:r>
      <w:r>
        <w:rPr>
          <w:rFonts w:ascii="Times New Roman" w:hAnsi="Times New Roman" w:cs="Times New Roman"/>
        </w:rPr>
        <w:t xml:space="preserve"> </w:t>
      </w:r>
      <w:r>
        <w:rPr>
          <w:rFonts w:ascii="Times New Roman" w:hAnsi="Times New Roman" w:cs="Times New Roman"/>
        </w:rPr>
        <w:t>为中位数在前一组的累计频数，</w:t>
      </w:r>
      <w:r>
        <w:rPr>
          <w:rFonts w:ascii="Times New Roman" w:hAnsi="Times New Roman" w:cs="Times New Roman"/>
          <w:i/>
          <w:iCs/>
        </w:rPr>
        <w:t>fmd</w:t>
      </w:r>
      <w:r>
        <w:rPr>
          <w:rFonts w:ascii="Times New Roman" w:hAnsi="Times New Roman" w:cs="Times New Roman"/>
        </w:rPr>
        <w:t>为中位数组的例数。</w:t>
      </w:r>
    </w:p>
    <w:p w14:paraId="5DBC119A" w14:textId="77777777" w:rsidR="00D41CAF" w:rsidRDefault="00D41CAF">
      <w:pPr>
        <w:ind w:firstLineChars="200" w:firstLine="480"/>
        <w:rPr>
          <w:rFonts w:ascii="Times New Roman" w:hAnsi="Times New Roman" w:cs="Times New Roman"/>
        </w:rPr>
      </w:pPr>
    </w:p>
    <w:p w14:paraId="12FC2341" w14:textId="77777777" w:rsidR="00413369" w:rsidRDefault="00BE1F78">
      <w:pPr>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）平均潜伏期估算</w:t>
      </w:r>
      <w:r>
        <w:rPr>
          <w:rFonts w:ascii="Times New Roman" w:hAnsi="Times New Roman" w:cs="Times New Roman"/>
        </w:rPr>
        <w:t>:</w:t>
      </w:r>
    </w:p>
    <w:p w14:paraId="6DE13413" w14:textId="77777777" w:rsidR="00413369" w:rsidRDefault="00BE1F78">
      <w:pPr>
        <w:spacing w:line="360" w:lineRule="auto"/>
        <w:jc w:val="right"/>
        <w:rPr>
          <w:rFonts w:ascii="Times New Roman" w:hAnsi="Times New Roman" w:cs="Times New Roman"/>
        </w:rPr>
      </w:pPr>
      <w:r>
        <w:rPr>
          <w:rFonts w:ascii="Times New Roman" w:hAnsi="Times New Roman" w:cs="Times New Roman"/>
          <w:position w:val="-30"/>
        </w:rPr>
        <w:object w:dxaOrig="2561" w:dyaOrig="720" w14:anchorId="509CE588">
          <v:shape id="_x0000_i1027" type="#_x0000_t75" style="width:128.05pt;height:36pt" o:ole="">
            <v:imagedata r:id="rId22" o:title=""/>
          </v:shape>
          <o:OLEObject Type="Embed" ProgID="Equation.KSEE3" ShapeID="_x0000_i1027" DrawAspect="Content" ObjectID="_1656704399" r:id="rId23"/>
        </w:object>
      </w:r>
      <w:r>
        <w:rPr>
          <w:rFonts w:ascii="Times New Roman" w:hAnsi="Times New Roman" w:cs="Times New Roman"/>
          <w:position w:val="-30"/>
        </w:rPr>
        <w:t xml:space="preserve">                   </w:t>
      </w:r>
      <w:r>
        <w:rPr>
          <w:rFonts w:ascii="Times New Roman" w:hAnsi="Times New Roman" w:cs="Times New Roman"/>
          <w:position w:val="-28"/>
        </w:rPr>
        <w:t>(4</w:t>
      </w:r>
      <w:r>
        <w:rPr>
          <w:rFonts w:ascii="Times New Roman" w:hAnsi="Times New Roman" w:cs="Times New Roman" w:hint="eastAsia"/>
          <w:position w:val="-28"/>
        </w:rPr>
        <w:t>-</w:t>
      </w:r>
      <w:r>
        <w:rPr>
          <w:rFonts w:ascii="Times New Roman" w:hAnsi="Times New Roman" w:cs="Times New Roman"/>
          <w:position w:val="-28"/>
        </w:rPr>
        <w:t>2)</w:t>
      </w:r>
    </w:p>
    <w:p w14:paraId="7397B755" w14:textId="6873EDD2" w:rsidR="00413369" w:rsidRDefault="00BE1F78">
      <w:pPr>
        <w:ind w:firstLineChars="200" w:firstLine="480"/>
        <w:rPr>
          <w:rFonts w:ascii="Times New Roman" w:hAnsi="Times New Roman" w:cs="Times New Roman"/>
        </w:rPr>
      </w:pPr>
      <w:r>
        <w:rPr>
          <w:rFonts w:ascii="Times New Roman" w:hAnsi="Times New Roman" w:cs="Times New Roman"/>
          <w:i/>
          <w:iCs/>
        </w:rPr>
        <w:t>m</w:t>
      </w:r>
      <w:r>
        <w:rPr>
          <w:rFonts w:ascii="Times New Roman" w:hAnsi="Times New Roman" w:cs="Times New Roman"/>
          <w:i/>
          <w:iCs/>
          <w:vertAlign w:val="subscript"/>
        </w:rPr>
        <w:t>1</w:t>
      </w:r>
      <w:r>
        <w:rPr>
          <w:rFonts w:ascii="Times New Roman" w:hAnsi="Times New Roman" w:cs="Times New Roman"/>
          <w:i/>
          <w:iCs/>
          <w:vertAlign w:val="subscript"/>
        </w:rPr>
        <w:t>，</w:t>
      </w:r>
      <w:r>
        <w:rPr>
          <w:rFonts w:ascii="Times New Roman" w:hAnsi="Times New Roman" w:cs="Times New Roman"/>
          <w:i/>
          <w:iCs/>
        </w:rPr>
        <w:t>m</w:t>
      </w:r>
      <w:r>
        <w:rPr>
          <w:rFonts w:ascii="Times New Roman" w:hAnsi="Times New Roman" w:cs="Times New Roman"/>
          <w:i/>
          <w:iCs/>
          <w:vertAlign w:val="subscript"/>
        </w:rPr>
        <w:t>0</w:t>
      </w:r>
      <w:r>
        <w:rPr>
          <w:rFonts w:ascii="Times New Roman" w:hAnsi="Times New Roman" w:cs="Times New Roman"/>
          <w:i/>
          <w:iCs/>
          <w:vertAlign w:val="subscript"/>
        </w:rPr>
        <w:t>，</w:t>
      </w:r>
      <w:r>
        <w:rPr>
          <w:rFonts w:ascii="Times New Roman" w:hAnsi="Times New Roman" w:cs="Times New Roman"/>
          <w:i/>
          <w:iCs/>
        </w:rPr>
        <w:t>m</w:t>
      </w:r>
      <w:r>
        <w:rPr>
          <w:rFonts w:ascii="Times New Roman" w:hAnsi="Times New Roman" w:cs="Times New Roman"/>
          <w:i/>
          <w:iCs/>
          <w:vertAlign w:val="subscript"/>
        </w:rPr>
        <w:t>2</w:t>
      </w:r>
      <w:r>
        <w:rPr>
          <w:rFonts w:ascii="Times New Roman" w:hAnsi="Times New Roman" w:cs="Times New Roman"/>
        </w:rPr>
        <w:t>为产生总确诊人数</w:t>
      </w:r>
      <w:r>
        <w:rPr>
          <w:rFonts w:ascii="Times New Roman" w:hAnsi="Times New Roman" w:cs="Times New Roman"/>
        </w:rPr>
        <w:t>16%</w:t>
      </w:r>
      <w:r>
        <w:rPr>
          <w:rFonts w:ascii="Times New Roman" w:hAnsi="Times New Roman" w:cs="Times New Roman"/>
        </w:rPr>
        <w:t>，</w:t>
      </w:r>
      <w:r>
        <w:rPr>
          <w:rFonts w:ascii="Times New Roman" w:hAnsi="Times New Roman" w:cs="Times New Roman"/>
        </w:rPr>
        <w:t>50%</w:t>
      </w:r>
      <w:r>
        <w:rPr>
          <w:rFonts w:ascii="Times New Roman" w:hAnsi="Times New Roman" w:cs="Times New Roman"/>
        </w:rPr>
        <w:t>，</w:t>
      </w:r>
      <w:r>
        <w:rPr>
          <w:rFonts w:ascii="Times New Roman" w:hAnsi="Times New Roman" w:cs="Times New Roman"/>
        </w:rPr>
        <w:t>84%</w:t>
      </w:r>
      <w:r>
        <w:rPr>
          <w:rFonts w:ascii="Times New Roman" w:hAnsi="Times New Roman" w:cs="Times New Roman"/>
        </w:rPr>
        <w:t>的确诊人数的时间</w:t>
      </w:r>
      <w:r w:rsidR="00A75A38">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noProof/>
        </w:rPr>
        <w:drawing>
          <wp:inline distT="0" distB="0" distL="114300" distR="114300" wp14:anchorId="2E1E7DA1" wp14:editId="62C6608E">
            <wp:extent cx="171450" cy="200025"/>
            <wp:effectExtent l="0" t="0" r="6350" b="254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3"/>
                    <a:stretch>
                      <a:fillRect/>
                    </a:stretch>
                  </pic:blipFill>
                  <pic:spPr>
                    <a:xfrm>
                      <a:off x="0" y="0"/>
                      <a:ext cx="171450" cy="200025"/>
                    </a:xfrm>
                    <a:prstGeom prst="rect">
                      <a:avLst/>
                    </a:prstGeom>
                    <a:noFill/>
                    <a:ln>
                      <a:noFill/>
                    </a:ln>
                  </pic:spPr>
                </pic:pic>
              </a:graphicData>
            </a:graphic>
          </wp:inline>
        </w:drawing>
      </w:r>
      <w:r>
        <w:rPr>
          <w:rFonts w:ascii="Times New Roman" w:hAnsi="Times New Roman" w:cs="Times New Roman"/>
        </w:rPr>
        <w:t>为平均潜伏期时间长度。</w:t>
      </w:r>
    </w:p>
    <w:p w14:paraId="1E613097" w14:textId="77777777" w:rsidR="00D41CAF" w:rsidRDefault="00D41CAF">
      <w:pPr>
        <w:ind w:firstLineChars="200" w:firstLine="480"/>
        <w:rPr>
          <w:rFonts w:ascii="Times New Roman" w:hAnsi="Times New Roman" w:cs="Times New Roman"/>
        </w:rPr>
      </w:pPr>
    </w:p>
    <w:p w14:paraId="1191DC50" w14:textId="77777777" w:rsidR="00413369" w:rsidRDefault="00BE1F78">
      <w:pPr>
        <w:rPr>
          <w:rFonts w:ascii="Times New Roman" w:hAnsi="Times New Roman" w:cs="Times New Roman"/>
        </w:rPr>
      </w:pPr>
      <w:r>
        <w:rPr>
          <w:rFonts w:ascii="Times New Roman" w:hAnsi="Times New Roman" w:cs="Times New Roman"/>
        </w:rPr>
        <w:t>（</w:t>
      </w:r>
      <w:r>
        <w:rPr>
          <w:rFonts w:ascii="Times New Roman" w:hAnsi="Times New Roman" w:cs="Times New Roman"/>
        </w:rPr>
        <w:t>3</w:t>
      </w:r>
      <w:r>
        <w:rPr>
          <w:rFonts w:ascii="Times New Roman" w:hAnsi="Times New Roman" w:cs="Times New Roman"/>
        </w:rPr>
        <w:t>）平均潜伏期估算公式优化</w:t>
      </w:r>
    </w:p>
    <w:p w14:paraId="23BD992B" w14:textId="77777777" w:rsidR="00413369" w:rsidRDefault="00BE1F78">
      <w:pPr>
        <w:ind w:firstLineChars="200" w:firstLine="480"/>
        <w:rPr>
          <w:rFonts w:ascii="Times New Roman" w:hAnsi="Times New Roman" w:cs="Times New Roman"/>
        </w:rPr>
      </w:pPr>
      <w:r>
        <w:rPr>
          <w:rFonts w:ascii="Times New Roman" w:hAnsi="Times New Roman" w:cs="Times New Roman"/>
        </w:rPr>
        <w:t>由于影响病例增长的因素错综复杂，增强变量之间的相关性，对模型引入松弛变量，使该模型的适应性更强。</w:t>
      </w:r>
    </w:p>
    <w:p w14:paraId="3BA9D1A0" w14:textId="77777777" w:rsidR="00413369" w:rsidRDefault="00BE1F78">
      <w:pPr>
        <w:ind w:firstLineChars="200" w:firstLine="480"/>
        <w:rPr>
          <w:rFonts w:ascii="Times New Roman" w:hAnsi="Times New Roman" w:cs="Times New Roman"/>
        </w:rPr>
      </w:pPr>
      <w:r>
        <w:rPr>
          <w:rFonts w:ascii="Times New Roman" w:hAnsi="Times New Roman" w:cs="Times New Roman"/>
        </w:rPr>
        <w:t>优化后的公式：</w:t>
      </w:r>
    </w:p>
    <w:p w14:paraId="7CDBBA24" w14:textId="77777777" w:rsidR="00413369" w:rsidRDefault="00BE1F78">
      <w:pPr>
        <w:spacing w:line="360" w:lineRule="auto"/>
        <w:jc w:val="right"/>
        <w:rPr>
          <w:rFonts w:ascii="Times New Roman" w:hAnsi="Times New Roman" w:cs="Times New Roman"/>
        </w:rPr>
      </w:pPr>
      <w:r>
        <w:rPr>
          <w:rFonts w:ascii="Times New Roman" w:hAnsi="Times New Roman" w:cs="Times New Roman"/>
          <w:position w:val="-30"/>
        </w:rPr>
        <w:object w:dxaOrig="2898" w:dyaOrig="720" w14:anchorId="6F7303F8">
          <v:shape id="_x0000_i1028" type="#_x0000_t75" style="width:145.05pt;height:36pt" o:ole="">
            <v:imagedata r:id="rId24" o:title=""/>
          </v:shape>
          <o:OLEObject Type="Embed" ProgID="Equation.KSEE3" ShapeID="_x0000_i1028" DrawAspect="Content" ObjectID="_1656704400" r:id="rId25"/>
        </w:object>
      </w:r>
      <w:r>
        <w:rPr>
          <w:rFonts w:ascii="Times New Roman" w:hAnsi="Times New Roman" w:cs="Times New Roman"/>
          <w:position w:val="-30"/>
        </w:rPr>
        <w:t xml:space="preserve">                 </w:t>
      </w:r>
      <w:r>
        <w:rPr>
          <w:rFonts w:ascii="Times New Roman" w:hAnsi="Times New Roman" w:cs="Times New Roman"/>
          <w:position w:val="-28"/>
        </w:rPr>
        <w:t>(4</w:t>
      </w:r>
      <w:r>
        <w:rPr>
          <w:rFonts w:ascii="Times New Roman" w:hAnsi="Times New Roman" w:cs="Times New Roman" w:hint="eastAsia"/>
          <w:position w:val="-28"/>
        </w:rPr>
        <w:t>-</w:t>
      </w:r>
      <w:r>
        <w:rPr>
          <w:rFonts w:ascii="Times New Roman" w:hAnsi="Times New Roman" w:cs="Times New Roman"/>
          <w:position w:val="-28"/>
        </w:rPr>
        <w:t>3)</w:t>
      </w:r>
    </w:p>
    <w:p w14:paraId="1481012D" w14:textId="77777777" w:rsidR="00413369" w:rsidRDefault="00BE1F78" w:rsidP="00D41CAF">
      <w:pPr>
        <w:ind w:firstLineChars="200" w:firstLine="480"/>
        <w:rPr>
          <w:rFonts w:ascii="Times New Roman" w:hAnsi="Times New Roman" w:cs="Times New Roman"/>
        </w:rPr>
      </w:pPr>
      <w:r>
        <w:rPr>
          <w:rFonts w:ascii="Times New Roman" w:hAnsi="Times New Roman" w:cs="Times New Roman"/>
        </w:rPr>
        <w:t>其中</w:t>
      </w:r>
      <w:r>
        <w:rPr>
          <w:rFonts w:ascii="Times New Roman" w:hAnsi="Times New Roman" w:cs="Times New Roman"/>
          <w:i/>
          <w:iCs/>
        </w:rPr>
        <w:t xml:space="preserve">j </w:t>
      </w:r>
      <w:r>
        <w:rPr>
          <w:rFonts w:ascii="Times New Roman" w:hAnsi="Times New Roman" w:cs="Times New Roman"/>
        </w:rPr>
        <w:t>为取样组数。</w:t>
      </w:r>
    </w:p>
    <w:p w14:paraId="3416C5D5" w14:textId="77777777" w:rsidR="00413369" w:rsidRDefault="00BE1F78">
      <w:pPr>
        <w:ind w:firstLineChars="200" w:firstLine="480"/>
        <w:rPr>
          <w:rFonts w:ascii="Times New Roman" w:hAnsi="Times New Roman" w:cs="Times New Roman"/>
        </w:rPr>
      </w:pPr>
      <w:r>
        <w:rPr>
          <w:rFonts w:ascii="Times New Roman" w:hAnsi="Times New Roman" w:cs="Times New Roman"/>
        </w:rPr>
        <w:t>由于病毒的传播尚未结束，因此选取从出现确诊病例的</w:t>
      </w:r>
      <w:r>
        <w:rPr>
          <w:rFonts w:ascii="Times New Roman" w:hAnsi="Times New Roman" w:cs="Times New Roman"/>
        </w:rPr>
        <w:t>1</w:t>
      </w:r>
      <w:r>
        <w:rPr>
          <w:rFonts w:ascii="Times New Roman" w:hAnsi="Times New Roman" w:cs="Times New Roman"/>
        </w:rPr>
        <w:t>月</w:t>
      </w:r>
      <w:r>
        <w:rPr>
          <w:rFonts w:ascii="Times New Roman" w:hAnsi="Times New Roman" w:cs="Times New Roman"/>
        </w:rPr>
        <w:t>24</w:t>
      </w:r>
      <w:r>
        <w:rPr>
          <w:rFonts w:ascii="Times New Roman" w:hAnsi="Times New Roman" w:cs="Times New Roman"/>
        </w:rPr>
        <w:t>日为开始日期，以</w:t>
      </w:r>
      <w:r>
        <w:rPr>
          <w:rFonts w:ascii="Times New Roman" w:hAnsi="Times New Roman" w:cs="Times New Roman"/>
        </w:rPr>
        <w:t>7</w:t>
      </w:r>
      <w:r>
        <w:rPr>
          <w:rFonts w:ascii="Times New Roman" w:hAnsi="Times New Roman" w:cs="Times New Roman"/>
        </w:rPr>
        <w:t>月</w:t>
      </w:r>
      <w:r>
        <w:rPr>
          <w:rFonts w:ascii="Times New Roman" w:hAnsi="Times New Roman" w:cs="Times New Roman"/>
        </w:rPr>
        <w:t>13</w:t>
      </w:r>
      <w:r>
        <w:rPr>
          <w:rFonts w:ascii="Times New Roman" w:hAnsi="Times New Roman" w:cs="Times New Roman"/>
        </w:rPr>
        <w:t>日作为截止日期，以</w:t>
      </w:r>
      <w:r>
        <w:rPr>
          <w:rFonts w:ascii="Times New Roman" w:hAnsi="Times New Roman" w:cs="Times New Roman"/>
        </w:rPr>
        <w:t>3</w:t>
      </w:r>
      <w:r>
        <w:rPr>
          <w:rFonts w:ascii="Times New Roman" w:hAnsi="Times New Roman" w:cs="Times New Roman"/>
        </w:rPr>
        <w:t>天为一个步长，将澳大利亚、意大利、法国、印度、韩国、中国等国家的每日新增确诊人数及总确诊人数，代入公式</w:t>
      </w:r>
      <w:r>
        <w:rPr>
          <w:rFonts w:ascii="Times New Roman" w:hAnsi="Times New Roman" w:cs="Times New Roman" w:hint="eastAsia"/>
        </w:rPr>
        <w:t>（</w:t>
      </w:r>
      <w:r>
        <w:rPr>
          <w:rFonts w:ascii="Times New Roman" w:hAnsi="Times New Roman" w:cs="Times New Roman" w:hint="eastAsia"/>
        </w:rPr>
        <w:t>4-3</w:t>
      </w:r>
      <w:r>
        <w:rPr>
          <w:rFonts w:ascii="Times New Roman" w:hAnsi="Times New Roman" w:cs="Times New Roman" w:hint="eastAsia"/>
        </w:rPr>
        <w:t>）</w:t>
      </w:r>
      <w:r>
        <w:rPr>
          <w:rFonts w:ascii="Times New Roman" w:hAnsi="Times New Roman" w:cs="Times New Roman"/>
        </w:rPr>
        <w:t>估算病毒的潜伏期，结果如下表：</w:t>
      </w:r>
    </w:p>
    <w:p w14:paraId="68B055D7" w14:textId="77777777" w:rsidR="00413369" w:rsidRDefault="00413369">
      <w:pPr>
        <w:ind w:firstLineChars="200" w:firstLine="480"/>
        <w:rPr>
          <w:rFonts w:ascii="Times New Roman" w:hAnsi="Times New Roman" w:cs="Times New Roman"/>
        </w:rPr>
      </w:pPr>
    </w:p>
    <w:p w14:paraId="4FDA14A9" w14:textId="77777777" w:rsidR="00413369" w:rsidRDefault="00BE1F78">
      <w:pPr>
        <w:spacing w:line="360" w:lineRule="auto"/>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1 </w:t>
      </w:r>
      <w:r>
        <w:rPr>
          <w:rFonts w:ascii="Times New Roman" w:hAnsi="Times New Roman" w:cs="Times New Roman"/>
        </w:rPr>
        <w:t>澳大利亚</w:t>
      </w:r>
      <w:bookmarkStart w:id="22" w:name="_Hlk45959229"/>
      <w:r>
        <w:rPr>
          <w:rFonts w:ascii="Times New Roman" w:hAnsi="Times New Roman" w:cs="Times New Roman"/>
        </w:rPr>
        <w:t>潜伏期估算结果</w:t>
      </w:r>
      <w:bookmarkEnd w:id="22"/>
    </w:p>
    <w:tbl>
      <w:tblPr>
        <w:tblW w:w="8910" w:type="dxa"/>
        <w:jc w:val="center"/>
        <w:tblLook w:val="04A0" w:firstRow="1" w:lastRow="0" w:firstColumn="1" w:lastColumn="0" w:noHBand="0" w:noVBand="1"/>
      </w:tblPr>
      <w:tblGrid>
        <w:gridCol w:w="2270"/>
        <w:gridCol w:w="1250"/>
        <w:gridCol w:w="2210"/>
        <w:gridCol w:w="1060"/>
        <w:gridCol w:w="1060"/>
        <w:gridCol w:w="1060"/>
      </w:tblGrid>
      <w:tr w:rsidR="00413369" w14:paraId="5BF89806" w14:textId="77777777" w:rsidTr="00893463">
        <w:trPr>
          <w:trHeight w:val="295"/>
          <w:jc w:val="center"/>
        </w:trPr>
        <w:tc>
          <w:tcPr>
            <w:tcW w:w="2270" w:type="dxa"/>
            <w:tcBorders>
              <w:top w:val="single" w:sz="12" w:space="0" w:color="000000"/>
              <w:left w:val="nil"/>
              <w:bottom w:val="single" w:sz="4" w:space="0" w:color="000000"/>
              <w:right w:val="nil"/>
            </w:tcBorders>
            <w:shd w:val="clear" w:color="auto" w:fill="auto"/>
            <w:noWrap/>
            <w:vAlign w:val="center"/>
          </w:tcPr>
          <w:p w14:paraId="7C578563" w14:textId="77777777" w:rsidR="00413369" w:rsidRDefault="00BE1F78">
            <w:pPr>
              <w:jc w:val="center"/>
              <w:rPr>
                <w:rFonts w:ascii="Times New Roman" w:hAnsi="Times New Roman" w:cs="Times New Roman"/>
              </w:rPr>
            </w:pPr>
            <w:r>
              <w:rPr>
                <w:rFonts w:ascii="Times New Roman" w:hAnsi="Times New Roman" w:cs="Times New Roman"/>
              </w:rPr>
              <w:t>百分比</w:t>
            </w:r>
          </w:p>
        </w:tc>
        <w:tc>
          <w:tcPr>
            <w:tcW w:w="1250" w:type="dxa"/>
            <w:tcBorders>
              <w:top w:val="single" w:sz="12" w:space="0" w:color="000000"/>
              <w:left w:val="nil"/>
              <w:bottom w:val="single" w:sz="4" w:space="0" w:color="000000"/>
              <w:right w:val="nil"/>
            </w:tcBorders>
            <w:shd w:val="clear" w:color="auto" w:fill="auto"/>
            <w:noWrap/>
            <w:vAlign w:val="center"/>
          </w:tcPr>
          <w:p w14:paraId="44A519AE" w14:textId="77777777" w:rsidR="00413369" w:rsidRDefault="00BE1F78">
            <w:pPr>
              <w:jc w:val="center"/>
              <w:rPr>
                <w:rFonts w:ascii="Times New Roman" w:hAnsi="Times New Roman" w:cs="Times New Roman"/>
              </w:rPr>
            </w:pPr>
            <w:r>
              <w:rPr>
                <w:rFonts w:ascii="Times New Roman" w:hAnsi="Times New Roman" w:cs="Times New Roman"/>
              </w:rPr>
              <w:t>日期</w:t>
            </w:r>
          </w:p>
        </w:tc>
        <w:tc>
          <w:tcPr>
            <w:tcW w:w="2210" w:type="dxa"/>
            <w:tcBorders>
              <w:top w:val="single" w:sz="12" w:space="0" w:color="000000"/>
              <w:left w:val="nil"/>
              <w:bottom w:val="single" w:sz="4" w:space="0" w:color="000000"/>
              <w:right w:val="nil"/>
            </w:tcBorders>
            <w:shd w:val="clear" w:color="auto" w:fill="auto"/>
            <w:noWrap/>
            <w:vAlign w:val="center"/>
          </w:tcPr>
          <w:p w14:paraId="0CD705A6" w14:textId="77777777" w:rsidR="00413369" w:rsidRDefault="00BE1F78">
            <w:pPr>
              <w:jc w:val="center"/>
              <w:rPr>
                <w:rFonts w:ascii="Times New Roman" w:hAnsi="Times New Roman" w:cs="Times New Roman"/>
              </w:rPr>
            </w:pPr>
            <w:r>
              <w:rPr>
                <w:rFonts w:ascii="Times New Roman" w:hAnsi="Times New Roman" w:cs="Times New Roman"/>
              </w:rPr>
              <w:t>总人数</w:t>
            </w:r>
          </w:p>
        </w:tc>
        <w:tc>
          <w:tcPr>
            <w:tcW w:w="1060" w:type="dxa"/>
            <w:tcBorders>
              <w:top w:val="single" w:sz="12" w:space="0" w:color="000000"/>
              <w:left w:val="nil"/>
              <w:bottom w:val="single" w:sz="4" w:space="0" w:color="000000"/>
              <w:right w:val="nil"/>
            </w:tcBorders>
            <w:shd w:val="clear" w:color="auto" w:fill="auto"/>
            <w:noWrap/>
            <w:vAlign w:val="center"/>
          </w:tcPr>
          <w:p w14:paraId="30007830" w14:textId="77777777" w:rsidR="00413369" w:rsidRDefault="00BE1F78">
            <w:pPr>
              <w:jc w:val="center"/>
              <w:rPr>
                <w:rFonts w:ascii="Times New Roman" w:hAnsi="Times New Roman" w:cs="Times New Roman"/>
              </w:rPr>
            </w:pPr>
            <w:r>
              <w:rPr>
                <w:rFonts w:ascii="Times New Roman" w:hAnsi="Times New Roman" w:cs="Times New Roman"/>
                <w:noProof/>
              </w:rPr>
              <w:drawing>
                <wp:inline distT="0" distB="0" distL="114300" distR="114300" wp14:anchorId="2A6C3FE0" wp14:editId="15DB34BE">
                  <wp:extent cx="504825" cy="228600"/>
                  <wp:effectExtent l="0" t="0" r="0" b="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26"/>
                          <a:stretch>
                            <a:fillRect/>
                          </a:stretch>
                        </pic:blipFill>
                        <pic:spPr>
                          <a:xfrm>
                            <a:off x="0" y="0"/>
                            <a:ext cx="504825" cy="228600"/>
                          </a:xfrm>
                          <a:prstGeom prst="rect">
                            <a:avLst/>
                          </a:prstGeom>
                          <a:noFill/>
                          <a:ln>
                            <a:noFill/>
                          </a:ln>
                        </pic:spPr>
                      </pic:pic>
                    </a:graphicData>
                  </a:graphic>
                </wp:inline>
              </w:drawing>
            </w:r>
            <w:r>
              <w:rPr>
                <w:rFonts w:ascii="Times New Roman" w:hAnsi="Times New Roman" w:cs="Times New Roman"/>
              </w:rPr>
              <w:t xml:space="preserve"> </w:t>
            </w:r>
          </w:p>
        </w:tc>
        <w:tc>
          <w:tcPr>
            <w:tcW w:w="1060" w:type="dxa"/>
            <w:tcBorders>
              <w:top w:val="single" w:sz="12" w:space="0" w:color="000000"/>
              <w:left w:val="nil"/>
              <w:bottom w:val="single" w:sz="4" w:space="0" w:color="000000"/>
              <w:right w:val="nil"/>
            </w:tcBorders>
            <w:shd w:val="clear" w:color="auto" w:fill="auto"/>
            <w:noWrap/>
            <w:vAlign w:val="center"/>
          </w:tcPr>
          <w:p w14:paraId="1D0F9CD6" w14:textId="77777777" w:rsidR="00413369" w:rsidRDefault="00BE1F78">
            <w:pPr>
              <w:jc w:val="center"/>
              <w:rPr>
                <w:rFonts w:ascii="Times New Roman" w:hAnsi="Times New Roman" w:cs="Times New Roman"/>
              </w:rPr>
            </w:pPr>
            <w:r>
              <w:rPr>
                <w:rFonts w:ascii="Times New Roman" w:hAnsi="Times New Roman" w:cs="Times New Roman"/>
                <w:noProof/>
              </w:rPr>
              <w:drawing>
                <wp:inline distT="0" distB="0" distL="114300" distR="114300" wp14:anchorId="158311A0" wp14:editId="6047EE3B">
                  <wp:extent cx="504825" cy="238125"/>
                  <wp:effectExtent l="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27"/>
                          <a:stretch>
                            <a:fillRect/>
                          </a:stretch>
                        </pic:blipFill>
                        <pic:spPr>
                          <a:xfrm>
                            <a:off x="0" y="0"/>
                            <a:ext cx="504825" cy="238125"/>
                          </a:xfrm>
                          <a:prstGeom prst="rect">
                            <a:avLst/>
                          </a:prstGeom>
                          <a:noFill/>
                          <a:ln>
                            <a:noFill/>
                          </a:ln>
                        </pic:spPr>
                      </pic:pic>
                    </a:graphicData>
                  </a:graphic>
                </wp:inline>
              </w:drawing>
            </w:r>
            <w:r>
              <w:rPr>
                <w:rFonts w:ascii="Times New Roman" w:hAnsi="Times New Roman" w:cs="Times New Roman"/>
              </w:rPr>
              <w:t xml:space="preserve"> </w:t>
            </w:r>
          </w:p>
        </w:tc>
        <w:tc>
          <w:tcPr>
            <w:tcW w:w="1060" w:type="dxa"/>
            <w:tcBorders>
              <w:top w:val="single" w:sz="12" w:space="0" w:color="000000"/>
              <w:left w:val="nil"/>
              <w:bottom w:val="single" w:sz="4" w:space="0" w:color="000000"/>
              <w:right w:val="nil"/>
            </w:tcBorders>
            <w:shd w:val="clear" w:color="auto" w:fill="auto"/>
            <w:noWrap/>
            <w:vAlign w:val="center"/>
          </w:tcPr>
          <w:p w14:paraId="7B007795" w14:textId="77777777" w:rsidR="00413369" w:rsidRDefault="00BE1F78">
            <w:pPr>
              <w:jc w:val="center"/>
              <w:rPr>
                <w:rFonts w:ascii="Times New Roman" w:hAnsi="Times New Roman" w:cs="Times New Roman"/>
              </w:rPr>
            </w:pPr>
            <w:r>
              <w:rPr>
                <w:rFonts w:ascii="Times New Roman" w:hAnsi="Times New Roman" w:cs="Times New Roman"/>
              </w:rPr>
              <w:t>潜伏期</w:t>
            </w:r>
            <w:r>
              <w:rPr>
                <w:rFonts w:ascii="Times New Roman" w:hAnsi="Times New Roman" w:cs="Times New Roman"/>
              </w:rPr>
              <w:t xml:space="preserve"> </w:t>
            </w:r>
          </w:p>
        </w:tc>
      </w:tr>
      <w:tr w:rsidR="00413369" w14:paraId="6C7FF459" w14:textId="77777777" w:rsidTr="00893463">
        <w:trPr>
          <w:trHeight w:val="280"/>
          <w:jc w:val="center"/>
        </w:trPr>
        <w:tc>
          <w:tcPr>
            <w:tcW w:w="2270" w:type="dxa"/>
            <w:tcBorders>
              <w:top w:val="single" w:sz="4" w:space="0" w:color="000000"/>
              <w:left w:val="nil"/>
              <w:bottom w:val="nil"/>
              <w:right w:val="nil"/>
            </w:tcBorders>
            <w:shd w:val="clear" w:color="auto" w:fill="auto"/>
            <w:noWrap/>
            <w:vAlign w:val="center"/>
          </w:tcPr>
          <w:p w14:paraId="6AECF29F" w14:textId="77777777" w:rsidR="00413369" w:rsidRDefault="00BE1F78">
            <w:pPr>
              <w:jc w:val="center"/>
              <w:rPr>
                <w:rFonts w:ascii="Times New Roman" w:hAnsi="Times New Roman" w:cs="Times New Roman"/>
              </w:rPr>
            </w:pPr>
            <w:r>
              <w:rPr>
                <w:rFonts w:ascii="Times New Roman" w:hAnsi="Times New Roman" w:cs="Times New Roman"/>
              </w:rPr>
              <w:t>100%</w:t>
            </w:r>
          </w:p>
        </w:tc>
        <w:tc>
          <w:tcPr>
            <w:tcW w:w="1250" w:type="dxa"/>
            <w:tcBorders>
              <w:top w:val="single" w:sz="4" w:space="0" w:color="000000"/>
              <w:left w:val="nil"/>
              <w:bottom w:val="nil"/>
              <w:right w:val="nil"/>
            </w:tcBorders>
            <w:shd w:val="clear" w:color="auto" w:fill="auto"/>
            <w:noWrap/>
            <w:vAlign w:val="center"/>
          </w:tcPr>
          <w:p w14:paraId="1F24B2CD" w14:textId="77777777" w:rsidR="00413369" w:rsidRDefault="00BE1F78">
            <w:pPr>
              <w:jc w:val="center"/>
              <w:rPr>
                <w:rFonts w:ascii="Times New Roman" w:hAnsi="Times New Roman" w:cs="Times New Roman"/>
              </w:rPr>
            </w:pPr>
            <w:r>
              <w:rPr>
                <w:rFonts w:ascii="Times New Roman" w:hAnsi="Times New Roman" w:cs="Times New Roman"/>
              </w:rPr>
              <w:t>7</w:t>
            </w:r>
            <w:r>
              <w:rPr>
                <w:rFonts w:ascii="Times New Roman" w:hAnsi="Times New Roman" w:cs="Times New Roman"/>
              </w:rPr>
              <w:t>月</w:t>
            </w:r>
            <w:r>
              <w:rPr>
                <w:rFonts w:ascii="Times New Roman" w:hAnsi="Times New Roman" w:cs="Times New Roman"/>
              </w:rPr>
              <w:t>13</w:t>
            </w:r>
            <w:r>
              <w:rPr>
                <w:rFonts w:ascii="Times New Roman" w:hAnsi="Times New Roman" w:cs="Times New Roman"/>
              </w:rPr>
              <w:t>日</w:t>
            </w:r>
          </w:p>
        </w:tc>
        <w:tc>
          <w:tcPr>
            <w:tcW w:w="2210" w:type="dxa"/>
            <w:tcBorders>
              <w:top w:val="single" w:sz="4" w:space="0" w:color="000000"/>
              <w:left w:val="nil"/>
              <w:bottom w:val="nil"/>
              <w:right w:val="nil"/>
            </w:tcBorders>
            <w:shd w:val="clear" w:color="auto" w:fill="auto"/>
            <w:noWrap/>
            <w:vAlign w:val="center"/>
          </w:tcPr>
          <w:p w14:paraId="5DEC31D2" w14:textId="77777777" w:rsidR="00413369" w:rsidRDefault="00BE1F78">
            <w:pPr>
              <w:jc w:val="center"/>
              <w:rPr>
                <w:rFonts w:ascii="Times New Roman" w:hAnsi="Times New Roman" w:cs="Times New Roman"/>
              </w:rPr>
            </w:pPr>
            <w:r>
              <w:rPr>
                <w:rFonts w:ascii="Times New Roman" w:hAnsi="Times New Roman" w:cs="Times New Roman"/>
              </w:rPr>
              <w:t>10251</w:t>
            </w:r>
          </w:p>
        </w:tc>
        <w:tc>
          <w:tcPr>
            <w:tcW w:w="1060" w:type="dxa"/>
            <w:vMerge w:val="restart"/>
            <w:tcBorders>
              <w:top w:val="single" w:sz="4" w:space="0" w:color="000000"/>
              <w:left w:val="nil"/>
              <w:bottom w:val="single" w:sz="12" w:space="0" w:color="000000"/>
              <w:right w:val="nil"/>
            </w:tcBorders>
            <w:shd w:val="clear" w:color="auto" w:fill="auto"/>
            <w:noWrap/>
            <w:vAlign w:val="center"/>
          </w:tcPr>
          <w:p w14:paraId="49402CD7" w14:textId="77777777" w:rsidR="00413369" w:rsidRDefault="00BE1F78">
            <w:pPr>
              <w:jc w:val="center"/>
              <w:rPr>
                <w:rFonts w:ascii="Times New Roman" w:hAnsi="Times New Roman" w:cs="Times New Roman"/>
              </w:rPr>
            </w:pPr>
            <w:r>
              <w:rPr>
                <w:rFonts w:ascii="Times New Roman" w:hAnsi="Times New Roman" w:cs="Times New Roman"/>
              </w:rPr>
              <w:t>31</w:t>
            </w:r>
          </w:p>
        </w:tc>
        <w:tc>
          <w:tcPr>
            <w:tcW w:w="1060" w:type="dxa"/>
            <w:vMerge w:val="restart"/>
            <w:tcBorders>
              <w:top w:val="single" w:sz="4" w:space="0" w:color="000000"/>
              <w:left w:val="nil"/>
              <w:bottom w:val="single" w:sz="12" w:space="0" w:color="000000"/>
              <w:right w:val="nil"/>
            </w:tcBorders>
            <w:shd w:val="clear" w:color="auto" w:fill="auto"/>
            <w:noWrap/>
            <w:vAlign w:val="center"/>
          </w:tcPr>
          <w:p w14:paraId="3E050EFE" w14:textId="77777777" w:rsidR="00413369" w:rsidRDefault="00BE1F78">
            <w:pPr>
              <w:jc w:val="center"/>
              <w:rPr>
                <w:rFonts w:ascii="Times New Roman" w:hAnsi="Times New Roman" w:cs="Times New Roman"/>
              </w:rPr>
            </w:pPr>
            <w:r>
              <w:rPr>
                <w:rFonts w:ascii="Times New Roman" w:hAnsi="Times New Roman" w:cs="Times New Roman"/>
              </w:rPr>
              <w:t>9</w:t>
            </w:r>
          </w:p>
        </w:tc>
        <w:tc>
          <w:tcPr>
            <w:tcW w:w="1060" w:type="dxa"/>
            <w:vMerge w:val="restart"/>
            <w:tcBorders>
              <w:top w:val="single" w:sz="4" w:space="0" w:color="000000"/>
              <w:left w:val="nil"/>
              <w:bottom w:val="single" w:sz="12" w:space="0" w:color="000000"/>
              <w:right w:val="nil"/>
            </w:tcBorders>
            <w:shd w:val="clear" w:color="auto" w:fill="auto"/>
            <w:noWrap/>
            <w:vAlign w:val="center"/>
          </w:tcPr>
          <w:p w14:paraId="631D0CC6" w14:textId="77777777" w:rsidR="00413369" w:rsidRDefault="00BE1F78">
            <w:pPr>
              <w:jc w:val="center"/>
              <w:rPr>
                <w:rFonts w:ascii="Times New Roman" w:hAnsi="Times New Roman" w:cs="Times New Roman"/>
              </w:rPr>
            </w:pPr>
            <w:r>
              <w:rPr>
                <w:rFonts w:ascii="Times New Roman" w:hAnsi="Times New Roman" w:cs="Times New Roman"/>
              </w:rPr>
              <w:t>4.975</w:t>
            </w:r>
          </w:p>
        </w:tc>
      </w:tr>
      <w:tr w:rsidR="00413369" w14:paraId="6E95884E" w14:textId="77777777" w:rsidTr="00893463">
        <w:trPr>
          <w:trHeight w:val="280"/>
          <w:jc w:val="center"/>
        </w:trPr>
        <w:tc>
          <w:tcPr>
            <w:tcW w:w="2270" w:type="dxa"/>
            <w:tcBorders>
              <w:top w:val="nil"/>
              <w:left w:val="nil"/>
              <w:bottom w:val="nil"/>
              <w:right w:val="nil"/>
            </w:tcBorders>
            <w:shd w:val="clear" w:color="auto" w:fill="auto"/>
            <w:noWrap/>
            <w:vAlign w:val="center"/>
          </w:tcPr>
          <w:p w14:paraId="03CDF42B" w14:textId="77777777" w:rsidR="00413369" w:rsidRDefault="00BE1F78">
            <w:pPr>
              <w:jc w:val="center"/>
              <w:rPr>
                <w:rFonts w:ascii="Times New Roman" w:hAnsi="Times New Roman" w:cs="Times New Roman"/>
              </w:rPr>
            </w:pPr>
            <w:r>
              <w:rPr>
                <w:rFonts w:ascii="Times New Roman" w:hAnsi="Times New Roman" w:cs="Times New Roman"/>
              </w:rPr>
              <w:t>16%</w:t>
            </w:r>
          </w:p>
        </w:tc>
        <w:tc>
          <w:tcPr>
            <w:tcW w:w="1250" w:type="dxa"/>
            <w:tcBorders>
              <w:top w:val="nil"/>
              <w:left w:val="nil"/>
              <w:bottom w:val="nil"/>
              <w:right w:val="nil"/>
            </w:tcBorders>
            <w:shd w:val="clear" w:color="auto" w:fill="auto"/>
            <w:noWrap/>
            <w:vAlign w:val="center"/>
          </w:tcPr>
          <w:p w14:paraId="0F1CD696" w14:textId="77777777" w:rsidR="00413369" w:rsidRDefault="00BE1F78">
            <w:pPr>
              <w:jc w:val="center"/>
              <w:rPr>
                <w:rFonts w:ascii="Times New Roman" w:hAnsi="Times New Roman" w:cs="Times New Roman"/>
              </w:rPr>
            </w:pPr>
            <w:r>
              <w:rPr>
                <w:rFonts w:ascii="Times New Roman" w:hAnsi="Times New Roman" w:cs="Times New Roman"/>
              </w:rPr>
              <w:t>3</w:t>
            </w:r>
            <w:r>
              <w:rPr>
                <w:rFonts w:ascii="Times New Roman" w:hAnsi="Times New Roman" w:cs="Times New Roman"/>
              </w:rPr>
              <w:t>月</w:t>
            </w:r>
            <w:r>
              <w:rPr>
                <w:rFonts w:ascii="Times New Roman" w:hAnsi="Times New Roman" w:cs="Times New Roman"/>
              </w:rPr>
              <w:t>24</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6060FE79" w14:textId="77777777" w:rsidR="00413369" w:rsidRDefault="00BE1F78">
            <w:pPr>
              <w:jc w:val="center"/>
              <w:rPr>
                <w:rFonts w:ascii="Times New Roman" w:hAnsi="Times New Roman" w:cs="Times New Roman"/>
              </w:rPr>
            </w:pPr>
            <w:r>
              <w:rPr>
                <w:rFonts w:ascii="Times New Roman" w:hAnsi="Times New Roman" w:cs="Times New Roman"/>
              </w:rPr>
              <w:t>1640</w:t>
            </w:r>
          </w:p>
        </w:tc>
        <w:tc>
          <w:tcPr>
            <w:tcW w:w="1060" w:type="dxa"/>
            <w:vMerge/>
            <w:tcBorders>
              <w:top w:val="single" w:sz="4" w:space="0" w:color="000000"/>
              <w:left w:val="nil"/>
              <w:bottom w:val="single" w:sz="12" w:space="0" w:color="000000"/>
              <w:right w:val="nil"/>
            </w:tcBorders>
            <w:vAlign w:val="center"/>
          </w:tcPr>
          <w:p w14:paraId="040F5AD3" w14:textId="77777777" w:rsidR="00413369" w:rsidRDefault="00413369">
            <w:pPr>
              <w:rPr>
                <w:rFonts w:ascii="Times New Roman" w:hAnsi="Times New Roman" w:cs="Times New Roman"/>
              </w:rPr>
            </w:pPr>
          </w:p>
        </w:tc>
        <w:tc>
          <w:tcPr>
            <w:tcW w:w="1060" w:type="dxa"/>
            <w:vMerge/>
            <w:tcBorders>
              <w:top w:val="single" w:sz="4" w:space="0" w:color="000000"/>
              <w:left w:val="nil"/>
              <w:bottom w:val="single" w:sz="12" w:space="0" w:color="000000"/>
              <w:right w:val="nil"/>
            </w:tcBorders>
            <w:vAlign w:val="center"/>
          </w:tcPr>
          <w:p w14:paraId="5C1C1596" w14:textId="77777777" w:rsidR="00413369" w:rsidRDefault="00413369">
            <w:pPr>
              <w:rPr>
                <w:rFonts w:ascii="Times New Roman" w:hAnsi="Times New Roman" w:cs="Times New Roman"/>
              </w:rPr>
            </w:pPr>
          </w:p>
        </w:tc>
        <w:tc>
          <w:tcPr>
            <w:tcW w:w="1060" w:type="dxa"/>
            <w:vMerge/>
            <w:tcBorders>
              <w:top w:val="single" w:sz="4" w:space="0" w:color="000000"/>
              <w:left w:val="nil"/>
              <w:bottom w:val="single" w:sz="12" w:space="0" w:color="000000"/>
              <w:right w:val="nil"/>
            </w:tcBorders>
            <w:vAlign w:val="center"/>
          </w:tcPr>
          <w:p w14:paraId="3C74F987" w14:textId="77777777" w:rsidR="00413369" w:rsidRDefault="00413369">
            <w:pPr>
              <w:rPr>
                <w:rFonts w:ascii="Times New Roman" w:hAnsi="Times New Roman" w:cs="Times New Roman"/>
              </w:rPr>
            </w:pPr>
          </w:p>
        </w:tc>
      </w:tr>
      <w:tr w:rsidR="00413369" w14:paraId="5B7F25D5" w14:textId="77777777" w:rsidTr="00893463">
        <w:trPr>
          <w:trHeight w:val="280"/>
          <w:jc w:val="center"/>
        </w:trPr>
        <w:tc>
          <w:tcPr>
            <w:tcW w:w="2270" w:type="dxa"/>
            <w:tcBorders>
              <w:top w:val="nil"/>
              <w:left w:val="nil"/>
              <w:bottom w:val="nil"/>
              <w:right w:val="nil"/>
            </w:tcBorders>
            <w:shd w:val="clear" w:color="auto" w:fill="auto"/>
            <w:noWrap/>
            <w:vAlign w:val="center"/>
          </w:tcPr>
          <w:p w14:paraId="799B177C" w14:textId="77777777" w:rsidR="00413369" w:rsidRDefault="00BE1F78">
            <w:pPr>
              <w:jc w:val="center"/>
              <w:rPr>
                <w:rFonts w:ascii="Times New Roman" w:hAnsi="Times New Roman" w:cs="Times New Roman"/>
              </w:rPr>
            </w:pPr>
            <w:r>
              <w:rPr>
                <w:rFonts w:ascii="Times New Roman" w:hAnsi="Times New Roman" w:cs="Times New Roman"/>
              </w:rPr>
              <w:t>50%</w:t>
            </w:r>
          </w:p>
        </w:tc>
        <w:tc>
          <w:tcPr>
            <w:tcW w:w="1250" w:type="dxa"/>
            <w:tcBorders>
              <w:top w:val="nil"/>
              <w:left w:val="nil"/>
              <w:bottom w:val="nil"/>
              <w:right w:val="nil"/>
            </w:tcBorders>
            <w:shd w:val="clear" w:color="auto" w:fill="auto"/>
            <w:noWrap/>
            <w:vAlign w:val="center"/>
          </w:tcPr>
          <w:p w14:paraId="4DE0F9B1" w14:textId="77777777" w:rsidR="00413369" w:rsidRDefault="00BE1F78">
            <w:pPr>
              <w:jc w:val="center"/>
              <w:rPr>
                <w:rFonts w:ascii="Times New Roman" w:hAnsi="Times New Roman" w:cs="Times New Roman"/>
              </w:rPr>
            </w:pPr>
            <w:r>
              <w:rPr>
                <w:rFonts w:ascii="Times New Roman" w:hAnsi="Times New Roman" w:cs="Times New Roman"/>
              </w:rPr>
              <w:t>4</w:t>
            </w:r>
            <w:r>
              <w:rPr>
                <w:rFonts w:ascii="Times New Roman" w:hAnsi="Times New Roman" w:cs="Times New Roman"/>
              </w:rPr>
              <w:t>月</w:t>
            </w:r>
            <w:r>
              <w:rPr>
                <w:rFonts w:ascii="Times New Roman" w:hAnsi="Times New Roman" w:cs="Times New Roman"/>
              </w:rPr>
              <w:t>2</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4AD7C8B4" w14:textId="77777777" w:rsidR="00413369" w:rsidRDefault="00BE1F78">
            <w:pPr>
              <w:jc w:val="center"/>
              <w:rPr>
                <w:rFonts w:ascii="Times New Roman" w:hAnsi="Times New Roman" w:cs="Times New Roman"/>
              </w:rPr>
            </w:pPr>
            <w:r>
              <w:rPr>
                <w:rFonts w:ascii="Times New Roman" w:hAnsi="Times New Roman" w:cs="Times New Roman"/>
              </w:rPr>
              <w:t>5125</w:t>
            </w:r>
          </w:p>
        </w:tc>
        <w:tc>
          <w:tcPr>
            <w:tcW w:w="1060" w:type="dxa"/>
            <w:vMerge/>
            <w:tcBorders>
              <w:top w:val="single" w:sz="4" w:space="0" w:color="000000"/>
              <w:left w:val="nil"/>
              <w:bottom w:val="single" w:sz="12" w:space="0" w:color="000000"/>
              <w:right w:val="nil"/>
            </w:tcBorders>
            <w:vAlign w:val="center"/>
          </w:tcPr>
          <w:p w14:paraId="533B6D38" w14:textId="77777777" w:rsidR="00413369" w:rsidRDefault="00413369">
            <w:pPr>
              <w:rPr>
                <w:rFonts w:ascii="Times New Roman" w:hAnsi="Times New Roman" w:cs="Times New Roman"/>
              </w:rPr>
            </w:pPr>
          </w:p>
        </w:tc>
        <w:tc>
          <w:tcPr>
            <w:tcW w:w="1060" w:type="dxa"/>
            <w:vMerge/>
            <w:tcBorders>
              <w:top w:val="single" w:sz="4" w:space="0" w:color="000000"/>
              <w:left w:val="nil"/>
              <w:bottom w:val="single" w:sz="12" w:space="0" w:color="000000"/>
              <w:right w:val="nil"/>
            </w:tcBorders>
            <w:vAlign w:val="center"/>
          </w:tcPr>
          <w:p w14:paraId="29D9D04B" w14:textId="77777777" w:rsidR="00413369" w:rsidRDefault="00413369">
            <w:pPr>
              <w:rPr>
                <w:rFonts w:ascii="Times New Roman" w:hAnsi="Times New Roman" w:cs="Times New Roman"/>
              </w:rPr>
            </w:pPr>
          </w:p>
        </w:tc>
        <w:tc>
          <w:tcPr>
            <w:tcW w:w="1060" w:type="dxa"/>
            <w:vMerge/>
            <w:tcBorders>
              <w:top w:val="single" w:sz="4" w:space="0" w:color="000000"/>
              <w:left w:val="nil"/>
              <w:bottom w:val="single" w:sz="12" w:space="0" w:color="000000"/>
              <w:right w:val="nil"/>
            </w:tcBorders>
            <w:vAlign w:val="center"/>
          </w:tcPr>
          <w:p w14:paraId="241883A5" w14:textId="77777777" w:rsidR="00413369" w:rsidRDefault="00413369">
            <w:pPr>
              <w:rPr>
                <w:rFonts w:ascii="Times New Roman" w:hAnsi="Times New Roman" w:cs="Times New Roman"/>
              </w:rPr>
            </w:pPr>
          </w:p>
        </w:tc>
      </w:tr>
      <w:tr w:rsidR="00413369" w14:paraId="3220734B" w14:textId="77777777" w:rsidTr="00893463">
        <w:trPr>
          <w:trHeight w:val="295"/>
          <w:jc w:val="center"/>
        </w:trPr>
        <w:tc>
          <w:tcPr>
            <w:tcW w:w="2270" w:type="dxa"/>
            <w:tcBorders>
              <w:top w:val="nil"/>
              <w:left w:val="nil"/>
              <w:bottom w:val="single" w:sz="12" w:space="0" w:color="000000"/>
              <w:right w:val="nil"/>
            </w:tcBorders>
            <w:shd w:val="clear" w:color="auto" w:fill="auto"/>
            <w:noWrap/>
            <w:vAlign w:val="center"/>
          </w:tcPr>
          <w:p w14:paraId="37DB54DD" w14:textId="77777777" w:rsidR="00413369" w:rsidRDefault="00BE1F78">
            <w:pPr>
              <w:jc w:val="center"/>
              <w:rPr>
                <w:rFonts w:ascii="Times New Roman" w:hAnsi="Times New Roman" w:cs="Times New Roman"/>
              </w:rPr>
            </w:pPr>
            <w:r>
              <w:rPr>
                <w:rFonts w:ascii="Times New Roman" w:hAnsi="Times New Roman" w:cs="Times New Roman"/>
              </w:rPr>
              <w:t>84%</w:t>
            </w:r>
          </w:p>
        </w:tc>
        <w:tc>
          <w:tcPr>
            <w:tcW w:w="1250" w:type="dxa"/>
            <w:tcBorders>
              <w:top w:val="nil"/>
              <w:left w:val="nil"/>
              <w:bottom w:val="single" w:sz="12" w:space="0" w:color="000000"/>
              <w:right w:val="nil"/>
            </w:tcBorders>
            <w:shd w:val="clear" w:color="auto" w:fill="auto"/>
            <w:noWrap/>
            <w:vAlign w:val="center"/>
          </w:tcPr>
          <w:p w14:paraId="74537F1E" w14:textId="77777777" w:rsidR="00413369" w:rsidRDefault="00BE1F78">
            <w:pPr>
              <w:jc w:val="center"/>
              <w:rPr>
                <w:rFonts w:ascii="Times New Roman" w:hAnsi="Times New Roman" w:cs="Times New Roman"/>
              </w:rPr>
            </w:pPr>
            <w:r>
              <w:rPr>
                <w:rFonts w:ascii="Times New Roman" w:hAnsi="Times New Roman" w:cs="Times New Roman"/>
              </w:rPr>
              <w:t>7</w:t>
            </w:r>
            <w:r>
              <w:rPr>
                <w:rFonts w:ascii="Times New Roman" w:hAnsi="Times New Roman" w:cs="Times New Roman"/>
              </w:rPr>
              <w:t>月</w:t>
            </w:r>
            <w:r>
              <w:rPr>
                <w:rFonts w:ascii="Times New Roman" w:hAnsi="Times New Roman" w:cs="Times New Roman"/>
              </w:rPr>
              <w:t>7</w:t>
            </w:r>
            <w:r>
              <w:rPr>
                <w:rFonts w:ascii="Times New Roman" w:hAnsi="Times New Roman" w:cs="Times New Roman"/>
              </w:rPr>
              <w:t>日</w:t>
            </w:r>
          </w:p>
        </w:tc>
        <w:tc>
          <w:tcPr>
            <w:tcW w:w="2210" w:type="dxa"/>
            <w:tcBorders>
              <w:top w:val="nil"/>
              <w:left w:val="nil"/>
              <w:bottom w:val="single" w:sz="12" w:space="0" w:color="000000"/>
              <w:right w:val="nil"/>
            </w:tcBorders>
            <w:shd w:val="clear" w:color="auto" w:fill="auto"/>
            <w:noWrap/>
            <w:vAlign w:val="center"/>
          </w:tcPr>
          <w:p w14:paraId="4240A420" w14:textId="77777777" w:rsidR="00413369" w:rsidRDefault="00BE1F78">
            <w:pPr>
              <w:jc w:val="center"/>
              <w:rPr>
                <w:rFonts w:ascii="Times New Roman" w:hAnsi="Times New Roman" w:cs="Times New Roman"/>
              </w:rPr>
            </w:pPr>
            <w:r>
              <w:rPr>
                <w:rFonts w:ascii="Times New Roman" w:hAnsi="Times New Roman" w:cs="Times New Roman"/>
              </w:rPr>
              <w:t>8610</w:t>
            </w:r>
          </w:p>
        </w:tc>
        <w:tc>
          <w:tcPr>
            <w:tcW w:w="1060" w:type="dxa"/>
            <w:vMerge/>
            <w:tcBorders>
              <w:top w:val="single" w:sz="4" w:space="0" w:color="000000"/>
              <w:left w:val="nil"/>
              <w:bottom w:val="single" w:sz="12" w:space="0" w:color="000000"/>
              <w:right w:val="nil"/>
            </w:tcBorders>
            <w:vAlign w:val="center"/>
          </w:tcPr>
          <w:p w14:paraId="44E52DC6" w14:textId="77777777" w:rsidR="00413369" w:rsidRDefault="00413369">
            <w:pPr>
              <w:rPr>
                <w:rFonts w:ascii="Times New Roman" w:hAnsi="Times New Roman" w:cs="Times New Roman"/>
              </w:rPr>
            </w:pPr>
          </w:p>
        </w:tc>
        <w:tc>
          <w:tcPr>
            <w:tcW w:w="1060" w:type="dxa"/>
            <w:vMerge/>
            <w:tcBorders>
              <w:top w:val="single" w:sz="4" w:space="0" w:color="000000"/>
              <w:left w:val="nil"/>
              <w:bottom w:val="single" w:sz="12" w:space="0" w:color="000000"/>
              <w:right w:val="nil"/>
            </w:tcBorders>
            <w:vAlign w:val="center"/>
          </w:tcPr>
          <w:p w14:paraId="2719F014" w14:textId="77777777" w:rsidR="00413369" w:rsidRDefault="00413369">
            <w:pPr>
              <w:rPr>
                <w:rFonts w:ascii="Times New Roman" w:hAnsi="Times New Roman" w:cs="Times New Roman"/>
              </w:rPr>
            </w:pPr>
          </w:p>
        </w:tc>
        <w:tc>
          <w:tcPr>
            <w:tcW w:w="1060" w:type="dxa"/>
            <w:vMerge/>
            <w:tcBorders>
              <w:top w:val="single" w:sz="4" w:space="0" w:color="000000"/>
              <w:left w:val="nil"/>
              <w:bottom w:val="single" w:sz="12" w:space="0" w:color="000000"/>
              <w:right w:val="nil"/>
            </w:tcBorders>
            <w:vAlign w:val="center"/>
          </w:tcPr>
          <w:p w14:paraId="291BFF5E" w14:textId="77777777" w:rsidR="00413369" w:rsidRDefault="00413369">
            <w:pPr>
              <w:rPr>
                <w:rFonts w:ascii="Times New Roman" w:hAnsi="Times New Roman" w:cs="Times New Roman"/>
              </w:rPr>
            </w:pPr>
          </w:p>
        </w:tc>
      </w:tr>
    </w:tbl>
    <w:p w14:paraId="21F3DC4A" w14:textId="77777777" w:rsidR="00413369" w:rsidRDefault="00413369">
      <w:pPr>
        <w:spacing w:line="360" w:lineRule="auto"/>
        <w:rPr>
          <w:rFonts w:ascii="Times New Roman" w:hAnsi="Times New Roman" w:cs="Times New Roman"/>
        </w:rPr>
      </w:pPr>
    </w:p>
    <w:p w14:paraId="2356C6C5" w14:textId="77777777" w:rsidR="00413369" w:rsidRDefault="00BE1F78" w:rsidP="00E933C8">
      <w:pPr>
        <w:spacing w:line="360" w:lineRule="auto"/>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rPr>
        <w:t>意大利潜伏期估算结果</w:t>
      </w:r>
    </w:p>
    <w:tbl>
      <w:tblPr>
        <w:tblW w:w="8910" w:type="dxa"/>
        <w:jc w:val="center"/>
        <w:tblLook w:val="04A0" w:firstRow="1" w:lastRow="0" w:firstColumn="1" w:lastColumn="0" w:noHBand="0" w:noVBand="1"/>
      </w:tblPr>
      <w:tblGrid>
        <w:gridCol w:w="2270"/>
        <w:gridCol w:w="1250"/>
        <w:gridCol w:w="2210"/>
        <w:gridCol w:w="1060"/>
        <w:gridCol w:w="1060"/>
        <w:gridCol w:w="1060"/>
      </w:tblGrid>
      <w:tr w:rsidR="00413369" w14:paraId="22BC751E" w14:textId="77777777" w:rsidTr="00E933C8">
        <w:trPr>
          <w:trHeight w:val="295"/>
          <w:jc w:val="center"/>
        </w:trPr>
        <w:tc>
          <w:tcPr>
            <w:tcW w:w="2270" w:type="dxa"/>
            <w:tcBorders>
              <w:top w:val="single" w:sz="12" w:space="0" w:color="000000"/>
              <w:left w:val="nil"/>
              <w:bottom w:val="single" w:sz="4" w:space="0" w:color="000000"/>
              <w:right w:val="nil"/>
            </w:tcBorders>
            <w:shd w:val="clear" w:color="auto" w:fill="auto"/>
            <w:noWrap/>
            <w:vAlign w:val="center"/>
          </w:tcPr>
          <w:p w14:paraId="53143CC5" w14:textId="77777777" w:rsidR="00413369" w:rsidRDefault="00BE1F78" w:rsidP="00E933C8">
            <w:pPr>
              <w:jc w:val="center"/>
              <w:rPr>
                <w:rFonts w:ascii="Times New Roman" w:hAnsi="Times New Roman" w:cs="Times New Roman"/>
              </w:rPr>
            </w:pPr>
            <w:r>
              <w:rPr>
                <w:rFonts w:ascii="Times New Roman" w:hAnsi="Times New Roman" w:cs="Times New Roman"/>
              </w:rPr>
              <w:t>百分比</w:t>
            </w:r>
          </w:p>
        </w:tc>
        <w:tc>
          <w:tcPr>
            <w:tcW w:w="1250" w:type="dxa"/>
            <w:tcBorders>
              <w:top w:val="single" w:sz="12" w:space="0" w:color="000000"/>
              <w:left w:val="nil"/>
              <w:bottom w:val="single" w:sz="4" w:space="0" w:color="000000"/>
              <w:right w:val="nil"/>
            </w:tcBorders>
            <w:shd w:val="clear" w:color="auto" w:fill="auto"/>
            <w:noWrap/>
            <w:vAlign w:val="center"/>
          </w:tcPr>
          <w:p w14:paraId="4A6C3D2A" w14:textId="77777777" w:rsidR="00413369" w:rsidRDefault="00BE1F78" w:rsidP="00E933C8">
            <w:pPr>
              <w:jc w:val="center"/>
              <w:rPr>
                <w:rFonts w:ascii="Times New Roman" w:hAnsi="Times New Roman" w:cs="Times New Roman"/>
              </w:rPr>
            </w:pPr>
            <w:r>
              <w:rPr>
                <w:rFonts w:ascii="Times New Roman" w:hAnsi="Times New Roman" w:cs="Times New Roman"/>
              </w:rPr>
              <w:t>日期</w:t>
            </w:r>
          </w:p>
        </w:tc>
        <w:tc>
          <w:tcPr>
            <w:tcW w:w="2210" w:type="dxa"/>
            <w:tcBorders>
              <w:top w:val="single" w:sz="12" w:space="0" w:color="000000"/>
              <w:left w:val="nil"/>
              <w:bottom w:val="single" w:sz="4" w:space="0" w:color="000000"/>
              <w:right w:val="nil"/>
            </w:tcBorders>
            <w:shd w:val="clear" w:color="auto" w:fill="auto"/>
            <w:noWrap/>
            <w:vAlign w:val="center"/>
          </w:tcPr>
          <w:p w14:paraId="357347CE" w14:textId="77777777" w:rsidR="00413369" w:rsidRDefault="00BE1F78" w:rsidP="00E933C8">
            <w:pPr>
              <w:jc w:val="center"/>
              <w:rPr>
                <w:rFonts w:ascii="Times New Roman" w:hAnsi="Times New Roman" w:cs="Times New Roman"/>
              </w:rPr>
            </w:pPr>
            <w:r>
              <w:rPr>
                <w:rFonts w:ascii="Times New Roman" w:hAnsi="Times New Roman" w:cs="Times New Roman"/>
              </w:rPr>
              <w:t>总人数</w:t>
            </w:r>
          </w:p>
        </w:tc>
        <w:tc>
          <w:tcPr>
            <w:tcW w:w="1060" w:type="dxa"/>
            <w:tcBorders>
              <w:top w:val="single" w:sz="12" w:space="0" w:color="000000"/>
              <w:left w:val="nil"/>
              <w:bottom w:val="single" w:sz="4" w:space="0" w:color="000000"/>
              <w:right w:val="nil"/>
            </w:tcBorders>
            <w:shd w:val="clear" w:color="auto" w:fill="auto"/>
            <w:noWrap/>
            <w:vAlign w:val="center"/>
          </w:tcPr>
          <w:p w14:paraId="2296719F" w14:textId="415B77BA" w:rsidR="00413369" w:rsidRDefault="00BE1F78" w:rsidP="00E933C8">
            <w:pPr>
              <w:jc w:val="center"/>
              <w:rPr>
                <w:rFonts w:ascii="Times New Roman" w:hAnsi="Times New Roman" w:cs="Times New Roman"/>
              </w:rPr>
            </w:pPr>
            <w:r>
              <w:rPr>
                <w:rFonts w:ascii="Times New Roman" w:hAnsi="Times New Roman" w:cs="Times New Roman"/>
                <w:noProof/>
              </w:rPr>
              <w:drawing>
                <wp:inline distT="0" distB="0" distL="114300" distR="114300" wp14:anchorId="428B35BC" wp14:editId="71994124">
                  <wp:extent cx="504825" cy="228600"/>
                  <wp:effectExtent l="0" t="0" r="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6"/>
                          <a:stretch>
                            <a:fillRect/>
                          </a:stretch>
                        </pic:blipFill>
                        <pic:spPr>
                          <a:xfrm>
                            <a:off x="0" y="0"/>
                            <a:ext cx="504825" cy="228600"/>
                          </a:xfrm>
                          <a:prstGeom prst="rect">
                            <a:avLst/>
                          </a:prstGeom>
                          <a:noFill/>
                          <a:ln>
                            <a:noFill/>
                          </a:ln>
                        </pic:spPr>
                      </pic:pic>
                    </a:graphicData>
                  </a:graphic>
                </wp:inline>
              </w:drawing>
            </w:r>
          </w:p>
        </w:tc>
        <w:tc>
          <w:tcPr>
            <w:tcW w:w="1060" w:type="dxa"/>
            <w:tcBorders>
              <w:top w:val="single" w:sz="12" w:space="0" w:color="000000"/>
              <w:left w:val="nil"/>
              <w:bottom w:val="single" w:sz="4" w:space="0" w:color="000000"/>
              <w:right w:val="nil"/>
            </w:tcBorders>
            <w:shd w:val="clear" w:color="auto" w:fill="auto"/>
            <w:noWrap/>
            <w:vAlign w:val="center"/>
          </w:tcPr>
          <w:p w14:paraId="009194B1" w14:textId="6D0CEEDD" w:rsidR="00413369" w:rsidRDefault="00BE1F78" w:rsidP="00E933C8">
            <w:pPr>
              <w:jc w:val="center"/>
              <w:rPr>
                <w:rFonts w:ascii="Times New Roman" w:hAnsi="Times New Roman" w:cs="Times New Roman"/>
              </w:rPr>
            </w:pPr>
            <w:r>
              <w:rPr>
                <w:rFonts w:ascii="Times New Roman" w:hAnsi="Times New Roman" w:cs="Times New Roman"/>
                <w:noProof/>
              </w:rPr>
              <w:drawing>
                <wp:inline distT="0" distB="0" distL="114300" distR="114300" wp14:anchorId="1F64E5BC" wp14:editId="7CCE273F">
                  <wp:extent cx="504825" cy="238125"/>
                  <wp:effectExtent l="0" t="0" r="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7"/>
                          <a:stretch>
                            <a:fillRect/>
                          </a:stretch>
                        </pic:blipFill>
                        <pic:spPr>
                          <a:xfrm>
                            <a:off x="0" y="0"/>
                            <a:ext cx="504825" cy="238125"/>
                          </a:xfrm>
                          <a:prstGeom prst="rect">
                            <a:avLst/>
                          </a:prstGeom>
                          <a:noFill/>
                          <a:ln>
                            <a:noFill/>
                          </a:ln>
                        </pic:spPr>
                      </pic:pic>
                    </a:graphicData>
                  </a:graphic>
                </wp:inline>
              </w:drawing>
            </w:r>
          </w:p>
        </w:tc>
        <w:tc>
          <w:tcPr>
            <w:tcW w:w="1060" w:type="dxa"/>
            <w:tcBorders>
              <w:top w:val="single" w:sz="12" w:space="0" w:color="000000"/>
              <w:left w:val="nil"/>
              <w:bottom w:val="single" w:sz="4" w:space="0" w:color="000000"/>
              <w:right w:val="nil"/>
            </w:tcBorders>
            <w:shd w:val="clear" w:color="auto" w:fill="auto"/>
            <w:noWrap/>
            <w:vAlign w:val="center"/>
          </w:tcPr>
          <w:p w14:paraId="6C01F90E" w14:textId="24347B63" w:rsidR="00413369" w:rsidRDefault="00BE1F78" w:rsidP="00E933C8">
            <w:pPr>
              <w:jc w:val="center"/>
              <w:rPr>
                <w:rFonts w:ascii="Times New Roman" w:hAnsi="Times New Roman" w:cs="Times New Roman"/>
              </w:rPr>
            </w:pPr>
            <w:r>
              <w:rPr>
                <w:rFonts w:ascii="Times New Roman" w:hAnsi="Times New Roman" w:cs="Times New Roman"/>
              </w:rPr>
              <w:t>潜伏期</w:t>
            </w:r>
          </w:p>
        </w:tc>
      </w:tr>
      <w:tr w:rsidR="00413369" w14:paraId="66C02D9D" w14:textId="77777777" w:rsidTr="00E933C8">
        <w:trPr>
          <w:trHeight w:val="280"/>
          <w:jc w:val="center"/>
        </w:trPr>
        <w:tc>
          <w:tcPr>
            <w:tcW w:w="2270" w:type="dxa"/>
            <w:tcBorders>
              <w:top w:val="nil"/>
              <w:left w:val="nil"/>
              <w:bottom w:val="nil"/>
              <w:right w:val="nil"/>
            </w:tcBorders>
            <w:shd w:val="clear" w:color="auto" w:fill="auto"/>
            <w:noWrap/>
            <w:vAlign w:val="center"/>
          </w:tcPr>
          <w:p w14:paraId="32E5B5A0" w14:textId="77777777" w:rsidR="00413369" w:rsidRDefault="00BE1F78" w:rsidP="00E933C8">
            <w:pPr>
              <w:jc w:val="center"/>
              <w:rPr>
                <w:rFonts w:ascii="Times New Roman" w:hAnsi="Times New Roman" w:cs="Times New Roman"/>
              </w:rPr>
            </w:pPr>
            <w:r>
              <w:rPr>
                <w:rFonts w:ascii="Times New Roman" w:hAnsi="Times New Roman" w:cs="Times New Roman"/>
              </w:rPr>
              <w:t>100%</w:t>
            </w:r>
          </w:p>
        </w:tc>
        <w:tc>
          <w:tcPr>
            <w:tcW w:w="1250" w:type="dxa"/>
            <w:tcBorders>
              <w:top w:val="nil"/>
              <w:left w:val="nil"/>
              <w:bottom w:val="nil"/>
              <w:right w:val="nil"/>
            </w:tcBorders>
            <w:shd w:val="clear" w:color="auto" w:fill="auto"/>
            <w:noWrap/>
            <w:vAlign w:val="center"/>
          </w:tcPr>
          <w:p w14:paraId="317577AB" w14:textId="77777777" w:rsidR="00413369" w:rsidRDefault="00BE1F78" w:rsidP="00E933C8">
            <w:pPr>
              <w:jc w:val="center"/>
              <w:rPr>
                <w:rFonts w:ascii="Times New Roman" w:hAnsi="Times New Roman" w:cs="Times New Roman"/>
              </w:rPr>
            </w:pPr>
            <w:r>
              <w:rPr>
                <w:rFonts w:ascii="Times New Roman" w:hAnsi="Times New Roman" w:cs="Times New Roman"/>
              </w:rPr>
              <w:t>7</w:t>
            </w:r>
            <w:r>
              <w:rPr>
                <w:rFonts w:ascii="Times New Roman" w:hAnsi="Times New Roman" w:cs="Times New Roman"/>
              </w:rPr>
              <w:t>月</w:t>
            </w:r>
            <w:r>
              <w:rPr>
                <w:rFonts w:ascii="Times New Roman" w:hAnsi="Times New Roman" w:cs="Times New Roman"/>
              </w:rPr>
              <w:t>13</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027CABF9" w14:textId="77777777" w:rsidR="00413369" w:rsidRDefault="00BE1F78" w:rsidP="00E933C8">
            <w:pPr>
              <w:jc w:val="center"/>
              <w:rPr>
                <w:rFonts w:ascii="Times New Roman" w:hAnsi="Times New Roman" w:cs="Times New Roman"/>
              </w:rPr>
            </w:pPr>
            <w:r>
              <w:rPr>
                <w:rFonts w:ascii="Times New Roman" w:hAnsi="Times New Roman" w:cs="Times New Roman"/>
              </w:rPr>
              <w:t>243061</w:t>
            </w:r>
          </w:p>
        </w:tc>
        <w:tc>
          <w:tcPr>
            <w:tcW w:w="1060" w:type="dxa"/>
            <w:vMerge w:val="restart"/>
            <w:tcBorders>
              <w:top w:val="nil"/>
              <w:left w:val="nil"/>
              <w:bottom w:val="single" w:sz="12" w:space="0" w:color="000000"/>
              <w:right w:val="nil"/>
            </w:tcBorders>
            <w:shd w:val="clear" w:color="auto" w:fill="auto"/>
            <w:noWrap/>
            <w:vAlign w:val="center"/>
          </w:tcPr>
          <w:p w14:paraId="03DE2290" w14:textId="77777777" w:rsidR="00413369" w:rsidRDefault="00BE1F78" w:rsidP="00E933C8">
            <w:pPr>
              <w:jc w:val="center"/>
              <w:rPr>
                <w:rFonts w:ascii="Times New Roman" w:hAnsi="Times New Roman" w:cs="Times New Roman"/>
              </w:rPr>
            </w:pPr>
            <w:r>
              <w:rPr>
                <w:rFonts w:ascii="Times New Roman" w:hAnsi="Times New Roman" w:cs="Times New Roman"/>
              </w:rPr>
              <w:t>27</w:t>
            </w:r>
          </w:p>
        </w:tc>
        <w:tc>
          <w:tcPr>
            <w:tcW w:w="1060" w:type="dxa"/>
            <w:vMerge w:val="restart"/>
            <w:tcBorders>
              <w:top w:val="nil"/>
              <w:left w:val="nil"/>
              <w:bottom w:val="single" w:sz="12" w:space="0" w:color="000000"/>
              <w:right w:val="nil"/>
            </w:tcBorders>
            <w:shd w:val="clear" w:color="auto" w:fill="auto"/>
            <w:noWrap/>
            <w:vAlign w:val="center"/>
          </w:tcPr>
          <w:p w14:paraId="7BE09D24" w14:textId="77777777" w:rsidR="00413369" w:rsidRDefault="00BE1F78" w:rsidP="00E933C8">
            <w:pPr>
              <w:jc w:val="center"/>
              <w:rPr>
                <w:rFonts w:ascii="Times New Roman" w:hAnsi="Times New Roman" w:cs="Times New Roman"/>
              </w:rPr>
            </w:pPr>
            <w:r>
              <w:rPr>
                <w:rFonts w:ascii="Times New Roman" w:hAnsi="Times New Roman" w:cs="Times New Roman"/>
              </w:rPr>
              <w:t>17</w:t>
            </w:r>
          </w:p>
        </w:tc>
        <w:tc>
          <w:tcPr>
            <w:tcW w:w="1060" w:type="dxa"/>
            <w:vMerge w:val="restart"/>
            <w:tcBorders>
              <w:top w:val="nil"/>
              <w:left w:val="nil"/>
              <w:bottom w:val="single" w:sz="12" w:space="0" w:color="000000"/>
              <w:right w:val="nil"/>
            </w:tcBorders>
            <w:shd w:val="clear" w:color="auto" w:fill="auto"/>
            <w:noWrap/>
            <w:vAlign w:val="center"/>
          </w:tcPr>
          <w:p w14:paraId="72F97310" w14:textId="77777777" w:rsidR="00413369" w:rsidRDefault="00BE1F78" w:rsidP="00E933C8">
            <w:pPr>
              <w:jc w:val="center"/>
              <w:rPr>
                <w:rFonts w:ascii="Times New Roman" w:hAnsi="Times New Roman" w:cs="Times New Roman"/>
              </w:rPr>
            </w:pPr>
            <w:r>
              <w:rPr>
                <w:rFonts w:ascii="Times New Roman" w:hAnsi="Times New Roman" w:cs="Times New Roman"/>
              </w:rPr>
              <w:t>7.43</w:t>
            </w:r>
          </w:p>
        </w:tc>
      </w:tr>
      <w:tr w:rsidR="00413369" w14:paraId="513B5C05" w14:textId="77777777" w:rsidTr="00E933C8">
        <w:trPr>
          <w:trHeight w:val="280"/>
          <w:jc w:val="center"/>
        </w:trPr>
        <w:tc>
          <w:tcPr>
            <w:tcW w:w="2270" w:type="dxa"/>
            <w:tcBorders>
              <w:top w:val="nil"/>
              <w:left w:val="nil"/>
              <w:bottom w:val="nil"/>
              <w:right w:val="nil"/>
            </w:tcBorders>
            <w:shd w:val="clear" w:color="auto" w:fill="auto"/>
            <w:noWrap/>
            <w:vAlign w:val="center"/>
          </w:tcPr>
          <w:p w14:paraId="75A2C32A" w14:textId="77777777" w:rsidR="00413369" w:rsidRDefault="00BE1F78" w:rsidP="00E933C8">
            <w:pPr>
              <w:jc w:val="center"/>
              <w:rPr>
                <w:rFonts w:ascii="Times New Roman" w:hAnsi="Times New Roman" w:cs="Times New Roman"/>
              </w:rPr>
            </w:pPr>
            <w:r>
              <w:rPr>
                <w:rFonts w:ascii="Times New Roman" w:hAnsi="Times New Roman" w:cs="Times New Roman"/>
              </w:rPr>
              <w:t>16%</w:t>
            </w:r>
          </w:p>
        </w:tc>
        <w:tc>
          <w:tcPr>
            <w:tcW w:w="1250" w:type="dxa"/>
            <w:tcBorders>
              <w:top w:val="nil"/>
              <w:left w:val="nil"/>
              <w:bottom w:val="nil"/>
              <w:right w:val="nil"/>
            </w:tcBorders>
            <w:shd w:val="clear" w:color="auto" w:fill="auto"/>
            <w:noWrap/>
            <w:vAlign w:val="center"/>
          </w:tcPr>
          <w:p w14:paraId="00260804" w14:textId="77777777" w:rsidR="00413369" w:rsidRDefault="00BE1F78" w:rsidP="00E933C8">
            <w:pPr>
              <w:jc w:val="center"/>
              <w:rPr>
                <w:rFonts w:ascii="Times New Roman" w:hAnsi="Times New Roman" w:cs="Times New Roman"/>
              </w:rPr>
            </w:pPr>
            <w:r>
              <w:rPr>
                <w:rFonts w:ascii="Times New Roman" w:hAnsi="Times New Roman" w:cs="Times New Roman"/>
              </w:rPr>
              <w:t>3</w:t>
            </w:r>
            <w:r>
              <w:rPr>
                <w:rFonts w:ascii="Times New Roman" w:hAnsi="Times New Roman" w:cs="Times New Roman"/>
              </w:rPr>
              <w:t>月</w:t>
            </w:r>
            <w:r>
              <w:rPr>
                <w:rFonts w:ascii="Times New Roman" w:hAnsi="Times New Roman" w:cs="Times New Roman"/>
              </w:rPr>
              <w:t>19</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4E0E2857" w14:textId="77777777" w:rsidR="00413369" w:rsidRDefault="00BE1F78" w:rsidP="00E933C8">
            <w:pPr>
              <w:jc w:val="center"/>
              <w:rPr>
                <w:rFonts w:ascii="Times New Roman" w:hAnsi="Times New Roman" w:cs="Times New Roman"/>
              </w:rPr>
            </w:pPr>
            <w:r>
              <w:rPr>
                <w:rFonts w:ascii="Times New Roman" w:hAnsi="Times New Roman" w:cs="Times New Roman"/>
              </w:rPr>
              <w:t>38890</w:t>
            </w:r>
          </w:p>
        </w:tc>
        <w:tc>
          <w:tcPr>
            <w:tcW w:w="1060" w:type="dxa"/>
            <w:vMerge/>
            <w:tcBorders>
              <w:top w:val="nil"/>
              <w:left w:val="nil"/>
              <w:bottom w:val="single" w:sz="12" w:space="0" w:color="000000"/>
              <w:right w:val="nil"/>
            </w:tcBorders>
            <w:vAlign w:val="center"/>
          </w:tcPr>
          <w:p w14:paraId="102E75DD" w14:textId="77777777" w:rsidR="00413369" w:rsidRDefault="00413369" w:rsidP="00E933C8">
            <w:pPr>
              <w:jc w:val="cente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616C627E" w14:textId="77777777" w:rsidR="00413369" w:rsidRDefault="00413369" w:rsidP="00E933C8">
            <w:pPr>
              <w:jc w:val="cente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160B795B" w14:textId="77777777" w:rsidR="00413369" w:rsidRDefault="00413369" w:rsidP="00E933C8">
            <w:pPr>
              <w:jc w:val="center"/>
              <w:rPr>
                <w:rFonts w:ascii="Times New Roman" w:hAnsi="Times New Roman" w:cs="Times New Roman"/>
              </w:rPr>
            </w:pPr>
          </w:p>
        </w:tc>
      </w:tr>
      <w:tr w:rsidR="00413369" w14:paraId="0DB61919" w14:textId="77777777" w:rsidTr="00E933C8">
        <w:trPr>
          <w:trHeight w:val="280"/>
          <w:jc w:val="center"/>
        </w:trPr>
        <w:tc>
          <w:tcPr>
            <w:tcW w:w="2270" w:type="dxa"/>
            <w:tcBorders>
              <w:top w:val="nil"/>
              <w:left w:val="nil"/>
              <w:bottom w:val="nil"/>
              <w:right w:val="nil"/>
            </w:tcBorders>
            <w:shd w:val="clear" w:color="auto" w:fill="auto"/>
            <w:noWrap/>
            <w:vAlign w:val="center"/>
          </w:tcPr>
          <w:p w14:paraId="6D45FBFD" w14:textId="77777777" w:rsidR="00413369" w:rsidRDefault="00BE1F78" w:rsidP="00E933C8">
            <w:pPr>
              <w:jc w:val="center"/>
              <w:rPr>
                <w:rFonts w:ascii="Times New Roman" w:hAnsi="Times New Roman" w:cs="Times New Roman"/>
              </w:rPr>
            </w:pPr>
            <w:r>
              <w:rPr>
                <w:rFonts w:ascii="Times New Roman" w:hAnsi="Times New Roman" w:cs="Times New Roman"/>
              </w:rPr>
              <w:t>50%</w:t>
            </w:r>
          </w:p>
        </w:tc>
        <w:tc>
          <w:tcPr>
            <w:tcW w:w="1250" w:type="dxa"/>
            <w:tcBorders>
              <w:top w:val="nil"/>
              <w:left w:val="nil"/>
              <w:bottom w:val="nil"/>
              <w:right w:val="nil"/>
            </w:tcBorders>
            <w:shd w:val="clear" w:color="auto" w:fill="auto"/>
            <w:noWrap/>
            <w:vAlign w:val="center"/>
          </w:tcPr>
          <w:p w14:paraId="30E10063" w14:textId="77777777" w:rsidR="00413369" w:rsidRDefault="00BE1F78" w:rsidP="00E933C8">
            <w:pPr>
              <w:jc w:val="center"/>
              <w:rPr>
                <w:rFonts w:ascii="Times New Roman" w:hAnsi="Times New Roman" w:cs="Times New Roman"/>
              </w:rPr>
            </w:pPr>
            <w:r>
              <w:rPr>
                <w:rFonts w:ascii="Times New Roman" w:hAnsi="Times New Roman" w:cs="Times New Roman"/>
              </w:rPr>
              <w:t>4</w:t>
            </w:r>
            <w:r>
              <w:rPr>
                <w:rFonts w:ascii="Times New Roman" w:hAnsi="Times New Roman" w:cs="Times New Roman"/>
              </w:rPr>
              <w:t>月</w:t>
            </w:r>
            <w:r>
              <w:rPr>
                <w:rFonts w:ascii="Times New Roman" w:hAnsi="Times New Roman" w:cs="Times New Roman"/>
              </w:rPr>
              <w:t>5</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42D8A9F6" w14:textId="77777777" w:rsidR="00413369" w:rsidRDefault="00BE1F78" w:rsidP="00E933C8">
            <w:pPr>
              <w:jc w:val="center"/>
              <w:rPr>
                <w:rFonts w:ascii="Times New Roman" w:hAnsi="Times New Roman" w:cs="Times New Roman"/>
              </w:rPr>
            </w:pPr>
            <w:r>
              <w:rPr>
                <w:rFonts w:ascii="Times New Roman" w:hAnsi="Times New Roman" w:cs="Times New Roman"/>
              </w:rPr>
              <w:t>121530</w:t>
            </w:r>
          </w:p>
        </w:tc>
        <w:tc>
          <w:tcPr>
            <w:tcW w:w="1060" w:type="dxa"/>
            <w:vMerge/>
            <w:tcBorders>
              <w:top w:val="nil"/>
              <w:left w:val="nil"/>
              <w:bottom w:val="single" w:sz="12" w:space="0" w:color="000000"/>
              <w:right w:val="nil"/>
            </w:tcBorders>
            <w:vAlign w:val="center"/>
          </w:tcPr>
          <w:p w14:paraId="0CFD0D99" w14:textId="77777777" w:rsidR="00413369" w:rsidRDefault="00413369" w:rsidP="00E933C8">
            <w:pPr>
              <w:jc w:val="cente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62FF6824" w14:textId="77777777" w:rsidR="00413369" w:rsidRDefault="00413369" w:rsidP="00E933C8">
            <w:pPr>
              <w:jc w:val="cente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7B4B2ACE" w14:textId="77777777" w:rsidR="00413369" w:rsidRDefault="00413369" w:rsidP="00E933C8">
            <w:pPr>
              <w:jc w:val="center"/>
              <w:rPr>
                <w:rFonts w:ascii="Times New Roman" w:hAnsi="Times New Roman" w:cs="Times New Roman"/>
              </w:rPr>
            </w:pPr>
          </w:p>
        </w:tc>
      </w:tr>
      <w:tr w:rsidR="00413369" w14:paraId="33ACFF67" w14:textId="77777777" w:rsidTr="00E933C8">
        <w:trPr>
          <w:trHeight w:val="295"/>
          <w:jc w:val="center"/>
        </w:trPr>
        <w:tc>
          <w:tcPr>
            <w:tcW w:w="2270" w:type="dxa"/>
            <w:tcBorders>
              <w:top w:val="nil"/>
              <w:left w:val="nil"/>
              <w:bottom w:val="single" w:sz="12" w:space="0" w:color="000000"/>
              <w:right w:val="nil"/>
            </w:tcBorders>
            <w:shd w:val="clear" w:color="auto" w:fill="auto"/>
            <w:noWrap/>
            <w:vAlign w:val="center"/>
          </w:tcPr>
          <w:p w14:paraId="1DED9C17" w14:textId="77777777" w:rsidR="00413369" w:rsidRDefault="00BE1F78" w:rsidP="00E933C8">
            <w:pPr>
              <w:jc w:val="center"/>
              <w:rPr>
                <w:rFonts w:ascii="Times New Roman" w:hAnsi="Times New Roman" w:cs="Times New Roman"/>
              </w:rPr>
            </w:pPr>
            <w:r>
              <w:rPr>
                <w:rFonts w:ascii="Times New Roman" w:hAnsi="Times New Roman" w:cs="Times New Roman"/>
              </w:rPr>
              <w:t>84%</w:t>
            </w:r>
          </w:p>
        </w:tc>
        <w:tc>
          <w:tcPr>
            <w:tcW w:w="1250" w:type="dxa"/>
            <w:tcBorders>
              <w:top w:val="nil"/>
              <w:left w:val="nil"/>
              <w:bottom w:val="single" w:sz="12" w:space="0" w:color="000000"/>
              <w:right w:val="nil"/>
            </w:tcBorders>
            <w:shd w:val="clear" w:color="auto" w:fill="auto"/>
            <w:noWrap/>
            <w:vAlign w:val="center"/>
          </w:tcPr>
          <w:p w14:paraId="3F89E730" w14:textId="77777777" w:rsidR="00413369" w:rsidRDefault="00BE1F78" w:rsidP="00E933C8">
            <w:pPr>
              <w:jc w:val="center"/>
              <w:rPr>
                <w:rFonts w:ascii="Times New Roman" w:hAnsi="Times New Roman" w:cs="Times New Roman"/>
              </w:rPr>
            </w:pPr>
            <w:r>
              <w:rPr>
                <w:rFonts w:ascii="Times New Roman" w:hAnsi="Times New Roman" w:cs="Times New Roman"/>
              </w:rPr>
              <w:t>5</w:t>
            </w:r>
            <w:r>
              <w:rPr>
                <w:rFonts w:ascii="Times New Roman" w:hAnsi="Times New Roman" w:cs="Times New Roman"/>
              </w:rPr>
              <w:t>月</w:t>
            </w:r>
            <w:r>
              <w:rPr>
                <w:rFonts w:ascii="Times New Roman" w:hAnsi="Times New Roman" w:cs="Times New Roman"/>
              </w:rPr>
              <w:t>2</w:t>
            </w:r>
            <w:r>
              <w:rPr>
                <w:rFonts w:ascii="Times New Roman" w:hAnsi="Times New Roman" w:cs="Times New Roman"/>
              </w:rPr>
              <w:t>日</w:t>
            </w:r>
          </w:p>
        </w:tc>
        <w:tc>
          <w:tcPr>
            <w:tcW w:w="2210" w:type="dxa"/>
            <w:tcBorders>
              <w:top w:val="nil"/>
              <w:left w:val="nil"/>
              <w:bottom w:val="single" w:sz="12" w:space="0" w:color="000000"/>
              <w:right w:val="nil"/>
            </w:tcBorders>
            <w:shd w:val="clear" w:color="auto" w:fill="auto"/>
            <w:noWrap/>
            <w:vAlign w:val="center"/>
          </w:tcPr>
          <w:p w14:paraId="2876E532" w14:textId="77777777" w:rsidR="00413369" w:rsidRDefault="00BE1F78" w:rsidP="00E933C8">
            <w:pPr>
              <w:jc w:val="center"/>
              <w:rPr>
                <w:rFonts w:ascii="Times New Roman" w:hAnsi="Times New Roman" w:cs="Times New Roman"/>
              </w:rPr>
            </w:pPr>
            <w:r>
              <w:rPr>
                <w:rFonts w:ascii="Times New Roman" w:hAnsi="Times New Roman" w:cs="Times New Roman"/>
              </w:rPr>
              <w:t>204171</w:t>
            </w:r>
          </w:p>
        </w:tc>
        <w:tc>
          <w:tcPr>
            <w:tcW w:w="1060" w:type="dxa"/>
            <w:vMerge/>
            <w:tcBorders>
              <w:top w:val="nil"/>
              <w:left w:val="nil"/>
              <w:bottom w:val="single" w:sz="12" w:space="0" w:color="000000"/>
              <w:right w:val="nil"/>
            </w:tcBorders>
            <w:vAlign w:val="center"/>
          </w:tcPr>
          <w:p w14:paraId="744370F3" w14:textId="77777777" w:rsidR="00413369" w:rsidRDefault="00413369" w:rsidP="00E933C8">
            <w:pPr>
              <w:jc w:val="cente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5A51068C" w14:textId="77777777" w:rsidR="00413369" w:rsidRDefault="00413369" w:rsidP="00E933C8">
            <w:pPr>
              <w:jc w:val="cente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717514D4" w14:textId="77777777" w:rsidR="00413369" w:rsidRDefault="00413369" w:rsidP="00E933C8">
            <w:pPr>
              <w:jc w:val="center"/>
              <w:rPr>
                <w:rFonts w:ascii="Times New Roman" w:hAnsi="Times New Roman" w:cs="Times New Roman"/>
              </w:rPr>
            </w:pPr>
          </w:p>
        </w:tc>
      </w:tr>
    </w:tbl>
    <w:p w14:paraId="0ECEEBF6" w14:textId="77777777" w:rsidR="00413369" w:rsidRDefault="00413369">
      <w:pPr>
        <w:spacing w:line="360" w:lineRule="auto"/>
        <w:rPr>
          <w:rFonts w:ascii="Times New Roman" w:hAnsi="Times New Roman" w:cs="Times New Roman"/>
        </w:rPr>
      </w:pPr>
    </w:p>
    <w:p w14:paraId="333EF22B" w14:textId="77777777" w:rsidR="00413369" w:rsidRDefault="00413369">
      <w:pPr>
        <w:spacing w:line="360" w:lineRule="auto"/>
        <w:rPr>
          <w:rFonts w:ascii="Times New Roman" w:hAnsi="Times New Roman" w:cs="Times New Roman"/>
        </w:rPr>
      </w:pPr>
    </w:p>
    <w:p w14:paraId="10DD1F22" w14:textId="77777777" w:rsidR="00413369" w:rsidRDefault="00BE1F78">
      <w:pPr>
        <w:spacing w:line="360" w:lineRule="auto"/>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3 </w:t>
      </w:r>
      <w:r>
        <w:rPr>
          <w:rFonts w:ascii="Times New Roman" w:hAnsi="Times New Roman" w:cs="Times New Roman"/>
        </w:rPr>
        <w:t>法国潜伏期估算结果</w:t>
      </w:r>
    </w:p>
    <w:tbl>
      <w:tblPr>
        <w:tblW w:w="8910" w:type="dxa"/>
        <w:jc w:val="center"/>
        <w:tblLook w:val="04A0" w:firstRow="1" w:lastRow="0" w:firstColumn="1" w:lastColumn="0" w:noHBand="0" w:noVBand="1"/>
      </w:tblPr>
      <w:tblGrid>
        <w:gridCol w:w="2270"/>
        <w:gridCol w:w="1250"/>
        <w:gridCol w:w="2210"/>
        <w:gridCol w:w="1060"/>
        <w:gridCol w:w="1060"/>
        <w:gridCol w:w="1060"/>
      </w:tblGrid>
      <w:tr w:rsidR="00413369" w14:paraId="4055AF13" w14:textId="77777777" w:rsidTr="00E933C8">
        <w:trPr>
          <w:trHeight w:val="295"/>
          <w:jc w:val="center"/>
        </w:trPr>
        <w:tc>
          <w:tcPr>
            <w:tcW w:w="2270" w:type="dxa"/>
            <w:tcBorders>
              <w:top w:val="single" w:sz="12" w:space="0" w:color="000000"/>
              <w:left w:val="nil"/>
              <w:bottom w:val="single" w:sz="4" w:space="0" w:color="000000"/>
              <w:right w:val="nil"/>
            </w:tcBorders>
            <w:shd w:val="clear" w:color="auto" w:fill="auto"/>
            <w:noWrap/>
            <w:vAlign w:val="center"/>
          </w:tcPr>
          <w:p w14:paraId="0E002815" w14:textId="77777777" w:rsidR="00413369" w:rsidRDefault="00BE1F78">
            <w:pPr>
              <w:jc w:val="center"/>
              <w:rPr>
                <w:rFonts w:ascii="Times New Roman" w:hAnsi="Times New Roman" w:cs="Times New Roman"/>
              </w:rPr>
            </w:pPr>
            <w:r>
              <w:rPr>
                <w:rFonts w:ascii="Times New Roman" w:hAnsi="Times New Roman" w:cs="Times New Roman"/>
              </w:rPr>
              <w:t>百分比</w:t>
            </w:r>
          </w:p>
        </w:tc>
        <w:tc>
          <w:tcPr>
            <w:tcW w:w="1250" w:type="dxa"/>
            <w:tcBorders>
              <w:top w:val="single" w:sz="12" w:space="0" w:color="000000"/>
              <w:left w:val="nil"/>
              <w:bottom w:val="single" w:sz="4" w:space="0" w:color="000000"/>
              <w:right w:val="nil"/>
            </w:tcBorders>
            <w:shd w:val="clear" w:color="auto" w:fill="auto"/>
            <w:noWrap/>
            <w:vAlign w:val="center"/>
          </w:tcPr>
          <w:p w14:paraId="370E611B" w14:textId="77777777" w:rsidR="00413369" w:rsidRDefault="00BE1F78">
            <w:pPr>
              <w:jc w:val="center"/>
              <w:rPr>
                <w:rFonts w:ascii="Times New Roman" w:hAnsi="Times New Roman" w:cs="Times New Roman"/>
              </w:rPr>
            </w:pPr>
            <w:r>
              <w:rPr>
                <w:rFonts w:ascii="Times New Roman" w:hAnsi="Times New Roman" w:cs="Times New Roman"/>
              </w:rPr>
              <w:t>日期</w:t>
            </w:r>
          </w:p>
        </w:tc>
        <w:tc>
          <w:tcPr>
            <w:tcW w:w="2210" w:type="dxa"/>
            <w:tcBorders>
              <w:top w:val="single" w:sz="12" w:space="0" w:color="000000"/>
              <w:left w:val="nil"/>
              <w:bottom w:val="single" w:sz="4" w:space="0" w:color="000000"/>
              <w:right w:val="nil"/>
            </w:tcBorders>
            <w:shd w:val="clear" w:color="auto" w:fill="auto"/>
            <w:noWrap/>
            <w:vAlign w:val="center"/>
          </w:tcPr>
          <w:p w14:paraId="3DB01A7B" w14:textId="77777777" w:rsidR="00413369" w:rsidRDefault="00BE1F78">
            <w:pPr>
              <w:jc w:val="center"/>
              <w:rPr>
                <w:rFonts w:ascii="Times New Roman" w:hAnsi="Times New Roman" w:cs="Times New Roman"/>
              </w:rPr>
            </w:pPr>
            <w:r>
              <w:rPr>
                <w:rFonts w:ascii="Times New Roman" w:hAnsi="Times New Roman" w:cs="Times New Roman"/>
              </w:rPr>
              <w:t>总人数</w:t>
            </w:r>
          </w:p>
        </w:tc>
        <w:tc>
          <w:tcPr>
            <w:tcW w:w="1060" w:type="dxa"/>
            <w:tcBorders>
              <w:top w:val="single" w:sz="12" w:space="0" w:color="000000"/>
              <w:left w:val="nil"/>
              <w:bottom w:val="single" w:sz="4" w:space="0" w:color="000000"/>
              <w:right w:val="nil"/>
            </w:tcBorders>
            <w:shd w:val="clear" w:color="auto" w:fill="auto"/>
            <w:noWrap/>
            <w:vAlign w:val="center"/>
          </w:tcPr>
          <w:p w14:paraId="27F4BA13" w14:textId="77777777" w:rsidR="00413369" w:rsidRDefault="00BE1F78">
            <w:pPr>
              <w:jc w:val="center"/>
              <w:rPr>
                <w:rFonts w:ascii="Times New Roman" w:hAnsi="Times New Roman" w:cs="Times New Roman"/>
              </w:rPr>
            </w:pPr>
            <w:r>
              <w:rPr>
                <w:rFonts w:ascii="Times New Roman" w:hAnsi="Times New Roman" w:cs="Times New Roman"/>
                <w:noProof/>
              </w:rPr>
              <w:drawing>
                <wp:inline distT="0" distB="0" distL="114300" distR="114300" wp14:anchorId="0BC4A6CF" wp14:editId="123FFDB0">
                  <wp:extent cx="504825" cy="228600"/>
                  <wp:effectExtent l="0" t="0" r="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6"/>
                          <a:stretch>
                            <a:fillRect/>
                          </a:stretch>
                        </pic:blipFill>
                        <pic:spPr>
                          <a:xfrm>
                            <a:off x="0" y="0"/>
                            <a:ext cx="504825" cy="228600"/>
                          </a:xfrm>
                          <a:prstGeom prst="rect">
                            <a:avLst/>
                          </a:prstGeom>
                          <a:noFill/>
                          <a:ln>
                            <a:noFill/>
                          </a:ln>
                        </pic:spPr>
                      </pic:pic>
                    </a:graphicData>
                  </a:graphic>
                </wp:inline>
              </w:drawing>
            </w:r>
            <w:r>
              <w:rPr>
                <w:rFonts w:ascii="Times New Roman" w:hAnsi="Times New Roman" w:cs="Times New Roman"/>
              </w:rPr>
              <w:t xml:space="preserve"> </w:t>
            </w:r>
          </w:p>
        </w:tc>
        <w:tc>
          <w:tcPr>
            <w:tcW w:w="1060" w:type="dxa"/>
            <w:tcBorders>
              <w:top w:val="single" w:sz="12" w:space="0" w:color="000000"/>
              <w:left w:val="nil"/>
              <w:bottom w:val="single" w:sz="4" w:space="0" w:color="000000"/>
              <w:right w:val="nil"/>
            </w:tcBorders>
            <w:shd w:val="clear" w:color="auto" w:fill="auto"/>
            <w:noWrap/>
            <w:vAlign w:val="center"/>
          </w:tcPr>
          <w:p w14:paraId="72933920" w14:textId="77777777" w:rsidR="00413369" w:rsidRDefault="00BE1F78">
            <w:pPr>
              <w:jc w:val="center"/>
              <w:rPr>
                <w:rFonts w:ascii="Times New Roman" w:hAnsi="Times New Roman" w:cs="Times New Roman"/>
              </w:rPr>
            </w:pPr>
            <w:r>
              <w:rPr>
                <w:rFonts w:ascii="Times New Roman" w:hAnsi="Times New Roman" w:cs="Times New Roman"/>
                <w:noProof/>
              </w:rPr>
              <w:drawing>
                <wp:inline distT="0" distB="0" distL="114300" distR="114300" wp14:anchorId="3BF3FC0A" wp14:editId="1A18E0D4">
                  <wp:extent cx="504825" cy="238125"/>
                  <wp:effectExtent l="0" t="0" r="0"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27"/>
                          <a:stretch>
                            <a:fillRect/>
                          </a:stretch>
                        </pic:blipFill>
                        <pic:spPr>
                          <a:xfrm>
                            <a:off x="0" y="0"/>
                            <a:ext cx="504825" cy="238125"/>
                          </a:xfrm>
                          <a:prstGeom prst="rect">
                            <a:avLst/>
                          </a:prstGeom>
                          <a:noFill/>
                          <a:ln>
                            <a:noFill/>
                          </a:ln>
                        </pic:spPr>
                      </pic:pic>
                    </a:graphicData>
                  </a:graphic>
                </wp:inline>
              </w:drawing>
            </w:r>
            <w:r>
              <w:rPr>
                <w:rFonts w:ascii="Times New Roman" w:hAnsi="Times New Roman" w:cs="Times New Roman"/>
              </w:rPr>
              <w:t xml:space="preserve"> </w:t>
            </w:r>
          </w:p>
        </w:tc>
        <w:tc>
          <w:tcPr>
            <w:tcW w:w="1060" w:type="dxa"/>
            <w:tcBorders>
              <w:top w:val="single" w:sz="12" w:space="0" w:color="000000"/>
              <w:left w:val="nil"/>
              <w:bottom w:val="single" w:sz="4" w:space="0" w:color="000000"/>
              <w:right w:val="nil"/>
            </w:tcBorders>
            <w:shd w:val="clear" w:color="auto" w:fill="auto"/>
            <w:noWrap/>
            <w:vAlign w:val="center"/>
          </w:tcPr>
          <w:p w14:paraId="150372BE" w14:textId="77777777" w:rsidR="00413369" w:rsidRDefault="00BE1F78">
            <w:pPr>
              <w:jc w:val="center"/>
              <w:rPr>
                <w:rFonts w:ascii="Times New Roman" w:hAnsi="Times New Roman" w:cs="Times New Roman"/>
              </w:rPr>
            </w:pPr>
            <w:r>
              <w:rPr>
                <w:rFonts w:ascii="Times New Roman" w:hAnsi="Times New Roman" w:cs="Times New Roman"/>
              </w:rPr>
              <w:t>潜伏期</w:t>
            </w:r>
            <w:r>
              <w:rPr>
                <w:rFonts w:ascii="Times New Roman" w:hAnsi="Times New Roman" w:cs="Times New Roman"/>
              </w:rPr>
              <w:t xml:space="preserve"> </w:t>
            </w:r>
          </w:p>
        </w:tc>
      </w:tr>
      <w:tr w:rsidR="00413369" w14:paraId="767C94AE" w14:textId="77777777" w:rsidTr="00E933C8">
        <w:trPr>
          <w:trHeight w:val="280"/>
          <w:jc w:val="center"/>
        </w:trPr>
        <w:tc>
          <w:tcPr>
            <w:tcW w:w="2270" w:type="dxa"/>
            <w:tcBorders>
              <w:top w:val="nil"/>
              <w:left w:val="nil"/>
              <w:bottom w:val="nil"/>
              <w:right w:val="nil"/>
            </w:tcBorders>
            <w:shd w:val="clear" w:color="auto" w:fill="auto"/>
            <w:noWrap/>
            <w:vAlign w:val="center"/>
          </w:tcPr>
          <w:p w14:paraId="322A53C1" w14:textId="77777777" w:rsidR="00413369" w:rsidRDefault="00BE1F78">
            <w:pPr>
              <w:jc w:val="center"/>
              <w:rPr>
                <w:rFonts w:ascii="Times New Roman" w:hAnsi="Times New Roman" w:cs="Times New Roman"/>
              </w:rPr>
            </w:pPr>
            <w:r>
              <w:rPr>
                <w:rFonts w:ascii="Times New Roman" w:hAnsi="Times New Roman" w:cs="Times New Roman"/>
              </w:rPr>
              <w:t>100%</w:t>
            </w:r>
          </w:p>
        </w:tc>
        <w:tc>
          <w:tcPr>
            <w:tcW w:w="1250" w:type="dxa"/>
            <w:tcBorders>
              <w:top w:val="nil"/>
              <w:left w:val="nil"/>
              <w:bottom w:val="nil"/>
              <w:right w:val="nil"/>
            </w:tcBorders>
            <w:shd w:val="clear" w:color="auto" w:fill="auto"/>
            <w:noWrap/>
            <w:vAlign w:val="center"/>
          </w:tcPr>
          <w:p w14:paraId="1CDBE384" w14:textId="77777777" w:rsidR="00413369" w:rsidRDefault="00BE1F78">
            <w:pPr>
              <w:jc w:val="center"/>
              <w:rPr>
                <w:rFonts w:ascii="Times New Roman" w:hAnsi="Times New Roman" w:cs="Times New Roman"/>
              </w:rPr>
            </w:pPr>
            <w:r>
              <w:rPr>
                <w:rFonts w:ascii="Times New Roman" w:hAnsi="Times New Roman" w:cs="Times New Roman"/>
              </w:rPr>
              <w:t>7</w:t>
            </w:r>
            <w:r>
              <w:rPr>
                <w:rFonts w:ascii="Times New Roman" w:hAnsi="Times New Roman" w:cs="Times New Roman"/>
              </w:rPr>
              <w:t>月</w:t>
            </w:r>
            <w:r>
              <w:rPr>
                <w:rFonts w:ascii="Times New Roman" w:hAnsi="Times New Roman" w:cs="Times New Roman"/>
              </w:rPr>
              <w:t>13</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3AB3EE9C" w14:textId="77777777" w:rsidR="00413369" w:rsidRDefault="00BE1F78">
            <w:pPr>
              <w:jc w:val="center"/>
              <w:rPr>
                <w:rFonts w:ascii="Times New Roman" w:hAnsi="Times New Roman" w:cs="Times New Roman"/>
              </w:rPr>
            </w:pPr>
            <w:r>
              <w:rPr>
                <w:rFonts w:ascii="Times New Roman" w:hAnsi="Times New Roman" w:cs="Times New Roman"/>
              </w:rPr>
              <w:t>161275</w:t>
            </w:r>
          </w:p>
        </w:tc>
        <w:tc>
          <w:tcPr>
            <w:tcW w:w="1060" w:type="dxa"/>
            <w:vMerge w:val="restart"/>
            <w:tcBorders>
              <w:top w:val="nil"/>
              <w:left w:val="nil"/>
              <w:bottom w:val="single" w:sz="12" w:space="0" w:color="000000"/>
              <w:right w:val="nil"/>
            </w:tcBorders>
            <w:shd w:val="clear" w:color="auto" w:fill="auto"/>
            <w:noWrap/>
            <w:vAlign w:val="center"/>
          </w:tcPr>
          <w:p w14:paraId="23D59E3B" w14:textId="77777777" w:rsidR="00413369" w:rsidRDefault="00BE1F78">
            <w:pPr>
              <w:jc w:val="center"/>
              <w:rPr>
                <w:rFonts w:ascii="Times New Roman" w:hAnsi="Times New Roman" w:cs="Times New Roman"/>
              </w:rPr>
            </w:pPr>
            <w:r>
              <w:rPr>
                <w:rFonts w:ascii="Times New Roman" w:hAnsi="Times New Roman" w:cs="Times New Roman"/>
              </w:rPr>
              <w:t>30</w:t>
            </w:r>
          </w:p>
        </w:tc>
        <w:tc>
          <w:tcPr>
            <w:tcW w:w="1060" w:type="dxa"/>
            <w:vMerge w:val="restart"/>
            <w:tcBorders>
              <w:top w:val="nil"/>
              <w:left w:val="nil"/>
              <w:bottom w:val="single" w:sz="12" w:space="0" w:color="000000"/>
              <w:right w:val="nil"/>
            </w:tcBorders>
            <w:shd w:val="clear" w:color="auto" w:fill="auto"/>
            <w:noWrap/>
            <w:vAlign w:val="center"/>
          </w:tcPr>
          <w:p w14:paraId="552402D1" w14:textId="77777777" w:rsidR="00413369" w:rsidRDefault="00BE1F78">
            <w:pPr>
              <w:jc w:val="center"/>
              <w:rPr>
                <w:rFonts w:ascii="Times New Roman" w:hAnsi="Times New Roman" w:cs="Times New Roman"/>
              </w:rPr>
            </w:pPr>
            <w:r>
              <w:rPr>
                <w:rFonts w:ascii="Times New Roman" w:hAnsi="Times New Roman" w:cs="Times New Roman"/>
              </w:rPr>
              <w:t>12</w:t>
            </w:r>
          </w:p>
        </w:tc>
        <w:tc>
          <w:tcPr>
            <w:tcW w:w="1060" w:type="dxa"/>
            <w:vMerge w:val="restart"/>
            <w:tcBorders>
              <w:top w:val="nil"/>
              <w:left w:val="nil"/>
              <w:bottom w:val="single" w:sz="12" w:space="0" w:color="000000"/>
              <w:right w:val="nil"/>
            </w:tcBorders>
            <w:shd w:val="clear" w:color="auto" w:fill="auto"/>
            <w:noWrap/>
            <w:vAlign w:val="center"/>
          </w:tcPr>
          <w:p w14:paraId="618CED68" w14:textId="77777777" w:rsidR="00413369" w:rsidRDefault="00BE1F78">
            <w:pPr>
              <w:jc w:val="center"/>
              <w:rPr>
                <w:rFonts w:ascii="Times New Roman" w:hAnsi="Times New Roman" w:cs="Times New Roman"/>
              </w:rPr>
            </w:pPr>
            <w:r>
              <w:rPr>
                <w:rFonts w:ascii="Times New Roman" w:hAnsi="Times New Roman" w:cs="Times New Roman"/>
              </w:rPr>
              <w:t>5.57</w:t>
            </w:r>
          </w:p>
        </w:tc>
      </w:tr>
      <w:tr w:rsidR="00413369" w14:paraId="441276FA" w14:textId="77777777" w:rsidTr="00E933C8">
        <w:trPr>
          <w:trHeight w:val="280"/>
          <w:jc w:val="center"/>
        </w:trPr>
        <w:tc>
          <w:tcPr>
            <w:tcW w:w="2270" w:type="dxa"/>
            <w:tcBorders>
              <w:top w:val="nil"/>
              <w:left w:val="nil"/>
              <w:bottom w:val="nil"/>
              <w:right w:val="nil"/>
            </w:tcBorders>
            <w:shd w:val="clear" w:color="auto" w:fill="auto"/>
            <w:noWrap/>
            <w:vAlign w:val="center"/>
          </w:tcPr>
          <w:p w14:paraId="2460D89D" w14:textId="77777777" w:rsidR="00413369" w:rsidRDefault="00BE1F78">
            <w:pPr>
              <w:jc w:val="center"/>
              <w:rPr>
                <w:rFonts w:ascii="Times New Roman" w:hAnsi="Times New Roman" w:cs="Times New Roman"/>
              </w:rPr>
            </w:pPr>
            <w:r>
              <w:rPr>
                <w:rFonts w:ascii="Times New Roman" w:hAnsi="Times New Roman" w:cs="Times New Roman"/>
              </w:rPr>
              <w:t>16%</w:t>
            </w:r>
          </w:p>
        </w:tc>
        <w:tc>
          <w:tcPr>
            <w:tcW w:w="1250" w:type="dxa"/>
            <w:tcBorders>
              <w:top w:val="nil"/>
              <w:left w:val="nil"/>
              <w:bottom w:val="nil"/>
              <w:right w:val="nil"/>
            </w:tcBorders>
            <w:shd w:val="clear" w:color="auto" w:fill="auto"/>
            <w:noWrap/>
            <w:vAlign w:val="center"/>
          </w:tcPr>
          <w:p w14:paraId="3262CD30" w14:textId="77777777" w:rsidR="00413369" w:rsidRDefault="00BE1F78">
            <w:pPr>
              <w:jc w:val="center"/>
              <w:rPr>
                <w:rFonts w:ascii="Times New Roman" w:hAnsi="Times New Roman" w:cs="Times New Roman"/>
              </w:rPr>
            </w:pPr>
            <w:r>
              <w:rPr>
                <w:rFonts w:ascii="Times New Roman" w:hAnsi="Times New Roman" w:cs="Times New Roman"/>
              </w:rPr>
              <w:t>3</w:t>
            </w:r>
            <w:r>
              <w:rPr>
                <w:rFonts w:ascii="Times New Roman" w:hAnsi="Times New Roman" w:cs="Times New Roman"/>
              </w:rPr>
              <w:t>月</w:t>
            </w:r>
            <w:r>
              <w:rPr>
                <w:rFonts w:ascii="Times New Roman" w:hAnsi="Times New Roman" w:cs="Times New Roman"/>
              </w:rPr>
              <w:t>27</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13666F3A" w14:textId="77777777" w:rsidR="00413369" w:rsidRDefault="00BE1F78">
            <w:pPr>
              <w:jc w:val="center"/>
              <w:rPr>
                <w:rFonts w:ascii="Times New Roman" w:hAnsi="Times New Roman" w:cs="Times New Roman"/>
              </w:rPr>
            </w:pPr>
            <w:r>
              <w:rPr>
                <w:rFonts w:ascii="Times New Roman" w:hAnsi="Times New Roman" w:cs="Times New Roman"/>
              </w:rPr>
              <w:t>25804</w:t>
            </w:r>
          </w:p>
        </w:tc>
        <w:tc>
          <w:tcPr>
            <w:tcW w:w="1060" w:type="dxa"/>
            <w:vMerge/>
            <w:tcBorders>
              <w:top w:val="nil"/>
              <w:left w:val="nil"/>
              <w:bottom w:val="single" w:sz="12" w:space="0" w:color="000000"/>
              <w:right w:val="nil"/>
            </w:tcBorders>
            <w:vAlign w:val="center"/>
          </w:tcPr>
          <w:p w14:paraId="5BC5ADCE"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49A99858"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0A464003" w14:textId="77777777" w:rsidR="00413369" w:rsidRDefault="00413369">
            <w:pPr>
              <w:rPr>
                <w:rFonts w:ascii="Times New Roman" w:hAnsi="Times New Roman" w:cs="Times New Roman"/>
              </w:rPr>
            </w:pPr>
          </w:p>
        </w:tc>
      </w:tr>
      <w:tr w:rsidR="00413369" w14:paraId="55052454" w14:textId="77777777" w:rsidTr="00E933C8">
        <w:trPr>
          <w:trHeight w:val="280"/>
          <w:jc w:val="center"/>
        </w:trPr>
        <w:tc>
          <w:tcPr>
            <w:tcW w:w="2270" w:type="dxa"/>
            <w:tcBorders>
              <w:top w:val="nil"/>
              <w:left w:val="nil"/>
              <w:bottom w:val="nil"/>
              <w:right w:val="nil"/>
            </w:tcBorders>
            <w:shd w:val="clear" w:color="auto" w:fill="auto"/>
            <w:noWrap/>
            <w:vAlign w:val="center"/>
          </w:tcPr>
          <w:p w14:paraId="136B1E07" w14:textId="77777777" w:rsidR="00413369" w:rsidRDefault="00BE1F78">
            <w:pPr>
              <w:jc w:val="center"/>
              <w:rPr>
                <w:rFonts w:ascii="Times New Roman" w:hAnsi="Times New Roman" w:cs="Times New Roman"/>
              </w:rPr>
            </w:pPr>
            <w:r>
              <w:rPr>
                <w:rFonts w:ascii="Times New Roman" w:hAnsi="Times New Roman" w:cs="Times New Roman"/>
              </w:rPr>
              <w:t>50%</w:t>
            </w:r>
          </w:p>
        </w:tc>
        <w:tc>
          <w:tcPr>
            <w:tcW w:w="1250" w:type="dxa"/>
            <w:tcBorders>
              <w:top w:val="nil"/>
              <w:left w:val="nil"/>
              <w:bottom w:val="nil"/>
              <w:right w:val="nil"/>
            </w:tcBorders>
            <w:shd w:val="clear" w:color="auto" w:fill="auto"/>
            <w:noWrap/>
            <w:vAlign w:val="center"/>
          </w:tcPr>
          <w:p w14:paraId="0F6BB7C8" w14:textId="77777777" w:rsidR="00413369" w:rsidRDefault="00BE1F78">
            <w:pPr>
              <w:jc w:val="center"/>
              <w:rPr>
                <w:rFonts w:ascii="Times New Roman" w:hAnsi="Times New Roman" w:cs="Times New Roman"/>
              </w:rPr>
            </w:pPr>
            <w:r>
              <w:rPr>
                <w:rFonts w:ascii="Times New Roman" w:hAnsi="Times New Roman" w:cs="Times New Roman"/>
              </w:rPr>
              <w:t>4</w:t>
            </w:r>
            <w:r>
              <w:rPr>
                <w:rFonts w:ascii="Times New Roman" w:hAnsi="Times New Roman" w:cs="Times New Roman"/>
              </w:rPr>
              <w:t>月</w:t>
            </w:r>
            <w:r>
              <w:rPr>
                <w:rFonts w:ascii="Times New Roman" w:hAnsi="Times New Roman" w:cs="Times New Roman"/>
              </w:rPr>
              <w:t>8</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327620D7" w14:textId="77777777" w:rsidR="00413369" w:rsidRDefault="00BE1F78">
            <w:pPr>
              <w:jc w:val="center"/>
              <w:rPr>
                <w:rFonts w:ascii="Times New Roman" w:hAnsi="Times New Roman" w:cs="Times New Roman"/>
              </w:rPr>
            </w:pPr>
            <w:r>
              <w:rPr>
                <w:rFonts w:ascii="Times New Roman" w:hAnsi="Times New Roman" w:cs="Times New Roman"/>
              </w:rPr>
              <w:t>80637</w:t>
            </w:r>
          </w:p>
        </w:tc>
        <w:tc>
          <w:tcPr>
            <w:tcW w:w="1060" w:type="dxa"/>
            <w:vMerge/>
            <w:tcBorders>
              <w:top w:val="nil"/>
              <w:left w:val="nil"/>
              <w:bottom w:val="single" w:sz="12" w:space="0" w:color="000000"/>
              <w:right w:val="nil"/>
            </w:tcBorders>
            <w:vAlign w:val="center"/>
          </w:tcPr>
          <w:p w14:paraId="78D69FE2"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5CC0A1C1"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650A3E4E" w14:textId="77777777" w:rsidR="00413369" w:rsidRDefault="00413369">
            <w:pPr>
              <w:rPr>
                <w:rFonts w:ascii="Times New Roman" w:hAnsi="Times New Roman" w:cs="Times New Roman"/>
              </w:rPr>
            </w:pPr>
          </w:p>
        </w:tc>
      </w:tr>
      <w:tr w:rsidR="00413369" w14:paraId="0E51186A" w14:textId="77777777" w:rsidTr="00E933C8">
        <w:trPr>
          <w:trHeight w:val="295"/>
          <w:jc w:val="center"/>
        </w:trPr>
        <w:tc>
          <w:tcPr>
            <w:tcW w:w="2270" w:type="dxa"/>
            <w:tcBorders>
              <w:top w:val="nil"/>
              <w:left w:val="nil"/>
              <w:bottom w:val="single" w:sz="12" w:space="0" w:color="000000"/>
              <w:right w:val="nil"/>
            </w:tcBorders>
            <w:shd w:val="clear" w:color="auto" w:fill="auto"/>
            <w:noWrap/>
            <w:vAlign w:val="center"/>
          </w:tcPr>
          <w:p w14:paraId="414F9D3B" w14:textId="77777777" w:rsidR="00413369" w:rsidRDefault="00BE1F78">
            <w:pPr>
              <w:jc w:val="center"/>
              <w:rPr>
                <w:rFonts w:ascii="Times New Roman" w:hAnsi="Times New Roman" w:cs="Times New Roman"/>
              </w:rPr>
            </w:pPr>
            <w:r>
              <w:rPr>
                <w:rFonts w:ascii="Times New Roman" w:hAnsi="Times New Roman" w:cs="Times New Roman"/>
              </w:rPr>
              <w:t>84%</w:t>
            </w:r>
          </w:p>
        </w:tc>
        <w:tc>
          <w:tcPr>
            <w:tcW w:w="1250" w:type="dxa"/>
            <w:tcBorders>
              <w:top w:val="nil"/>
              <w:left w:val="nil"/>
              <w:bottom w:val="single" w:sz="12" w:space="0" w:color="000000"/>
              <w:right w:val="nil"/>
            </w:tcBorders>
            <w:shd w:val="clear" w:color="auto" w:fill="auto"/>
            <w:noWrap/>
            <w:vAlign w:val="center"/>
          </w:tcPr>
          <w:p w14:paraId="264FBDCC" w14:textId="77777777" w:rsidR="00413369" w:rsidRDefault="00BE1F78">
            <w:pPr>
              <w:jc w:val="center"/>
              <w:rPr>
                <w:rFonts w:ascii="Times New Roman" w:hAnsi="Times New Roman" w:cs="Times New Roman"/>
              </w:rPr>
            </w:pPr>
            <w:r>
              <w:rPr>
                <w:rFonts w:ascii="Times New Roman" w:hAnsi="Times New Roman" w:cs="Times New Roman"/>
              </w:rPr>
              <w:t>5</w:t>
            </w:r>
            <w:r>
              <w:rPr>
                <w:rFonts w:ascii="Times New Roman" w:hAnsi="Times New Roman" w:cs="Times New Roman"/>
              </w:rPr>
              <w:t>月</w:t>
            </w:r>
            <w:r>
              <w:rPr>
                <w:rFonts w:ascii="Times New Roman" w:hAnsi="Times New Roman" w:cs="Times New Roman"/>
              </w:rPr>
              <w:t>8</w:t>
            </w:r>
            <w:r>
              <w:rPr>
                <w:rFonts w:ascii="Times New Roman" w:hAnsi="Times New Roman" w:cs="Times New Roman"/>
              </w:rPr>
              <w:t>日</w:t>
            </w:r>
          </w:p>
        </w:tc>
        <w:tc>
          <w:tcPr>
            <w:tcW w:w="2210" w:type="dxa"/>
            <w:tcBorders>
              <w:top w:val="nil"/>
              <w:left w:val="nil"/>
              <w:bottom w:val="single" w:sz="12" w:space="0" w:color="000000"/>
              <w:right w:val="nil"/>
            </w:tcBorders>
            <w:shd w:val="clear" w:color="auto" w:fill="auto"/>
            <w:noWrap/>
            <w:vAlign w:val="center"/>
          </w:tcPr>
          <w:p w14:paraId="5C30FB06" w14:textId="77777777" w:rsidR="00413369" w:rsidRDefault="00BE1F78">
            <w:pPr>
              <w:jc w:val="center"/>
              <w:rPr>
                <w:rFonts w:ascii="Times New Roman" w:hAnsi="Times New Roman" w:cs="Times New Roman"/>
              </w:rPr>
            </w:pPr>
            <w:r>
              <w:rPr>
                <w:rFonts w:ascii="Times New Roman" w:hAnsi="Times New Roman" w:cs="Times New Roman"/>
              </w:rPr>
              <w:t>135471</w:t>
            </w:r>
          </w:p>
        </w:tc>
        <w:tc>
          <w:tcPr>
            <w:tcW w:w="1060" w:type="dxa"/>
            <w:vMerge/>
            <w:tcBorders>
              <w:top w:val="nil"/>
              <w:left w:val="nil"/>
              <w:bottom w:val="single" w:sz="12" w:space="0" w:color="000000"/>
              <w:right w:val="nil"/>
            </w:tcBorders>
            <w:vAlign w:val="center"/>
          </w:tcPr>
          <w:p w14:paraId="5E1AECB2"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49F7487F"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2EA51631" w14:textId="77777777" w:rsidR="00413369" w:rsidRDefault="00413369">
            <w:pPr>
              <w:rPr>
                <w:rFonts w:ascii="Times New Roman" w:hAnsi="Times New Roman" w:cs="Times New Roman"/>
              </w:rPr>
            </w:pPr>
          </w:p>
        </w:tc>
      </w:tr>
    </w:tbl>
    <w:p w14:paraId="58226057" w14:textId="77777777" w:rsidR="00413369" w:rsidRDefault="00413369">
      <w:pPr>
        <w:spacing w:line="360" w:lineRule="auto"/>
        <w:rPr>
          <w:rFonts w:ascii="Times New Roman" w:hAnsi="Times New Roman" w:cs="Times New Roman"/>
        </w:rPr>
      </w:pPr>
    </w:p>
    <w:p w14:paraId="39D6CE89" w14:textId="77777777" w:rsidR="00413369" w:rsidRDefault="00413369">
      <w:pPr>
        <w:spacing w:line="360" w:lineRule="auto"/>
        <w:rPr>
          <w:rFonts w:ascii="Times New Roman" w:hAnsi="Times New Roman" w:cs="Times New Roman"/>
        </w:rPr>
      </w:pPr>
    </w:p>
    <w:p w14:paraId="00BE2AF3" w14:textId="77777777" w:rsidR="00413369" w:rsidRDefault="00BE1F78">
      <w:pPr>
        <w:spacing w:line="360" w:lineRule="auto"/>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4 </w:t>
      </w:r>
      <w:r>
        <w:rPr>
          <w:rFonts w:ascii="Times New Roman" w:hAnsi="Times New Roman" w:cs="Times New Roman"/>
        </w:rPr>
        <w:t>印度潜伏期估算结果</w:t>
      </w:r>
    </w:p>
    <w:tbl>
      <w:tblPr>
        <w:tblW w:w="8910" w:type="dxa"/>
        <w:jc w:val="center"/>
        <w:tblLook w:val="04A0" w:firstRow="1" w:lastRow="0" w:firstColumn="1" w:lastColumn="0" w:noHBand="0" w:noVBand="1"/>
      </w:tblPr>
      <w:tblGrid>
        <w:gridCol w:w="2270"/>
        <w:gridCol w:w="1250"/>
        <w:gridCol w:w="2210"/>
        <w:gridCol w:w="1060"/>
        <w:gridCol w:w="1060"/>
        <w:gridCol w:w="1060"/>
      </w:tblGrid>
      <w:tr w:rsidR="00413369" w14:paraId="09EF1170" w14:textId="77777777" w:rsidTr="00E933C8">
        <w:trPr>
          <w:trHeight w:val="295"/>
          <w:jc w:val="center"/>
        </w:trPr>
        <w:tc>
          <w:tcPr>
            <w:tcW w:w="2270" w:type="dxa"/>
            <w:tcBorders>
              <w:top w:val="single" w:sz="12" w:space="0" w:color="000000"/>
              <w:left w:val="nil"/>
              <w:bottom w:val="single" w:sz="4" w:space="0" w:color="000000"/>
              <w:right w:val="nil"/>
            </w:tcBorders>
            <w:shd w:val="clear" w:color="auto" w:fill="auto"/>
            <w:noWrap/>
            <w:vAlign w:val="center"/>
          </w:tcPr>
          <w:p w14:paraId="1A826334" w14:textId="77777777" w:rsidR="00413369" w:rsidRDefault="00BE1F78">
            <w:pPr>
              <w:jc w:val="center"/>
              <w:rPr>
                <w:rFonts w:ascii="Times New Roman" w:hAnsi="Times New Roman" w:cs="Times New Roman"/>
              </w:rPr>
            </w:pPr>
            <w:r>
              <w:rPr>
                <w:rFonts w:ascii="Times New Roman" w:hAnsi="Times New Roman" w:cs="Times New Roman"/>
              </w:rPr>
              <w:t>百分比</w:t>
            </w:r>
          </w:p>
        </w:tc>
        <w:tc>
          <w:tcPr>
            <w:tcW w:w="1250" w:type="dxa"/>
            <w:tcBorders>
              <w:top w:val="single" w:sz="12" w:space="0" w:color="000000"/>
              <w:left w:val="nil"/>
              <w:bottom w:val="single" w:sz="4" w:space="0" w:color="000000"/>
              <w:right w:val="nil"/>
            </w:tcBorders>
            <w:shd w:val="clear" w:color="auto" w:fill="auto"/>
            <w:noWrap/>
            <w:vAlign w:val="center"/>
          </w:tcPr>
          <w:p w14:paraId="17247AD7" w14:textId="77777777" w:rsidR="00413369" w:rsidRDefault="00BE1F78">
            <w:pPr>
              <w:jc w:val="center"/>
              <w:rPr>
                <w:rFonts w:ascii="Times New Roman" w:hAnsi="Times New Roman" w:cs="Times New Roman"/>
              </w:rPr>
            </w:pPr>
            <w:r>
              <w:rPr>
                <w:rFonts w:ascii="Times New Roman" w:hAnsi="Times New Roman" w:cs="Times New Roman"/>
              </w:rPr>
              <w:t>日期</w:t>
            </w:r>
          </w:p>
        </w:tc>
        <w:tc>
          <w:tcPr>
            <w:tcW w:w="2210" w:type="dxa"/>
            <w:tcBorders>
              <w:top w:val="single" w:sz="12" w:space="0" w:color="000000"/>
              <w:left w:val="nil"/>
              <w:bottom w:val="single" w:sz="4" w:space="0" w:color="000000"/>
              <w:right w:val="nil"/>
            </w:tcBorders>
            <w:shd w:val="clear" w:color="auto" w:fill="auto"/>
            <w:noWrap/>
            <w:vAlign w:val="center"/>
          </w:tcPr>
          <w:p w14:paraId="6D894AE1" w14:textId="77777777" w:rsidR="00413369" w:rsidRDefault="00BE1F78">
            <w:pPr>
              <w:jc w:val="center"/>
              <w:rPr>
                <w:rFonts w:ascii="Times New Roman" w:hAnsi="Times New Roman" w:cs="Times New Roman"/>
              </w:rPr>
            </w:pPr>
            <w:r>
              <w:rPr>
                <w:rFonts w:ascii="Times New Roman" w:hAnsi="Times New Roman" w:cs="Times New Roman"/>
              </w:rPr>
              <w:t>总人数</w:t>
            </w:r>
          </w:p>
        </w:tc>
        <w:tc>
          <w:tcPr>
            <w:tcW w:w="1060" w:type="dxa"/>
            <w:tcBorders>
              <w:top w:val="single" w:sz="12" w:space="0" w:color="000000"/>
              <w:left w:val="nil"/>
              <w:bottom w:val="single" w:sz="4" w:space="0" w:color="000000"/>
              <w:right w:val="nil"/>
            </w:tcBorders>
            <w:shd w:val="clear" w:color="auto" w:fill="auto"/>
            <w:noWrap/>
            <w:vAlign w:val="center"/>
          </w:tcPr>
          <w:p w14:paraId="470A87D8" w14:textId="77777777" w:rsidR="00413369" w:rsidRDefault="00BE1F78">
            <w:pPr>
              <w:jc w:val="center"/>
              <w:rPr>
                <w:rFonts w:ascii="Times New Roman" w:hAnsi="Times New Roman" w:cs="Times New Roman"/>
              </w:rPr>
            </w:pPr>
            <w:r>
              <w:rPr>
                <w:rFonts w:ascii="Times New Roman" w:hAnsi="Times New Roman" w:cs="Times New Roman"/>
                <w:noProof/>
              </w:rPr>
              <w:drawing>
                <wp:inline distT="0" distB="0" distL="114300" distR="114300" wp14:anchorId="4775ECA6" wp14:editId="120468A9">
                  <wp:extent cx="504825" cy="228600"/>
                  <wp:effectExtent l="0" t="0" r="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6"/>
                          <a:stretch>
                            <a:fillRect/>
                          </a:stretch>
                        </pic:blipFill>
                        <pic:spPr>
                          <a:xfrm>
                            <a:off x="0" y="0"/>
                            <a:ext cx="504825" cy="228600"/>
                          </a:xfrm>
                          <a:prstGeom prst="rect">
                            <a:avLst/>
                          </a:prstGeom>
                          <a:noFill/>
                          <a:ln>
                            <a:noFill/>
                          </a:ln>
                        </pic:spPr>
                      </pic:pic>
                    </a:graphicData>
                  </a:graphic>
                </wp:inline>
              </w:drawing>
            </w:r>
            <w:r>
              <w:rPr>
                <w:rFonts w:ascii="Times New Roman" w:hAnsi="Times New Roman" w:cs="Times New Roman"/>
              </w:rPr>
              <w:t xml:space="preserve"> </w:t>
            </w:r>
          </w:p>
        </w:tc>
        <w:tc>
          <w:tcPr>
            <w:tcW w:w="1060" w:type="dxa"/>
            <w:tcBorders>
              <w:top w:val="single" w:sz="12" w:space="0" w:color="000000"/>
              <w:left w:val="nil"/>
              <w:bottom w:val="single" w:sz="4" w:space="0" w:color="000000"/>
              <w:right w:val="nil"/>
            </w:tcBorders>
            <w:shd w:val="clear" w:color="auto" w:fill="auto"/>
            <w:noWrap/>
            <w:vAlign w:val="center"/>
          </w:tcPr>
          <w:p w14:paraId="7A0A537D" w14:textId="77777777" w:rsidR="00413369" w:rsidRDefault="00BE1F78">
            <w:pPr>
              <w:jc w:val="center"/>
              <w:rPr>
                <w:rFonts w:ascii="Times New Roman" w:hAnsi="Times New Roman" w:cs="Times New Roman"/>
              </w:rPr>
            </w:pPr>
            <w:r>
              <w:rPr>
                <w:rFonts w:ascii="Times New Roman" w:hAnsi="Times New Roman" w:cs="Times New Roman"/>
                <w:noProof/>
              </w:rPr>
              <w:drawing>
                <wp:inline distT="0" distB="0" distL="114300" distR="114300" wp14:anchorId="4E2FD264" wp14:editId="1BA72C9C">
                  <wp:extent cx="504825" cy="238125"/>
                  <wp:effectExtent l="0" t="0" r="0"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27"/>
                          <a:stretch>
                            <a:fillRect/>
                          </a:stretch>
                        </pic:blipFill>
                        <pic:spPr>
                          <a:xfrm>
                            <a:off x="0" y="0"/>
                            <a:ext cx="504825" cy="238125"/>
                          </a:xfrm>
                          <a:prstGeom prst="rect">
                            <a:avLst/>
                          </a:prstGeom>
                          <a:noFill/>
                          <a:ln>
                            <a:noFill/>
                          </a:ln>
                        </pic:spPr>
                      </pic:pic>
                    </a:graphicData>
                  </a:graphic>
                </wp:inline>
              </w:drawing>
            </w:r>
            <w:r>
              <w:rPr>
                <w:rFonts w:ascii="Times New Roman" w:hAnsi="Times New Roman" w:cs="Times New Roman"/>
              </w:rPr>
              <w:t xml:space="preserve"> </w:t>
            </w:r>
          </w:p>
        </w:tc>
        <w:tc>
          <w:tcPr>
            <w:tcW w:w="1060" w:type="dxa"/>
            <w:tcBorders>
              <w:top w:val="single" w:sz="12" w:space="0" w:color="000000"/>
              <w:left w:val="nil"/>
              <w:bottom w:val="single" w:sz="4" w:space="0" w:color="000000"/>
              <w:right w:val="nil"/>
            </w:tcBorders>
            <w:shd w:val="clear" w:color="auto" w:fill="auto"/>
            <w:noWrap/>
            <w:vAlign w:val="center"/>
          </w:tcPr>
          <w:p w14:paraId="7931E36F" w14:textId="77777777" w:rsidR="00413369" w:rsidRDefault="00BE1F78">
            <w:pPr>
              <w:jc w:val="center"/>
              <w:rPr>
                <w:rFonts w:ascii="Times New Roman" w:hAnsi="Times New Roman" w:cs="Times New Roman"/>
              </w:rPr>
            </w:pPr>
            <w:r>
              <w:rPr>
                <w:rFonts w:ascii="Times New Roman" w:hAnsi="Times New Roman" w:cs="Times New Roman"/>
              </w:rPr>
              <w:t>潜伏期</w:t>
            </w:r>
            <w:r>
              <w:rPr>
                <w:rFonts w:ascii="Times New Roman" w:hAnsi="Times New Roman" w:cs="Times New Roman"/>
              </w:rPr>
              <w:t xml:space="preserve"> </w:t>
            </w:r>
          </w:p>
        </w:tc>
      </w:tr>
      <w:tr w:rsidR="00413369" w14:paraId="2665BAF1" w14:textId="77777777" w:rsidTr="00E933C8">
        <w:trPr>
          <w:trHeight w:val="280"/>
          <w:jc w:val="center"/>
        </w:trPr>
        <w:tc>
          <w:tcPr>
            <w:tcW w:w="2270" w:type="dxa"/>
            <w:tcBorders>
              <w:top w:val="nil"/>
              <w:left w:val="nil"/>
              <w:bottom w:val="nil"/>
              <w:right w:val="nil"/>
            </w:tcBorders>
            <w:shd w:val="clear" w:color="auto" w:fill="auto"/>
            <w:noWrap/>
            <w:vAlign w:val="center"/>
          </w:tcPr>
          <w:p w14:paraId="337CAFC2" w14:textId="77777777" w:rsidR="00413369" w:rsidRDefault="00BE1F78">
            <w:pPr>
              <w:jc w:val="center"/>
              <w:rPr>
                <w:rFonts w:ascii="Times New Roman" w:hAnsi="Times New Roman" w:cs="Times New Roman"/>
              </w:rPr>
            </w:pPr>
            <w:r>
              <w:rPr>
                <w:rFonts w:ascii="Times New Roman" w:hAnsi="Times New Roman" w:cs="Times New Roman"/>
              </w:rPr>
              <w:t>100%</w:t>
            </w:r>
          </w:p>
        </w:tc>
        <w:tc>
          <w:tcPr>
            <w:tcW w:w="1250" w:type="dxa"/>
            <w:tcBorders>
              <w:top w:val="nil"/>
              <w:left w:val="nil"/>
              <w:bottom w:val="nil"/>
              <w:right w:val="nil"/>
            </w:tcBorders>
            <w:shd w:val="clear" w:color="auto" w:fill="auto"/>
            <w:noWrap/>
            <w:vAlign w:val="center"/>
          </w:tcPr>
          <w:p w14:paraId="516F768C" w14:textId="77777777" w:rsidR="00413369" w:rsidRDefault="00BE1F78">
            <w:pPr>
              <w:jc w:val="center"/>
              <w:rPr>
                <w:rFonts w:ascii="Times New Roman" w:hAnsi="Times New Roman" w:cs="Times New Roman"/>
              </w:rPr>
            </w:pPr>
            <w:r>
              <w:rPr>
                <w:rFonts w:ascii="Times New Roman" w:hAnsi="Times New Roman" w:cs="Times New Roman"/>
              </w:rPr>
              <w:t>7</w:t>
            </w:r>
            <w:r>
              <w:rPr>
                <w:rFonts w:ascii="Times New Roman" w:hAnsi="Times New Roman" w:cs="Times New Roman"/>
              </w:rPr>
              <w:t>月</w:t>
            </w:r>
            <w:r>
              <w:rPr>
                <w:rFonts w:ascii="Times New Roman" w:hAnsi="Times New Roman" w:cs="Times New Roman"/>
              </w:rPr>
              <w:t>13</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3C23C73B" w14:textId="77777777" w:rsidR="00413369" w:rsidRDefault="00BE1F78">
            <w:pPr>
              <w:jc w:val="center"/>
              <w:rPr>
                <w:rFonts w:ascii="Times New Roman" w:hAnsi="Times New Roman" w:cs="Times New Roman"/>
              </w:rPr>
            </w:pPr>
            <w:r>
              <w:rPr>
                <w:rFonts w:ascii="Times New Roman" w:hAnsi="Times New Roman" w:cs="Times New Roman"/>
              </w:rPr>
              <w:t>936181</w:t>
            </w:r>
          </w:p>
        </w:tc>
        <w:tc>
          <w:tcPr>
            <w:tcW w:w="1060" w:type="dxa"/>
            <w:vMerge w:val="restart"/>
            <w:tcBorders>
              <w:top w:val="nil"/>
              <w:left w:val="nil"/>
              <w:bottom w:val="single" w:sz="12" w:space="0" w:color="000000"/>
              <w:right w:val="nil"/>
            </w:tcBorders>
            <w:shd w:val="clear" w:color="auto" w:fill="auto"/>
            <w:noWrap/>
            <w:vAlign w:val="center"/>
          </w:tcPr>
          <w:p w14:paraId="439EEB44" w14:textId="77777777" w:rsidR="00413369" w:rsidRDefault="00BE1F78">
            <w:pPr>
              <w:jc w:val="center"/>
              <w:rPr>
                <w:rFonts w:ascii="Times New Roman" w:hAnsi="Times New Roman" w:cs="Times New Roman"/>
              </w:rPr>
            </w:pPr>
            <w:r>
              <w:rPr>
                <w:rFonts w:ascii="Times New Roman" w:hAnsi="Times New Roman" w:cs="Times New Roman"/>
              </w:rPr>
              <w:t>15</w:t>
            </w:r>
          </w:p>
        </w:tc>
        <w:tc>
          <w:tcPr>
            <w:tcW w:w="1060" w:type="dxa"/>
            <w:vMerge w:val="restart"/>
            <w:tcBorders>
              <w:top w:val="nil"/>
              <w:left w:val="nil"/>
              <w:bottom w:val="single" w:sz="12" w:space="0" w:color="000000"/>
              <w:right w:val="nil"/>
            </w:tcBorders>
            <w:shd w:val="clear" w:color="auto" w:fill="auto"/>
            <w:noWrap/>
            <w:vAlign w:val="center"/>
          </w:tcPr>
          <w:p w14:paraId="42B45875" w14:textId="77777777" w:rsidR="00413369" w:rsidRDefault="00BE1F78">
            <w:pPr>
              <w:jc w:val="center"/>
              <w:rPr>
                <w:rFonts w:ascii="Times New Roman" w:hAnsi="Times New Roman" w:cs="Times New Roman"/>
              </w:rPr>
            </w:pPr>
            <w:r>
              <w:rPr>
                <w:rFonts w:ascii="Times New Roman" w:hAnsi="Times New Roman" w:cs="Times New Roman"/>
              </w:rPr>
              <w:t>30</w:t>
            </w:r>
          </w:p>
        </w:tc>
        <w:tc>
          <w:tcPr>
            <w:tcW w:w="1060" w:type="dxa"/>
            <w:vMerge w:val="restart"/>
            <w:tcBorders>
              <w:top w:val="nil"/>
              <w:left w:val="nil"/>
              <w:bottom w:val="single" w:sz="12" w:space="0" w:color="000000"/>
              <w:right w:val="nil"/>
            </w:tcBorders>
            <w:shd w:val="clear" w:color="auto" w:fill="auto"/>
            <w:noWrap/>
            <w:vAlign w:val="center"/>
          </w:tcPr>
          <w:p w14:paraId="1BB268A8" w14:textId="77777777" w:rsidR="00413369" w:rsidRDefault="00BE1F78">
            <w:pPr>
              <w:jc w:val="center"/>
              <w:rPr>
                <w:rFonts w:ascii="Times New Roman" w:hAnsi="Times New Roman" w:cs="Times New Roman"/>
              </w:rPr>
            </w:pPr>
            <w:r>
              <w:rPr>
                <w:rFonts w:ascii="Times New Roman" w:hAnsi="Times New Roman" w:cs="Times New Roman"/>
              </w:rPr>
              <w:t>7</w:t>
            </w:r>
          </w:p>
        </w:tc>
      </w:tr>
      <w:tr w:rsidR="00413369" w14:paraId="13574928" w14:textId="77777777" w:rsidTr="00E933C8">
        <w:trPr>
          <w:trHeight w:val="280"/>
          <w:jc w:val="center"/>
        </w:trPr>
        <w:tc>
          <w:tcPr>
            <w:tcW w:w="2270" w:type="dxa"/>
            <w:tcBorders>
              <w:top w:val="nil"/>
              <w:left w:val="nil"/>
              <w:bottom w:val="nil"/>
              <w:right w:val="nil"/>
            </w:tcBorders>
            <w:shd w:val="clear" w:color="auto" w:fill="auto"/>
            <w:noWrap/>
            <w:vAlign w:val="center"/>
          </w:tcPr>
          <w:p w14:paraId="27C17516" w14:textId="77777777" w:rsidR="00413369" w:rsidRDefault="00BE1F78">
            <w:pPr>
              <w:jc w:val="center"/>
              <w:rPr>
                <w:rFonts w:ascii="Times New Roman" w:hAnsi="Times New Roman" w:cs="Times New Roman"/>
              </w:rPr>
            </w:pPr>
            <w:r>
              <w:rPr>
                <w:rFonts w:ascii="Times New Roman" w:hAnsi="Times New Roman" w:cs="Times New Roman"/>
              </w:rPr>
              <w:t>16%</w:t>
            </w:r>
          </w:p>
        </w:tc>
        <w:tc>
          <w:tcPr>
            <w:tcW w:w="1250" w:type="dxa"/>
            <w:tcBorders>
              <w:top w:val="nil"/>
              <w:left w:val="nil"/>
              <w:bottom w:val="nil"/>
              <w:right w:val="nil"/>
            </w:tcBorders>
            <w:shd w:val="clear" w:color="auto" w:fill="auto"/>
            <w:noWrap/>
            <w:vAlign w:val="center"/>
          </w:tcPr>
          <w:p w14:paraId="43B5960C" w14:textId="77777777" w:rsidR="00413369" w:rsidRDefault="00BE1F78">
            <w:pPr>
              <w:jc w:val="center"/>
              <w:rPr>
                <w:rFonts w:ascii="Times New Roman" w:hAnsi="Times New Roman" w:cs="Times New Roman"/>
              </w:rPr>
            </w:pPr>
            <w:r>
              <w:rPr>
                <w:rFonts w:ascii="Times New Roman" w:hAnsi="Times New Roman" w:cs="Times New Roman"/>
              </w:rPr>
              <w:t>5</w:t>
            </w:r>
            <w:r>
              <w:rPr>
                <w:rFonts w:ascii="Times New Roman" w:hAnsi="Times New Roman" w:cs="Times New Roman"/>
              </w:rPr>
              <w:t>月</w:t>
            </w:r>
            <w:r>
              <w:rPr>
                <w:rFonts w:ascii="Times New Roman" w:hAnsi="Times New Roman" w:cs="Times New Roman"/>
              </w:rPr>
              <w:t>26</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284A2806" w14:textId="77777777" w:rsidR="00413369" w:rsidRDefault="00BE1F78">
            <w:pPr>
              <w:jc w:val="center"/>
              <w:rPr>
                <w:rFonts w:ascii="Times New Roman" w:hAnsi="Times New Roman" w:cs="Times New Roman"/>
              </w:rPr>
            </w:pPr>
            <w:r>
              <w:rPr>
                <w:rFonts w:ascii="Times New Roman" w:hAnsi="Times New Roman" w:cs="Times New Roman"/>
              </w:rPr>
              <w:t>149788</w:t>
            </w:r>
          </w:p>
        </w:tc>
        <w:tc>
          <w:tcPr>
            <w:tcW w:w="1060" w:type="dxa"/>
            <w:vMerge/>
            <w:tcBorders>
              <w:top w:val="nil"/>
              <w:left w:val="nil"/>
              <w:bottom w:val="single" w:sz="12" w:space="0" w:color="000000"/>
              <w:right w:val="nil"/>
            </w:tcBorders>
            <w:vAlign w:val="center"/>
          </w:tcPr>
          <w:p w14:paraId="3FEE239B"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2DD8B858"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6E24C2EF" w14:textId="77777777" w:rsidR="00413369" w:rsidRDefault="00413369">
            <w:pPr>
              <w:rPr>
                <w:rFonts w:ascii="Times New Roman" w:hAnsi="Times New Roman" w:cs="Times New Roman"/>
              </w:rPr>
            </w:pPr>
          </w:p>
        </w:tc>
      </w:tr>
      <w:tr w:rsidR="00413369" w14:paraId="2464FB16" w14:textId="77777777" w:rsidTr="00E933C8">
        <w:trPr>
          <w:trHeight w:val="280"/>
          <w:jc w:val="center"/>
        </w:trPr>
        <w:tc>
          <w:tcPr>
            <w:tcW w:w="2270" w:type="dxa"/>
            <w:tcBorders>
              <w:top w:val="nil"/>
              <w:left w:val="nil"/>
              <w:bottom w:val="nil"/>
              <w:right w:val="nil"/>
            </w:tcBorders>
            <w:shd w:val="clear" w:color="auto" w:fill="auto"/>
            <w:noWrap/>
            <w:vAlign w:val="center"/>
          </w:tcPr>
          <w:p w14:paraId="169E409A" w14:textId="77777777" w:rsidR="00413369" w:rsidRDefault="00BE1F78">
            <w:pPr>
              <w:jc w:val="center"/>
              <w:rPr>
                <w:rFonts w:ascii="Times New Roman" w:hAnsi="Times New Roman" w:cs="Times New Roman"/>
              </w:rPr>
            </w:pPr>
            <w:r>
              <w:rPr>
                <w:rFonts w:ascii="Times New Roman" w:hAnsi="Times New Roman" w:cs="Times New Roman"/>
              </w:rPr>
              <w:t>50%</w:t>
            </w:r>
          </w:p>
        </w:tc>
        <w:tc>
          <w:tcPr>
            <w:tcW w:w="1250" w:type="dxa"/>
            <w:tcBorders>
              <w:top w:val="nil"/>
              <w:left w:val="nil"/>
              <w:bottom w:val="nil"/>
              <w:right w:val="nil"/>
            </w:tcBorders>
            <w:shd w:val="clear" w:color="auto" w:fill="auto"/>
            <w:noWrap/>
            <w:vAlign w:val="center"/>
          </w:tcPr>
          <w:p w14:paraId="502108D8" w14:textId="77777777" w:rsidR="00413369" w:rsidRDefault="00BE1F78">
            <w:pPr>
              <w:jc w:val="center"/>
              <w:rPr>
                <w:rFonts w:ascii="Times New Roman" w:hAnsi="Times New Roman" w:cs="Times New Roman"/>
              </w:rPr>
            </w:pPr>
            <w:r>
              <w:rPr>
                <w:rFonts w:ascii="Times New Roman" w:hAnsi="Times New Roman" w:cs="Times New Roman"/>
              </w:rPr>
              <w:t>6</w:t>
            </w:r>
            <w:r>
              <w:rPr>
                <w:rFonts w:ascii="Times New Roman" w:hAnsi="Times New Roman" w:cs="Times New Roman"/>
              </w:rPr>
              <w:t>月</w:t>
            </w:r>
            <w:r>
              <w:rPr>
                <w:rFonts w:ascii="Times New Roman" w:hAnsi="Times New Roman" w:cs="Times New Roman"/>
              </w:rPr>
              <w:t>25</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1E5D2974" w14:textId="77777777" w:rsidR="00413369" w:rsidRDefault="00BE1F78">
            <w:pPr>
              <w:jc w:val="center"/>
              <w:rPr>
                <w:rFonts w:ascii="Times New Roman" w:hAnsi="Times New Roman" w:cs="Times New Roman"/>
              </w:rPr>
            </w:pPr>
            <w:r>
              <w:rPr>
                <w:rFonts w:ascii="Times New Roman" w:hAnsi="Times New Roman" w:cs="Times New Roman"/>
              </w:rPr>
              <w:t>468090</w:t>
            </w:r>
          </w:p>
        </w:tc>
        <w:tc>
          <w:tcPr>
            <w:tcW w:w="1060" w:type="dxa"/>
            <w:vMerge/>
            <w:tcBorders>
              <w:top w:val="nil"/>
              <w:left w:val="nil"/>
              <w:bottom w:val="single" w:sz="12" w:space="0" w:color="000000"/>
              <w:right w:val="nil"/>
            </w:tcBorders>
            <w:vAlign w:val="center"/>
          </w:tcPr>
          <w:p w14:paraId="770BF897"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214CB490"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16B7CDF5" w14:textId="77777777" w:rsidR="00413369" w:rsidRDefault="00413369">
            <w:pPr>
              <w:rPr>
                <w:rFonts w:ascii="Times New Roman" w:hAnsi="Times New Roman" w:cs="Times New Roman"/>
              </w:rPr>
            </w:pPr>
          </w:p>
        </w:tc>
      </w:tr>
      <w:tr w:rsidR="00413369" w14:paraId="45339246" w14:textId="77777777" w:rsidTr="00E933C8">
        <w:trPr>
          <w:trHeight w:val="295"/>
          <w:jc w:val="center"/>
        </w:trPr>
        <w:tc>
          <w:tcPr>
            <w:tcW w:w="2270" w:type="dxa"/>
            <w:tcBorders>
              <w:top w:val="nil"/>
              <w:left w:val="nil"/>
              <w:bottom w:val="single" w:sz="12" w:space="0" w:color="000000"/>
              <w:right w:val="nil"/>
            </w:tcBorders>
            <w:shd w:val="clear" w:color="auto" w:fill="auto"/>
            <w:noWrap/>
            <w:vAlign w:val="center"/>
          </w:tcPr>
          <w:p w14:paraId="51012E9E" w14:textId="77777777" w:rsidR="00413369" w:rsidRDefault="00BE1F78">
            <w:pPr>
              <w:jc w:val="center"/>
              <w:rPr>
                <w:rFonts w:ascii="Times New Roman" w:hAnsi="Times New Roman" w:cs="Times New Roman"/>
              </w:rPr>
            </w:pPr>
            <w:r>
              <w:rPr>
                <w:rFonts w:ascii="Times New Roman" w:hAnsi="Times New Roman" w:cs="Times New Roman"/>
              </w:rPr>
              <w:t>84%</w:t>
            </w:r>
          </w:p>
        </w:tc>
        <w:tc>
          <w:tcPr>
            <w:tcW w:w="1250" w:type="dxa"/>
            <w:tcBorders>
              <w:top w:val="nil"/>
              <w:left w:val="nil"/>
              <w:bottom w:val="single" w:sz="12" w:space="0" w:color="000000"/>
              <w:right w:val="nil"/>
            </w:tcBorders>
            <w:shd w:val="clear" w:color="auto" w:fill="auto"/>
            <w:noWrap/>
            <w:vAlign w:val="center"/>
          </w:tcPr>
          <w:p w14:paraId="35664302" w14:textId="77777777" w:rsidR="00413369" w:rsidRDefault="00BE1F78">
            <w:pPr>
              <w:jc w:val="center"/>
              <w:rPr>
                <w:rFonts w:ascii="Times New Roman" w:hAnsi="Times New Roman" w:cs="Times New Roman"/>
              </w:rPr>
            </w:pPr>
            <w:r>
              <w:rPr>
                <w:rFonts w:ascii="Times New Roman" w:hAnsi="Times New Roman" w:cs="Times New Roman"/>
              </w:rPr>
              <w:t>7</w:t>
            </w:r>
            <w:r>
              <w:rPr>
                <w:rFonts w:ascii="Times New Roman" w:hAnsi="Times New Roman" w:cs="Times New Roman"/>
              </w:rPr>
              <w:t>月</w:t>
            </w:r>
            <w:r>
              <w:rPr>
                <w:rFonts w:ascii="Times New Roman" w:hAnsi="Times New Roman" w:cs="Times New Roman"/>
              </w:rPr>
              <w:t>10</w:t>
            </w:r>
            <w:r>
              <w:rPr>
                <w:rFonts w:ascii="Times New Roman" w:hAnsi="Times New Roman" w:cs="Times New Roman"/>
              </w:rPr>
              <w:t>日</w:t>
            </w:r>
          </w:p>
        </w:tc>
        <w:tc>
          <w:tcPr>
            <w:tcW w:w="2210" w:type="dxa"/>
            <w:tcBorders>
              <w:top w:val="nil"/>
              <w:left w:val="nil"/>
              <w:bottom w:val="single" w:sz="12" w:space="0" w:color="000000"/>
              <w:right w:val="nil"/>
            </w:tcBorders>
            <w:shd w:val="clear" w:color="auto" w:fill="auto"/>
            <w:noWrap/>
            <w:vAlign w:val="center"/>
          </w:tcPr>
          <w:p w14:paraId="2F2574E0" w14:textId="77777777" w:rsidR="00413369" w:rsidRDefault="00BE1F78">
            <w:pPr>
              <w:jc w:val="center"/>
              <w:rPr>
                <w:rFonts w:ascii="Times New Roman" w:hAnsi="Times New Roman" w:cs="Times New Roman"/>
              </w:rPr>
            </w:pPr>
            <w:r>
              <w:rPr>
                <w:rFonts w:ascii="Times New Roman" w:hAnsi="Times New Roman" w:cs="Times New Roman"/>
              </w:rPr>
              <w:t>786392</w:t>
            </w:r>
          </w:p>
        </w:tc>
        <w:tc>
          <w:tcPr>
            <w:tcW w:w="1060" w:type="dxa"/>
            <w:vMerge/>
            <w:tcBorders>
              <w:top w:val="nil"/>
              <w:left w:val="nil"/>
              <w:bottom w:val="single" w:sz="12" w:space="0" w:color="000000"/>
              <w:right w:val="nil"/>
            </w:tcBorders>
            <w:vAlign w:val="center"/>
          </w:tcPr>
          <w:p w14:paraId="4B018459"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143F3568"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57F09FE9" w14:textId="77777777" w:rsidR="00413369" w:rsidRDefault="00413369">
            <w:pPr>
              <w:rPr>
                <w:rFonts w:ascii="Times New Roman" w:hAnsi="Times New Roman" w:cs="Times New Roman"/>
              </w:rPr>
            </w:pPr>
          </w:p>
        </w:tc>
      </w:tr>
    </w:tbl>
    <w:p w14:paraId="667F5F18" w14:textId="77777777" w:rsidR="00413369" w:rsidRDefault="00413369">
      <w:pPr>
        <w:spacing w:line="360" w:lineRule="auto"/>
        <w:rPr>
          <w:rFonts w:ascii="Times New Roman" w:hAnsi="Times New Roman" w:cs="Times New Roman"/>
        </w:rPr>
      </w:pPr>
    </w:p>
    <w:p w14:paraId="3F70097D" w14:textId="77777777" w:rsidR="00413369" w:rsidRDefault="00413369">
      <w:pPr>
        <w:spacing w:line="360" w:lineRule="auto"/>
        <w:rPr>
          <w:rFonts w:ascii="Times New Roman" w:hAnsi="Times New Roman" w:cs="Times New Roman"/>
        </w:rPr>
      </w:pPr>
    </w:p>
    <w:p w14:paraId="4828DE38" w14:textId="77777777" w:rsidR="00413369" w:rsidRDefault="00BE1F78">
      <w:pPr>
        <w:spacing w:line="360" w:lineRule="auto"/>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5 </w:t>
      </w:r>
      <w:r>
        <w:rPr>
          <w:rFonts w:ascii="Times New Roman" w:hAnsi="Times New Roman" w:cs="Times New Roman"/>
        </w:rPr>
        <w:t>韩国潜伏期估算结果</w:t>
      </w:r>
    </w:p>
    <w:tbl>
      <w:tblPr>
        <w:tblW w:w="8910" w:type="dxa"/>
        <w:jc w:val="center"/>
        <w:tblLook w:val="04A0" w:firstRow="1" w:lastRow="0" w:firstColumn="1" w:lastColumn="0" w:noHBand="0" w:noVBand="1"/>
      </w:tblPr>
      <w:tblGrid>
        <w:gridCol w:w="2270"/>
        <w:gridCol w:w="1250"/>
        <w:gridCol w:w="2210"/>
        <w:gridCol w:w="1060"/>
        <w:gridCol w:w="1060"/>
        <w:gridCol w:w="1060"/>
      </w:tblGrid>
      <w:tr w:rsidR="00413369" w14:paraId="4AE2A194" w14:textId="77777777" w:rsidTr="00E933C8">
        <w:trPr>
          <w:trHeight w:val="295"/>
          <w:jc w:val="center"/>
        </w:trPr>
        <w:tc>
          <w:tcPr>
            <w:tcW w:w="2270" w:type="dxa"/>
            <w:tcBorders>
              <w:top w:val="single" w:sz="12" w:space="0" w:color="000000"/>
              <w:left w:val="nil"/>
              <w:bottom w:val="single" w:sz="4" w:space="0" w:color="000000"/>
              <w:right w:val="nil"/>
            </w:tcBorders>
            <w:shd w:val="clear" w:color="auto" w:fill="auto"/>
            <w:noWrap/>
            <w:vAlign w:val="center"/>
          </w:tcPr>
          <w:p w14:paraId="62E1F411" w14:textId="77777777" w:rsidR="00413369" w:rsidRDefault="00BE1F78">
            <w:pPr>
              <w:jc w:val="center"/>
              <w:rPr>
                <w:rFonts w:ascii="Times New Roman" w:hAnsi="Times New Roman" w:cs="Times New Roman"/>
              </w:rPr>
            </w:pPr>
            <w:r>
              <w:rPr>
                <w:rFonts w:ascii="Times New Roman" w:hAnsi="Times New Roman" w:cs="Times New Roman"/>
              </w:rPr>
              <w:t>百分比</w:t>
            </w:r>
          </w:p>
        </w:tc>
        <w:tc>
          <w:tcPr>
            <w:tcW w:w="1250" w:type="dxa"/>
            <w:tcBorders>
              <w:top w:val="single" w:sz="12" w:space="0" w:color="000000"/>
              <w:left w:val="nil"/>
              <w:bottom w:val="single" w:sz="4" w:space="0" w:color="000000"/>
              <w:right w:val="nil"/>
            </w:tcBorders>
            <w:shd w:val="clear" w:color="auto" w:fill="auto"/>
            <w:noWrap/>
            <w:vAlign w:val="center"/>
          </w:tcPr>
          <w:p w14:paraId="115D1555" w14:textId="77777777" w:rsidR="00413369" w:rsidRDefault="00BE1F78">
            <w:pPr>
              <w:jc w:val="center"/>
              <w:rPr>
                <w:rFonts w:ascii="Times New Roman" w:hAnsi="Times New Roman" w:cs="Times New Roman"/>
              </w:rPr>
            </w:pPr>
            <w:r>
              <w:rPr>
                <w:rFonts w:ascii="Times New Roman" w:hAnsi="Times New Roman" w:cs="Times New Roman"/>
              </w:rPr>
              <w:t>日期</w:t>
            </w:r>
          </w:p>
        </w:tc>
        <w:tc>
          <w:tcPr>
            <w:tcW w:w="2210" w:type="dxa"/>
            <w:tcBorders>
              <w:top w:val="single" w:sz="12" w:space="0" w:color="000000"/>
              <w:left w:val="nil"/>
              <w:bottom w:val="single" w:sz="4" w:space="0" w:color="000000"/>
              <w:right w:val="nil"/>
            </w:tcBorders>
            <w:shd w:val="clear" w:color="auto" w:fill="auto"/>
            <w:noWrap/>
            <w:vAlign w:val="center"/>
          </w:tcPr>
          <w:p w14:paraId="3B081999" w14:textId="77777777" w:rsidR="00413369" w:rsidRDefault="00BE1F78">
            <w:pPr>
              <w:jc w:val="center"/>
              <w:rPr>
                <w:rFonts w:ascii="Times New Roman" w:hAnsi="Times New Roman" w:cs="Times New Roman"/>
              </w:rPr>
            </w:pPr>
            <w:r>
              <w:rPr>
                <w:rFonts w:ascii="Times New Roman" w:hAnsi="Times New Roman" w:cs="Times New Roman"/>
              </w:rPr>
              <w:t>总人数</w:t>
            </w:r>
          </w:p>
        </w:tc>
        <w:tc>
          <w:tcPr>
            <w:tcW w:w="1060" w:type="dxa"/>
            <w:tcBorders>
              <w:top w:val="single" w:sz="12" w:space="0" w:color="000000"/>
              <w:left w:val="nil"/>
              <w:bottom w:val="single" w:sz="4" w:space="0" w:color="000000"/>
              <w:right w:val="nil"/>
            </w:tcBorders>
            <w:shd w:val="clear" w:color="auto" w:fill="auto"/>
            <w:noWrap/>
            <w:vAlign w:val="center"/>
          </w:tcPr>
          <w:p w14:paraId="40CAD381" w14:textId="77777777" w:rsidR="00413369" w:rsidRDefault="00BE1F78">
            <w:pPr>
              <w:jc w:val="center"/>
              <w:rPr>
                <w:rFonts w:ascii="Times New Roman" w:hAnsi="Times New Roman" w:cs="Times New Roman"/>
              </w:rPr>
            </w:pPr>
            <w:r>
              <w:rPr>
                <w:rFonts w:ascii="Times New Roman" w:hAnsi="Times New Roman" w:cs="Times New Roman"/>
                <w:noProof/>
              </w:rPr>
              <w:drawing>
                <wp:inline distT="0" distB="0" distL="114300" distR="114300" wp14:anchorId="77670DD2" wp14:editId="478A377C">
                  <wp:extent cx="504825" cy="228600"/>
                  <wp:effectExtent l="0" t="0" r="0" b="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26"/>
                          <a:stretch>
                            <a:fillRect/>
                          </a:stretch>
                        </pic:blipFill>
                        <pic:spPr>
                          <a:xfrm>
                            <a:off x="0" y="0"/>
                            <a:ext cx="504825" cy="228600"/>
                          </a:xfrm>
                          <a:prstGeom prst="rect">
                            <a:avLst/>
                          </a:prstGeom>
                          <a:noFill/>
                          <a:ln>
                            <a:noFill/>
                          </a:ln>
                        </pic:spPr>
                      </pic:pic>
                    </a:graphicData>
                  </a:graphic>
                </wp:inline>
              </w:drawing>
            </w:r>
            <w:r>
              <w:rPr>
                <w:rFonts w:ascii="Times New Roman" w:hAnsi="Times New Roman" w:cs="Times New Roman"/>
              </w:rPr>
              <w:t xml:space="preserve"> </w:t>
            </w:r>
          </w:p>
        </w:tc>
        <w:tc>
          <w:tcPr>
            <w:tcW w:w="1060" w:type="dxa"/>
            <w:tcBorders>
              <w:top w:val="single" w:sz="12" w:space="0" w:color="000000"/>
              <w:left w:val="nil"/>
              <w:bottom w:val="single" w:sz="4" w:space="0" w:color="000000"/>
              <w:right w:val="nil"/>
            </w:tcBorders>
            <w:shd w:val="clear" w:color="auto" w:fill="auto"/>
            <w:noWrap/>
            <w:vAlign w:val="center"/>
          </w:tcPr>
          <w:p w14:paraId="4020DC4C" w14:textId="77777777" w:rsidR="00413369" w:rsidRDefault="00BE1F78">
            <w:pPr>
              <w:jc w:val="center"/>
              <w:rPr>
                <w:rFonts w:ascii="Times New Roman" w:hAnsi="Times New Roman" w:cs="Times New Roman"/>
              </w:rPr>
            </w:pPr>
            <w:r>
              <w:rPr>
                <w:rFonts w:ascii="Times New Roman" w:hAnsi="Times New Roman" w:cs="Times New Roman"/>
                <w:noProof/>
              </w:rPr>
              <w:drawing>
                <wp:inline distT="0" distB="0" distL="114300" distR="114300" wp14:anchorId="1C7F762D" wp14:editId="60E565ED">
                  <wp:extent cx="504825" cy="238125"/>
                  <wp:effectExtent l="0" t="0" r="0" b="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27"/>
                          <a:stretch>
                            <a:fillRect/>
                          </a:stretch>
                        </pic:blipFill>
                        <pic:spPr>
                          <a:xfrm>
                            <a:off x="0" y="0"/>
                            <a:ext cx="504825" cy="238125"/>
                          </a:xfrm>
                          <a:prstGeom prst="rect">
                            <a:avLst/>
                          </a:prstGeom>
                          <a:noFill/>
                          <a:ln>
                            <a:noFill/>
                          </a:ln>
                        </pic:spPr>
                      </pic:pic>
                    </a:graphicData>
                  </a:graphic>
                </wp:inline>
              </w:drawing>
            </w:r>
            <w:r>
              <w:rPr>
                <w:rFonts w:ascii="Times New Roman" w:hAnsi="Times New Roman" w:cs="Times New Roman"/>
              </w:rPr>
              <w:t xml:space="preserve"> </w:t>
            </w:r>
          </w:p>
        </w:tc>
        <w:tc>
          <w:tcPr>
            <w:tcW w:w="1060" w:type="dxa"/>
            <w:tcBorders>
              <w:top w:val="single" w:sz="12" w:space="0" w:color="000000"/>
              <w:left w:val="nil"/>
              <w:bottom w:val="single" w:sz="4" w:space="0" w:color="000000"/>
              <w:right w:val="nil"/>
            </w:tcBorders>
            <w:shd w:val="clear" w:color="auto" w:fill="auto"/>
            <w:noWrap/>
            <w:vAlign w:val="center"/>
          </w:tcPr>
          <w:p w14:paraId="47B020AF" w14:textId="77777777" w:rsidR="00413369" w:rsidRDefault="00BE1F78">
            <w:pPr>
              <w:jc w:val="center"/>
              <w:rPr>
                <w:rFonts w:ascii="Times New Roman" w:hAnsi="Times New Roman" w:cs="Times New Roman"/>
              </w:rPr>
            </w:pPr>
            <w:r>
              <w:rPr>
                <w:rFonts w:ascii="Times New Roman" w:hAnsi="Times New Roman" w:cs="Times New Roman"/>
              </w:rPr>
              <w:t>潜伏期</w:t>
            </w:r>
            <w:r>
              <w:rPr>
                <w:rFonts w:ascii="Times New Roman" w:hAnsi="Times New Roman" w:cs="Times New Roman"/>
              </w:rPr>
              <w:t xml:space="preserve"> </w:t>
            </w:r>
          </w:p>
        </w:tc>
      </w:tr>
      <w:tr w:rsidR="00413369" w14:paraId="60F4AEC5" w14:textId="77777777" w:rsidTr="00E933C8">
        <w:trPr>
          <w:trHeight w:val="280"/>
          <w:jc w:val="center"/>
        </w:trPr>
        <w:tc>
          <w:tcPr>
            <w:tcW w:w="2270" w:type="dxa"/>
            <w:tcBorders>
              <w:top w:val="nil"/>
              <w:left w:val="nil"/>
              <w:bottom w:val="nil"/>
              <w:right w:val="nil"/>
            </w:tcBorders>
            <w:shd w:val="clear" w:color="auto" w:fill="auto"/>
            <w:noWrap/>
            <w:vAlign w:val="center"/>
          </w:tcPr>
          <w:p w14:paraId="735D99F5" w14:textId="77777777" w:rsidR="00413369" w:rsidRDefault="00BE1F78">
            <w:pPr>
              <w:jc w:val="center"/>
              <w:rPr>
                <w:rFonts w:ascii="Times New Roman" w:hAnsi="Times New Roman" w:cs="Times New Roman"/>
              </w:rPr>
            </w:pPr>
            <w:r>
              <w:rPr>
                <w:rFonts w:ascii="Times New Roman" w:hAnsi="Times New Roman" w:cs="Times New Roman"/>
              </w:rPr>
              <w:t>100%</w:t>
            </w:r>
          </w:p>
        </w:tc>
        <w:tc>
          <w:tcPr>
            <w:tcW w:w="1250" w:type="dxa"/>
            <w:tcBorders>
              <w:top w:val="nil"/>
              <w:left w:val="nil"/>
              <w:bottom w:val="nil"/>
              <w:right w:val="nil"/>
            </w:tcBorders>
            <w:shd w:val="clear" w:color="auto" w:fill="auto"/>
            <w:noWrap/>
            <w:vAlign w:val="center"/>
          </w:tcPr>
          <w:p w14:paraId="68E83B1F" w14:textId="77777777" w:rsidR="00413369" w:rsidRDefault="00BE1F78">
            <w:pPr>
              <w:jc w:val="center"/>
              <w:rPr>
                <w:rFonts w:ascii="Times New Roman" w:hAnsi="Times New Roman" w:cs="Times New Roman"/>
              </w:rPr>
            </w:pPr>
            <w:r>
              <w:rPr>
                <w:rFonts w:ascii="Times New Roman" w:hAnsi="Times New Roman" w:cs="Times New Roman"/>
              </w:rPr>
              <w:t>7</w:t>
            </w:r>
            <w:r>
              <w:rPr>
                <w:rFonts w:ascii="Times New Roman" w:hAnsi="Times New Roman" w:cs="Times New Roman"/>
              </w:rPr>
              <w:t>月</w:t>
            </w:r>
            <w:r>
              <w:rPr>
                <w:rFonts w:ascii="Times New Roman" w:hAnsi="Times New Roman" w:cs="Times New Roman"/>
              </w:rPr>
              <w:t>13</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3030FC7D" w14:textId="77777777" w:rsidR="00413369" w:rsidRDefault="00BE1F78">
            <w:pPr>
              <w:jc w:val="center"/>
              <w:rPr>
                <w:rFonts w:ascii="Times New Roman" w:hAnsi="Times New Roman" w:cs="Times New Roman"/>
              </w:rPr>
            </w:pPr>
            <w:r>
              <w:rPr>
                <w:rFonts w:ascii="Times New Roman" w:hAnsi="Times New Roman" w:cs="Times New Roman"/>
              </w:rPr>
              <w:t>13479</w:t>
            </w:r>
          </w:p>
        </w:tc>
        <w:tc>
          <w:tcPr>
            <w:tcW w:w="1060" w:type="dxa"/>
            <w:vMerge w:val="restart"/>
            <w:tcBorders>
              <w:top w:val="nil"/>
              <w:left w:val="nil"/>
              <w:bottom w:val="single" w:sz="12" w:space="0" w:color="000000"/>
              <w:right w:val="nil"/>
            </w:tcBorders>
            <w:shd w:val="clear" w:color="auto" w:fill="auto"/>
            <w:noWrap/>
            <w:vAlign w:val="center"/>
          </w:tcPr>
          <w:p w14:paraId="62531449" w14:textId="77777777" w:rsidR="00413369" w:rsidRDefault="00BE1F78">
            <w:pPr>
              <w:jc w:val="center"/>
              <w:rPr>
                <w:rFonts w:ascii="Times New Roman" w:hAnsi="Times New Roman" w:cs="Times New Roman"/>
              </w:rPr>
            </w:pPr>
            <w:r>
              <w:rPr>
                <w:rFonts w:ascii="Times New Roman" w:hAnsi="Times New Roman" w:cs="Times New Roman"/>
              </w:rPr>
              <w:t>79</w:t>
            </w:r>
          </w:p>
        </w:tc>
        <w:tc>
          <w:tcPr>
            <w:tcW w:w="1060" w:type="dxa"/>
            <w:vMerge w:val="restart"/>
            <w:tcBorders>
              <w:top w:val="nil"/>
              <w:left w:val="nil"/>
              <w:bottom w:val="single" w:sz="12" w:space="0" w:color="000000"/>
              <w:right w:val="nil"/>
            </w:tcBorders>
            <w:shd w:val="clear" w:color="auto" w:fill="auto"/>
            <w:noWrap/>
            <w:vAlign w:val="center"/>
          </w:tcPr>
          <w:p w14:paraId="283E1C4C" w14:textId="77777777" w:rsidR="00413369" w:rsidRDefault="00BE1F78">
            <w:pPr>
              <w:jc w:val="center"/>
              <w:rPr>
                <w:rFonts w:ascii="Times New Roman" w:hAnsi="Times New Roman" w:cs="Times New Roman"/>
              </w:rPr>
            </w:pPr>
            <w:r>
              <w:rPr>
                <w:rFonts w:ascii="Times New Roman" w:hAnsi="Times New Roman" w:cs="Times New Roman"/>
              </w:rPr>
              <w:t>9</w:t>
            </w:r>
          </w:p>
        </w:tc>
        <w:tc>
          <w:tcPr>
            <w:tcW w:w="1060" w:type="dxa"/>
            <w:vMerge w:val="restart"/>
            <w:tcBorders>
              <w:top w:val="nil"/>
              <w:left w:val="nil"/>
              <w:bottom w:val="single" w:sz="12" w:space="0" w:color="000000"/>
              <w:right w:val="nil"/>
            </w:tcBorders>
            <w:shd w:val="clear" w:color="auto" w:fill="auto"/>
            <w:noWrap/>
            <w:vAlign w:val="center"/>
          </w:tcPr>
          <w:p w14:paraId="71D05909" w14:textId="77777777" w:rsidR="00413369" w:rsidRDefault="00BE1F78">
            <w:pPr>
              <w:jc w:val="center"/>
              <w:rPr>
                <w:rFonts w:ascii="Times New Roman" w:hAnsi="Times New Roman" w:cs="Times New Roman"/>
              </w:rPr>
            </w:pPr>
            <w:r>
              <w:rPr>
                <w:rFonts w:ascii="Times New Roman" w:hAnsi="Times New Roman" w:cs="Times New Roman"/>
              </w:rPr>
              <w:t>5.03</w:t>
            </w:r>
          </w:p>
        </w:tc>
      </w:tr>
      <w:tr w:rsidR="00413369" w14:paraId="14AD482E" w14:textId="77777777" w:rsidTr="00E933C8">
        <w:trPr>
          <w:trHeight w:val="280"/>
          <w:jc w:val="center"/>
        </w:trPr>
        <w:tc>
          <w:tcPr>
            <w:tcW w:w="2270" w:type="dxa"/>
            <w:tcBorders>
              <w:top w:val="nil"/>
              <w:left w:val="nil"/>
              <w:bottom w:val="nil"/>
              <w:right w:val="nil"/>
            </w:tcBorders>
            <w:shd w:val="clear" w:color="auto" w:fill="auto"/>
            <w:noWrap/>
            <w:vAlign w:val="center"/>
          </w:tcPr>
          <w:p w14:paraId="25E1A930" w14:textId="77777777" w:rsidR="00413369" w:rsidRDefault="00BE1F78">
            <w:pPr>
              <w:jc w:val="center"/>
              <w:rPr>
                <w:rFonts w:ascii="Times New Roman" w:hAnsi="Times New Roman" w:cs="Times New Roman"/>
              </w:rPr>
            </w:pPr>
            <w:r>
              <w:rPr>
                <w:rFonts w:ascii="Times New Roman" w:hAnsi="Times New Roman" w:cs="Times New Roman"/>
              </w:rPr>
              <w:t>16%</w:t>
            </w:r>
          </w:p>
        </w:tc>
        <w:tc>
          <w:tcPr>
            <w:tcW w:w="1250" w:type="dxa"/>
            <w:tcBorders>
              <w:top w:val="nil"/>
              <w:left w:val="nil"/>
              <w:bottom w:val="nil"/>
              <w:right w:val="nil"/>
            </w:tcBorders>
            <w:shd w:val="clear" w:color="auto" w:fill="auto"/>
            <w:noWrap/>
            <w:vAlign w:val="center"/>
          </w:tcPr>
          <w:p w14:paraId="5D24664F" w14:textId="77777777" w:rsidR="00413369" w:rsidRDefault="00BE1F78">
            <w:pPr>
              <w:jc w:val="center"/>
              <w:rPr>
                <w:rFonts w:ascii="Times New Roman" w:hAnsi="Times New Roman" w:cs="Times New Roman"/>
              </w:rPr>
            </w:pPr>
            <w:r>
              <w:rPr>
                <w:rFonts w:ascii="Times New Roman" w:hAnsi="Times New Roman" w:cs="Times New Roman"/>
              </w:rPr>
              <w:t>2</w:t>
            </w:r>
            <w:r>
              <w:rPr>
                <w:rFonts w:ascii="Times New Roman" w:hAnsi="Times New Roman" w:cs="Times New Roman"/>
              </w:rPr>
              <w:t>月</w:t>
            </w:r>
            <w:r>
              <w:rPr>
                <w:rFonts w:ascii="Times New Roman" w:hAnsi="Times New Roman" w:cs="Times New Roman"/>
              </w:rPr>
              <w:t>28</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5875D6AA" w14:textId="77777777" w:rsidR="00413369" w:rsidRDefault="00BE1F78">
            <w:pPr>
              <w:jc w:val="center"/>
              <w:rPr>
                <w:rFonts w:ascii="Times New Roman" w:hAnsi="Times New Roman" w:cs="Times New Roman"/>
              </w:rPr>
            </w:pPr>
            <w:r>
              <w:rPr>
                <w:rFonts w:ascii="Times New Roman" w:hAnsi="Times New Roman" w:cs="Times New Roman"/>
              </w:rPr>
              <w:t>2156</w:t>
            </w:r>
          </w:p>
        </w:tc>
        <w:tc>
          <w:tcPr>
            <w:tcW w:w="1060" w:type="dxa"/>
            <w:vMerge/>
            <w:tcBorders>
              <w:top w:val="nil"/>
              <w:left w:val="nil"/>
              <w:bottom w:val="single" w:sz="12" w:space="0" w:color="000000"/>
              <w:right w:val="nil"/>
            </w:tcBorders>
            <w:vAlign w:val="center"/>
          </w:tcPr>
          <w:p w14:paraId="3BB91C2A"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477A3A05"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3710A596" w14:textId="77777777" w:rsidR="00413369" w:rsidRDefault="00413369">
            <w:pPr>
              <w:rPr>
                <w:rFonts w:ascii="Times New Roman" w:hAnsi="Times New Roman" w:cs="Times New Roman"/>
              </w:rPr>
            </w:pPr>
          </w:p>
        </w:tc>
      </w:tr>
      <w:tr w:rsidR="00413369" w14:paraId="705FDA75" w14:textId="77777777" w:rsidTr="00E933C8">
        <w:trPr>
          <w:trHeight w:val="280"/>
          <w:jc w:val="center"/>
        </w:trPr>
        <w:tc>
          <w:tcPr>
            <w:tcW w:w="2270" w:type="dxa"/>
            <w:tcBorders>
              <w:top w:val="nil"/>
              <w:left w:val="nil"/>
              <w:bottom w:val="nil"/>
              <w:right w:val="nil"/>
            </w:tcBorders>
            <w:shd w:val="clear" w:color="auto" w:fill="auto"/>
            <w:noWrap/>
            <w:vAlign w:val="center"/>
          </w:tcPr>
          <w:p w14:paraId="56B6DAA3" w14:textId="77777777" w:rsidR="00413369" w:rsidRDefault="00BE1F78">
            <w:pPr>
              <w:jc w:val="center"/>
              <w:rPr>
                <w:rFonts w:ascii="Times New Roman" w:hAnsi="Times New Roman" w:cs="Times New Roman"/>
              </w:rPr>
            </w:pPr>
            <w:r>
              <w:rPr>
                <w:rFonts w:ascii="Times New Roman" w:hAnsi="Times New Roman" w:cs="Times New Roman"/>
              </w:rPr>
              <w:t>50%</w:t>
            </w:r>
          </w:p>
        </w:tc>
        <w:tc>
          <w:tcPr>
            <w:tcW w:w="1250" w:type="dxa"/>
            <w:tcBorders>
              <w:top w:val="nil"/>
              <w:left w:val="nil"/>
              <w:bottom w:val="nil"/>
              <w:right w:val="nil"/>
            </w:tcBorders>
            <w:shd w:val="clear" w:color="auto" w:fill="auto"/>
            <w:noWrap/>
            <w:vAlign w:val="center"/>
          </w:tcPr>
          <w:p w14:paraId="3FEE7575" w14:textId="77777777" w:rsidR="00413369" w:rsidRDefault="00BE1F78">
            <w:pPr>
              <w:jc w:val="center"/>
              <w:rPr>
                <w:rFonts w:ascii="Times New Roman" w:hAnsi="Times New Roman" w:cs="Times New Roman"/>
              </w:rPr>
            </w:pPr>
            <w:r>
              <w:rPr>
                <w:rFonts w:ascii="Times New Roman" w:hAnsi="Times New Roman" w:cs="Times New Roman"/>
              </w:rPr>
              <w:t>3</w:t>
            </w:r>
            <w:r>
              <w:rPr>
                <w:rFonts w:ascii="Times New Roman" w:hAnsi="Times New Roman" w:cs="Times New Roman"/>
              </w:rPr>
              <w:t>月</w:t>
            </w:r>
            <w:r>
              <w:rPr>
                <w:rFonts w:ascii="Times New Roman" w:hAnsi="Times New Roman" w:cs="Times New Roman"/>
              </w:rPr>
              <w:t>8</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3A1CE5F7" w14:textId="77777777" w:rsidR="00413369" w:rsidRDefault="00BE1F78">
            <w:pPr>
              <w:jc w:val="center"/>
              <w:rPr>
                <w:rFonts w:ascii="Times New Roman" w:hAnsi="Times New Roman" w:cs="Times New Roman"/>
              </w:rPr>
            </w:pPr>
            <w:r>
              <w:rPr>
                <w:rFonts w:ascii="Times New Roman" w:hAnsi="Times New Roman" w:cs="Times New Roman"/>
              </w:rPr>
              <w:t>6739</w:t>
            </w:r>
          </w:p>
        </w:tc>
        <w:tc>
          <w:tcPr>
            <w:tcW w:w="1060" w:type="dxa"/>
            <w:vMerge/>
            <w:tcBorders>
              <w:top w:val="nil"/>
              <w:left w:val="nil"/>
              <w:bottom w:val="single" w:sz="12" w:space="0" w:color="000000"/>
              <w:right w:val="nil"/>
            </w:tcBorders>
            <w:vAlign w:val="center"/>
          </w:tcPr>
          <w:p w14:paraId="01AF141E"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34A37F24"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7F51636A" w14:textId="77777777" w:rsidR="00413369" w:rsidRDefault="00413369">
            <w:pPr>
              <w:rPr>
                <w:rFonts w:ascii="Times New Roman" w:hAnsi="Times New Roman" w:cs="Times New Roman"/>
              </w:rPr>
            </w:pPr>
          </w:p>
        </w:tc>
      </w:tr>
      <w:tr w:rsidR="00413369" w14:paraId="475A6185" w14:textId="77777777" w:rsidTr="00E933C8">
        <w:trPr>
          <w:trHeight w:val="295"/>
          <w:jc w:val="center"/>
        </w:trPr>
        <w:tc>
          <w:tcPr>
            <w:tcW w:w="2270" w:type="dxa"/>
            <w:tcBorders>
              <w:top w:val="nil"/>
              <w:left w:val="nil"/>
              <w:bottom w:val="single" w:sz="12" w:space="0" w:color="000000"/>
              <w:right w:val="nil"/>
            </w:tcBorders>
            <w:shd w:val="clear" w:color="auto" w:fill="auto"/>
            <w:noWrap/>
            <w:vAlign w:val="center"/>
          </w:tcPr>
          <w:p w14:paraId="284CAB93" w14:textId="77777777" w:rsidR="00413369" w:rsidRDefault="00BE1F78">
            <w:pPr>
              <w:jc w:val="center"/>
              <w:rPr>
                <w:rFonts w:ascii="Times New Roman" w:hAnsi="Times New Roman" w:cs="Times New Roman"/>
              </w:rPr>
            </w:pPr>
            <w:r>
              <w:rPr>
                <w:rFonts w:ascii="Times New Roman" w:hAnsi="Times New Roman" w:cs="Times New Roman"/>
              </w:rPr>
              <w:t>84%</w:t>
            </w:r>
          </w:p>
        </w:tc>
        <w:tc>
          <w:tcPr>
            <w:tcW w:w="1250" w:type="dxa"/>
            <w:tcBorders>
              <w:top w:val="nil"/>
              <w:left w:val="nil"/>
              <w:bottom w:val="single" w:sz="12" w:space="0" w:color="000000"/>
              <w:right w:val="nil"/>
            </w:tcBorders>
            <w:shd w:val="clear" w:color="auto" w:fill="auto"/>
            <w:noWrap/>
            <w:vAlign w:val="center"/>
          </w:tcPr>
          <w:p w14:paraId="205EDDA0" w14:textId="77777777" w:rsidR="00413369" w:rsidRDefault="00BE1F78">
            <w:pPr>
              <w:jc w:val="center"/>
              <w:rPr>
                <w:rFonts w:ascii="Times New Roman" w:hAnsi="Times New Roman" w:cs="Times New Roman"/>
              </w:rPr>
            </w:pPr>
            <w:r>
              <w:rPr>
                <w:rFonts w:ascii="Times New Roman" w:hAnsi="Times New Roman" w:cs="Times New Roman"/>
              </w:rPr>
              <w:t>5</w:t>
            </w:r>
            <w:r>
              <w:rPr>
                <w:rFonts w:ascii="Times New Roman" w:hAnsi="Times New Roman" w:cs="Times New Roman"/>
              </w:rPr>
              <w:t>月</w:t>
            </w:r>
            <w:r>
              <w:rPr>
                <w:rFonts w:ascii="Times New Roman" w:hAnsi="Times New Roman" w:cs="Times New Roman"/>
              </w:rPr>
              <w:t>26</w:t>
            </w:r>
            <w:r>
              <w:rPr>
                <w:rFonts w:ascii="Times New Roman" w:hAnsi="Times New Roman" w:cs="Times New Roman"/>
              </w:rPr>
              <w:t>日</w:t>
            </w:r>
          </w:p>
        </w:tc>
        <w:tc>
          <w:tcPr>
            <w:tcW w:w="2210" w:type="dxa"/>
            <w:tcBorders>
              <w:top w:val="nil"/>
              <w:left w:val="nil"/>
              <w:bottom w:val="single" w:sz="12" w:space="0" w:color="000000"/>
              <w:right w:val="nil"/>
            </w:tcBorders>
            <w:shd w:val="clear" w:color="auto" w:fill="auto"/>
            <w:noWrap/>
            <w:vAlign w:val="center"/>
          </w:tcPr>
          <w:p w14:paraId="726917F1" w14:textId="77777777" w:rsidR="00413369" w:rsidRDefault="00BE1F78">
            <w:pPr>
              <w:jc w:val="center"/>
              <w:rPr>
                <w:rFonts w:ascii="Times New Roman" w:hAnsi="Times New Roman" w:cs="Times New Roman"/>
              </w:rPr>
            </w:pPr>
            <w:r>
              <w:rPr>
                <w:rFonts w:ascii="Times New Roman" w:hAnsi="Times New Roman" w:cs="Times New Roman"/>
              </w:rPr>
              <w:t>11322</w:t>
            </w:r>
          </w:p>
        </w:tc>
        <w:tc>
          <w:tcPr>
            <w:tcW w:w="1060" w:type="dxa"/>
            <w:vMerge/>
            <w:tcBorders>
              <w:top w:val="nil"/>
              <w:left w:val="nil"/>
              <w:bottom w:val="single" w:sz="12" w:space="0" w:color="000000"/>
              <w:right w:val="nil"/>
            </w:tcBorders>
            <w:vAlign w:val="center"/>
          </w:tcPr>
          <w:p w14:paraId="44C86A11"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5799EF35"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477AA6B6" w14:textId="77777777" w:rsidR="00413369" w:rsidRDefault="00413369">
            <w:pPr>
              <w:rPr>
                <w:rFonts w:ascii="Times New Roman" w:hAnsi="Times New Roman" w:cs="Times New Roman"/>
              </w:rPr>
            </w:pPr>
          </w:p>
        </w:tc>
      </w:tr>
    </w:tbl>
    <w:p w14:paraId="715BF724" w14:textId="77777777" w:rsidR="00413369" w:rsidRDefault="00413369">
      <w:pPr>
        <w:spacing w:line="360" w:lineRule="auto"/>
        <w:rPr>
          <w:rFonts w:ascii="Times New Roman" w:hAnsi="Times New Roman" w:cs="Times New Roman"/>
        </w:rPr>
      </w:pPr>
    </w:p>
    <w:p w14:paraId="70251962" w14:textId="77777777" w:rsidR="00413369" w:rsidRDefault="00413369">
      <w:pPr>
        <w:spacing w:line="360" w:lineRule="auto"/>
        <w:rPr>
          <w:rFonts w:ascii="Times New Roman" w:hAnsi="Times New Roman" w:cs="Times New Roman"/>
        </w:rPr>
      </w:pPr>
    </w:p>
    <w:p w14:paraId="5A4BC7CD" w14:textId="77777777" w:rsidR="00413369" w:rsidRDefault="00BE1F78">
      <w:pPr>
        <w:spacing w:line="360" w:lineRule="auto"/>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6 </w:t>
      </w:r>
      <w:r>
        <w:rPr>
          <w:rFonts w:ascii="Times New Roman" w:hAnsi="Times New Roman" w:cs="Times New Roman"/>
        </w:rPr>
        <w:t>中国潜伏期估算结果</w:t>
      </w:r>
    </w:p>
    <w:tbl>
      <w:tblPr>
        <w:tblW w:w="8910" w:type="dxa"/>
        <w:jc w:val="center"/>
        <w:tblLook w:val="04A0" w:firstRow="1" w:lastRow="0" w:firstColumn="1" w:lastColumn="0" w:noHBand="0" w:noVBand="1"/>
      </w:tblPr>
      <w:tblGrid>
        <w:gridCol w:w="2270"/>
        <w:gridCol w:w="1250"/>
        <w:gridCol w:w="2210"/>
        <w:gridCol w:w="1060"/>
        <w:gridCol w:w="1060"/>
        <w:gridCol w:w="1060"/>
      </w:tblGrid>
      <w:tr w:rsidR="00413369" w14:paraId="3E6AA963" w14:textId="77777777" w:rsidTr="00710FA5">
        <w:trPr>
          <w:trHeight w:val="295"/>
          <w:jc w:val="center"/>
        </w:trPr>
        <w:tc>
          <w:tcPr>
            <w:tcW w:w="2270" w:type="dxa"/>
            <w:tcBorders>
              <w:top w:val="single" w:sz="12" w:space="0" w:color="000000"/>
              <w:left w:val="nil"/>
              <w:bottom w:val="single" w:sz="4" w:space="0" w:color="000000"/>
              <w:right w:val="nil"/>
            </w:tcBorders>
            <w:shd w:val="clear" w:color="auto" w:fill="auto"/>
            <w:noWrap/>
            <w:vAlign w:val="center"/>
          </w:tcPr>
          <w:p w14:paraId="283CDF69" w14:textId="77777777" w:rsidR="00413369" w:rsidRDefault="00BE1F78">
            <w:pPr>
              <w:jc w:val="center"/>
              <w:rPr>
                <w:rFonts w:ascii="Times New Roman" w:hAnsi="Times New Roman" w:cs="Times New Roman"/>
              </w:rPr>
            </w:pPr>
            <w:r>
              <w:rPr>
                <w:rFonts w:ascii="Times New Roman" w:hAnsi="Times New Roman" w:cs="Times New Roman"/>
              </w:rPr>
              <w:t>百分比</w:t>
            </w:r>
          </w:p>
        </w:tc>
        <w:tc>
          <w:tcPr>
            <w:tcW w:w="1250" w:type="dxa"/>
            <w:tcBorders>
              <w:top w:val="single" w:sz="12" w:space="0" w:color="000000"/>
              <w:left w:val="nil"/>
              <w:bottom w:val="single" w:sz="4" w:space="0" w:color="000000"/>
              <w:right w:val="nil"/>
            </w:tcBorders>
            <w:shd w:val="clear" w:color="auto" w:fill="auto"/>
            <w:noWrap/>
            <w:vAlign w:val="center"/>
          </w:tcPr>
          <w:p w14:paraId="4253941D" w14:textId="77777777" w:rsidR="00413369" w:rsidRDefault="00BE1F78">
            <w:pPr>
              <w:jc w:val="center"/>
              <w:rPr>
                <w:rFonts w:ascii="Times New Roman" w:hAnsi="Times New Roman" w:cs="Times New Roman"/>
              </w:rPr>
            </w:pPr>
            <w:r>
              <w:rPr>
                <w:rFonts w:ascii="Times New Roman" w:hAnsi="Times New Roman" w:cs="Times New Roman"/>
              </w:rPr>
              <w:t>日期</w:t>
            </w:r>
          </w:p>
        </w:tc>
        <w:tc>
          <w:tcPr>
            <w:tcW w:w="2210" w:type="dxa"/>
            <w:tcBorders>
              <w:top w:val="single" w:sz="12" w:space="0" w:color="000000"/>
              <w:left w:val="nil"/>
              <w:bottom w:val="single" w:sz="4" w:space="0" w:color="000000"/>
              <w:right w:val="nil"/>
            </w:tcBorders>
            <w:shd w:val="clear" w:color="auto" w:fill="auto"/>
            <w:noWrap/>
            <w:vAlign w:val="center"/>
          </w:tcPr>
          <w:p w14:paraId="1B65F5A1" w14:textId="77777777" w:rsidR="00413369" w:rsidRDefault="00BE1F78">
            <w:pPr>
              <w:jc w:val="center"/>
              <w:rPr>
                <w:rFonts w:ascii="Times New Roman" w:hAnsi="Times New Roman" w:cs="Times New Roman"/>
              </w:rPr>
            </w:pPr>
            <w:r>
              <w:rPr>
                <w:rFonts w:ascii="Times New Roman" w:hAnsi="Times New Roman" w:cs="Times New Roman"/>
              </w:rPr>
              <w:t>总人数</w:t>
            </w:r>
          </w:p>
        </w:tc>
        <w:tc>
          <w:tcPr>
            <w:tcW w:w="1060" w:type="dxa"/>
            <w:tcBorders>
              <w:top w:val="single" w:sz="12" w:space="0" w:color="000000"/>
              <w:left w:val="nil"/>
              <w:bottom w:val="single" w:sz="4" w:space="0" w:color="000000"/>
              <w:right w:val="nil"/>
            </w:tcBorders>
            <w:shd w:val="clear" w:color="auto" w:fill="auto"/>
            <w:noWrap/>
            <w:vAlign w:val="center"/>
          </w:tcPr>
          <w:p w14:paraId="318CD3D7" w14:textId="77777777" w:rsidR="00413369" w:rsidRDefault="00BE1F78">
            <w:pPr>
              <w:jc w:val="center"/>
              <w:rPr>
                <w:rFonts w:ascii="Times New Roman" w:hAnsi="Times New Roman" w:cs="Times New Roman"/>
              </w:rPr>
            </w:pPr>
            <w:r>
              <w:rPr>
                <w:rFonts w:ascii="Times New Roman" w:hAnsi="Times New Roman" w:cs="Times New Roman"/>
                <w:noProof/>
              </w:rPr>
              <w:drawing>
                <wp:inline distT="0" distB="0" distL="114300" distR="114300" wp14:anchorId="5B841D2C" wp14:editId="76600649">
                  <wp:extent cx="504825" cy="228600"/>
                  <wp:effectExtent l="0" t="0" r="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26"/>
                          <a:stretch>
                            <a:fillRect/>
                          </a:stretch>
                        </pic:blipFill>
                        <pic:spPr>
                          <a:xfrm>
                            <a:off x="0" y="0"/>
                            <a:ext cx="504825" cy="228600"/>
                          </a:xfrm>
                          <a:prstGeom prst="rect">
                            <a:avLst/>
                          </a:prstGeom>
                          <a:noFill/>
                          <a:ln>
                            <a:noFill/>
                          </a:ln>
                        </pic:spPr>
                      </pic:pic>
                    </a:graphicData>
                  </a:graphic>
                </wp:inline>
              </w:drawing>
            </w:r>
            <w:r>
              <w:rPr>
                <w:rFonts w:ascii="Times New Roman" w:hAnsi="Times New Roman" w:cs="Times New Roman"/>
              </w:rPr>
              <w:t xml:space="preserve"> </w:t>
            </w:r>
          </w:p>
        </w:tc>
        <w:tc>
          <w:tcPr>
            <w:tcW w:w="1060" w:type="dxa"/>
            <w:tcBorders>
              <w:top w:val="single" w:sz="12" w:space="0" w:color="000000"/>
              <w:left w:val="nil"/>
              <w:bottom w:val="single" w:sz="4" w:space="0" w:color="000000"/>
              <w:right w:val="nil"/>
            </w:tcBorders>
            <w:shd w:val="clear" w:color="auto" w:fill="auto"/>
            <w:noWrap/>
            <w:vAlign w:val="center"/>
          </w:tcPr>
          <w:p w14:paraId="02A7BB59" w14:textId="77777777" w:rsidR="00413369" w:rsidRDefault="00BE1F78">
            <w:pPr>
              <w:jc w:val="center"/>
              <w:rPr>
                <w:rFonts w:ascii="Times New Roman" w:hAnsi="Times New Roman" w:cs="Times New Roman"/>
              </w:rPr>
            </w:pPr>
            <w:r>
              <w:rPr>
                <w:rFonts w:ascii="Times New Roman" w:hAnsi="Times New Roman" w:cs="Times New Roman"/>
                <w:noProof/>
              </w:rPr>
              <w:drawing>
                <wp:inline distT="0" distB="0" distL="114300" distR="114300" wp14:anchorId="5CDE0E89" wp14:editId="4DE08CE3">
                  <wp:extent cx="504825" cy="238125"/>
                  <wp:effectExtent l="0" t="0" r="0"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27"/>
                          <a:stretch>
                            <a:fillRect/>
                          </a:stretch>
                        </pic:blipFill>
                        <pic:spPr>
                          <a:xfrm>
                            <a:off x="0" y="0"/>
                            <a:ext cx="504825" cy="238125"/>
                          </a:xfrm>
                          <a:prstGeom prst="rect">
                            <a:avLst/>
                          </a:prstGeom>
                          <a:noFill/>
                          <a:ln>
                            <a:noFill/>
                          </a:ln>
                        </pic:spPr>
                      </pic:pic>
                    </a:graphicData>
                  </a:graphic>
                </wp:inline>
              </w:drawing>
            </w:r>
            <w:r>
              <w:rPr>
                <w:rFonts w:ascii="Times New Roman" w:hAnsi="Times New Roman" w:cs="Times New Roman"/>
              </w:rPr>
              <w:t xml:space="preserve"> </w:t>
            </w:r>
          </w:p>
        </w:tc>
        <w:tc>
          <w:tcPr>
            <w:tcW w:w="1060" w:type="dxa"/>
            <w:tcBorders>
              <w:top w:val="single" w:sz="12" w:space="0" w:color="000000"/>
              <w:left w:val="nil"/>
              <w:bottom w:val="single" w:sz="4" w:space="0" w:color="000000"/>
              <w:right w:val="nil"/>
            </w:tcBorders>
            <w:shd w:val="clear" w:color="auto" w:fill="auto"/>
            <w:noWrap/>
            <w:vAlign w:val="center"/>
          </w:tcPr>
          <w:p w14:paraId="77CAE972" w14:textId="77777777" w:rsidR="00413369" w:rsidRDefault="00BE1F78">
            <w:pPr>
              <w:jc w:val="center"/>
              <w:rPr>
                <w:rFonts w:ascii="Times New Roman" w:hAnsi="Times New Roman" w:cs="Times New Roman"/>
              </w:rPr>
            </w:pPr>
            <w:r>
              <w:rPr>
                <w:rFonts w:ascii="Times New Roman" w:hAnsi="Times New Roman" w:cs="Times New Roman"/>
              </w:rPr>
              <w:t>潜伏期</w:t>
            </w:r>
            <w:r>
              <w:rPr>
                <w:rFonts w:ascii="Times New Roman" w:hAnsi="Times New Roman" w:cs="Times New Roman"/>
              </w:rPr>
              <w:t xml:space="preserve"> </w:t>
            </w:r>
          </w:p>
        </w:tc>
      </w:tr>
      <w:tr w:rsidR="00413369" w14:paraId="2F183158" w14:textId="77777777" w:rsidTr="00710FA5">
        <w:trPr>
          <w:trHeight w:val="280"/>
          <w:jc w:val="center"/>
        </w:trPr>
        <w:tc>
          <w:tcPr>
            <w:tcW w:w="2270" w:type="dxa"/>
            <w:tcBorders>
              <w:top w:val="nil"/>
              <w:left w:val="nil"/>
              <w:bottom w:val="nil"/>
              <w:right w:val="nil"/>
            </w:tcBorders>
            <w:shd w:val="clear" w:color="auto" w:fill="auto"/>
            <w:noWrap/>
            <w:vAlign w:val="center"/>
          </w:tcPr>
          <w:p w14:paraId="1CF105D2" w14:textId="77777777" w:rsidR="00413369" w:rsidRDefault="00BE1F78">
            <w:pPr>
              <w:jc w:val="center"/>
              <w:rPr>
                <w:rFonts w:ascii="Times New Roman" w:hAnsi="Times New Roman" w:cs="Times New Roman"/>
              </w:rPr>
            </w:pPr>
            <w:r>
              <w:rPr>
                <w:rFonts w:ascii="Times New Roman" w:hAnsi="Times New Roman" w:cs="Times New Roman"/>
              </w:rPr>
              <w:t>100%</w:t>
            </w:r>
          </w:p>
        </w:tc>
        <w:tc>
          <w:tcPr>
            <w:tcW w:w="1250" w:type="dxa"/>
            <w:tcBorders>
              <w:top w:val="nil"/>
              <w:left w:val="nil"/>
              <w:bottom w:val="nil"/>
              <w:right w:val="nil"/>
            </w:tcBorders>
            <w:shd w:val="clear" w:color="auto" w:fill="auto"/>
            <w:noWrap/>
            <w:vAlign w:val="center"/>
          </w:tcPr>
          <w:p w14:paraId="65790E5F" w14:textId="77777777" w:rsidR="00413369" w:rsidRDefault="00BE1F78">
            <w:pPr>
              <w:jc w:val="center"/>
              <w:rPr>
                <w:rFonts w:ascii="Times New Roman" w:hAnsi="Times New Roman" w:cs="Times New Roman"/>
              </w:rPr>
            </w:pPr>
            <w:r>
              <w:rPr>
                <w:rFonts w:ascii="Times New Roman" w:hAnsi="Times New Roman" w:cs="Times New Roman"/>
              </w:rPr>
              <w:t>7</w:t>
            </w:r>
            <w:r>
              <w:rPr>
                <w:rFonts w:ascii="Times New Roman" w:hAnsi="Times New Roman" w:cs="Times New Roman"/>
              </w:rPr>
              <w:t>月</w:t>
            </w:r>
            <w:r>
              <w:rPr>
                <w:rFonts w:ascii="Times New Roman" w:hAnsi="Times New Roman" w:cs="Times New Roman"/>
              </w:rPr>
              <w:t>13</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70293E7B" w14:textId="77777777" w:rsidR="00413369" w:rsidRDefault="00BE1F78">
            <w:pPr>
              <w:jc w:val="center"/>
              <w:rPr>
                <w:rFonts w:ascii="Times New Roman" w:hAnsi="Times New Roman" w:cs="Times New Roman"/>
              </w:rPr>
            </w:pPr>
            <w:r>
              <w:rPr>
                <w:rFonts w:ascii="Times New Roman" w:hAnsi="Times New Roman" w:cs="Times New Roman"/>
              </w:rPr>
              <w:t>85568</w:t>
            </w:r>
          </w:p>
        </w:tc>
        <w:tc>
          <w:tcPr>
            <w:tcW w:w="1060" w:type="dxa"/>
            <w:vMerge w:val="restart"/>
            <w:tcBorders>
              <w:top w:val="nil"/>
              <w:left w:val="nil"/>
              <w:bottom w:val="single" w:sz="12" w:space="0" w:color="000000"/>
              <w:right w:val="nil"/>
            </w:tcBorders>
            <w:shd w:val="clear" w:color="auto" w:fill="auto"/>
            <w:noWrap/>
            <w:vAlign w:val="center"/>
          </w:tcPr>
          <w:p w14:paraId="794EEB11" w14:textId="77777777" w:rsidR="00413369" w:rsidRDefault="00BE1F78">
            <w:pPr>
              <w:jc w:val="center"/>
              <w:rPr>
                <w:rFonts w:ascii="Times New Roman" w:hAnsi="Times New Roman" w:cs="Times New Roman"/>
              </w:rPr>
            </w:pPr>
            <w:r>
              <w:rPr>
                <w:rFonts w:ascii="Times New Roman" w:hAnsi="Times New Roman" w:cs="Times New Roman"/>
              </w:rPr>
              <w:t>7</w:t>
            </w:r>
          </w:p>
        </w:tc>
        <w:tc>
          <w:tcPr>
            <w:tcW w:w="1060" w:type="dxa"/>
            <w:vMerge w:val="restart"/>
            <w:tcBorders>
              <w:top w:val="nil"/>
              <w:left w:val="nil"/>
              <w:bottom w:val="single" w:sz="12" w:space="0" w:color="000000"/>
              <w:right w:val="nil"/>
            </w:tcBorders>
            <w:shd w:val="clear" w:color="auto" w:fill="auto"/>
            <w:noWrap/>
            <w:vAlign w:val="center"/>
          </w:tcPr>
          <w:p w14:paraId="639CEB14" w14:textId="77777777" w:rsidR="00413369" w:rsidRDefault="00BE1F78">
            <w:pPr>
              <w:jc w:val="center"/>
              <w:rPr>
                <w:rFonts w:ascii="Times New Roman" w:hAnsi="Times New Roman" w:cs="Times New Roman"/>
              </w:rPr>
            </w:pPr>
            <w:r>
              <w:rPr>
                <w:rFonts w:ascii="Times New Roman" w:hAnsi="Times New Roman" w:cs="Times New Roman"/>
              </w:rPr>
              <w:t>9</w:t>
            </w:r>
          </w:p>
        </w:tc>
        <w:tc>
          <w:tcPr>
            <w:tcW w:w="1060" w:type="dxa"/>
            <w:vMerge w:val="restart"/>
            <w:tcBorders>
              <w:top w:val="nil"/>
              <w:left w:val="nil"/>
              <w:bottom w:val="single" w:sz="12" w:space="0" w:color="000000"/>
              <w:right w:val="nil"/>
            </w:tcBorders>
            <w:shd w:val="clear" w:color="auto" w:fill="auto"/>
            <w:noWrap/>
            <w:vAlign w:val="center"/>
          </w:tcPr>
          <w:p w14:paraId="15F33A81" w14:textId="77777777" w:rsidR="00413369" w:rsidRDefault="00BE1F78">
            <w:pPr>
              <w:jc w:val="center"/>
              <w:rPr>
                <w:rFonts w:ascii="Times New Roman" w:hAnsi="Times New Roman" w:cs="Times New Roman"/>
              </w:rPr>
            </w:pPr>
            <w:r>
              <w:rPr>
                <w:rFonts w:ascii="Times New Roman" w:hAnsi="Times New Roman" w:cs="Times New Roman"/>
              </w:rPr>
              <w:t>3.93</w:t>
            </w:r>
          </w:p>
        </w:tc>
      </w:tr>
      <w:tr w:rsidR="00413369" w14:paraId="45578EEF" w14:textId="77777777" w:rsidTr="00710FA5">
        <w:trPr>
          <w:trHeight w:val="280"/>
          <w:jc w:val="center"/>
        </w:trPr>
        <w:tc>
          <w:tcPr>
            <w:tcW w:w="2270" w:type="dxa"/>
            <w:tcBorders>
              <w:top w:val="nil"/>
              <w:left w:val="nil"/>
              <w:bottom w:val="nil"/>
              <w:right w:val="nil"/>
            </w:tcBorders>
            <w:shd w:val="clear" w:color="auto" w:fill="auto"/>
            <w:noWrap/>
            <w:vAlign w:val="center"/>
          </w:tcPr>
          <w:p w14:paraId="4E29C593" w14:textId="77777777" w:rsidR="00413369" w:rsidRDefault="00BE1F78">
            <w:pPr>
              <w:jc w:val="center"/>
              <w:rPr>
                <w:rFonts w:ascii="Times New Roman" w:hAnsi="Times New Roman" w:cs="Times New Roman"/>
              </w:rPr>
            </w:pPr>
            <w:r>
              <w:rPr>
                <w:rFonts w:ascii="Times New Roman" w:hAnsi="Times New Roman" w:cs="Times New Roman"/>
              </w:rPr>
              <w:t>16%</w:t>
            </w:r>
          </w:p>
        </w:tc>
        <w:tc>
          <w:tcPr>
            <w:tcW w:w="1250" w:type="dxa"/>
            <w:tcBorders>
              <w:top w:val="nil"/>
              <w:left w:val="nil"/>
              <w:bottom w:val="nil"/>
              <w:right w:val="nil"/>
            </w:tcBorders>
            <w:shd w:val="clear" w:color="auto" w:fill="auto"/>
            <w:noWrap/>
            <w:vAlign w:val="center"/>
          </w:tcPr>
          <w:p w14:paraId="338D729E" w14:textId="77777777" w:rsidR="00413369" w:rsidRDefault="00BE1F78">
            <w:pPr>
              <w:jc w:val="center"/>
              <w:rPr>
                <w:rFonts w:ascii="Times New Roman" w:hAnsi="Times New Roman" w:cs="Times New Roman"/>
              </w:rPr>
            </w:pPr>
            <w:r>
              <w:rPr>
                <w:rFonts w:ascii="Times New Roman" w:hAnsi="Times New Roman" w:cs="Times New Roman"/>
              </w:rPr>
              <w:t>2</w:t>
            </w:r>
            <w:r>
              <w:rPr>
                <w:rFonts w:ascii="Times New Roman" w:hAnsi="Times New Roman" w:cs="Times New Roman"/>
              </w:rPr>
              <w:t>月</w:t>
            </w:r>
            <w:r>
              <w:rPr>
                <w:rFonts w:ascii="Times New Roman" w:hAnsi="Times New Roman" w:cs="Times New Roman"/>
              </w:rPr>
              <w:t>2</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5472E58C" w14:textId="77777777" w:rsidR="00413369" w:rsidRDefault="00BE1F78">
            <w:pPr>
              <w:jc w:val="center"/>
              <w:rPr>
                <w:rFonts w:ascii="Times New Roman" w:hAnsi="Times New Roman" w:cs="Times New Roman"/>
              </w:rPr>
            </w:pPr>
            <w:r>
              <w:rPr>
                <w:rFonts w:ascii="Times New Roman" w:hAnsi="Times New Roman" w:cs="Times New Roman"/>
              </w:rPr>
              <w:t>13690</w:t>
            </w:r>
          </w:p>
        </w:tc>
        <w:tc>
          <w:tcPr>
            <w:tcW w:w="1060" w:type="dxa"/>
            <w:vMerge/>
            <w:tcBorders>
              <w:top w:val="nil"/>
              <w:left w:val="nil"/>
              <w:bottom w:val="single" w:sz="12" w:space="0" w:color="000000"/>
              <w:right w:val="nil"/>
            </w:tcBorders>
            <w:vAlign w:val="center"/>
          </w:tcPr>
          <w:p w14:paraId="56DD1701"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7AC877D2"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77A9BA28" w14:textId="77777777" w:rsidR="00413369" w:rsidRDefault="00413369">
            <w:pPr>
              <w:rPr>
                <w:rFonts w:ascii="Times New Roman" w:hAnsi="Times New Roman" w:cs="Times New Roman"/>
              </w:rPr>
            </w:pPr>
          </w:p>
        </w:tc>
      </w:tr>
      <w:tr w:rsidR="00413369" w14:paraId="7B687AB2" w14:textId="77777777" w:rsidTr="00710FA5">
        <w:trPr>
          <w:trHeight w:val="280"/>
          <w:jc w:val="center"/>
        </w:trPr>
        <w:tc>
          <w:tcPr>
            <w:tcW w:w="2270" w:type="dxa"/>
            <w:tcBorders>
              <w:top w:val="nil"/>
              <w:left w:val="nil"/>
              <w:bottom w:val="nil"/>
              <w:right w:val="nil"/>
            </w:tcBorders>
            <w:shd w:val="clear" w:color="auto" w:fill="auto"/>
            <w:noWrap/>
            <w:vAlign w:val="center"/>
          </w:tcPr>
          <w:p w14:paraId="4B135126" w14:textId="77777777" w:rsidR="00413369" w:rsidRDefault="00BE1F78">
            <w:pPr>
              <w:jc w:val="center"/>
              <w:rPr>
                <w:rFonts w:ascii="Times New Roman" w:hAnsi="Times New Roman" w:cs="Times New Roman"/>
              </w:rPr>
            </w:pPr>
            <w:r>
              <w:rPr>
                <w:rFonts w:ascii="Times New Roman" w:hAnsi="Times New Roman" w:cs="Times New Roman"/>
              </w:rPr>
              <w:t>50%</w:t>
            </w:r>
          </w:p>
        </w:tc>
        <w:tc>
          <w:tcPr>
            <w:tcW w:w="1250" w:type="dxa"/>
            <w:tcBorders>
              <w:top w:val="nil"/>
              <w:left w:val="nil"/>
              <w:bottom w:val="nil"/>
              <w:right w:val="nil"/>
            </w:tcBorders>
            <w:shd w:val="clear" w:color="auto" w:fill="auto"/>
            <w:noWrap/>
            <w:vAlign w:val="center"/>
          </w:tcPr>
          <w:p w14:paraId="3F1CEEFA" w14:textId="77777777" w:rsidR="00413369" w:rsidRDefault="00BE1F78">
            <w:pPr>
              <w:jc w:val="center"/>
              <w:rPr>
                <w:rFonts w:ascii="Times New Roman" w:hAnsi="Times New Roman" w:cs="Times New Roman"/>
              </w:rPr>
            </w:pPr>
            <w:r>
              <w:rPr>
                <w:rFonts w:ascii="Times New Roman" w:hAnsi="Times New Roman" w:cs="Times New Roman"/>
              </w:rPr>
              <w:t>2</w:t>
            </w:r>
            <w:r>
              <w:rPr>
                <w:rFonts w:ascii="Times New Roman" w:hAnsi="Times New Roman" w:cs="Times New Roman"/>
              </w:rPr>
              <w:t>月</w:t>
            </w:r>
            <w:r>
              <w:rPr>
                <w:rFonts w:ascii="Times New Roman" w:hAnsi="Times New Roman" w:cs="Times New Roman"/>
              </w:rPr>
              <w:t>11</w:t>
            </w:r>
            <w:r>
              <w:rPr>
                <w:rFonts w:ascii="Times New Roman" w:hAnsi="Times New Roman" w:cs="Times New Roman"/>
              </w:rPr>
              <w:t>日</w:t>
            </w:r>
          </w:p>
        </w:tc>
        <w:tc>
          <w:tcPr>
            <w:tcW w:w="2210" w:type="dxa"/>
            <w:tcBorders>
              <w:top w:val="nil"/>
              <w:left w:val="nil"/>
              <w:bottom w:val="nil"/>
              <w:right w:val="nil"/>
            </w:tcBorders>
            <w:shd w:val="clear" w:color="auto" w:fill="auto"/>
            <w:noWrap/>
            <w:vAlign w:val="center"/>
          </w:tcPr>
          <w:p w14:paraId="5408D44C" w14:textId="77777777" w:rsidR="00413369" w:rsidRDefault="00BE1F78">
            <w:pPr>
              <w:jc w:val="center"/>
              <w:rPr>
                <w:rFonts w:ascii="Times New Roman" w:hAnsi="Times New Roman" w:cs="Times New Roman"/>
              </w:rPr>
            </w:pPr>
            <w:r>
              <w:rPr>
                <w:rFonts w:ascii="Times New Roman" w:hAnsi="Times New Roman" w:cs="Times New Roman"/>
              </w:rPr>
              <w:t>42784</w:t>
            </w:r>
          </w:p>
        </w:tc>
        <w:tc>
          <w:tcPr>
            <w:tcW w:w="1060" w:type="dxa"/>
            <w:vMerge/>
            <w:tcBorders>
              <w:top w:val="nil"/>
              <w:left w:val="nil"/>
              <w:bottom w:val="single" w:sz="12" w:space="0" w:color="000000"/>
              <w:right w:val="nil"/>
            </w:tcBorders>
            <w:vAlign w:val="center"/>
          </w:tcPr>
          <w:p w14:paraId="71C53B87"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368994AB"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571929E1" w14:textId="77777777" w:rsidR="00413369" w:rsidRDefault="00413369">
            <w:pPr>
              <w:rPr>
                <w:rFonts w:ascii="Times New Roman" w:hAnsi="Times New Roman" w:cs="Times New Roman"/>
              </w:rPr>
            </w:pPr>
          </w:p>
        </w:tc>
      </w:tr>
      <w:tr w:rsidR="00413369" w14:paraId="237ED499" w14:textId="77777777" w:rsidTr="00710FA5">
        <w:trPr>
          <w:trHeight w:val="295"/>
          <w:jc w:val="center"/>
        </w:trPr>
        <w:tc>
          <w:tcPr>
            <w:tcW w:w="2270" w:type="dxa"/>
            <w:tcBorders>
              <w:top w:val="nil"/>
              <w:left w:val="nil"/>
              <w:bottom w:val="single" w:sz="12" w:space="0" w:color="000000"/>
              <w:right w:val="nil"/>
            </w:tcBorders>
            <w:shd w:val="clear" w:color="auto" w:fill="auto"/>
            <w:noWrap/>
            <w:vAlign w:val="center"/>
          </w:tcPr>
          <w:p w14:paraId="7237F652" w14:textId="77777777" w:rsidR="00413369" w:rsidRDefault="00BE1F78">
            <w:pPr>
              <w:jc w:val="center"/>
              <w:rPr>
                <w:rFonts w:ascii="Times New Roman" w:hAnsi="Times New Roman" w:cs="Times New Roman"/>
              </w:rPr>
            </w:pPr>
            <w:r>
              <w:rPr>
                <w:rFonts w:ascii="Times New Roman" w:hAnsi="Times New Roman" w:cs="Times New Roman"/>
              </w:rPr>
              <w:t>84%</w:t>
            </w:r>
          </w:p>
        </w:tc>
        <w:tc>
          <w:tcPr>
            <w:tcW w:w="1250" w:type="dxa"/>
            <w:tcBorders>
              <w:top w:val="nil"/>
              <w:left w:val="nil"/>
              <w:bottom w:val="single" w:sz="12" w:space="0" w:color="000000"/>
              <w:right w:val="nil"/>
            </w:tcBorders>
            <w:shd w:val="clear" w:color="auto" w:fill="auto"/>
            <w:noWrap/>
            <w:vAlign w:val="center"/>
          </w:tcPr>
          <w:p w14:paraId="67F1AB23" w14:textId="77777777" w:rsidR="00413369" w:rsidRDefault="00BE1F78">
            <w:pPr>
              <w:jc w:val="center"/>
              <w:rPr>
                <w:rFonts w:ascii="Times New Roman" w:hAnsi="Times New Roman" w:cs="Times New Roman"/>
              </w:rPr>
            </w:pPr>
            <w:r>
              <w:rPr>
                <w:rFonts w:ascii="Times New Roman" w:hAnsi="Times New Roman" w:cs="Times New Roman"/>
              </w:rPr>
              <w:t>2</w:t>
            </w:r>
            <w:r>
              <w:rPr>
                <w:rFonts w:ascii="Times New Roman" w:hAnsi="Times New Roman" w:cs="Times New Roman"/>
              </w:rPr>
              <w:t>月</w:t>
            </w:r>
            <w:r>
              <w:rPr>
                <w:rFonts w:ascii="Times New Roman" w:hAnsi="Times New Roman" w:cs="Times New Roman"/>
              </w:rPr>
              <w:t>18</w:t>
            </w:r>
            <w:r>
              <w:rPr>
                <w:rFonts w:ascii="Times New Roman" w:hAnsi="Times New Roman" w:cs="Times New Roman"/>
              </w:rPr>
              <w:t>日</w:t>
            </w:r>
          </w:p>
        </w:tc>
        <w:tc>
          <w:tcPr>
            <w:tcW w:w="2210" w:type="dxa"/>
            <w:tcBorders>
              <w:top w:val="nil"/>
              <w:left w:val="nil"/>
              <w:bottom w:val="single" w:sz="12" w:space="0" w:color="000000"/>
              <w:right w:val="nil"/>
            </w:tcBorders>
            <w:shd w:val="clear" w:color="auto" w:fill="auto"/>
            <w:noWrap/>
            <w:vAlign w:val="center"/>
          </w:tcPr>
          <w:p w14:paraId="3D3F4797" w14:textId="77777777" w:rsidR="00413369" w:rsidRDefault="00BE1F78">
            <w:pPr>
              <w:jc w:val="center"/>
              <w:rPr>
                <w:rFonts w:ascii="Times New Roman" w:hAnsi="Times New Roman" w:cs="Times New Roman"/>
              </w:rPr>
            </w:pPr>
            <w:r>
              <w:rPr>
                <w:rFonts w:ascii="Times New Roman" w:hAnsi="Times New Roman" w:cs="Times New Roman"/>
              </w:rPr>
              <w:t>71877</w:t>
            </w:r>
          </w:p>
        </w:tc>
        <w:tc>
          <w:tcPr>
            <w:tcW w:w="1060" w:type="dxa"/>
            <w:vMerge/>
            <w:tcBorders>
              <w:top w:val="nil"/>
              <w:left w:val="nil"/>
              <w:bottom w:val="single" w:sz="12" w:space="0" w:color="000000"/>
              <w:right w:val="nil"/>
            </w:tcBorders>
            <w:vAlign w:val="center"/>
          </w:tcPr>
          <w:p w14:paraId="3FAA3895"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004985F9" w14:textId="77777777" w:rsidR="00413369" w:rsidRDefault="00413369">
            <w:pPr>
              <w:rPr>
                <w:rFonts w:ascii="Times New Roman" w:hAnsi="Times New Roman" w:cs="Times New Roman"/>
              </w:rPr>
            </w:pPr>
          </w:p>
        </w:tc>
        <w:tc>
          <w:tcPr>
            <w:tcW w:w="1060" w:type="dxa"/>
            <w:vMerge/>
            <w:tcBorders>
              <w:top w:val="nil"/>
              <w:left w:val="nil"/>
              <w:bottom w:val="single" w:sz="12" w:space="0" w:color="000000"/>
              <w:right w:val="nil"/>
            </w:tcBorders>
            <w:vAlign w:val="center"/>
          </w:tcPr>
          <w:p w14:paraId="1FA54CC5" w14:textId="77777777" w:rsidR="00413369" w:rsidRDefault="00413369">
            <w:pPr>
              <w:rPr>
                <w:rFonts w:ascii="Times New Roman" w:hAnsi="Times New Roman" w:cs="Times New Roman"/>
              </w:rPr>
            </w:pPr>
          </w:p>
        </w:tc>
      </w:tr>
    </w:tbl>
    <w:p w14:paraId="53AEA7D4" w14:textId="77777777" w:rsidR="00413369" w:rsidRDefault="00413369">
      <w:pPr>
        <w:spacing w:line="360" w:lineRule="auto"/>
        <w:rPr>
          <w:rFonts w:ascii="Times New Roman" w:hAnsi="Times New Roman" w:cs="Times New Roman"/>
        </w:rPr>
      </w:pPr>
    </w:p>
    <w:p w14:paraId="6E695D55" w14:textId="77777777" w:rsidR="00413369" w:rsidRDefault="00BE1F78">
      <w:pPr>
        <w:outlineLvl w:val="2"/>
        <w:rPr>
          <w:rFonts w:ascii="Times New Roman" w:hAnsi="Times New Roman" w:cs="Times New Roman"/>
          <w:b/>
          <w:bCs/>
        </w:rPr>
      </w:pPr>
      <w:bookmarkStart w:id="23" w:name="_Toc2152"/>
      <w:r>
        <w:rPr>
          <w:rFonts w:ascii="Times New Roman" w:hAnsi="Times New Roman" w:cs="Times New Roman"/>
          <w:b/>
          <w:bCs/>
        </w:rPr>
        <w:t xml:space="preserve">4.1.4 </w:t>
      </w:r>
      <w:r>
        <w:rPr>
          <w:rFonts w:ascii="Times New Roman" w:hAnsi="Times New Roman" w:cs="Times New Roman"/>
          <w:b/>
          <w:bCs/>
        </w:rPr>
        <w:t>模型结论</w:t>
      </w:r>
      <w:bookmarkEnd w:id="23"/>
    </w:p>
    <w:p w14:paraId="5B2E869B" w14:textId="77777777" w:rsidR="00413369" w:rsidRDefault="00BE1F78">
      <w:pPr>
        <w:ind w:firstLineChars="200" w:firstLine="480"/>
        <w:rPr>
          <w:rFonts w:ascii="Times New Roman" w:hAnsi="Times New Roman" w:cs="Times New Roman"/>
        </w:rPr>
      </w:pPr>
      <w:r>
        <w:rPr>
          <w:rFonts w:ascii="Times New Roman" w:hAnsi="Times New Roman" w:cs="Times New Roman"/>
        </w:rPr>
        <w:t>综上，本题结论如下</w:t>
      </w:r>
      <w:r w:rsidR="001863DB">
        <w:rPr>
          <w:rFonts w:ascii="Times New Roman" w:hAnsi="Times New Roman" w:cs="Times New Roman" w:hint="eastAsia"/>
        </w:rPr>
        <w:t>图</w:t>
      </w:r>
      <w:r w:rsidR="001863DB">
        <w:rPr>
          <w:rFonts w:ascii="Times New Roman" w:hAnsi="Times New Roman" w:cs="Times New Roman" w:hint="eastAsia"/>
        </w:rPr>
        <w:t>4-1</w:t>
      </w:r>
      <w:r>
        <w:rPr>
          <w:rFonts w:ascii="Times New Roman" w:hAnsi="Times New Roman" w:cs="Times New Roman"/>
        </w:rPr>
        <w:t>所示：</w:t>
      </w:r>
    </w:p>
    <w:p w14:paraId="22EEC48C" w14:textId="77777777" w:rsidR="001863DB" w:rsidRDefault="001863DB" w:rsidP="001863DB">
      <w:pPr>
        <w:ind w:firstLineChars="700" w:firstLine="1680"/>
        <w:rPr>
          <w:rFonts w:ascii="Times New Roman" w:hAnsi="Times New Roman" w:cs="Times New Roman"/>
        </w:rPr>
      </w:pPr>
      <w:r>
        <w:rPr>
          <w:rFonts w:ascii="Times New Roman" w:hAnsi="Times New Roman" w:cs="Times New Roman"/>
          <w:noProof/>
        </w:rPr>
        <w:drawing>
          <wp:inline distT="0" distB="0" distL="0" distR="0" wp14:anchorId="3A89C89E" wp14:editId="52E21B4E">
            <wp:extent cx="3314700" cy="1992493"/>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7271" cy="2006060"/>
                    </a:xfrm>
                    <a:prstGeom prst="rect">
                      <a:avLst/>
                    </a:prstGeom>
                    <a:noFill/>
                  </pic:spPr>
                </pic:pic>
              </a:graphicData>
            </a:graphic>
          </wp:inline>
        </w:drawing>
      </w:r>
    </w:p>
    <w:p w14:paraId="3CF6F957" w14:textId="77777777" w:rsidR="001863DB" w:rsidRPr="001863DB" w:rsidRDefault="001863DB" w:rsidP="001863DB">
      <w:pPr>
        <w:ind w:firstLineChars="1200" w:firstLine="2880"/>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4-1</w:t>
      </w:r>
      <w:r>
        <w:rPr>
          <w:rFonts w:ascii="Times New Roman" w:hAnsi="Times New Roman" w:cs="Times New Roman"/>
        </w:rPr>
        <w:t xml:space="preserve"> </w:t>
      </w:r>
      <w:r>
        <w:rPr>
          <w:rFonts w:ascii="Times New Roman" w:hAnsi="Times New Roman" w:cs="Times New Roman" w:hint="eastAsia"/>
        </w:rPr>
        <w:t>潜伏期长度分布</w:t>
      </w:r>
    </w:p>
    <w:p w14:paraId="69C84735" w14:textId="77777777" w:rsidR="00413369" w:rsidRDefault="00413369">
      <w:pPr>
        <w:ind w:firstLineChars="200" w:firstLine="480"/>
        <w:rPr>
          <w:rFonts w:ascii="Times New Roman" w:hAnsi="Times New Roman" w:cs="Times New Roman"/>
        </w:rPr>
      </w:pPr>
    </w:p>
    <w:p w14:paraId="4360BCD5" w14:textId="77777777" w:rsidR="00413369" w:rsidRDefault="00BE1F78">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7 </w:t>
      </w:r>
      <w:r>
        <w:rPr>
          <w:rFonts w:ascii="Times New Roman" w:hAnsi="Times New Roman" w:cs="Times New Roman"/>
        </w:rPr>
        <w:t>各国病毒潜伏期估算结果</w:t>
      </w:r>
    </w:p>
    <w:tbl>
      <w:tblPr>
        <w:tblW w:w="8729" w:type="dxa"/>
        <w:tblLayout w:type="fixed"/>
        <w:tblLook w:val="04A0" w:firstRow="1" w:lastRow="0" w:firstColumn="1" w:lastColumn="0" w:noHBand="0" w:noVBand="1"/>
      </w:tblPr>
      <w:tblGrid>
        <w:gridCol w:w="1239"/>
        <w:gridCol w:w="1101"/>
        <w:gridCol w:w="1170"/>
        <w:gridCol w:w="1170"/>
        <w:gridCol w:w="1170"/>
        <w:gridCol w:w="1170"/>
        <w:gridCol w:w="1709"/>
      </w:tblGrid>
      <w:tr w:rsidR="00413369" w14:paraId="15746EB4" w14:textId="77777777">
        <w:trPr>
          <w:trHeight w:val="295"/>
        </w:trPr>
        <w:tc>
          <w:tcPr>
            <w:tcW w:w="1239" w:type="dxa"/>
            <w:tcBorders>
              <w:top w:val="single" w:sz="12" w:space="0" w:color="000000"/>
              <w:left w:val="nil"/>
              <w:bottom w:val="single" w:sz="4" w:space="0" w:color="000000"/>
              <w:right w:val="nil"/>
            </w:tcBorders>
            <w:shd w:val="clear" w:color="auto" w:fill="auto"/>
            <w:noWrap/>
            <w:vAlign w:val="center"/>
          </w:tcPr>
          <w:p w14:paraId="71390587" w14:textId="77777777" w:rsidR="00413369" w:rsidRDefault="00BE1F78">
            <w:pPr>
              <w:jc w:val="center"/>
              <w:rPr>
                <w:rFonts w:ascii="Times New Roman" w:hAnsi="Times New Roman" w:cs="Times New Roman"/>
              </w:rPr>
            </w:pPr>
            <w:r>
              <w:rPr>
                <w:rFonts w:ascii="Times New Roman" w:hAnsi="Times New Roman" w:cs="Times New Roman"/>
              </w:rPr>
              <w:t>澳大利亚</w:t>
            </w:r>
          </w:p>
        </w:tc>
        <w:tc>
          <w:tcPr>
            <w:tcW w:w="1101" w:type="dxa"/>
            <w:tcBorders>
              <w:top w:val="single" w:sz="12" w:space="0" w:color="000000"/>
              <w:left w:val="nil"/>
              <w:bottom w:val="single" w:sz="4" w:space="0" w:color="000000"/>
              <w:right w:val="nil"/>
            </w:tcBorders>
            <w:shd w:val="clear" w:color="auto" w:fill="auto"/>
            <w:noWrap/>
            <w:vAlign w:val="center"/>
          </w:tcPr>
          <w:p w14:paraId="3395F731" w14:textId="77777777" w:rsidR="00413369" w:rsidRDefault="00BE1F78">
            <w:pPr>
              <w:jc w:val="center"/>
              <w:rPr>
                <w:rFonts w:ascii="Times New Roman" w:hAnsi="Times New Roman" w:cs="Times New Roman"/>
              </w:rPr>
            </w:pPr>
            <w:r>
              <w:rPr>
                <w:rFonts w:ascii="Times New Roman" w:hAnsi="Times New Roman" w:cs="Times New Roman"/>
              </w:rPr>
              <w:t>意大利</w:t>
            </w:r>
          </w:p>
        </w:tc>
        <w:tc>
          <w:tcPr>
            <w:tcW w:w="1170" w:type="dxa"/>
            <w:tcBorders>
              <w:top w:val="single" w:sz="12" w:space="0" w:color="000000"/>
              <w:left w:val="nil"/>
              <w:bottom w:val="single" w:sz="4" w:space="0" w:color="000000"/>
              <w:right w:val="nil"/>
            </w:tcBorders>
            <w:shd w:val="clear" w:color="auto" w:fill="auto"/>
            <w:noWrap/>
            <w:vAlign w:val="center"/>
          </w:tcPr>
          <w:p w14:paraId="1B38E30D" w14:textId="77777777" w:rsidR="00413369" w:rsidRDefault="00BE1F78">
            <w:pPr>
              <w:jc w:val="center"/>
              <w:rPr>
                <w:rFonts w:ascii="Times New Roman" w:hAnsi="Times New Roman" w:cs="Times New Roman"/>
              </w:rPr>
            </w:pPr>
            <w:r>
              <w:rPr>
                <w:rFonts w:ascii="Times New Roman" w:hAnsi="Times New Roman" w:cs="Times New Roman"/>
              </w:rPr>
              <w:t>法国</w:t>
            </w:r>
          </w:p>
        </w:tc>
        <w:tc>
          <w:tcPr>
            <w:tcW w:w="1170" w:type="dxa"/>
            <w:tcBorders>
              <w:top w:val="single" w:sz="12" w:space="0" w:color="000000"/>
              <w:left w:val="nil"/>
              <w:bottom w:val="single" w:sz="4" w:space="0" w:color="000000"/>
              <w:right w:val="nil"/>
            </w:tcBorders>
            <w:shd w:val="clear" w:color="auto" w:fill="auto"/>
            <w:noWrap/>
            <w:vAlign w:val="center"/>
          </w:tcPr>
          <w:p w14:paraId="706B31CD" w14:textId="77777777" w:rsidR="00413369" w:rsidRDefault="00BE1F78">
            <w:pPr>
              <w:jc w:val="center"/>
              <w:rPr>
                <w:rFonts w:ascii="Times New Roman" w:hAnsi="Times New Roman" w:cs="Times New Roman"/>
              </w:rPr>
            </w:pPr>
            <w:r>
              <w:rPr>
                <w:rFonts w:ascii="Times New Roman" w:hAnsi="Times New Roman" w:cs="Times New Roman"/>
              </w:rPr>
              <w:t>印度</w:t>
            </w:r>
          </w:p>
        </w:tc>
        <w:tc>
          <w:tcPr>
            <w:tcW w:w="1170" w:type="dxa"/>
            <w:tcBorders>
              <w:top w:val="single" w:sz="12" w:space="0" w:color="000000"/>
              <w:left w:val="nil"/>
              <w:bottom w:val="single" w:sz="4" w:space="0" w:color="000000"/>
              <w:right w:val="nil"/>
            </w:tcBorders>
            <w:shd w:val="clear" w:color="auto" w:fill="auto"/>
            <w:noWrap/>
            <w:vAlign w:val="center"/>
          </w:tcPr>
          <w:p w14:paraId="5B627BA2" w14:textId="77777777" w:rsidR="00413369" w:rsidRDefault="00BE1F78">
            <w:pPr>
              <w:jc w:val="center"/>
              <w:rPr>
                <w:rFonts w:ascii="Times New Roman" w:hAnsi="Times New Roman" w:cs="Times New Roman"/>
              </w:rPr>
            </w:pPr>
            <w:r>
              <w:rPr>
                <w:rFonts w:ascii="Times New Roman" w:hAnsi="Times New Roman" w:cs="Times New Roman"/>
              </w:rPr>
              <w:t>韩国</w:t>
            </w:r>
          </w:p>
        </w:tc>
        <w:tc>
          <w:tcPr>
            <w:tcW w:w="1170" w:type="dxa"/>
            <w:tcBorders>
              <w:top w:val="single" w:sz="12" w:space="0" w:color="000000"/>
              <w:left w:val="nil"/>
              <w:bottom w:val="single" w:sz="4" w:space="0" w:color="000000"/>
              <w:right w:val="nil"/>
            </w:tcBorders>
            <w:shd w:val="clear" w:color="auto" w:fill="auto"/>
            <w:noWrap/>
            <w:vAlign w:val="center"/>
          </w:tcPr>
          <w:p w14:paraId="6C2DE0EC" w14:textId="77777777" w:rsidR="00413369" w:rsidRDefault="00BE1F78">
            <w:pPr>
              <w:jc w:val="center"/>
              <w:rPr>
                <w:rFonts w:ascii="Times New Roman" w:hAnsi="Times New Roman" w:cs="Times New Roman"/>
              </w:rPr>
            </w:pPr>
            <w:r>
              <w:rPr>
                <w:rFonts w:ascii="Times New Roman" w:hAnsi="Times New Roman" w:cs="Times New Roman"/>
              </w:rPr>
              <w:t>中国</w:t>
            </w:r>
          </w:p>
        </w:tc>
        <w:tc>
          <w:tcPr>
            <w:tcW w:w="1709" w:type="dxa"/>
            <w:tcBorders>
              <w:top w:val="single" w:sz="12" w:space="0" w:color="000000"/>
              <w:left w:val="nil"/>
              <w:bottom w:val="single" w:sz="4" w:space="0" w:color="000000"/>
              <w:right w:val="nil"/>
            </w:tcBorders>
            <w:shd w:val="clear" w:color="auto" w:fill="auto"/>
            <w:noWrap/>
            <w:vAlign w:val="center"/>
          </w:tcPr>
          <w:p w14:paraId="371AAD3B" w14:textId="77777777" w:rsidR="00413369" w:rsidRDefault="00BE1F78">
            <w:pPr>
              <w:jc w:val="center"/>
              <w:rPr>
                <w:rFonts w:ascii="Times New Roman" w:hAnsi="Times New Roman" w:cs="Times New Roman"/>
              </w:rPr>
            </w:pPr>
            <w:r>
              <w:rPr>
                <w:rFonts w:ascii="Times New Roman" w:hAnsi="Times New Roman" w:cs="Times New Roman"/>
              </w:rPr>
              <w:t>平均潜伏期</w:t>
            </w:r>
          </w:p>
        </w:tc>
      </w:tr>
      <w:tr w:rsidR="00413369" w14:paraId="245C2880" w14:textId="77777777">
        <w:trPr>
          <w:trHeight w:val="295"/>
        </w:trPr>
        <w:tc>
          <w:tcPr>
            <w:tcW w:w="1239" w:type="dxa"/>
            <w:tcBorders>
              <w:top w:val="single" w:sz="4" w:space="0" w:color="000000"/>
              <w:left w:val="nil"/>
              <w:bottom w:val="single" w:sz="12" w:space="0" w:color="000000"/>
              <w:right w:val="nil"/>
            </w:tcBorders>
            <w:shd w:val="clear" w:color="auto" w:fill="auto"/>
            <w:noWrap/>
            <w:vAlign w:val="center"/>
          </w:tcPr>
          <w:p w14:paraId="2EC7A0B2" w14:textId="77777777" w:rsidR="00413369" w:rsidRDefault="00BE1F78">
            <w:pPr>
              <w:jc w:val="center"/>
              <w:rPr>
                <w:rFonts w:ascii="Times New Roman" w:hAnsi="Times New Roman" w:cs="Times New Roman"/>
              </w:rPr>
            </w:pPr>
            <w:r>
              <w:rPr>
                <w:rFonts w:ascii="Times New Roman" w:hAnsi="Times New Roman" w:cs="Times New Roman"/>
              </w:rPr>
              <w:t>4.975</w:t>
            </w:r>
          </w:p>
        </w:tc>
        <w:tc>
          <w:tcPr>
            <w:tcW w:w="1101" w:type="dxa"/>
            <w:tcBorders>
              <w:top w:val="single" w:sz="4" w:space="0" w:color="000000"/>
              <w:left w:val="nil"/>
              <w:bottom w:val="single" w:sz="12" w:space="0" w:color="000000"/>
              <w:right w:val="nil"/>
            </w:tcBorders>
            <w:shd w:val="clear" w:color="auto" w:fill="auto"/>
            <w:noWrap/>
            <w:vAlign w:val="center"/>
          </w:tcPr>
          <w:p w14:paraId="3B6C9412" w14:textId="77777777" w:rsidR="00413369" w:rsidRDefault="00BE1F78">
            <w:pPr>
              <w:jc w:val="center"/>
              <w:rPr>
                <w:rFonts w:ascii="Times New Roman" w:hAnsi="Times New Roman" w:cs="Times New Roman"/>
              </w:rPr>
            </w:pPr>
            <w:r>
              <w:rPr>
                <w:rFonts w:ascii="Times New Roman" w:hAnsi="Times New Roman" w:cs="Times New Roman"/>
              </w:rPr>
              <w:t>7.43</w:t>
            </w:r>
          </w:p>
        </w:tc>
        <w:tc>
          <w:tcPr>
            <w:tcW w:w="1170" w:type="dxa"/>
            <w:tcBorders>
              <w:top w:val="single" w:sz="4" w:space="0" w:color="000000"/>
              <w:left w:val="nil"/>
              <w:bottom w:val="single" w:sz="12" w:space="0" w:color="000000"/>
              <w:right w:val="nil"/>
            </w:tcBorders>
            <w:shd w:val="clear" w:color="auto" w:fill="auto"/>
            <w:noWrap/>
            <w:vAlign w:val="center"/>
          </w:tcPr>
          <w:p w14:paraId="4F795459" w14:textId="77777777" w:rsidR="00413369" w:rsidRDefault="00BE1F78">
            <w:pPr>
              <w:jc w:val="center"/>
              <w:rPr>
                <w:rFonts w:ascii="Times New Roman" w:hAnsi="Times New Roman" w:cs="Times New Roman"/>
              </w:rPr>
            </w:pPr>
            <w:r>
              <w:rPr>
                <w:rFonts w:ascii="Times New Roman" w:hAnsi="Times New Roman" w:cs="Times New Roman"/>
              </w:rPr>
              <w:t>5.57</w:t>
            </w:r>
          </w:p>
        </w:tc>
        <w:tc>
          <w:tcPr>
            <w:tcW w:w="1170" w:type="dxa"/>
            <w:tcBorders>
              <w:top w:val="single" w:sz="4" w:space="0" w:color="000000"/>
              <w:left w:val="nil"/>
              <w:bottom w:val="single" w:sz="12" w:space="0" w:color="000000"/>
              <w:right w:val="nil"/>
            </w:tcBorders>
            <w:shd w:val="clear" w:color="auto" w:fill="auto"/>
            <w:noWrap/>
            <w:vAlign w:val="center"/>
          </w:tcPr>
          <w:p w14:paraId="7CA5C40D" w14:textId="77777777" w:rsidR="00413369" w:rsidRDefault="00BE1F78">
            <w:pPr>
              <w:jc w:val="center"/>
              <w:rPr>
                <w:rFonts w:ascii="Times New Roman" w:hAnsi="Times New Roman" w:cs="Times New Roman"/>
              </w:rPr>
            </w:pPr>
            <w:r>
              <w:rPr>
                <w:rFonts w:ascii="Times New Roman" w:hAnsi="Times New Roman" w:cs="Times New Roman"/>
              </w:rPr>
              <w:t>7</w:t>
            </w:r>
          </w:p>
        </w:tc>
        <w:tc>
          <w:tcPr>
            <w:tcW w:w="1170" w:type="dxa"/>
            <w:tcBorders>
              <w:top w:val="single" w:sz="4" w:space="0" w:color="000000"/>
              <w:left w:val="nil"/>
              <w:bottom w:val="single" w:sz="12" w:space="0" w:color="000000"/>
              <w:right w:val="nil"/>
            </w:tcBorders>
            <w:shd w:val="clear" w:color="auto" w:fill="auto"/>
            <w:noWrap/>
            <w:vAlign w:val="center"/>
          </w:tcPr>
          <w:p w14:paraId="7E5F323C" w14:textId="77777777" w:rsidR="00413369" w:rsidRDefault="00BE1F78">
            <w:pPr>
              <w:jc w:val="center"/>
              <w:rPr>
                <w:rFonts w:ascii="Times New Roman" w:hAnsi="Times New Roman" w:cs="Times New Roman"/>
              </w:rPr>
            </w:pPr>
            <w:r>
              <w:rPr>
                <w:rFonts w:ascii="Times New Roman" w:hAnsi="Times New Roman" w:cs="Times New Roman"/>
              </w:rPr>
              <w:t>5.03</w:t>
            </w:r>
          </w:p>
        </w:tc>
        <w:tc>
          <w:tcPr>
            <w:tcW w:w="1170" w:type="dxa"/>
            <w:tcBorders>
              <w:top w:val="single" w:sz="4" w:space="0" w:color="000000"/>
              <w:left w:val="nil"/>
              <w:bottom w:val="single" w:sz="12" w:space="0" w:color="000000"/>
              <w:right w:val="nil"/>
            </w:tcBorders>
            <w:shd w:val="clear" w:color="auto" w:fill="auto"/>
            <w:noWrap/>
            <w:vAlign w:val="center"/>
          </w:tcPr>
          <w:p w14:paraId="25173065" w14:textId="77777777" w:rsidR="00413369" w:rsidRDefault="00BE1F78">
            <w:pPr>
              <w:jc w:val="center"/>
              <w:rPr>
                <w:rFonts w:ascii="Times New Roman" w:hAnsi="Times New Roman" w:cs="Times New Roman"/>
              </w:rPr>
            </w:pPr>
            <w:r>
              <w:rPr>
                <w:rFonts w:ascii="Times New Roman" w:hAnsi="Times New Roman" w:cs="Times New Roman"/>
              </w:rPr>
              <w:t>3.93</w:t>
            </w:r>
          </w:p>
        </w:tc>
        <w:tc>
          <w:tcPr>
            <w:tcW w:w="1709" w:type="dxa"/>
            <w:tcBorders>
              <w:top w:val="single" w:sz="4" w:space="0" w:color="000000"/>
              <w:left w:val="nil"/>
              <w:bottom w:val="single" w:sz="12" w:space="0" w:color="000000"/>
              <w:right w:val="nil"/>
            </w:tcBorders>
            <w:shd w:val="clear" w:color="auto" w:fill="auto"/>
            <w:noWrap/>
            <w:vAlign w:val="center"/>
          </w:tcPr>
          <w:p w14:paraId="05A84B44" w14:textId="77777777" w:rsidR="00413369" w:rsidRDefault="00BE1F78">
            <w:pPr>
              <w:jc w:val="center"/>
              <w:rPr>
                <w:rFonts w:ascii="Times New Roman" w:hAnsi="Times New Roman" w:cs="Times New Roman"/>
              </w:rPr>
            </w:pPr>
            <w:r>
              <w:rPr>
                <w:rFonts w:ascii="Times New Roman" w:hAnsi="Times New Roman" w:cs="Times New Roman"/>
              </w:rPr>
              <w:t>5.489</w:t>
            </w:r>
          </w:p>
        </w:tc>
      </w:tr>
    </w:tbl>
    <w:p w14:paraId="7E8A8432" w14:textId="77777777" w:rsidR="00413369" w:rsidRDefault="00413369">
      <w:pPr>
        <w:ind w:firstLineChars="200" w:firstLine="480"/>
        <w:rPr>
          <w:rFonts w:ascii="Times New Roman" w:hAnsi="Times New Roman" w:cs="Times New Roman"/>
        </w:rPr>
      </w:pPr>
    </w:p>
    <w:p w14:paraId="22FE803B" w14:textId="77777777" w:rsidR="00413369" w:rsidRDefault="00BE1F78">
      <w:pPr>
        <w:ind w:firstLineChars="200" w:firstLine="480"/>
        <w:rPr>
          <w:rFonts w:ascii="Times New Roman" w:hAnsi="Times New Roman" w:cs="Times New Roman"/>
        </w:rPr>
      </w:pPr>
      <w:r>
        <w:rPr>
          <w:rFonts w:ascii="Times New Roman" w:hAnsi="Times New Roman" w:cs="Times New Roman"/>
        </w:rPr>
        <w:t>利用中位数法，估算出病毒的平均潜伏期为</w:t>
      </w:r>
      <w:r>
        <w:rPr>
          <w:rFonts w:ascii="Times New Roman" w:hAnsi="Times New Roman" w:cs="Times New Roman"/>
        </w:rPr>
        <w:t>5.489</w:t>
      </w:r>
      <w:r>
        <w:rPr>
          <w:rFonts w:ascii="Times New Roman" w:hAnsi="Times New Roman" w:cs="Times New Roman"/>
        </w:rPr>
        <w:t>天。</w:t>
      </w:r>
    </w:p>
    <w:p w14:paraId="188A19E6" w14:textId="77777777" w:rsidR="00413369" w:rsidRDefault="00413369">
      <w:pPr>
        <w:rPr>
          <w:rFonts w:ascii="Times New Roman" w:hAnsi="Times New Roman" w:cs="Times New Roman"/>
        </w:rPr>
      </w:pPr>
    </w:p>
    <w:p w14:paraId="05104475" w14:textId="77777777" w:rsidR="00413369" w:rsidRDefault="00BE1F78">
      <w:pPr>
        <w:outlineLvl w:val="1"/>
        <w:rPr>
          <w:rFonts w:ascii="Times New Roman" w:hAnsi="Times New Roman" w:cs="Times New Roman"/>
          <w:b/>
          <w:bCs/>
        </w:rPr>
      </w:pPr>
      <w:bookmarkStart w:id="24" w:name="_Toc29205"/>
      <w:r>
        <w:rPr>
          <w:rFonts w:ascii="Times New Roman" w:hAnsi="Times New Roman" w:cs="Times New Roman"/>
          <w:b/>
          <w:bCs/>
        </w:rPr>
        <w:t xml:space="preserve">4.2 </w:t>
      </w:r>
      <w:r>
        <w:rPr>
          <w:rFonts w:ascii="Times New Roman" w:hAnsi="Times New Roman" w:cs="Times New Roman"/>
          <w:b/>
          <w:bCs/>
        </w:rPr>
        <w:t>病毒传染强度随时间的变化</w:t>
      </w:r>
      <w:bookmarkEnd w:id="24"/>
    </w:p>
    <w:p w14:paraId="5C1EDCF2" w14:textId="77777777" w:rsidR="00413369" w:rsidRDefault="00BE1F78">
      <w:pPr>
        <w:outlineLvl w:val="2"/>
        <w:rPr>
          <w:rFonts w:ascii="Times New Roman" w:hAnsi="Times New Roman" w:cs="Times New Roman"/>
          <w:b/>
          <w:bCs/>
        </w:rPr>
      </w:pPr>
      <w:bookmarkStart w:id="25" w:name="_Toc29522"/>
      <w:r>
        <w:rPr>
          <w:rFonts w:ascii="Times New Roman" w:hAnsi="Times New Roman" w:cs="Times New Roman"/>
          <w:b/>
          <w:bCs/>
        </w:rPr>
        <w:t>4.2.1</w:t>
      </w:r>
      <w:r>
        <w:rPr>
          <w:rFonts w:ascii="Times New Roman" w:hAnsi="Times New Roman" w:cs="Times New Roman"/>
          <w:b/>
          <w:bCs/>
        </w:rPr>
        <w:t>模型假设</w:t>
      </w:r>
      <w:bookmarkEnd w:id="25"/>
    </w:p>
    <w:p w14:paraId="270F22B5" w14:textId="77777777" w:rsidR="00413369" w:rsidRDefault="00BE1F78" w:rsidP="006F570F">
      <w:pPr>
        <w:rPr>
          <w:rFonts w:ascii="Times New Roman" w:hAnsi="Times New Roman" w:cs="Times New Roman"/>
        </w:rPr>
      </w:pPr>
      <w:r>
        <w:rPr>
          <w:rFonts w:ascii="Times New Roman" w:hAnsi="Times New Roman" w:cs="Times New Roman"/>
        </w:rPr>
        <w:t>SEIR</w:t>
      </w:r>
      <w:r>
        <w:rPr>
          <w:rFonts w:ascii="Times New Roman" w:hAnsi="Times New Roman" w:cs="Times New Roman"/>
        </w:rPr>
        <w:t>模型中，将研究对象分为</w:t>
      </w:r>
      <w:r>
        <w:rPr>
          <w:rFonts w:ascii="Times New Roman" w:hAnsi="Times New Roman" w:cs="Times New Roman"/>
        </w:rPr>
        <w:t>S</w:t>
      </w:r>
      <w:r>
        <w:rPr>
          <w:rFonts w:ascii="Times New Roman" w:hAnsi="Times New Roman" w:cs="Times New Roman"/>
        </w:rPr>
        <w:t>、</w:t>
      </w:r>
      <w:r>
        <w:rPr>
          <w:rFonts w:ascii="Times New Roman" w:hAnsi="Times New Roman" w:cs="Times New Roman"/>
        </w:rPr>
        <w:t>E</w:t>
      </w:r>
      <w:r>
        <w:rPr>
          <w:rFonts w:ascii="Times New Roman" w:hAnsi="Times New Roman" w:cs="Times New Roman"/>
        </w:rPr>
        <w:t>、</w:t>
      </w:r>
      <w:r>
        <w:rPr>
          <w:rFonts w:ascii="Times New Roman" w:hAnsi="Times New Roman" w:cs="Times New Roman"/>
        </w:rPr>
        <w:t>I</w:t>
      </w:r>
      <w:r>
        <w:rPr>
          <w:rFonts w:ascii="Times New Roman" w:hAnsi="Times New Roman" w:cs="Times New Roman"/>
        </w:rPr>
        <w:t>、</w:t>
      </w:r>
      <w:r>
        <w:rPr>
          <w:rFonts w:ascii="Times New Roman" w:hAnsi="Times New Roman" w:cs="Times New Roman"/>
        </w:rPr>
        <w:t>R</w:t>
      </w:r>
      <w:r>
        <w:rPr>
          <w:rFonts w:ascii="Times New Roman" w:hAnsi="Times New Roman" w:cs="Times New Roman"/>
        </w:rPr>
        <w:t>四种类型。</w:t>
      </w:r>
    </w:p>
    <w:p w14:paraId="0AB337B9" w14:textId="77777777" w:rsidR="00413369" w:rsidRDefault="00BE1F78">
      <w:pPr>
        <w:pStyle w:val="aa"/>
        <w:numPr>
          <w:ilvl w:val="0"/>
          <w:numId w:val="2"/>
        </w:numPr>
        <w:ind w:firstLineChars="0"/>
        <w:rPr>
          <w:rFonts w:ascii="Times New Roman" w:hAnsi="Times New Roman" w:cs="Times New Roman"/>
        </w:rPr>
      </w:pPr>
      <w:r>
        <w:rPr>
          <w:rFonts w:ascii="Times New Roman" w:hAnsi="Times New Roman" w:cs="Times New Roman"/>
        </w:rPr>
        <w:t>S</w:t>
      </w:r>
      <w:r>
        <w:rPr>
          <w:rFonts w:ascii="Times New Roman" w:hAnsi="Times New Roman" w:cs="Times New Roman"/>
        </w:rPr>
        <w:t>为易感状态人群，模型中假定只有患病群体直接接触到的人才处于易感状态。</w:t>
      </w:r>
      <w:r>
        <w:rPr>
          <w:rFonts w:ascii="Times New Roman" w:hAnsi="Times New Roman" w:cs="Times New Roman" w:hint="eastAsia"/>
          <w:vertAlign w:val="superscript"/>
        </w:rPr>
        <w:t>[</w:t>
      </w:r>
      <w:r>
        <w:rPr>
          <w:rFonts w:ascii="Times New Roman" w:hAnsi="Times New Roman" w:cs="Times New Roman"/>
          <w:vertAlign w:val="superscript"/>
        </w:rPr>
        <w:t>4]</w:t>
      </w:r>
    </w:p>
    <w:p w14:paraId="186D7001" w14:textId="77777777" w:rsidR="00413369" w:rsidRDefault="00BE1F78">
      <w:pPr>
        <w:pStyle w:val="aa"/>
        <w:numPr>
          <w:ilvl w:val="0"/>
          <w:numId w:val="2"/>
        </w:numPr>
        <w:ind w:firstLineChars="0"/>
        <w:rPr>
          <w:rFonts w:ascii="Times New Roman" w:hAnsi="Times New Roman" w:cs="Times New Roman"/>
        </w:rPr>
      </w:pPr>
      <w:r>
        <w:rPr>
          <w:rFonts w:ascii="Times New Roman" w:hAnsi="Times New Roman" w:cs="Times New Roman"/>
        </w:rPr>
        <w:t>E</w:t>
      </w:r>
      <w:r>
        <w:rPr>
          <w:rFonts w:ascii="Times New Roman" w:hAnsi="Times New Roman" w:cs="Times New Roman"/>
        </w:rPr>
        <w:t>为处于潜伏期的人群，表示已经被感染但没有表现出感染症状的群体，且具有传染能力。</w:t>
      </w:r>
    </w:p>
    <w:p w14:paraId="396E87E4" w14:textId="77777777" w:rsidR="00413369" w:rsidRDefault="00BE1F78">
      <w:pPr>
        <w:pStyle w:val="aa"/>
        <w:numPr>
          <w:ilvl w:val="0"/>
          <w:numId w:val="2"/>
        </w:numPr>
        <w:ind w:firstLineChars="0"/>
        <w:rPr>
          <w:rFonts w:ascii="Times New Roman" w:hAnsi="Times New Roman" w:cs="Times New Roman"/>
        </w:rPr>
      </w:pPr>
      <w:r>
        <w:rPr>
          <w:rFonts w:ascii="Times New Roman" w:hAnsi="Times New Roman" w:cs="Times New Roman"/>
        </w:rPr>
        <w:t>I</w:t>
      </w:r>
      <w:r>
        <w:rPr>
          <w:rFonts w:ascii="Times New Roman" w:hAnsi="Times New Roman" w:cs="Times New Roman"/>
        </w:rPr>
        <w:t>为感染状态人群，具有传染能力。</w:t>
      </w:r>
    </w:p>
    <w:p w14:paraId="60601223" w14:textId="77777777" w:rsidR="00413369" w:rsidRDefault="00BE1F78">
      <w:pPr>
        <w:pStyle w:val="aa"/>
        <w:numPr>
          <w:ilvl w:val="0"/>
          <w:numId w:val="2"/>
        </w:numPr>
        <w:ind w:firstLineChars="0"/>
        <w:rPr>
          <w:rFonts w:ascii="Times New Roman" w:hAnsi="Times New Roman" w:cs="Times New Roman"/>
        </w:rPr>
      </w:pPr>
      <w:r>
        <w:rPr>
          <w:rFonts w:ascii="Times New Roman" w:hAnsi="Times New Roman" w:cs="Times New Roman"/>
        </w:rPr>
        <w:t>R</w:t>
      </w:r>
      <w:r>
        <w:rPr>
          <w:rFonts w:ascii="Times New Roman" w:hAnsi="Times New Roman" w:cs="Times New Roman"/>
        </w:rPr>
        <w:t>为移出状态人群，包括病愈、死亡、有效隔离的人，不具有病毒传染能力且移出后不会再次被感染。</w:t>
      </w:r>
      <w:r>
        <w:rPr>
          <w:rFonts w:ascii="Times New Roman" w:hAnsi="Times New Roman" w:cs="Times New Roman"/>
          <w:vertAlign w:val="superscript"/>
        </w:rPr>
        <w:t>[5][6]</w:t>
      </w:r>
    </w:p>
    <w:p w14:paraId="60A4C086" w14:textId="77777777" w:rsidR="00413369" w:rsidRDefault="00BE1F78">
      <w:pPr>
        <w:rPr>
          <w:rFonts w:ascii="Times New Roman" w:hAnsi="Times New Roman" w:cs="Times New Roman"/>
        </w:rPr>
      </w:pPr>
      <w:r>
        <w:rPr>
          <w:rFonts w:ascii="Times New Roman" w:hAnsi="Times New Roman" w:cs="Times New Roman"/>
        </w:rPr>
        <w:t>四种类型人群的转化方向如图</w:t>
      </w:r>
      <w:r w:rsidR="00336591">
        <w:rPr>
          <w:rFonts w:ascii="Times New Roman" w:hAnsi="Times New Roman" w:cs="Times New Roman" w:hint="eastAsia"/>
        </w:rPr>
        <w:t>4-2</w:t>
      </w:r>
      <w:r>
        <w:rPr>
          <w:rFonts w:ascii="Times New Roman" w:hAnsi="Times New Roman" w:cs="Times New Roman"/>
        </w:rPr>
        <w:t>所示：</w:t>
      </w:r>
    </w:p>
    <w:p w14:paraId="2B7ABF87" w14:textId="77777777" w:rsidR="00413369" w:rsidRDefault="00BE1F7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73E6B3C" wp14:editId="40A4A5DA">
            <wp:extent cx="4502150" cy="958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502150" cy="958850"/>
                    </a:xfrm>
                    <a:prstGeom prst="rect">
                      <a:avLst/>
                    </a:prstGeom>
                    <a:noFill/>
                  </pic:spPr>
                </pic:pic>
              </a:graphicData>
            </a:graphic>
          </wp:inline>
        </w:drawing>
      </w:r>
    </w:p>
    <w:p w14:paraId="1F1278A2" w14:textId="77777777" w:rsidR="00413369" w:rsidRDefault="00BE1F78">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4</w:t>
      </w:r>
      <w:r>
        <w:rPr>
          <w:rFonts w:ascii="Times New Roman" w:hAnsi="Times New Roman" w:cs="Times New Roman" w:hint="eastAsia"/>
        </w:rPr>
        <w:t>-</w:t>
      </w:r>
      <w:r w:rsidR="00336591">
        <w:rPr>
          <w:rFonts w:ascii="Times New Roman" w:hAnsi="Times New Roman" w:cs="Times New Roman" w:hint="eastAsia"/>
        </w:rPr>
        <w:t>2</w:t>
      </w:r>
      <w:r>
        <w:rPr>
          <w:rFonts w:ascii="Times New Roman" w:hAnsi="Times New Roman" w:cs="Times New Roman" w:hint="eastAsia"/>
        </w:rPr>
        <w:t xml:space="preserve"> </w:t>
      </w:r>
      <w:r>
        <w:rPr>
          <w:rFonts w:ascii="Times New Roman" w:hAnsi="Times New Roman" w:cs="Times New Roman"/>
        </w:rPr>
        <w:t>SEIR</w:t>
      </w:r>
      <w:r>
        <w:rPr>
          <w:rFonts w:ascii="Times New Roman" w:hAnsi="Times New Roman" w:cs="Times New Roman"/>
        </w:rPr>
        <w:t>传染病动力学模型的人群转化</w:t>
      </w:r>
    </w:p>
    <w:p w14:paraId="22AAA97B" w14:textId="77777777" w:rsidR="00413369" w:rsidRDefault="00413369">
      <w:pPr>
        <w:rPr>
          <w:rFonts w:ascii="Times New Roman" w:hAnsi="Times New Roman" w:cs="Times New Roman"/>
        </w:rPr>
      </w:pPr>
    </w:p>
    <w:p w14:paraId="0834AA3B" w14:textId="77777777" w:rsidR="00413369" w:rsidRDefault="00BE1F78">
      <w:pPr>
        <w:outlineLvl w:val="2"/>
        <w:rPr>
          <w:rFonts w:ascii="Times New Roman" w:hAnsi="Times New Roman" w:cs="Times New Roman"/>
          <w:b/>
          <w:bCs/>
        </w:rPr>
      </w:pPr>
      <w:bookmarkStart w:id="26" w:name="_Toc11584"/>
      <w:r>
        <w:rPr>
          <w:rFonts w:ascii="Times New Roman" w:hAnsi="Times New Roman" w:cs="Times New Roman"/>
          <w:b/>
          <w:bCs/>
        </w:rPr>
        <w:t xml:space="preserve">4.2.2 </w:t>
      </w:r>
      <w:r>
        <w:rPr>
          <w:rFonts w:ascii="Times New Roman" w:hAnsi="Times New Roman" w:cs="Times New Roman"/>
          <w:b/>
          <w:bCs/>
        </w:rPr>
        <w:t>建模分析</w:t>
      </w:r>
      <w:bookmarkEnd w:id="26"/>
    </w:p>
    <w:p w14:paraId="6773450A" w14:textId="2DC984A4" w:rsidR="00413369" w:rsidRDefault="00BE1F78">
      <w:pPr>
        <w:rPr>
          <w:rFonts w:ascii="Times New Roman" w:hAnsi="Times New Roman" w:cs="Times New Roman"/>
        </w:rPr>
      </w:pPr>
      <w:r>
        <w:rPr>
          <w:rFonts w:ascii="Times New Roman" w:hAnsi="Times New Roman" w:cs="Times New Roman"/>
        </w:rPr>
        <w:t xml:space="preserve">   </w:t>
      </w:r>
      <w:bookmarkStart w:id="27" w:name="_Hlk45989816"/>
      <w:r>
        <w:rPr>
          <w:rFonts w:ascii="Times New Roman" w:hAnsi="Times New Roman" w:cs="Times New Roman"/>
        </w:rPr>
        <w:t>从官方信息中可以得知，携带新冠病毒的潜伏者同样具有感染健康人群的能力。因此，选用</w:t>
      </w:r>
      <w:r>
        <w:rPr>
          <w:rFonts w:ascii="Times New Roman" w:hAnsi="Times New Roman" w:cs="Times New Roman"/>
        </w:rPr>
        <w:t>SEIR</w:t>
      </w:r>
      <w:r>
        <w:rPr>
          <w:rFonts w:ascii="Times New Roman" w:hAnsi="Times New Roman" w:cs="Times New Roman"/>
        </w:rPr>
        <w:t>模型对人群结构进行建模，将总样本分为易感者，潜伏着，感染者，移出者四个部分。病毒感染强度，政府管控力度和民众自我防范意识等因素都会影响四类人群之间的转化率。本题通过计算各国不同时期四类人群转化率的大小估算病毒的传染强度随时间变化的规律，并使用基本传染数</w:t>
      </w:r>
      <w:r>
        <w:rPr>
          <w:rFonts w:ascii="Times New Roman" w:hAnsi="Times New Roman" w:cs="Times New Roman"/>
        </w:rPr>
        <w:t>R</w:t>
      </w:r>
      <w:r>
        <w:rPr>
          <w:rFonts w:ascii="Times New Roman" w:hAnsi="Times New Roman" w:cs="Times New Roman"/>
          <w:vertAlign w:val="subscript"/>
        </w:rPr>
        <w:t>0</w:t>
      </w:r>
      <w:r>
        <w:rPr>
          <w:rFonts w:ascii="Times New Roman" w:hAnsi="Times New Roman" w:cs="Times New Roman"/>
        </w:rPr>
        <w:t>作为</w:t>
      </w:r>
      <w:r w:rsidR="00AD0C30">
        <w:rPr>
          <w:rFonts w:ascii="Times New Roman" w:hAnsi="Times New Roman" w:cs="Times New Roman" w:hint="eastAsia"/>
        </w:rPr>
        <w:t>衡量</w:t>
      </w:r>
      <w:r>
        <w:rPr>
          <w:rFonts w:ascii="Times New Roman" w:hAnsi="Times New Roman" w:cs="Times New Roman"/>
        </w:rPr>
        <w:t>传染强度大小的指标。</w:t>
      </w:r>
      <w:bookmarkEnd w:id="27"/>
    </w:p>
    <w:p w14:paraId="4C2C85E5" w14:textId="77777777" w:rsidR="005C5422" w:rsidRDefault="005C5422">
      <w:pPr>
        <w:rPr>
          <w:rFonts w:ascii="Times New Roman" w:hAnsi="Times New Roman" w:cs="Times New Roman"/>
        </w:rPr>
      </w:pPr>
    </w:p>
    <w:p w14:paraId="6319864B" w14:textId="77777777" w:rsidR="00413369" w:rsidRDefault="00BE1F78">
      <w:pPr>
        <w:outlineLvl w:val="2"/>
        <w:rPr>
          <w:rFonts w:ascii="Times New Roman" w:hAnsi="Times New Roman" w:cs="Times New Roman"/>
          <w:b/>
          <w:bCs/>
        </w:rPr>
      </w:pPr>
      <w:bookmarkStart w:id="28" w:name="_Toc7477"/>
      <w:r>
        <w:rPr>
          <w:rFonts w:ascii="Times New Roman" w:hAnsi="Times New Roman" w:cs="Times New Roman"/>
          <w:b/>
          <w:bCs/>
        </w:rPr>
        <w:t xml:space="preserve">4.2.3 </w:t>
      </w:r>
      <w:r>
        <w:rPr>
          <w:rFonts w:ascii="Times New Roman" w:hAnsi="Times New Roman" w:cs="Times New Roman"/>
          <w:b/>
          <w:bCs/>
        </w:rPr>
        <w:t>模型建立与求解</w:t>
      </w:r>
      <w:bookmarkEnd w:id="28"/>
    </w:p>
    <w:p w14:paraId="6541DEDC" w14:textId="77777777" w:rsidR="00413369" w:rsidRDefault="00BE1F78">
      <w:pPr>
        <w:ind w:firstLineChars="200" w:firstLine="480"/>
        <w:rPr>
          <w:rFonts w:ascii="Times New Roman" w:hAnsi="Times New Roman" w:cs="Times New Roman"/>
          <w:highlight w:val="yellow"/>
        </w:rPr>
      </w:pPr>
      <w:r>
        <w:rPr>
          <w:rFonts w:ascii="Times New Roman" w:hAnsi="Times New Roman" w:cs="Times New Roman"/>
        </w:rPr>
        <w:t>记</w:t>
      </w:r>
      <w:r>
        <w:rPr>
          <w:rFonts w:ascii="Times New Roman" w:hAnsi="Times New Roman" w:cs="Times New Roman"/>
        </w:rPr>
        <w:t>S</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w:t>
      </w:r>
      <w:r>
        <w:rPr>
          <w:rFonts w:ascii="Times New Roman" w:hAnsi="Times New Roman" w:cs="Times New Roman"/>
        </w:rPr>
        <w:t>E</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w:t>
      </w:r>
      <w:r>
        <w:rPr>
          <w:rFonts w:ascii="Times New Roman" w:hAnsi="Times New Roman" w:cs="Times New Roman"/>
        </w:rPr>
        <w:t>I</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w:t>
      </w:r>
      <w:r>
        <w:rPr>
          <w:rFonts w:ascii="Times New Roman" w:hAnsi="Times New Roman" w:cs="Times New Roman"/>
        </w:rPr>
        <w:t>R</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）分别为</w:t>
      </w:r>
      <w:r>
        <w:rPr>
          <w:rFonts w:ascii="Times New Roman" w:hAnsi="Times New Roman" w:cs="Times New Roman"/>
          <w:i/>
          <w:iCs/>
        </w:rPr>
        <w:t>t</w:t>
      </w:r>
      <w:r>
        <w:rPr>
          <w:rFonts w:ascii="Times New Roman" w:hAnsi="Times New Roman" w:cs="Times New Roman"/>
        </w:rPr>
        <w:t>时刻的易感人群数，潜伏人群数，感染人群数，移出人群数。</w:t>
      </w:r>
      <w:r>
        <w:rPr>
          <w:rFonts w:ascii="Times New Roman" w:hAnsi="Times New Roman" w:cs="Times New Roman"/>
        </w:rPr>
        <w:t>N</w:t>
      </w:r>
      <w:r>
        <w:rPr>
          <w:rFonts w:ascii="Times New Roman" w:hAnsi="Times New Roman" w:cs="Times New Roman"/>
        </w:rPr>
        <w:t>为群体总人数，有</w:t>
      </w:r>
    </w:p>
    <w:p w14:paraId="2B0F822D" w14:textId="77777777" w:rsidR="00413369" w:rsidRDefault="00BE1F78">
      <w:pPr>
        <w:spacing w:line="360" w:lineRule="auto"/>
        <w:jc w:val="right"/>
        <w:rPr>
          <w:rFonts w:ascii="Times New Roman" w:hAnsi="Times New Roman" w:cs="Times New Roman"/>
        </w:rPr>
      </w:pPr>
      <w:r>
        <w:rPr>
          <w:rFonts w:ascii="Times New Roman" w:hAnsi="Times New Roman" w:cs="Times New Roman"/>
        </w:rPr>
        <w:t>S</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w:t>
      </w:r>
      <w:r>
        <w:rPr>
          <w:rFonts w:ascii="Times New Roman" w:hAnsi="Times New Roman" w:cs="Times New Roman"/>
        </w:rPr>
        <w:t>+E</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w:t>
      </w:r>
      <w:r>
        <w:rPr>
          <w:rFonts w:ascii="Times New Roman" w:hAnsi="Times New Roman" w:cs="Times New Roman"/>
        </w:rPr>
        <w:t>+I</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w:t>
      </w:r>
      <w:r>
        <w:rPr>
          <w:rFonts w:ascii="Times New Roman" w:hAnsi="Times New Roman" w:cs="Times New Roman"/>
        </w:rPr>
        <w:t>+R</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w:t>
      </w:r>
      <w:r>
        <w:rPr>
          <w:rFonts w:ascii="Times New Roman" w:hAnsi="Times New Roman" w:cs="Times New Roman"/>
        </w:rPr>
        <w:t>≡N</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position w:val="-30"/>
        </w:rPr>
        <w:t xml:space="preserve"> </w:t>
      </w:r>
      <w:r>
        <w:rPr>
          <w:rFonts w:ascii="Times New Roman" w:hAnsi="Times New Roman" w:cs="Times New Roman"/>
          <w:position w:val="-28"/>
        </w:rPr>
        <w:t>(4</w:t>
      </w:r>
      <w:r>
        <w:rPr>
          <w:rFonts w:ascii="Times New Roman" w:hAnsi="Times New Roman" w:cs="Times New Roman" w:hint="eastAsia"/>
          <w:position w:val="-28"/>
        </w:rPr>
        <w:t>-</w:t>
      </w:r>
      <w:r>
        <w:rPr>
          <w:rFonts w:ascii="Times New Roman" w:hAnsi="Times New Roman" w:cs="Times New Roman"/>
          <w:position w:val="-28"/>
        </w:rPr>
        <w:t>4)</w:t>
      </w:r>
    </w:p>
    <w:p w14:paraId="0D01D38A" w14:textId="77777777" w:rsidR="00413369" w:rsidRDefault="00BE1F78">
      <w:pPr>
        <w:ind w:firstLineChars="200" w:firstLine="480"/>
        <w:rPr>
          <w:rFonts w:ascii="Times New Roman" w:hAnsi="Times New Roman" w:cs="Times New Roman"/>
        </w:rPr>
      </w:pPr>
      <w:r>
        <w:rPr>
          <w:rFonts w:ascii="Times New Roman" w:hAnsi="Times New Roman" w:cs="Times New Roman"/>
        </w:rPr>
        <w:t>假设一个易感状态的人在单位时间</w:t>
      </w:r>
      <w:r>
        <w:rPr>
          <w:rFonts w:ascii="Times New Roman" w:hAnsi="Times New Roman" w:cs="Times New Roman"/>
          <w:position w:val="-6"/>
        </w:rPr>
        <w:object w:dxaOrig="201" w:dyaOrig="219" w14:anchorId="077B79DC">
          <v:shape id="_x0000_i1029" type="#_x0000_t75" style="width:10pt;height:11pt" o:ole="">
            <v:imagedata r:id="rId30" o:title=""/>
          </v:shape>
          <o:OLEObject Type="Embed" ProgID="Equation.KSEE3" ShapeID="_x0000_i1029" DrawAspect="Content" ObjectID="_1656704401" r:id="rId31"/>
        </w:object>
      </w:r>
      <w:r>
        <w:rPr>
          <w:rFonts w:ascii="Times New Roman" w:hAnsi="Times New Roman" w:cs="Times New Roman"/>
        </w:rPr>
        <w:t>里与感染个体接触并被传染的概率为</w:t>
      </w:r>
      <w:r>
        <w:rPr>
          <w:rFonts w:ascii="Times New Roman" w:hAnsi="Times New Roman" w:cs="Times New Roman"/>
          <w:position w:val="-10"/>
        </w:rPr>
        <w:object w:dxaOrig="237" w:dyaOrig="319" w14:anchorId="26FEA259">
          <v:shape id="_x0000_i1030" type="#_x0000_t75" style="width:12pt;height:16pt" o:ole="">
            <v:imagedata r:id="rId32" o:title=""/>
          </v:shape>
          <o:OLEObject Type="Embed" ProgID="Equation.KSEE3" ShapeID="_x0000_i1030" DrawAspect="Content" ObjectID="_1656704402" r:id="rId33"/>
        </w:object>
      </w:r>
      <w:r>
        <w:rPr>
          <w:rFonts w:ascii="Times New Roman" w:hAnsi="Times New Roman" w:cs="Times New Roman"/>
        </w:rPr>
        <w:t>，由于易感人群的比例为</w:t>
      </w:r>
      <w:r>
        <w:rPr>
          <w:rFonts w:ascii="Times New Roman" w:hAnsi="Times New Roman" w:cs="Times New Roman"/>
        </w:rPr>
        <w:t>S/N</w:t>
      </w:r>
      <w:r>
        <w:rPr>
          <w:rFonts w:ascii="Times New Roman" w:hAnsi="Times New Roman" w:cs="Times New Roman"/>
        </w:rPr>
        <w:t>，时刻</w:t>
      </w:r>
      <w:r>
        <w:rPr>
          <w:rFonts w:ascii="Times New Roman" w:hAnsi="Times New Roman" w:cs="Times New Roman"/>
          <w:i/>
          <w:iCs/>
        </w:rPr>
        <w:t>t</w:t>
      </w:r>
      <w:r>
        <w:rPr>
          <w:rFonts w:ascii="Times New Roman" w:hAnsi="Times New Roman" w:cs="Times New Roman"/>
        </w:rPr>
        <w:t>网络中总共有</w:t>
      </w:r>
      <w:r>
        <w:rPr>
          <w:rFonts w:ascii="Times New Roman" w:hAnsi="Times New Roman" w:cs="Times New Roman"/>
        </w:rPr>
        <w:t>I</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w:t>
      </w:r>
      <w:proofErr w:type="gramStart"/>
      <w:r>
        <w:rPr>
          <w:rFonts w:ascii="Times New Roman" w:hAnsi="Times New Roman" w:cs="Times New Roman"/>
        </w:rPr>
        <w:t>个</w:t>
      </w:r>
      <w:proofErr w:type="gramEnd"/>
      <w:r>
        <w:rPr>
          <w:rFonts w:ascii="Times New Roman" w:hAnsi="Times New Roman" w:cs="Times New Roman"/>
        </w:rPr>
        <w:t>感染个体，所以易感个体的数目按照如下变化率减少</w:t>
      </w:r>
      <w:r>
        <w:rPr>
          <w:rFonts w:ascii="Times New Roman" w:hAnsi="Times New Roman" w:cs="Times New Roman" w:hint="eastAsia"/>
          <w:vertAlign w:val="superscript"/>
        </w:rPr>
        <w:t>[</w:t>
      </w:r>
      <w:r>
        <w:rPr>
          <w:rFonts w:ascii="Times New Roman" w:hAnsi="Times New Roman" w:cs="Times New Roman"/>
          <w:vertAlign w:val="superscript"/>
        </w:rPr>
        <w:t>7]</w:t>
      </w:r>
    </w:p>
    <w:p w14:paraId="1A1D0AC9" w14:textId="77777777" w:rsidR="00413369" w:rsidRDefault="00BE1F78">
      <w:pPr>
        <w:spacing w:line="360" w:lineRule="auto"/>
        <w:jc w:val="right"/>
        <w:rPr>
          <w:rFonts w:ascii="Times New Roman" w:hAnsi="Times New Roman" w:cs="Times New Roman"/>
        </w:rPr>
      </w:pPr>
      <w:r>
        <w:rPr>
          <w:rFonts w:ascii="Times New Roman" w:hAnsi="Times New Roman" w:cs="Times New Roman"/>
          <w:position w:val="-24"/>
        </w:rPr>
        <w:object w:dxaOrig="1121" w:dyaOrig="620" w14:anchorId="11A6F75E">
          <v:shape id="_x0000_i1031" type="#_x0000_t75" style="width:56pt;height:31pt" o:ole="">
            <v:imagedata r:id="rId34" o:title=""/>
          </v:shape>
          <o:OLEObject Type="Embed" ProgID="Equation.KSEE3" ShapeID="_x0000_i1031" DrawAspect="Content" ObjectID="_1656704403" r:id="rId35"/>
        </w:object>
      </w:r>
      <w:r>
        <w:rPr>
          <w:rFonts w:ascii="Times New Roman" w:hAnsi="Times New Roman" w:cs="Times New Roman"/>
          <w:position w:val="-30"/>
        </w:rPr>
        <w:t xml:space="preserve">                             </w:t>
      </w:r>
      <w:r>
        <w:rPr>
          <w:rFonts w:ascii="Times New Roman" w:hAnsi="Times New Roman" w:cs="Times New Roman"/>
          <w:position w:val="-28"/>
        </w:rPr>
        <w:t>(4</w:t>
      </w:r>
      <w:r>
        <w:rPr>
          <w:rFonts w:ascii="Times New Roman" w:hAnsi="Times New Roman" w:cs="Times New Roman" w:hint="eastAsia"/>
          <w:position w:val="-28"/>
        </w:rPr>
        <w:t>-</w:t>
      </w:r>
      <w:r>
        <w:rPr>
          <w:rFonts w:ascii="Times New Roman" w:hAnsi="Times New Roman" w:cs="Times New Roman"/>
          <w:position w:val="-28"/>
        </w:rPr>
        <w:t>5)</w:t>
      </w:r>
    </w:p>
    <w:p w14:paraId="67337697" w14:textId="77777777" w:rsidR="00413369" w:rsidRDefault="00BE1F78">
      <w:pPr>
        <w:ind w:firstLineChars="200" w:firstLine="480"/>
        <w:rPr>
          <w:rFonts w:ascii="Times New Roman" w:hAnsi="Times New Roman" w:cs="Times New Roman"/>
        </w:rPr>
      </w:pPr>
      <w:r>
        <w:rPr>
          <w:rFonts w:ascii="Times New Roman" w:hAnsi="Times New Roman" w:cs="Times New Roman" w:hint="eastAsia"/>
        </w:rPr>
        <w:t>假</w:t>
      </w:r>
      <w:r>
        <w:rPr>
          <w:rFonts w:ascii="Times New Roman" w:hAnsi="Times New Roman" w:cs="Times New Roman"/>
        </w:rPr>
        <w:t>设感染者每天平均接触的人数为</w:t>
      </w:r>
      <w:r>
        <w:rPr>
          <w:rFonts w:ascii="Times New Roman" w:hAnsi="Times New Roman" w:cs="Times New Roman"/>
        </w:rPr>
        <w:t>k</w:t>
      </w:r>
      <w:r>
        <w:rPr>
          <w:rFonts w:ascii="Times New Roman" w:hAnsi="Times New Roman" w:cs="Times New Roman"/>
        </w:rPr>
        <w:t>，接触时传染的概率为</w:t>
      </w:r>
      <w:r>
        <w:rPr>
          <w:rFonts w:ascii="Times New Roman" w:hAnsi="Times New Roman" w:cs="Times New Roman"/>
        </w:rPr>
        <w:t>b</w:t>
      </w:r>
      <w:r>
        <w:rPr>
          <w:rFonts w:ascii="Times New Roman" w:hAnsi="Times New Roman" w:cs="Times New Roman"/>
        </w:rPr>
        <w:t>，有</w:t>
      </w:r>
    </w:p>
    <w:p w14:paraId="3C597A30" w14:textId="77777777" w:rsidR="00413369" w:rsidRDefault="00BE1F78">
      <w:pPr>
        <w:spacing w:line="360" w:lineRule="auto"/>
        <w:jc w:val="right"/>
        <w:rPr>
          <w:rFonts w:ascii="Times New Roman" w:hAnsi="Times New Roman" w:cs="Times New Roman"/>
        </w:rPr>
      </w:pPr>
      <w:r>
        <w:rPr>
          <w:rFonts w:ascii="Times New Roman" w:hAnsi="Times New Roman" w:cs="Times New Roman"/>
          <w:position w:val="-10"/>
        </w:rPr>
        <w:object w:dxaOrig="237" w:dyaOrig="319" w14:anchorId="4D6C8C1E">
          <v:shape id="_x0000_i1032" type="#_x0000_t75" style="width:12pt;height:16pt" o:ole="">
            <v:imagedata r:id="rId36" o:title=""/>
          </v:shape>
          <o:OLEObject Type="Embed" ProgID="Equation.KSEE3" ShapeID="_x0000_i1032" DrawAspect="Content" ObjectID="_1656704404" r:id="rId37"/>
        </w:object>
      </w:r>
      <w:r>
        <w:rPr>
          <w:rFonts w:ascii="Times New Roman" w:hAnsi="Times New Roman" w:cs="Times New Roman"/>
        </w:rPr>
        <w:t>=kb</w:t>
      </w:r>
      <w:r>
        <w:rPr>
          <w:rFonts w:ascii="Times New Roman" w:hAnsi="Times New Roman" w:cs="Times New Roman"/>
          <w:position w:val="-30"/>
        </w:rPr>
        <w:t xml:space="preserve">                         </w:t>
      </w:r>
      <w:proofErr w:type="gramStart"/>
      <w:r>
        <w:rPr>
          <w:rFonts w:ascii="Times New Roman" w:hAnsi="Times New Roman" w:cs="Times New Roman"/>
          <w:position w:val="-30"/>
        </w:rPr>
        <w:t xml:space="preserve">   </w:t>
      </w:r>
      <w:r>
        <w:rPr>
          <w:rFonts w:ascii="Times New Roman" w:hAnsi="Times New Roman" w:cs="Times New Roman"/>
          <w:position w:val="-28"/>
        </w:rPr>
        <w:t>(</w:t>
      </w:r>
      <w:proofErr w:type="gramEnd"/>
      <w:r>
        <w:rPr>
          <w:rFonts w:ascii="Times New Roman" w:hAnsi="Times New Roman" w:cs="Times New Roman"/>
          <w:position w:val="-28"/>
        </w:rPr>
        <w:t>4</w:t>
      </w:r>
      <w:r>
        <w:rPr>
          <w:rFonts w:ascii="Times New Roman" w:hAnsi="Times New Roman" w:cs="Times New Roman" w:hint="eastAsia"/>
          <w:position w:val="-28"/>
        </w:rPr>
        <w:t>-</w:t>
      </w:r>
      <w:r>
        <w:rPr>
          <w:rFonts w:ascii="Times New Roman" w:hAnsi="Times New Roman" w:cs="Times New Roman"/>
          <w:position w:val="-28"/>
        </w:rPr>
        <w:t>6)</w:t>
      </w:r>
    </w:p>
    <w:p w14:paraId="4FB15C87" w14:textId="77777777" w:rsidR="00413369" w:rsidRDefault="00BE1F78">
      <w:pPr>
        <w:ind w:firstLineChars="200" w:firstLine="480"/>
        <w:rPr>
          <w:rFonts w:ascii="Times New Roman" w:hAnsi="Times New Roman" w:cs="Times New Roman"/>
        </w:rPr>
      </w:pPr>
      <w:r>
        <w:rPr>
          <w:rFonts w:ascii="Times New Roman" w:hAnsi="Times New Roman" w:cs="Times New Roman"/>
        </w:rPr>
        <w:t>相应地，潜伏个体的数目按照如下变化率增加，并且整体以单位时间概率</w:t>
      </w:r>
      <w:r>
        <w:rPr>
          <w:rFonts w:ascii="Times New Roman" w:hAnsi="Times New Roman" w:cs="Times New Roman"/>
          <w:position w:val="-10"/>
        </w:rPr>
        <w:object w:dxaOrig="237" w:dyaOrig="346" w14:anchorId="584832DD">
          <v:shape id="_x0000_i1033" type="#_x0000_t75" style="width:12pt;height:17.5pt" o:ole="">
            <v:imagedata r:id="rId38" o:title=""/>
          </v:shape>
          <o:OLEObject Type="Embed" ProgID="Equation.KSEE3" ShapeID="_x0000_i1033" DrawAspect="Content" ObjectID="_1656704405" r:id="rId39"/>
        </w:object>
      </w:r>
      <w:r>
        <w:rPr>
          <w:rFonts w:ascii="Times New Roman" w:hAnsi="Times New Roman" w:cs="Times New Roman"/>
        </w:rPr>
        <w:t>转化为感染个体</w:t>
      </w:r>
      <w:r>
        <w:rPr>
          <w:rFonts w:ascii="Times New Roman" w:hAnsi="Times New Roman" w:cs="Times New Roman" w:hint="eastAsia"/>
          <w:vertAlign w:val="superscript"/>
        </w:rPr>
        <w:t>[</w:t>
      </w:r>
      <w:r>
        <w:rPr>
          <w:rFonts w:ascii="Times New Roman" w:hAnsi="Times New Roman" w:cs="Times New Roman"/>
          <w:vertAlign w:val="superscript"/>
        </w:rPr>
        <w:t>7]</w:t>
      </w:r>
    </w:p>
    <w:p w14:paraId="62377FC2" w14:textId="77777777" w:rsidR="00413369" w:rsidRDefault="00BE1F78">
      <w:pPr>
        <w:spacing w:line="360" w:lineRule="auto"/>
        <w:jc w:val="right"/>
        <w:rPr>
          <w:rFonts w:ascii="Times New Roman" w:hAnsi="Times New Roman" w:cs="Times New Roman"/>
        </w:rPr>
      </w:pPr>
      <w:r>
        <w:rPr>
          <w:rFonts w:ascii="Times New Roman" w:hAnsi="Times New Roman" w:cs="Times New Roman"/>
          <w:position w:val="-24"/>
        </w:rPr>
        <w:object w:dxaOrig="1540" w:dyaOrig="620" w14:anchorId="64D42B90">
          <v:shape id="_x0000_i1034" type="#_x0000_t75" style="width:77pt;height:31pt" o:ole="">
            <v:imagedata r:id="rId40" o:title=""/>
          </v:shape>
          <o:OLEObject Type="Embed" ProgID="Equation.KSEE3" ShapeID="_x0000_i1034" DrawAspect="Content" ObjectID="_1656704406" r:id="rId41"/>
        </w:object>
      </w:r>
      <w:r>
        <w:rPr>
          <w:rFonts w:ascii="Times New Roman" w:hAnsi="Times New Roman" w:cs="Times New Roman"/>
          <w:position w:val="-24"/>
        </w:rPr>
        <w:t xml:space="preserve">                       </w:t>
      </w:r>
      <w:r>
        <w:rPr>
          <w:rFonts w:ascii="Times New Roman" w:hAnsi="Times New Roman" w:cs="Times New Roman"/>
          <w:position w:val="-30"/>
        </w:rPr>
        <w:t xml:space="preserve"> </w:t>
      </w:r>
      <w:r>
        <w:rPr>
          <w:rFonts w:ascii="Times New Roman" w:hAnsi="Times New Roman" w:cs="Times New Roman"/>
          <w:position w:val="-28"/>
        </w:rPr>
        <w:t>(4</w:t>
      </w:r>
      <w:r>
        <w:rPr>
          <w:rFonts w:ascii="Times New Roman" w:hAnsi="Times New Roman" w:cs="Times New Roman" w:hint="eastAsia"/>
          <w:position w:val="-28"/>
        </w:rPr>
        <w:t>-</w:t>
      </w:r>
      <w:r>
        <w:rPr>
          <w:rFonts w:ascii="Times New Roman" w:hAnsi="Times New Roman" w:cs="Times New Roman"/>
          <w:position w:val="-28"/>
        </w:rPr>
        <w:t>7)</w:t>
      </w:r>
    </w:p>
    <w:p w14:paraId="062D11B8" w14:textId="77777777" w:rsidR="00413369" w:rsidRDefault="00BE1F78">
      <w:pPr>
        <w:ind w:firstLineChars="200" w:firstLine="480"/>
        <w:rPr>
          <w:rFonts w:ascii="Times New Roman" w:hAnsi="Times New Roman" w:cs="Times New Roman"/>
        </w:rPr>
      </w:pPr>
      <w:r>
        <w:rPr>
          <w:rFonts w:ascii="Times New Roman" w:hAnsi="Times New Roman" w:cs="Times New Roman"/>
        </w:rPr>
        <w:t>感染个体数目由潜伏群体提供，同时以单位时间概率</w:t>
      </w:r>
      <w:r>
        <w:rPr>
          <w:rFonts w:ascii="Times New Roman" w:hAnsi="Times New Roman" w:cs="Times New Roman"/>
          <w:position w:val="-10"/>
        </w:rPr>
        <w:object w:dxaOrig="283" w:dyaOrig="346" w14:anchorId="3A982701">
          <v:shape id="_x0000_i1035" type="#_x0000_t75" style="width:14pt;height:17.5pt" o:ole="">
            <v:imagedata r:id="rId42" o:title=""/>
          </v:shape>
          <o:OLEObject Type="Embed" ProgID="Equation.KSEE3" ShapeID="_x0000_i1035" DrawAspect="Content" ObjectID="_1656704407" r:id="rId43"/>
        </w:object>
      </w:r>
      <w:r>
        <w:rPr>
          <w:rFonts w:ascii="Times New Roman" w:hAnsi="Times New Roman" w:cs="Times New Roman"/>
        </w:rPr>
        <w:t>转化为移出状态</w:t>
      </w:r>
      <w:r>
        <w:rPr>
          <w:rFonts w:ascii="Times New Roman" w:hAnsi="Times New Roman" w:cs="Times New Roman" w:hint="eastAsia"/>
          <w:vertAlign w:val="superscript"/>
        </w:rPr>
        <w:t>[</w:t>
      </w:r>
      <w:r>
        <w:rPr>
          <w:rFonts w:ascii="Times New Roman" w:hAnsi="Times New Roman" w:cs="Times New Roman"/>
          <w:vertAlign w:val="superscript"/>
        </w:rPr>
        <w:t>8]</w:t>
      </w:r>
    </w:p>
    <w:p w14:paraId="0A0D63F6" w14:textId="77777777" w:rsidR="00413369" w:rsidRDefault="00BE1F78">
      <w:pPr>
        <w:spacing w:line="360" w:lineRule="auto"/>
        <w:jc w:val="right"/>
        <w:rPr>
          <w:rFonts w:ascii="Times New Roman" w:hAnsi="Times New Roman" w:cs="Times New Roman"/>
        </w:rPr>
      </w:pPr>
      <w:r>
        <w:rPr>
          <w:rFonts w:ascii="Times New Roman" w:hAnsi="Times New Roman" w:cs="Times New Roman"/>
          <w:position w:val="-24"/>
        </w:rPr>
        <w:object w:dxaOrig="1367" w:dyaOrig="620" w14:anchorId="7A1D1638">
          <v:shape id="_x0000_i1036" type="#_x0000_t75" style="width:68.5pt;height:31pt" o:ole="">
            <v:imagedata r:id="rId44" o:title=""/>
          </v:shape>
          <o:OLEObject Type="Embed" ProgID="Equation.KSEE3" ShapeID="_x0000_i1036" DrawAspect="Content" ObjectID="_1656704408" r:id="rId45"/>
        </w:object>
      </w:r>
      <w:r>
        <w:rPr>
          <w:rFonts w:ascii="Times New Roman" w:hAnsi="Times New Roman" w:cs="Times New Roman"/>
          <w:position w:val="-24"/>
        </w:rPr>
        <w:t xml:space="preserve">                        </w:t>
      </w:r>
      <w:r>
        <w:rPr>
          <w:rFonts w:ascii="Times New Roman" w:hAnsi="Times New Roman" w:cs="Times New Roman"/>
          <w:position w:val="-30"/>
        </w:rPr>
        <w:t xml:space="preserve"> </w:t>
      </w:r>
      <w:r>
        <w:rPr>
          <w:rFonts w:ascii="Times New Roman" w:hAnsi="Times New Roman" w:cs="Times New Roman"/>
          <w:position w:val="-28"/>
        </w:rPr>
        <w:t>(4</w:t>
      </w:r>
      <w:r>
        <w:rPr>
          <w:rFonts w:ascii="Times New Roman" w:hAnsi="Times New Roman" w:cs="Times New Roman" w:hint="eastAsia"/>
          <w:position w:val="-28"/>
        </w:rPr>
        <w:t>-</w:t>
      </w:r>
      <w:r>
        <w:rPr>
          <w:rFonts w:ascii="Times New Roman" w:hAnsi="Times New Roman" w:cs="Times New Roman"/>
          <w:position w:val="-28"/>
        </w:rPr>
        <w:t>8)</w:t>
      </w:r>
    </w:p>
    <w:p w14:paraId="3EC09CF9" w14:textId="77777777" w:rsidR="00413369" w:rsidRDefault="00BE1F78">
      <w:pPr>
        <w:ind w:firstLineChars="200" w:firstLine="480"/>
        <w:rPr>
          <w:rFonts w:ascii="Times New Roman" w:hAnsi="Times New Roman" w:cs="Times New Roman"/>
        </w:rPr>
      </w:pPr>
      <w:r>
        <w:rPr>
          <w:rFonts w:ascii="Times New Roman" w:hAnsi="Times New Roman" w:cs="Times New Roman"/>
        </w:rPr>
        <w:t>相应的，感染群体以概率</w:t>
      </w:r>
      <w:r>
        <w:rPr>
          <w:rFonts w:ascii="Times New Roman" w:hAnsi="Times New Roman" w:cs="Times New Roman"/>
        </w:rPr>
        <w:t>γ</w:t>
      </w:r>
      <w:r>
        <w:rPr>
          <w:rFonts w:ascii="Times New Roman" w:hAnsi="Times New Roman" w:cs="Times New Roman"/>
          <w:vertAlign w:val="subscript"/>
        </w:rPr>
        <w:t>2</w:t>
      </w:r>
      <w:r>
        <w:rPr>
          <w:rFonts w:ascii="Times New Roman" w:hAnsi="Times New Roman" w:cs="Times New Roman"/>
        </w:rPr>
        <w:t>由向移除个体转化</w:t>
      </w:r>
    </w:p>
    <w:p w14:paraId="7E52D6AB" w14:textId="77777777" w:rsidR="00413369" w:rsidRDefault="00BE1F78">
      <w:pPr>
        <w:jc w:val="right"/>
        <w:rPr>
          <w:rFonts w:ascii="Times New Roman" w:hAnsi="Times New Roman" w:cs="Times New Roman"/>
        </w:rPr>
      </w:pPr>
      <w:r>
        <w:rPr>
          <w:rFonts w:ascii="Times New Roman" w:hAnsi="Times New Roman" w:cs="Times New Roman"/>
          <w:position w:val="-24"/>
        </w:rPr>
        <w:object w:dxaOrig="957" w:dyaOrig="620" w14:anchorId="48EA5FC6">
          <v:shape id="_x0000_i1037" type="#_x0000_t75" style="width:48pt;height:31pt" o:ole="">
            <v:imagedata r:id="rId46" o:title=""/>
          </v:shape>
          <o:OLEObject Type="Embed" ProgID="Equation.KSEE3" ShapeID="_x0000_i1037" DrawAspect="Content" ObjectID="_1656704409" r:id="rId47"/>
        </w:object>
      </w:r>
      <w:r>
        <w:rPr>
          <w:rFonts w:ascii="Times New Roman" w:hAnsi="Times New Roman" w:cs="Times New Roman"/>
          <w:position w:val="-30"/>
        </w:rPr>
        <w:t xml:space="preserve">                          </w:t>
      </w:r>
      <w:r>
        <w:rPr>
          <w:rFonts w:ascii="Times New Roman" w:hAnsi="Times New Roman" w:cs="Times New Roman"/>
          <w:position w:val="-28"/>
        </w:rPr>
        <w:t>(4</w:t>
      </w:r>
      <w:r>
        <w:rPr>
          <w:rFonts w:ascii="Times New Roman" w:hAnsi="Times New Roman" w:cs="Times New Roman" w:hint="eastAsia"/>
          <w:position w:val="-28"/>
        </w:rPr>
        <w:t>-</w:t>
      </w:r>
      <w:r>
        <w:rPr>
          <w:rFonts w:ascii="Times New Roman" w:hAnsi="Times New Roman" w:cs="Times New Roman"/>
          <w:position w:val="-28"/>
        </w:rPr>
        <w:t>9)</w:t>
      </w:r>
    </w:p>
    <w:p w14:paraId="4B0252A2" w14:textId="77777777" w:rsidR="00413369" w:rsidRDefault="00BE1F78">
      <w:pPr>
        <w:ind w:firstLineChars="200" w:firstLine="480"/>
        <w:rPr>
          <w:rFonts w:ascii="Times New Roman" w:hAnsi="Times New Roman" w:cs="Times New Roman"/>
        </w:rPr>
      </w:pPr>
      <w:r>
        <w:rPr>
          <w:rFonts w:ascii="Times New Roman" w:hAnsi="Times New Roman" w:cs="Times New Roman"/>
        </w:rPr>
        <w:lastRenderedPageBreak/>
        <w:t>综上，可得：</w:t>
      </w:r>
    </w:p>
    <w:p w14:paraId="3328FC13" w14:textId="77777777" w:rsidR="00413369" w:rsidRDefault="00BE1F78">
      <w:pPr>
        <w:jc w:val="right"/>
        <w:rPr>
          <w:rFonts w:ascii="Times New Roman" w:hAnsi="Times New Roman" w:cs="Times New Roman"/>
        </w:rPr>
      </w:pPr>
      <w:r>
        <w:rPr>
          <w:rFonts w:ascii="Times New Roman" w:hAnsi="Times New Roman" w:cs="Times New Roman"/>
          <w:position w:val="-24"/>
        </w:rPr>
        <w:object w:dxaOrig="1668" w:dyaOrig="620" w14:anchorId="62690B77">
          <v:shape id="_x0000_i1038" type="#_x0000_t75" style="width:83.5pt;height:31pt" o:ole="">
            <v:imagedata r:id="rId48" o:title=""/>
          </v:shape>
          <o:OLEObject Type="Embed" ProgID="Equation.KSEE3" ShapeID="_x0000_i1038" DrawAspect="Content" ObjectID="_1656704410" r:id="rId49"/>
        </w:object>
      </w:r>
      <w:r>
        <w:rPr>
          <w:rFonts w:ascii="Times New Roman" w:hAnsi="Times New Roman" w:cs="Times New Roman"/>
          <w:position w:val="-24"/>
        </w:rPr>
        <w:t xml:space="preserve">                    </w:t>
      </w:r>
      <w:r>
        <w:rPr>
          <w:rFonts w:ascii="Times New Roman" w:hAnsi="Times New Roman" w:cs="Times New Roman"/>
          <w:position w:val="-30"/>
        </w:rPr>
        <w:t xml:space="preserve"> </w:t>
      </w:r>
      <w:r>
        <w:rPr>
          <w:rFonts w:ascii="Times New Roman" w:hAnsi="Times New Roman" w:cs="Times New Roman"/>
          <w:position w:val="-28"/>
        </w:rPr>
        <w:t>(4</w:t>
      </w:r>
      <w:r>
        <w:rPr>
          <w:rFonts w:ascii="Times New Roman" w:hAnsi="Times New Roman" w:cs="Times New Roman" w:hint="eastAsia"/>
          <w:position w:val="-28"/>
        </w:rPr>
        <w:t>-</w:t>
      </w:r>
      <w:r>
        <w:rPr>
          <w:rFonts w:ascii="Times New Roman" w:hAnsi="Times New Roman" w:cs="Times New Roman"/>
          <w:position w:val="-28"/>
        </w:rPr>
        <w:t>10)</w:t>
      </w:r>
    </w:p>
    <w:p w14:paraId="465B3BF8" w14:textId="77777777" w:rsidR="00413369" w:rsidRDefault="00BE1F78">
      <w:pPr>
        <w:jc w:val="right"/>
        <w:rPr>
          <w:rFonts w:ascii="Times New Roman" w:hAnsi="Times New Roman" w:cs="Times New Roman"/>
        </w:rPr>
      </w:pPr>
      <w:r>
        <w:rPr>
          <w:rFonts w:ascii="Times New Roman" w:hAnsi="Times New Roman" w:cs="Times New Roman"/>
        </w:rPr>
        <w:t>I(</w:t>
      </w:r>
      <w:r>
        <w:rPr>
          <w:rFonts w:ascii="Times New Roman" w:hAnsi="Times New Roman" w:cs="Times New Roman"/>
          <w:i/>
          <w:iCs/>
        </w:rPr>
        <w:t>t</w:t>
      </w:r>
      <w:r>
        <w:rPr>
          <w:rFonts w:ascii="Times New Roman" w:hAnsi="Times New Roman" w:cs="Times New Roman"/>
        </w:rPr>
        <w:t>)=</w:t>
      </w:r>
      <w:r>
        <w:rPr>
          <w:rFonts w:ascii="Times New Roman" w:hAnsi="Times New Roman" w:cs="Times New Roman"/>
          <w:position w:val="-6"/>
        </w:rPr>
        <w:object w:dxaOrig="975" w:dyaOrig="483" w14:anchorId="72E9BA94">
          <v:shape id="_x0000_i1039" type="#_x0000_t75" style="width:49pt;height:24pt" o:ole="">
            <v:imagedata r:id="rId50" o:title=""/>
          </v:shape>
          <o:OLEObject Type="Embed" ProgID="Equation.KSEE3" ShapeID="_x0000_i1039" DrawAspect="Content" ObjectID="_1656704411" r:id="rId51"/>
        </w:object>
      </w:r>
      <w:r>
        <w:rPr>
          <w:rFonts w:ascii="Times New Roman" w:hAnsi="Times New Roman" w:cs="Times New Roman"/>
          <w:position w:val="-6"/>
        </w:rPr>
        <w:t xml:space="preserve">                  </w:t>
      </w:r>
      <w:proofErr w:type="gramStart"/>
      <w:r>
        <w:rPr>
          <w:rFonts w:ascii="Times New Roman" w:hAnsi="Times New Roman" w:cs="Times New Roman"/>
          <w:position w:val="-6"/>
        </w:rPr>
        <w:t xml:space="preserve">  </w:t>
      </w:r>
      <w:r>
        <w:rPr>
          <w:rFonts w:ascii="Times New Roman" w:hAnsi="Times New Roman" w:cs="Times New Roman"/>
          <w:position w:val="-30"/>
        </w:rPr>
        <w:t xml:space="preserve"> </w:t>
      </w:r>
      <w:r>
        <w:rPr>
          <w:rFonts w:ascii="Times New Roman" w:hAnsi="Times New Roman" w:cs="Times New Roman"/>
          <w:position w:val="-28"/>
        </w:rPr>
        <w:t>(</w:t>
      </w:r>
      <w:proofErr w:type="gramEnd"/>
      <w:r>
        <w:rPr>
          <w:rFonts w:ascii="Times New Roman" w:hAnsi="Times New Roman" w:cs="Times New Roman"/>
          <w:position w:val="-28"/>
        </w:rPr>
        <w:t>4</w:t>
      </w:r>
      <w:r>
        <w:rPr>
          <w:rFonts w:ascii="Times New Roman" w:hAnsi="Times New Roman" w:cs="Times New Roman" w:hint="eastAsia"/>
          <w:position w:val="-28"/>
        </w:rPr>
        <w:t>-</w:t>
      </w:r>
      <w:r>
        <w:rPr>
          <w:rFonts w:ascii="Times New Roman" w:hAnsi="Times New Roman" w:cs="Times New Roman"/>
          <w:position w:val="-28"/>
        </w:rPr>
        <w:t>11)</w:t>
      </w:r>
    </w:p>
    <w:p w14:paraId="3518757B" w14:textId="77777777" w:rsidR="00413369" w:rsidRDefault="00BE1F78">
      <w:pPr>
        <w:jc w:val="right"/>
        <w:rPr>
          <w:rFonts w:ascii="Times New Roman" w:hAnsi="Times New Roman" w:cs="Times New Roman"/>
        </w:rPr>
      </w:pPr>
      <w:r>
        <w:rPr>
          <w:rFonts w:ascii="Times New Roman" w:hAnsi="Times New Roman" w:cs="Times New Roman"/>
        </w:rPr>
        <w:t>I(</w:t>
      </w:r>
      <w:r>
        <w:rPr>
          <w:rFonts w:ascii="Times New Roman" w:hAnsi="Times New Roman" w:cs="Times New Roman"/>
          <w:i/>
          <w:iCs/>
        </w:rPr>
        <w:t>t</w:t>
      </w:r>
      <w:r>
        <w:rPr>
          <w:rFonts w:ascii="Times New Roman" w:hAnsi="Times New Roman" w:cs="Times New Roman"/>
        </w:rPr>
        <w:t>)=</w:t>
      </w:r>
      <w:r>
        <w:rPr>
          <w:rFonts w:ascii="Times New Roman" w:hAnsi="Times New Roman" w:cs="Times New Roman"/>
          <w:position w:val="-6"/>
        </w:rPr>
        <w:object w:dxaOrig="1003" w:dyaOrig="483" w14:anchorId="0BA7C49E">
          <v:shape id="_x0000_i1040" type="#_x0000_t75" style="width:50pt;height:24pt" o:ole="">
            <v:imagedata r:id="rId52" o:title=""/>
          </v:shape>
          <o:OLEObject Type="Embed" ProgID="Equation.KSEE3" ShapeID="_x0000_i1040" DrawAspect="Content" ObjectID="_1656704412" r:id="rId53"/>
        </w:object>
      </w:r>
      <w:r>
        <w:rPr>
          <w:rFonts w:ascii="Times New Roman" w:hAnsi="Times New Roman" w:cs="Times New Roman"/>
          <w:position w:val="-6"/>
        </w:rPr>
        <w:t xml:space="preserve">                  </w:t>
      </w:r>
      <w:proofErr w:type="gramStart"/>
      <w:r>
        <w:rPr>
          <w:rFonts w:ascii="Times New Roman" w:hAnsi="Times New Roman" w:cs="Times New Roman"/>
          <w:position w:val="-6"/>
        </w:rPr>
        <w:t xml:space="preserve">  </w:t>
      </w:r>
      <w:r>
        <w:rPr>
          <w:rFonts w:ascii="Times New Roman" w:hAnsi="Times New Roman" w:cs="Times New Roman"/>
          <w:position w:val="-30"/>
        </w:rPr>
        <w:t xml:space="preserve"> </w:t>
      </w:r>
      <w:r>
        <w:rPr>
          <w:rFonts w:ascii="Times New Roman" w:hAnsi="Times New Roman" w:cs="Times New Roman"/>
          <w:position w:val="-28"/>
        </w:rPr>
        <w:t>(</w:t>
      </w:r>
      <w:proofErr w:type="gramEnd"/>
      <w:r>
        <w:rPr>
          <w:rFonts w:ascii="Times New Roman" w:hAnsi="Times New Roman" w:cs="Times New Roman"/>
          <w:position w:val="-28"/>
        </w:rPr>
        <w:t>4</w:t>
      </w:r>
      <w:r>
        <w:rPr>
          <w:rFonts w:ascii="Times New Roman" w:hAnsi="Times New Roman" w:cs="Times New Roman" w:hint="eastAsia"/>
          <w:position w:val="-28"/>
        </w:rPr>
        <w:t>-</w:t>
      </w:r>
      <w:r>
        <w:rPr>
          <w:rFonts w:ascii="Times New Roman" w:hAnsi="Times New Roman" w:cs="Times New Roman"/>
          <w:position w:val="-28"/>
        </w:rPr>
        <w:t>12)</w:t>
      </w:r>
    </w:p>
    <w:p w14:paraId="065FC81A" w14:textId="77777777" w:rsidR="00413369" w:rsidRDefault="00BE1F78">
      <w:pPr>
        <w:ind w:firstLineChars="200" w:firstLine="480"/>
        <w:rPr>
          <w:rFonts w:ascii="Times New Roman" w:hAnsi="Times New Roman" w:cs="Times New Roman"/>
        </w:rPr>
      </w:pPr>
      <w:r>
        <w:rPr>
          <w:rFonts w:ascii="Times New Roman" w:hAnsi="Times New Roman" w:cs="Times New Roman"/>
        </w:rPr>
        <w:t>基本传染系数</w:t>
      </w:r>
      <w:r>
        <w:rPr>
          <w:rFonts w:ascii="Times New Roman" w:hAnsi="Times New Roman" w:cs="Times New Roman" w:hint="eastAsia"/>
          <w:vertAlign w:val="superscript"/>
        </w:rPr>
        <w:t>[</w:t>
      </w:r>
      <w:r>
        <w:rPr>
          <w:rFonts w:ascii="Times New Roman" w:hAnsi="Times New Roman" w:cs="Times New Roman"/>
          <w:vertAlign w:val="superscript"/>
        </w:rPr>
        <w:t>7][8]</w:t>
      </w:r>
    </w:p>
    <w:p w14:paraId="238C4DD0" w14:textId="77777777" w:rsidR="00413369" w:rsidRDefault="00BE1F78">
      <w:pPr>
        <w:jc w:val="right"/>
        <w:rPr>
          <w:rFonts w:ascii="Times New Roman" w:hAnsi="Times New Roman" w:cs="Times New Roman"/>
        </w:rPr>
      </w:pPr>
      <w:r>
        <w:rPr>
          <w:rFonts w:ascii="Times New Roman" w:hAnsi="Times New Roman" w:cs="Times New Roman"/>
        </w:rPr>
        <w:t>R</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position w:val="-40"/>
        </w:rPr>
        <w:object w:dxaOrig="939" w:dyaOrig="784" w14:anchorId="3E2E96D3">
          <v:shape id="_x0000_i1041" type="#_x0000_t75" style="width:47pt;height:39pt" o:ole="">
            <v:imagedata r:id="rId54" o:title=""/>
          </v:shape>
          <o:OLEObject Type="Embed" ProgID="Equation.KSEE3" ShapeID="_x0000_i1041" DrawAspect="Content" ObjectID="_1656704413" r:id="rId55"/>
        </w:object>
      </w:r>
      <w:r>
        <w:rPr>
          <w:rFonts w:ascii="Times New Roman" w:hAnsi="Times New Roman" w:cs="Times New Roman"/>
          <w:position w:val="-40"/>
        </w:rPr>
        <w:t xml:space="preserve">                    </w:t>
      </w:r>
      <w:proofErr w:type="gramStart"/>
      <w:r>
        <w:rPr>
          <w:rFonts w:ascii="Times New Roman" w:hAnsi="Times New Roman" w:cs="Times New Roman"/>
          <w:position w:val="-40"/>
        </w:rPr>
        <w:t xml:space="preserve">   </w:t>
      </w:r>
      <w:r>
        <w:rPr>
          <w:rFonts w:ascii="Times New Roman" w:hAnsi="Times New Roman" w:cs="Times New Roman"/>
          <w:position w:val="-28"/>
        </w:rPr>
        <w:t>(</w:t>
      </w:r>
      <w:proofErr w:type="gramEnd"/>
      <w:r>
        <w:rPr>
          <w:rFonts w:ascii="Times New Roman" w:hAnsi="Times New Roman" w:cs="Times New Roman"/>
          <w:position w:val="-28"/>
        </w:rPr>
        <w:t>4</w:t>
      </w:r>
      <w:r>
        <w:rPr>
          <w:rFonts w:ascii="Times New Roman" w:hAnsi="Times New Roman" w:cs="Times New Roman" w:hint="eastAsia"/>
          <w:position w:val="-28"/>
        </w:rPr>
        <w:t>-</w:t>
      </w:r>
      <w:r>
        <w:rPr>
          <w:rFonts w:ascii="Times New Roman" w:hAnsi="Times New Roman" w:cs="Times New Roman"/>
          <w:position w:val="-28"/>
        </w:rPr>
        <w:t>13)</w:t>
      </w:r>
    </w:p>
    <w:p w14:paraId="5891D929" w14:textId="77777777" w:rsidR="00CC379E" w:rsidRDefault="00CC379E">
      <w:pPr>
        <w:widowControl w:val="0"/>
        <w:jc w:val="both"/>
        <w:outlineLvl w:val="2"/>
        <w:rPr>
          <w:rFonts w:ascii="Times New Roman" w:hAnsi="Times New Roman" w:cs="Times New Roman"/>
          <w:b/>
          <w:bCs/>
          <w:kern w:val="2"/>
        </w:rPr>
      </w:pPr>
      <w:bookmarkStart w:id="29" w:name="_Toc12298"/>
    </w:p>
    <w:p w14:paraId="6E44E75D" w14:textId="77777777" w:rsidR="00413369" w:rsidRDefault="00BE1F78">
      <w:pPr>
        <w:widowControl w:val="0"/>
        <w:jc w:val="both"/>
        <w:outlineLvl w:val="2"/>
        <w:rPr>
          <w:rFonts w:ascii="Times New Roman" w:hAnsi="Times New Roman" w:cs="Times New Roman"/>
          <w:b/>
          <w:bCs/>
          <w:kern w:val="2"/>
        </w:rPr>
      </w:pPr>
      <w:r>
        <w:rPr>
          <w:rFonts w:ascii="Times New Roman" w:hAnsi="Times New Roman" w:cs="Times New Roman"/>
          <w:b/>
          <w:bCs/>
          <w:kern w:val="2"/>
        </w:rPr>
        <w:t xml:space="preserve">4.2.4 </w:t>
      </w:r>
      <w:r>
        <w:rPr>
          <w:rFonts w:ascii="Times New Roman" w:hAnsi="Times New Roman" w:cs="Times New Roman"/>
          <w:b/>
          <w:bCs/>
          <w:kern w:val="2"/>
        </w:rPr>
        <w:t>模型应用</w:t>
      </w:r>
      <w:bookmarkEnd w:id="29"/>
    </w:p>
    <w:p w14:paraId="646CC315" w14:textId="77777777" w:rsidR="00CC379E" w:rsidRDefault="00CC379E">
      <w:pPr>
        <w:widowControl w:val="0"/>
        <w:jc w:val="both"/>
        <w:outlineLvl w:val="2"/>
        <w:rPr>
          <w:rFonts w:ascii="Times New Roman" w:hAnsi="Times New Roman" w:cs="Times New Roman"/>
          <w:b/>
          <w:bCs/>
          <w:kern w:val="2"/>
        </w:rPr>
      </w:pPr>
    </w:p>
    <w:p w14:paraId="3B84F6D6" w14:textId="77777777" w:rsidR="00413369" w:rsidRDefault="00BE1F78">
      <w:pPr>
        <w:widowControl w:val="0"/>
        <w:jc w:val="both"/>
        <w:rPr>
          <w:rFonts w:ascii="Times New Roman" w:hAnsi="Times New Roman" w:cs="Times New Roman"/>
          <w:kern w:val="2"/>
        </w:rPr>
      </w:pPr>
      <w:r>
        <w:rPr>
          <w:rFonts w:ascii="Times New Roman" w:hAnsi="Times New Roman" w:cs="Times New Roman"/>
          <w:kern w:val="2"/>
        </w:rPr>
        <w:t>以武汉为例：</w:t>
      </w:r>
    </w:p>
    <w:p w14:paraId="76FE5365" w14:textId="5D929D6F" w:rsidR="00CC379E" w:rsidRDefault="00BE1F78" w:rsidP="00CC379E">
      <w:pPr>
        <w:widowControl w:val="0"/>
        <w:ind w:firstLineChars="200" w:firstLine="480"/>
        <w:jc w:val="both"/>
        <w:rPr>
          <w:rFonts w:ascii="Times New Roman" w:hAnsi="Times New Roman" w:cs="Times New Roman"/>
          <w:kern w:val="2"/>
        </w:rPr>
      </w:pPr>
      <w:r>
        <w:rPr>
          <w:rFonts w:ascii="Times New Roman" w:hAnsi="Times New Roman" w:cs="Times New Roman"/>
          <w:kern w:val="2"/>
        </w:rPr>
        <w:t>由于中国人口总数庞大，湖北地区与湖北以外地区疫情差距极大，为减少结果偏差，中国地区以武汉为研究对象。</w:t>
      </w:r>
      <w:r w:rsidR="00987C1C">
        <w:rPr>
          <w:rFonts w:ascii="Times New Roman" w:hAnsi="Times New Roman" w:cs="Times New Roman"/>
          <w:kern w:val="2"/>
        </w:rPr>
        <w:t>本次疫情的</w:t>
      </w:r>
      <w:r w:rsidR="00987C1C">
        <w:rPr>
          <w:rFonts w:ascii="Times New Roman" w:hAnsi="Times New Roman" w:cs="Times New Roman" w:hint="eastAsia"/>
          <w:kern w:val="2"/>
        </w:rPr>
        <w:t>传染</w:t>
      </w:r>
      <w:r w:rsidR="00987C1C">
        <w:rPr>
          <w:rFonts w:ascii="Times New Roman" w:hAnsi="Times New Roman" w:cs="Times New Roman"/>
          <w:kern w:val="2"/>
        </w:rPr>
        <w:t>周期一般为</w:t>
      </w:r>
      <w:r w:rsidR="00987C1C">
        <w:rPr>
          <w:rFonts w:ascii="Times New Roman" w:hAnsi="Times New Roman" w:cs="Times New Roman"/>
          <w:kern w:val="2"/>
        </w:rPr>
        <w:t>7</w:t>
      </w:r>
      <w:r w:rsidR="00987C1C">
        <w:rPr>
          <w:rFonts w:ascii="Times New Roman" w:hAnsi="Times New Roman" w:cs="Times New Roman"/>
          <w:kern w:val="2"/>
        </w:rPr>
        <w:t>天</w:t>
      </w:r>
      <w:r w:rsidR="00987C1C">
        <w:rPr>
          <w:rFonts w:ascii="Times New Roman" w:hAnsi="Times New Roman" w:cs="Times New Roman" w:hint="eastAsia"/>
          <w:kern w:val="2"/>
          <w:vertAlign w:val="superscript"/>
        </w:rPr>
        <w:t>[</w:t>
      </w:r>
      <w:r w:rsidR="00987C1C">
        <w:rPr>
          <w:rFonts w:ascii="Times New Roman" w:hAnsi="Times New Roman" w:cs="Times New Roman"/>
          <w:kern w:val="2"/>
          <w:vertAlign w:val="superscript"/>
        </w:rPr>
        <w:t>9]</w:t>
      </w:r>
      <w:r w:rsidR="00987C1C">
        <w:rPr>
          <w:rFonts w:ascii="Times New Roman" w:hAnsi="Times New Roman" w:cs="Times New Roman" w:hint="eastAsia"/>
          <w:kern w:val="2"/>
        </w:rPr>
        <w:t>，</w:t>
      </w:r>
      <w:r w:rsidR="00987C1C">
        <w:rPr>
          <w:rFonts w:ascii="Times New Roman" w:hAnsi="Times New Roman" w:cs="Times New Roman"/>
          <w:kern w:val="2"/>
        </w:rPr>
        <w:t>故本题中将</w:t>
      </w:r>
      <w:r w:rsidR="00987C1C">
        <w:rPr>
          <w:rFonts w:ascii="Times New Roman" w:hAnsi="Times New Roman" w:cs="Times New Roman"/>
          <w:kern w:val="2"/>
        </w:rPr>
        <w:t>7</w:t>
      </w:r>
      <w:r w:rsidR="00987C1C">
        <w:rPr>
          <w:rFonts w:ascii="Times New Roman" w:hAnsi="Times New Roman" w:cs="Times New Roman"/>
          <w:kern w:val="2"/>
        </w:rPr>
        <w:t>天作为一组求</w:t>
      </w:r>
      <w:r w:rsidR="00987C1C">
        <w:rPr>
          <w:rFonts w:ascii="Times New Roman" w:hAnsi="Times New Roman" w:cs="Times New Roman"/>
          <w:kern w:val="2"/>
        </w:rPr>
        <w:t>b</w:t>
      </w:r>
      <w:r w:rsidR="00987C1C">
        <w:rPr>
          <w:rFonts w:ascii="Times New Roman" w:hAnsi="Times New Roman" w:cs="Times New Roman"/>
          <w:kern w:val="2"/>
        </w:rPr>
        <w:t>、</w:t>
      </w:r>
      <w:r w:rsidR="00987C1C">
        <w:rPr>
          <w:rFonts w:ascii="Times New Roman" w:hAnsi="Times New Roman" w:cs="Times New Roman"/>
          <w:kern w:val="2"/>
        </w:rPr>
        <w:t>R</w:t>
      </w:r>
      <w:r w:rsidR="00987C1C">
        <w:rPr>
          <w:rFonts w:ascii="Times New Roman" w:hAnsi="Times New Roman" w:cs="Times New Roman"/>
          <w:kern w:val="2"/>
          <w:vertAlign w:val="subscript"/>
        </w:rPr>
        <w:t>0</w:t>
      </w:r>
      <w:r w:rsidR="00987C1C">
        <w:rPr>
          <w:rFonts w:ascii="Times New Roman" w:hAnsi="Times New Roman" w:cs="Times New Roman"/>
          <w:kern w:val="2"/>
        </w:rPr>
        <w:t>的值</w:t>
      </w:r>
      <w:r w:rsidR="00987C1C">
        <w:rPr>
          <w:rFonts w:ascii="Times New Roman" w:hAnsi="Times New Roman" w:cs="Times New Roman" w:hint="eastAsia"/>
          <w:kern w:val="2"/>
        </w:rPr>
        <w:t>，按</w:t>
      </w:r>
      <w:r w:rsidR="008A2F9A">
        <w:rPr>
          <w:rFonts w:ascii="Times New Roman" w:hAnsi="Times New Roman" w:cs="Times New Roman" w:hint="eastAsia"/>
          <w:kern w:val="2"/>
        </w:rPr>
        <w:t>照</w:t>
      </w:r>
      <w:r>
        <w:rPr>
          <w:rFonts w:ascii="Times New Roman" w:hAnsi="Times New Roman" w:cs="Times New Roman"/>
          <w:kern w:val="2"/>
        </w:rPr>
        <w:t>疫情爆发前期（</w:t>
      </w:r>
      <w:r>
        <w:rPr>
          <w:rFonts w:ascii="Times New Roman" w:hAnsi="Times New Roman" w:cs="Times New Roman"/>
          <w:kern w:val="2"/>
        </w:rPr>
        <w:t>1</w:t>
      </w:r>
      <w:r>
        <w:rPr>
          <w:rFonts w:ascii="Times New Roman" w:hAnsi="Times New Roman" w:cs="Times New Roman"/>
          <w:kern w:val="2"/>
        </w:rPr>
        <w:t>月</w:t>
      </w:r>
      <w:r>
        <w:rPr>
          <w:rFonts w:ascii="Times New Roman" w:hAnsi="Times New Roman" w:cs="Times New Roman"/>
          <w:kern w:val="2"/>
        </w:rPr>
        <w:t>25</w:t>
      </w:r>
      <w:r>
        <w:rPr>
          <w:rFonts w:ascii="Times New Roman" w:hAnsi="Times New Roman" w:cs="Times New Roman"/>
          <w:kern w:val="2"/>
        </w:rPr>
        <w:t>日至</w:t>
      </w:r>
      <w:r>
        <w:rPr>
          <w:rFonts w:ascii="Times New Roman" w:hAnsi="Times New Roman" w:cs="Times New Roman"/>
          <w:kern w:val="2"/>
        </w:rPr>
        <w:t>1</w:t>
      </w:r>
      <w:r>
        <w:rPr>
          <w:rFonts w:ascii="Times New Roman" w:hAnsi="Times New Roman" w:cs="Times New Roman"/>
          <w:kern w:val="2"/>
        </w:rPr>
        <w:t>月</w:t>
      </w:r>
      <w:r>
        <w:rPr>
          <w:rFonts w:ascii="Times New Roman" w:hAnsi="Times New Roman" w:cs="Times New Roman"/>
          <w:kern w:val="2"/>
        </w:rPr>
        <w:t>30</w:t>
      </w:r>
      <w:r>
        <w:rPr>
          <w:rFonts w:ascii="Times New Roman" w:hAnsi="Times New Roman" w:cs="Times New Roman"/>
          <w:kern w:val="2"/>
        </w:rPr>
        <w:t>日）、中期（</w:t>
      </w:r>
      <w:r>
        <w:rPr>
          <w:rFonts w:ascii="Times New Roman" w:hAnsi="Times New Roman" w:cs="Times New Roman"/>
          <w:kern w:val="2"/>
        </w:rPr>
        <w:t>2</w:t>
      </w:r>
      <w:r>
        <w:rPr>
          <w:rFonts w:ascii="Times New Roman" w:hAnsi="Times New Roman" w:cs="Times New Roman"/>
          <w:kern w:val="2"/>
        </w:rPr>
        <w:t>月</w:t>
      </w:r>
      <w:r>
        <w:rPr>
          <w:rFonts w:ascii="Times New Roman" w:hAnsi="Times New Roman" w:cs="Times New Roman"/>
          <w:kern w:val="2"/>
        </w:rPr>
        <w:t>25</w:t>
      </w:r>
      <w:r>
        <w:rPr>
          <w:rFonts w:ascii="Times New Roman" w:hAnsi="Times New Roman" w:cs="Times New Roman"/>
          <w:kern w:val="2"/>
        </w:rPr>
        <w:t>日至</w:t>
      </w:r>
      <w:r>
        <w:rPr>
          <w:rFonts w:ascii="Times New Roman" w:hAnsi="Times New Roman" w:cs="Times New Roman"/>
          <w:kern w:val="2"/>
        </w:rPr>
        <w:t>3</w:t>
      </w:r>
      <w:r>
        <w:rPr>
          <w:rFonts w:ascii="Times New Roman" w:hAnsi="Times New Roman" w:cs="Times New Roman"/>
          <w:kern w:val="2"/>
        </w:rPr>
        <w:t>月</w:t>
      </w:r>
      <w:r>
        <w:rPr>
          <w:rFonts w:ascii="Times New Roman" w:hAnsi="Times New Roman" w:cs="Times New Roman"/>
          <w:kern w:val="2"/>
        </w:rPr>
        <w:t>3</w:t>
      </w:r>
      <w:r>
        <w:rPr>
          <w:rFonts w:ascii="Times New Roman" w:hAnsi="Times New Roman" w:cs="Times New Roman"/>
          <w:kern w:val="2"/>
        </w:rPr>
        <w:t>日）、后期（</w:t>
      </w:r>
      <w:r>
        <w:rPr>
          <w:rFonts w:ascii="Times New Roman" w:hAnsi="Times New Roman" w:cs="Times New Roman"/>
          <w:kern w:val="2"/>
        </w:rPr>
        <w:t>3</w:t>
      </w:r>
      <w:r>
        <w:rPr>
          <w:rFonts w:ascii="Times New Roman" w:hAnsi="Times New Roman" w:cs="Times New Roman"/>
          <w:kern w:val="2"/>
        </w:rPr>
        <w:t>月</w:t>
      </w:r>
      <w:r>
        <w:rPr>
          <w:rFonts w:ascii="Times New Roman" w:hAnsi="Times New Roman" w:cs="Times New Roman"/>
          <w:kern w:val="2"/>
        </w:rPr>
        <w:t>8</w:t>
      </w:r>
      <w:r>
        <w:rPr>
          <w:rFonts w:ascii="Times New Roman" w:hAnsi="Times New Roman" w:cs="Times New Roman"/>
          <w:kern w:val="2"/>
        </w:rPr>
        <w:t>日至</w:t>
      </w:r>
      <w:r>
        <w:rPr>
          <w:rFonts w:ascii="Times New Roman" w:hAnsi="Times New Roman" w:cs="Times New Roman"/>
          <w:kern w:val="2"/>
        </w:rPr>
        <w:t>3</w:t>
      </w:r>
      <w:r>
        <w:rPr>
          <w:rFonts w:ascii="Times New Roman" w:hAnsi="Times New Roman" w:cs="Times New Roman"/>
          <w:kern w:val="2"/>
        </w:rPr>
        <w:t>月</w:t>
      </w:r>
      <w:r>
        <w:rPr>
          <w:rFonts w:ascii="Times New Roman" w:hAnsi="Times New Roman" w:cs="Times New Roman"/>
          <w:kern w:val="2"/>
        </w:rPr>
        <w:t>14</w:t>
      </w:r>
      <w:r>
        <w:rPr>
          <w:rFonts w:ascii="Times New Roman" w:hAnsi="Times New Roman" w:cs="Times New Roman"/>
          <w:kern w:val="2"/>
        </w:rPr>
        <w:t>日）</w:t>
      </w:r>
      <w:r w:rsidR="008A2F9A">
        <w:rPr>
          <w:rFonts w:ascii="Times New Roman" w:hAnsi="Times New Roman" w:cs="Times New Roman" w:hint="eastAsia"/>
          <w:kern w:val="2"/>
        </w:rPr>
        <w:t>选取</w:t>
      </w:r>
      <w:r>
        <w:rPr>
          <w:rFonts w:ascii="Times New Roman" w:hAnsi="Times New Roman" w:cs="Times New Roman"/>
          <w:kern w:val="2"/>
        </w:rPr>
        <w:t>武汉市卫生健康委员会公示</w:t>
      </w:r>
      <w:r w:rsidR="008A2F9A">
        <w:rPr>
          <w:rFonts w:ascii="Times New Roman" w:hAnsi="Times New Roman" w:cs="Times New Roman" w:hint="eastAsia"/>
          <w:kern w:val="2"/>
        </w:rPr>
        <w:t>的</w:t>
      </w:r>
      <w:r>
        <w:rPr>
          <w:rFonts w:ascii="Times New Roman" w:hAnsi="Times New Roman" w:cs="Times New Roman"/>
          <w:kern w:val="2"/>
        </w:rPr>
        <w:t>数据。</w:t>
      </w:r>
      <w:r>
        <w:rPr>
          <w:rFonts w:ascii="Times New Roman" w:hAnsi="Times New Roman" w:cs="Times New Roman"/>
          <w:kern w:val="2"/>
        </w:rPr>
        <w:t>2019</w:t>
      </w:r>
      <w:r>
        <w:rPr>
          <w:rFonts w:ascii="Times New Roman" w:hAnsi="Times New Roman" w:cs="Times New Roman"/>
          <w:kern w:val="2"/>
        </w:rPr>
        <w:t>年</w:t>
      </w:r>
      <w:r>
        <w:rPr>
          <w:rFonts w:ascii="Times New Roman" w:hAnsi="Times New Roman" w:cs="Times New Roman"/>
          <w:kern w:val="2"/>
        </w:rPr>
        <w:t>12</w:t>
      </w:r>
      <w:r>
        <w:rPr>
          <w:rFonts w:ascii="Times New Roman" w:hAnsi="Times New Roman" w:cs="Times New Roman"/>
          <w:kern w:val="2"/>
        </w:rPr>
        <w:t>月</w:t>
      </w:r>
      <w:r>
        <w:rPr>
          <w:rFonts w:ascii="Times New Roman" w:hAnsi="Times New Roman" w:cs="Times New Roman"/>
          <w:kern w:val="2"/>
        </w:rPr>
        <w:t>8</w:t>
      </w:r>
      <w:r>
        <w:rPr>
          <w:rFonts w:ascii="Times New Roman" w:hAnsi="Times New Roman" w:cs="Times New Roman"/>
          <w:kern w:val="2"/>
        </w:rPr>
        <w:t>日的确诊病例为</w:t>
      </w:r>
      <w:r>
        <w:rPr>
          <w:rFonts w:ascii="Times New Roman" w:hAnsi="Times New Roman" w:cs="Times New Roman"/>
          <w:kern w:val="2"/>
        </w:rPr>
        <w:t>1</w:t>
      </w:r>
      <w:r>
        <w:rPr>
          <w:rFonts w:ascii="Times New Roman" w:hAnsi="Times New Roman" w:cs="Times New Roman"/>
          <w:kern w:val="2"/>
        </w:rPr>
        <w:t>人，为第</w:t>
      </w:r>
      <w:r>
        <w:rPr>
          <w:rFonts w:ascii="Times New Roman" w:hAnsi="Times New Roman" w:cs="Times New Roman"/>
          <w:kern w:val="2"/>
        </w:rPr>
        <w:t>0</w:t>
      </w:r>
      <w:r>
        <w:rPr>
          <w:rFonts w:ascii="Times New Roman" w:hAnsi="Times New Roman" w:cs="Times New Roman"/>
          <w:kern w:val="2"/>
        </w:rPr>
        <w:t>天，武汉人口为</w:t>
      </w:r>
      <w:r>
        <w:rPr>
          <w:rFonts w:ascii="Times New Roman" w:hAnsi="Times New Roman" w:cs="Times New Roman"/>
          <w:kern w:val="2"/>
        </w:rPr>
        <w:t>1300</w:t>
      </w:r>
      <w:r>
        <w:rPr>
          <w:rFonts w:ascii="Times New Roman" w:hAnsi="Times New Roman" w:cs="Times New Roman"/>
          <w:kern w:val="2"/>
        </w:rPr>
        <w:t>万，死亡率为</w:t>
      </w:r>
      <w:r>
        <w:rPr>
          <w:rFonts w:ascii="Times New Roman" w:hAnsi="Times New Roman" w:cs="Times New Roman"/>
          <w:kern w:val="2"/>
        </w:rPr>
        <w:t>3%</w:t>
      </w:r>
      <w:r>
        <w:rPr>
          <w:rFonts w:ascii="Times New Roman" w:hAnsi="Times New Roman" w:cs="Times New Roman"/>
          <w:kern w:val="2"/>
        </w:rPr>
        <w:t>，</w:t>
      </w:r>
      <w:r>
        <w:rPr>
          <w:rFonts w:ascii="Times New Roman" w:hAnsi="Times New Roman" w:cs="Times New Roman"/>
          <w:kern w:val="2"/>
        </w:rPr>
        <w:t>COVID-19</w:t>
      </w:r>
      <w:r>
        <w:rPr>
          <w:rFonts w:ascii="Times New Roman" w:hAnsi="Times New Roman" w:cs="Times New Roman"/>
          <w:kern w:val="2"/>
        </w:rPr>
        <w:t>的恢复期</w:t>
      </w:r>
      <w:r>
        <w:rPr>
          <w:rFonts w:ascii="Times New Roman" w:hAnsi="Times New Roman" w:cs="Times New Roman"/>
          <w:kern w:val="2"/>
        </w:rPr>
        <w:t>C</w:t>
      </w:r>
      <w:r>
        <w:rPr>
          <w:rFonts w:ascii="Times New Roman" w:hAnsi="Times New Roman" w:cs="Times New Roman"/>
          <w:kern w:val="2"/>
        </w:rPr>
        <w:t>为</w:t>
      </w:r>
      <w:r>
        <w:rPr>
          <w:rFonts w:ascii="Times New Roman" w:hAnsi="Times New Roman" w:cs="Times New Roman"/>
          <w:kern w:val="2"/>
        </w:rPr>
        <w:t>14</w:t>
      </w:r>
      <w:r>
        <w:rPr>
          <w:rFonts w:ascii="Times New Roman" w:hAnsi="Times New Roman" w:cs="Times New Roman"/>
          <w:kern w:val="2"/>
        </w:rPr>
        <w:t>天</w:t>
      </w:r>
      <w:r w:rsidR="00CC379E">
        <w:rPr>
          <w:rFonts w:ascii="Times New Roman" w:hAnsi="Times New Roman" w:cs="Times New Roman" w:hint="eastAsia"/>
          <w:kern w:val="2"/>
        </w:rPr>
        <w:t>，</w:t>
      </w:r>
      <w:r w:rsidR="00CC379E">
        <w:rPr>
          <w:rFonts w:ascii="Times New Roman" w:hAnsi="Times New Roman" w:cs="Times New Roman"/>
          <w:kern w:val="2"/>
        </w:rPr>
        <w:t>总确诊人数函数为</w:t>
      </w:r>
      <w:r w:rsidR="00CC379E">
        <w:rPr>
          <w:rFonts w:ascii="Times New Roman" w:hAnsi="Times New Roman" w:cs="Times New Roman"/>
          <w:kern w:val="2"/>
        </w:rPr>
        <w:t>I(t)</w:t>
      </w:r>
      <w:r w:rsidR="00CC379E">
        <w:rPr>
          <w:rFonts w:ascii="Times New Roman" w:hAnsi="Times New Roman" w:cs="Times New Roman"/>
          <w:kern w:val="2"/>
        </w:rPr>
        <w:t>，有</w:t>
      </w:r>
    </w:p>
    <w:p w14:paraId="15D239DD" w14:textId="77777777" w:rsidR="00CC379E" w:rsidRDefault="00CC379E" w:rsidP="00CC379E">
      <w:pPr>
        <w:jc w:val="center"/>
        <w:rPr>
          <w:rFonts w:ascii="Times New Roman" w:hAnsi="Times New Roman" w:cs="Times New Roman"/>
          <w:kern w:val="2"/>
        </w:rPr>
      </w:pPr>
      <w:r>
        <w:rPr>
          <w:rFonts w:ascii="Times New Roman" w:hAnsi="Times New Roman" w:cs="Times New Roman"/>
          <w:kern w:val="2"/>
        </w:rPr>
        <w:t>I(0)=1</w:t>
      </w:r>
    </w:p>
    <w:p w14:paraId="3D02839D" w14:textId="77777777" w:rsidR="00CC379E" w:rsidRDefault="00CC379E" w:rsidP="00CC379E">
      <w:pPr>
        <w:widowControl w:val="0"/>
        <w:jc w:val="both"/>
        <w:rPr>
          <w:rFonts w:ascii="Times New Roman" w:hAnsi="Times New Roman" w:cs="Times New Roman"/>
          <w:kern w:val="2"/>
        </w:rPr>
      </w:pPr>
    </w:p>
    <w:p w14:paraId="247FFDF2" w14:textId="77777777" w:rsidR="00CC379E" w:rsidRPr="00CC379E" w:rsidRDefault="00BE1F78" w:rsidP="00CC379E">
      <w:pPr>
        <w:widowControl w:val="0"/>
        <w:ind w:firstLineChars="200" w:firstLine="480"/>
        <w:jc w:val="both"/>
        <w:rPr>
          <w:rFonts w:ascii="Times New Roman" w:hAnsi="Times New Roman" w:cs="Times New Roman"/>
          <w:kern w:val="2"/>
        </w:rPr>
      </w:pPr>
      <w:r>
        <w:rPr>
          <w:rFonts w:ascii="Times New Roman" w:hAnsi="Times New Roman" w:cs="Times New Roman"/>
          <w:kern w:val="2"/>
        </w:rPr>
        <w:t>在疫情早期，由于防控意识淡薄，本题中假定感染者每天平均接触人数为</w:t>
      </w:r>
      <w:r>
        <w:rPr>
          <w:rFonts w:ascii="Times New Roman" w:hAnsi="Times New Roman" w:cs="Times New Roman"/>
          <w:kern w:val="2"/>
        </w:rPr>
        <w:t>k=5</w:t>
      </w:r>
      <w:r>
        <w:rPr>
          <w:rFonts w:ascii="Times New Roman" w:hAnsi="Times New Roman" w:cs="Times New Roman"/>
          <w:kern w:val="2"/>
        </w:rPr>
        <w:t>，系统中的全部人口都处于易感状态，</w:t>
      </w:r>
    </w:p>
    <w:p w14:paraId="5D3DF392" w14:textId="77777777" w:rsidR="00413369" w:rsidRDefault="00BE1F78">
      <w:pPr>
        <w:ind w:firstLineChars="200" w:firstLine="480"/>
        <w:rPr>
          <w:rFonts w:ascii="Times New Roman" w:hAnsi="Times New Roman" w:cs="Times New Roman"/>
        </w:rPr>
      </w:pPr>
      <w:r>
        <w:rPr>
          <w:rFonts w:ascii="Times New Roman" w:hAnsi="Times New Roman" w:cs="Times New Roman"/>
        </w:rPr>
        <w:t>武汉市疫情前期（</w:t>
      </w:r>
      <w:r>
        <w:rPr>
          <w:rFonts w:ascii="Times New Roman" w:hAnsi="Times New Roman" w:cs="Times New Roman"/>
        </w:rPr>
        <w:t>1</w:t>
      </w:r>
      <w:r>
        <w:rPr>
          <w:rFonts w:ascii="Times New Roman" w:hAnsi="Times New Roman" w:cs="Times New Roman"/>
        </w:rPr>
        <w:t>月</w:t>
      </w:r>
      <w:r>
        <w:rPr>
          <w:rFonts w:ascii="Times New Roman" w:hAnsi="Times New Roman" w:cs="Times New Roman"/>
        </w:rPr>
        <w:t>25</w:t>
      </w:r>
      <w:r>
        <w:rPr>
          <w:rFonts w:ascii="Times New Roman" w:hAnsi="Times New Roman" w:cs="Times New Roman"/>
        </w:rPr>
        <w:t>日至</w:t>
      </w:r>
      <w:r>
        <w:rPr>
          <w:rFonts w:ascii="Times New Roman" w:hAnsi="Times New Roman" w:cs="Times New Roman"/>
        </w:rPr>
        <w:t>1</w:t>
      </w:r>
      <w:r>
        <w:rPr>
          <w:rFonts w:ascii="Times New Roman" w:hAnsi="Times New Roman" w:cs="Times New Roman"/>
        </w:rPr>
        <w:t>月</w:t>
      </w:r>
      <w:r>
        <w:rPr>
          <w:rFonts w:ascii="Times New Roman" w:hAnsi="Times New Roman" w:cs="Times New Roman"/>
        </w:rPr>
        <w:t>30</w:t>
      </w:r>
      <w:r>
        <w:rPr>
          <w:rFonts w:ascii="Times New Roman" w:hAnsi="Times New Roman" w:cs="Times New Roman"/>
        </w:rPr>
        <w:t>日）</w:t>
      </w:r>
      <w:r>
        <w:rPr>
          <w:rFonts w:ascii="Times New Roman" w:hAnsi="Times New Roman" w:cs="Times New Roman" w:hint="eastAsia"/>
        </w:rPr>
        <w:t>总</w:t>
      </w:r>
      <w:r>
        <w:rPr>
          <w:rFonts w:ascii="Times New Roman" w:hAnsi="Times New Roman" w:cs="Times New Roman"/>
        </w:rPr>
        <w:t>确诊人数如表</w:t>
      </w:r>
      <w:r w:rsidR="001271EC">
        <w:rPr>
          <w:rFonts w:ascii="Times New Roman" w:hAnsi="Times New Roman" w:cs="Times New Roman" w:hint="eastAsia"/>
        </w:rPr>
        <w:t>4-8</w:t>
      </w:r>
      <w:r>
        <w:rPr>
          <w:rFonts w:ascii="Times New Roman" w:hAnsi="Times New Roman" w:cs="Times New Roman"/>
        </w:rPr>
        <w:t>所示：</w:t>
      </w:r>
    </w:p>
    <w:p w14:paraId="2CB60CE5" w14:textId="77777777" w:rsidR="00413369" w:rsidRDefault="00413369">
      <w:pPr>
        <w:keepLines/>
        <w:jc w:val="center"/>
        <w:rPr>
          <w:rFonts w:ascii="Times New Roman" w:hAnsi="Times New Roman" w:cs="Times New Roman"/>
        </w:rPr>
      </w:pPr>
    </w:p>
    <w:p w14:paraId="5F197366" w14:textId="77777777" w:rsidR="00413369" w:rsidRDefault="00BE1F78">
      <w:pPr>
        <w:keepLines/>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8 </w:t>
      </w:r>
      <w:r>
        <w:rPr>
          <w:rFonts w:ascii="Times New Roman" w:hAnsi="Times New Roman" w:cs="Times New Roman"/>
        </w:rPr>
        <w:t>武汉市疫情前期</w:t>
      </w:r>
      <w:r>
        <w:rPr>
          <w:rFonts w:ascii="Times New Roman" w:hAnsi="Times New Roman" w:cs="Times New Roman" w:hint="eastAsia"/>
        </w:rPr>
        <w:t>的总</w:t>
      </w:r>
      <w:r>
        <w:rPr>
          <w:rFonts w:ascii="Times New Roman" w:hAnsi="Times New Roman" w:cs="Times New Roman"/>
        </w:rPr>
        <w:t>确诊人数</w:t>
      </w:r>
    </w:p>
    <w:tbl>
      <w:tblPr>
        <w:tblW w:w="6150" w:type="dxa"/>
        <w:jc w:val="center"/>
        <w:tblCellMar>
          <w:left w:w="0" w:type="dxa"/>
          <w:right w:w="0" w:type="dxa"/>
        </w:tblCellMar>
        <w:tblLook w:val="04A0" w:firstRow="1" w:lastRow="0" w:firstColumn="1" w:lastColumn="0" w:noHBand="0" w:noVBand="1"/>
      </w:tblPr>
      <w:tblGrid>
        <w:gridCol w:w="2050"/>
        <w:gridCol w:w="2050"/>
        <w:gridCol w:w="2050"/>
      </w:tblGrid>
      <w:tr w:rsidR="00413369" w14:paraId="65E6396C" w14:textId="77777777">
        <w:trPr>
          <w:trHeight w:val="295"/>
          <w:jc w:val="center"/>
        </w:trPr>
        <w:tc>
          <w:tcPr>
            <w:tcW w:w="2050" w:type="dxa"/>
            <w:tcBorders>
              <w:top w:val="single" w:sz="12" w:space="0" w:color="000000"/>
              <w:left w:val="nil"/>
              <w:bottom w:val="single" w:sz="4" w:space="0" w:color="000000"/>
              <w:right w:val="nil"/>
            </w:tcBorders>
            <w:shd w:val="clear" w:color="auto" w:fill="auto"/>
            <w:noWrap/>
            <w:tcMar>
              <w:top w:w="10" w:type="dxa"/>
              <w:left w:w="10" w:type="dxa"/>
              <w:right w:w="10" w:type="dxa"/>
            </w:tcMar>
            <w:vAlign w:val="center"/>
          </w:tcPr>
          <w:p w14:paraId="6E6CF175"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日期</w:t>
            </w:r>
          </w:p>
        </w:tc>
        <w:tc>
          <w:tcPr>
            <w:tcW w:w="2050" w:type="dxa"/>
            <w:tcBorders>
              <w:top w:val="single" w:sz="12" w:space="0" w:color="000000"/>
              <w:left w:val="nil"/>
              <w:bottom w:val="single" w:sz="4" w:space="0" w:color="000000"/>
              <w:right w:val="nil"/>
            </w:tcBorders>
            <w:shd w:val="clear" w:color="auto" w:fill="auto"/>
            <w:noWrap/>
            <w:tcMar>
              <w:top w:w="10" w:type="dxa"/>
              <w:left w:w="10" w:type="dxa"/>
              <w:right w:w="10" w:type="dxa"/>
            </w:tcMar>
            <w:vAlign w:val="center"/>
          </w:tcPr>
          <w:p w14:paraId="64781ACD" w14:textId="77777777" w:rsidR="00413369" w:rsidRDefault="00BE1F78">
            <w:pPr>
              <w:keepLines/>
              <w:jc w:val="center"/>
              <w:textAlignment w:val="center"/>
              <w:rPr>
                <w:rFonts w:ascii="Times New Roman" w:hAnsi="Times New Roman" w:cs="Times New Roman"/>
              </w:rPr>
            </w:pPr>
            <w:r>
              <w:rPr>
                <w:rFonts w:ascii="Times New Roman" w:hAnsi="Times New Roman" w:cs="Times New Roman" w:hint="eastAsia"/>
                <w:lang w:bidi="ar"/>
              </w:rPr>
              <w:t>总</w:t>
            </w:r>
            <w:r>
              <w:rPr>
                <w:rFonts w:ascii="Times New Roman" w:hAnsi="Times New Roman" w:cs="Times New Roman"/>
                <w:lang w:bidi="ar"/>
              </w:rPr>
              <w:t>确诊人数</w:t>
            </w:r>
            <w:r>
              <w:rPr>
                <w:rFonts w:ascii="Times New Roman" w:hAnsi="Times New Roman" w:cs="Times New Roman"/>
                <w:lang w:bidi="ar"/>
              </w:rPr>
              <w:t>/</w:t>
            </w:r>
            <w:r>
              <w:rPr>
                <w:rFonts w:ascii="Times New Roman" w:hAnsi="Times New Roman" w:cs="Times New Roman"/>
                <w:lang w:bidi="ar"/>
              </w:rPr>
              <w:t>人</w:t>
            </w:r>
          </w:p>
        </w:tc>
        <w:tc>
          <w:tcPr>
            <w:tcW w:w="2050" w:type="dxa"/>
            <w:tcBorders>
              <w:top w:val="single" w:sz="12" w:space="0" w:color="000000"/>
              <w:left w:val="nil"/>
              <w:bottom w:val="single" w:sz="4" w:space="0" w:color="000000"/>
              <w:right w:val="nil"/>
            </w:tcBorders>
            <w:shd w:val="clear" w:color="auto" w:fill="auto"/>
            <w:noWrap/>
            <w:tcMar>
              <w:top w:w="10" w:type="dxa"/>
              <w:left w:w="10" w:type="dxa"/>
              <w:right w:w="10" w:type="dxa"/>
            </w:tcMar>
            <w:vAlign w:val="center"/>
          </w:tcPr>
          <w:p w14:paraId="6EA909B4"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t/</w:t>
            </w:r>
            <w:r>
              <w:rPr>
                <w:rFonts w:ascii="Times New Roman" w:hAnsi="Times New Roman" w:cs="Times New Roman"/>
                <w:lang w:bidi="ar"/>
              </w:rPr>
              <w:t>天</w:t>
            </w:r>
          </w:p>
        </w:tc>
      </w:tr>
      <w:tr w:rsidR="00413369" w14:paraId="10BB24BD" w14:textId="77777777">
        <w:trPr>
          <w:trHeight w:val="280"/>
          <w:jc w:val="center"/>
        </w:trPr>
        <w:tc>
          <w:tcPr>
            <w:tcW w:w="2050" w:type="dxa"/>
            <w:tcBorders>
              <w:top w:val="nil"/>
              <w:left w:val="nil"/>
              <w:bottom w:val="nil"/>
              <w:right w:val="nil"/>
            </w:tcBorders>
            <w:shd w:val="clear" w:color="auto" w:fill="auto"/>
            <w:noWrap/>
            <w:tcMar>
              <w:top w:w="10" w:type="dxa"/>
              <w:left w:w="10" w:type="dxa"/>
              <w:right w:w="10" w:type="dxa"/>
            </w:tcMar>
            <w:vAlign w:val="center"/>
          </w:tcPr>
          <w:p w14:paraId="4C35C7F7"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1</w:t>
            </w:r>
            <w:r>
              <w:rPr>
                <w:rFonts w:ascii="Times New Roman" w:hAnsi="Times New Roman" w:cs="Times New Roman"/>
                <w:lang w:bidi="ar"/>
              </w:rPr>
              <w:t>月</w:t>
            </w:r>
            <w:r>
              <w:rPr>
                <w:rFonts w:ascii="Times New Roman" w:hAnsi="Times New Roman" w:cs="Times New Roman"/>
                <w:lang w:bidi="ar"/>
              </w:rPr>
              <w:t>25</w:t>
            </w:r>
            <w:r>
              <w:rPr>
                <w:rFonts w:ascii="Times New Roman" w:hAnsi="Times New Roman" w:cs="Times New Roman"/>
                <w:lang w:bidi="ar"/>
              </w:rPr>
              <w:t>日</w:t>
            </w:r>
          </w:p>
        </w:tc>
        <w:tc>
          <w:tcPr>
            <w:tcW w:w="2050" w:type="dxa"/>
            <w:tcBorders>
              <w:top w:val="nil"/>
              <w:left w:val="nil"/>
              <w:bottom w:val="nil"/>
              <w:right w:val="nil"/>
            </w:tcBorders>
            <w:shd w:val="clear" w:color="auto" w:fill="auto"/>
            <w:noWrap/>
            <w:tcMar>
              <w:top w:w="10" w:type="dxa"/>
              <w:left w:w="10" w:type="dxa"/>
              <w:right w:w="10" w:type="dxa"/>
            </w:tcMar>
            <w:vAlign w:val="center"/>
          </w:tcPr>
          <w:p w14:paraId="46451F81"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618</w:t>
            </w:r>
          </w:p>
        </w:tc>
        <w:tc>
          <w:tcPr>
            <w:tcW w:w="2050" w:type="dxa"/>
            <w:tcBorders>
              <w:top w:val="nil"/>
              <w:left w:val="nil"/>
              <w:bottom w:val="nil"/>
              <w:right w:val="nil"/>
            </w:tcBorders>
            <w:shd w:val="clear" w:color="auto" w:fill="auto"/>
            <w:noWrap/>
            <w:tcMar>
              <w:top w:w="10" w:type="dxa"/>
              <w:left w:w="10" w:type="dxa"/>
              <w:right w:w="10" w:type="dxa"/>
            </w:tcMar>
            <w:vAlign w:val="center"/>
          </w:tcPr>
          <w:p w14:paraId="64D66A5B"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47</w:t>
            </w:r>
          </w:p>
        </w:tc>
      </w:tr>
      <w:tr w:rsidR="00413369" w14:paraId="789B8B8D" w14:textId="77777777">
        <w:trPr>
          <w:trHeight w:val="280"/>
          <w:jc w:val="center"/>
        </w:trPr>
        <w:tc>
          <w:tcPr>
            <w:tcW w:w="2050" w:type="dxa"/>
            <w:tcBorders>
              <w:top w:val="nil"/>
              <w:left w:val="nil"/>
              <w:bottom w:val="nil"/>
              <w:right w:val="nil"/>
            </w:tcBorders>
            <w:shd w:val="clear" w:color="auto" w:fill="auto"/>
            <w:noWrap/>
            <w:tcMar>
              <w:top w:w="10" w:type="dxa"/>
              <w:left w:w="10" w:type="dxa"/>
              <w:right w:w="10" w:type="dxa"/>
            </w:tcMar>
            <w:vAlign w:val="center"/>
          </w:tcPr>
          <w:p w14:paraId="767D2DEA"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1</w:t>
            </w:r>
            <w:r>
              <w:rPr>
                <w:rFonts w:ascii="Times New Roman" w:hAnsi="Times New Roman" w:cs="Times New Roman"/>
                <w:lang w:bidi="ar"/>
              </w:rPr>
              <w:t>月</w:t>
            </w:r>
            <w:r>
              <w:rPr>
                <w:rFonts w:ascii="Times New Roman" w:hAnsi="Times New Roman" w:cs="Times New Roman"/>
                <w:lang w:bidi="ar"/>
              </w:rPr>
              <w:t>26</w:t>
            </w:r>
            <w:r>
              <w:rPr>
                <w:rFonts w:ascii="Times New Roman" w:hAnsi="Times New Roman" w:cs="Times New Roman"/>
                <w:lang w:bidi="ar"/>
              </w:rPr>
              <w:t>日</w:t>
            </w:r>
          </w:p>
        </w:tc>
        <w:tc>
          <w:tcPr>
            <w:tcW w:w="2050" w:type="dxa"/>
            <w:tcBorders>
              <w:top w:val="nil"/>
              <w:left w:val="nil"/>
              <w:bottom w:val="nil"/>
              <w:right w:val="nil"/>
            </w:tcBorders>
            <w:shd w:val="clear" w:color="auto" w:fill="auto"/>
            <w:noWrap/>
            <w:tcMar>
              <w:top w:w="10" w:type="dxa"/>
              <w:left w:w="10" w:type="dxa"/>
              <w:right w:w="10" w:type="dxa"/>
            </w:tcMar>
            <w:vAlign w:val="center"/>
          </w:tcPr>
          <w:p w14:paraId="3B57603F"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698</w:t>
            </w:r>
          </w:p>
        </w:tc>
        <w:tc>
          <w:tcPr>
            <w:tcW w:w="2050" w:type="dxa"/>
            <w:tcBorders>
              <w:top w:val="nil"/>
              <w:left w:val="nil"/>
              <w:bottom w:val="nil"/>
              <w:right w:val="nil"/>
            </w:tcBorders>
            <w:shd w:val="clear" w:color="auto" w:fill="auto"/>
            <w:noWrap/>
            <w:tcMar>
              <w:top w:w="10" w:type="dxa"/>
              <w:left w:w="10" w:type="dxa"/>
              <w:right w:w="10" w:type="dxa"/>
            </w:tcMar>
            <w:vAlign w:val="center"/>
          </w:tcPr>
          <w:p w14:paraId="22141CA4"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48</w:t>
            </w:r>
          </w:p>
        </w:tc>
      </w:tr>
      <w:tr w:rsidR="00413369" w14:paraId="410179AF" w14:textId="77777777">
        <w:trPr>
          <w:trHeight w:val="280"/>
          <w:jc w:val="center"/>
        </w:trPr>
        <w:tc>
          <w:tcPr>
            <w:tcW w:w="2050" w:type="dxa"/>
            <w:tcBorders>
              <w:top w:val="nil"/>
              <w:left w:val="nil"/>
              <w:bottom w:val="nil"/>
              <w:right w:val="nil"/>
            </w:tcBorders>
            <w:shd w:val="clear" w:color="auto" w:fill="auto"/>
            <w:noWrap/>
            <w:tcMar>
              <w:top w:w="10" w:type="dxa"/>
              <w:left w:w="10" w:type="dxa"/>
              <w:right w:w="10" w:type="dxa"/>
            </w:tcMar>
            <w:vAlign w:val="center"/>
          </w:tcPr>
          <w:p w14:paraId="0245A779"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1</w:t>
            </w:r>
            <w:r>
              <w:rPr>
                <w:rFonts w:ascii="Times New Roman" w:hAnsi="Times New Roman" w:cs="Times New Roman"/>
                <w:lang w:bidi="ar"/>
              </w:rPr>
              <w:t>月</w:t>
            </w:r>
            <w:r>
              <w:rPr>
                <w:rFonts w:ascii="Times New Roman" w:hAnsi="Times New Roman" w:cs="Times New Roman"/>
                <w:lang w:bidi="ar"/>
              </w:rPr>
              <w:t>27</w:t>
            </w:r>
            <w:r>
              <w:rPr>
                <w:rFonts w:ascii="Times New Roman" w:hAnsi="Times New Roman" w:cs="Times New Roman"/>
                <w:lang w:bidi="ar"/>
              </w:rPr>
              <w:t>日</w:t>
            </w:r>
          </w:p>
        </w:tc>
        <w:tc>
          <w:tcPr>
            <w:tcW w:w="2050" w:type="dxa"/>
            <w:tcBorders>
              <w:top w:val="nil"/>
              <w:left w:val="nil"/>
              <w:bottom w:val="nil"/>
              <w:right w:val="nil"/>
            </w:tcBorders>
            <w:shd w:val="clear" w:color="auto" w:fill="auto"/>
            <w:noWrap/>
            <w:tcMar>
              <w:top w:w="10" w:type="dxa"/>
              <w:left w:w="10" w:type="dxa"/>
              <w:right w:w="10" w:type="dxa"/>
            </w:tcMar>
            <w:vAlign w:val="center"/>
          </w:tcPr>
          <w:p w14:paraId="45367B30"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1590</w:t>
            </w:r>
          </w:p>
        </w:tc>
        <w:tc>
          <w:tcPr>
            <w:tcW w:w="2050" w:type="dxa"/>
            <w:tcBorders>
              <w:top w:val="nil"/>
              <w:left w:val="nil"/>
              <w:bottom w:val="nil"/>
              <w:right w:val="nil"/>
            </w:tcBorders>
            <w:shd w:val="clear" w:color="auto" w:fill="auto"/>
            <w:noWrap/>
            <w:tcMar>
              <w:top w:w="10" w:type="dxa"/>
              <w:left w:w="10" w:type="dxa"/>
              <w:right w:w="10" w:type="dxa"/>
            </w:tcMar>
            <w:vAlign w:val="center"/>
          </w:tcPr>
          <w:p w14:paraId="5620BD0D"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49</w:t>
            </w:r>
          </w:p>
        </w:tc>
      </w:tr>
      <w:tr w:rsidR="00413369" w14:paraId="2F607E8E" w14:textId="77777777">
        <w:trPr>
          <w:trHeight w:val="280"/>
          <w:jc w:val="center"/>
        </w:trPr>
        <w:tc>
          <w:tcPr>
            <w:tcW w:w="2050" w:type="dxa"/>
            <w:tcBorders>
              <w:top w:val="nil"/>
              <w:left w:val="nil"/>
              <w:bottom w:val="nil"/>
              <w:right w:val="nil"/>
            </w:tcBorders>
            <w:shd w:val="clear" w:color="auto" w:fill="auto"/>
            <w:noWrap/>
            <w:tcMar>
              <w:top w:w="10" w:type="dxa"/>
              <w:left w:w="10" w:type="dxa"/>
              <w:right w:w="10" w:type="dxa"/>
            </w:tcMar>
            <w:vAlign w:val="center"/>
          </w:tcPr>
          <w:p w14:paraId="70A5FFDE"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1</w:t>
            </w:r>
            <w:r>
              <w:rPr>
                <w:rFonts w:ascii="Times New Roman" w:hAnsi="Times New Roman" w:cs="Times New Roman"/>
                <w:lang w:bidi="ar"/>
              </w:rPr>
              <w:t>月</w:t>
            </w:r>
            <w:r>
              <w:rPr>
                <w:rFonts w:ascii="Times New Roman" w:hAnsi="Times New Roman" w:cs="Times New Roman"/>
                <w:lang w:bidi="ar"/>
              </w:rPr>
              <w:t>28</w:t>
            </w:r>
            <w:r>
              <w:rPr>
                <w:rFonts w:ascii="Times New Roman" w:hAnsi="Times New Roman" w:cs="Times New Roman"/>
                <w:lang w:bidi="ar"/>
              </w:rPr>
              <w:t>日</w:t>
            </w:r>
          </w:p>
        </w:tc>
        <w:tc>
          <w:tcPr>
            <w:tcW w:w="2050" w:type="dxa"/>
            <w:tcBorders>
              <w:top w:val="nil"/>
              <w:left w:val="nil"/>
              <w:bottom w:val="nil"/>
              <w:right w:val="nil"/>
            </w:tcBorders>
            <w:shd w:val="clear" w:color="auto" w:fill="auto"/>
            <w:noWrap/>
            <w:tcMar>
              <w:top w:w="10" w:type="dxa"/>
              <w:left w:w="10" w:type="dxa"/>
              <w:right w:w="10" w:type="dxa"/>
            </w:tcMar>
            <w:vAlign w:val="center"/>
          </w:tcPr>
          <w:p w14:paraId="2B55EAED"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1905</w:t>
            </w:r>
          </w:p>
        </w:tc>
        <w:tc>
          <w:tcPr>
            <w:tcW w:w="2050" w:type="dxa"/>
            <w:tcBorders>
              <w:top w:val="nil"/>
              <w:left w:val="nil"/>
              <w:bottom w:val="nil"/>
              <w:right w:val="nil"/>
            </w:tcBorders>
            <w:shd w:val="clear" w:color="auto" w:fill="auto"/>
            <w:noWrap/>
            <w:tcMar>
              <w:top w:w="10" w:type="dxa"/>
              <w:left w:w="10" w:type="dxa"/>
              <w:right w:w="10" w:type="dxa"/>
            </w:tcMar>
            <w:vAlign w:val="center"/>
          </w:tcPr>
          <w:p w14:paraId="1A224291"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50</w:t>
            </w:r>
          </w:p>
        </w:tc>
      </w:tr>
      <w:tr w:rsidR="00413369" w14:paraId="162C92F2" w14:textId="77777777">
        <w:trPr>
          <w:trHeight w:val="280"/>
          <w:jc w:val="center"/>
        </w:trPr>
        <w:tc>
          <w:tcPr>
            <w:tcW w:w="2050" w:type="dxa"/>
            <w:tcBorders>
              <w:top w:val="nil"/>
              <w:left w:val="nil"/>
              <w:bottom w:val="nil"/>
              <w:right w:val="nil"/>
            </w:tcBorders>
            <w:shd w:val="clear" w:color="auto" w:fill="auto"/>
            <w:noWrap/>
            <w:tcMar>
              <w:top w:w="10" w:type="dxa"/>
              <w:left w:w="10" w:type="dxa"/>
              <w:right w:w="10" w:type="dxa"/>
            </w:tcMar>
            <w:vAlign w:val="center"/>
          </w:tcPr>
          <w:p w14:paraId="23E3EB2C"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1</w:t>
            </w:r>
            <w:r>
              <w:rPr>
                <w:rFonts w:ascii="Times New Roman" w:hAnsi="Times New Roman" w:cs="Times New Roman"/>
                <w:lang w:bidi="ar"/>
              </w:rPr>
              <w:t>月</w:t>
            </w:r>
            <w:r>
              <w:rPr>
                <w:rFonts w:ascii="Times New Roman" w:hAnsi="Times New Roman" w:cs="Times New Roman"/>
                <w:lang w:bidi="ar"/>
              </w:rPr>
              <w:t>29</w:t>
            </w:r>
            <w:r>
              <w:rPr>
                <w:rFonts w:ascii="Times New Roman" w:hAnsi="Times New Roman" w:cs="Times New Roman"/>
                <w:lang w:bidi="ar"/>
              </w:rPr>
              <w:t>日</w:t>
            </w:r>
          </w:p>
        </w:tc>
        <w:tc>
          <w:tcPr>
            <w:tcW w:w="2050" w:type="dxa"/>
            <w:tcBorders>
              <w:top w:val="nil"/>
              <w:left w:val="nil"/>
              <w:bottom w:val="nil"/>
              <w:right w:val="nil"/>
            </w:tcBorders>
            <w:shd w:val="clear" w:color="auto" w:fill="auto"/>
            <w:noWrap/>
            <w:tcMar>
              <w:top w:w="10" w:type="dxa"/>
              <w:left w:w="10" w:type="dxa"/>
              <w:right w:w="10" w:type="dxa"/>
            </w:tcMar>
            <w:vAlign w:val="center"/>
          </w:tcPr>
          <w:p w14:paraId="79C1CBCD"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2261</w:t>
            </w:r>
          </w:p>
        </w:tc>
        <w:tc>
          <w:tcPr>
            <w:tcW w:w="2050" w:type="dxa"/>
            <w:tcBorders>
              <w:top w:val="nil"/>
              <w:left w:val="nil"/>
              <w:bottom w:val="nil"/>
              <w:right w:val="nil"/>
            </w:tcBorders>
            <w:shd w:val="clear" w:color="auto" w:fill="auto"/>
            <w:noWrap/>
            <w:tcMar>
              <w:top w:w="10" w:type="dxa"/>
              <w:left w:w="10" w:type="dxa"/>
              <w:right w:w="10" w:type="dxa"/>
            </w:tcMar>
            <w:vAlign w:val="center"/>
          </w:tcPr>
          <w:p w14:paraId="1AB468FE"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51</w:t>
            </w:r>
          </w:p>
        </w:tc>
      </w:tr>
      <w:tr w:rsidR="00413369" w14:paraId="7B3D69DF" w14:textId="77777777">
        <w:trPr>
          <w:trHeight w:val="280"/>
          <w:jc w:val="center"/>
        </w:trPr>
        <w:tc>
          <w:tcPr>
            <w:tcW w:w="2050" w:type="dxa"/>
            <w:tcBorders>
              <w:top w:val="nil"/>
              <w:left w:val="nil"/>
              <w:bottom w:val="nil"/>
              <w:right w:val="nil"/>
            </w:tcBorders>
            <w:shd w:val="clear" w:color="auto" w:fill="auto"/>
            <w:noWrap/>
            <w:tcMar>
              <w:top w:w="10" w:type="dxa"/>
              <w:left w:w="10" w:type="dxa"/>
              <w:right w:w="10" w:type="dxa"/>
            </w:tcMar>
            <w:vAlign w:val="center"/>
          </w:tcPr>
          <w:p w14:paraId="470E0A02"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1</w:t>
            </w:r>
            <w:r>
              <w:rPr>
                <w:rFonts w:ascii="Times New Roman" w:hAnsi="Times New Roman" w:cs="Times New Roman"/>
                <w:lang w:bidi="ar"/>
              </w:rPr>
              <w:t>月</w:t>
            </w:r>
            <w:r>
              <w:rPr>
                <w:rFonts w:ascii="Times New Roman" w:hAnsi="Times New Roman" w:cs="Times New Roman"/>
                <w:lang w:bidi="ar"/>
              </w:rPr>
              <w:t>30</w:t>
            </w:r>
            <w:r>
              <w:rPr>
                <w:rFonts w:ascii="Times New Roman" w:hAnsi="Times New Roman" w:cs="Times New Roman"/>
                <w:lang w:bidi="ar"/>
              </w:rPr>
              <w:t>日</w:t>
            </w:r>
          </w:p>
        </w:tc>
        <w:tc>
          <w:tcPr>
            <w:tcW w:w="2050" w:type="dxa"/>
            <w:tcBorders>
              <w:top w:val="nil"/>
              <w:left w:val="nil"/>
              <w:bottom w:val="nil"/>
              <w:right w:val="nil"/>
            </w:tcBorders>
            <w:shd w:val="clear" w:color="auto" w:fill="auto"/>
            <w:noWrap/>
            <w:tcMar>
              <w:top w:w="10" w:type="dxa"/>
              <w:left w:w="10" w:type="dxa"/>
              <w:right w:w="10" w:type="dxa"/>
            </w:tcMar>
            <w:vAlign w:val="center"/>
          </w:tcPr>
          <w:p w14:paraId="00A2BC22"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2639</w:t>
            </w:r>
          </w:p>
        </w:tc>
        <w:tc>
          <w:tcPr>
            <w:tcW w:w="2050" w:type="dxa"/>
            <w:tcBorders>
              <w:top w:val="nil"/>
              <w:left w:val="nil"/>
              <w:bottom w:val="nil"/>
              <w:right w:val="nil"/>
            </w:tcBorders>
            <w:shd w:val="clear" w:color="auto" w:fill="auto"/>
            <w:noWrap/>
            <w:tcMar>
              <w:top w:w="10" w:type="dxa"/>
              <w:left w:w="10" w:type="dxa"/>
              <w:right w:w="10" w:type="dxa"/>
            </w:tcMar>
            <w:vAlign w:val="center"/>
          </w:tcPr>
          <w:p w14:paraId="7E1809D0"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52</w:t>
            </w:r>
          </w:p>
        </w:tc>
      </w:tr>
      <w:tr w:rsidR="00413369" w14:paraId="5C0CADF4" w14:textId="77777777">
        <w:trPr>
          <w:trHeight w:val="295"/>
          <w:jc w:val="center"/>
        </w:trPr>
        <w:tc>
          <w:tcPr>
            <w:tcW w:w="2050" w:type="dxa"/>
            <w:tcBorders>
              <w:top w:val="nil"/>
              <w:left w:val="nil"/>
              <w:bottom w:val="single" w:sz="12" w:space="0" w:color="000000"/>
              <w:right w:val="nil"/>
            </w:tcBorders>
            <w:shd w:val="clear" w:color="auto" w:fill="auto"/>
            <w:noWrap/>
            <w:tcMar>
              <w:top w:w="10" w:type="dxa"/>
              <w:left w:w="10" w:type="dxa"/>
              <w:right w:w="10" w:type="dxa"/>
            </w:tcMar>
            <w:vAlign w:val="center"/>
          </w:tcPr>
          <w:p w14:paraId="7E137862"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1</w:t>
            </w:r>
            <w:r>
              <w:rPr>
                <w:rFonts w:ascii="Times New Roman" w:hAnsi="Times New Roman" w:cs="Times New Roman"/>
                <w:lang w:bidi="ar"/>
              </w:rPr>
              <w:t>月</w:t>
            </w:r>
            <w:r>
              <w:rPr>
                <w:rFonts w:ascii="Times New Roman" w:hAnsi="Times New Roman" w:cs="Times New Roman"/>
                <w:lang w:bidi="ar"/>
              </w:rPr>
              <w:t>31</w:t>
            </w:r>
            <w:r>
              <w:rPr>
                <w:rFonts w:ascii="Times New Roman" w:hAnsi="Times New Roman" w:cs="Times New Roman"/>
                <w:lang w:bidi="ar"/>
              </w:rPr>
              <w:t>日</w:t>
            </w:r>
          </w:p>
        </w:tc>
        <w:tc>
          <w:tcPr>
            <w:tcW w:w="2050" w:type="dxa"/>
            <w:tcBorders>
              <w:top w:val="nil"/>
              <w:left w:val="nil"/>
              <w:bottom w:val="single" w:sz="12" w:space="0" w:color="000000"/>
              <w:right w:val="nil"/>
            </w:tcBorders>
            <w:shd w:val="clear" w:color="auto" w:fill="auto"/>
            <w:noWrap/>
            <w:tcMar>
              <w:top w:w="10" w:type="dxa"/>
              <w:left w:w="10" w:type="dxa"/>
              <w:right w:w="10" w:type="dxa"/>
            </w:tcMar>
            <w:vAlign w:val="center"/>
          </w:tcPr>
          <w:p w14:paraId="4BFE48DA"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3215</w:t>
            </w:r>
          </w:p>
        </w:tc>
        <w:tc>
          <w:tcPr>
            <w:tcW w:w="2050" w:type="dxa"/>
            <w:tcBorders>
              <w:top w:val="nil"/>
              <w:left w:val="nil"/>
              <w:bottom w:val="single" w:sz="12" w:space="0" w:color="000000"/>
              <w:right w:val="nil"/>
            </w:tcBorders>
            <w:shd w:val="clear" w:color="auto" w:fill="auto"/>
            <w:noWrap/>
            <w:tcMar>
              <w:top w:w="10" w:type="dxa"/>
              <w:left w:w="10" w:type="dxa"/>
              <w:right w:w="10" w:type="dxa"/>
            </w:tcMar>
            <w:vAlign w:val="center"/>
          </w:tcPr>
          <w:p w14:paraId="753DB9C5" w14:textId="77777777" w:rsidR="00413369" w:rsidRDefault="00BE1F78">
            <w:pPr>
              <w:keepLines/>
              <w:jc w:val="center"/>
              <w:textAlignment w:val="center"/>
              <w:rPr>
                <w:rFonts w:ascii="Times New Roman" w:hAnsi="Times New Roman" w:cs="Times New Roman"/>
              </w:rPr>
            </w:pPr>
            <w:r>
              <w:rPr>
                <w:rFonts w:ascii="Times New Roman" w:hAnsi="Times New Roman" w:cs="Times New Roman"/>
                <w:lang w:bidi="ar"/>
              </w:rPr>
              <w:t>53</w:t>
            </w:r>
          </w:p>
        </w:tc>
      </w:tr>
    </w:tbl>
    <w:p w14:paraId="0CBC36EE" w14:textId="5B50CC5E" w:rsidR="00CC379E" w:rsidRDefault="00CC379E" w:rsidP="00CC379E">
      <w:pPr>
        <w:rPr>
          <w:rFonts w:ascii="Times New Roman" w:hAnsi="Times New Roman" w:cs="Times New Roman"/>
        </w:rPr>
      </w:pPr>
    </w:p>
    <w:p w14:paraId="45BD28FC" w14:textId="04DA2889" w:rsidR="00D3384F" w:rsidRDefault="00D3384F" w:rsidP="00CC379E">
      <w:pPr>
        <w:rPr>
          <w:rFonts w:ascii="Times New Roman" w:hAnsi="Times New Roman" w:cs="Times New Roman"/>
        </w:rPr>
      </w:pPr>
    </w:p>
    <w:p w14:paraId="4051D335" w14:textId="77777777" w:rsidR="00D3384F" w:rsidRDefault="00D3384F" w:rsidP="00CC379E">
      <w:pPr>
        <w:rPr>
          <w:rFonts w:ascii="Times New Roman" w:hAnsi="Times New Roman" w:cs="Times New Roman"/>
        </w:rPr>
      </w:pPr>
    </w:p>
    <w:p w14:paraId="2B93F02D" w14:textId="77777777" w:rsidR="00CC379E" w:rsidRDefault="00BE1F78" w:rsidP="00CC379E">
      <w:pPr>
        <w:ind w:firstLineChars="200" w:firstLine="480"/>
        <w:rPr>
          <w:rFonts w:ascii="Times New Roman" w:hAnsi="Times New Roman" w:cs="Times New Roman"/>
        </w:rPr>
      </w:pPr>
      <w:r>
        <w:rPr>
          <w:rFonts w:ascii="Times New Roman" w:hAnsi="Times New Roman" w:cs="Times New Roman"/>
        </w:rPr>
        <w:lastRenderedPageBreak/>
        <w:t>将以上数据带入微分方程组，利用</w:t>
      </w:r>
      <w:r>
        <w:rPr>
          <w:rFonts w:ascii="Times New Roman" w:hAnsi="Times New Roman" w:cs="Times New Roman"/>
        </w:rPr>
        <w:t>matlab</w:t>
      </w:r>
      <w:r>
        <w:rPr>
          <w:rFonts w:ascii="Times New Roman" w:hAnsi="Times New Roman" w:cs="Times New Roman"/>
        </w:rPr>
        <w:t>程序对</w:t>
      </w:r>
      <w:r>
        <w:rPr>
          <w:rFonts w:ascii="Times New Roman" w:hAnsi="Times New Roman" w:cs="Times New Roman"/>
        </w:rPr>
        <w:t>SEIR</w:t>
      </w:r>
      <w:r>
        <w:rPr>
          <w:rFonts w:ascii="Times New Roman" w:hAnsi="Times New Roman" w:cs="Times New Roman"/>
        </w:rPr>
        <w:t>模型进行求解，可得：</w:t>
      </w:r>
    </w:p>
    <w:p w14:paraId="6571AC29" w14:textId="77777777" w:rsidR="00413369" w:rsidRDefault="00BE1F78">
      <w:pPr>
        <w:ind w:leftChars="1200" w:left="2880"/>
        <w:rPr>
          <w:rFonts w:ascii="Times New Roman" w:hAnsi="Times New Roman" w:cs="Times New Roman"/>
        </w:rPr>
      </w:pPr>
      <w:r>
        <w:rPr>
          <w:rFonts w:ascii="Times New Roman" w:hAnsi="Times New Roman" w:cs="Times New Roman"/>
        </w:rPr>
        <w:t>b=0.0444(0.04378,0.04501)</w:t>
      </w:r>
    </w:p>
    <w:p w14:paraId="54E69B7A" w14:textId="77777777" w:rsidR="00413369" w:rsidRDefault="00BE1F78">
      <w:pPr>
        <w:ind w:leftChars="1200" w:left="2880"/>
        <w:rPr>
          <w:rFonts w:ascii="Times New Roman" w:hAnsi="Times New Roman" w:cs="Times New Roman"/>
        </w:rPr>
      </w:pPr>
      <w:r>
        <w:rPr>
          <w:rFonts w:ascii="Times New Roman" w:hAnsi="Times New Roman" w:cs="Times New Roman"/>
        </w:rPr>
        <w:t>R</w:t>
      </w:r>
      <w:r>
        <w:rPr>
          <w:rFonts w:ascii="Times New Roman" w:hAnsi="Times New Roman" w:cs="Times New Roman"/>
          <w:vertAlign w:val="subscript"/>
        </w:rPr>
        <w:t>0</w:t>
      </w:r>
      <w:r>
        <w:rPr>
          <w:rFonts w:ascii="Times New Roman" w:hAnsi="Times New Roman" w:cs="Times New Roman"/>
        </w:rPr>
        <w:t>=3.108</w:t>
      </w:r>
    </w:p>
    <w:p w14:paraId="2DE77774" w14:textId="77777777" w:rsidR="00CC379E" w:rsidRDefault="00CC379E">
      <w:pPr>
        <w:ind w:leftChars="1200" w:left="2880"/>
        <w:rPr>
          <w:rFonts w:ascii="Times New Roman" w:hAnsi="Times New Roman" w:cs="Times New Roman"/>
        </w:rPr>
      </w:pPr>
    </w:p>
    <w:p w14:paraId="23DE78B4" w14:textId="77777777" w:rsidR="00413369" w:rsidRDefault="00BE1F78">
      <w:pPr>
        <w:ind w:firstLineChars="200" w:firstLine="480"/>
        <w:rPr>
          <w:rFonts w:ascii="Times New Roman" w:hAnsi="Times New Roman" w:cs="Times New Roman"/>
        </w:rPr>
      </w:pPr>
      <w:r>
        <w:rPr>
          <w:rFonts w:ascii="Times New Roman" w:hAnsi="Times New Roman" w:cs="Times New Roman"/>
        </w:rPr>
        <w:t>武汉市疫情中期（</w:t>
      </w:r>
      <w:r>
        <w:rPr>
          <w:rFonts w:ascii="Times New Roman" w:hAnsi="Times New Roman" w:cs="Times New Roman"/>
        </w:rPr>
        <w:t>2</w:t>
      </w:r>
      <w:r>
        <w:rPr>
          <w:rFonts w:ascii="Times New Roman" w:hAnsi="Times New Roman" w:cs="Times New Roman"/>
        </w:rPr>
        <w:t>月</w:t>
      </w:r>
      <w:r>
        <w:rPr>
          <w:rFonts w:ascii="Times New Roman" w:hAnsi="Times New Roman" w:cs="Times New Roman"/>
        </w:rPr>
        <w:t>25</w:t>
      </w:r>
      <w:r>
        <w:rPr>
          <w:rFonts w:ascii="Times New Roman" w:hAnsi="Times New Roman" w:cs="Times New Roman"/>
        </w:rPr>
        <w:t>日至</w:t>
      </w:r>
      <w:r>
        <w:rPr>
          <w:rFonts w:ascii="Times New Roman" w:hAnsi="Times New Roman" w:cs="Times New Roman"/>
        </w:rPr>
        <w:t>3</w:t>
      </w:r>
      <w:r>
        <w:rPr>
          <w:rFonts w:ascii="Times New Roman" w:hAnsi="Times New Roman" w:cs="Times New Roman"/>
        </w:rPr>
        <w:t>月</w:t>
      </w:r>
      <w:r>
        <w:rPr>
          <w:rFonts w:ascii="Times New Roman" w:hAnsi="Times New Roman" w:cs="Times New Roman"/>
        </w:rPr>
        <w:t>3</w:t>
      </w:r>
      <w:r>
        <w:rPr>
          <w:rFonts w:ascii="Times New Roman" w:hAnsi="Times New Roman" w:cs="Times New Roman"/>
        </w:rPr>
        <w:t>日）</w:t>
      </w:r>
      <w:r>
        <w:rPr>
          <w:rFonts w:ascii="Times New Roman" w:hAnsi="Times New Roman" w:cs="Times New Roman" w:hint="eastAsia"/>
        </w:rPr>
        <w:t>总</w:t>
      </w:r>
      <w:r>
        <w:rPr>
          <w:rFonts w:ascii="Times New Roman" w:hAnsi="Times New Roman" w:cs="Times New Roman"/>
        </w:rPr>
        <w:t>确诊人数如表</w:t>
      </w:r>
      <w:r w:rsidR="005C5422">
        <w:rPr>
          <w:rFonts w:ascii="Times New Roman" w:hAnsi="Times New Roman" w:cs="Times New Roman" w:hint="eastAsia"/>
        </w:rPr>
        <w:t>4-9</w:t>
      </w:r>
      <w:r>
        <w:rPr>
          <w:rFonts w:ascii="Times New Roman" w:hAnsi="Times New Roman" w:cs="Times New Roman"/>
        </w:rPr>
        <w:t>所示：</w:t>
      </w:r>
    </w:p>
    <w:p w14:paraId="28C969E2" w14:textId="77777777" w:rsidR="00413369" w:rsidRDefault="00413369">
      <w:pPr>
        <w:jc w:val="center"/>
        <w:rPr>
          <w:rFonts w:ascii="Times New Roman" w:hAnsi="Times New Roman" w:cs="Times New Roman"/>
        </w:rPr>
      </w:pPr>
    </w:p>
    <w:p w14:paraId="51EFCA6F" w14:textId="77777777" w:rsidR="00413369" w:rsidRDefault="00BE1F78">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9 </w:t>
      </w:r>
      <w:r>
        <w:rPr>
          <w:rFonts w:ascii="Times New Roman" w:hAnsi="Times New Roman" w:cs="Times New Roman"/>
        </w:rPr>
        <w:t>武汉市疫情中期</w:t>
      </w:r>
      <w:r>
        <w:rPr>
          <w:rFonts w:ascii="Times New Roman" w:hAnsi="Times New Roman" w:cs="Times New Roman" w:hint="eastAsia"/>
        </w:rPr>
        <w:t>的总</w:t>
      </w:r>
      <w:r>
        <w:rPr>
          <w:rFonts w:ascii="Times New Roman" w:hAnsi="Times New Roman" w:cs="Times New Roman"/>
        </w:rPr>
        <w:t>确诊人数</w:t>
      </w:r>
    </w:p>
    <w:tbl>
      <w:tblPr>
        <w:tblW w:w="6150" w:type="dxa"/>
        <w:jc w:val="center"/>
        <w:tblCellMar>
          <w:left w:w="0" w:type="dxa"/>
          <w:right w:w="0" w:type="dxa"/>
        </w:tblCellMar>
        <w:tblLook w:val="04A0" w:firstRow="1" w:lastRow="0" w:firstColumn="1" w:lastColumn="0" w:noHBand="0" w:noVBand="1"/>
      </w:tblPr>
      <w:tblGrid>
        <w:gridCol w:w="2050"/>
        <w:gridCol w:w="2050"/>
        <w:gridCol w:w="2050"/>
      </w:tblGrid>
      <w:tr w:rsidR="00413369" w14:paraId="50829A0D" w14:textId="77777777">
        <w:trPr>
          <w:trHeight w:val="295"/>
          <w:jc w:val="center"/>
        </w:trPr>
        <w:tc>
          <w:tcPr>
            <w:tcW w:w="2050" w:type="dxa"/>
            <w:tcBorders>
              <w:top w:val="single" w:sz="12" w:space="0" w:color="000000"/>
              <w:left w:val="nil"/>
              <w:bottom w:val="single" w:sz="4" w:space="0" w:color="000000"/>
              <w:right w:val="nil"/>
            </w:tcBorders>
            <w:shd w:val="clear" w:color="auto" w:fill="auto"/>
            <w:noWrap/>
            <w:tcMar>
              <w:top w:w="10" w:type="dxa"/>
              <w:left w:w="10" w:type="dxa"/>
              <w:right w:w="10" w:type="dxa"/>
            </w:tcMar>
            <w:vAlign w:val="center"/>
          </w:tcPr>
          <w:p w14:paraId="7735DB2A"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日期</w:t>
            </w:r>
          </w:p>
        </w:tc>
        <w:tc>
          <w:tcPr>
            <w:tcW w:w="2050" w:type="dxa"/>
            <w:tcBorders>
              <w:top w:val="single" w:sz="12" w:space="0" w:color="000000"/>
              <w:left w:val="nil"/>
              <w:bottom w:val="single" w:sz="4" w:space="0" w:color="000000"/>
              <w:right w:val="nil"/>
            </w:tcBorders>
            <w:shd w:val="clear" w:color="auto" w:fill="auto"/>
            <w:noWrap/>
            <w:tcMar>
              <w:top w:w="10" w:type="dxa"/>
              <w:left w:w="10" w:type="dxa"/>
              <w:right w:w="10" w:type="dxa"/>
            </w:tcMar>
            <w:vAlign w:val="center"/>
          </w:tcPr>
          <w:p w14:paraId="6825C81A" w14:textId="77777777" w:rsidR="00413369" w:rsidRDefault="00BE1F78">
            <w:pPr>
              <w:jc w:val="center"/>
              <w:textAlignment w:val="center"/>
              <w:rPr>
                <w:rFonts w:ascii="Times New Roman" w:hAnsi="Times New Roman" w:cs="Times New Roman"/>
              </w:rPr>
            </w:pPr>
            <w:r>
              <w:rPr>
                <w:rFonts w:ascii="Times New Roman" w:hAnsi="Times New Roman" w:cs="Times New Roman" w:hint="eastAsia"/>
                <w:lang w:bidi="ar"/>
              </w:rPr>
              <w:t>总</w:t>
            </w:r>
            <w:r>
              <w:rPr>
                <w:rFonts w:ascii="Times New Roman" w:hAnsi="Times New Roman" w:cs="Times New Roman"/>
                <w:lang w:bidi="ar"/>
              </w:rPr>
              <w:t>确诊人数</w:t>
            </w:r>
            <w:r>
              <w:rPr>
                <w:rFonts w:ascii="Times New Roman" w:hAnsi="Times New Roman" w:cs="Times New Roman"/>
                <w:lang w:bidi="ar"/>
              </w:rPr>
              <w:t>/</w:t>
            </w:r>
            <w:r>
              <w:rPr>
                <w:rFonts w:ascii="Times New Roman" w:hAnsi="Times New Roman" w:cs="Times New Roman"/>
                <w:lang w:bidi="ar"/>
              </w:rPr>
              <w:t>人</w:t>
            </w:r>
          </w:p>
        </w:tc>
        <w:tc>
          <w:tcPr>
            <w:tcW w:w="2050" w:type="dxa"/>
            <w:tcBorders>
              <w:top w:val="single" w:sz="12" w:space="0" w:color="000000"/>
              <w:left w:val="nil"/>
              <w:bottom w:val="single" w:sz="4" w:space="0" w:color="000000"/>
              <w:right w:val="nil"/>
            </w:tcBorders>
            <w:shd w:val="clear" w:color="auto" w:fill="auto"/>
            <w:noWrap/>
            <w:tcMar>
              <w:top w:w="10" w:type="dxa"/>
              <w:left w:w="10" w:type="dxa"/>
              <w:right w:w="10" w:type="dxa"/>
            </w:tcMar>
            <w:vAlign w:val="center"/>
          </w:tcPr>
          <w:p w14:paraId="0C7A7261"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t/</w:t>
            </w:r>
            <w:r>
              <w:rPr>
                <w:rFonts w:ascii="Times New Roman" w:hAnsi="Times New Roman" w:cs="Times New Roman"/>
                <w:lang w:bidi="ar"/>
              </w:rPr>
              <w:t>天</w:t>
            </w:r>
          </w:p>
        </w:tc>
      </w:tr>
      <w:tr w:rsidR="00413369" w14:paraId="6643DDBD" w14:textId="77777777">
        <w:trPr>
          <w:trHeight w:val="280"/>
          <w:jc w:val="center"/>
        </w:trPr>
        <w:tc>
          <w:tcPr>
            <w:tcW w:w="0" w:type="auto"/>
            <w:tcBorders>
              <w:top w:val="nil"/>
              <w:left w:val="nil"/>
              <w:bottom w:val="nil"/>
              <w:right w:val="nil"/>
            </w:tcBorders>
            <w:shd w:val="clear" w:color="auto" w:fill="auto"/>
            <w:noWrap/>
            <w:tcMar>
              <w:top w:w="10" w:type="dxa"/>
              <w:left w:w="10" w:type="dxa"/>
              <w:right w:w="10" w:type="dxa"/>
            </w:tcMar>
            <w:vAlign w:val="center"/>
          </w:tcPr>
          <w:p w14:paraId="3D5CC202"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2</w:t>
            </w:r>
            <w:r>
              <w:rPr>
                <w:rFonts w:ascii="Times New Roman" w:hAnsi="Times New Roman" w:cs="Times New Roman"/>
                <w:lang w:bidi="ar"/>
              </w:rPr>
              <w:t>月</w:t>
            </w:r>
            <w:r>
              <w:rPr>
                <w:rFonts w:ascii="Times New Roman" w:hAnsi="Times New Roman" w:cs="Times New Roman"/>
                <w:lang w:bidi="ar"/>
              </w:rPr>
              <w:t>25</w:t>
            </w:r>
            <w:r>
              <w:rPr>
                <w:rFonts w:ascii="Times New Roman" w:hAnsi="Times New Roman" w:cs="Times New Roman"/>
                <w:lang w:bidi="ar"/>
              </w:rPr>
              <w:t>日</w:t>
            </w:r>
          </w:p>
        </w:tc>
        <w:tc>
          <w:tcPr>
            <w:tcW w:w="0" w:type="auto"/>
            <w:tcBorders>
              <w:top w:val="nil"/>
              <w:left w:val="nil"/>
              <w:bottom w:val="nil"/>
              <w:right w:val="nil"/>
            </w:tcBorders>
            <w:shd w:val="clear" w:color="auto" w:fill="auto"/>
            <w:noWrap/>
            <w:tcMar>
              <w:top w:w="10" w:type="dxa"/>
              <w:left w:w="10" w:type="dxa"/>
              <w:right w:w="10" w:type="dxa"/>
            </w:tcMar>
            <w:vAlign w:val="center"/>
          </w:tcPr>
          <w:p w14:paraId="2A8BA609"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47441</w:t>
            </w:r>
          </w:p>
        </w:tc>
        <w:tc>
          <w:tcPr>
            <w:tcW w:w="0" w:type="auto"/>
            <w:tcBorders>
              <w:top w:val="nil"/>
              <w:left w:val="nil"/>
              <w:bottom w:val="nil"/>
              <w:right w:val="nil"/>
            </w:tcBorders>
            <w:shd w:val="clear" w:color="auto" w:fill="auto"/>
            <w:noWrap/>
            <w:tcMar>
              <w:top w:w="10" w:type="dxa"/>
              <w:left w:w="10" w:type="dxa"/>
              <w:right w:w="10" w:type="dxa"/>
            </w:tcMar>
            <w:vAlign w:val="center"/>
          </w:tcPr>
          <w:p w14:paraId="4A6D82E8"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78</w:t>
            </w:r>
          </w:p>
        </w:tc>
      </w:tr>
      <w:tr w:rsidR="00413369" w14:paraId="562B51AE" w14:textId="77777777">
        <w:trPr>
          <w:trHeight w:val="280"/>
          <w:jc w:val="center"/>
        </w:trPr>
        <w:tc>
          <w:tcPr>
            <w:tcW w:w="0" w:type="auto"/>
            <w:tcBorders>
              <w:top w:val="nil"/>
              <w:left w:val="nil"/>
              <w:bottom w:val="nil"/>
              <w:right w:val="nil"/>
            </w:tcBorders>
            <w:shd w:val="clear" w:color="auto" w:fill="auto"/>
            <w:noWrap/>
            <w:tcMar>
              <w:top w:w="10" w:type="dxa"/>
              <w:left w:w="10" w:type="dxa"/>
              <w:right w:w="10" w:type="dxa"/>
            </w:tcMar>
            <w:vAlign w:val="center"/>
          </w:tcPr>
          <w:p w14:paraId="549E853C"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2</w:t>
            </w:r>
            <w:r>
              <w:rPr>
                <w:rFonts w:ascii="Times New Roman" w:hAnsi="Times New Roman" w:cs="Times New Roman"/>
                <w:lang w:bidi="ar"/>
              </w:rPr>
              <w:t>月</w:t>
            </w:r>
            <w:r>
              <w:rPr>
                <w:rFonts w:ascii="Times New Roman" w:hAnsi="Times New Roman" w:cs="Times New Roman"/>
                <w:lang w:bidi="ar"/>
              </w:rPr>
              <w:t>26</w:t>
            </w:r>
            <w:r>
              <w:rPr>
                <w:rFonts w:ascii="Times New Roman" w:hAnsi="Times New Roman" w:cs="Times New Roman"/>
                <w:lang w:bidi="ar"/>
              </w:rPr>
              <w:t>日</w:t>
            </w:r>
          </w:p>
        </w:tc>
        <w:tc>
          <w:tcPr>
            <w:tcW w:w="0" w:type="auto"/>
            <w:tcBorders>
              <w:top w:val="nil"/>
              <w:left w:val="nil"/>
              <w:bottom w:val="nil"/>
              <w:right w:val="nil"/>
            </w:tcBorders>
            <w:shd w:val="clear" w:color="auto" w:fill="auto"/>
            <w:noWrap/>
            <w:tcMar>
              <w:top w:w="10" w:type="dxa"/>
              <w:left w:w="10" w:type="dxa"/>
              <w:right w:w="10" w:type="dxa"/>
            </w:tcMar>
            <w:vAlign w:val="center"/>
          </w:tcPr>
          <w:p w14:paraId="606A2603"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47824</w:t>
            </w:r>
          </w:p>
        </w:tc>
        <w:tc>
          <w:tcPr>
            <w:tcW w:w="0" w:type="auto"/>
            <w:tcBorders>
              <w:top w:val="nil"/>
              <w:left w:val="nil"/>
              <w:bottom w:val="nil"/>
              <w:right w:val="nil"/>
            </w:tcBorders>
            <w:shd w:val="clear" w:color="auto" w:fill="auto"/>
            <w:noWrap/>
            <w:tcMar>
              <w:top w:w="10" w:type="dxa"/>
              <w:left w:w="10" w:type="dxa"/>
              <w:right w:w="10" w:type="dxa"/>
            </w:tcMar>
            <w:vAlign w:val="center"/>
          </w:tcPr>
          <w:p w14:paraId="63412B69"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79</w:t>
            </w:r>
          </w:p>
        </w:tc>
      </w:tr>
      <w:tr w:rsidR="00413369" w14:paraId="040E2AC3" w14:textId="77777777">
        <w:trPr>
          <w:trHeight w:val="280"/>
          <w:jc w:val="center"/>
        </w:trPr>
        <w:tc>
          <w:tcPr>
            <w:tcW w:w="0" w:type="auto"/>
            <w:tcBorders>
              <w:top w:val="nil"/>
              <w:left w:val="nil"/>
              <w:bottom w:val="nil"/>
              <w:right w:val="nil"/>
            </w:tcBorders>
            <w:shd w:val="clear" w:color="auto" w:fill="auto"/>
            <w:noWrap/>
            <w:tcMar>
              <w:top w:w="10" w:type="dxa"/>
              <w:left w:w="10" w:type="dxa"/>
              <w:right w:w="10" w:type="dxa"/>
            </w:tcMar>
            <w:vAlign w:val="center"/>
          </w:tcPr>
          <w:p w14:paraId="56E967B0"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2</w:t>
            </w:r>
            <w:r>
              <w:rPr>
                <w:rFonts w:ascii="Times New Roman" w:hAnsi="Times New Roman" w:cs="Times New Roman"/>
                <w:lang w:bidi="ar"/>
              </w:rPr>
              <w:t>月</w:t>
            </w:r>
            <w:r>
              <w:rPr>
                <w:rFonts w:ascii="Times New Roman" w:hAnsi="Times New Roman" w:cs="Times New Roman"/>
                <w:lang w:bidi="ar"/>
              </w:rPr>
              <w:t>27</w:t>
            </w:r>
            <w:r>
              <w:rPr>
                <w:rFonts w:ascii="Times New Roman" w:hAnsi="Times New Roman" w:cs="Times New Roman"/>
                <w:lang w:bidi="ar"/>
              </w:rPr>
              <w:t>日</w:t>
            </w:r>
          </w:p>
        </w:tc>
        <w:tc>
          <w:tcPr>
            <w:tcW w:w="0" w:type="auto"/>
            <w:tcBorders>
              <w:top w:val="nil"/>
              <w:left w:val="nil"/>
              <w:bottom w:val="nil"/>
              <w:right w:val="nil"/>
            </w:tcBorders>
            <w:shd w:val="clear" w:color="auto" w:fill="auto"/>
            <w:noWrap/>
            <w:tcMar>
              <w:top w:w="10" w:type="dxa"/>
              <w:left w:w="10" w:type="dxa"/>
              <w:right w:w="10" w:type="dxa"/>
            </w:tcMar>
            <w:vAlign w:val="center"/>
          </w:tcPr>
          <w:p w14:paraId="533B9EDB"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48137</w:t>
            </w:r>
          </w:p>
        </w:tc>
        <w:tc>
          <w:tcPr>
            <w:tcW w:w="0" w:type="auto"/>
            <w:tcBorders>
              <w:top w:val="nil"/>
              <w:left w:val="nil"/>
              <w:bottom w:val="nil"/>
              <w:right w:val="nil"/>
            </w:tcBorders>
            <w:shd w:val="clear" w:color="auto" w:fill="auto"/>
            <w:noWrap/>
            <w:tcMar>
              <w:top w:w="10" w:type="dxa"/>
              <w:left w:w="10" w:type="dxa"/>
              <w:right w:w="10" w:type="dxa"/>
            </w:tcMar>
            <w:vAlign w:val="center"/>
          </w:tcPr>
          <w:p w14:paraId="314A222F"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80</w:t>
            </w:r>
          </w:p>
        </w:tc>
      </w:tr>
      <w:tr w:rsidR="00413369" w14:paraId="76838379" w14:textId="77777777">
        <w:trPr>
          <w:trHeight w:val="280"/>
          <w:jc w:val="center"/>
        </w:trPr>
        <w:tc>
          <w:tcPr>
            <w:tcW w:w="0" w:type="auto"/>
            <w:tcBorders>
              <w:top w:val="nil"/>
              <w:left w:val="nil"/>
              <w:bottom w:val="nil"/>
              <w:right w:val="nil"/>
            </w:tcBorders>
            <w:shd w:val="clear" w:color="auto" w:fill="auto"/>
            <w:noWrap/>
            <w:tcMar>
              <w:top w:w="10" w:type="dxa"/>
              <w:left w:w="10" w:type="dxa"/>
              <w:right w:w="10" w:type="dxa"/>
            </w:tcMar>
            <w:vAlign w:val="center"/>
          </w:tcPr>
          <w:p w14:paraId="2E8B2B78"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2</w:t>
            </w:r>
            <w:r>
              <w:rPr>
                <w:rFonts w:ascii="Times New Roman" w:hAnsi="Times New Roman" w:cs="Times New Roman"/>
                <w:lang w:bidi="ar"/>
              </w:rPr>
              <w:t>月</w:t>
            </w:r>
            <w:r>
              <w:rPr>
                <w:rFonts w:ascii="Times New Roman" w:hAnsi="Times New Roman" w:cs="Times New Roman"/>
                <w:lang w:bidi="ar"/>
              </w:rPr>
              <w:t>28</w:t>
            </w:r>
            <w:r>
              <w:rPr>
                <w:rFonts w:ascii="Times New Roman" w:hAnsi="Times New Roman" w:cs="Times New Roman"/>
                <w:lang w:bidi="ar"/>
              </w:rPr>
              <w:t>日</w:t>
            </w:r>
          </w:p>
        </w:tc>
        <w:tc>
          <w:tcPr>
            <w:tcW w:w="0" w:type="auto"/>
            <w:tcBorders>
              <w:top w:val="nil"/>
              <w:left w:val="nil"/>
              <w:bottom w:val="nil"/>
              <w:right w:val="nil"/>
            </w:tcBorders>
            <w:shd w:val="clear" w:color="auto" w:fill="auto"/>
            <w:noWrap/>
            <w:tcMar>
              <w:top w:w="10" w:type="dxa"/>
              <w:left w:w="10" w:type="dxa"/>
              <w:right w:w="10" w:type="dxa"/>
            </w:tcMar>
            <w:vAlign w:val="center"/>
          </w:tcPr>
          <w:p w14:paraId="2C0F7003"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48557</w:t>
            </w:r>
          </w:p>
        </w:tc>
        <w:tc>
          <w:tcPr>
            <w:tcW w:w="0" w:type="auto"/>
            <w:tcBorders>
              <w:top w:val="nil"/>
              <w:left w:val="nil"/>
              <w:bottom w:val="nil"/>
              <w:right w:val="nil"/>
            </w:tcBorders>
            <w:shd w:val="clear" w:color="auto" w:fill="auto"/>
            <w:noWrap/>
            <w:tcMar>
              <w:top w:w="10" w:type="dxa"/>
              <w:left w:w="10" w:type="dxa"/>
              <w:right w:w="10" w:type="dxa"/>
            </w:tcMar>
            <w:vAlign w:val="center"/>
          </w:tcPr>
          <w:p w14:paraId="6748FFA0"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81</w:t>
            </w:r>
          </w:p>
        </w:tc>
      </w:tr>
      <w:tr w:rsidR="00413369" w14:paraId="0A18B7DE" w14:textId="77777777">
        <w:trPr>
          <w:trHeight w:val="280"/>
          <w:jc w:val="center"/>
        </w:trPr>
        <w:tc>
          <w:tcPr>
            <w:tcW w:w="0" w:type="auto"/>
            <w:tcBorders>
              <w:top w:val="nil"/>
              <w:left w:val="nil"/>
              <w:bottom w:val="nil"/>
              <w:right w:val="nil"/>
            </w:tcBorders>
            <w:shd w:val="clear" w:color="auto" w:fill="auto"/>
            <w:noWrap/>
            <w:tcMar>
              <w:top w:w="10" w:type="dxa"/>
              <w:left w:w="10" w:type="dxa"/>
              <w:right w:w="10" w:type="dxa"/>
            </w:tcMar>
            <w:vAlign w:val="center"/>
          </w:tcPr>
          <w:p w14:paraId="2E57BDCE"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2</w:t>
            </w:r>
            <w:r>
              <w:rPr>
                <w:rFonts w:ascii="Times New Roman" w:hAnsi="Times New Roman" w:cs="Times New Roman"/>
                <w:lang w:bidi="ar"/>
              </w:rPr>
              <w:t>月</w:t>
            </w:r>
            <w:r>
              <w:rPr>
                <w:rFonts w:ascii="Times New Roman" w:hAnsi="Times New Roman" w:cs="Times New Roman"/>
                <w:lang w:bidi="ar"/>
              </w:rPr>
              <w:t>29</w:t>
            </w:r>
            <w:r>
              <w:rPr>
                <w:rFonts w:ascii="Times New Roman" w:hAnsi="Times New Roman" w:cs="Times New Roman"/>
                <w:lang w:bidi="ar"/>
              </w:rPr>
              <w:t>日</w:t>
            </w:r>
          </w:p>
        </w:tc>
        <w:tc>
          <w:tcPr>
            <w:tcW w:w="0" w:type="auto"/>
            <w:tcBorders>
              <w:top w:val="nil"/>
              <w:left w:val="nil"/>
              <w:bottom w:val="nil"/>
              <w:right w:val="nil"/>
            </w:tcBorders>
            <w:shd w:val="clear" w:color="auto" w:fill="auto"/>
            <w:noWrap/>
            <w:tcMar>
              <w:top w:w="10" w:type="dxa"/>
              <w:left w:w="10" w:type="dxa"/>
              <w:right w:w="10" w:type="dxa"/>
            </w:tcMar>
            <w:vAlign w:val="center"/>
          </w:tcPr>
          <w:p w14:paraId="7719639F"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49112</w:t>
            </w:r>
          </w:p>
        </w:tc>
        <w:tc>
          <w:tcPr>
            <w:tcW w:w="0" w:type="auto"/>
            <w:tcBorders>
              <w:top w:val="nil"/>
              <w:left w:val="nil"/>
              <w:bottom w:val="nil"/>
              <w:right w:val="nil"/>
            </w:tcBorders>
            <w:shd w:val="clear" w:color="auto" w:fill="auto"/>
            <w:noWrap/>
            <w:tcMar>
              <w:top w:w="10" w:type="dxa"/>
              <w:left w:w="10" w:type="dxa"/>
              <w:right w:w="10" w:type="dxa"/>
            </w:tcMar>
            <w:vAlign w:val="center"/>
          </w:tcPr>
          <w:p w14:paraId="240FB829"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82</w:t>
            </w:r>
          </w:p>
        </w:tc>
      </w:tr>
      <w:tr w:rsidR="00413369" w14:paraId="07A98608" w14:textId="77777777">
        <w:trPr>
          <w:trHeight w:val="280"/>
          <w:jc w:val="center"/>
        </w:trPr>
        <w:tc>
          <w:tcPr>
            <w:tcW w:w="0" w:type="auto"/>
            <w:tcBorders>
              <w:top w:val="nil"/>
              <w:left w:val="nil"/>
              <w:bottom w:val="nil"/>
              <w:right w:val="nil"/>
            </w:tcBorders>
            <w:shd w:val="clear" w:color="auto" w:fill="auto"/>
            <w:noWrap/>
            <w:tcMar>
              <w:top w:w="10" w:type="dxa"/>
              <w:left w:w="10" w:type="dxa"/>
              <w:right w:w="10" w:type="dxa"/>
            </w:tcMar>
            <w:vAlign w:val="center"/>
          </w:tcPr>
          <w:p w14:paraId="71527140"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3</w:t>
            </w:r>
            <w:r>
              <w:rPr>
                <w:rFonts w:ascii="Times New Roman" w:hAnsi="Times New Roman" w:cs="Times New Roman"/>
                <w:lang w:bidi="ar"/>
              </w:rPr>
              <w:t>月</w:t>
            </w:r>
            <w:r>
              <w:rPr>
                <w:rFonts w:ascii="Times New Roman" w:hAnsi="Times New Roman" w:cs="Times New Roman"/>
                <w:lang w:bidi="ar"/>
              </w:rPr>
              <w:t>1</w:t>
            </w:r>
            <w:r>
              <w:rPr>
                <w:rFonts w:ascii="Times New Roman" w:hAnsi="Times New Roman" w:cs="Times New Roman"/>
                <w:lang w:bidi="ar"/>
              </w:rPr>
              <w:t>日</w:t>
            </w:r>
          </w:p>
        </w:tc>
        <w:tc>
          <w:tcPr>
            <w:tcW w:w="0" w:type="auto"/>
            <w:tcBorders>
              <w:top w:val="nil"/>
              <w:left w:val="nil"/>
              <w:bottom w:val="nil"/>
              <w:right w:val="nil"/>
            </w:tcBorders>
            <w:shd w:val="clear" w:color="auto" w:fill="auto"/>
            <w:noWrap/>
            <w:tcMar>
              <w:top w:w="10" w:type="dxa"/>
              <w:left w:w="10" w:type="dxa"/>
              <w:right w:w="10" w:type="dxa"/>
            </w:tcMar>
            <w:vAlign w:val="center"/>
          </w:tcPr>
          <w:p w14:paraId="02CF8789"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49315</w:t>
            </w:r>
          </w:p>
        </w:tc>
        <w:tc>
          <w:tcPr>
            <w:tcW w:w="0" w:type="auto"/>
            <w:tcBorders>
              <w:top w:val="nil"/>
              <w:left w:val="nil"/>
              <w:bottom w:val="nil"/>
              <w:right w:val="nil"/>
            </w:tcBorders>
            <w:shd w:val="clear" w:color="auto" w:fill="auto"/>
            <w:noWrap/>
            <w:tcMar>
              <w:top w:w="10" w:type="dxa"/>
              <w:left w:w="10" w:type="dxa"/>
              <w:right w:w="10" w:type="dxa"/>
            </w:tcMar>
            <w:vAlign w:val="center"/>
          </w:tcPr>
          <w:p w14:paraId="6E8F39CE"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83</w:t>
            </w:r>
          </w:p>
        </w:tc>
      </w:tr>
      <w:tr w:rsidR="00413369" w14:paraId="32E95D50" w14:textId="77777777">
        <w:trPr>
          <w:trHeight w:val="280"/>
          <w:jc w:val="center"/>
        </w:trPr>
        <w:tc>
          <w:tcPr>
            <w:tcW w:w="0" w:type="auto"/>
            <w:tcBorders>
              <w:top w:val="nil"/>
              <w:left w:val="nil"/>
              <w:bottom w:val="nil"/>
              <w:right w:val="nil"/>
            </w:tcBorders>
            <w:shd w:val="clear" w:color="auto" w:fill="auto"/>
            <w:noWrap/>
            <w:tcMar>
              <w:top w:w="10" w:type="dxa"/>
              <w:left w:w="10" w:type="dxa"/>
              <w:right w:w="10" w:type="dxa"/>
            </w:tcMar>
            <w:vAlign w:val="center"/>
          </w:tcPr>
          <w:p w14:paraId="0D87A492"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3</w:t>
            </w:r>
            <w:r>
              <w:rPr>
                <w:rFonts w:ascii="Times New Roman" w:hAnsi="Times New Roman" w:cs="Times New Roman"/>
                <w:lang w:bidi="ar"/>
              </w:rPr>
              <w:t>月</w:t>
            </w:r>
            <w:r>
              <w:rPr>
                <w:rFonts w:ascii="Times New Roman" w:hAnsi="Times New Roman" w:cs="Times New Roman"/>
                <w:lang w:bidi="ar"/>
              </w:rPr>
              <w:t>2</w:t>
            </w:r>
            <w:r>
              <w:rPr>
                <w:rFonts w:ascii="Times New Roman" w:hAnsi="Times New Roman" w:cs="Times New Roman"/>
                <w:lang w:bidi="ar"/>
              </w:rPr>
              <w:t>日</w:t>
            </w:r>
          </w:p>
        </w:tc>
        <w:tc>
          <w:tcPr>
            <w:tcW w:w="0" w:type="auto"/>
            <w:tcBorders>
              <w:top w:val="nil"/>
              <w:left w:val="nil"/>
              <w:bottom w:val="nil"/>
              <w:right w:val="nil"/>
            </w:tcBorders>
            <w:shd w:val="clear" w:color="auto" w:fill="auto"/>
            <w:noWrap/>
            <w:tcMar>
              <w:top w:w="10" w:type="dxa"/>
              <w:left w:w="10" w:type="dxa"/>
              <w:right w:w="10" w:type="dxa"/>
            </w:tcMar>
            <w:vAlign w:val="center"/>
          </w:tcPr>
          <w:p w14:paraId="27C12957"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49426</w:t>
            </w:r>
          </w:p>
        </w:tc>
        <w:tc>
          <w:tcPr>
            <w:tcW w:w="0" w:type="auto"/>
            <w:tcBorders>
              <w:top w:val="nil"/>
              <w:left w:val="nil"/>
              <w:bottom w:val="nil"/>
              <w:right w:val="nil"/>
            </w:tcBorders>
            <w:shd w:val="clear" w:color="auto" w:fill="auto"/>
            <w:noWrap/>
            <w:tcMar>
              <w:top w:w="10" w:type="dxa"/>
              <w:left w:w="10" w:type="dxa"/>
              <w:right w:w="10" w:type="dxa"/>
            </w:tcMar>
            <w:vAlign w:val="center"/>
          </w:tcPr>
          <w:p w14:paraId="385BC034"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84</w:t>
            </w:r>
          </w:p>
        </w:tc>
      </w:tr>
      <w:tr w:rsidR="00413369" w14:paraId="05137ED7" w14:textId="77777777">
        <w:trPr>
          <w:trHeight w:val="295"/>
          <w:jc w:val="center"/>
        </w:trPr>
        <w:tc>
          <w:tcPr>
            <w:tcW w:w="0" w:type="auto"/>
            <w:tcBorders>
              <w:top w:val="nil"/>
              <w:left w:val="nil"/>
              <w:bottom w:val="single" w:sz="12" w:space="0" w:color="000000"/>
              <w:right w:val="nil"/>
            </w:tcBorders>
            <w:shd w:val="clear" w:color="auto" w:fill="auto"/>
            <w:noWrap/>
            <w:tcMar>
              <w:top w:w="10" w:type="dxa"/>
              <w:left w:w="10" w:type="dxa"/>
              <w:right w:w="10" w:type="dxa"/>
            </w:tcMar>
            <w:vAlign w:val="center"/>
          </w:tcPr>
          <w:p w14:paraId="3DAD9869"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3</w:t>
            </w:r>
            <w:r>
              <w:rPr>
                <w:rFonts w:ascii="Times New Roman" w:hAnsi="Times New Roman" w:cs="Times New Roman"/>
                <w:lang w:bidi="ar"/>
              </w:rPr>
              <w:t>月</w:t>
            </w:r>
            <w:r>
              <w:rPr>
                <w:rFonts w:ascii="Times New Roman" w:hAnsi="Times New Roman" w:cs="Times New Roman"/>
                <w:lang w:bidi="ar"/>
              </w:rPr>
              <w:t>3</w:t>
            </w:r>
            <w:r>
              <w:rPr>
                <w:rFonts w:ascii="Times New Roman" w:hAnsi="Times New Roman" w:cs="Times New Roman"/>
                <w:lang w:bidi="ar"/>
              </w:rPr>
              <w:t>日</w:t>
            </w:r>
          </w:p>
        </w:tc>
        <w:tc>
          <w:tcPr>
            <w:tcW w:w="0" w:type="auto"/>
            <w:tcBorders>
              <w:top w:val="nil"/>
              <w:left w:val="nil"/>
              <w:bottom w:val="single" w:sz="12" w:space="0" w:color="000000"/>
              <w:right w:val="nil"/>
            </w:tcBorders>
            <w:shd w:val="clear" w:color="auto" w:fill="auto"/>
            <w:noWrap/>
            <w:tcMar>
              <w:top w:w="10" w:type="dxa"/>
              <w:left w:w="10" w:type="dxa"/>
              <w:right w:w="10" w:type="dxa"/>
            </w:tcMar>
            <w:vAlign w:val="center"/>
          </w:tcPr>
          <w:p w14:paraId="47BCBF86"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49540</w:t>
            </w:r>
          </w:p>
        </w:tc>
        <w:tc>
          <w:tcPr>
            <w:tcW w:w="0" w:type="auto"/>
            <w:tcBorders>
              <w:top w:val="nil"/>
              <w:left w:val="nil"/>
              <w:bottom w:val="single" w:sz="12" w:space="0" w:color="000000"/>
              <w:right w:val="nil"/>
            </w:tcBorders>
            <w:shd w:val="clear" w:color="auto" w:fill="auto"/>
            <w:noWrap/>
            <w:tcMar>
              <w:top w:w="10" w:type="dxa"/>
              <w:left w:w="10" w:type="dxa"/>
              <w:right w:w="10" w:type="dxa"/>
            </w:tcMar>
            <w:vAlign w:val="center"/>
          </w:tcPr>
          <w:p w14:paraId="2F0C472E"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85</w:t>
            </w:r>
          </w:p>
        </w:tc>
      </w:tr>
    </w:tbl>
    <w:p w14:paraId="57F5AA63" w14:textId="77777777" w:rsidR="00CC379E" w:rsidRDefault="00CC379E">
      <w:pPr>
        <w:ind w:firstLineChars="200" w:firstLine="480"/>
        <w:rPr>
          <w:rFonts w:ascii="Times New Roman" w:hAnsi="Times New Roman" w:cs="Times New Roman"/>
        </w:rPr>
      </w:pPr>
    </w:p>
    <w:p w14:paraId="06967F38" w14:textId="77777777" w:rsidR="00413369" w:rsidRDefault="00BE1F78">
      <w:pPr>
        <w:ind w:firstLineChars="200" w:firstLine="480"/>
        <w:rPr>
          <w:rFonts w:ascii="Times New Roman" w:hAnsi="Times New Roman" w:cs="Times New Roman"/>
        </w:rPr>
      </w:pPr>
      <w:r>
        <w:rPr>
          <w:rFonts w:ascii="Times New Roman" w:hAnsi="Times New Roman" w:cs="Times New Roman"/>
        </w:rPr>
        <w:t>将以上数据带入微分方程组，利用</w:t>
      </w:r>
      <w:r>
        <w:rPr>
          <w:rFonts w:ascii="Times New Roman" w:hAnsi="Times New Roman" w:cs="Times New Roman"/>
        </w:rPr>
        <w:t>matlab</w:t>
      </w:r>
      <w:r>
        <w:rPr>
          <w:rFonts w:ascii="Times New Roman" w:hAnsi="Times New Roman" w:cs="Times New Roman"/>
        </w:rPr>
        <w:t>程序对</w:t>
      </w:r>
      <w:r>
        <w:rPr>
          <w:rFonts w:ascii="Times New Roman" w:hAnsi="Times New Roman" w:cs="Times New Roman"/>
        </w:rPr>
        <w:t>SEIR</w:t>
      </w:r>
      <w:r>
        <w:rPr>
          <w:rFonts w:ascii="Times New Roman" w:hAnsi="Times New Roman" w:cs="Times New Roman"/>
        </w:rPr>
        <w:t>模型进行求解，可得：</w:t>
      </w:r>
    </w:p>
    <w:p w14:paraId="569B465B" w14:textId="77777777" w:rsidR="00413369" w:rsidRDefault="00BE1F78">
      <w:pPr>
        <w:ind w:leftChars="1200" w:left="2880"/>
        <w:rPr>
          <w:rFonts w:ascii="Times New Roman" w:hAnsi="Times New Roman" w:cs="Times New Roman"/>
        </w:rPr>
      </w:pPr>
      <w:r>
        <w:rPr>
          <w:rFonts w:ascii="Times New Roman" w:hAnsi="Times New Roman" w:cs="Times New Roman"/>
        </w:rPr>
        <w:t>b=0.04045(0.03984,0.04106)</w:t>
      </w:r>
    </w:p>
    <w:p w14:paraId="1DE7080C" w14:textId="77777777" w:rsidR="00413369" w:rsidRDefault="00BE1F78">
      <w:pPr>
        <w:ind w:leftChars="1200" w:left="2880"/>
        <w:rPr>
          <w:rFonts w:ascii="Times New Roman" w:hAnsi="Times New Roman" w:cs="Times New Roman"/>
        </w:rPr>
      </w:pPr>
      <w:r>
        <w:rPr>
          <w:rFonts w:ascii="Times New Roman" w:hAnsi="Times New Roman" w:cs="Times New Roman"/>
        </w:rPr>
        <w:t>R</w:t>
      </w:r>
      <w:r>
        <w:rPr>
          <w:rFonts w:ascii="Times New Roman" w:hAnsi="Times New Roman" w:cs="Times New Roman"/>
          <w:vertAlign w:val="subscript"/>
        </w:rPr>
        <w:t>0</w:t>
      </w:r>
      <w:r>
        <w:rPr>
          <w:rFonts w:ascii="Times New Roman" w:hAnsi="Times New Roman" w:cs="Times New Roman"/>
        </w:rPr>
        <w:t>=2.8315</w:t>
      </w:r>
    </w:p>
    <w:p w14:paraId="432C78EB" w14:textId="77777777" w:rsidR="00CC379E" w:rsidRDefault="00CC379E">
      <w:pPr>
        <w:ind w:leftChars="1200" w:left="2880"/>
        <w:rPr>
          <w:rFonts w:ascii="Times New Roman" w:hAnsi="Times New Roman" w:cs="Times New Roman"/>
        </w:rPr>
      </w:pPr>
    </w:p>
    <w:p w14:paraId="1C27B0EE" w14:textId="77777777" w:rsidR="00413369" w:rsidRDefault="00BE1F78">
      <w:pPr>
        <w:ind w:firstLineChars="200" w:firstLine="480"/>
        <w:rPr>
          <w:rFonts w:ascii="Times New Roman" w:hAnsi="Times New Roman" w:cs="Times New Roman"/>
        </w:rPr>
      </w:pPr>
      <w:r>
        <w:rPr>
          <w:rFonts w:ascii="Times New Roman" w:hAnsi="Times New Roman" w:cs="Times New Roman"/>
        </w:rPr>
        <w:t>武汉市疫情后期（</w:t>
      </w:r>
      <w:r>
        <w:rPr>
          <w:rFonts w:ascii="Times New Roman" w:hAnsi="Times New Roman" w:cs="Times New Roman"/>
        </w:rPr>
        <w:t>3</w:t>
      </w:r>
      <w:r>
        <w:rPr>
          <w:rFonts w:ascii="Times New Roman" w:hAnsi="Times New Roman" w:cs="Times New Roman"/>
        </w:rPr>
        <w:t>月</w:t>
      </w:r>
      <w:r>
        <w:rPr>
          <w:rFonts w:ascii="Times New Roman" w:hAnsi="Times New Roman" w:cs="Times New Roman"/>
        </w:rPr>
        <w:t>8</w:t>
      </w:r>
      <w:r>
        <w:rPr>
          <w:rFonts w:ascii="Times New Roman" w:hAnsi="Times New Roman" w:cs="Times New Roman"/>
        </w:rPr>
        <w:t>日至</w:t>
      </w:r>
      <w:r>
        <w:rPr>
          <w:rFonts w:ascii="Times New Roman" w:hAnsi="Times New Roman" w:cs="Times New Roman"/>
        </w:rPr>
        <w:t>3</w:t>
      </w:r>
      <w:r>
        <w:rPr>
          <w:rFonts w:ascii="Times New Roman" w:hAnsi="Times New Roman" w:cs="Times New Roman"/>
        </w:rPr>
        <w:t>月</w:t>
      </w:r>
      <w:r>
        <w:rPr>
          <w:rFonts w:ascii="Times New Roman" w:hAnsi="Times New Roman" w:cs="Times New Roman"/>
        </w:rPr>
        <w:t>14</w:t>
      </w:r>
      <w:r>
        <w:rPr>
          <w:rFonts w:ascii="Times New Roman" w:hAnsi="Times New Roman" w:cs="Times New Roman"/>
        </w:rPr>
        <w:t>日）</w:t>
      </w:r>
      <w:r>
        <w:rPr>
          <w:rFonts w:ascii="Times New Roman" w:hAnsi="Times New Roman" w:cs="Times New Roman" w:hint="eastAsia"/>
        </w:rPr>
        <w:t>总</w:t>
      </w:r>
      <w:r>
        <w:rPr>
          <w:rFonts w:ascii="Times New Roman" w:hAnsi="Times New Roman" w:cs="Times New Roman"/>
        </w:rPr>
        <w:t>确诊人数如表</w:t>
      </w:r>
      <w:r w:rsidR="00253D72">
        <w:rPr>
          <w:rFonts w:ascii="Times New Roman" w:hAnsi="Times New Roman" w:cs="Times New Roman" w:hint="eastAsia"/>
        </w:rPr>
        <w:t>4-10</w:t>
      </w:r>
      <w:r>
        <w:rPr>
          <w:rFonts w:ascii="Times New Roman" w:hAnsi="Times New Roman" w:cs="Times New Roman"/>
        </w:rPr>
        <w:t>所示：</w:t>
      </w:r>
    </w:p>
    <w:p w14:paraId="39BB60F8" w14:textId="77777777" w:rsidR="00413369" w:rsidRDefault="00413369">
      <w:pPr>
        <w:jc w:val="center"/>
        <w:rPr>
          <w:rFonts w:ascii="Times New Roman" w:hAnsi="Times New Roman" w:cs="Times New Roman"/>
        </w:rPr>
      </w:pPr>
    </w:p>
    <w:p w14:paraId="6483E102" w14:textId="77777777" w:rsidR="00413369" w:rsidRDefault="00BE1F78">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10 </w:t>
      </w:r>
      <w:r>
        <w:rPr>
          <w:rFonts w:ascii="Times New Roman" w:hAnsi="Times New Roman" w:cs="Times New Roman"/>
        </w:rPr>
        <w:t>武汉市疫情晚期</w:t>
      </w:r>
      <w:r>
        <w:rPr>
          <w:rFonts w:ascii="Times New Roman" w:hAnsi="Times New Roman" w:cs="Times New Roman" w:hint="eastAsia"/>
        </w:rPr>
        <w:t>的总</w:t>
      </w:r>
      <w:r>
        <w:rPr>
          <w:rFonts w:ascii="Times New Roman" w:hAnsi="Times New Roman" w:cs="Times New Roman"/>
        </w:rPr>
        <w:t>确诊人数</w:t>
      </w:r>
    </w:p>
    <w:tbl>
      <w:tblPr>
        <w:tblW w:w="6150" w:type="dxa"/>
        <w:jc w:val="center"/>
        <w:tblCellMar>
          <w:left w:w="0" w:type="dxa"/>
          <w:right w:w="0" w:type="dxa"/>
        </w:tblCellMar>
        <w:tblLook w:val="04A0" w:firstRow="1" w:lastRow="0" w:firstColumn="1" w:lastColumn="0" w:noHBand="0" w:noVBand="1"/>
      </w:tblPr>
      <w:tblGrid>
        <w:gridCol w:w="2050"/>
        <w:gridCol w:w="2050"/>
        <w:gridCol w:w="2050"/>
      </w:tblGrid>
      <w:tr w:rsidR="00413369" w14:paraId="1B95BE6E" w14:textId="77777777">
        <w:trPr>
          <w:trHeight w:val="295"/>
          <w:jc w:val="center"/>
        </w:trPr>
        <w:tc>
          <w:tcPr>
            <w:tcW w:w="2050" w:type="dxa"/>
            <w:tcBorders>
              <w:top w:val="single" w:sz="12" w:space="0" w:color="000000"/>
              <w:left w:val="nil"/>
              <w:bottom w:val="single" w:sz="4" w:space="0" w:color="000000"/>
              <w:right w:val="nil"/>
            </w:tcBorders>
            <w:shd w:val="clear" w:color="auto" w:fill="auto"/>
            <w:noWrap/>
            <w:tcMar>
              <w:top w:w="10" w:type="dxa"/>
              <w:left w:w="10" w:type="dxa"/>
              <w:right w:w="10" w:type="dxa"/>
            </w:tcMar>
            <w:vAlign w:val="center"/>
          </w:tcPr>
          <w:p w14:paraId="325BFE8A"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日期</w:t>
            </w:r>
          </w:p>
        </w:tc>
        <w:tc>
          <w:tcPr>
            <w:tcW w:w="2050" w:type="dxa"/>
            <w:tcBorders>
              <w:top w:val="single" w:sz="12" w:space="0" w:color="000000"/>
              <w:left w:val="nil"/>
              <w:bottom w:val="single" w:sz="4" w:space="0" w:color="000000"/>
              <w:right w:val="nil"/>
            </w:tcBorders>
            <w:shd w:val="clear" w:color="auto" w:fill="auto"/>
            <w:noWrap/>
            <w:tcMar>
              <w:top w:w="10" w:type="dxa"/>
              <w:left w:w="10" w:type="dxa"/>
              <w:right w:w="10" w:type="dxa"/>
            </w:tcMar>
            <w:vAlign w:val="center"/>
          </w:tcPr>
          <w:p w14:paraId="0E40D4CB" w14:textId="77777777" w:rsidR="00413369" w:rsidRDefault="00BE1F78">
            <w:pPr>
              <w:jc w:val="center"/>
              <w:textAlignment w:val="center"/>
              <w:rPr>
                <w:rFonts w:ascii="Times New Roman" w:hAnsi="Times New Roman" w:cs="Times New Roman"/>
              </w:rPr>
            </w:pPr>
            <w:r>
              <w:rPr>
                <w:rFonts w:ascii="Times New Roman" w:hAnsi="Times New Roman" w:cs="Times New Roman" w:hint="eastAsia"/>
                <w:lang w:bidi="ar"/>
              </w:rPr>
              <w:t>总</w:t>
            </w:r>
            <w:r>
              <w:rPr>
                <w:rFonts w:ascii="Times New Roman" w:hAnsi="Times New Roman" w:cs="Times New Roman"/>
                <w:lang w:bidi="ar"/>
              </w:rPr>
              <w:t>确诊人数</w:t>
            </w:r>
            <w:r>
              <w:rPr>
                <w:rFonts w:ascii="Times New Roman" w:hAnsi="Times New Roman" w:cs="Times New Roman"/>
                <w:lang w:bidi="ar"/>
              </w:rPr>
              <w:t>/</w:t>
            </w:r>
            <w:r>
              <w:rPr>
                <w:rFonts w:ascii="Times New Roman" w:hAnsi="Times New Roman" w:cs="Times New Roman"/>
                <w:lang w:bidi="ar"/>
              </w:rPr>
              <w:t>人</w:t>
            </w:r>
          </w:p>
        </w:tc>
        <w:tc>
          <w:tcPr>
            <w:tcW w:w="2050" w:type="dxa"/>
            <w:tcBorders>
              <w:top w:val="single" w:sz="12" w:space="0" w:color="000000"/>
              <w:left w:val="nil"/>
              <w:bottom w:val="single" w:sz="4" w:space="0" w:color="000000"/>
              <w:right w:val="nil"/>
            </w:tcBorders>
            <w:shd w:val="clear" w:color="auto" w:fill="auto"/>
            <w:noWrap/>
            <w:tcMar>
              <w:top w:w="10" w:type="dxa"/>
              <w:left w:w="10" w:type="dxa"/>
              <w:right w:w="10" w:type="dxa"/>
            </w:tcMar>
            <w:vAlign w:val="center"/>
          </w:tcPr>
          <w:p w14:paraId="68302F5C"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t/</w:t>
            </w:r>
            <w:r>
              <w:rPr>
                <w:rFonts w:ascii="Times New Roman" w:hAnsi="Times New Roman" w:cs="Times New Roman"/>
                <w:lang w:bidi="ar"/>
              </w:rPr>
              <w:t>天</w:t>
            </w:r>
          </w:p>
        </w:tc>
      </w:tr>
      <w:tr w:rsidR="00413369" w14:paraId="663EC39E" w14:textId="77777777">
        <w:trPr>
          <w:trHeight w:val="280"/>
          <w:jc w:val="center"/>
        </w:trPr>
        <w:tc>
          <w:tcPr>
            <w:tcW w:w="0" w:type="auto"/>
            <w:tcBorders>
              <w:top w:val="nil"/>
              <w:left w:val="nil"/>
              <w:bottom w:val="nil"/>
              <w:right w:val="nil"/>
            </w:tcBorders>
            <w:shd w:val="clear" w:color="auto" w:fill="auto"/>
            <w:noWrap/>
            <w:tcMar>
              <w:top w:w="10" w:type="dxa"/>
              <w:left w:w="10" w:type="dxa"/>
              <w:right w:w="10" w:type="dxa"/>
            </w:tcMar>
            <w:vAlign w:val="center"/>
          </w:tcPr>
          <w:p w14:paraId="5AB74BEA"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3</w:t>
            </w:r>
            <w:r>
              <w:rPr>
                <w:rFonts w:ascii="Times New Roman" w:hAnsi="Times New Roman" w:cs="Times New Roman"/>
                <w:lang w:bidi="ar"/>
              </w:rPr>
              <w:t>月</w:t>
            </w:r>
            <w:r>
              <w:rPr>
                <w:rFonts w:ascii="Times New Roman" w:hAnsi="Times New Roman" w:cs="Times New Roman"/>
                <w:lang w:bidi="ar"/>
              </w:rPr>
              <w:t>8</w:t>
            </w:r>
            <w:r>
              <w:rPr>
                <w:rFonts w:ascii="Times New Roman" w:hAnsi="Times New Roman" w:cs="Times New Roman"/>
                <w:lang w:bidi="ar"/>
              </w:rPr>
              <w:t>日</w:t>
            </w:r>
          </w:p>
        </w:tc>
        <w:tc>
          <w:tcPr>
            <w:tcW w:w="0" w:type="auto"/>
            <w:tcBorders>
              <w:top w:val="nil"/>
              <w:left w:val="nil"/>
              <w:bottom w:val="nil"/>
              <w:right w:val="nil"/>
            </w:tcBorders>
            <w:shd w:val="clear" w:color="auto" w:fill="auto"/>
            <w:noWrap/>
            <w:tcMar>
              <w:top w:w="10" w:type="dxa"/>
              <w:left w:w="10" w:type="dxa"/>
              <w:right w:w="10" w:type="dxa"/>
            </w:tcMar>
            <w:vAlign w:val="center"/>
          </w:tcPr>
          <w:p w14:paraId="44E83490"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49948</w:t>
            </w:r>
          </w:p>
        </w:tc>
        <w:tc>
          <w:tcPr>
            <w:tcW w:w="0" w:type="auto"/>
            <w:tcBorders>
              <w:top w:val="nil"/>
              <w:left w:val="nil"/>
              <w:bottom w:val="nil"/>
              <w:right w:val="nil"/>
            </w:tcBorders>
            <w:shd w:val="clear" w:color="auto" w:fill="auto"/>
            <w:noWrap/>
            <w:tcMar>
              <w:top w:w="10" w:type="dxa"/>
              <w:left w:w="10" w:type="dxa"/>
              <w:right w:w="10" w:type="dxa"/>
            </w:tcMar>
            <w:vAlign w:val="center"/>
          </w:tcPr>
          <w:p w14:paraId="1B354903"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90</w:t>
            </w:r>
          </w:p>
        </w:tc>
      </w:tr>
      <w:tr w:rsidR="00413369" w14:paraId="72D3C499" w14:textId="77777777">
        <w:trPr>
          <w:trHeight w:val="280"/>
          <w:jc w:val="center"/>
        </w:trPr>
        <w:tc>
          <w:tcPr>
            <w:tcW w:w="0" w:type="auto"/>
            <w:tcBorders>
              <w:top w:val="nil"/>
              <w:left w:val="nil"/>
              <w:bottom w:val="nil"/>
              <w:right w:val="nil"/>
            </w:tcBorders>
            <w:shd w:val="clear" w:color="auto" w:fill="auto"/>
            <w:noWrap/>
            <w:tcMar>
              <w:top w:w="10" w:type="dxa"/>
              <w:left w:w="10" w:type="dxa"/>
              <w:right w:w="10" w:type="dxa"/>
            </w:tcMar>
            <w:vAlign w:val="center"/>
          </w:tcPr>
          <w:p w14:paraId="10E361D6"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3</w:t>
            </w:r>
            <w:r>
              <w:rPr>
                <w:rFonts w:ascii="Times New Roman" w:hAnsi="Times New Roman" w:cs="Times New Roman"/>
                <w:lang w:bidi="ar"/>
              </w:rPr>
              <w:t>月</w:t>
            </w:r>
            <w:r>
              <w:rPr>
                <w:rFonts w:ascii="Times New Roman" w:hAnsi="Times New Roman" w:cs="Times New Roman"/>
                <w:lang w:bidi="ar"/>
              </w:rPr>
              <w:t>9</w:t>
            </w:r>
            <w:r>
              <w:rPr>
                <w:rFonts w:ascii="Times New Roman" w:hAnsi="Times New Roman" w:cs="Times New Roman"/>
                <w:lang w:bidi="ar"/>
              </w:rPr>
              <w:t>日</w:t>
            </w:r>
          </w:p>
        </w:tc>
        <w:tc>
          <w:tcPr>
            <w:tcW w:w="0" w:type="auto"/>
            <w:tcBorders>
              <w:top w:val="nil"/>
              <w:left w:val="nil"/>
              <w:bottom w:val="nil"/>
              <w:right w:val="nil"/>
            </w:tcBorders>
            <w:shd w:val="clear" w:color="auto" w:fill="auto"/>
            <w:noWrap/>
            <w:tcMar>
              <w:top w:w="10" w:type="dxa"/>
              <w:left w:w="10" w:type="dxa"/>
              <w:right w:w="10" w:type="dxa"/>
            </w:tcMar>
            <w:vAlign w:val="center"/>
          </w:tcPr>
          <w:p w14:paraId="7E2D159F"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49965</w:t>
            </w:r>
          </w:p>
        </w:tc>
        <w:tc>
          <w:tcPr>
            <w:tcW w:w="0" w:type="auto"/>
            <w:tcBorders>
              <w:top w:val="nil"/>
              <w:left w:val="nil"/>
              <w:bottom w:val="nil"/>
              <w:right w:val="nil"/>
            </w:tcBorders>
            <w:shd w:val="clear" w:color="auto" w:fill="auto"/>
            <w:noWrap/>
            <w:tcMar>
              <w:top w:w="10" w:type="dxa"/>
              <w:left w:w="10" w:type="dxa"/>
              <w:right w:w="10" w:type="dxa"/>
            </w:tcMar>
            <w:vAlign w:val="center"/>
          </w:tcPr>
          <w:p w14:paraId="22A36E86"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91</w:t>
            </w:r>
          </w:p>
        </w:tc>
      </w:tr>
      <w:tr w:rsidR="00413369" w14:paraId="63BCFF16" w14:textId="77777777">
        <w:trPr>
          <w:trHeight w:val="280"/>
          <w:jc w:val="center"/>
        </w:trPr>
        <w:tc>
          <w:tcPr>
            <w:tcW w:w="0" w:type="auto"/>
            <w:tcBorders>
              <w:top w:val="nil"/>
              <w:left w:val="nil"/>
              <w:bottom w:val="nil"/>
              <w:right w:val="nil"/>
            </w:tcBorders>
            <w:shd w:val="clear" w:color="auto" w:fill="auto"/>
            <w:noWrap/>
            <w:tcMar>
              <w:top w:w="10" w:type="dxa"/>
              <w:left w:w="10" w:type="dxa"/>
              <w:right w:w="10" w:type="dxa"/>
            </w:tcMar>
            <w:vAlign w:val="center"/>
          </w:tcPr>
          <w:p w14:paraId="412A0B15"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3</w:t>
            </w:r>
            <w:r>
              <w:rPr>
                <w:rFonts w:ascii="Times New Roman" w:hAnsi="Times New Roman" w:cs="Times New Roman"/>
                <w:lang w:bidi="ar"/>
              </w:rPr>
              <w:t>月</w:t>
            </w:r>
            <w:r>
              <w:rPr>
                <w:rFonts w:ascii="Times New Roman" w:hAnsi="Times New Roman" w:cs="Times New Roman"/>
                <w:lang w:bidi="ar"/>
              </w:rPr>
              <w:t>10</w:t>
            </w:r>
            <w:r>
              <w:rPr>
                <w:rFonts w:ascii="Times New Roman" w:hAnsi="Times New Roman" w:cs="Times New Roman"/>
                <w:lang w:bidi="ar"/>
              </w:rPr>
              <w:t>日</w:t>
            </w:r>
          </w:p>
        </w:tc>
        <w:tc>
          <w:tcPr>
            <w:tcW w:w="0" w:type="auto"/>
            <w:tcBorders>
              <w:top w:val="nil"/>
              <w:left w:val="nil"/>
              <w:bottom w:val="nil"/>
              <w:right w:val="nil"/>
            </w:tcBorders>
            <w:shd w:val="clear" w:color="auto" w:fill="auto"/>
            <w:noWrap/>
            <w:tcMar>
              <w:top w:w="10" w:type="dxa"/>
              <w:left w:w="10" w:type="dxa"/>
              <w:right w:w="10" w:type="dxa"/>
            </w:tcMar>
            <w:vAlign w:val="center"/>
          </w:tcPr>
          <w:p w14:paraId="04F7F4E2"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49978</w:t>
            </w:r>
          </w:p>
        </w:tc>
        <w:tc>
          <w:tcPr>
            <w:tcW w:w="0" w:type="auto"/>
            <w:tcBorders>
              <w:top w:val="nil"/>
              <w:left w:val="nil"/>
              <w:bottom w:val="nil"/>
              <w:right w:val="nil"/>
            </w:tcBorders>
            <w:shd w:val="clear" w:color="auto" w:fill="auto"/>
            <w:noWrap/>
            <w:tcMar>
              <w:top w:w="10" w:type="dxa"/>
              <w:left w:w="10" w:type="dxa"/>
              <w:right w:w="10" w:type="dxa"/>
            </w:tcMar>
            <w:vAlign w:val="center"/>
          </w:tcPr>
          <w:p w14:paraId="377A23D2"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92</w:t>
            </w:r>
          </w:p>
        </w:tc>
      </w:tr>
      <w:tr w:rsidR="00413369" w14:paraId="70C44E57" w14:textId="77777777">
        <w:trPr>
          <w:trHeight w:val="280"/>
          <w:jc w:val="center"/>
        </w:trPr>
        <w:tc>
          <w:tcPr>
            <w:tcW w:w="0" w:type="auto"/>
            <w:tcBorders>
              <w:top w:val="nil"/>
              <w:left w:val="nil"/>
              <w:bottom w:val="nil"/>
              <w:right w:val="nil"/>
            </w:tcBorders>
            <w:shd w:val="clear" w:color="auto" w:fill="auto"/>
            <w:noWrap/>
            <w:tcMar>
              <w:top w:w="10" w:type="dxa"/>
              <w:left w:w="10" w:type="dxa"/>
              <w:right w:w="10" w:type="dxa"/>
            </w:tcMar>
            <w:vAlign w:val="center"/>
          </w:tcPr>
          <w:p w14:paraId="6492D9FD"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3</w:t>
            </w:r>
            <w:r>
              <w:rPr>
                <w:rFonts w:ascii="Times New Roman" w:hAnsi="Times New Roman" w:cs="Times New Roman"/>
                <w:lang w:bidi="ar"/>
              </w:rPr>
              <w:t>月</w:t>
            </w:r>
            <w:r>
              <w:rPr>
                <w:rFonts w:ascii="Times New Roman" w:hAnsi="Times New Roman" w:cs="Times New Roman"/>
                <w:lang w:bidi="ar"/>
              </w:rPr>
              <w:t>11</w:t>
            </w:r>
            <w:r>
              <w:rPr>
                <w:rFonts w:ascii="Times New Roman" w:hAnsi="Times New Roman" w:cs="Times New Roman"/>
                <w:lang w:bidi="ar"/>
              </w:rPr>
              <w:t>日</w:t>
            </w:r>
          </w:p>
        </w:tc>
        <w:tc>
          <w:tcPr>
            <w:tcW w:w="0" w:type="auto"/>
            <w:tcBorders>
              <w:top w:val="nil"/>
              <w:left w:val="nil"/>
              <w:bottom w:val="nil"/>
              <w:right w:val="nil"/>
            </w:tcBorders>
            <w:shd w:val="clear" w:color="auto" w:fill="auto"/>
            <w:noWrap/>
            <w:tcMar>
              <w:top w:w="10" w:type="dxa"/>
              <w:left w:w="10" w:type="dxa"/>
              <w:right w:w="10" w:type="dxa"/>
            </w:tcMar>
            <w:vAlign w:val="center"/>
          </w:tcPr>
          <w:p w14:paraId="70C1A76F"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49986</w:t>
            </w:r>
          </w:p>
        </w:tc>
        <w:tc>
          <w:tcPr>
            <w:tcW w:w="0" w:type="auto"/>
            <w:tcBorders>
              <w:top w:val="nil"/>
              <w:left w:val="nil"/>
              <w:bottom w:val="nil"/>
              <w:right w:val="nil"/>
            </w:tcBorders>
            <w:shd w:val="clear" w:color="auto" w:fill="auto"/>
            <w:noWrap/>
            <w:tcMar>
              <w:top w:w="10" w:type="dxa"/>
              <w:left w:w="10" w:type="dxa"/>
              <w:right w:w="10" w:type="dxa"/>
            </w:tcMar>
            <w:vAlign w:val="center"/>
          </w:tcPr>
          <w:p w14:paraId="50413613"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93</w:t>
            </w:r>
          </w:p>
        </w:tc>
      </w:tr>
      <w:tr w:rsidR="00413369" w14:paraId="7C4893EF" w14:textId="77777777">
        <w:trPr>
          <w:trHeight w:val="280"/>
          <w:jc w:val="center"/>
        </w:trPr>
        <w:tc>
          <w:tcPr>
            <w:tcW w:w="0" w:type="auto"/>
            <w:tcBorders>
              <w:top w:val="nil"/>
              <w:left w:val="nil"/>
              <w:bottom w:val="nil"/>
              <w:right w:val="nil"/>
            </w:tcBorders>
            <w:shd w:val="clear" w:color="auto" w:fill="auto"/>
            <w:noWrap/>
            <w:tcMar>
              <w:top w:w="10" w:type="dxa"/>
              <w:left w:w="10" w:type="dxa"/>
              <w:right w:w="10" w:type="dxa"/>
            </w:tcMar>
            <w:vAlign w:val="center"/>
          </w:tcPr>
          <w:p w14:paraId="35FE5ED6"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3</w:t>
            </w:r>
            <w:r>
              <w:rPr>
                <w:rFonts w:ascii="Times New Roman" w:hAnsi="Times New Roman" w:cs="Times New Roman"/>
                <w:lang w:bidi="ar"/>
              </w:rPr>
              <w:t>月</w:t>
            </w:r>
            <w:r>
              <w:rPr>
                <w:rFonts w:ascii="Times New Roman" w:hAnsi="Times New Roman" w:cs="Times New Roman"/>
                <w:lang w:bidi="ar"/>
              </w:rPr>
              <w:t>12</w:t>
            </w:r>
            <w:r>
              <w:rPr>
                <w:rFonts w:ascii="Times New Roman" w:hAnsi="Times New Roman" w:cs="Times New Roman"/>
                <w:lang w:bidi="ar"/>
              </w:rPr>
              <w:t>日</w:t>
            </w:r>
          </w:p>
        </w:tc>
        <w:tc>
          <w:tcPr>
            <w:tcW w:w="0" w:type="auto"/>
            <w:tcBorders>
              <w:top w:val="nil"/>
              <w:left w:val="nil"/>
              <w:bottom w:val="nil"/>
              <w:right w:val="nil"/>
            </w:tcBorders>
            <w:shd w:val="clear" w:color="auto" w:fill="auto"/>
            <w:noWrap/>
            <w:tcMar>
              <w:top w:w="10" w:type="dxa"/>
              <w:left w:w="10" w:type="dxa"/>
              <w:right w:w="10" w:type="dxa"/>
            </w:tcMar>
            <w:vAlign w:val="center"/>
          </w:tcPr>
          <w:p w14:paraId="7A88FBB3"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49991</w:t>
            </w:r>
          </w:p>
        </w:tc>
        <w:tc>
          <w:tcPr>
            <w:tcW w:w="0" w:type="auto"/>
            <w:tcBorders>
              <w:top w:val="nil"/>
              <w:left w:val="nil"/>
              <w:bottom w:val="nil"/>
              <w:right w:val="nil"/>
            </w:tcBorders>
            <w:shd w:val="clear" w:color="auto" w:fill="auto"/>
            <w:noWrap/>
            <w:tcMar>
              <w:top w:w="10" w:type="dxa"/>
              <w:left w:w="10" w:type="dxa"/>
              <w:right w:w="10" w:type="dxa"/>
            </w:tcMar>
            <w:vAlign w:val="center"/>
          </w:tcPr>
          <w:p w14:paraId="742CF890"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94</w:t>
            </w:r>
          </w:p>
        </w:tc>
      </w:tr>
      <w:tr w:rsidR="00413369" w14:paraId="7B110B86" w14:textId="77777777">
        <w:trPr>
          <w:trHeight w:val="280"/>
          <w:jc w:val="center"/>
        </w:trPr>
        <w:tc>
          <w:tcPr>
            <w:tcW w:w="0" w:type="auto"/>
            <w:tcBorders>
              <w:top w:val="nil"/>
              <w:left w:val="nil"/>
              <w:bottom w:val="nil"/>
              <w:right w:val="nil"/>
            </w:tcBorders>
            <w:shd w:val="clear" w:color="auto" w:fill="auto"/>
            <w:noWrap/>
            <w:tcMar>
              <w:top w:w="10" w:type="dxa"/>
              <w:left w:w="10" w:type="dxa"/>
              <w:right w:w="10" w:type="dxa"/>
            </w:tcMar>
            <w:vAlign w:val="center"/>
          </w:tcPr>
          <w:p w14:paraId="0760401F"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3</w:t>
            </w:r>
            <w:r>
              <w:rPr>
                <w:rFonts w:ascii="Times New Roman" w:hAnsi="Times New Roman" w:cs="Times New Roman"/>
                <w:lang w:bidi="ar"/>
              </w:rPr>
              <w:t>月</w:t>
            </w:r>
            <w:r>
              <w:rPr>
                <w:rFonts w:ascii="Times New Roman" w:hAnsi="Times New Roman" w:cs="Times New Roman"/>
                <w:lang w:bidi="ar"/>
              </w:rPr>
              <w:t>13</w:t>
            </w:r>
            <w:r>
              <w:rPr>
                <w:rFonts w:ascii="Times New Roman" w:hAnsi="Times New Roman" w:cs="Times New Roman"/>
                <w:lang w:bidi="ar"/>
              </w:rPr>
              <w:t>日</w:t>
            </w:r>
          </w:p>
        </w:tc>
        <w:tc>
          <w:tcPr>
            <w:tcW w:w="0" w:type="auto"/>
            <w:tcBorders>
              <w:top w:val="nil"/>
              <w:left w:val="nil"/>
              <w:bottom w:val="nil"/>
              <w:right w:val="nil"/>
            </w:tcBorders>
            <w:shd w:val="clear" w:color="auto" w:fill="auto"/>
            <w:noWrap/>
            <w:tcMar>
              <w:top w:w="10" w:type="dxa"/>
              <w:left w:w="10" w:type="dxa"/>
              <w:right w:w="10" w:type="dxa"/>
            </w:tcMar>
            <w:vAlign w:val="center"/>
          </w:tcPr>
          <w:p w14:paraId="1288A853"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49995</w:t>
            </w:r>
          </w:p>
        </w:tc>
        <w:tc>
          <w:tcPr>
            <w:tcW w:w="0" w:type="auto"/>
            <w:tcBorders>
              <w:top w:val="nil"/>
              <w:left w:val="nil"/>
              <w:bottom w:val="nil"/>
              <w:right w:val="nil"/>
            </w:tcBorders>
            <w:shd w:val="clear" w:color="auto" w:fill="auto"/>
            <w:noWrap/>
            <w:tcMar>
              <w:top w:w="10" w:type="dxa"/>
              <w:left w:w="10" w:type="dxa"/>
              <w:right w:w="10" w:type="dxa"/>
            </w:tcMar>
            <w:vAlign w:val="center"/>
          </w:tcPr>
          <w:p w14:paraId="1FAE416F"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95</w:t>
            </w:r>
          </w:p>
        </w:tc>
      </w:tr>
      <w:tr w:rsidR="00413369" w14:paraId="6E50A2D4" w14:textId="77777777">
        <w:trPr>
          <w:trHeight w:val="295"/>
          <w:jc w:val="center"/>
        </w:trPr>
        <w:tc>
          <w:tcPr>
            <w:tcW w:w="0" w:type="auto"/>
            <w:tcBorders>
              <w:top w:val="nil"/>
              <w:left w:val="nil"/>
              <w:bottom w:val="single" w:sz="12" w:space="0" w:color="000000"/>
              <w:right w:val="nil"/>
            </w:tcBorders>
            <w:shd w:val="clear" w:color="auto" w:fill="auto"/>
            <w:noWrap/>
            <w:tcMar>
              <w:top w:w="10" w:type="dxa"/>
              <w:left w:w="10" w:type="dxa"/>
              <w:right w:w="10" w:type="dxa"/>
            </w:tcMar>
            <w:vAlign w:val="center"/>
          </w:tcPr>
          <w:p w14:paraId="57F40977"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3</w:t>
            </w:r>
            <w:r>
              <w:rPr>
                <w:rFonts w:ascii="Times New Roman" w:hAnsi="Times New Roman" w:cs="Times New Roman"/>
                <w:lang w:bidi="ar"/>
              </w:rPr>
              <w:t>月</w:t>
            </w:r>
            <w:r>
              <w:rPr>
                <w:rFonts w:ascii="Times New Roman" w:hAnsi="Times New Roman" w:cs="Times New Roman"/>
                <w:lang w:bidi="ar"/>
              </w:rPr>
              <w:t>14</w:t>
            </w:r>
            <w:r>
              <w:rPr>
                <w:rFonts w:ascii="Times New Roman" w:hAnsi="Times New Roman" w:cs="Times New Roman"/>
                <w:lang w:bidi="ar"/>
              </w:rPr>
              <w:t>日</w:t>
            </w:r>
          </w:p>
        </w:tc>
        <w:tc>
          <w:tcPr>
            <w:tcW w:w="0" w:type="auto"/>
            <w:tcBorders>
              <w:top w:val="nil"/>
              <w:left w:val="nil"/>
              <w:bottom w:val="single" w:sz="12" w:space="0" w:color="000000"/>
              <w:right w:val="nil"/>
            </w:tcBorders>
            <w:shd w:val="clear" w:color="auto" w:fill="auto"/>
            <w:noWrap/>
            <w:tcMar>
              <w:top w:w="10" w:type="dxa"/>
              <w:left w:w="10" w:type="dxa"/>
              <w:right w:w="10" w:type="dxa"/>
            </w:tcMar>
            <w:vAlign w:val="center"/>
          </w:tcPr>
          <w:p w14:paraId="481C08C0"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49999</w:t>
            </w:r>
          </w:p>
        </w:tc>
        <w:tc>
          <w:tcPr>
            <w:tcW w:w="0" w:type="auto"/>
            <w:tcBorders>
              <w:top w:val="nil"/>
              <w:left w:val="nil"/>
              <w:bottom w:val="single" w:sz="12" w:space="0" w:color="000000"/>
              <w:right w:val="nil"/>
            </w:tcBorders>
            <w:shd w:val="clear" w:color="auto" w:fill="auto"/>
            <w:noWrap/>
            <w:tcMar>
              <w:top w:w="10" w:type="dxa"/>
              <w:left w:w="10" w:type="dxa"/>
              <w:right w:w="10" w:type="dxa"/>
            </w:tcMar>
            <w:vAlign w:val="center"/>
          </w:tcPr>
          <w:p w14:paraId="76888484" w14:textId="77777777" w:rsidR="00413369" w:rsidRDefault="00BE1F78">
            <w:pPr>
              <w:jc w:val="center"/>
              <w:textAlignment w:val="center"/>
              <w:rPr>
                <w:rFonts w:ascii="Times New Roman" w:hAnsi="Times New Roman" w:cs="Times New Roman"/>
              </w:rPr>
            </w:pPr>
            <w:r>
              <w:rPr>
                <w:rFonts w:ascii="Times New Roman" w:hAnsi="Times New Roman" w:cs="Times New Roman"/>
                <w:lang w:bidi="ar"/>
              </w:rPr>
              <w:t>96</w:t>
            </w:r>
          </w:p>
        </w:tc>
      </w:tr>
    </w:tbl>
    <w:p w14:paraId="268387FE" w14:textId="77777777" w:rsidR="00413369" w:rsidRDefault="00413369">
      <w:pPr>
        <w:ind w:firstLineChars="200" w:firstLine="480"/>
        <w:rPr>
          <w:rFonts w:ascii="Times New Roman" w:hAnsi="Times New Roman" w:cs="Times New Roman"/>
        </w:rPr>
      </w:pPr>
    </w:p>
    <w:p w14:paraId="1F04E12F" w14:textId="77777777" w:rsidR="00413369" w:rsidRDefault="00BE1F78">
      <w:pPr>
        <w:ind w:firstLineChars="200" w:firstLine="480"/>
        <w:rPr>
          <w:rFonts w:ascii="Times New Roman" w:hAnsi="Times New Roman" w:cs="Times New Roman"/>
        </w:rPr>
      </w:pPr>
      <w:r>
        <w:rPr>
          <w:rFonts w:ascii="Times New Roman" w:hAnsi="Times New Roman" w:cs="Times New Roman"/>
        </w:rPr>
        <w:t>将以上数据带入微分方程组，利用</w:t>
      </w:r>
      <w:r>
        <w:rPr>
          <w:rFonts w:ascii="Times New Roman" w:hAnsi="Times New Roman" w:cs="Times New Roman"/>
        </w:rPr>
        <w:t>matlab</w:t>
      </w:r>
      <w:r>
        <w:rPr>
          <w:rFonts w:ascii="Times New Roman" w:hAnsi="Times New Roman" w:cs="Times New Roman"/>
        </w:rPr>
        <w:t>程序对</w:t>
      </w:r>
      <w:r>
        <w:rPr>
          <w:rFonts w:ascii="Times New Roman" w:hAnsi="Times New Roman" w:cs="Times New Roman"/>
        </w:rPr>
        <w:t>SEIR</w:t>
      </w:r>
      <w:r>
        <w:rPr>
          <w:rFonts w:ascii="Times New Roman" w:hAnsi="Times New Roman" w:cs="Times New Roman"/>
        </w:rPr>
        <w:t>模型进行求解，可得：</w:t>
      </w:r>
    </w:p>
    <w:p w14:paraId="193F8D9C" w14:textId="77777777" w:rsidR="00413369" w:rsidRDefault="00BE1F78">
      <w:pPr>
        <w:ind w:leftChars="1200" w:left="2880"/>
        <w:rPr>
          <w:rFonts w:ascii="Times New Roman" w:hAnsi="Times New Roman" w:cs="Times New Roman"/>
        </w:rPr>
      </w:pPr>
      <w:r>
        <w:rPr>
          <w:rFonts w:ascii="Times New Roman" w:hAnsi="Times New Roman" w:cs="Times New Roman"/>
        </w:rPr>
        <w:t>b=0.03738</w:t>
      </w:r>
      <w:r>
        <w:rPr>
          <w:rFonts w:ascii="Times New Roman" w:hAnsi="Times New Roman" w:cs="Times New Roman"/>
        </w:rPr>
        <w:t>（</w:t>
      </w:r>
      <w:r>
        <w:rPr>
          <w:rFonts w:ascii="Times New Roman" w:hAnsi="Times New Roman" w:cs="Times New Roman"/>
        </w:rPr>
        <w:t>0.03689</w:t>
      </w:r>
      <w:r>
        <w:rPr>
          <w:rFonts w:ascii="Times New Roman" w:hAnsi="Times New Roman" w:cs="Times New Roman"/>
        </w:rPr>
        <w:t>，</w:t>
      </w:r>
      <w:r>
        <w:rPr>
          <w:rFonts w:ascii="Times New Roman" w:hAnsi="Times New Roman" w:cs="Times New Roman"/>
        </w:rPr>
        <w:t>0.03787</w:t>
      </w:r>
      <w:r>
        <w:rPr>
          <w:rFonts w:ascii="Times New Roman" w:hAnsi="Times New Roman" w:cs="Times New Roman"/>
        </w:rPr>
        <w:t>）</w:t>
      </w:r>
    </w:p>
    <w:p w14:paraId="362862BA" w14:textId="77777777" w:rsidR="00413369" w:rsidRDefault="00BE1F78">
      <w:pPr>
        <w:ind w:leftChars="1200" w:left="2880"/>
        <w:rPr>
          <w:rFonts w:ascii="Times New Roman" w:hAnsi="Times New Roman" w:cs="Times New Roman"/>
        </w:rPr>
      </w:pPr>
      <w:r>
        <w:rPr>
          <w:rFonts w:ascii="Times New Roman" w:hAnsi="Times New Roman" w:cs="Times New Roman"/>
        </w:rPr>
        <w:t>R</w:t>
      </w:r>
      <w:r>
        <w:rPr>
          <w:rFonts w:ascii="Times New Roman" w:hAnsi="Times New Roman" w:cs="Times New Roman"/>
          <w:vertAlign w:val="subscript"/>
        </w:rPr>
        <w:t>0</w:t>
      </w:r>
      <w:r>
        <w:rPr>
          <w:rFonts w:ascii="Times New Roman" w:hAnsi="Times New Roman" w:cs="Times New Roman"/>
        </w:rPr>
        <w:t>=2.6166</w:t>
      </w:r>
    </w:p>
    <w:p w14:paraId="4660573B" w14:textId="77777777" w:rsidR="00413369" w:rsidRDefault="00413369">
      <w:pPr>
        <w:spacing w:line="360" w:lineRule="auto"/>
        <w:jc w:val="center"/>
        <w:rPr>
          <w:rFonts w:ascii="Times New Roman" w:hAnsi="Times New Roman" w:cs="Times New Roman"/>
        </w:rPr>
      </w:pPr>
    </w:p>
    <w:p w14:paraId="78FF4E38" w14:textId="77777777" w:rsidR="00413369" w:rsidRDefault="00BE1F78">
      <w:pPr>
        <w:ind w:firstLineChars="200" w:firstLine="480"/>
        <w:jc w:val="both"/>
        <w:rPr>
          <w:rFonts w:ascii="Times New Roman" w:hAnsi="Times New Roman" w:cs="Times New Roman"/>
        </w:rPr>
      </w:pPr>
      <w:r>
        <w:rPr>
          <w:rFonts w:ascii="Times New Roman" w:hAnsi="Times New Roman" w:cs="Times New Roman" w:hint="eastAsia"/>
        </w:rPr>
        <w:t>利用以上模型，计算了韩国、美国、意大利、澳大利亚、法国、印度在不同时期平均接触人数和基本传染系数，结果如下：</w:t>
      </w:r>
    </w:p>
    <w:p w14:paraId="7568A7BC" w14:textId="77777777" w:rsidR="00413369" w:rsidRDefault="00BE1F78">
      <w:pPr>
        <w:ind w:firstLineChars="200" w:firstLine="480"/>
        <w:jc w:val="both"/>
        <w:rPr>
          <w:rFonts w:ascii="Times New Roman" w:hAnsi="Times New Roman" w:cs="Times New Roman"/>
        </w:rPr>
      </w:pPr>
      <w:r>
        <w:rPr>
          <w:rFonts w:ascii="Times New Roman" w:hAnsi="Times New Roman" w:cs="Times New Roman"/>
        </w:rPr>
        <w:t xml:space="preserve"> </w:t>
      </w:r>
    </w:p>
    <w:p w14:paraId="4AF7DEFE" w14:textId="77777777" w:rsidR="00413369" w:rsidRDefault="00BE1F78">
      <w:pPr>
        <w:ind w:firstLineChars="200" w:firstLine="480"/>
        <w:jc w:val="center"/>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11 </w:t>
      </w:r>
      <w:r>
        <w:rPr>
          <w:rFonts w:ascii="Times New Roman" w:hAnsi="Times New Roman" w:cs="Times New Roman"/>
        </w:rPr>
        <w:t>韩国在疫情不同时期的</w:t>
      </w:r>
      <w:r>
        <w:rPr>
          <w:rFonts w:ascii="Times New Roman" w:hAnsi="Times New Roman" w:cs="Times New Roman" w:hint="eastAsia"/>
        </w:rPr>
        <w:t>总</w:t>
      </w:r>
      <w:r>
        <w:rPr>
          <w:rFonts w:ascii="Times New Roman" w:hAnsi="Times New Roman" w:cs="Times New Roman"/>
        </w:rPr>
        <w:t>确诊人数</w:t>
      </w:r>
    </w:p>
    <w:tbl>
      <w:tblPr>
        <w:tblW w:w="9875" w:type="dxa"/>
        <w:jc w:val="center"/>
        <w:tblLayout w:type="fixed"/>
        <w:tblLook w:val="04A0" w:firstRow="1" w:lastRow="0" w:firstColumn="1" w:lastColumn="0" w:noHBand="0" w:noVBand="1"/>
      </w:tblPr>
      <w:tblGrid>
        <w:gridCol w:w="528"/>
        <w:gridCol w:w="569"/>
        <w:gridCol w:w="1097"/>
        <w:gridCol w:w="665"/>
        <w:gridCol w:w="432"/>
        <w:gridCol w:w="246"/>
        <w:gridCol w:w="851"/>
        <w:gridCol w:w="1097"/>
        <w:gridCol w:w="1097"/>
        <w:gridCol w:w="257"/>
        <w:gridCol w:w="390"/>
        <w:gridCol w:w="450"/>
        <w:gridCol w:w="1097"/>
        <w:gridCol w:w="1099"/>
      </w:tblGrid>
      <w:tr w:rsidR="00413369" w14:paraId="56802F4D" w14:textId="77777777">
        <w:trPr>
          <w:trHeight w:val="295"/>
          <w:jc w:val="center"/>
        </w:trPr>
        <w:tc>
          <w:tcPr>
            <w:tcW w:w="3291" w:type="dxa"/>
            <w:gridSpan w:val="5"/>
            <w:tcBorders>
              <w:top w:val="single" w:sz="12" w:space="0" w:color="000000"/>
              <w:left w:val="nil"/>
              <w:bottom w:val="single" w:sz="4" w:space="0" w:color="000000"/>
              <w:right w:val="nil"/>
            </w:tcBorders>
            <w:shd w:val="clear" w:color="auto" w:fill="auto"/>
            <w:noWrap/>
            <w:vAlign w:val="center"/>
          </w:tcPr>
          <w:p w14:paraId="22328E5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早期</w:t>
            </w:r>
          </w:p>
        </w:tc>
        <w:tc>
          <w:tcPr>
            <w:tcW w:w="3291" w:type="dxa"/>
            <w:gridSpan w:val="4"/>
            <w:tcBorders>
              <w:top w:val="single" w:sz="12" w:space="0" w:color="000000"/>
              <w:left w:val="nil"/>
              <w:bottom w:val="single" w:sz="4" w:space="0" w:color="000000"/>
              <w:right w:val="nil"/>
            </w:tcBorders>
            <w:shd w:val="clear" w:color="auto" w:fill="auto"/>
            <w:noWrap/>
            <w:vAlign w:val="center"/>
          </w:tcPr>
          <w:p w14:paraId="088A7D5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中期</w:t>
            </w:r>
          </w:p>
        </w:tc>
        <w:tc>
          <w:tcPr>
            <w:tcW w:w="3293" w:type="dxa"/>
            <w:gridSpan w:val="5"/>
            <w:tcBorders>
              <w:top w:val="single" w:sz="12" w:space="0" w:color="000000"/>
              <w:left w:val="nil"/>
              <w:bottom w:val="single" w:sz="4" w:space="0" w:color="000000"/>
              <w:right w:val="nil"/>
            </w:tcBorders>
            <w:shd w:val="clear" w:color="auto" w:fill="auto"/>
            <w:noWrap/>
            <w:vAlign w:val="center"/>
          </w:tcPr>
          <w:p w14:paraId="43F62F44"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晚期</w:t>
            </w:r>
          </w:p>
        </w:tc>
      </w:tr>
      <w:tr w:rsidR="00413369" w14:paraId="2F38F360" w14:textId="77777777">
        <w:trPr>
          <w:trHeight w:val="280"/>
          <w:jc w:val="center"/>
        </w:trPr>
        <w:tc>
          <w:tcPr>
            <w:tcW w:w="1097" w:type="dxa"/>
            <w:gridSpan w:val="2"/>
            <w:tcBorders>
              <w:top w:val="nil"/>
              <w:left w:val="nil"/>
              <w:bottom w:val="single" w:sz="4" w:space="0" w:color="000000"/>
              <w:right w:val="nil"/>
            </w:tcBorders>
            <w:shd w:val="clear" w:color="auto" w:fill="auto"/>
            <w:noWrap/>
            <w:vAlign w:val="center"/>
          </w:tcPr>
          <w:p w14:paraId="0EA37085"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日期</w:t>
            </w:r>
          </w:p>
        </w:tc>
        <w:tc>
          <w:tcPr>
            <w:tcW w:w="1097" w:type="dxa"/>
            <w:tcBorders>
              <w:top w:val="nil"/>
              <w:left w:val="nil"/>
              <w:bottom w:val="single" w:sz="4" w:space="0" w:color="000000"/>
              <w:right w:val="nil"/>
            </w:tcBorders>
            <w:shd w:val="clear" w:color="auto" w:fill="auto"/>
            <w:noWrap/>
            <w:vAlign w:val="center"/>
          </w:tcPr>
          <w:p w14:paraId="2F206619"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总人数</w:t>
            </w:r>
          </w:p>
        </w:tc>
        <w:tc>
          <w:tcPr>
            <w:tcW w:w="1097" w:type="dxa"/>
            <w:gridSpan w:val="2"/>
            <w:tcBorders>
              <w:top w:val="nil"/>
              <w:left w:val="nil"/>
              <w:bottom w:val="single" w:sz="4" w:space="0" w:color="000000"/>
              <w:right w:val="nil"/>
            </w:tcBorders>
            <w:shd w:val="clear" w:color="auto" w:fill="auto"/>
            <w:noWrap/>
            <w:vAlign w:val="center"/>
          </w:tcPr>
          <w:p w14:paraId="08F9A760"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t</w:t>
            </w:r>
          </w:p>
        </w:tc>
        <w:tc>
          <w:tcPr>
            <w:tcW w:w="1097" w:type="dxa"/>
            <w:gridSpan w:val="2"/>
            <w:tcBorders>
              <w:top w:val="nil"/>
              <w:left w:val="nil"/>
              <w:bottom w:val="single" w:sz="4" w:space="0" w:color="000000"/>
              <w:right w:val="nil"/>
            </w:tcBorders>
            <w:shd w:val="clear" w:color="auto" w:fill="auto"/>
            <w:noWrap/>
            <w:vAlign w:val="center"/>
          </w:tcPr>
          <w:p w14:paraId="6C96BCA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日期</w:t>
            </w:r>
          </w:p>
        </w:tc>
        <w:tc>
          <w:tcPr>
            <w:tcW w:w="1097" w:type="dxa"/>
            <w:tcBorders>
              <w:top w:val="nil"/>
              <w:left w:val="nil"/>
              <w:bottom w:val="single" w:sz="4" w:space="0" w:color="000000"/>
              <w:right w:val="nil"/>
            </w:tcBorders>
            <w:shd w:val="clear" w:color="auto" w:fill="auto"/>
            <w:noWrap/>
            <w:vAlign w:val="center"/>
          </w:tcPr>
          <w:p w14:paraId="6DCF5383"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总人数</w:t>
            </w:r>
          </w:p>
        </w:tc>
        <w:tc>
          <w:tcPr>
            <w:tcW w:w="1097" w:type="dxa"/>
            <w:tcBorders>
              <w:top w:val="nil"/>
              <w:left w:val="nil"/>
              <w:bottom w:val="single" w:sz="4" w:space="0" w:color="000000"/>
              <w:right w:val="nil"/>
            </w:tcBorders>
            <w:shd w:val="clear" w:color="auto" w:fill="auto"/>
            <w:noWrap/>
            <w:vAlign w:val="center"/>
          </w:tcPr>
          <w:p w14:paraId="45C3BF80"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t</w:t>
            </w:r>
          </w:p>
        </w:tc>
        <w:tc>
          <w:tcPr>
            <w:tcW w:w="1097" w:type="dxa"/>
            <w:gridSpan w:val="3"/>
            <w:tcBorders>
              <w:top w:val="nil"/>
              <w:left w:val="nil"/>
              <w:bottom w:val="single" w:sz="4" w:space="0" w:color="000000"/>
              <w:right w:val="nil"/>
            </w:tcBorders>
            <w:shd w:val="clear" w:color="auto" w:fill="auto"/>
            <w:noWrap/>
            <w:vAlign w:val="center"/>
          </w:tcPr>
          <w:p w14:paraId="01967589"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日期</w:t>
            </w:r>
          </w:p>
        </w:tc>
        <w:tc>
          <w:tcPr>
            <w:tcW w:w="1097" w:type="dxa"/>
            <w:tcBorders>
              <w:top w:val="nil"/>
              <w:left w:val="nil"/>
              <w:bottom w:val="single" w:sz="4" w:space="0" w:color="000000"/>
              <w:right w:val="nil"/>
            </w:tcBorders>
            <w:shd w:val="clear" w:color="auto" w:fill="auto"/>
            <w:noWrap/>
            <w:vAlign w:val="center"/>
          </w:tcPr>
          <w:p w14:paraId="0427A8B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总人数</w:t>
            </w:r>
          </w:p>
        </w:tc>
        <w:tc>
          <w:tcPr>
            <w:tcW w:w="1099" w:type="dxa"/>
            <w:tcBorders>
              <w:top w:val="nil"/>
              <w:left w:val="nil"/>
              <w:bottom w:val="single" w:sz="4" w:space="0" w:color="000000"/>
              <w:right w:val="nil"/>
            </w:tcBorders>
            <w:shd w:val="clear" w:color="auto" w:fill="auto"/>
            <w:noWrap/>
            <w:vAlign w:val="center"/>
          </w:tcPr>
          <w:p w14:paraId="007F505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t</w:t>
            </w:r>
          </w:p>
        </w:tc>
      </w:tr>
      <w:tr w:rsidR="00413369" w14:paraId="3782E156" w14:textId="77777777">
        <w:trPr>
          <w:trHeight w:val="280"/>
          <w:jc w:val="center"/>
        </w:trPr>
        <w:tc>
          <w:tcPr>
            <w:tcW w:w="1097" w:type="dxa"/>
            <w:gridSpan w:val="2"/>
            <w:tcBorders>
              <w:top w:val="nil"/>
              <w:left w:val="nil"/>
              <w:bottom w:val="nil"/>
              <w:right w:val="nil"/>
            </w:tcBorders>
            <w:shd w:val="clear" w:color="auto" w:fill="auto"/>
            <w:noWrap/>
            <w:vAlign w:val="center"/>
          </w:tcPr>
          <w:p w14:paraId="36DD6A1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2/17</w:t>
            </w:r>
          </w:p>
        </w:tc>
        <w:tc>
          <w:tcPr>
            <w:tcW w:w="1097" w:type="dxa"/>
            <w:tcBorders>
              <w:top w:val="nil"/>
              <w:left w:val="nil"/>
              <w:bottom w:val="nil"/>
              <w:right w:val="nil"/>
            </w:tcBorders>
            <w:shd w:val="clear" w:color="auto" w:fill="auto"/>
            <w:noWrap/>
            <w:vAlign w:val="center"/>
          </w:tcPr>
          <w:p w14:paraId="673AE6E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30</w:t>
            </w:r>
          </w:p>
        </w:tc>
        <w:tc>
          <w:tcPr>
            <w:tcW w:w="1097" w:type="dxa"/>
            <w:gridSpan w:val="2"/>
            <w:tcBorders>
              <w:top w:val="nil"/>
              <w:left w:val="nil"/>
              <w:bottom w:val="nil"/>
              <w:right w:val="nil"/>
            </w:tcBorders>
            <w:shd w:val="clear" w:color="auto" w:fill="auto"/>
            <w:noWrap/>
            <w:vAlign w:val="center"/>
          </w:tcPr>
          <w:p w14:paraId="59BA0509"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28</w:t>
            </w:r>
          </w:p>
        </w:tc>
        <w:tc>
          <w:tcPr>
            <w:tcW w:w="1097" w:type="dxa"/>
            <w:gridSpan w:val="2"/>
            <w:tcBorders>
              <w:top w:val="nil"/>
              <w:left w:val="nil"/>
              <w:bottom w:val="nil"/>
              <w:right w:val="nil"/>
            </w:tcBorders>
            <w:shd w:val="clear" w:color="auto" w:fill="auto"/>
            <w:noWrap/>
            <w:vAlign w:val="center"/>
          </w:tcPr>
          <w:p w14:paraId="50601C89"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3/15</w:t>
            </w:r>
          </w:p>
        </w:tc>
        <w:tc>
          <w:tcPr>
            <w:tcW w:w="1097" w:type="dxa"/>
            <w:tcBorders>
              <w:top w:val="nil"/>
              <w:left w:val="nil"/>
              <w:bottom w:val="nil"/>
              <w:right w:val="nil"/>
            </w:tcBorders>
            <w:shd w:val="clear" w:color="auto" w:fill="auto"/>
            <w:noWrap/>
            <w:vAlign w:val="center"/>
          </w:tcPr>
          <w:p w14:paraId="12338DB0"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8162</w:t>
            </w:r>
          </w:p>
        </w:tc>
        <w:tc>
          <w:tcPr>
            <w:tcW w:w="1097" w:type="dxa"/>
            <w:tcBorders>
              <w:top w:val="nil"/>
              <w:left w:val="nil"/>
              <w:bottom w:val="nil"/>
              <w:right w:val="nil"/>
            </w:tcBorders>
            <w:shd w:val="clear" w:color="auto" w:fill="auto"/>
            <w:noWrap/>
            <w:vAlign w:val="center"/>
          </w:tcPr>
          <w:p w14:paraId="5ECF4B36"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55</w:t>
            </w:r>
          </w:p>
        </w:tc>
        <w:tc>
          <w:tcPr>
            <w:tcW w:w="1097" w:type="dxa"/>
            <w:gridSpan w:val="3"/>
            <w:tcBorders>
              <w:top w:val="nil"/>
              <w:left w:val="nil"/>
              <w:bottom w:val="nil"/>
              <w:right w:val="nil"/>
            </w:tcBorders>
            <w:shd w:val="clear" w:color="auto" w:fill="auto"/>
            <w:noWrap/>
            <w:vAlign w:val="center"/>
          </w:tcPr>
          <w:p w14:paraId="51855240"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4/17</w:t>
            </w:r>
          </w:p>
        </w:tc>
        <w:tc>
          <w:tcPr>
            <w:tcW w:w="1097" w:type="dxa"/>
            <w:tcBorders>
              <w:top w:val="nil"/>
              <w:left w:val="nil"/>
              <w:bottom w:val="nil"/>
              <w:right w:val="nil"/>
            </w:tcBorders>
            <w:shd w:val="clear" w:color="auto" w:fill="auto"/>
            <w:noWrap/>
            <w:vAlign w:val="center"/>
          </w:tcPr>
          <w:p w14:paraId="02B12FDB"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10635</w:t>
            </w:r>
          </w:p>
        </w:tc>
        <w:tc>
          <w:tcPr>
            <w:tcW w:w="1099" w:type="dxa"/>
            <w:tcBorders>
              <w:top w:val="nil"/>
              <w:left w:val="nil"/>
              <w:bottom w:val="nil"/>
              <w:right w:val="nil"/>
            </w:tcBorders>
            <w:shd w:val="clear" w:color="auto" w:fill="auto"/>
            <w:noWrap/>
            <w:vAlign w:val="center"/>
          </w:tcPr>
          <w:p w14:paraId="6285866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88</w:t>
            </w:r>
          </w:p>
        </w:tc>
      </w:tr>
      <w:tr w:rsidR="00413369" w14:paraId="5B05B80B" w14:textId="77777777">
        <w:trPr>
          <w:trHeight w:val="280"/>
          <w:jc w:val="center"/>
        </w:trPr>
        <w:tc>
          <w:tcPr>
            <w:tcW w:w="1097" w:type="dxa"/>
            <w:gridSpan w:val="2"/>
            <w:tcBorders>
              <w:top w:val="nil"/>
              <w:left w:val="nil"/>
              <w:bottom w:val="nil"/>
              <w:right w:val="nil"/>
            </w:tcBorders>
            <w:shd w:val="clear" w:color="auto" w:fill="auto"/>
            <w:noWrap/>
            <w:vAlign w:val="center"/>
          </w:tcPr>
          <w:p w14:paraId="330B73A3"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2/20</w:t>
            </w:r>
          </w:p>
        </w:tc>
        <w:tc>
          <w:tcPr>
            <w:tcW w:w="1097" w:type="dxa"/>
            <w:tcBorders>
              <w:top w:val="nil"/>
              <w:left w:val="nil"/>
              <w:bottom w:val="nil"/>
              <w:right w:val="nil"/>
            </w:tcBorders>
            <w:shd w:val="clear" w:color="auto" w:fill="auto"/>
            <w:noWrap/>
            <w:vAlign w:val="center"/>
          </w:tcPr>
          <w:p w14:paraId="5960146C"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104</w:t>
            </w:r>
          </w:p>
        </w:tc>
        <w:tc>
          <w:tcPr>
            <w:tcW w:w="1097" w:type="dxa"/>
            <w:gridSpan w:val="2"/>
            <w:tcBorders>
              <w:top w:val="nil"/>
              <w:left w:val="nil"/>
              <w:bottom w:val="nil"/>
              <w:right w:val="nil"/>
            </w:tcBorders>
            <w:shd w:val="clear" w:color="auto" w:fill="auto"/>
            <w:noWrap/>
            <w:vAlign w:val="center"/>
          </w:tcPr>
          <w:p w14:paraId="55FC55C4"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31</w:t>
            </w:r>
          </w:p>
        </w:tc>
        <w:tc>
          <w:tcPr>
            <w:tcW w:w="1097" w:type="dxa"/>
            <w:gridSpan w:val="2"/>
            <w:tcBorders>
              <w:top w:val="nil"/>
              <w:left w:val="nil"/>
              <w:bottom w:val="nil"/>
              <w:right w:val="nil"/>
            </w:tcBorders>
            <w:shd w:val="clear" w:color="auto" w:fill="auto"/>
            <w:noWrap/>
            <w:vAlign w:val="center"/>
          </w:tcPr>
          <w:p w14:paraId="4C731492"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3/18</w:t>
            </w:r>
          </w:p>
        </w:tc>
        <w:tc>
          <w:tcPr>
            <w:tcW w:w="1097" w:type="dxa"/>
            <w:tcBorders>
              <w:top w:val="nil"/>
              <w:left w:val="nil"/>
              <w:bottom w:val="nil"/>
              <w:right w:val="nil"/>
            </w:tcBorders>
            <w:shd w:val="clear" w:color="auto" w:fill="auto"/>
            <w:noWrap/>
            <w:vAlign w:val="center"/>
          </w:tcPr>
          <w:p w14:paraId="75E9131B"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8320</w:t>
            </w:r>
          </w:p>
        </w:tc>
        <w:tc>
          <w:tcPr>
            <w:tcW w:w="1097" w:type="dxa"/>
            <w:tcBorders>
              <w:top w:val="nil"/>
              <w:left w:val="nil"/>
              <w:bottom w:val="nil"/>
              <w:right w:val="nil"/>
            </w:tcBorders>
            <w:shd w:val="clear" w:color="auto" w:fill="auto"/>
            <w:noWrap/>
            <w:vAlign w:val="center"/>
          </w:tcPr>
          <w:p w14:paraId="098EEC7F"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58</w:t>
            </w:r>
          </w:p>
        </w:tc>
        <w:tc>
          <w:tcPr>
            <w:tcW w:w="1097" w:type="dxa"/>
            <w:gridSpan w:val="3"/>
            <w:tcBorders>
              <w:top w:val="nil"/>
              <w:left w:val="nil"/>
              <w:bottom w:val="nil"/>
              <w:right w:val="nil"/>
            </w:tcBorders>
            <w:shd w:val="clear" w:color="auto" w:fill="auto"/>
            <w:noWrap/>
            <w:vAlign w:val="center"/>
          </w:tcPr>
          <w:p w14:paraId="4B137703"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4/20</w:t>
            </w:r>
          </w:p>
        </w:tc>
        <w:tc>
          <w:tcPr>
            <w:tcW w:w="1097" w:type="dxa"/>
            <w:tcBorders>
              <w:top w:val="nil"/>
              <w:left w:val="nil"/>
              <w:bottom w:val="nil"/>
              <w:right w:val="nil"/>
            </w:tcBorders>
            <w:shd w:val="clear" w:color="auto" w:fill="auto"/>
            <w:noWrap/>
            <w:vAlign w:val="center"/>
          </w:tcPr>
          <w:p w14:paraId="44C994BE"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10674</w:t>
            </w:r>
          </w:p>
        </w:tc>
        <w:tc>
          <w:tcPr>
            <w:tcW w:w="1099" w:type="dxa"/>
            <w:tcBorders>
              <w:top w:val="nil"/>
              <w:left w:val="nil"/>
              <w:bottom w:val="nil"/>
              <w:right w:val="nil"/>
            </w:tcBorders>
            <w:shd w:val="clear" w:color="auto" w:fill="auto"/>
            <w:noWrap/>
            <w:vAlign w:val="center"/>
          </w:tcPr>
          <w:p w14:paraId="045C1106"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91</w:t>
            </w:r>
          </w:p>
        </w:tc>
      </w:tr>
      <w:tr w:rsidR="00413369" w14:paraId="5D36718B" w14:textId="77777777">
        <w:trPr>
          <w:trHeight w:val="280"/>
          <w:jc w:val="center"/>
        </w:trPr>
        <w:tc>
          <w:tcPr>
            <w:tcW w:w="1097" w:type="dxa"/>
            <w:gridSpan w:val="2"/>
            <w:tcBorders>
              <w:top w:val="nil"/>
              <w:left w:val="nil"/>
              <w:bottom w:val="nil"/>
              <w:right w:val="nil"/>
            </w:tcBorders>
            <w:shd w:val="clear" w:color="auto" w:fill="auto"/>
            <w:noWrap/>
            <w:vAlign w:val="center"/>
          </w:tcPr>
          <w:p w14:paraId="057265E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2/23</w:t>
            </w:r>
          </w:p>
        </w:tc>
        <w:tc>
          <w:tcPr>
            <w:tcW w:w="1097" w:type="dxa"/>
            <w:tcBorders>
              <w:top w:val="nil"/>
              <w:left w:val="nil"/>
              <w:bottom w:val="nil"/>
              <w:right w:val="nil"/>
            </w:tcBorders>
            <w:shd w:val="clear" w:color="auto" w:fill="auto"/>
            <w:noWrap/>
            <w:vAlign w:val="center"/>
          </w:tcPr>
          <w:p w14:paraId="10BCE61B"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602</w:t>
            </w:r>
          </w:p>
        </w:tc>
        <w:tc>
          <w:tcPr>
            <w:tcW w:w="1097" w:type="dxa"/>
            <w:gridSpan w:val="2"/>
            <w:tcBorders>
              <w:top w:val="nil"/>
              <w:left w:val="nil"/>
              <w:bottom w:val="nil"/>
              <w:right w:val="nil"/>
            </w:tcBorders>
            <w:shd w:val="clear" w:color="auto" w:fill="auto"/>
            <w:noWrap/>
            <w:vAlign w:val="center"/>
          </w:tcPr>
          <w:p w14:paraId="39D44558"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34</w:t>
            </w:r>
          </w:p>
        </w:tc>
        <w:tc>
          <w:tcPr>
            <w:tcW w:w="1097" w:type="dxa"/>
            <w:gridSpan w:val="2"/>
            <w:tcBorders>
              <w:top w:val="nil"/>
              <w:left w:val="nil"/>
              <w:bottom w:val="nil"/>
              <w:right w:val="nil"/>
            </w:tcBorders>
            <w:shd w:val="clear" w:color="auto" w:fill="auto"/>
            <w:noWrap/>
            <w:vAlign w:val="center"/>
          </w:tcPr>
          <w:p w14:paraId="1F7508E7"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3/21</w:t>
            </w:r>
          </w:p>
        </w:tc>
        <w:tc>
          <w:tcPr>
            <w:tcW w:w="1097" w:type="dxa"/>
            <w:tcBorders>
              <w:top w:val="nil"/>
              <w:left w:val="nil"/>
              <w:bottom w:val="nil"/>
              <w:right w:val="nil"/>
            </w:tcBorders>
            <w:shd w:val="clear" w:color="auto" w:fill="auto"/>
            <w:noWrap/>
            <w:vAlign w:val="center"/>
          </w:tcPr>
          <w:p w14:paraId="67E347C7"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8897</w:t>
            </w:r>
          </w:p>
        </w:tc>
        <w:tc>
          <w:tcPr>
            <w:tcW w:w="1097" w:type="dxa"/>
            <w:tcBorders>
              <w:top w:val="nil"/>
              <w:left w:val="nil"/>
              <w:bottom w:val="nil"/>
              <w:right w:val="nil"/>
            </w:tcBorders>
            <w:shd w:val="clear" w:color="auto" w:fill="auto"/>
            <w:noWrap/>
            <w:vAlign w:val="center"/>
          </w:tcPr>
          <w:p w14:paraId="15459089"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61</w:t>
            </w:r>
          </w:p>
        </w:tc>
        <w:tc>
          <w:tcPr>
            <w:tcW w:w="1097" w:type="dxa"/>
            <w:gridSpan w:val="3"/>
            <w:tcBorders>
              <w:top w:val="nil"/>
              <w:left w:val="nil"/>
              <w:bottom w:val="nil"/>
              <w:right w:val="nil"/>
            </w:tcBorders>
            <w:shd w:val="clear" w:color="auto" w:fill="auto"/>
            <w:noWrap/>
            <w:vAlign w:val="center"/>
          </w:tcPr>
          <w:p w14:paraId="28C6992F"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4/23</w:t>
            </w:r>
          </w:p>
        </w:tc>
        <w:tc>
          <w:tcPr>
            <w:tcW w:w="1097" w:type="dxa"/>
            <w:tcBorders>
              <w:top w:val="nil"/>
              <w:left w:val="nil"/>
              <w:bottom w:val="nil"/>
              <w:right w:val="nil"/>
            </w:tcBorders>
            <w:shd w:val="clear" w:color="auto" w:fill="auto"/>
            <w:noWrap/>
            <w:vAlign w:val="center"/>
          </w:tcPr>
          <w:p w14:paraId="65EF698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10702</w:t>
            </w:r>
          </w:p>
        </w:tc>
        <w:tc>
          <w:tcPr>
            <w:tcW w:w="1099" w:type="dxa"/>
            <w:tcBorders>
              <w:top w:val="nil"/>
              <w:left w:val="nil"/>
              <w:bottom w:val="nil"/>
              <w:right w:val="nil"/>
            </w:tcBorders>
            <w:shd w:val="clear" w:color="auto" w:fill="auto"/>
            <w:noWrap/>
            <w:vAlign w:val="center"/>
          </w:tcPr>
          <w:p w14:paraId="2CAF540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92</w:t>
            </w:r>
          </w:p>
        </w:tc>
      </w:tr>
      <w:tr w:rsidR="00413369" w14:paraId="607E3D56" w14:textId="77777777">
        <w:trPr>
          <w:trHeight w:val="280"/>
          <w:jc w:val="center"/>
        </w:trPr>
        <w:tc>
          <w:tcPr>
            <w:tcW w:w="1097" w:type="dxa"/>
            <w:gridSpan w:val="2"/>
            <w:tcBorders>
              <w:top w:val="nil"/>
              <w:left w:val="nil"/>
              <w:bottom w:val="nil"/>
              <w:right w:val="nil"/>
            </w:tcBorders>
            <w:shd w:val="clear" w:color="auto" w:fill="auto"/>
            <w:noWrap/>
            <w:vAlign w:val="center"/>
          </w:tcPr>
          <w:p w14:paraId="0CAED0C5"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2/26</w:t>
            </w:r>
          </w:p>
        </w:tc>
        <w:tc>
          <w:tcPr>
            <w:tcW w:w="1097" w:type="dxa"/>
            <w:tcBorders>
              <w:top w:val="nil"/>
              <w:left w:val="nil"/>
              <w:bottom w:val="nil"/>
              <w:right w:val="nil"/>
            </w:tcBorders>
            <w:shd w:val="clear" w:color="auto" w:fill="auto"/>
            <w:noWrap/>
            <w:vAlign w:val="center"/>
          </w:tcPr>
          <w:p w14:paraId="298BBEEE"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1261</w:t>
            </w:r>
          </w:p>
        </w:tc>
        <w:tc>
          <w:tcPr>
            <w:tcW w:w="1097" w:type="dxa"/>
            <w:gridSpan w:val="2"/>
            <w:tcBorders>
              <w:top w:val="nil"/>
              <w:left w:val="nil"/>
              <w:bottom w:val="nil"/>
              <w:right w:val="nil"/>
            </w:tcBorders>
            <w:shd w:val="clear" w:color="auto" w:fill="auto"/>
            <w:noWrap/>
            <w:vAlign w:val="center"/>
          </w:tcPr>
          <w:p w14:paraId="71286E20"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37</w:t>
            </w:r>
          </w:p>
        </w:tc>
        <w:tc>
          <w:tcPr>
            <w:tcW w:w="1097" w:type="dxa"/>
            <w:gridSpan w:val="2"/>
            <w:tcBorders>
              <w:top w:val="nil"/>
              <w:left w:val="nil"/>
              <w:bottom w:val="nil"/>
              <w:right w:val="nil"/>
            </w:tcBorders>
            <w:shd w:val="clear" w:color="auto" w:fill="auto"/>
            <w:noWrap/>
            <w:vAlign w:val="center"/>
          </w:tcPr>
          <w:p w14:paraId="3715AE46"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3/24</w:t>
            </w:r>
          </w:p>
        </w:tc>
        <w:tc>
          <w:tcPr>
            <w:tcW w:w="1097" w:type="dxa"/>
            <w:tcBorders>
              <w:top w:val="nil"/>
              <w:left w:val="nil"/>
              <w:bottom w:val="nil"/>
              <w:right w:val="nil"/>
            </w:tcBorders>
            <w:shd w:val="clear" w:color="auto" w:fill="auto"/>
            <w:noWrap/>
            <w:vAlign w:val="center"/>
          </w:tcPr>
          <w:p w14:paraId="55CB7597"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9037</w:t>
            </w:r>
          </w:p>
        </w:tc>
        <w:tc>
          <w:tcPr>
            <w:tcW w:w="1097" w:type="dxa"/>
            <w:tcBorders>
              <w:top w:val="nil"/>
              <w:left w:val="nil"/>
              <w:bottom w:val="nil"/>
              <w:right w:val="nil"/>
            </w:tcBorders>
            <w:shd w:val="clear" w:color="auto" w:fill="auto"/>
            <w:noWrap/>
            <w:vAlign w:val="center"/>
          </w:tcPr>
          <w:p w14:paraId="796B0A9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64</w:t>
            </w:r>
          </w:p>
        </w:tc>
        <w:tc>
          <w:tcPr>
            <w:tcW w:w="1097" w:type="dxa"/>
            <w:gridSpan w:val="3"/>
            <w:tcBorders>
              <w:top w:val="nil"/>
              <w:left w:val="nil"/>
              <w:bottom w:val="nil"/>
              <w:right w:val="nil"/>
            </w:tcBorders>
            <w:shd w:val="clear" w:color="auto" w:fill="auto"/>
            <w:noWrap/>
            <w:vAlign w:val="center"/>
          </w:tcPr>
          <w:p w14:paraId="1A82B39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4/26</w:t>
            </w:r>
          </w:p>
        </w:tc>
        <w:tc>
          <w:tcPr>
            <w:tcW w:w="1097" w:type="dxa"/>
            <w:tcBorders>
              <w:top w:val="nil"/>
              <w:left w:val="nil"/>
              <w:bottom w:val="nil"/>
              <w:right w:val="nil"/>
            </w:tcBorders>
            <w:shd w:val="clear" w:color="auto" w:fill="auto"/>
            <w:noWrap/>
            <w:vAlign w:val="center"/>
          </w:tcPr>
          <w:p w14:paraId="2330E5F3"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10728</w:t>
            </w:r>
          </w:p>
        </w:tc>
        <w:tc>
          <w:tcPr>
            <w:tcW w:w="1099" w:type="dxa"/>
            <w:tcBorders>
              <w:top w:val="nil"/>
              <w:left w:val="nil"/>
              <w:bottom w:val="nil"/>
              <w:right w:val="nil"/>
            </w:tcBorders>
            <w:shd w:val="clear" w:color="auto" w:fill="auto"/>
            <w:noWrap/>
            <w:vAlign w:val="center"/>
          </w:tcPr>
          <w:p w14:paraId="25F26E4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93</w:t>
            </w:r>
          </w:p>
        </w:tc>
      </w:tr>
      <w:tr w:rsidR="00413369" w14:paraId="32FE72F7" w14:textId="77777777">
        <w:trPr>
          <w:trHeight w:val="280"/>
          <w:jc w:val="center"/>
        </w:trPr>
        <w:tc>
          <w:tcPr>
            <w:tcW w:w="1097" w:type="dxa"/>
            <w:gridSpan w:val="2"/>
            <w:tcBorders>
              <w:top w:val="nil"/>
              <w:left w:val="nil"/>
              <w:bottom w:val="nil"/>
              <w:right w:val="nil"/>
            </w:tcBorders>
            <w:shd w:val="clear" w:color="auto" w:fill="auto"/>
            <w:noWrap/>
            <w:vAlign w:val="center"/>
          </w:tcPr>
          <w:p w14:paraId="66040360"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2/29</w:t>
            </w:r>
          </w:p>
        </w:tc>
        <w:tc>
          <w:tcPr>
            <w:tcW w:w="1097" w:type="dxa"/>
            <w:tcBorders>
              <w:top w:val="nil"/>
              <w:left w:val="nil"/>
              <w:bottom w:val="nil"/>
              <w:right w:val="nil"/>
            </w:tcBorders>
            <w:shd w:val="clear" w:color="auto" w:fill="auto"/>
            <w:noWrap/>
            <w:vAlign w:val="center"/>
          </w:tcPr>
          <w:p w14:paraId="430272BC"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3150</w:t>
            </w:r>
          </w:p>
        </w:tc>
        <w:tc>
          <w:tcPr>
            <w:tcW w:w="1097" w:type="dxa"/>
            <w:gridSpan w:val="2"/>
            <w:tcBorders>
              <w:top w:val="nil"/>
              <w:left w:val="nil"/>
              <w:bottom w:val="nil"/>
              <w:right w:val="nil"/>
            </w:tcBorders>
            <w:shd w:val="clear" w:color="auto" w:fill="auto"/>
            <w:noWrap/>
            <w:vAlign w:val="center"/>
          </w:tcPr>
          <w:p w14:paraId="4FF86F9C"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40</w:t>
            </w:r>
          </w:p>
        </w:tc>
        <w:tc>
          <w:tcPr>
            <w:tcW w:w="1097" w:type="dxa"/>
            <w:gridSpan w:val="2"/>
            <w:tcBorders>
              <w:top w:val="nil"/>
              <w:left w:val="nil"/>
              <w:bottom w:val="nil"/>
              <w:right w:val="nil"/>
            </w:tcBorders>
            <w:shd w:val="clear" w:color="auto" w:fill="auto"/>
            <w:noWrap/>
            <w:vAlign w:val="center"/>
          </w:tcPr>
          <w:p w14:paraId="08DEA14C"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3/27</w:t>
            </w:r>
          </w:p>
        </w:tc>
        <w:tc>
          <w:tcPr>
            <w:tcW w:w="1097" w:type="dxa"/>
            <w:tcBorders>
              <w:top w:val="nil"/>
              <w:left w:val="nil"/>
              <w:bottom w:val="nil"/>
              <w:right w:val="nil"/>
            </w:tcBorders>
            <w:shd w:val="clear" w:color="auto" w:fill="auto"/>
            <w:noWrap/>
            <w:vAlign w:val="center"/>
          </w:tcPr>
          <w:p w14:paraId="5FDE8A1E"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9332</w:t>
            </w:r>
          </w:p>
        </w:tc>
        <w:tc>
          <w:tcPr>
            <w:tcW w:w="1097" w:type="dxa"/>
            <w:tcBorders>
              <w:top w:val="nil"/>
              <w:left w:val="nil"/>
              <w:bottom w:val="nil"/>
              <w:right w:val="nil"/>
            </w:tcBorders>
            <w:shd w:val="clear" w:color="auto" w:fill="auto"/>
            <w:noWrap/>
            <w:vAlign w:val="center"/>
          </w:tcPr>
          <w:p w14:paraId="776592DC"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67</w:t>
            </w:r>
          </w:p>
        </w:tc>
        <w:tc>
          <w:tcPr>
            <w:tcW w:w="1097" w:type="dxa"/>
            <w:gridSpan w:val="3"/>
            <w:tcBorders>
              <w:top w:val="nil"/>
              <w:left w:val="nil"/>
              <w:bottom w:val="nil"/>
              <w:right w:val="nil"/>
            </w:tcBorders>
            <w:shd w:val="clear" w:color="auto" w:fill="auto"/>
            <w:noWrap/>
            <w:vAlign w:val="center"/>
          </w:tcPr>
          <w:p w14:paraId="0EC00CB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4/29</w:t>
            </w:r>
          </w:p>
        </w:tc>
        <w:tc>
          <w:tcPr>
            <w:tcW w:w="1097" w:type="dxa"/>
            <w:tcBorders>
              <w:top w:val="nil"/>
              <w:left w:val="nil"/>
              <w:bottom w:val="nil"/>
              <w:right w:val="nil"/>
            </w:tcBorders>
            <w:shd w:val="clear" w:color="auto" w:fill="auto"/>
            <w:noWrap/>
            <w:vAlign w:val="center"/>
          </w:tcPr>
          <w:p w14:paraId="78B3A50F"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10761</w:t>
            </w:r>
          </w:p>
        </w:tc>
        <w:tc>
          <w:tcPr>
            <w:tcW w:w="1099" w:type="dxa"/>
            <w:tcBorders>
              <w:top w:val="nil"/>
              <w:left w:val="nil"/>
              <w:bottom w:val="nil"/>
              <w:right w:val="nil"/>
            </w:tcBorders>
            <w:shd w:val="clear" w:color="auto" w:fill="auto"/>
            <w:noWrap/>
            <w:vAlign w:val="center"/>
          </w:tcPr>
          <w:p w14:paraId="1ED02A96"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94</w:t>
            </w:r>
          </w:p>
        </w:tc>
      </w:tr>
      <w:tr w:rsidR="00413369" w14:paraId="2E9067BF" w14:textId="77777777">
        <w:trPr>
          <w:trHeight w:val="280"/>
          <w:jc w:val="center"/>
        </w:trPr>
        <w:tc>
          <w:tcPr>
            <w:tcW w:w="1097" w:type="dxa"/>
            <w:gridSpan w:val="2"/>
            <w:tcBorders>
              <w:top w:val="nil"/>
              <w:left w:val="nil"/>
              <w:bottom w:val="nil"/>
              <w:right w:val="nil"/>
            </w:tcBorders>
            <w:shd w:val="clear" w:color="auto" w:fill="auto"/>
            <w:noWrap/>
            <w:vAlign w:val="center"/>
          </w:tcPr>
          <w:p w14:paraId="668D4997"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3/3</w:t>
            </w:r>
          </w:p>
        </w:tc>
        <w:tc>
          <w:tcPr>
            <w:tcW w:w="1097" w:type="dxa"/>
            <w:tcBorders>
              <w:top w:val="nil"/>
              <w:left w:val="nil"/>
              <w:bottom w:val="nil"/>
              <w:right w:val="nil"/>
            </w:tcBorders>
            <w:shd w:val="clear" w:color="auto" w:fill="auto"/>
            <w:noWrap/>
            <w:vAlign w:val="center"/>
          </w:tcPr>
          <w:p w14:paraId="554D1A38"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4812</w:t>
            </w:r>
          </w:p>
        </w:tc>
        <w:tc>
          <w:tcPr>
            <w:tcW w:w="1097" w:type="dxa"/>
            <w:gridSpan w:val="2"/>
            <w:tcBorders>
              <w:top w:val="nil"/>
              <w:left w:val="nil"/>
              <w:bottom w:val="nil"/>
              <w:right w:val="nil"/>
            </w:tcBorders>
            <w:shd w:val="clear" w:color="auto" w:fill="auto"/>
            <w:noWrap/>
            <w:vAlign w:val="center"/>
          </w:tcPr>
          <w:p w14:paraId="09F3B38F"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43</w:t>
            </w:r>
          </w:p>
        </w:tc>
        <w:tc>
          <w:tcPr>
            <w:tcW w:w="1097" w:type="dxa"/>
            <w:gridSpan w:val="2"/>
            <w:tcBorders>
              <w:top w:val="nil"/>
              <w:left w:val="nil"/>
              <w:bottom w:val="nil"/>
              <w:right w:val="nil"/>
            </w:tcBorders>
            <w:shd w:val="clear" w:color="auto" w:fill="auto"/>
            <w:noWrap/>
            <w:vAlign w:val="center"/>
          </w:tcPr>
          <w:p w14:paraId="653C26E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3/30</w:t>
            </w:r>
          </w:p>
        </w:tc>
        <w:tc>
          <w:tcPr>
            <w:tcW w:w="1097" w:type="dxa"/>
            <w:tcBorders>
              <w:top w:val="nil"/>
              <w:left w:val="nil"/>
              <w:bottom w:val="nil"/>
              <w:right w:val="nil"/>
            </w:tcBorders>
            <w:shd w:val="clear" w:color="auto" w:fill="auto"/>
            <w:noWrap/>
            <w:vAlign w:val="center"/>
          </w:tcPr>
          <w:p w14:paraId="4FAE31DB"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9661</w:t>
            </w:r>
          </w:p>
        </w:tc>
        <w:tc>
          <w:tcPr>
            <w:tcW w:w="1097" w:type="dxa"/>
            <w:tcBorders>
              <w:top w:val="nil"/>
              <w:left w:val="nil"/>
              <w:bottom w:val="nil"/>
              <w:right w:val="nil"/>
            </w:tcBorders>
            <w:shd w:val="clear" w:color="auto" w:fill="auto"/>
            <w:noWrap/>
            <w:vAlign w:val="center"/>
          </w:tcPr>
          <w:p w14:paraId="68BB7DA4"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70</w:t>
            </w:r>
          </w:p>
        </w:tc>
        <w:tc>
          <w:tcPr>
            <w:tcW w:w="1097" w:type="dxa"/>
            <w:gridSpan w:val="3"/>
            <w:tcBorders>
              <w:top w:val="nil"/>
              <w:left w:val="nil"/>
              <w:bottom w:val="nil"/>
              <w:right w:val="nil"/>
            </w:tcBorders>
            <w:shd w:val="clear" w:color="auto" w:fill="auto"/>
            <w:noWrap/>
            <w:vAlign w:val="center"/>
          </w:tcPr>
          <w:p w14:paraId="7BCFE9AC"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5/2</w:t>
            </w:r>
          </w:p>
        </w:tc>
        <w:tc>
          <w:tcPr>
            <w:tcW w:w="1097" w:type="dxa"/>
            <w:tcBorders>
              <w:top w:val="nil"/>
              <w:left w:val="nil"/>
              <w:bottom w:val="nil"/>
              <w:right w:val="nil"/>
            </w:tcBorders>
            <w:shd w:val="clear" w:color="auto" w:fill="auto"/>
            <w:noWrap/>
            <w:vAlign w:val="center"/>
          </w:tcPr>
          <w:p w14:paraId="7244574E"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10780</w:t>
            </w:r>
          </w:p>
        </w:tc>
        <w:tc>
          <w:tcPr>
            <w:tcW w:w="1099" w:type="dxa"/>
            <w:tcBorders>
              <w:top w:val="nil"/>
              <w:left w:val="nil"/>
              <w:bottom w:val="nil"/>
              <w:right w:val="nil"/>
            </w:tcBorders>
            <w:shd w:val="clear" w:color="auto" w:fill="auto"/>
            <w:noWrap/>
            <w:vAlign w:val="center"/>
          </w:tcPr>
          <w:p w14:paraId="42D633DC"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95</w:t>
            </w:r>
          </w:p>
        </w:tc>
      </w:tr>
      <w:tr w:rsidR="00413369" w14:paraId="7E0E01F7" w14:textId="77777777">
        <w:trPr>
          <w:trHeight w:val="280"/>
          <w:jc w:val="center"/>
        </w:trPr>
        <w:tc>
          <w:tcPr>
            <w:tcW w:w="1097" w:type="dxa"/>
            <w:gridSpan w:val="2"/>
            <w:tcBorders>
              <w:top w:val="nil"/>
              <w:left w:val="nil"/>
              <w:bottom w:val="nil"/>
              <w:right w:val="nil"/>
            </w:tcBorders>
            <w:shd w:val="clear" w:color="auto" w:fill="auto"/>
            <w:noWrap/>
            <w:vAlign w:val="center"/>
          </w:tcPr>
          <w:p w14:paraId="74E8E8A5"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3/6</w:t>
            </w:r>
          </w:p>
        </w:tc>
        <w:tc>
          <w:tcPr>
            <w:tcW w:w="1097" w:type="dxa"/>
            <w:tcBorders>
              <w:top w:val="nil"/>
              <w:left w:val="nil"/>
              <w:bottom w:val="nil"/>
              <w:right w:val="nil"/>
            </w:tcBorders>
            <w:shd w:val="clear" w:color="auto" w:fill="auto"/>
            <w:noWrap/>
            <w:vAlign w:val="center"/>
          </w:tcPr>
          <w:p w14:paraId="2631EF1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6284</w:t>
            </w:r>
          </w:p>
        </w:tc>
        <w:tc>
          <w:tcPr>
            <w:tcW w:w="1097" w:type="dxa"/>
            <w:gridSpan w:val="2"/>
            <w:tcBorders>
              <w:top w:val="nil"/>
              <w:left w:val="nil"/>
              <w:bottom w:val="nil"/>
              <w:right w:val="nil"/>
            </w:tcBorders>
            <w:shd w:val="clear" w:color="auto" w:fill="auto"/>
            <w:noWrap/>
            <w:vAlign w:val="center"/>
          </w:tcPr>
          <w:p w14:paraId="64AEF809"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46</w:t>
            </w:r>
          </w:p>
        </w:tc>
        <w:tc>
          <w:tcPr>
            <w:tcW w:w="1097" w:type="dxa"/>
            <w:gridSpan w:val="2"/>
            <w:tcBorders>
              <w:top w:val="nil"/>
              <w:left w:val="nil"/>
              <w:bottom w:val="nil"/>
              <w:right w:val="nil"/>
            </w:tcBorders>
            <w:shd w:val="clear" w:color="auto" w:fill="auto"/>
            <w:noWrap/>
            <w:vAlign w:val="center"/>
          </w:tcPr>
          <w:p w14:paraId="276E5C92"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4/2</w:t>
            </w:r>
          </w:p>
        </w:tc>
        <w:tc>
          <w:tcPr>
            <w:tcW w:w="1097" w:type="dxa"/>
            <w:tcBorders>
              <w:top w:val="nil"/>
              <w:left w:val="nil"/>
              <w:bottom w:val="nil"/>
              <w:right w:val="nil"/>
            </w:tcBorders>
            <w:shd w:val="clear" w:color="auto" w:fill="auto"/>
            <w:noWrap/>
            <w:vAlign w:val="center"/>
          </w:tcPr>
          <w:p w14:paraId="4FE204B6"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9976</w:t>
            </w:r>
          </w:p>
        </w:tc>
        <w:tc>
          <w:tcPr>
            <w:tcW w:w="1097" w:type="dxa"/>
            <w:tcBorders>
              <w:top w:val="nil"/>
              <w:left w:val="nil"/>
              <w:bottom w:val="nil"/>
              <w:right w:val="nil"/>
            </w:tcBorders>
            <w:shd w:val="clear" w:color="auto" w:fill="auto"/>
            <w:noWrap/>
            <w:vAlign w:val="center"/>
          </w:tcPr>
          <w:p w14:paraId="2CDB9262"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73</w:t>
            </w:r>
          </w:p>
        </w:tc>
        <w:tc>
          <w:tcPr>
            <w:tcW w:w="1097" w:type="dxa"/>
            <w:gridSpan w:val="3"/>
            <w:tcBorders>
              <w:top w:val="nil"/>
              <w:left w:val="nil"/>
              <w:bottom w:val="nil"/>
              <w:right w:val="nil"/>
            </w:tcBorders>
            <w:shd w:val="clear" w:color="auto" w:fill="auto"/>
            <w:noWrap/>
            <w:vAlign w:val="center"/>
          </w:tcPr>
          <w:p w14:paraId="7E8B9263"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5/5</w:t>
            </w:r>
          </w:p>
        </w:tc>
        <w:tc>
          <w:tcPr>
            <w:tcW w:w="1097" w:type="dxa"/>
            <w:tcBorders>
              <w:top w:val="nil"/>
              <w:left w:val="nil"/>
              <w:bottom w:val="nil"/>
              <w:right w:val="nil"/>
            </w:tcBorders>
            <w:shd w:val="clear" w:color="auto" w:fill="auto"/>
            <w:noWrap/>
            <w:vAlign w:val="center"/>
          </w:tcPr>
          <w:p w14:paraId="4B7BE988"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10804</w:t>
            </w:r>
          </w:p>
        </w:tc>
        <w:tc>
          <w:tcPr>
            <w:tcW w:w="1099" w:type="dxa"/>
            <w:tcBorders>
              <w:top w:val="nil"/>
              <w:left w:val="nil"/>
              <w:bottom w:val="nil"/>
              <w:right w:val="nil"/>
            </w:tcBorders>
            <w:shd w:val="clear" w:color="auto" w:fill="auto"/>
            <w:noWrap/>
            <w:vAlign w:val="center"/>
          </w:tcPr>
          <w:p w14:paraId="6BBAF320"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96</w:t>
            </w:r>
          </w:p>
        </w:tc>
      </w:tr>
      <w:tr w:rsidR="00413369" w14:paraId="1F9D8B73" w14:textId="77777777">
        <w:trPr>
          <w:trHeight w:val="280"/>
          <w:jc w:val="center"/>
        </w:trPr>
        <w:tc>
          <w:tcPr>
            <w:tcW w:w="528" w:type="dxa"/>
            <w:tcBorders>
              <w:top w:val="single" w:sz="4" w:space="0" w:color="000000"/>
              <w:left w:val="nil"/>
              <w:bottom w:val="nil"/>
              <w:right w:val="nil"/>
            </w:tcBorders>
            <w:shd w:val="clear" w:color="auto" w:fill="auto"/>
            <w:noWrap/>
            <w:vAlign w:val="center"/>
          </w:tcPr>
          <w:p w14:paraId="7A6E5DEF"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b</w:t>
            </w:r>
          </w:p>
        </w:tc>
        <w:tc>
          <w:tcPr>
            <w:tcW w:w="3009" w:type="dxa"/>
            <w:gridSpan w:val="5"/>
            <w:tcBorders>
              <w:top w:val="single" w:sz="4" w:space="0" w:color="000000"/>
              <w:left w:val="nil"/>
              <w:bottom w:val="nil"/>
              <w:right w:val="nil"/>
            </w:tcBorders>
            <w:shd w:val="clear" w:color="auto" w:fill="auto"/>
            <w:noWrap/>
            <w:vAlign w:val="center"/>
          </w:tcPr>
          <w:p w14:paraId="771687BE"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0.05277</w:t>
            </w:r>
          </w:p>
          <w:p w14:paraId="36626FD9"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w:t>
            </w:r>
            <w:r>
              <w:rPr>
                <w:rFonts w:ascii="Times New Roman" w:hAnsi="Times New Roman" w:cs="Times New Roman"/>
                <w:color w:val="000000"/>
                <w:sz w:val="22"/>
                <w:szCs w:val="22"/>
              </w:rPr>
              <w:t>0.05205</w:t>
            </w:r>
            <w:r>
              <w:rPr>
                <w:rFonts w:ascii="Times New Roman" w:hAnsi="Times New Roman" w:cs="Times New Roman"/>
                <w:color w:val="000000"/>
                <w:sz w:val="22"/>
                <w:szCs w:val="22"/>
              </w:rPr>
              <w:t>，</w:t>
            </w:r>
            <w:r>
              <w:rPr>
                <w:rFonts w:ascii="Times New Roman" w:hAnsi="Times New Roman" w:cs="Times New Roman"/>
                <w:color w:val="000000"/>
                <w:sz w:val="22"/>
                <w:szCs w:val="22"/>
              </w:rPr>
              <w:t>0.05349</w:t>
            </w:r>
            <w:r>
              <w:rPr>
                <w:rFonts w:ascii="Times New Roman" w:hAnsi="Times New Roman" w:cs="Times New Roman"/>
                <w:color w:val="000000"/>
                <w:sz w:val="22"/>
                <w:szCs w:val="22"/>
              </w:rPr>
              <w:t>）</w:t>
            </w:r>
          </w:p>
        </w:tc>
        <w:tc>
          <w:tcPr>
            <w:tcW w:w="3302" w:type="dxa"/>
            <w:gridSpan w:val="4"/>
            <w:tcBorders>
              <w:top w:val="single" w:sz="4" w:space="0" w:color="000000"/>
              <w:left w:val="nil"/>
              <w:bottom w:val="nil"/>
              <w:right w:val="nil"/>
            </w:tcBorders>
            <w:shd w:val="clear" w:color="auto" w:fill="auto"/>
            <w:noWrap/>
            <w:vAlign w:val="center"/>
          </w:tcPr>
          <w:p w14:paraId="796999FE"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0.04053</w:t>
            </w:r>
          </w:p>
          <w:p w14:paraId="63458E05"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w:t>
            </w:r>
            <w:r>
              <w:rPr>
                <w:rFonts w:ascii="Times New Roman" w:hAnsi="Times New Roman" w:cs="Times New Roman"/>
                <w:color w:val="000000"/>
                <w:sz w:val="22"/>
                <w:szCs w:val="22"/>
              </w:rPr>
              <w:t>0.03865</w:t>
            </w:r>
            <w:r>
              <w:rPr>
                <w:rFonts w:ascii="Times New Roman" w:hAnsi="Times New Roman" w:cs="Times New Roman"/>
                <w:color w:val="000000"/>
                <w:sz w:val="22"/>
                <w:szCs w:val="22"/>
              </w:rPr>
              <w:t>，</w:t>
            </w:r>
            <w:r>
              <w:rPr>
                <w:rFonts w:ascii="Times New Roman" w:hAnsi="Times New Roman" w:cs="Times New Roman"/>
                <w:color w:val="000000"/>
                <w:sz w:val="22"/>
                <w:szCs w:val="22"/>
              </w:rPr>
              <w:t>0.04242</w:t>
            </w:r>
            <w:r>
              <w:rPr>
                <w:rFonts w:ascii="Times New Roman" w:hAnsi="Times New Roman" w:cs="Times New Roman"/>
                <w:color w:val="000000"/>
                <w:sz w:val="22"/>
                <w:szCs w:val="22"/>
              </w:rPr>
              <w:t>）</w:t>
            </w:r>
          </w:p>
        </w:tc>
        <w:tc>
          <w:tcPr>
            <w:tcW w:w="3036" w:type="dxa"/>
            <w:gridSpan w:val="4"/>
            <w:tcBorders>
              <w:top w:val="single" w:sz="4" w:space="0" w:color="000000"/>
              <w:left w:val="nil"/>
              <w:bottom w:val="nil"/>
              <w:right w:val="nil"/>
            </w:tcBorders>
            <w:shd w:val="clear" w:color="auto" w:fill="auto"/>
            <w:noWrap/>
            <w:vAlign w:val="center"/>
          </w:tcPr>
          <w:p w14:paraId="7E66539E"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0.03257</w:t>
            </w:r>
          </w:p>
          <w:p w14:paraId="36A2D3A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w:t>
            </w:r>
            <w:r>
              <w:rPr>
                <w:rFonts w:ascii="Times New Roman" w:hAnsi="Times New Roman" w:cs="Times New Roman"/>
                <w:color w:val="000000"/>
                <w:sz w:val="22"/>
                <w:szCs w:val="22"/>
              </w:rPr>
              <w:t>0.03152</w:t>
            </w:r>
            <w:r>
              <w:rPr>
                <w:rFonts w:ascii="Times New Roman" w:hAnsi="Times New Roman" w:cs="Times New Roman"/>
                <w:color w:val="000000"/>
                <w:sz w:val="22"/>
                <w:szCs w:val="22"/>
              </w:rPr>
              <w:t>，</w:t>
            </w:r>
            <w:r>
              <w:rPr>
                <w:rFonts w:ascii="Times New Roman" w:hAnsi="Times New Roman" w:cs="Times New Roman"/>
                <w:color w:val="000000"/>
                <w:sz w:val="22"/>
                <w:szCs w:val="22"/>
              </w:rPr>
              <w:t>0.03361</w:t>
            </w:r>
            <w:r>
              <w:rPr>
                <w:rFonts w:ascii="Times New Roman" w:hAnsi="Times New Roman" w:cs="Times New Roman"/>
                <w:color w:val="000000"/>
                <w:sz w:val="22"/>
                <w:szCs w:val="22"/>
              </w:rPr>
              <w:t>）</w:t>
            </w:r>
          </w:p>
        </w:tc>
      </w:tr>
      <w:tr w:rsidR="00413369" w14:paraId="397E18FB" w14:textId="77777777">
        <w:trPr>
          <w:trHeight w:val="295"/>
          <w:jc w:val="center"/>
        </w:trPr>
        <w:tc>
          <w:tcPr>
            <w:tcW w:w="528" w:type="dxa"/>
            <w:tcBorders>
              <w:top w:val="nil"/>
              <w:left w:val="nil"/>
              <w:bottom w:val="single" w:sz="12" w:space="0" w:color="000000"/>
              <w:right w:val="nil"/>
            </w:tcBorders>
            <w:shd w:val="clear" w:color="auto" w:fill="auto"/>
            <w:noWrap/>
            <w:vAlign w:val="center"/>
          </w:tcPr>
          <w:p w14:paraId="79FB8AF3"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R</w:t>
            </w:r>
            <w:r>
              <w:rPr>
                <w:rFonts w:ascii="Times New Roman" w:hAnsi="Times New Roman" w:cs="Times New Roman"/>
                <w:color w:val="000000"/>
                <w:sz w:val="22"/>
                <w:szCs w:val="22"/>
                <w:vertAlign w:val="subscript"/>
              </w:rPr>
              <w:t>0</w:t>
            </w:r>
          </w:p>
        </w:tc>
        <w:tc>
          <w:tcPr>
            <w:tcW w:w="2331" w:type="dxa"/>
            <w:gridSpan w:val="3"/>
            <w:tcBorders>
              <w:top w:val="nil"/>
              <w:left w:val="nil"/>
              <w:bottom w:val="single" w:sz="12" w:space="0" w:color="000000"/>
              <w:right w:val="nil"/>
            </w:tcBorders>
            <w:shd w:val="clear" w:color="auto" w:fill="auto"/>
            <w:noWrap/>
            <w:vAlign w:val="center"/>
          </w:tcPr>
          <w:p w14:paraId="420E73C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3.6939</w:t>
            </w:r>
          </w:p>
        </w:tc>
        <w:tc>
          <w:tcPr>
            <w:tcW w:w="4370" w:type="dxa"/>
            <w:gridSpan w:val="7"/>
            <w:tcBorders>
              <w:top w:val="nil"/>
              <w:left w:val="nil"/>
              <w:bottom w:val="single" w:sz="12" w:space="0" w:color="000000"/>
              <w:right w:val="nil"/>
            </w:tcBorders>
            <w:shd w:val="clear" w:color="auto" w:fill="auto"/>
            <w:noWrap/>
            <w:vAlign w:val="center"/>
          </w:tcPr>
          <w:p w14:paraId="3F7B871C" w14:textId="77777777" w:rsidR="00413369" w:rsidRDefault="00BE1F78">
            <w:pPr>
              <w:jc w:val="center"/>
              <w:rPr>
                <w:rFonts w:ascii="Times New Roman" w:eastAsia="等线" w:hAnsi="Times New Roman" w:cs="Times New Roman"/>
                <w:sz w:val="21"/>
                <w:szCs w:val="21"/>
              </w:rPr>
            </w:pPr>
            <w:r>
              <w:rPr>
                <w:rFonts w:ascii="Times New Roman" w:hAnsi="Times New Roman" w:cs="Times New Roman"/>
                <w:color w:val="000000"/>
                <w:sz w:val="22"/>
                <w:szCs w:val="22"/>
              </w:rPr>
              <w:t>2.8371</w:t>
            </w:r>
          </w:p>
        </w:tc>
        <w:tc>
          <w:tcPr>
            <w:tcW w:w="2646" w:type="dxa"/>
            <w:gridSpan w:val="3"/>
            <w:tcBorders>
              <w:top w:val="nil"/>
              <w:left w:val="nil"/>
              <w:bottom w:val="single" w:sz="12" w:space="0" w:color="000000"/>
              <w:right w:val="nil"/>
            </w:tcBorders>
            <w:shd w:val="clear" w:color="auto" w:fill="auto"/>
            <w:noWrap/>
            <w:vAlign w:val="center"/>
          </w:tcPr>
          <w:p w14:paraId="00FB0867" w14:textId="77777777" w:rsidR="00413369" w:rsidRDefault="00BE1F78">
            <w:pPr>
              <w:jc w:val="center"/>
              <w:rPr>
                <w:rFonts w:ascii="Times New Roman" w:eastAsia="等线" w:hAnsi="Times New Roman" w:cs="Times New Roman"/>
                <w:sz w:val="21"/>
                <w:szCs w:val="21"/>
              </w:rPr>
            </w:pPr>
            <w:r>
              <w:rPr>
                <w:rFonts w:ascii="Times New Roman" w:hAnsi="Times New Roman" w:cs="Times New Roman"/>
                <w:color w:val="000000"/>
                <w:sz w:val="22"/>
                <w:szCs w:val="22"/>
              </w:rPr>
              <w:t>2.2799</w:t>
            </w:r>
          </w:p>
        </w:tc>
      </w:tr>
    </w:tbl>
    <w:p w14:paraId="35912C8D" w14:textId="77777777" w:rsidR="00413369" w:rsidRDefault="00413369">
      <w:pPr>
        <w:spacing w:line="360" w:lineRule="auto"/>
        <w:rPr>
          <w:rFonts w:ascii="Times New Roman" w:hAnsi="Times New Roman" w:cs="Times New Roman"/>
        </w:rPr>
      </w:pPr>
    </w:p>
    <w:p w14:paraId="1D66FA96" w14:textId="77777777" w:rsidR="00413369" w:rsidRDefault="00BE1F78">
      <w:pPr>
        <w:spacing w:line="360" w:lineRule="auto"/>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12 </w:t>
      </w:r>
      <w:r>
        <w:rPr>
          <w:rFonts w:ascii="Times New Roman" w:hAnsi="Times New Roman" w:cs="Times New Roman"/>
        </w:rPr>
        <w:t>美国在疫情不同时期的</w:t>
      </w:r>
      <w:r>
        <w:rPr>
          <w:rFonts w:ascii="Times New Roman" w:hAnsi="Times New Roman" w:cs="Times New Roman" w:hint="eastAsia"/>
        </w:rPr>
        <w:t>总</w:t>
      </w:r>
      <w:r>
        <w:rPr>
          <w:rFonts w:ascii="Times New Roman" w:hAnsi="Times New Roman" w:cs="Times New Roman"/>
        </w:rPr>
        <w:t>确诊人数</w:t>
      </w:r>
    </w:p>
    <w:tbl>
      <w:tblPr>
        <w:tblW w:w="9848" w:type="dxa"/>
        <w:jc w:val="center"/>
        <w:tblLayout w:type="fixed"/>
        <w:tblLook w:val="04A0" w:firstRow="1" w:lastRow="0" w:firstColumn="1" w:lastColumn="0" w:noHBand="0" w:noVBand="1"/>
      </w:tblPr>
      <w:tblGrid>
        <w:gridCol w:w="843"/>
        <w:gridCol w:w="251"/>
        <w:gridCol w:w="1094"/>
        <w:gridCol w:w="1094"/>
        <w:gridCol w:w="530"/>
        <w:gridCol w:w="564"/>
        <w:gridCol w:w="1094"/>
        <w:gridCol w:w="1094"/>
        <w:gridCol w:w="264"/>
        <w:gridCol w:w="830"/>
        <w:gridCol w:w="1094"/>
        <w:gridCol w:w="1096"/>
      </w:tblGrid>
      <w:tr w:rsidR="00413369" w14:paraId="3052FD1B" w14:textId="77777777">
        <w:trPr>
          <w:trHeight w:val="295"/>
          <w:jc w:val="center"/>
        </w:trPr>
        <w:tc>
          <w:tcPr>
            <w:tcW w:w="3282" w:type="dxa"/>
            <w:gridSpan w:val="4"/>
            <w:tcBorders>
              <w:top w:val="single" w:sz="12" w:space="0" w:color="000000"/>
              <w:left w:val="nil"/>
              <w:bottom w:val="nil"/>
              <w:right w:val="nil"/>
            </w:tcBorders>
            <w:shd w:val="clear" w:color="auto" w:fill="auto"/>
            <w:noWrap/>
            <w:vAlign w:val="center"/>
          </w:tcPr>
          <w:p w14:paraId="12A80C69"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早期</w:t>
            </w:r>
          </w:p>
        </w:tc>
        <w:tc>
          <w:tcPr>
            <w:tcW w:w="3282" w:type="dxa"/>
            <w:gridSpan w:val="4"/>
            <w:tcBorders>
              <w:top w:val="single" w:sz="12" w:space="0" w:color="000000"/>
              <w:left w:val="nil"/>
              <w:bottom w:val="nil"/>
              <w:right w:val="nil"/>
            </w:tcBorders>
            <w:shd w:val="clear" w:color="auto" w:fill="auto"/>
            <w:noWrap/>
            <w:vAlign w:val="center"/>
          </w:tcPr>
          <w:p w14:paraId="53F0C94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中期</w:t>
            </w:r>
          </w:p>
        </w:tc>
        <w:tc>
          <w:tcPr>
            <w:tcW w:w="3284" w:type="dxa"/>
            <w:gridSpan w:val="4"/>
            <w:tcBorders>
              <w:top w:val="single" w:sz="12" w:space="0" w:color="000000"/>
              <w:left w:val="nil"/>
              <w:bottom w:val="nil"/>
              <w:right w:val="nil"/>
            </w:tcBorders>
            <w:shd w:val="clear" w:color="auto" w:fill="auto"/>
            <w:noWrap/>
            <w:vAlign w:val="center"/>
          </w:tcPr>
          <w:p w14:paraId="5767487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晚期</w:t>
            </w:r>
          </w:p>
        </w:tc>
      </w:tr>
      <w:tr w:rsidR="00413369" w14:paraId="50A89A3E" w14:textId="77777777">
        <w:trPr>
          <w:trHeight w:val="280"/>
          <w:jc w:val="center"/>
        </w:trPr>
        <w:tc>
          <w:tcPr>
            <w:tcW w:w="1094" w:type="dxa"/>
            <w:gridSpan w:val="2"/>
            <w:tcBorders>
              <w:top w:val="single" w:sz="4" w:space="0" w:color="000000"/>
              <w:left w:val="nil"/>
              <w:bottom w:val="single" w:sz="4" w:space="0" w:color="000000"/>
              <w:right w:val="nil"/>
            </w:tcBorders>
            <w:shd w:val="clear" w:color="auto" w:fill="auto"/>
            <w:noWrap/>
            <w:vAlign w:val="center"/>
          </w:tcPr>
          <w:p w14:paraId="7AC4B76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日期</w:t>
            </w:r>
          </w:p>
        </w:tc>
        <w:tc>
          <w:tcPr>
            <w:tcW w:w="1094" w:type="dxa"/>
            <w:tcBorders>
              <w:top w:val="single" w:sz="4" w:space="0" w:color="000000"/>
              <w:left w:val="nil"/>
              <w:bottom w:val="single" w:sz="4" w:space="0" w:color="000000"/>
              <w:right w:val="nil"/>
            </w:tcBorders>
            <w:shd w:val="clear" w:color="auto" w:fill="auto"/>
            <w:noWrap/>
            <w:vAlign w:val="center"/>
          </w:tcPr>
          <w:p w14:paraId="67BD701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总人数</w:t>
            </w:r>
          </w:p>
        </w:tc>
        <w:tc>
          <w:tcPr>
            <w:tcW w:w="1094" w:type="dxa"/>
            <w:tcBorders>
              <w:top w:val="single" w:sz="4" w:space="0" w:color="000000"/>
              <w:left w:val="nil"/>
              <w:bottom w:val="single" w:sz="4" w:space="0" w:color="000000"/>
              <w:right w:val="nil"/>
            </w:tcBorders>
            <w:shd w:val="clear" w:color="auto" w:fill="auto"/>
            <w:noWrap/>
            <w:vAlign w:val="center"/>
          </w:tcPr>
          <w:p w14:paraId="6981211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t</w:t>
            </w:r>
          </w:p>
        </w:tc>
        <w:tc>
          <w:tcPr>
            <w:tcW w:w="1094" w:type="dxa"/>
            <w:gridSpan w:val="2"/>
            <w:tcBorders>
              <w:top w:val="single" w:sz="4" w:space="0" w:color="000000"/>
              <w:left w:val="nil"/>
              <w:bottom w:val="single" w:sz="4" w:space="0" w:color="000000"/>
              <w:right w:val="nil"/>
            </w:tcBorders>
            <w:shd w:val="clear" w:color="auto" w:fill="auto"/>
            <w:noWrap/>
            <w:vAlign w:val="center"/>
          </w:tcPr>
          <w:p w14:paraId="19DFD5F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日期</w:t>
            </w:r>
          </w:p>
        </w:tc>
        <w:tc>
          <w:tcPr>
            <w:tcW w:w="1094" w:type="dxa"/>
            <w:tcBorders>
              <w:top w:val="single" w:sz="4" w:space="0" w:color="000000"/>
              <w:left w:val="nil"/>
              <w:bottom w:val="single" w:sz="4" w:space="0" w:color="000000"/>
              <w:right w:val="nil"/>
            </w:tcBorders>
            <w:shd w:val="clear" w:color="auto" w:fill="auto"/>
            <w:noWrap/>
            <w:vAlign w:val="center"/>
          </w:tcPr>
          <w:p w14:paraId="3B2101D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总人数</w:t>
            </w:r>
          </w:p>
        </w:tc>
        <w:tc>
          <w:tcPr>
            <w:tcW w:w="1094" w:type="dxa"/>
            <w:tcBorders>
              <w:top w:val="single" w:sz="4" w:space="0" w:color="000000"/>
              <w:left w:val="nil"/>
              <w:bottom w:val="single" w:sz="4" w:space="0" w:color="000000"/>
              <w:right w:val="nil"/>
            </w:tcBorders>
            <w:shd w:val="clear" w:color="auto" w:fill="auto"/>
            <w:noWrap/>
            <w:vAlign w:val="center"/>
          </w:tcPr>
          <w:p w14:paraId="7C5027A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t</w:t>
            </w:r>
          </w:p>
        </w:tc>
        <w:tc>
          <w:tcPr>
            <w:tcW w:w="1094" w:type="dxa"/>
            <w:gridSpan w:val="2"/>
            <w:tcBorders>
              <w:top w:val="single" w:sz="4" w:space="0" w:color="000000"/>
              <w:left w:val="nil"/>
              <w:bottom w:val="single" w:sz="4" w:space="0" w:color="000000"/>
              <w:right w:val="nil"/>
            </w:tcBorders>
            <w:shd w:val="clear" w:color="auto" w:fill="auto"/>
            <w:noWrap/>
            <w:vAlign w:val="center"/>
          </w:tcPr>
          <w:p w14:paraId="2A0F669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日期</w:t>
            </w:r>
          </w:p>
        </w:tc>
        <w:tc>
          <w:tcPr>
            <w:tcW w:w="1094" w:type="dxa"/>
            <w:tcBorders>
              <w:top w:val="single" w:sz="4" w:space="0" w:color="000000"/>
              <w:left w:val="nil"/>
              <w:bottom w:val="single" w:sz="4" w:space="0" w:color="000000"/>
              <w:right w:val="nil"/>
            </w:tcBorders>
            <w:shd w:val="clear" w:color="auto" w:fill="auto"/>
            <w:noWrap/>
            <w:vAlign w:val="center"/>
          </w:tcPr>
          <w:p w14:paraId="2BDEF4F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总人数</w:t>
            </w:r>
          </w:p>
        </w:tc>
        <w:tc>
          <w:tcPr>
            <w:tcW w:w="1096" w:type="dxa"/>
            <w:tcBorders>
              <w:top w:val="single" w:sz="4" w:space="0" w:color="000000"/>
              <w:left w:val="nil"/>
              <w:bottom w:val="single" w:sz="4" w:space="0" w:color="000000"/>
              <w:right w:val="nil"/>
            </w:tcBorders>
            <w:shd w:val="clear" w:color="auto" w:fill="auto"/>
            <w:noWrap/>
            <w:vAlign w:val="center"/>
          </w:tcPr>
          <w:p w14:paraId="2367655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t</w:t>
            </w:r>
          </w:p>
        </w:tc>
      </w:tr>
      <w:tr w:rsidR="00413369" w14:paraId="1EA40275" w14:textId="77777777">
        <w:trPr>
          <w:trHeight w:val="280"/>
          <w:jc w:val="center"/>
        </w:trPr>
        <w:tc>
          <w:tcPr>
            <w:tcW w:w="1094" w:type="dxa"/>
            <w:gridSpan w:val="2"/>
            <w:tcBorders>
              <w:top w:val="nil"/>
              <w:left w:val="nil"/>
              <w:bottom w:val="nil"/>
              <w:right w:val="nil"/>
            </w:tcBorders>
            <w:shd w:val="clear" w:color="auto" w:fill="auto"/>
            <w:noWrap/>
            <w:vAlign w:val="center"/>
          </w:tcPr>
          <w:p w14:paraId="6F32273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3/9</w:t>
            </w:r>
          </w:p>
        </w:tc>
        <w:tc>
          <w:tcPr>
            <w:tcW w:w="1094" w:type="dxa"/>
            <w:tcBorders>
              <w:top w:val="nil"/>
              <w:left w:val="nil"/>
              <w:bottom w:val="nil"/>
              <w:right w:val="nil"/>
            </w:tcBorders>
            <w:shd w:val="clear" w:color="auto" w:fill="auto"/>
            <w:noWrap/>
            <w:vAlign w:val="center"/>
          </w:tcPr>
          <w:p w14:paraId="7217825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213</w:t>
            </w:r>
          </w:p>
        </w:tc>
        <w:tc>
          <w:tcPr>
            <w:tcW w:w="1094" w:type="dxa"/>
            <w:tcBorders>
              <w:top w:val="nil"/>
              <w:left w:val="nil"/>
              <w:bottom w:val="nil"/>
              <w:right w:val="nil"/>
            </w:tcBorders>
            <w:shd w:val="clear" w:color="auto" w:fill="auto"/>
            <w:noWrap/>
            <w:vAlign w:val="center"/>
          </w:tcPr>
          <w:p w14:paraId="0AF0D65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49</w:t>
            </w:r>
          </w:p>
        </w:tc>
        <w:tc>
          <w:tcPr>
            <w:tcW w:w="1094" w:type="dxa"/>
            <w:gridSpan w:val="2"/>
            <w:tcBorders>
              <w:top w:val="nil"/>
              <w:left w:val="nil"/>
              <w:bottom w:val="nil"/>
              <w:right w:val="nil"/>
            </w:tcBorders>
            <w:shd w:val="clear" w:color="auto" w:fill="auto"/>
            <w:noWrap/>
            <w:vAlign w:val="center"/>
          </w:tcPr>
          <w:p w14:paraId="545CB0F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4/14</w:t>
            </w:r>
          </w:p>
        </w:tc>
        <w:tc>
          <w:tcPr>
            <w:tcW w:w="1094" w:type="dxa"/>
            <w:tcBorders>
              <w:top w:val="nil"/>
              <w:left w:val="nil"/>
              <w:bottom w:val="nil"/>
              <w:right w:val="nil"/>
            </w:tcBorders>
            <w:shd w:val="clear" w:color="auto" w:fill="auto"/>
            <w:noWrap/>
            <w:vAlign w:val="center"/>
          </w:tcPr>
          <w:p w14:paraId="02FE8F6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632781</w:t>
            </w:r>
          </w:p>
        </w:tc>
        <w:tc>
          <w:tcPr>
            <w:tcW w:w="1094" w:type="dxa"/>
            <w:tcBorders>
              <w:top w:val="nil"/>
              <w:left w:val="nil"/>
              <w:bottom w:val="nil"/>
              <w:right w:val="nil"/>
            </w:tcBorders>
            <w:shd w:val="clear" w:color="auto" w:fill="auto"/>
            <w:noWrap/>
            <w:vAlign w:val="center"/>
          </w:tcPr>
          <w:p w14:paraId="7AD07D2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85</w:t>
            </w:r>
          </w:p>
        </w:tc>
        <w:tc>
          <w:tcPr>
            <w:tcW w:w="1094" w:type="dxa"/>
            <w:gridSpan w:val="2"/>
            <w:tcBorders>
              <w:top w:val="nil"/>
              <w:left w:val="nil"/>
              <w:bottom w:val="nil"/>
              <w:right w:val="nil"/>
            </w:tcBorders>
            <w:shd w:val="clear" w:color="auto" w:fill="auto"/>
            <w:noWrap/>
            <w:vAlign w:val="center"/>
          </w:tcPr>
          <w:p w14:paraId="2B5DD1A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6/10</w:t>
            </w:r>
          </w:p>
        </w:tc>
        <w:tc>
          <w:tcPr>
            <w:tcW w:w="1094" w:type="dxa"/>
            <w:tcBorders>
              <w:top w:val="nil"/>
              <w:left w:val="nil"/>
              <w:bottom w:val="nil"/>
              <w:right w:val="nil"/>
            </w:tcBorders>
            <w:shd w:val="clear" w:color="auto" w:fill="auto"/>
            <w:noWrap/>
            <w:vAlign w:val="center"/>
          </w:tcPr>
          <w:p w14:paraId="4940E31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1951096</w:t>
            </w:r>
          </w:p>
        </w:tc>
        <w:tc>
          <w:tcPr>
            <w:tcW w:w="1096" w:type="dxa"/>
            <w:tcBorders>
              <w:top w:val="nil"/>
              <w:left w:val="nil"/>
              <w:bottom w:val="nil"/>
              <w:right w:val="nil"/>
            </w:tcBorders>
            <w:shd w:val="clear" w:color="auto" w:fill="auto"/>
            <w:noWrap/>
            <w:vAlign w:val="center"/>
          </w:tcPr>
          <w:p w14:paraId="5954A0A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137</w:t>
            </w:r>
          </w:p>
        </w:tc>
      </w:tr>
      <w:tr w:rsidR="00413369" w14:paraId="50C9F051" w14:textId="77777777">
        <w:trPr>
          <w:trHeight w:val="280"/>
          <w:jc w:val="center"/>
        </w:trPr>
        <w:tc>
          <w:tcPr>
            <w:tcW w:w="1094" w:type="dxa"/>
            <w:gridSpan w:val="2"/>
            <w:tcBorders>
              <w:top w:val="nil"/>
              <w:left w:val="nil"/>
              <w:bottom w:val="nil"/>
              <w:right w:val="nil"/>
            </w:tcBorders>
            <w:shd w:val="clear" w:color="auto" w:fill="auto"/>
            <w:noWrap/>
            <w:vAlign w:val="center"/>
          </w:tcPr>
          <w:p w14:paraId="14FF098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3/12</w:t>
            </w:r>
          </w:p>
        </w:tc>
        <w:tc>
          <w:tcPr>
            <w:tcW w:w="1094" w:type="dxa"/>
            <w:tcBorders>
              <w:top w:val="nil"/>
              <w:left w:val="nil"/>
              <w:bottom w:val="nil"/>
              <w:right w:val="nil"/>
            </w:tcBorders>
            <w:shd w:val="clear" w:color="auto" w:fill="auto"/>
            <w:noWrap/>
            <w:vAlign w:val="center"/>
          </w:tcPr>
          <w:p w14:paraId="171DAE1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987</w:t>
            </w:r>
          </w:p>
        </w:tc>
        <w:tc>
          <w:tcPr>
            <w:tcW w:w="1094" w:type="dxa"/>
            <w:tcBorders>
              <w:top w:val="nil"/>
              <w:left w:val="nil"/>
              <w:bottom w:val="nil"/>
              <w:right w:val="nil"/>
            </w:tcBorders>
            <w:shd w:val="clear" w:color="auto" w:fill="auto"/>
            <w:noWrap/>
            <w:vAlign w:val="center"/>
          </w:tcPr>
          <w:p w14:paraId="68ACF369"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52</w:t>
            </w:r>
          </w:p>
        </w:tc>
        <w:tc>
          <w:tcPr>
            <w:tcW w:w="1094" w:type="dxa"/>
            <w:gridSpan w:val="2"/>
            <w:tcBorders>
              <w:top w:val="nil"/>
              <w:left w:val="nil"/>
              <w:bottom w:val="nil"/>
              <w:right w:val="nil"/>
            </w:tcBorders>
            <w:shd w:val="clear" w:color="auto" w:fill="auto"/>
            <w:noWrap/>
            <w:vAlign w:val="center"/>
          </w:tcPr>
          <w:p w14:paraId="4E02E66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4/20</w:t>
            </w:r>
          </w:p>
        </w:tc>
        <w:tc>
          <w:tcPr>
            <w:tcW w:w="1094" w:type="dxa"/>
            <w:tcBorders>
              <w:top w:val="nil"/>
              <w:left w:val="nil"/>
              <w:bottom w:val="nil"/>
              <w:right w:val="nil"/>
            </w:tcBorders>
            <w:shd w:val="clear" w:color="auto" w:fill="auto"/>
            <w:noWrap/>
            <w:vAlign w:val="center"/>
          </w:tcPr>
          <w:p w14:paraId="604EB0E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723605</w:t>
            </w:r>
          </w:p>
        </w:tc>
        <w:tc>
          <w:tcPr>
            <w:tcW w:w="1094" w:type="dxa"/>
            <w:tcBorders>
              <w:top w:val="nil"/>
              <w:left w:val="nil"/>
              <w:bottom w:val="nil"/>
              <w:right w:val="nil"/>
            </w:tcBorders>
            <w:shd w:val="clear" w:color="auto" w:fill="auto"/>
            <w:noWrap/>
            <w:vAlign w:val="center"/>
          </w:tcPr>
          <w:p w14:paraId="45E638F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88</w:t>
            </w:r>
          </w:p>
        </w:tc>
        <w:tc>
          <w:tcPr>
            <w:tcW w:w="1094" w:type="dxa"/>
            <w:gridSpan w:val="2"/>
            <w:tcBorders>
              <w:top w:val="nil"/>
              <w:left w:val="nil"/>
              <w:bottom w:val="nil"/>
              <w:right w:val="nil"/>
            </w:tcBorders>
            <w:shd w:val="clear" w:color="auto" w:fill="auto"/>
            <w:noWrap/>
            <w:vAlign w:val="center"/>
          </w:tcPr>
          <w:p w14:paraId="2C23E61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6/13</w:t>
            </w:r>
          </w:p>
        </w:tc>
        <w:tc>
          <w:tcPr>
            <w:tcW w:w="1094" w:type="dxa"/>
            <w:tcBorders>
              <w:top w:val="nil"/>
              <w:left w:val="nil"/>
              <w:bottom w:val="nil"/>
              <w:right w:val="nil"/>
            </w:tcBorders>
            <w:shd w:val="clear" w:color="auto" w:fill="auto"/>
            <w:noWrap/>
            <w:vAlign w:val="center"/>
          </w:tcPr>
          <w:p w14:paraId="783E1CE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2010391</w:t>
            </w:r>
          </w:p>
        </w:tc>
        <w:tc>
          <w:tcPr>
            <w:tcW w:w="1096" w:type="dxa"/>
            <w:tcBorders>
              <w:top w:val="nil"/>
              <w:left w:val="nil"/>
              <w:bottom w:val="nil"/>
              <w:right w:val="nil"/>
            </w:tcBorders>
            <w:shd w:val="clear" w:color="auto" w:fill="auto"/>
            <w:noWrap/>
            <w:vAlign w:val="center"/>
          </w:tcPr>
          <w:p w14:paraId="01E8888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140</w:t>
            </w:r>
          </w:p>
        </w:tc>
      </w:tr>
      <w:tr w:rsidR="00413369" w14:paraId="72F7BB1F" w14:textId="77777777">
        <w:trPr>
          <w:trHeight w:val="280"/>
          <w:jc w:val="center"/>
        </w:trPr>
        <w:tc>
          <w:tcPr>
            <w:tcW w:w="1094" w:type="dxa"/>
            <w:gridSpan w:val="2"/>
            <w:tcBorders>
              <w:top w:val="nil"/>
              <w:left w:val="nil"/>
              <w:bottom w:val="nil"/>
              <w:right w:val="nil"/>
            </w:tcBorders>
            <w:shd w:val="clear" w:color="auto" w:fill="auto"/>
            <w:noWrap/>
            <w:vAlign w:val="center"/>
          </w:tcPr>
          <w:p w14:paraId="6E152E6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3/15</w:t>
            </w:r>
          </w:p>
        </w:tc>
        <w:tc>
          <w:tcPr>
            <w:tcW w:w="1094" w:type="dxa"/>
            <w:tcBorders>
              <w:top w:val="nil"/>
              <w:left w:val="nil"/>
              <w:bottom w:val="nil"/>
              <w:right w:val="nil"/>
            </w:tcBorders>
            <w:shd w:val="clear" w:color="auto" w:fill="auto"/>
            <w:noWrap/>
            <w:vAlign w:val="center"/>
          </w:tcPr>
          <w:p w14:paraId="3DA1907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1678</w:t>
            </w:r>
          </w:p>
        </w:tc>
        <w:tc>
          <w:tcPr>
            <w:tcW w:w="1094" w:type="dxa"/>
            <w:tcBorders>
              <w:top w:val="nil"/>
              <w:left w:val="nil"/>
              <w:bottom w:val="nil"/>
              <w:right w:val="nil"/>
            </w:tcBorders>
            <w:shd w:val="clear" w:color="auto" w:fill="auto"/>
            <w:noWrap/>
            <w:vAlign w:val="center"/>
          </w:tcPr>
          <w:p w14:paraId="7A2EF7E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55</w:t>
            </w:r>
          </w:p>
        </w:tc>
        <w:tc>
          <w:tcPr>
            <w:tcW w:w="1094" w:type="dxa"/>
            <w:gridSpan w:val="2"/>
            <w:tcBorders>
              <w:top w:val="nil"/>
              <w:left w:val="nil"/>
              <w:bottom w:val="nil"/>
              <w:right w:val="nil"/>
            </w:tcBorders>
            <w:shd w:val="clear" w:color="auto" w:fill="auto"/>
            <w:noWrap/>
            <w:vAlign w:val="center"/>
          </w:tcPr>
          <w:p w14:paraId="76E9ED6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4/23</w:t>
            </w:r>
          </w:p>
        </w:tc>
        <w:tc>
          <w:tcPr>
            <w:tcW w:w="1094" w:type="dxa"/>
            <w:tcBorders>
              <w:top w:val="nil"/>
              <w:left w:val="nil"/>
              <w:bottom w:val="nil"/>
              <w:right w:val="nil"/>
            </w:tcBorders>
            <w:shd w:val="clear" w:color="auto" w:fill="auto"/>
            <w:noWrap/>
            <w:vAlign w:val="center"/>
          </w:tcPr>
          <w:p w14:paraId="07456C2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800926</w:t>
            </w:r>
          </w:p>
        </w:tc>
        <w:tc>
          <w:tcPr>
            <w:tcW w:w="1094" w:type="dxa"/>
            <w:tcBorders>
              <w:top w:val="nil"/>
              <w:left w:val="nil"/>
              <w:bottom w:val="nil"/>
              <w:right w:val="nil"/>
            </w:tcBorders>
            <w:shd w:val="clear" w:color="auto" w:fill="auto"/>
            <w:noWrap/>
            <w:vAlign w:val="center"/>
          </w:tcPr>
          <w:p w14:paraId="0D52BEA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91</w:t>
            </w:r>
          </w:p>
        </w:tc>
        <w:tc>
          <w:tcPr>
            <w:tcW w:w="1094" w:type="dxa"/>
            <w:gridSpan w:val="2"/>
            <w:tcBorders>
              <w:top w:val="nil"/>
              <w:left w:val="nil"/>
              <w:bottom w:val="nil"/>
              <w:right w:val="nil"/>
            </w:tcBorders>
            <w:shd w:val="clear" w:color="auto" w:fill="auto"/>
            <w:noWrap/>
            <w:vAlign w:val="center"/>
          </w:tcPr>
          <w:p w14:paraId="3A68E62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6/16</w:t>
            </w:r>
          </w:p>
        </w:tc>
        <w:tc>
          <w:tcPr>
            <w:tcW w:w="1094" w:type="dxa"/>
            <w:tcBorders>
              <w:top w:val="nil"/>
              <w:left w:val="nil"/>
              <w:bottom w:val="nil"/>
              <w:right w:val="nil"/>
            </w:tcBorders>
            <w:shd w:val="clear" w:color="auto" w:fill="auto"/>
            <w:noWrap/>
            <w:vAlign w:val="center"/>
          </w:tcPr>
          <w:p w14:paraId="65517B8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2079592</w:t>
            </w:r>
          </w:p>
        </w:tc>
        <w:tc>
          <w:tcPr>
            <w:tcW w:w="1096" w:type="dxa"/>
            <w:tcBorders>
              <w:top w:val="nil"/>
              <w:left w:val="nil"/>
              <w:bottom w:val="nil"/>
              <w:right w:val="nil"/>
            </w:tcBorders>
            <w:shd w:val="clear" w:color="auto" w:fill="auto"/>
            <w:noWrap/>
            <w:vAlign w:val="center"/>
          </w:tcPr>
          <w:p w14:paraId="01FD717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143</w:t>
            </w:r>
          </w:p>
        </w:tc>
      </w:tr>
      <w:tr w:rsidR="00413369" w14:paraId="4F937EDC" w14:textId="77777777">
        <w:trPr>
          <w:trHeight w:val="280"/>
          <w:jc w:val="center"/>
        </w:trPr>
        <w:tc>
          <w:tcPr>
            <w:tcW w:w="1094" w:type="dxa"/>
            <w:gridSpan w:val="2"/>
            <w:tcBorders>
              <w:top w:val="nil"/>
              <w:left w:val="nil"/>
              <w:bottom w:val="nil"/>
              <w:right w:val="nil"/>
            </w:tcBorders>
            <w:shd w:val="clear" w:color="auto" w:fill="auto"/>
            <w:noWrap/>
            <w:vAlign w:val="center"/>
          </w:tcPr>
          <w:p w14:paraId="24D297F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3/18</w:t>
            </w:r>
          </w:p>
        </w:tc>
        <w:tc>
          <w:tcPr>
            <w:tcW w:w="1094" w:type="dxa"/>
            <w:tcBorders>
              <w:top w:val="nil"/>
              <w:left w:val="nil"/>
              <w:bottom w:val="nil"/>
              <w:right w:val="nil"/>
            </w:tcBorders>
            <w:shd w:val="clear" w:color="auto" w:fill="auto"/>
            <w:noWrap/>
            <w:vAlign w:val="center"/>
          </w:tcPr>
          <w:p w14:paraId="3E1D9BE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3536</w:t>
            </w:r>
          </w:p>
        </w:tc>
        <w:tc>
          <w:tcPr>
            <w:tcW w:w="1094" w:type="dxa"/>
            <w:tcBorders>
              <w:top w:val="nil"/>
              <w:left w:val="nil"/>
              <w:bottom w:val="nil"/>
              <w:right w:val="nil"/>
            </w:tcBorders>
            <w:shd w:val="clear" w:color="auto" w:fill="auto"/>
            <w:noWrap/>
            <w:vAlign w:val="center"/>
          </w:tcPr>
          <w:p w14:paraId="10F2C25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58</w:t>
            </w:r>
          </w:p>
        </w:tc>
        <w:tc>
          <w:tcPr>
            <w:tcW w:w="1094" w:type="dxa"/>
            <w:gridSpan w:val="2"/>
            <w:tcBorders>
              <w:top w:val="nil"/>
              <w:left w:val="nil"/>
              <w:bottom w:val="nil"/>
              <w:right w:val="nil"/>
            </w:tcBorders>
            <w:shd w:val="clear" w:color="auto" w:fill="auto"/>
            <w:noWrap/>
            <w:vAlign w:val="center"/>
          </w:tcPr>
          <w:p w14:paraId="4C1639C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4/26</w:t>
            </w:r>
          </w:p>
        </w:tc>
        <w:tc>
          <w:tcPr>
            <w:tcW w:w="1094" w:type="dxa"/>
            <w:tcBorders>
              <w:top w:val="nil"/>
              <w:left w:val="nil"/>
              <w:bottom w:val="nil"/>
              <w:right w:val="nil"/>
            </w:tcBorders>
            <w:shd w:val="clear" w:color="auto" w:fill="auto"/>
            <w:noWrap/>
            <w:vAlign w:val="center"/>
          </w:tcPr>
          <w:p w14:paraId="0BB36DA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899281</w:t>
            </w:r>
          </w:p>
        </w:tc>
        <w:tc>
          <w:tcPr>
            <w:tcW w:w="1094" w:type="dxa"/>
            <w:tcBorders>
              <w:top w:val="nil"/>
              <w:left w:val="nil"/>
              <w:bottom w:val="nil"/>
              <w:right w:val="nil"/>
            </w:tcBorders>
            <w:shd w:val="clear" w:color="auto" w:fill="auto"/>
            <w:noWrap/>
            <w:vAlign w:val="center"/>
          </w:tcPr>
          <w:p w14:paraId="7D82316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94</w:t>
            </w:r>
          </w:p>
        </w:tc>
        <w:tc>
          <w:tcPr>
            <w:tcW w:w="1094" w:type="dxa"/>
            <w:gridSpan w:val="2"/>
            <w:tcBorders>
              <w:top w:val="nil"/>
              <w:left w:val="nil"/>
              <w:bottom w:val="nil"/>
              <w:right w:val="nil"/>
            </w:tcBorders>
            <w:shd w:val="clear" w:color="auto" w:fill="auto"/>
            <w:noWrap/>
            <w:vAlign w:val="center"/>
          </w:tcPr>
          <w:p w14:paraId="06AEFE5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6/19</w:t>
            </w:r>
          </w:p>
        </w:tc>
        <w:tc>
          <w:tcPr>
            <w:tcW w:w="1094" w:type="dxa"/>
            <w:tcBorders>
              <w:top w:val="nil"/>
              <w:left w:val="nil"/>
              <w:bottom w:val="nil"/>
              <w:right w:val="nil"/>
            </w:tcBorders>
            <w:shd w:val="clear" w:color="auto" w:fill="auto"/>
            <w:noWrap/>
            <w:vAlign w:val="center"/>
          </w:tcPr>
          <w:p w14:paraId="025F032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2149166</w:t>
            </w:r>
          </w:p>
        </w:tc>
        <w:tc>
          <w:tcPr>
            <w:tcW w:w="1096" w:type="dxa"/>
            <w:tcBorders>
              <w:top w:val="nil"/>
              <w:left w:val="nil"/>
              <w:bottom w:val="nil"/>
              <w:right w:val="nil"/>
            </w:tcBorders>
            <w:shd w:val="clear" w:color="auto" w:fill="auto"/>
            <w:noWrap/>
            <w:vAlign w:val="center"/>
          </w:tcPr>
          <w:p w14:paraId="1207C81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146</w:t>
            </w:r>
          </w:p>
        </w:tc>
      </w:tr>
      <w:tr w:rsidR="00413369" w14:paraId="67E24815" w14:textId="77777777">
        <w:trPr>
          <w:trHeight w:val="280"/>
          <w:jc w:val="center"/>
        </w:trPr>
        <w:tc>
          <w:tcPr>
            <w:tcW w:w="1094" w:type="dxa"/>
            <w:gridSpan w:val="2"/>
            <w:tcBorders>
              <w:top w:val="nil"/>
              <w:left w:val="nil"/>
              <w:bottom w:val="nil"/>
              <w:right w:val="nil"/>
            </w:tcBorders>
            <w:shd w:val="clear" w:color="auto" w:fill="auto"/>
            <w:noWrap/>
            <w:vAlign w:val="center"/>
          </w:tcPr>
          <w:p w14:paraId="6876955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3/21</w:t>
            </w:r>
          </w:p>
        </w:tc>
        <w:tc>
          <w:tcPr>
            <w:tcW w:w="1094" w:type="dxa"/>
            <w:tcBorders>
              <w:top w:val="nil"/>
              <w:left w:val="nil"/>
              <w:bottom w:val="nil"/>
              <w:right w:val="nil"/>
            </w:tcBorders>
            <w:shd w:val="clear" w:color="auto" w:fill="auto"/>
            <w:noWrap/>
            <w:vAlign w:val="center"/>
          </w:tcPr>
          <w:p w14:paraId="284CE9A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15219</w:t>
            </w:r>
          </w:p>
        </w:tc>
        <w:tc>
          <w:tcPr>
            <w:tcW w:w="1094" w:type="dxa"/>
            <w:tcBorders>
              <w:top w:val="nil"/>
              <w:left w:val="nil"/>
              <w:bottom w:val="nil"/>
              <w:right w:val="nil"/>
            </w:tcBorders>
            <w:shd w:val="clear" w:color="auto" w:fill="auto"/>
            <w:noWrap/>
            <w:vAlign w:val="center"/>
          </w:tcPr>
          <w:p w14:paraId="29AC6F7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1094" w:type="dxa"/>
            <w:gridSpan w:val="2"/>
            <w:tcBorders>
              <w:top w:val="nil"/>
              <w:left w:val="nil"/>
              <w:bottom w:val="nil"/>
              <w:right w:val="nil"/>
            </w:tcBorders>
            <w:shd w:val="clear" w:color="auto" w:fill="auto"/>
            <w:noWrap/>
            <w:vAlign w:val="center"/>
          </w:tcPr>
          <w:p w14:paraId="573D83E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4/29</w:t>
            </w:r>
          </w:p>
        </w:tc>
        <w:tc>
          <w:tcPr>
            <w:tcW w:w="1094" w:type="dxa"/>
            <w:tcBorders>
              <w:top w:val="nil"/>
              <w:left w:val="nil"/>
              <w:bottom w:val="nil"/>
              <w:right w:val="nil"/>
            </w:tcBorders>
            <w:shd w:val="clear" w:color="auto" w:fill="auto"/>
            <w:noWrap/>
            <w:vAlign w:val="center"/>
          </w:tcPr>
          <w:p w14:paraId="6DFABE1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983457</w:t>
            </w:r>
          </w:p>
        </w:tc>
        <w:tc>
          <w:tcPr>
            <w:tcW w:w="1094" w:type="dxa"/>
            <w:tcBorders>
              <w:top w:val="nil"/>
              <w:left w:val="nil"/>
              <w:bottom w:val="nil"/>
              <w:right w:val="nil"/>
            </w:tcBorders>
            <w:shd w:val="clear" w:color="auto" w:fill="auto"/>
            <w:noWrap/>
            <w:vAlign w:val="center"/>
          </w:tcPr>
          <w:p w14:paraId="475B4B8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97</w:t>
            </w:r>
          </w:p>
        </w:tc>
        <w:tc>
          <w:tcPr>
            <w:tcW w:w="1094" w:type="dxa"/>
            <w:gridSpan w:val="2"/>
            <w:tcBorders>
              <w:top w:val="nil"/>
              <w:left w:val="nil"/>
              <w:bottom w:val="nil"/>
              <w:right w:val="nil"/>
            </w:tcBorders>
            <w:shd w:val="clear" w:color="auto" w:fill="auto"/>
            <w:noWrap/>
            <w:vAlign w:val="center"/>
          </w:tcPr>
          <w:p w14:paraId="146D458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6/22</w:t>
            </w:r>
          </w:p>
        </w:tc>
        <w:tc>
          <w:tcPr>
            <w:tcW w:w="1094" w:type="dxa"/>
            <w:tcBorders>
              <w:top w:val="nil"/>
              <w:left w:val="nil"/>
              <w:bottom w:val="nil"/>
              <w:right w:val="nil"/>
            </w:tcBorders>
            <w:shd w:val="clear" w:color="auto" w:fill="auto"/>
            <w:noWrap/>
            <w:vAlign w:val="center"/>
          </w:tcPr>
          <w:p w14:paraId="3F0FEF9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2241178</w:t>
            </w:r>
          </w:p>
        </w:tc>
        <w:tc>
          <w:tcPr>
            <w:tcW w:w="1096" w:type="dxa"/>
            <w:tcBorders>
              <w:top w:val="nil"/>
              <w:left w:val="nil"/>
              <w:bottom w:val="nil"/>
              <w:right w:val="nil"/>
            </w:tcBorders>
            <w:shd w:val="clear" w:color="auto" w:fill="auto"/>
            <w:noWrap/>
            <w:vAlign w:val="center"/>
          </w:tcPr>
          <w:p w14:paraId="6167D84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149</w:t>
            </w:r>
          </w:p>
        </w:tc>
      </w:tr>
      <w:tr w:rsidR="00413369" w14:paraId="6A61A2DE" w14:textId="77777777">
        <w:trPr>
          <w:trHeight w:val="280"/>
          <w:jc w:val="center"/>
        </w:trPr>
        <w:tc>
          <w:tcPr>
            <w:tcW w:w="1094" w:type="dxa"/>
            <w:gridSpan w:val="2"/>
            <w:tcBorders>
              <w:top w:val="nil"/>
              <w:left w:val="nil"/>
              <w:bottom w:val="nil"/>
              <w:right w:val="nil"/>
            </w:tcBorders>
            <w:shd w:val="clear" w:color="auto" w:fill="auto"/>
            <w:noWrap/>
            <w:vAlign w:val="center"/>
          </w:tcPr>
          <w:p w14:paraId="6EF4315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3/24</w:t>
            </w:r>
          </w:p>
        </w:tc>
        <w:tc>
          <w:tcPr>
            <w:tcW w:w="1094" w:type="dxa"/>
            <w:tcBorders>
              <w:top w:val="nil"/>
              <w:left w:val="nil"/>
              <w:bottom w:val="nil"/>
              <w:right w:val="nil"/>
            </w:tcBorders>
            <w:shd w:val="clear" w:color="auto" w:fill="auto"/>
            <w:noWrap/>
            <w:vAlign w:val="center"/>
          </w:tcPr>
          <w:p w14:paraId="2916673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42164</w:t>
            </w:r>
          </w:p>
        </w:tc>
        <w:tc>
          <w:tcPr>
            <w:tcW w:w="1094" w:type="dxa"/>
            <w:tcBorders>
              <w:top w:val="nil"/>
              <w:left w:val="nil"/>
              <w:bottom w:val="nil"/>
              <w:right w:val="nil"/>
            </w:tcBorders>
            <w:shd w:val="clear" w:color="auto" w:fill="auto"/>
            <w:noWrap/>
            <w:vAlign w:val="center"/>
          </w:tcPr>
          <w:p w14:paraId="5B81BBC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64</w:t>
            </w:r>
          </w:p>
        </w:tc>
        <w:tc>
          <w:tcPr>
            <w:tcW w:w="1094" w:type="dxa"/>
            <w:gridSpan w:val="2"/>
            <w:tcBorders>
              <w:top w:val="nil"/>
              <w:left w:val="nil"/>
              <w:bottom w:val="nil"/>
              <w:right w:val="nil"/>
            </w:tcBorders>
            <w:shd w:val="clear" w:color="auto" w:fill="auto"/>
            <w:noWrap/>
            <w:vAlign w:val="center"/>
          </w:tcPr>
          <w:p w14:paraId="1B0EDB7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5/2</w:t>
            </w:r>
          </w:p>
        </w:tc>
        <w:tc>
          <w:tcPr>
            <w:tcW w:w="1094" w:type="dxa"/>
            <w:tcBorders>
              <w:top w:val="nil"/>
              <w:left w:val="nil"/>
              <w:bottom w:val="nil"/>
              <w:right w:val="nil"/>
            </w:tcBorders>
            <w:shd w:val="clear" w:color="auto" w:fill="auto"/>
            <w:noWrap/>
            <w:vAlign w:val="center"/>
          </w:tcPr>
          <w:p w14:paraId="2405B02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1067127</w:t>
            </w:r>
          </w:p>
        </w:tc>
        <w:tc>
          <w:tcPr>
            <w:tcW w:w="1094" w:type="dxa"/>
            <w:tcBorders>
              <w:top w:val="nil"/>
              <w:left w:val="nil"/>
              <w:bottom w:val="nil"/>
              <w:right w:val="nil"/>
            </w:tcBorders>
            <w:shd w:val="clear" w:color="auto" w:fill="auto"/>
            <w:noWrap/>
            <w:vAlign w:val="center"/>
          </w:tcPr>
          <w:p w14:paraId="0943BF2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100</w:t>
            </w:r>
          </w:p>
        </w:tc>
        <w:tc>
          <w:tcPr>
            <w:tcW w:w="1094" w:type="dxa"/>
            <w:gridSpan w:val="2"/>
            <w:tcBorders>
              <w:top w:val="nil"/>
              <w:left w:val="nil"/>
              <w:bottom w:val="nil"/>
              <w:right w:val="nil"/>
            </w:tcBorders>
            <w:shd w:val="clear" w:color="auto" w:fill="auto"/>
            <w:noWrap/>
            <w:vAlign w:val="center"/>
          </w:tcPr>
          <w:p w14:paraId="0709261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6/25</w:t>
            </w:r>
          </w:p>
        </w:tc>
        <w:tc>
          <w:tcPr>
            <w:tcW w:w="1094" w:type="dxa"/>
            <w:tcBorders>
              <w:top w:val="nil"/>
              <w:left w:val="nil"/>
              <w:bottom w:val="nil"/>
              <w:right w:val="nil"/>
            </w:tcBorders>
            <w:shd w:val="clear" w:color="auto" w:fill="auto"/>
            <w:noWrap/>
            <w:vAlign w:val="center"/>
          </w:tcPr>
          <w:p w14:paraId="050721E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2329463</w:t>
            </w:r>
          </w:p>
        </w:tc>
        <w:tc>
          <w:tcPr>
            <w:tcW w:w="1096" w:type="dxa"/>
            <w:tcBorders>
              <w:top w:val="nil"/>
              <w:left w:val="nil"/>
              <w:bottom w:val="nil"/>
              <w:right w:val="nil"/>
            </w:tcBorders>
            <w:shd w:val="clear" w:color="auto" w:fill="auto"/>
            <w:noWrap/>
            <w:vAlign w:val="center"/>
          </w:tcPr>
          <w:p w14:paraId="7DACD48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152</w:t>
            </w:r>
          </w:p>
        </w:tc>
      </w:tr>
      <w:tr w:rsidR="00413369" w14:paraId="43C56CDC" w14:textId="77777777">
        <w:trPr>
          <w:trHeight w:val="280"/>
          <w:jc w:val="center"/>
        </w:trPr>
        <w:tc>
          <w:tcPr>
            <w:tcW w:w="1094" w:type="dxa"/>
            <w:gridSpan w:val="2"/>
            <w:tcBorders>
              <w:top w:val="nil"/>
              <w:left w:val="nil"/>
              <w:bottom w:val="nil"/>
              <w:right w:val="nil"/>
            </w:tcBorders>
            <w:shd w:val="clear" w:color="auto" w:fill="auto"/>
            <w:noWrap/>
            <w:vAlign w:val="center"/>
          </w:tcPr>
          <w:p w14:paraId="3EB2137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3/27</w:t>
            </w:r>
          </w:p>
        </w:tc>
        <w:tc>
          <w:tcPr>
            <w:tcW w:w="1094" w:type="dxa"/>
            <w:tcBorders>
              <w:top w:val="nil"/>
              <w:left w:val="nil"/>
              <w:bottom w:val="nil"/>
              <w:right w:val="nil"/>
            </w:tcBorders>
            <w:shd w:val="clear" w:color="auto" w:fill="auto"/>
            <w:noWrap/>
            <w:vAlign w:val="center"/>
          </w:tcPr>
          <w:p w14:paraId="50A1768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68334</w:t>
            </w:r>
          </w:p>
        </w:tc>
        <w:tc>
          <w:tcPr>
            <w:tcW w:w="1094" w:type="dxa"/>
            <w:tcBorders>
              <w:top w:val="nil"/>
              <w:left w:val="nil"/>
              <w:bottom w:val="nil"/>
              <w:right w:val="nil"/>
            </w:tcBorders>
            <w:shd w:val="clear" w:color="auto" w:fill="auto"/>
            <w:noWrap/>
            <w:vAlign w:val="center"/>
          </w:tcPr>
          <w:p w14:paraId="5D4CD8A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1094" w:type="dxa"/>
            <w:gridSpan w:val="2"/>
            <w:tcBorders>
              <w:top w:val="nil"/>
              <w:left w:val="nil"/>
              <w:bottom w:val="nil"/>
              <w:right w:val="nil"/>
            </w:tcBorders>
            <w:shd w:val="clear" w:color="auto" w:fill="auto"/>
            <w:noWrap/>
            <w:vAlign w:val="center"/>
          </w:tcPr>
          <w:p w14:paraId="68208709"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5/5</w:t>
            </w:r>
          </w:p>
        </w:tc>
        <w:tc>
          <w:tcPr>
            <w:tcW w:w="1094" w:type="dxa"/>
            <w:tcBorders>
              <w:top w:val="nil"/>
              <w:left w:val="nil"/>
              <w:bottom w:val="nil"/>
              <w:right w:val="nil"/>
            </w:tcBorders>
            <w:shd w:val="clear" w:color="auto" w:fill="auto"/>
            <w:noWrap/>
            <w:vAlign w:val="center"/>
          </w:tcPr>
          <w:p w14:paraId="42E9549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1154985</w:t>
            </w:r>
          </w:p>
        </w:tc>
        <w:tc>
          <w:tcPr>
            <w:tcW w:w="1094" w:type="dxa"/>
            <w:tcBorders>
              <w:top w:val="nil"/>
              <w:left w:val="nil"/>
              <w:bottom w:val="nil"/>
              <w:right w:val="nil"/>
            </w:tcBorders>
            <w:shd w:val="clear" w:color="auto" w:fill="auto"/>
            <w:noWrap/>
            <w:vAlign w:val="center"/>
          </w:tcPr>
          <w:p w14:paraId="0C5EE30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103</w:t>
            </w:r>
          </w:p>
        </w:tc>
        <w:tc>
          <w:tcPr>
            <w:tcW w:w="1094" w:type="dxa"/>
            <w:gridSpan w:val="2"/>
            <w:tcBorders>
              <w:top w:val="nil"/>
              <w:left w:val="nil"/>
              <w:bottom w:val="nil"/>
              <w:right w:val="nil"/>
            </w:tcBorders>
            <w:shd w:val="clear" w:color="auto" w:fill="auto"/>
            <w:noWrap/>
            <w:vAlign w:val="center"/>
          </w:tcPr>
          <w:p w14:paraId="2F39140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6/28</w:t>
            </w:r>
          </w:p>
        </w:tc>
        <w:tc>
          <w:tcPr>
            <w:tcW w:w="1094" w:type="dxa"/>
            <w:tcBorders>
              <w:top w:val="nil"/>
              <w:left w:val="nil"/>
              <w:bottom w:val="nil"/>
              <w:right w:val="nil"/>
            </w:tcBorders>
            <w:shd w:val="clear" w:color="auto" w:fill="auto"/>
            <w:noWrap/>
            <w:vAlign w:val="center"/>
          </w:tcPr>
          <w:p w14:paraId="3BC34EF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3452048</w:t>
            </w:r>
          </w:p>
        </w:tc>
        <w:tc>
          <w:tcPr>
            <w:tcW w:w="1096" w:type="dxa"/>
            <w:tcBorders>
              <w:top w:val="nil"/>
              <w:left w:val="nil"/>
              <w:bottom w:val="nil"/>
              <w:right w:val="nil"/>
            </w:tcBorders>
            <w:shd w:val="clear" w:color="auto" w:fill="auto"/>
            <w:noWrap/>
            <w:vAlign w:val="center"/>
          </w:tcPr>
          <w:p w14:paraId="4EB9AA4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155</w:t>
            </w:r>
          </w:p>
        </w:tc>
      </w:tr>
      <w:tr w:rsidR="00413369" w14:paraId="5BF26403" w14:textId="77777777">
        <w:trPr>
          <w:trHeight w:val="280"/>
          <w:jc w:val="center"/>
        </w:trPr>
        <w:tc>
          <w:tcPr>
            <w:tcW w:w="843" w:type="dxa"/>
            <w:tcBorders>
              <w:top w:val="single" w:sz="4" w:space="0" w:color="000000"/>
              <w:left w:val="nil"/>
              <w:bottom w:val="nil"/>
              <w:right w:val="nil"/>
            </w:tcBorders>
            <w:shd w:val="clear" w:color="auto" w:fill="auto"/>
            <w:noWrap/>
            <w:vAlign w:val="center"/>
          </w:tcPr>
          <w:p w14:paraId="07EE075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b</w:t>
            </w:r>
          </w:p>
        </w:tc>
        <w:tc>
          <w:tcPr>
            <w:tcW w:w="2969" w:type="dxa"/>
            <w:gridSpan w:val="4"/>
            <w:tcBorders>
              <w:top w:val="single" w:sz="4" w:space="0" w:color="000000"/>
              <w:left w:val="nil"/>
              <w:bottom w:val="nil"/>
              <w:right w:val="nil"/>
            </w:tcBorders>
            <w:shd w:val="clear" w:color="auto" w:fill="auto"/>
            <w:noWrap/>
            <w:vAlign w:val="center"/>
          </w:tcPr>
          <w:p w14:paraId="519B8EA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0.04732</w:t>
            </w:r>
          </w:p>
          <w:p w14:paraId="57BBBF6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w:t>
            </w:r>
            <w:r>
              <w:rPr>
                <w:rFonts w:ascii="Times New Roman" w:hAnsi="Times New Roman" w:cs="Times New Roman"/>
                <w:color w:val="000000"/>
                <w:sz w:val="22"/>
              </w:rPr>
              <w:t>0.04666</w:t>
            </w:r>
            <w:r>
              <w:rPr>
                <w:rFonts w:ascii="Times New Roman" w:hAnsi="Times New Roman" w:cs="Times New Roman"/>
                <w:color w:val="000000"/>
                <w:sz w:val="22"/>
              </w:rPr>
              <w:t>，</w:t>
            </w:r>
            <w:r>
              <w:rPr>
                <w:rFonts w:ascii="Times New Roman" w:hAnsi="Times New Roman" w:cs="Times New Roman"/>
                <w:color w:val="000000"/>
                <w:sz w:val="22"/>
              </w:rPr>
              <w:t>0.04798</w:t>
            </w:r>
            <w:r>
              <w:rPr>
                <w:rFonts w:ascii="Times New Roman" w:hAnsi="Times New Roman" w:cs="Times New Roman"/>
                <w:color w:val="000000"/>
                <w:sz w:val="22"/>
              </w:rPr>
              <w:t>）</w:t>
            </w:r>
          </w:p>
        </w:tc>
        <w:tc>
          <w:tcPr>
            <w:tcW w:w="3016" w:type="dxa"/>
            <w:gridSpan w:val="4"/>
            <w:tcBorders>
              <w:top w:val="single" w:sz="4" w:space="0" w:color="000000"/>
              <w:left w:val="nil"/>
              <w:bottom w:val="nil"/>
              <w:right w:val="nil"/>
            </w:tcBorders>
            <w:shd w:val="clear" w:color="auto" w:fill="auto"/>
            <w:noWrap/>
            <w:vAlign w:val="center"/>
          </w:tcPr>
          <w:p w14:paraId="58A9E6F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0.042</w:t>
            </w:r>
          </w:p>
          <w:p w14:paraId="090EA62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w:t>
            </w:r>
            <w:r>
              <w:rPr>
                <w:rFonts w:ascii="Times New Roman" w:hAnsi="Times New Roman" w:cs="Times New Roman"/>
                <w:color w:val="000000"/>
                <w:sz w:val="22"/>
              </w:rPr>
              <w:t>0.04095</w:t>
            </w:r>
            <w:r>
              <w:rPr>
                <w:rFonts w:ascii="Times New Roman" w:hAnsi="Times New Roman" w:cs="Times New Roman"/>
                <w:color w:val="000000"/>
                <w:sz w:val="22"/>
              </w:rPr>
              <w:t>，</w:t>
            </w:r>
            <w:r>
              <w:rPr>
                <w:rFonts w:ascii="Times New Roman" w:hAnsi="Times New Roman" w:cs="Times New Roman"/>
                <w:color w:val="000000"/>
                <w:sz w:val="22"/>
              </w:rPr>
              <w:t>0.04306</w:t>
            </w:r>
            <w:r>
              <w:rPr>
                <w:rFonts w:ascii="Times New Roman" w:hAnsi="Times New Roman" w:cs="Times New Roman"/>
                <w:color w:val="000000"/>
                <w:sz w:val="22"/>
              </w:rPr>
              <w:t>）</w:t>
            </w:r>
          </w:p>
        </w:tc>
        <w:tc>
          <w:tcPr>
            <w:tcW w:w="3020" w:type="dxa"/>
            <w:gridSpan w:val="3"/>
            <w:tcBorders>
              <w:top w:val="single" w:sz="4" w:space="0" w:color="000000"/>
              <w:left w:val="nil"/>
              <w:bottom w:val="nil"/>
              <w:right w:val="nil"/>
            </w:tcBorders>
            <w:shd w:val="clear" w:color="auto" w:fill="auto"/>
            <w:noWrap/>
            <w:vAlign w:val="center"/>
          </w:tcPr>
          <w:p w14:paraId="12096C9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0.03358</w:t>
            </w:r>
          </w:p>
          <w:p w14:paraId="0E97430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w:t>
            </w:r>
            <w:r>
              <w:rPr>
                <w:rFonts w:ascii="Times New Roman" w:hAnsi="Times New Roman" w:cs="Times New Roman"/>
                <w:color w:val="000000"/>
                <w:sz w:val="22"/>
              </w:rPr>
              <w:t>0.03293</w:t>
            </w:r>
            <w:r>
              <w:rPr>
                <w:rFonts w:ascii="Times New Roman" w:hAnsi="Times New Roman" w:cs="Times New Roman"/>
                <w:color w:val="000000"/>
                <w:sz w:val="22"/>
              </w:rPr>
              <w:t>，</w:t>
            </w:r>
            <w:r>
              <w:rPr>
                <w:rFonts w:ascii="Times New Roman" w:hAnsi="Times New Roman" w:cs="Times New Roman"/>
                <w:color w:val="000000"/>
                <w:sz w:val="22"/>
              </w:rPr>
              <w:t>0.03423</w:t>
            </w:r>
            <w:r>
              <w:rPr>
                <w:rFonts w:ascii="Times New Roman" w:hAnsi="Times New Roman" w:cs="Times New Roman"/>
                <w:color w:val="000000"/>
                <w:sz w:val="22"/>
              </w:rPr>
              <w:t>）</w:t>
            </w:r>
          </w:p>
        </w:tc>
      </w:tr>
      <w:tr w:rsidR="00413369" w14:paraId="4A67914C" w14:textId="77777777">
        <w:trPr>
          <w:trHeight w:val="295"/>
          <w:jc w:val="center"/>
        </w:trPr>
        <w:tc>
          <w:tcPr>
            <w:tcW w:w="843" w:type="dxa"/>
            <w:tcBorders>
              <w:top w:val="nil"/>
              <w:left w:val="nil"/>
              <w:bottom w:val="single" w:sz="12" w:space="0" w:color="000000"/>
              <w:right w:val="nil"/>
            </w:tcBorders>
            <w:shd w:val="clear" w:color="auto" w:fill="auto"/>
            <w:noWrap/>
            <w:vAlign w:val="center"/>
          </w:tcPr>
          <w:p w14:paraId="7CF3C17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R</w:t>
            </w:r>
            <w:r>
              <w:rPr>
                <w:rFonts w:ascii="Times New Roman" w:hAnsi="Times New Roman" w:cs="Times New Roman"/>
                <w:color w:val="000000"/>
                <w:sz w:val="22"/>
                <w:vertAlign w:val="subscript"/>
              </w:rPr>
              <w:t>0</w:t>
            </w:r>
          </w:p>
        </w:tc>
        <w:tc>
          <w:tcPr>
            <w:tcW w:w="2969" w:type="dxa"/>
            <w:gridSpan w:val="4"/>
            <w:tcBorders>
              <w:top w:val="nil"/>
              <w:left w:val="nil"/>
              <w:bottom w:val="single" w:sz="12" w:space="0" w:color="000000"/>
              <w:right w:val="nil"/>
            </w:tcBorders>
            <w:shd w:val="clear" w:color="auto" w:fill="auto"/>
            <w:noWrap/>
            <w:vAlign w:val="center"/>
          </w:tcPr>
          <w:p w14:paraId="2E51240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5.29984</w:t>
            </w:r>
          </w:p>
        </w:tc>
        <w:tc>
          <w:tcPr>
            <w:tcW w:w="3016" w:type="dxa"/>
            <w:gridSpan w:val="4"/>
            <w:tcBorders>
              <w:top w:val="nil"/>
              <w:left w:val="nil"/>
              <w:bottom w:val="single" w:sz="12" w:space="0" w:color="000000"/>
              <w:right w:val="nil"/>
            </w:tcBorders>
            <w:shd w:val="clear" w:color="auto" w:fill="auto"/>
            <w:noWrap/>
            <w:vAlign w:val="center"/>
          </w:tcPr>
          <w:p w14:paraId="79DF2249" w14:textId="77777777" w:rsidR="00413369" w:rsidRDefault="00BE1F78">
            <w:pPr>
              <w:widowControl w:val="0"/>
              <w:jc w:val="center"/>
              <w:rPr>
                <w:rFonts w:ascii="Times New Roman" w:eastAsiaTheme="minorEastAsia" w:hAnsi="Times New Roman" w:cs="Times New Roman"/>
                <w:kern w:val="2"/>
                <w:sz w:val="21"/>
              </w:rPr>
            </w:pPr>
            <w:r>
              <w:rPr>
                <w:rFonts w:ascii="Times New Roman" w:hAnsi="Times New Roman" w:cs="Times New Roman"/>
                <w:color w:val="000000"/>
                <w:sz w:val="22"/>
                <w:szCs w:val="22"/>
              </w:rPr>
              <w:t>4.704</w:t>
            </w:r>
          </w:p>
        </w:tc>
        <w:tc>
          <w:tcPr>
            <w:tcW w:w="3020" w:type="dxa"/>
            <w:gridSpan w:val="3"/>
            <w:tcBorders>
              <w:top w:val="nil"/>
              <w:left w:val="nil"/>
              <w:bottom w:val="single" w:sz="12" w:space="0" w:color="000000"/>
              <w:right w:val="nil"/>
            </w:tcBorders>
            <w:shd w:val="clear" w:color="auto" w:fill="auto"/>
            <w:noWrap/>
            <w:vAlign w:val="center"/>
          </w:tcPr>
          <w:p w14:paraId="00334841" w14:textId="77777777" w:rsidR="00413369" w:rsidRDefault="00BE1F78">
            <w:pPr>
              <w:widowControl w:val="0"/>
              <w:jc w:val="center"/>
              <w:rPr>
                <w:rFonts w:ascii="Times New Roman" w:eastAsiaTheme="minorEastAsia" w:hAnsi="Times New Roman" w:cs="Times New Roman"/>
                <w:kern w:val="2"/>
                <w:sz w:val="21"/>
              </w:rPr>
            </w:pPr>
            <w:r>
              <w:rPr>
                <w:rFonts w:ascii="Times New Roman" w:hAnsi="Times New Roman" w:cs="Times New Roman"/>
                <w:color w:val="000000"/>
                <w:sz w:val="22"/>
                <w:szCs w:val="22"/>
              </w:rPr>
              <w:t>3.76096</w:t>
            </w:r>
          </w:p>
        </w:tc>
      </w:tr>
    </w:tbl>
    <w:p w14:paraId="023DE67C" w14:textId="77777777" w:rsidR="00413369" w:rsidRDefault="00413369">
      <w:pPr>
        <w:spacing w:line="360" w:lineRule="auto"/>
        <w:jc w:val="center"/>
        <w:rPr>
          <w:rFonts w:ascii="Times New Roman" w:hAnsi="Times New Roman" w:cs="Times New Roman"/>
        </w:rPr>
      </w:pPr>
    </w:p>
    <w:p w14:paraId="1BBFC4B1" w14:textId="77777777" w:rsidR="00413369" w:rsidRDefault="00BE1F78">
      <w:pPr>
        <w:spacing w:line="360" w:lineRule="auto"/>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13 </w:t>
      </w:r>
      <w:r>
        <w:rPr>
          <w:rFonts w:ascii="Times New Roman" w:hAnsi="Times New Roman" w:cs="Times New Roman"/>
        </w:rPr>
        <w:t>意大利在疫情不同时期的</w:t>
      </w:r>
      <w:r>
        <w:rPr>
          <w:rFonts w:ascii="Times New Roman" w:hAnsi="Times New Roman" w:cs="Times New Roman" w:hint="eastAsia"/>
        </w:rPr>
        <w:t>总</w:t>
      </w:r>
      <w:r>
        <w:rPr>
          <w:rFonts w:ascii="Times New Roman" w:hAnsi="Times New Roman" w:cs="Times New Roman"/>
        </w:rPr>
        <w:t>确诊人数</w:t>
      </w:r>
    </w:p>
    <w:tbl>
      <w:tblPr>
        <w:tblW w:w="9855" w:type="dxa"/>
        <w:jc w:val="center"/>
        <w:tblLayout w:type="fixed"/>
        <w:tblLook w:val="04A0" w:firstRow="1" w:lastRow="0" w:firstColumn="1" w:lastColumn="0" w:noHBand="0" w:noVBand="1"/>
      </w:tblPr>
      <w:tblGrid>
        <w:gridCol w:w="779"/>
        <w:gridCol w:w="316"/>
        <w:gridCol w:w="1095"/>
        <w:gridCol w:w="1095"/>
        <w:gridCol w:w="414"/>
        <w:gridCol w:w="681"/>
        <w:gridCol w:w="1095"/>
        <w:gridCol w:w="1095"/>
        <w:gridCol w:w="29"/>
        <w:gridCol w:w="1066"/>
        <w:gridCol w:w="1095"/>
        <w:gridCol w:w="1095"/>
      </w:tblGrid>
      <w:tr w:rsidR="00413369" w14:paraId="2FEB1EB6" w14:textId="77777777">
        <w:trPr>
          <w:trHeight w:val="295"/>
          <w:jc w:val="center"/>
        </w:trPr>
        <w:tc>
          <w:tcPr>
            <w:tcW w:w="3285" w:type="dxa"/>
            <w:gridSpan w:val="4"/>
            <w:tcBorders>
              <w:top w:val="single" w:sz="12" w:space="0" w:color="000000"/>
              <w:left w:val="nil"/>
              <w:bottom w:val="nil"/>
              <w:right w:val="nil"/>
            </w:tcBorders>
            <w:shd w:val="clear" w:color="auto" w:fill="auto"/>
            <w:noWrap/>
            <w:vAlign w:val="center"/>
          </w:tcPr>
          <w:p w14:paraId="26E98323"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早期</w:t>
            </w:r>
          </w:p>
        </w:tc>
        <w:tc>
          <w:tcPr>
            <w:tcW w:w="3285" w:type="dxa"/>
            <w:gridSpan w:val="4"/>
            <w:tcBorders>
              <w:top w:val="single" w:sz="12" w:space="0" w:color="000000"/>
              <w:left w:val="nil"/>
              <w:bottom w:val="nil"/>
              <w:right w:val="nil"/>
            </w:tcBorders>
            <w:shd w:val="clear" w:color="auto" w:fill="auto"/>
            <w:noWrap/>
            <w:vAlign w:val="center"/>
          </w:tcPr>
          <w:p w14:paraId="67588F1C"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中期</w:t>
            </w:r>
          </w:p>
        </w:tc>
        <w:tc>
          <w:tcPr>
            <w:tcW w:w="3285" w:type="dxa"/>
            <w:gridSpan w:val="4"/>
            <w:tcBorders>
              <w:top w:val="single" w:sz="12" w:space="0" w:color="000000"/>
              <w:left w:val="nil"/>
              <w:bottom w:val="nil"/>
              <w:right w:val="nil"/>
            </w:tcBorders>
            <w:shd w:val="clear" w:color="auto" w:fill="auto"/>
            <w:noWrap/>
            <w:vAlign w:val="center"/>
          </w:tcPr>
          <w:p w14:paraId="4B77044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晚期</w:t>
            </w:r>
          </w:p>
        </w:tc>
      </w:tr>
      <w:tr w:rsidR="00413369" w14:paraId="56E9A941" w14:textId="77777777">
        <w:trPr>
          <w:trHeight w:val="280"/>
          <w:jc w:val="center"/>
        </w:trPr>
        <w:tc>
          <w:tcPr>
            <w:tcW w:w="1095" w:type="dxa"/>
            <w:gridSpan w:val="2"/>
            <w:tcBorders>
              <w:top w:val="single" w:sz="4" w:space="0" w:color="000000"/>
              <w:left w:val="nil"/>
              <w:bottom w:val="single" w:sz="4" w:space="0" w:color="000000"/>
              <w:right w:val="nil"/>
            </w:tcBorders>
            <w:shd w:val="clear" w:color="auto" w:fill="auto"/>
            <w:noWrap/>
            <w:vAlign w:val="center"/>
          </w:tcPr>
          <w:p w14:paraId="6A05F193"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日期</w:t>
            </w:r>
          </w:p>
        </w:tc>
        <w:tc>
          <w:tcPr>
            <w:tcW w:w="1095" w:type="dxa"/>
            <w:tcBorders>
              <w:top w:val="single" w:sz="4" w:space="0" w:color="000000"/>
              <w:left w:val="nil"/>
              <w:bottom w:val="single" w:sz="4" w:space="0" w:color="000000"/>
              <w:right w:val="nil"/>
            </w:tcBorders>
            <w:shd w:val="clear" w:color="auto" w:fill="auto"/>
            <w:noWrap/>
            <w:vAlign w:val="center"/>
          </w:tcPr>
          <w:p w14:paraId="01117CDB"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总人数</w:t>
            </w:r>
          </w:p>
        </w:tc>
        <w:tc>
          <w:tcPr>
            <w:tcW w:w="1095" w:type="dxa"/>
            <w:tcBorders>
              <w:top w:val="single" w:sz="4" w:space="0" w:color="000000"/>
              <w:left w:val="nil"/>
              <w:bottom w:val="single" w:sz="4" w:space="0" w:color="000000"/>
              <w:right w:val="nil"/>
            </w:tcBorders>
            <w:shd w:val="clear" w:color="auto" w:fill="auto"/>
            <w:noWrap/>
            <w:vAlign w:val="center"/>
          </w:tcPr>
          <w:p w14:paraId="16EF98FB"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t</w:t>
            </w:r>
          </w:p>
        </w:tc>
        <w:tc>
          <w:tcPr>
            <w:tcW w:w="1095" w:type="dxa"/>
            <w:gridSpan w:val="2"/>
            <w:tcBorders>
              <w:top w:val="single" w:sz="4" w:space="0" w:color="000000"/>
              <w:left w:val="nil"/>
              <w:bottom w:val="single" w:sz="4" w:space="0" w:color="000000"/>
              <w:right w:val="nil"/>
            </w:tcBorders>
            <w:shd w:val="clear" w:color="auto" w:fill="auto"/>
            <w:noWrap/>
            <w:vAlign w:val="center"/>
          </w:tcPr>
          <w:p w14:paraId="00CC8A3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日期</w:t>
            </w:r>
          </w:p>
        </w:tc>
        <w:tc>
          <w:tcPr>
            <w:tcW w:w="1095" w:type="dxa"/>
            <w:tcBorders>
              <w:top w:val="single" w:sz="4" w:space="0" w:color="000000"/>
              <w:left w:val="nil"/>
              <w:bottom w:val="single" w:sz="4" w:space="0" w:color="000000"/>
              <w:right w:val="nil"/>
            </w:tcBorders>
            <w:shd w:val="clear" w:color="auto" w:fill="auto"/>
            <w:noWrap/>
            <w:vAlign w:val="center"/>
          </w:tcPr>
          <w:p w14:paraId="41DFF5D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总人数</w:t>
            </w:r>
          </w:p>
        </w:tc>
        <w:tc>
          <w:tcPr>
            <w:tcW w:w="1095" w:type="dxa"/>
            <w:tcBorders>
              <w:top w:val="single" w:sz="4" w:space="0" w:color="000000"/>
              <w:left w:val="nil"/>
              <w:bottom w:val="single" w:sz="4" w:space="0" w:color="000000"/>
              <w:right w:val="nil"/>
            </w:tcBorders>
            <w:shd w:val="clear" w:color="auto" w:fill="auto"/>
            <w:noWrap/>
            <w:vAlign w:val="center"/>
          </w:tcPr>
          <w:p w14:paraId="47E78A6B"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t</w:t>
            </w:r>
          </w:p>
        </w:tc>
        <w:tc>
          <w:tcPr>
            <w:tcW w:w="1095" w:type="dxa"/>
            <w:gridSpan w:val="2"/>
            <w:tcBorders>
              <w:top w:val="single" w:sz="4" w:space="0" w:color="000000"/>
              <w:left w:val="nil"/>
              <w:bottom w:val="single" w:sz="4" w:space="0" w:color="000000"/>
              <w:right w:val="nil"/>
            </w:tcBorders>
            <w:shd w:val="clear" w:color="auto" w:fill="auto"/>
            <w:noWrap/>
            <w:vAlign w:val="center"/>
          </w:tcPr>
          <w:p w14:paraId="18B60CE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日期</w:t>
            </w:r>
          </w:p>
        </w:tc>
        <w:tc>
          <w:tcPr>
            <w:tcW w:w="1095" w:type="dxa"/>
            <w:tcBorders>
              <w:top w:val="single" w:sz="4" w:space="0" w:color="000000"/>
              <w:left w:val="nil"/>
              <w:bottom w:val="single" w:sz="4" w:space="0" w:color="000000"/>
              <w:right w:val="nil"/>
            </w:tcBorders>
            <w:shd w:val="clear" w:color="auto" w:fill="auto"/>
            <w:noWrap/>
            <w:vAlign w:val="center"/>
          </w:tcPr>
          <w:p w14:paraId="1B18DDB2"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总人数</w:t>
            </w:r>
          </w:p>
        </w:tc>
        <w:tc>
          <w:tcPr>
            <w:tcW w:w="1095" w:type="dxa"/>
            <w:tcBorders>
              <w:top w:val="single" w:sz="4" w:space="0" w:color="000000"/>
              <w:left w:val="nil"/>
              <w:bottom w:val="single" w:sz="4" w:space="0" w:color="000000"/>
              <w:right w:val="nil"/>
            </w:tcBorders>
            <w:shd w:val="clear" w:color="auto" w:fill="auto"/>
            <w:noWrap/>
            <w:vAlign w:val="center"/>
          </w:tcPr>
          <w:p w14:paraId="23FDB3DB"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t</w:t>
            </w:r>
          </w:p>
        </w:tc>
      </w:tr>
      <w:tr w:rsidR="00413369" w14:paraId="73700C2B" w14:textId="77777777">
        <w:trPr>
          <w:trHeight w:val="280"/>
          <w:jc w:val="center"/>
        </w:trPr>
        <w:tc>
          <w:tcPr>
            <w:tcW w:w="1095" w:type="dxa"/>
            <w:gridSpan w:val="2"/>
            <w:tcBorders>
              <w:top w:val="nil"/>
              <w:left w:val="nil"/>
              <w:bottom w:val="nil"/>
              <w:right w:val="nil"/>
            </w:tcBorders>
            <w:shd w:val="clear" w:color="auto" w:fill="auto"/>
            <w:noWrap/>
            <w:vAlign w:val="center"/>
          </w:tcPr>
          <w:p w14:paraId="5D0F148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2/23</w:t>
            </w:r>
          </w:p>
        </w:tc>
        <w:tc>
          <w:tcPr>
            <w:tcW w:w="1095" w:type="dxa"/>
            <w:tcBorders>
              <w:top w:val="nil"/>
              <w:left w:val="nil"/>
              <w:bottom w:val="nil"/>
              <w:right w:val="nil"/>
            </w:tcBorders>
            <w:shd w:val="clear" w:color="auto" w:fill="auto"/>
            <w:noWrap/>
            <w:vAlign w:val="center"/>
          </w:tcPr>
          <w:p w14:paraId="2692764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76</w:t>
            </w:r>
          </w:p>
        </w:tc>
        <w:tc>
          <w:tcPr>
            <w:tcW w:w="1095" w:type="dxa"/>
            <w:tcBorders>
              <w:top w:val="nil"/>
              <w:left w:val="nil"/>
              <w:bottom w:val="nil"/>
              <w:right w:val="nil"/>
            </w:tcBorders>
            <w:shd w:val="clear" w:color="auto" w:fill="auto"/>
            <w:noWrap/>
            <w:vAlign w:val="center"/>
          </w:tcPr>
          <w:p w14:paraId="5BD12ED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20</w:t>
            </w:r>
          </w:p>
        </w:tc>
        <w:tc>
          <w:tcPr>
            <w:tcW w:w="1095" w:type="dxa"/>
            <w:gridSpan w:val="2"/>
            <w:tcBorders>
              <w:top w:val="nil"/>
              <w:left w:val="nil"/>
              <w:bottom w:val="nil"/>
              <w:right w:val="nil"/>
            </w:tcBorders>
            <w:shd w:val="clear" w:color="auto" w:fill="auto"/>
            <w:noWrap/>
            <w:vAlign w:val="center"/>
          </w:tcPr>
          <w:p w14:paraId="02FF5AF5"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4/17</w:t>
            </w:r>
          </w:p>
        </w:tc>
        <w:tc>
          <w:tcPr>
            <w:tcW w:w="1095" w:type="dxa"/>
            <w:tcBorders>
              <w:top w:val="nil"/>
              <w:left w:val="nil"/>
              <w:bottom w:val="nil"/>
              <w:right w:val="nil"/>
            </w:tcBorders>
            <w:shd w:val="clear" w:color="auto" w:fill="auto"/>
            <w:noWrap/>
            <w:vAlign w:val="center"/>
          </w:tcPr>
          <w:p w14:paraId="195122D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168941</w:t>
            </w:r>
          </w:p>
        </w:tc>
        <w:tc>
          <w:tcPr>
            <w:tcW w:w="1095" w:type="dxa"/>
            <w:tcBorders>
              <w:top w:val="nil"/>
              <w:left w:val="nil"/>
              <w:bottom w:val="nil"/>
              <w:right w:val="nil"/>
            </w:tcBorders>
            <w:shd w:val="clear" w:color="auto" w:fill="auto"/>
            <w:noWrap/>
            <w:vAlign w:val="center"/>
          </w:tcPr>
          <w:p w14:paraId="58B2C15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74</w:t>
            </w:r>
          </w:p>
        </w:tc>
        <w:tc>
          <w:tcPr>
            <w:tcW w:w="1095" w:type="dxa"/>
            <w:gridSpan w:val="2"/>
            <w:tcBorders>
              <w:top w:val="nil"/>
              <w:left w:val="nil"/>
              <w:bottom w:val="nil"/>
              <w:right w:val="nil"/>
            </w:tcBorders>
            <w:shd w:val="clear" w:color="auto" w:fill="auto"/>
            <w:noWrap/>
            <w:vAlign w:val="center"/>
          </w:tcPr>
          <w:p w14:paraId="5CB0F828"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6/10</w:t>
            </w:r>
          </w:p>
        </w:tc>
        <w:tc>
          <w:tcPr>
            <w:tcW w:w="1095" w:type="dxa"/>
            <w:tcBorders>
              <w:top w:val="nil"/>
              <w:left w:val="nil"/>
              <w:bottom w:val="nil"/>
              <w:right w:val="nil"/>
            </w:tcBorders>
            <w:shd w:val="clear" w:color="auto" w:fill="auto"/>
            <w:noWrap/>
            <w:vAlign w:val="center"/>
          </w:tcPr>
          <w:p w14:paraId="0C2CFB8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235561</w:t>
            </w:r>
          </w:p>
        </w:tc>
        <w:tc>
          <w:tcPr>
            <w:tcW w:w="1095" w:type="dxa"/>
            <w:tcBorders>
              <w:top w:val="nil"/>
              <w:left w:val="nil"/>
              <w:bottom w:val="nil"/>
              <w:right w:val="nil"/>
            </w:tcBorders>
            <w:shd w:val="clear" w:color="auto" w:fill="auto"/>
            <w:noWrap/>
            <w:vAlign w:val="center"/>
          </w:tcPr>
          <w:p w14:paraId="34BA8AE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128</w:t>
            </w:r>
          </w:p>
        </w:tc>
      </w:tr>
      <w:tr w:rsidR="00413369" w14:paraId="09314FBD" w14:textId="77777777">
        <w:trPr>
          <w:trHeight w:val="280"/>
          <w:jc w:val="center"/>
        </w:trPr>
        <w:tc>
          <w:tcPr>
            <w:tcW w:w="1095" w:type="dxa"/>
            <w:gridSpan w:val="2"/>
            <w:tcBorders>
              <w:top w:val="nil"/>
              <w:left w:val="nil"/>
              <w:bottom w:val="nil"/>
              <w:right w:val="nil"/>
            </w:tcBorders>
            <w:shd w:val="clear" w:color="auto" w:fill="auto"/>
            <w:noWrap/>
            <w:vAlign w:val="center"/>
          </w:tcPr>
          <w:p w14:paraId="2C8FD3AB"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2/26</w:t>
            </w:r>
          </w:p>
        </w:tc>
        <w:tc>
          <w:tcPr>
            <w:tcW w:w="1095" w:type="dxa"/>
            <w:tcBorders>
              <w:top w:val="nil"/>
              <w:left w:val="nil"/>
              <w:bottom w:val="nil"/>
              <w:right w:val="nil"/>
            </w:tcBorders>
            <w:shd w:val="clear" w:color="auto" w:fill="auto"/>
            <w:noWrap/>
            <w:vAlign w:val="center"/>
          </w:tcPr>
          <w:p w14:paraId="24B81F50"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322</w:t>
            </w:r>
          </w:p>
        </w:tc>
        <w:tc>
          <w:tcPr>
            <w:tcW w:w="1095" w:type="dxa"/>
            <w:tcBorders>
              <w:top w:val="nil"/>
              <w:left w:val="nil"/>
              <w:bottom w:val="nil"/>
              <w:right w:val="nil"/>
            </w:tcBorders>
            <w:shd w:val="clear" w:color="auto" w:fill="auto"/>
            <w:noWrap/>
            <w:vAlign w:val="center"/>
          </w:tcPr>
          <w:p w14:paraId="469611E2"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23</w:t>
            </w:r>
          </w:p>
        </w:tc>
        <w:tc>
          <w:tcPr>
            <w:tcW w:w="1095" w:type="dxa"/>
            <w:gridSpan w:val="2"/>
            <w:tcBorders>
              <w:top w:val="nil"/>
              <w:left w:val="nil"/>
              <w:bottom w:val="nil"/>
              <w:right w:val="nil"/>
            </w:tcBorders>
            <w:shd w:val="clear" w:color="auto" w:fill="auto"/>
            <w:noWrap/>
            <w:vAlign w:val="center"/>
          </w:tcPr>
          <w:p w14:paraId="0638F26E"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4/20</w:t>
            </w:r>
          </w:p>
        </w:tc>
        <w:tc>
          <w:tcPr>
            <w:tcW w:w="1095" w:type="dxa"/>
            <w:tcBorders>
              <w:top w:val="nil"/>
              <w:left w:val="nil"/>
              <w:bottom w:val="nil"/>
              <w:right w:val="nil"/>
            </w:tcBorders>
            <w:shd w:val="clear" w:color="auto" w:fill="auto"/>
            <w:noWrap/>
            <w:vAlign w:val="center"/>
          </w:tcPr>
          <w:p w14:paraId="51B92BF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178932</w:t>
            </w:r>
          </w:p>
        </w:tc>
        <w:tc>
          <w:tcPr>
            <w:tcW w:w="1095" w:type="dxa"/>
            <w:tcBorders>
              <w:top w:val="nil"/>
              <w:left w:val="nil"/>
              <w:bottom w:val="nil"/>
              <w:right w:val="nil"/>
            </w:tcBorders>
            <w:shd w:val="clear" w:color="auto" w:fill="auto"/>
            <w:noWrap/>
            <w:vAlign w:val="center"/>
          </w:tcPr>
          <w:p w14:paraId="47D7AF6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77</w:t>
            </w:r>
          </w:p>
        </w:tc>
        <w:tc>
          <w:tcPr>
            <w:tcW w:w="1095" w:type="dxa"/>
            <w:gridSpan w:val="2"/>
            <w:tcBorders>
              <w:top w:val="nil"/>
              <w:left w:val="nil"/>
              <w:bottom w:val="nil"/>
              <w:right w:val="nil"/>
            </w:tcBorders>
            <w:shd w:val="clear" w:color="auto" w:fill="auto"/>
            <w:noWrap/>
            <w:vAlign w:val="center"/>
          </w:tcPr>
          <w:p w14:paraId="387160CE"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6/13</w:t>
            </w:r>
          </w:p>
        </w:tc>
        <w:tc>
          <w:tcPr>
            <w:tcW w:w="1095" w:type="dxa"/>
            <w:tcBorders>
              <w:top w:val="nil"/>
              <w:left w:val="nil"/>
              <w:bottom w:val="nil"/>
              <w:right w:val="nil"/>
            </w:tcBorders>
            <w:shd w:val="clear" w:color="auto" w:fill="auto"/>
            <w:noWrap/>
            <w:vAlign w:val="center"/>
          </w:tcPr>
          <w:p w14:paraId="709B9CDE"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236305</w:t>
            </w:r>
          </w:p>
        </w:tc>
        <w:tc>
          <w:tcPr>
            <w:tcW w:w="1095" w:type="dxa"/>
            <w:tcBorders>
              <w:top w:val="nil"/>
              <w:left w:val="nil"/>
              <w:bottom w:val="nil"/>
              <w:right w:val="nil"/>
            </w:tcBorders>
            <w:shd w:val="clear" w:color="auto" w:fill="auto"/>
            <w:noWrap/>
            <w:vAlign w:val="center"/>
          </w:tcPr>
          <w:p w14:paraId="1CDDEF48"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131</w:t>
            </w:r>
          </w:p>
        </w:tc>
      </w:tr>
      <w:tr w:rsidR="00413369" w14:paraId="11953A1E" w14:textId="77777777">
        <w:trPr>
          <w:trHeight w:val="280"/>
          <w:jc w:val="center"/>
        </w:trPr>
        <w:tc>
          <w:tcPr>
            <w:tcW w:w="1095" w:type="dxa"/>
            <w:gridSpan w:val="2"/>
            <w:tcBorders>
              <w:top w:val="nil"/>
              <w:left w:val="nil"/>
              <w:bottom w:val="nil"/>
              <w:right w:val="nil"/>
            </w:tcBorders>
            <w:shd w:val="clear" w:color="auto" w:fill="auto"/>
            <w:noWrap/>
            <w:vAlign w:val="center"/>
          </w:tcPr>
          <w:p w14:paraId="43CCAA13"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2/29</w:t>
            </w:r>
          </w:p>
        </w:tc>
        <w:tc>
          <w:tcPr>
            <w:tcW w:w="1095" w:type="dxa"/>
            <w:tcBorders>
              <w:top w:val="nil"/>
              <w:left w:val="nil"/>
              <w:bottom w:val="nil"/>
              <w:right w:val="nil"/>
            </w:tcBorders>
            <w:shd w:val="clear" w:color="auto" w:fill="auto"/>
            <w:noWrap/>
            <w:vAlign w:val="center"/>
          </w:tcPr>
          <w:p w14:paraId="1DA57F62"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888</w:t>
            </w:r>
          </w:p>
        </w:tc>
        <w:tc>
          <w:tcPr>
            <w:tcW w:w="1095" w:type="dxa"/>
            <w:tcBorders>
              <w:top w:val="nil"/>
              <w:left w:val="nil"/>
              <w:bottom w:val="nil"/>
              <w:right w:val="nil"/>
            </w:tcBorders>
            <w:shd w:val="clear" w:color="auto" w:fill="auto"/>
            <w:noWrap/>
            <w:vAlign w:val="center"/>
          </w:tcPr>
          <w:p w14:paraId="71149C54"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26</w:t>
            </w:r>
          </w:p>
        </w:tc>
        <w:tc>
          <w:tcPr>
            <w:tcW w:w="1095" w:type="dxa"/>
            <w:gridSpan w:val="2"/>
            <w:tcBorders>
              <w:top w:val="nil"/>
              <w:left w:val="nil"/>
              <w:bottom w:val="nil"/>
              <w:right w:val="nil"/>
            </w:tcBorders>
            <w:shd w:val="clear" w:color="auto" w:fill="auto"/>
            <w:noWrap/>
            <w:vAlign w:val="center"/>
          </w:tcPr>
          <w:p w14:paraId="3EBE3887"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4/23</w:t>
            </w:r>
          </w:p>
        </w:tc>
        <w:tc>
          <w:tcPr>
            <w:tcW w:w="1095" w:type="dxa"/>
            <w:tcBorders>
              <w:top w:val="nil"/>
              <w:left w:val="nil"/>
              <w:bottom w:val="nil"/>
              <w:right w:val="nil"/>
            </w:tcBorders>
            <w:shd w:val="clear" w:color="auto" w:fill="auto"/>
            <w:noWrap/>
            <w:vAlign w:val="center"/>
          </w:tcPr>
          <w:p w14:paraId="228B702E"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187327</w:t>
            </w:r>
          </w:p>
        </w:tc>
        <w:tc>
          <w:tcPr>
            <w:tcW w:w="1095" w:type="dxa"/>
            <w:tcBorders>
              <w:top w:val="nil"/>
              <w:left w:val="nil"/>
              <w:bottom w:val="nil"/>
              <w:right w:val="nil"/>
            </w:tcBorders>
            <w:shd w:val="clear" w:color="auto" w:fill="auto"/>
            <w:noWrap/>
            <w:vAlign w:val="center"/>
          </w:tcPr>
          <w:p w14:paraId="5A5B6615"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80</w:t>
            </w:r>
          </w:p>
        </w:tc>
        <w:tc>
          <w:tcPr>
            <w:tcW w:w="1095" w:type="dxa"/>
            <w:gridSpan w:val="2"/>
            <w:tcBorders>
              <w:top w:val="nil"/>
              <w:left w:val="nil"/>
              <w:bottom w:val="nil"/>
              <w:right w:val="nil"/>
            </w:tcBorders>
            <w:shd w:val="clear" w:color="auto" w:fill="auto"/>
            <w:noWrap/>
            <w:vAlign w:val="center"/>
          </w:tcPr>
          <w:p w14:paraId="7F68178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6/16</w:t>
            </w:r>
          </w:p>
        </w:tc>
        <w:tc>
          <w:tcPr>
            <w:tcW w:w="1095" w:type="dxa"/>
            <w:tcBorders>
              <w:top w:val="nil"/>
              <w:left w:val="nil"/>
              <w:bottom w:val="nil"/>
              <w:right w:val="nil"/>
            </w:tcBorders>
            <w:shd w:val="clear" w:color="auto" w:fill="auto"/>
            <w:noWrap/>
            <w:vAlign w:val="center"/>
          </w:tcPr>
          <w:p w14:paraId="575AB4EF"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237290</w:t>
            </w:r>
          </w:p>
        </w:tc>
        <w:tc>
          <w:tcPr>
            <w:tcW w:w="1095" w:type="dxa"/>
            <w:tcBorders>
              <w:top w:val="nil"/>
              <w:left w:val="nil"/>
              <w:bottom w:val="nil"/>
              <w:right w:val="nil"/>
            </w:tcBorders>
            <w:shd w:val="clear" w:color="auto" w:fill="auto"/>
            <w:noWrap/>
            <w:vAlign w:val="center"/>
          </w:tcPr>
          <w:p w14:paraId="4DDC257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134</w:t>
            </w:r>
          </w:p>
        </w:tc>
      </w:tr>
      <w:tr w:rsidR="00413369" w14:paraId="09C58073" w14:textId="77777777">
        <w:trPr>
          <w:trHeight w:val="280"/>
          <w:jc w:val="center"/>
        </w:trPr>
        <w:tc>
          <w:tcPr>
            <w:tcW w:w="1095" w:type="dxa"/>
            <w:gridSpan w:val="2"/>
            <w:tcBorders>
              <w:top w:val="nil"/>
              <w:left w:val="nil"/>
              <w:bottom w:val="nil"/>
              <w:right w:val="nil"/>
            </w:tcBorders>
            <w:shd w:val="clear" w:color="auto" w:fill="auto"/>
            <w:noWrap/>
            <w:vAlign w:val="center"/>
          </w:tcPr>
          <w:p w14:paraId="24E3511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3/3</w:t>
            </w:r>
          </w:p>
        </w:tc>
        <w:tc>
          <w:tcPr>
            <w:tcW w:w="1095" w:type="dxa"/>
            <w:tcBorders>
              <w:top w:val="nil"/>
              <w:left w:val="nil"/>
              <w:bottom w:val="nil"/>
              <w:right w:val="nil"/>
            </w:tcBorders>
            <w:shd w:val="clear" w:color="auto" w:fill="auto"/>
            <w:noWrap/>
            <w:vAlign w:val="center"/>
          </w:tcPr>
          <w:p w14:paraId="3FAB9290"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2036</w:t>
            </w:r>
          </w:p>
        </w:tc>
        <w:tc>
          <w:tcPr>
            <w:tcW w:w="1095" w:type="dxa"/>
            <w:tcBorders>
              <w:top w:val="nil"/>
              <w:left w:val="nil"/>
              <w:bottom w:val="nil"/>
              <w:right w:val="nil"/>
            </w:tcBorders>
            <w:shd w:val="clear" w:color="auto" w:fill="auto"/>
            <w:noWrap/>
            <w:vAlign w:val="center"/>
          </w:tcPr>
          <w:p w14:paraId="34226DA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29</w:t>
            </w:r>
          </w:p>
        </w:tc>
        <w:tc>
          <w:tcPr>
            <w:tcW w:w="1095" w:type="dxa"/>
            <w:gridSpan w:val="2"/>
            <w:tcBorders>
              <w:top w:val="nil"/>
              <w:left w:val="nil"/>
              <w:bottom w:val="nil"/>
              <w:right w:val="nil"/>
            </w:tcBorders>
            <w:shd w:val="clear" w:color="auto" w:fill="auto"/>
            <w:noWrap/>
            <w:vAlign w:val="center"/>
          </w:tcPr>
          <w:p w14:paraId="27D5D3F2"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4/26</w:t>
            </w:r>
          </w:p>
        </w:tc>
        <w:tc>
          <w:tcPr>
            <w:tcW w:w="1095" w:type="dxa"/>
            <w:tcBorders>
              <w:top w:val="nil"/>
              <w:left w:val="nil"/>
              <w:bottom w:val="nil"/>
              <w:right w:val="nil"/>
            </w:tcBorders>
            <w:shd w:val="clear" w:color="auto" w:fill="auto"/>
            <w:noWrap/>
            <w:vAlign w:val="center"/>
          </w:tcPr>
          <w:p w14:paraId="5130C5C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195351</w:t>
            </w:r>
          </w:p>
        </w:tc>
        <w:tc>
          <w:tcPr>
            <w:tcW w:w="1095" w:type="dxa"/>
            <w:tcBorders>
              <w:top w:val="nil"/>
              <w:left w:val="nil"/>
              <w:bottom w:val="nil"/>
              <w:right w:val="nil"/>
            </w:tcBorders>
            <w:shd w:val="clear" w:color="auto" w:fill="auto"/>
            <w:noWrap/>
            <w:vAlign w:val="center"/>
          </w:tcPr>
          <w:p w14:paraId="57212FF9"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83</w:t>
            </w:r>
          </w:p>
        </w:tc>
        <w:tc>
          <w:tcPr>
            <w:tcW w:w="1095" w:type="dxa"/>
            <w:gridSpan w:val="2"/>
            <w:tcBorders>
              <w:top w:val="nil"/>
              <w:left w:val="nil"/>
              <w:bottom w:val="nil"/>
              <w:right w:val="nil"/>
            </w:tcBorders>
            <w:shd w:val="clear" w:color="auto" w:fill="auto"/>
            <w:noWrap/>
            <w:vAlign w:val="center"/>
          </w:tcPr>
          <w:p w14:paraId="2F3A4FE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6/19</w:t>
            </w:r>
          </w:p>
        </w:tc>
        <w:tc>
          <w:tcPr>
            <w:tcW w:w="1095" w:type="dxa"/>
            <w:tcBorders>
              <w:top w:val="nil"/>
              <w:left w:val="nil"/>
              <w:bottom w:val="nil"/>
              <w:right w:val="nil"/>
            </w:tcBorders>
            <w:shd w:val="clear" w:color="auto" w:fill="auto"/>
            <w:noWrap/>
            <w:vAlign w:val="center"/>
          </w:tcPr>
          <w:p w14:paraId="6B173E35"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238159</w:t>
            </w:r>
          </w:p>
        </w:tc>
        <w:tc>
          <w:tcPr>
            <w:tcW w:w="1095" w:type="dxa"/>
            <w:tcBorders>
              <w:top w:val="nil"/>
              <w:left w:val="nil"/>
              <w:bottom w:val="nil"/>
              <w:right w:val="nil"/>
            </w:tcBorders>
            <w:shd w:val="clear" w:color="auto" w:fill="auto"/>
            <w:noWrap/>
            <w:vAlign w:val="center"/>
          </w:tcPr>
          <w:p w14:paraId="75BA5E6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137</w:t>
            </w:r>
          </w:p>
        </w:tc>
      </w:tr>
      <w:tr w:rsidR="00413369" w14:paraId="022FC385" w14:textId="77777777">
        <w:trPr>
          <w:trHeight w:val="280"/>
          <w:jc w:val="center"/>
        </w:trPr>
        <w:tc>
          <w:tcPr>
            <w:tcW w:w="1095" w:type="dxa"/>
            <w:gridSpan w:val="2"/>
            <w:tcBorders>
              <w:top w:val="nil"/>
              <w:left w:val="nil"/>
              <w:bottom w:val="nil"/>
              <w:right w:val="nil"/>
            </w:tcBorders>
            <w:shd w:val="clear" w:color="auto" w:fill="auto"/>
            <w:noWrap/>
            <w:vAlign w:val="center"/>
          </w:tcPr>
          <w:p w14:paraId="78DD7133"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3/6</w:t>
            </w:r>
          </w:p>
        </w:tc>
        <w:tc>
          <w:tcPr>
            <w:tcW w:w="1095" w:type="dxa"/>
            <w:tcBorders>
              <w:top w:val="nil"/>
              <w:left w:val="nil"/>
              <w:bottom w:val="nil"/>
              <w:right w:val="nil"/>
            </w:tcBorders>
            <w:shd w:val="clear" w:color="auto" w:fill="auto"/>
            <w:noWrap/>
            <w:vAlign w:val="center"/>
          </w:tcPr>
          <w:p w14:paraId="624C9EEC"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3858</w:t>
            </w:r>
          </w:p>
        </w:tc>
        <w:tc>
          <w:tcPr>
            <w:tcW w:w="1095" w:type="dxa"/>
            <w:tcBorders>
              <w:top w:val="nil"/>
              <w:left w:val="nil"/>
              <w:bottom w:val="nil"/>
              <w:right w:val="nil"/>
            </w:tcBorders>
            <w:shd w:val="clear" w:color="auto" w:fill="auto"/>
            <w:noWrap/>
            <w:vAlign w:val="center"/>
          </w:tcPr>
          <w:p w14:paraId="3079A51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32</w:t>
            </w:r>
          </w:p>
        </w:tc>
        <w:tc>
          <w:tcPr>
            <w:tcW w:w="1095" w:type="dxa"/>
            <w:gridSpan w:val="2"/>
            <w:tcBorders>
              <w:top w:val="nil"/>
              <w:left w:val="nil"/>
              <w:bottom w:val="nil"/>
              <w:right w:val="nil"/>
            </w:tcBorders>
            <w:shd w:val="clear" w:color="auto" w:fill="auto"/>
            <w:noWrap/>
            <w:vAlign w:val="center"/>
          </w:tcPr>
          <w:p w14:paraId="45BE5524"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4/29</w:t>
            </w:r>
          </w:p>
        </w:tc>
        <w:tc>
          <w:tcPr>
            <w:tcW w:w="1095" w:type="dxa"/>
            <w:tcBorders>
              <w:top w:val="nil"/>
              <w:left w:val="nil"/>
              <w:bottom w:val="nil"/>
              <w:right w:val="nil"/>
            </w:tcBorders>
            <w:shd w:val="clear" w:color="auto" w:fill="auto"/>
            <w:noWrap/>
            <w:vAlign w:val="center"/>
          </w:tcPr>
          <w:p w14:paraId="31D5295C"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201505</w:t>
            </w:r>
          </w:p>
        </w:tc>
        <w:tc>
          <w:tcPr>
            <w:tcW w:w="1095" w:type="dxa"/>
            <w:tcBorders>
              <w:top w:val="nil"/>
              <w:left w:val="nil"/>
              <w:bottom w:val="nil"/>
              <w:right w:val="nil"/>
            </w:tcBorders>
            <w:shd w:val="clear" w:color="auto" w:fill="auto"/>
            <w:noWrap/>
            <w:vAlign w:val="center"/>
          </w:tcPr>
          <w:p w14:paraId="59A07BBF"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86</w:t>
            </w:r>
          </w:p>
        </w:tc>
        <w:tc>
          <w:tcPr>
            <w:tcW w:w="1095" w:type="dxa"/>
            <w:gridSpan w:val="2"/>
            <w:tcBorders>
              <w:top w:val="nil"/>
              <w:left w:val="nil"/>
              <w:bottom w:val="nil"/>
              <w:right w:val="nil"/>
            </w:tcBorders>
            <w:shd w:val="clear" w:color="auto" w:fill="auto"/>
            <w:noWrap/>
            <w:vAlign w:val="center"/>
          </w:tcPr>
          <w:p w14:paraId="7CB8399B"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6/22</w:t>
            </w:r>
          </w:p>
        </w:tc>
        <w:tc>
          <w:tcPr>
            <w:tcW w:w="1095" w:type="dxa"/>
            <w:tcBorders>
              <w:top w:val="nil"/>
              <w:left w:val="nil"/>
              <w:bottom w:val="nil"/>
              <w:right w:val="nil"/>
            </w:tcBorders>
            <w:shd w:val="clear" w:color="auto" w:fill="auto"/>
            <w:noWrap/>
            <w:vAlign w:val="center"/>
          </w:tcPr>
          <w:p w14:paraId="4286ECB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238499</w:t>
            </w:r>
          </w:p>
        </w:tc>
        <w:tc>
          <w:tcPr>
            <w:tcW w:w="1095" w:type="dxa"/>
            <w:tcBorders>
              <w:top w:val="nil"/>
              <w:left w:val="nil"/>
              <w:bottom w:val="nil"/>
              <w:right w:val="nil"/>
            </w:tcBorders>
            <w:shd w:val="clear" w:color="auto" w:fill="auto"/>
            <w:noWrap/>
            <w:vAlign w:val="center"/>
          </w:tcPr>
          <w:p w14:paraId="4D34EB32"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140</w:t>
            </w:r>
          </w:p>
        </w:tc>
      </w:tr>
      <w:tr w:rsidR="00413369" w14:paraId="57CB9129" w14:textId="77777777">
        <w:trPr>
          <w:trHeight w:val="280"/>
          <w:jc w:val="center"/>
        </w:trPr>
        <w:tc>
          <w:tcPr>
            <w:tcW w:w="1095" w:type="dxa"/>
            <w:gridSpan w:val="2"/>
            <w:tcBorders>
              <w:top w:val="nil"/>
              <w:left w:val="nil"/>
              <w:bottom w:val="nil"/>
              <w:right w:val="nil"/>
            </w:tcBorders>
            <w:shd w:val="clear" w:color="auto" w:fill="auto"/>
            <w:noWrap/>
            <w:vAlign w:val="center"/>
          </w:tcPr>
          <w:p w14:paraId="7D6C7D6F"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3/9</w:t>
            </w:r>
          </w:p>
        </w:tc>
        <w:tc>
          <w:tcPr>
            <w:tcW w:w="1095" w:type="dxa"/>
            <w:tcBorders>
              <w:top w:val="nil"/>
              <w:left w:val="nil"/>
              <w:bottom w:val="nil"/>
              <w:right w:val="nil"/>
            </w:tcBorders>
            <w:shd w:val="clear" w:color="auto" w:fill="auto"/>
            <w:noWrap/>
            <w:vAlign w:val="center"/>
          </w:tcPr>
          <w:p w14:paraId="46150D67"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7374</w:t>
            </w:r>
          </w:p>
        </w:tc>
        <w:tc>
          <w:tcPr>
            <w:tcW w:w="1095" w:type="dxa"/>
            <w:tcBorders>
              <w:top w:val="nil"/>
              <w:left w:val="nil"/>
              <w:bottom w:val="nil"/>
              <w:right w:val="nil"/>
            </w:tcBorders>
            <w:shd w:val="clear" w:color="auto" w:fill="auto"/>
            <w:noWrap/>
            <w:vAlign w:val="center"/>
          </w:tcPr>
          <w:p w14:paraId="30AFFF90"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35</w:t>
            </w:r>
          </w:p>
        </w:tc>
        <w:tc>
          <w:tcPr>
            <w:tcW w:w="1095" w:type="dxa"/>
            <w:gridSpan w:val="2"/>
            <w:tcBorders>
              <w:top w:val="nil"/>
              <w:left w:val="nil"/>
              <w:bottom w:val="nil"/>
              <w:right w:val="nil"/>
            </w:tcBorders>
            <w:shd w:val="clear" w:color="auto" w:fill="auto"/>
            <w:noWrap/>
            <w:vAlign w:val="center"/>
          </w:tcPr>
          <w:p w14:paraId="6AEBF44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5/2</w:t>
            </w:r>
          </w:p>
        </w:tc>
        <w:tc>
          <w:tcPr>
            <w:tcW w:w="1095" w:type="dxa"/>
            <w:tcBorders>
              <w:top w:val="nil"/>
              <w:left w:val="nil"/>
              <w:bottom w:val="nil"/>
              <w:right w:val="nil"/>
            </w:tcBorders>
            <w:shd w:val="clear" w:color="auto" w:fill="auto"/>
            <w:noWrap/>
            <w:vAlign w:val="center"/>
          </w:tcPr>
          <w:p w14:paraId="790828A1"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207428</w:t>
            </w:r>
          </w:p>
        </w:tc>
        <w:tc>
          <w:tcPr>
            <w:tcW w:w="1095" w:type="dxa"/>
            <w:tcBorders>
              <w:top w:val="nil"/>
              <w:left w:val="nil"/>
              <w:bottom w:val="nil"/>
              <w:right w:val="nil"/>
            </w:tcBorders>
            <w:shd w:val="clear" w:color="auto" w:fill="auto"/>
            <w:noWrap/>
            <w:vAlign w:val="center"/>
          </w:tcPr>
          <w:p w14:paraId="490B8FA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89</w:t>
            </w:r>
          </w:p>
        </w:tc>
        <w:tc>
          <w:tcPr>
            <w:tcW w:w="1095" w:type="dxa"/>
            <w:gridSpan w:val="2"/>
            <w:tcBorders>
              <w:top w:val="nil"/>
              <w:left w:val="nil"/>
              <w:bottom w:val="nil"/>
              <w:right w:val="nil"/>
            </w:tcBorders>
            <w:shd w:val="clear" w:color="auto" w:fill="auto"/>
            <w:noWrap/>
            <w:vAlign w:val="center"/>
          </w:tcPr>
          <w:p w14:paraId="5B934B3E"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6/25</w:t>
            </w:r>
          </w:p>
        </w:tc>
        <w:tc>
          <w:tcPr>
            <w:tcW w:w="1095" w:type="dxa"/>
            <w:tcBorders>
              <w:top w:val="nil"/>
              <w:left w:val="nil"/>
              <w:bottom w:val="nil"/>
              <w:right w:val="nil"/>
            </w:tcBorders>
            <w:shd w:val="clear" w:color="auto" w:fill="auto"/>
            <w:noWrap/>
            <w:vAlign w:val="center"/>
          </w:tcPr>
          <w:p w14:paraId="3CBA653C"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239410</w:t>
            </w:r>
          </w:p>
        </w:tc>
        <w:tc>
          <w:tcPr>
            <w:tcW w:w="1095" w:type="dxa"/>
            <w:tcBorders>
              <w:top w:val="nil"/>
              <w:left w:val="nil"/>
              <w:bottom w:val="nil"/>
              <w:right w:val="nil"/>
            </w:tcBorders>
            <w:shd w:val="clear" w:color="auto" w:fill="auto"/>
            <w:noWrap/>
            <w:vAlign w:val="center"/>
          </w:tcPr>
          <w:p w14:paraId="55CA9539"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143</w:t>
            </w:r>
          </w:p>
        </w:tc>
      </w:tr>
      <w:tr w:rsidR="00413369" w14:paraId="2A17E7AC" w14:textId="77777777">
        <w:trPr>
          <w:trHeight w:val="280"/>
          <w:jc w:val="center"/>
        </w:trPr>
        <w:tc>
          <w:tcPr>
            <w:tcW w:w="1095" w:type="dxa"/>
            <w:gridSpan w:val="2"/>
            <w:tcBorders>
              <w:top w:val="nil"/>
              <w:left w:val="nil"/>
              <w:bottom w:val="nil"/>
              <w:right w:val="nil"/>
            </w:tcBorders>
            <w:shd w:val="clear" w:color="auto" w:fill="auto"/>
            <w:noWrap/>
            <w:vAlign w:val="center"/>
          </w:tcPr>
          <w:p w14:paraId="378CA97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3/12</w:t>
            </w:r>
          </w:p>
        </w:tc>
        <w:tc>
          <w:tcPr>
            <w:tcW w:w="1095" w:type="dxa"/>
            <w:tcBorders>
              <w:top w:val="nil"/>
              <w:left w:val="nil"/>
              <w:bottom w:val="nil"/>
              <w:right w:val="nil"/>
            </w:tcBorders>
            <w:shd w:val="clear" w:color="auto" w:fill="auto"/>
            <w:noWrap/>
            <w:vAlign w:val="center"/>
          </w:tcPr>
          <w:p w14:paraId="2A4EE0D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12462</w:t>
            </w:r>
          </w:p>
        </w:tc>
        <w:tc>
          <w:tcPr>
            <w:tcW w:w="1095" w:type="dxa"/>
            <w:tcBorders>
              <w:top w:val="nil"/>
              <w:left w:val="nil"/>
              <w:bottom w:val="nil"/>
              <w:right w:val="nil"/>
            </w:tcBorders>
            <w:shd w:val="clear" w:color="auto" w:fill="auto"/>
            <w:noWrap/>
            <w:vAlign w:val="center"/>
          </w:tcPr>
          <w:p w14:paraId="2F14C6C4"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38</w:t>
            </w:r>
          </w:p>
        </w:tc>
        <w:tc>
          <w:tcPr>
            <w:tcW w:w="1095" w:type="dxa"/>
            <w:gridSpan w:val="2"/>
            <w:tcBorders>
              <w:top w:val="nil"/>
              <w:left w:val="nil"/>
              <w:bottom w:val="nil"/>
              <w:right w:val="nil"/>
            </w:tcBorders>
            <w:shd w:val="clear" w:color="auto" w:fill="auto"/>
            <w:noWrap/>
            <w:vAlign w:val="center"/>
          </w:tcPr>
          <w:p w14:paraId="4B1A1030"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5/5</w:t>
            </w:r>
          </w:p>
        </w:tc>
        <w:tc>
          <w:tcPr>
            <w:tcW w:w="1095" w:type="dxa"/>
            <w:tcBorders>
              <w:top w:val="nil"/>
              <w:left w:val="nil"/>
              <w:bottom w:val="nil"/>
              <w:right w:val="nil"/>
            </w:tcBorders>
            <w:shd w:val="clear" w:color="auto" w:fill="auto"/>
            <w:noWrap/>
            <w:vAlign w:val="center"/>
          </w:tcPr>
          <w:p w14:paraId="41EBEA1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211938</w:t>
            </w:r>
          </w:p>
        </w:tc>
        <w:tc>
          <w:tcPr>
            <w:tcW w:w="1095" w:type="dxa"/>
            <w:tcBorders>
              <w:top w:val="nil"/>
              <w:left w:val="nil"/>
              <w:bottom w:val="nil"/>
              <w:right w:val="nil"/>
            </w:tcBorders>
            <w:shd w:val="clear" w:color="auto" w:fill="auto"/>
            <w:noWrap/>
            <w:vAlign w:val="center"/>
          </w:tcPr>
          <w:p w14:paraId="12812AD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92</w:t>
            </w:r>
          </w:p>
        </w:tc>
        <w:tc>
          <w:tcPr>
            <w:tcW w:w="1095" w:type="dxa"/>
            <w:gridSpan w:val="2"/>
            <w:tcBorders>
              <w:top w:val="nil"/>
              <w:left w:val="nil"/>
              <w:bottom w:val="nil"/>
              <w:right w:val="nil"/>
            </w:tcBorders>
            <w:shd w:val="clear" w:color="auto" w:fill="auto"/>
            <w:noWrap/>
            <w:vAlign w:val="center"/>
          </w:tcPr>
          <w:p w14:paraId="005608F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6/28</w:t>
            </w:r>
          </w:p>
        </w:tc>
        <w:tc>
          <w:tcPr>
            <w:tcW w:w="1095" w:type="dxa"/>
            <w:tcBorders>
              <w:top w:val="nil"/>
              <w:left w:val="nil"/>
              <w:bottom w:val="nil"/>
              <w:right w:val="nil"/>
            </w:tcBorders>
            <w:shd w:val="clear" w:color="auto" w:fill="auto"/>
            <w:noWrap/>
            <w:vAlign w:val="center"/>
          </w:tcPr>
          <w:p w14:paraId="7FA30422"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240136</w:t>
            </w:r>
          </w:p>
        </w:tc>
        <w:tc>
          <w:tcPr>
            <w:tcW w:w="1095" w:type="dxa"/>
            <w:tcBorders>
              <w:top w:val="nil"/>
              <w:left w:val="nil"/>
              <w:bottom w:val="nil"/>
              <w:right w:val="nil"/>
            </w:tcBorders>
            <w:shd w:val="clear" w:color="auto" w:fill="auto"/>
            <w:noWrap/>
            <w:vAlign w:val="center"/>
          </w:tcPr>
          <w:p w14:paraId="2BE277B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146</w:t>
            </w:r>
          </w:p>
        </w:tc>
      </w:tr>
      <w:tr w:rsidR="00413369" w14:paraId="678ABBBC" w14:textId="77777777">
        <w:trPr>
          <w:trHeight w:val="280"/>
          <w:jc w:val="center"/>
        </w:trPr>
        <w:tc>
          <w:tcPr>
            <w:tcW w:w="779" w:type="dxa"/>
            <w:tcBorders>
              <w:top w:val="single" w:sz="4" w:space="0" w:color="000000"/>
              <w:left w:val="nil"/>
              <w:bottom w:val="nil"/>
              <w:right w:val="nil"/>
            </w:tcBorders>
            <w:shd w:val="clear" w:color="auto" w:fill="auto"/>
            <w:noWrap/>
            <w:vAlign w:val="center"/>
          </w:tcPr>
          <w:p w14:paraId="721F87C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b</w:t>
            </w:r>
          </w:p>
        </w:tc>
        <w:tc>
          <w:tcPr>
            <w:tcW w:w="2920" w:type="dxa"/>
            <w:gridSpan w:val="4"/>
            <w:tcBorders>
              <w:top w:val="single" w:sz="4" w:space="0" w:color="000000"/>
              <w:left w:val="nil"/>
              <w:bottom w:val="nil"/>
              <w:right w:val="nil"/>
            </w:tcBorders>
            <w:shd w:val="clear" w:color="auto" w:fill="auto"/>
            <w:noWrap/>
            <w:vAlign w:val="center"/>
          </w:tcPr>
          <w:p w14:paraId="3EA9A6E7"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0.06422</w:t>
            </w:r>
          </w:p>
          <w:p w14:paraId="0D74C742"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w:t>
            </w:r>
            <w:r>
              <w:rPr>
                <w:rFonts w:ascii="Times New Roman" w:hAnsi="Times New Roman" w:cs="Times New Roman"/>
                <w:color w:val="000000"/>
                <w:sz w:val="22"/>
                <w:szCs w:val="22"/>
              </w:rPr>
              <w:t>0.06358</w:t>
            </w:r>
            <w:r>
              <w:rPr>
                <w:rFonts w:ascii="Times New Roman" w:hAnsi="Times New Roman" w:cs="Times New Roman"/>
                <w:color w:val="000000"/>
                <w:sz w:val="22"/>
                <w:szCs w:val="22"/>
              </w:rPr>
              <w:t>，</w:t>
            </w:r>
            <w:r>
              <w:rPr>
                <w:rFonts w:ascii="Times New Roman" w:hAnsi="Times New Roman" w:cs="Times New Roman"/>
                <w:color w:val="000000"/>
                <w:sz w:val="22"/>
                <w:szCs w:val="22"/>
              </w:rPr>
              <w:t>0.06485</w:t>
            </w:r>
            <w:r>
              <w:rPr>
                <w:rFonts w:ascii="Times New Roman" w:hAnsi="Times New Roman" w:cs="Times New Roman"/>
                <w:color w:val="000000"/>
                <w:sz w:val="22"/>
                <w:szCs w:val="22"/>
              </w:rPr>
              <w:t>）</w:t>
            </w:r>
          </w:p>
        </w:tc>
        <w:tc>
          <w:tcPr>
            <w:tcW w:w="2900" w:type="dxa"/>
            <w:gridSpan w:val="4"/>
            <w:tcBorders>
              <w:top w:val="single" w:sz="4" w:space="0" w:color="000000"/>
              <w:left w:val="nil"/>
              <w:bottom w:val="nil"/>
              <w:right w:val="nil"/>
            </w:tcBorders>
            <w:shd w:val="clear" w:color="auto" w:fill="auto"/>
            <w:noWrap/>
            <w:vAlign w:val="center"/>
          </w:tcPr>
          <w:p w14:paraId="540CF290"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0.04179</w:t>
            </w:r>
          </w:p>
          <w:p w14:paraId="0FC25203"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w:t>
            </w:r>
            <w:r>
              <w:rPr>
                <w:rFonts w:ascii="Times New Roman" w:hAnsi="Times New Roman" w:cs="Times New Roman"/>
                <w:color w:val="000000"/>
                <w:sz w:val="22"/>
                <w:szCs w:val="22"/>
              </w:rPr>
              <w:t>0.04026</w:t>
            </w:r>
            <w:r>
              <w:rPr>
                <w:rFonts w:ascii="Times New Roman" w:hAnsi="Times New Roman" w:cs="Times New Roman"/>
                <w:color w:val="000000"/>
                <w:sz w:val="22"/>
                <w:szCs w:val="22"/>
              </w:rPr>
              <w:t>，</w:t>
            </w:r>
            <w:r>
              <w:rPr>
                <w:rFonts w:ascii="Times New Roman" w:hAnsi="Times New Roman" w:cs="Times New Roman"/>
                <w:color w:val="000000"/>
                <w:sz w:val="22"/>
                <w:szCs w:val="22"/>
              </w:rPr>
              <w:t>0.04331</w:t>
            </w:r>
            <w:r>
              <w:rPr>
                <w:rFonts w:ascii="Times New Roman" w:hAnsi="Times New Roman" w:cs="Times New Roman"/>
                <w:color w:val="000000"/>
                <w:sz w:val="22"/>
                <w:szCs w:val="22"/>
              </w:rPr>
              <w:t>）</w:t>
            </w:r>
          </w:p>
        </w:tc>
        <w:tc>
          <w:tcPr>
            <w:tcW w:w="3256" w:type="dxa"/>
            <w:gridSpan w:val="3"/>
            <w:tcBorders>
              <w:top w:val="single" w:sz="4" w:space="0" w:color="000000"/>
              <w:left w:val="nil"/>
              <w:bottom w:val="nil"/>
              <w:right w:val="nil"/>
            </w:tcBorders>
            <w:shd w:val="clear" w:color="auto" w:fill="auto"/>
            <w:noWrap/>
            <w:vAlign w:val="center"/>
          </w:tcPr>
          <w:p w14:paraId="2CD0EC72"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0.03173</w:t>
            </w:r>
          </w:p>
          <w:p w14:paraId="660BA375"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w:t>
            </w:r>
            <w:r>
              <w:rPr>
                <w:rFonts w:ascii="Times New Roman" w:hAnsi="Times New Roman" w:cs="Times New Roman"/>
                <w:color w:val="000000"/>
                <w:sz w:val="22"/>
                <w:szCs w:val="22"/>
              </w:rPr>
              <w:t>0.03097</w:t>
            </w:r>
            <w:r>
              <w:rPr>
                <w:rFonts w:ascii="Times New Roman" w:hAnsi="Times New Roman" w:cs="Times New Roman"/>
                <w:color w:val="000000"/>
                <w:sz w:val="22"/>
                <w:szCs w:val="22"/>
              </w:rPr>
              <w:t>，</w:t>
            </w:r>
            <w:r>
              <w:rPr>
                <w:rFonts w:ascii="Times New Roman" w:hAnsi="Times New Roman" w:cs="Times New Roman"/>
                <w:color w:val="000000"/>
                <w:sz w:val="22"/>
                <w:szCs w:val="22"/>
              </w:rPr>
              <w:t>0.03244</w:t>
            </w:r>
            <w:r>
              <w:rPr>
                <w:rFonts w:ascii="Times New Roman" w:hAnsi="Times New Roman" w:cs="Times New Roman"/>
                <w:color w:val="000000"/>
                <w:sz w:val="22"/>
                <w:szCs w:val="22"/>
              </w:rPr>
              <w:t>）</w:t>
            </w:r>
          </w:p>
        </w:tc>
      </w:tr>
      <w:tr w:rsidR="00413369" w14:paraId="62728187" w14:textId="77777777">
        <w:trPr>
          <w:trHeight w:val="295"/>
          <w:jc w:val="center"/>
        </w:trPr>
        <w:tc>
          <w:tcPr>
            <w:tcW w:w="779" w:type="dxa"/>
            <w:tcBorders>
              <w:top w:val="nil"/>
              <w:left w:val="nil"/>
              <w:bottom w:val="single" w:sz="12" w:space="0" w:color="000000"/>
              <w:right w:val="nil"/>
            </w:tcBorders>
            <w:shd w:val="clear" w:color="auto" w:fill="auto"/>
            <w:noWrap/>
            <w:vAlign w:val="center"/>
          </w:tcPr>
          <w:p w14:paraId="5050FB48"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R</w:t>
            </w:r>
            <w:r>
              <w:rPr>
                <w:rFonts w:ascii="Times New Roman" w:hAnsi="Times New Roman" w:cs="Times New Roman"/>
                <w:color w:val="000000"/>
                <w:sz w:val="22"/>
                <w:szCs w:val="22"/>
                <w:vertAlign w:val="subscript"/>
              </w:rPr>
              <w:t>0</w:t>
            </w:r>
          </w:p>
        </w:tc>
        <w:tc>
          <w:tcPr>
            <w:tcW w:w="2920" w:type="dxa"/>
            <w:gridSpan w:val="4"/>
            <w:tcBorders>
              <w:top w:val="nil"/>
              <w:left w:val="nil"/>
              <w:bottom w:val="single" w:sz="12" w:space="0" w:color="000000"/>
              <w:right w:val="nil"/>
            </w:tcBorders>
            <w:shd w:val="clear" w:color="auto" w:fill="auto"/>
            <w:noWrap/>
            <w:vAlign w:val="center"/>
          </w:tcPr>
          <w:p w14:paraId="4DC4C6C8"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4.5395</w:t>
            </w:r>
          </w:p>
        </w:tc>
        <w:tc>
          <w:tcPr>
            <w:tcW w:w="2900" w:type="dxa"/>
            <w:gridSpan w:val="4"/>
            <w:tcBorders>
              <w:top w:val="nil"/>
              <w:left w:val="nil"/>
              <w:bottom w:val="single" w:sz="12" w:space="0" w:color="000000"/>
              <w:right w:val="nil"/>
            </w:tcBorders>
            <w:shd w:val="clear" w:color="auto" w:fill="auto"/>
            <w:noWrap/>
            <w:vAlign w:val="center"/>
          </w:tcPr>
          <w:p w14:paraId="110AC764" w14:textId="77777777" w:rsidR="00413369" w:rsidRDefault="00BE1F78">
            <w:pPr>
              <w:jc w:val="center"/>
              <w:rPr>
                <w:rFonts w:ascii="Times New Roman" w:eastAsia="等线" w:hAnsi="Times New Roman" w:cs="Times New Roman"/>
                <w:sz w:val="21"/>
                <w:szCs w:val="21"/>
              </w:rPr>
            </w:pPr>
            <w:r>
              <w:rPr>
                <w:rFonts w:ascii="Times New Roman" w:hAnsi="Times New Roman" w:cs="Times New Roman"/>
                <w:color w:val="000000"/>
                <w:sz w:val="22"/>
                <w:szCs w:val="22"/>
              </w:rPr>
              <w:t>2.9253</w:t>
            </w:r>
          </w:p>
        </w:tc>
        <w:tc>
          <w:tcPr>
            <w:tcW w:w="3256" w:type="dxa"/>
            <w:gridSpan w:val="3"/>
            <w:tcBorders>
              <w:top w:val="nil"/>
              <w:left w:val="nil"/>
              <w:bottom w:val="single" w:sz="12" w:space="0" w:color="000000"/>
              <w:right w:val="nil"/>
            </w:tcBorders>
            <w:shd w:val="clear" w:color="auto" w:fill="auto"/>
            <w:noWrap/>
            <w:vAlign w:val="center"/>
          </w:tcPr>
          <w:p w14:paraId="65900DE9" w14:textId="77777777" w:rsidR="00413369" w:rsidRDefault="00BE1F78">
            <w:pPr>
              <w:jc w:val="center"/>
              <w:rPr>
                <w:rFonts w:ascii="Times New Roman" w:eastAsia="等线" w:hAnsi="Times New Roman" w:cs="Times New Roman"/>
                <w:sz w:val="21"/>
                <w:szCs w:val="21"/>
              </w:rPr>
            </w:pPr>
            <w:r>
              <w:rPr>
                <w:rFonts w:ascii="Times New Roman" w:hAnsi="Times New Roman" w:cs="Times New Roman"/>
                <w:color w:val="000000"/>
                <w:sz w:val="22"/>
                <w:szCs w:val="22"/>
              </w:rPr>
              <w:t>2.2211</w:t>
            </w:r>
          </w:p>
        </w:tc>
      </w:tr>
    </w:tbl>
    <w:p w14:paraId="76BBF553" w14:textId="77777777" w:rsidR="00413369" w:rsidRDefault="00BE1F78" w:rsidP="00D3384F">
      <w:pPr>
        <w:spacing w:line="360" w:lineRule="auto"/>
        <w:ind w:firstLineChars="600" w:firstLine="1440"/>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14 </w:t>
      </w:r>
      <w:r>
        <w:rPr>
          <w:rFonts w:ascii="Times New Roman" w:hAnsi="Times New Roman" w:cs="Times New Roman"/>
        </w:rPr>
        <w:t>澳大利亚在疫情不同时期的</w:t>
      </w:r>
      <w:r>
        <w:rPr>
          <w:rFonts w:ascii="Times New Roman" w:hAnsi="Times New Roman" w:cs="Times New Roman" w:hint="eastAsia"/>
        </w:rPr>
        <w:t>总</w:t>
      </w:r>
      <w:r>
        <w:rPr>
          <w:rFonts w:ascii="Times New Roman" w:hAnsi="Times New Roman" w:cs="Times New Roman"/>
        </w:rPr>
        <w:t>确诊人数</w:t>
      </w:r>
    </w:p>
    <w:tbl>
      <w:tblPr>
        <w:tblW w:w="9785" w:type="dxa"/>
        <w:jc w:val="center"/>
        <w:tblLayout w:type="fixed"/>
        <w:tblLook w:val="04A0" w:firstRow="1" w:lastRow="0" w:firstColumn="1" w:lastColumn="0" w:noHBand="0" w:noVBand="1"/>
      </w:tblPr>
      <w:tblGrid>
        <w:gridCol w:w="1087"/>
        <w:gridCol w:w="1087"/>
        <w:gridCol w:w="1087"/>
        <w:gridCol w:w="684"/>
        <w:gridCol w:w="403"/>
        <w:gridCol w:w="1087"/>
        <w:gridCol w:w="1087"/>
        <w:gridCol w:w="300"/>
        <w:gridCol w:w="787"/>
        <w:gridCol w:w="1087"/>
        <w:gridCol w:w="1089"/>
      </w:tblGrid>
      <w:tr w:rsidR="00413369" w14:paraId="234F657B" w14:textId="77777777">
        <w:trPr>
          <w:trHeight w:val="295"/>
          <w:jc w:val="center"/>
        </w:trPr>
        <w:tc>
          <w:tcPr>
            <w:tcW w:w="3261" w:type="dxa"/>
            <w:gridSpan w:val="3"/>
            <w:tcBorders>
              <w:top w:val="single" w:sz="12" w:space="0" w:color="000000"/>
              <w:left w:val="nil"/>
              <w:bottom w:val="nil"/>
              <w:right w:val="nil"/>
            </w:tcBorders>
            <w:shd w:val="clear" w:color="auto" w:fill="auto"/>
            <w:noWrap/>
            <w:vAlign w:val="center"/>
          </w:tcPr>
          <w:p w14:paraId="23BF79F9"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早期</w:t>
            </w:r>
          </w:p>
        </w:tc>
        <w:tc>
          <w:tcPr>
            <w:tcW w:w="3261" w:type="dxa"/>
            <w:gridSpan w:val="4"/>
            <w:tcBorders>
              <w:top w:val="single" w:sz="12" w:space="0" w:color="000000"/>
              <w:left w:val="nil"/>
              <w:bottom w:val="nil"/>
              <w:right w:val="nil"/>
            </w:tcBorders>
            <w:shd w:val="clear" w:color="auto" w:fill="auto"/>
            <w:noWrap/>
            <w:vAlign w:val="center"/>
          </w:tcPr>
          <w:p w14:paraId="03B7130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中期</w:t>
            </w:r>
          </w:p>
        </w:tc>
        <w:tc>
          <w:tcPr>
            <w:tcW w:w="3263" w:type="dxa"/>
            <w:gridSpan w:val="4"/>
            <w:tcBorders>
              <w:top w:val="single" w:sz="12" w:space="0" w:color="000000"/>
              <w:left w:val="nil"/>
              <w:bottom w:val="nil"/>
              <w:right w:val="nil"/>
            </w:tcBorders>
            <w:shd w:val="clear" w:color="auto" w:fill="auto"/>
            <w:noWrap/>
            <w:vAlign w:val="center"/>
          </w:tcPr>
          <w:p w14:paraId="21610D7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晚期</w:t>
            </w:r>
          </w:p>
        </w:tc>
      </w:tr>
      <w:tr w:rsidR="00413369" w14:paraId="160AEDA4" w14:textId="77777777">
        <w:trPr>
          <w:trHeight w:val="280"/>
          <w:jc w:val="center"/>
        </w:trPr>
        <w:tc>
          <w:tcPr>
            <w:tcW w:w="1087" w:type="dxa"/>
            <w:tcBorders>
              <w:top w:val="single" w:sz="4" w:space="0" w:color="000000"/>
              <w:left w:val="nil"/>
              <w:bottom w:val="single" w:sz="4" w:space="0" w:color="000000"/>
              <w:right w:val="nil"/>
            </w:tcBorders>
            <w:shd w:val="clear" w:color="auto" w:fill="auto"/>
            <w:noWrap/>
            <w:vAlign w:val="center"/>
          </w:tcPr>
          <w:p w14:paraId="37F4D6D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日期</w:t>
            </w:r>
          </w:p>
        </w:tc>
        <w:tc>
          <w:tcPr>
            <w:tcW w:w="1087" w:type="dxa"/>
            <w:tcBorders>
              <w:top w:val="single" w:sz="4" w:space="0" w:color="000000"/>
              <w:left w:val="nil"/>
              <w:bottom w:val="single" w:sz="4" w:space="0" w:color="000000"/>
              <w:right w:val="nil"/>
            </w:tcBorders>
            <w:shd w:val="clear" w:color="auto" w:fill="auto"/>
            <w:noWrap/>
            <w:vAlign w:val="center"/>
          </w:tcPr>
          <w:p w14:paraId="46E2773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总人数</w:t>
            </w:r>
          </w:p>
        </w:tc>
        <w:tc>
          <w:tcPr>
            <w:tcW w:w="1087" w:type="dxa"/>
            <w:tcBorders>
              <w:top w:val="single" w:sz="4" w:space="0" w:color="000000"/>
              <w:left w:val="nil"/>
              <w:bottom w:val="single" w:sz="4" w:space="0" w:color="000000"/>
              <w:right w:val="nil"/>
            </w:tcBorders>
            <w:shd w:val="clear" w:color="auto" w:fill="auto"/>
            <w:noWrap/>
            <w:vAlign w:val="center"/>
          </w:tcPr>
          <w:p w14:paraId="7904E1B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t</w:t>
            </w:r>
          </w:p>
        </w:tc>
        <w:tc>
          <w:tcPr>
            <w:tcW w:w="1087" w:type="dxa"/>
            <w:gridSpan w:val="2"/>
            <w:tcBorders>
              <w:top w:val="single" w:sz="4" w:space="0" w:color="000000"/>
              <w:left w:val="nil"/>
              <w:bottom w:val="single" w:sz="4" w:space="0" w:color="000000"/>
              <w:right w:val="nil"/>
            </w:tcBorders>
            <w:shd w:val="clear" w:color="auto" w:fill="auto"/>
            <w:noWrap/>
            <w:vAlign w:val="center"/>
          </w:tcPr>
          <w:p w14:paraId="4B53BD5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日期</w:t>
            </w:r>
          </w:p>
        </w:tc>
        <w:tc>
          <w:tcPr>
            <w:tcW w:w="1087" w:type="dxa"/>
            <w:tcBorders>
              <w:top w:val="single" w:sz="4" w:space="0" w:color="000000"/>
              <w:left w:val="nil"/>
              <w:bottom w:val="single" w:sz="4" w:space="0" w:color="000000"/>
              <w:right w:val="nil"/>
            </w:tcBorders>
            <w:shd w:val="clear" w:color="auto" w:fill="auto"/>
            <w:noWrap/>
            <w:vAlign w:val="center"/>
          </w:tcPr>
          <w:p w14:paraId="66936B5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总人数</w:t>
            </w:r>
          </w:p>
        </w:tc>
        <w:tc>
          <w:tcPr>
            <w:tcW w:w="1087" w:type="dxa"/>
            <w:tcBorders>
              <w:top w:val="single" w:sz="4" w:space="0" w:color="000000"/>
              <w:left w:val="nil"/>
              <w:bottom w:val="single" w:sz="4" w:space="0" w:color="000000"/>
              <w:right w:val="nil"/>
            </w:tcBorders>
            <w:shd w:val="clear" w:color="auto" w:fill="auto"/>
            <w:noWrap/>
            <w:vAlign w:val="center"/>
          </w:tcPr>
          <w:p w14:paraId="40893C4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t</w:t>
            </w:r>
          </w:p>
        </w:tc>
        <w:tc>
          <w:tcPr>
            <w:tcW w:w="1087" w:type="dxa"/>
            <w:gridSpan w:val="2"/>
            <w:tcBorders>
              <w:top w:val="single" w:sz="4" w:space="0" w:color="000000"/>
              <w:left w:val="nil"/>
              <w:bottom w:val="single" w:sz="4" w:space="0" w:color="000000"/>
              <w:right w:val="nil"/>
            </w:tcBorders>
            <w:shd w:val="clear" w:color="auto" w:fill="auto"/>
            <w:noWrap/>
            <w:vAlign w:val="center"/>
          </w:tcPr>
          <w:p w14:paraId="6BD928B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日期</w:t>
            </w:r>
          </w:p>
        </w:tc>
        <w:tc>
          <w:tcPr>
            <w:tcW w:w="1087" w:type="dxa"/>
            <w:tcBorders>
              <w:top w:val="single" w:sz="4" w:space="0" w:color="000000"/>
              <w:left w:val="nil"/>
              <w:bottom w:val="single" w:sz="4" w:space="0" w:color="000000"/>
              <w:right w:val="nil"/>
            </w:tcBorders>
            <w:shd w:val="clear" w:color="auto" w:fill="auto"/>
            <w:noWrap/>
            <w:vAlign w:val="center"/>
          </w:tcPr>
          <w:p w14:paraId="04FB903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总人数</w:t>
            </w:r>
          </w:p>
        </w:tc>
        <w:tc>
          <w:tcPr>
            <w:tcW w:w="1089" w:type="dxa"/>
            <w:tcBorders>
              <w:top w:val="single" w:sz="4" w:space="0" w:color="000000"/>
              <w:left w:val="nil"/>
              <w:bottom w:val="single" w:sz="4" w:space="0" w:color="000000"/>
              <w:right w:val="nil"/>
            </w:tcBorders>
            <w:shd w:val="clear" w:color="auto" w:fill="auto"/>
            <w:noWrap/>
            <w:vAlign w:val="center"/>
          </w:tcPr>
          <w:p w14:paraId="41D7FCD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t</w:t>
            </w:r>
          </w:p>
        </w:tc>
      </w:tr>
      <w:tr w:rsidR="00413369" w14:paraId="650EB1A4" w14:textId="77777777">
        <w:trPr>
          <w:trHeight w:val="280"/>
          <w:jc w:val="center"/>
        </w:trPr>
        <w:tc>
          <w:tcPr>
            <w:tcW w:w="1087" w:type="dxa"/>
            <w:tcBorders>
              <w:top w:val="nil"/>
              <w:left w:val="nil"/>
              <w:bottom w:val="nil"/>
              <w:right w:val="nil"/>
            </w:tcBorders>
            <w:shd w:val="clear" w:color="auto" w:fill="auto"/>
            <w:noWrap/>
            <w:vAlign w:val="center"/>
          </w:tcPr>
          <w:p w14:paraId="3C4B6EE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3/6</w:t>
            </w:r>
          </w:p>
        </w:tc>
        <w:tc>
          <w:tcPr>
            <w:tcW w:w="1087" w:type="dxa"/>
            <w:tcBorders>
              <w:top w:val="nil"/>
              <w:left w:val="nil"/>
              <w:bottom w:val="nil"/>
              <w:right w:val="nil"/>
            </w:tcBorders>
            <w:shd w:val="clear" w:color="auto" w:fill="auto"/>
            <w:noWrap/>
            <w:vAlign w:val="center"/>
          </w:tcPr>
          <w:p w14:paraId="34E9F12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57</w:t>
            </w:r>
          </w:p>
        </w:tc>
        <w:tc>
          <w:tcPr>
            <w:tcW w:w="1087" w:type="dxa"/>
            <w:tcBorders>
              <w:top w:val="nil"/>
              <w:left w:val="nil"/>
              <w:bottom w:val="nil"/>
              <w:right w:val="nil"/>
            </w:tcBorders>
            <w:shd w:val="clear" w:color="auto" w:fill="auto"/>
            <w:noWrap/>
            <w:vAlign w:val="center"/>
          </w:tcPr>
          <w:p w14:paraId="0DD53439"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20</w:t>
            </w:r>
          </w:p>
        </w:tc>
        <w:tc>
          <w:tcPr>
            <w:tcW w:w="1087" w:type="dxa"/>
            <w:gridSpan w:val="2"/>
            <w:tcBorders>
              <w:top w:val="nil"/>
              <w:left w:val="nil"/>
              <w:bottom w:val="nil"/>
              <w:right w:val="nil"/>
            </w:tcBorders>
            <w:shd w:val="clear" w:color="auto" w:fill="auto"/>
            <w:noWrap/>
            <w:vAlign w:val="center"/>
          </w:tcPr>
          <w:p w14:paraId="4741140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4/14</w:t>
            </w:r>
          </w:p>
        </w:tc>
        <w:tc>
          <w:tcPr>
            <w:tcW w:w="1087" w:type="dxa"/>
            <w:tcBorders>
              <w:top w:val="nil"/>
              <w:left w:val="nil"/>
              <w:bottom w:val="nil"/>
              <w:right w:val="nil"/>
            </w:tcBorders>
            <w:shd w:val="clear" w:color="auto" w:fill="auto"/>
            <w:noWrap/>
            <w:vAlign w:val="center"/>
          </w:tcPr>
          <w:p w14:paraId="26A9EF3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6366</w:t>
            </w:r>
          </w:p>
        </w:tc>
        <w:tc>
          <w:tcPr>
            <w:tcW w:w="1087" w:type="dxa"/>
            <w:tcBorders>
              <w:top w:val="nil"/>
              <w:left w:val="nil"/>
              <w:bottom w:val="nil"/>
              <w:right w:val="nil"/>
            </w:tcBorders>
            <w:shd w:val="clear" w:color="auto" w:fill="auto"/>
            <w:noWrap/>
            <w:vAlign w:val="center"/>
          </w:tcPr>
          <w:p w14:paraId="6049E97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59</w:t>
            </w:r>
          </w:p>
        </w:tc>
        <w:tc>
          <w:tcPr>
            <w:tcW w:w="1087" w:type="dxa"/>
            <w:gridSpan w:val="2"/>
            <w:tcBorders>
              <w:top w:val="nil"/>
              <w:left w:val="nil"/>
              <w:bottom w:val="nil"/>
              <w:right w:val="nil"/>
            </w:tcBorders>
            <w:shd w:val="clear" w:color="auto" w:fill="auto"/>
            <w:noWrap/>
            <w:vAlign w:val="center"/>
          </w:tcPr>
          <w:p w14:paraId="0E8D683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6/13</w:t>
            </w:r>
          </w:p>
        </w:tc>
        <w:tc>
          <w:tcPr>
            <w:tcW w:w="1087" w:type="dxa"/>
            <w:tcBorders>
              <w:top w:val="nil"/>
              <w:left w:val="nil"/>
              <w:bottom w:val="nil"/>
              <w:right w:val="nil"/>
            </w:tcBorders>
            <w:shd w:val="clear" w:color="auto" w:fill="auto"/>
            <w:noWrap/>
            <w:vAlign w:val="center"/>
          </w:tcPr>
          <w:p w14:paraId="61E31F5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7290</w:t>
            </w:r>
          </w:p>
        </w:tc>
        <w:tc>
          <w:tcPr>
            <w:tcW w:w="1089" w:type="dxa"/>
            <w:tcBorders>
              <w:top w:val="nil"/>
              <w:left w:val="nil"/>
              <w:bottom w:val="nil"/>
              <w:right w:val="nil"/>
            </w:tcBorders>
            <w:shd w:val="clear" w:color="auto" w:fill="auto"/>
            <w:noWrap/>
            <w:vAlign w:val="center"/>
          </w:tcPr>
          <w:p w14:paraId="6135B93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119</w:t>
            </w:r>
          </w:p>
        </w:tc>
      </w:tr>
      <w:tr w:rsidR="00413369" w14:paraId="063F711A" w14:textId="77777777">
        <w:trPr>
          <w:trHeight w:val="280"/>
          <w:jc w:val="center"/>
        </w:trPr>
        <w:tc>
          <w:tcPr>
            <w:tcW w:w="1087" w:type="dxa"/>
            <w:tcBorders>
              <w:top w:val="nil"/>
              <w:left w:val="nil"/>
              <w:bottom w:val="nil"/>
              <w:right w:val="nil"/>
            </w:tcBorders>
            <w:shd w:val="clear" w:color="auto" w:fill="auto"/>
            <w:noWrap/>
            <w:vAlign w:val="center"/>
          </w:tcPr>
          <w:p w14:paraId="7FC1D1C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3/9</w:t>
            </w:r>
          </w:p>
        </w:tc>
        <w:tc>
          <w:tcPr>
            <w:tcW w:w="1087" w:type="dxa"/>
            <w:tcBorders>
              <w:top w:val="nil"/>
              <w:left w:val="nil"/>
              <w:bottom w:val="nil"/>
              <w:right w:val="nil"/>
            </w:tcBorders>
            <w:shd w:val="clear" w:color="auto" w:fill="auto"/>
            <w:noWrap/>
            <w:vAlign w:val="center"/>
          </w:tcPr>
          <w:p w14:paraId="499A443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77</w:t>
            </w:r>
          </w:p>
        </w:tc>
        <w:tc>
          <w:tcPr>
            <w:tcW w:w="1087" w:type="dxa"/>
            <w:tcBorders>
              <w:top w:val="nil"/>
              <w:left w:val="nil"/>
              <w:bottom w:val="nil"/>
              <w:right w:val="nil"/>
            </w:tcBorders>
            <w:shd w:val="clear" w:color="auto" w:fill="auto"/>
            <w:noWrap/>
            <w:vAlign w:val="center"/>
          </w:tcPr>
          <w:p w14:paraId="3E36F7E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23</w:t>
            </w:r>
          </w:p>
        </w:tc>
        <w:tc>
          <w:tcPr>
            <w:tcW w:w="1087" w:type="dxa"/>
            <w:gridSpan w:val="2"/>
            <w:tcBorders>
              <w:top w:val="nil"/>
              <w:left w:val="nil"/>
              <w:bottom w:val="nil"/>
              <w:right w:val="nil"/>
            </w:tcBorders>
            <w:shd w:val="clear" w:color="auto" w:fill="auto"/>
            <w:noWrap/>
            <w:vAlign w:val="center"/>
          </w:tcPr>
          <w:p w14:paraId="5DD1F6B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4/17</w:t>
            </w:r>
          </w:p>
        </w:tc>
        <w:tc>
          <w:tcPr>
            <w:tcW w:w="1087" w:type="dxa"/>
            <w:tcBorders>
              <w:top w:val="nil"/>
              <w:left w:val="nil"/>
              <w:bottom w:val="nil"/>
              <w:right w:val="nil"/>
            </w:tcBorders>
            <w:shd w:val="clear" w:color="auto" w:fill="auto"/>
            <w:noWrap/>
            <w:vAlign w:val="center"/>
          </w:tcPr>
          <w:p w14:paraId="5AF1DBF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6468</w:t>
            </w:r>
          </w:p>
        </w:tc>
        <w:tc>
          <w:tcPr>
            <w:tcW w:w="1087" w:type="dxa"/>
            <w:tcBorders>
              <w:top w:val="nil"/>
              <w:left w:val="nil"/>
              <w:bottom w:val="nil"/>
              <w:right w:val="nil"/>
            </w:tcBorders>
            <w:shd w:val="clear" w:color="auto" w:fill="auto"/>
            <w:noWrap/>
            <w:vAlign w:val="center"/>
          </w:tcPr>
          <w:p w14:paraId="0B90494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62</w:t>
            </w:r>
          </w:p>
        </w:tc>
        <w:tc>
          <w:tcPr>
            <w:tcW w:w="1087" w:type="dxa"/>
            <w:gridSpan w:val="2"/>
            <w:tcBorders>
              <w:top w:val="nil"/>
              <w:left w:val="nil"/>
              <w:bottom w:val="nil"/>
              <w:right w:val="nil"/>
            </w:tcBorders>
            <w:shd w:val="clear" w:color="auto" w:fill="auto"/>
            <w:noWrap/>
            <w:vAlign w:val="center"/>
          </w:tcPr>
          <w:p w14:paraId="39580BA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6/16</w:t>
            </w:r>
          </w:p>
        </w:tc>
        <w:tc>
          <w:tcPr>
            <w:tcW w:w="1087" w:type="dxa"/>
            <w:tcBorders>
              <w:top w:val="nil"/>
              <w:left w:val="nil"/>
              <w:bottom w:val="nil"/>
              <w:right w:val="nil"/>
            </w:tcBorders>
            <w:shd w:val="clear" w:color="auto" w:fill="auto"/>
            <w:noWrap/>
            <w:vAlign w:val="center"/>
          </w:tcPr>
          <w:p w14:paraId="01C2C30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7335</w:t>
            </w:r>
          </w:p>
        </w:tc>
        <w:tc>
          <w:tcPr>
            <w:tcW w:w="1089" w:type="dxa"/>
            <w:tcBorders>
              <w:top w:val="nil"/>
              <w:left w:val="nil"/>
              <w:bottom w:val="nil"/>
              <w:right w:val="nil"/>
            </w:tcBorders>
            <w:shd w:val="clear" w:color="auto" w:fill="auto"/>
            <w:noWrap/>
            <w:vAlign w:val="center"/>
          </w:tcPr>
          <w:p w14:paraId="27BFDAF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122</w:t>
            </w:r>
          </w:p>
        </w:tc>
      </w:tr>
      <w:tr w:rsidR="00413369" w14:paraId="7BBF21AD" w14:textId="77777777">
        <w:trPr>
          <w:trHeight w:val="280"/>
          <w:jc w:val="center"/>
        </w:trPr>
        <w:tc>
          <w:tcPr>
            <w:tcW w:w="1087" w:type="dxa"/>
            <w:tcBorders>
              <w:top w:val="nil"/>
              <w:left w:val="nil"/>
              <w:bottom w:val="nil"/>
              <w:right w:val="nil"/>
            </w:tcBorders>
            <w:shd w:val="clear" w:color="auto" w:fill="auto"/>
            <w:noWrap/>
            <w:vAlign w:val="center"/>
          </w:tcPr>
          <w:p w14:paraId="4AE2AE3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3/12</w:t>
            </w:r>
          </w:p>
        </w:tc>
        <w:tc>
          <w:tcPr>
            <w:tcW w:w="1087" w:type="dxa"/>
            <w:tcBorders>
              <w:top w:val="nil"/>
              <w:left w:val="nil"/>
              <w:bottom w:val="nil"/>
              <w:right w:val="nil"/>
            </w:tcBorders>
            <w:shd w:val="clear" w:color="auto" w:fill="auto"/>
            <w:noWrap/>
            <w:vAlign w:val="center"/>
          </w:tcPr>
          <w:p w14:paraId="7543320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122</w:t>
            </w:r>
          </w:p>
        </w:tc>
        <w:tc>
          <w:tcPr>
            <w:tcW w:w="1087" w:type="dxa"/>
            <w:tcBorders>
              <w:top w:val="nil"/>
              <w:left w:val="nil"/>
              <w:bottom w:val="nil"/>
              <w:right w:val="nil"/>
            </w:tcBorders>
            <w:shd w:val="clear" w:color="auto" w:fill="auto"/>
            <w:noWrap/>
            <w:vAlign w:val="center"/>
          </w:tcPr>
          <w:p w14:paraId="2DE3F909"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26</w:t>
            </w:r>
          </w:p>
        </w:tc>
        <w:tc>
          <w:tcPr>
            <w:tcW w:w="1087" w:type="dxa"/>
            <w:gridSpan w:val="2"/>
            <w:tcBorders>
              <w:top w:val="nil"/>
              <w:left w:val="nil"/>
              <w:bottom w:val="nil"/>
              <w:right w:val="nil"/>
            </w:tcBorders>
            <w:shd w:val="clear" w:color="auto" w:fill="auto"/>
            <w:noWrap/>
            <w:vAlign w:val="center"/>
          </w:tcPr>
          <w:p w14:paraId="1DD59FB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4/20</w:t>
            </w:r>
          </w:p>
        </w:tc>
        <w:tc>
          <w:tcPr>
            <w:tcW w:w="1087" w:type="dxa"/>
            <w:tcBorders>
              <w:top w:val="nil"/>
              <w:left w:val="nil"/>
              <w:bottom w:val="nil"/>
              <w:right w:val="nil"/>
            </w:tcBorders>
            <w:shd w:val="clear" w:color="auto" w:fill="auto"/>
            <w:noWrap/>
            <w:vAlign w:val="center"/>
          </w:tcPr>
          <w:p w14:paraId="275D1A5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6612</w:t>
            </w:r>
          </w:p>
        </w:tc>
        <w:tc>
          <w:tcPr>
            <w:tcW w:w="1087" w:type="dxa"/>
            <w:tcBorders>
              <w:top w:val="nil"/>
              <w:left w:val="nil"/>
              <w:bottom w:val="nil"/>
              <w:right w:val="nil"/>
            </w:tcBorders>
            <w:shd w:val="clear" w:color="auto" w:fill="auto"/>
            <w:noWrap/>
            <w:vAlign w:val="center"/>
          </w:tcPr>
          <w:p w14:paraId="39C7E31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65</w:t>
            </w:r>
          </w:p>
        </w:tc>
        <w:tc>
          <w:tcPr>
            <w:tcW w:w="1087" w:type="dxa"/>
            <w:gridSpan w:val="2"/>
            <w:tcBorders>
              <w:top w:val="nil"/>
              <w:left w:val="nil"/>
              <w:bottom w:val="nil"/>
              <w:right w:val="nil"/>
            </w:tcBorders>
            <w:shd w:val="clear" w:color="auto" w:fill="auto"/>
            <w:noWrap/>
            <w:vAlign w:val="center"/>
          </w:tcPr>
          <w:p w14:paraId="44604D7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6/25</w:t>
            </w:r>
          </w:p>
        </w:tc>
        <w:tc>
          <w:tcPr>
            <w:tcW w:w="1087" w:type="dxa"/>
            <w:tcBorders>
              <w:top w:val="nil"/>
              <w:left w:val="nil"/>
              <w:bottom w:val="nil"/>
              <w:right w:val="nil"/>
            </w:tcBorders>
            <w:shd w:val="clear" w:color="auto" w:fill="auto"/>
            <w:noWrap/>
            <w:vAlign w:val="center"/>
          </w:tcPr>
          <w:p w14:paraId="3D87983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7521</w:t>
            </w:r>
          </w:p>
        </w:tc>
        <w:tc>
          <w:tcPr>
            <w:tcW w:w="1089" w:type="dxa"/>
            <w:tcBorders>
              <w:top w:val="nil"/>
              <w:left w:val="nil"/>
              <w:bottom w:val="nil"/>
              <w:right w:val="nil"/>
            </w:tcBorders>
            <w:shd w:val="clear" w:color="auto" w:fill="auto"/>
            <w:noWrap/>
            <w:vAlign w:val="center"/>
          </w:tcPr>
          <w:p w14:paraId="15E7E16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125</w:t>
            </w:r>
          </w:p>
        </w:tc>
      </w:tr>
      <w:tr w:rsidR="00413369" w14:paraId="3D62F4E4" w14:textId="77777777">
        <w:trPr>
          <w:trHeight w:val="280"/>
          <w:jc w:val="center"/>
        </w:trPr>
        <w:tc>
          <w:tcPr>
            <w:tcW w:w="1087" w:type="dxa"/>
            <w:tcBorders>
              <w:top w:val="nil"/>
              <w:left w:val="nil"/>
              <w:bottom w:val="nil"/>
              <w:right w:val="nil"/>
            </w:tcBorders>
            <w:shd w:val="clear" w:color="auto" w:fill="auto"/>
            <w:noWrap/>
            <w:vAlign w:val="center"/>
          </w:tcPr>
          <w:p w14:paraId="6E7BF45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3/15</w:t>
            </w:r>
          </w:p>
        </w:tc>
        <w:tc>
          <w:tcPr>
            <w:tcW w:w="1087" w:type="dxa"/>
            <w:tcBorders>
              <w:top w:val="nil"/>
              <w:left w:val="nil"/>
              <w:bottom w:val="nil"/>
              <w:right w:val="nil"/>
            </w:tcBorders>
            <w:shd w:val="clear" w:color="auto" w:fill="auto"/>
            <w:noWrap/>
            <w:vAlign w:val="center"/>
          </w:tcPr>
          <w:p w14:paraId="245894A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249</w:t>
            </w:r>
          </w:p>
        </w:tc>
        <w:tc>
          <w:tcPr>
            <w:tcW w:w="1087" w:type="dxa"/>
            <w:tcBorders>
              <w:top w:val="nil"/>
              <w:left w:val="nil"/>
              <w:bottom w:val="nil"/>
              <w:right w:val="nil"/>
            </w:tcBorders>
            <w:shd w:val="clear" w:color="auto" w:fill="auto"/>
            <w:noWrap/>
            <w:vAlign w:val="center"/>
          </w:tcPr>
          <w:p w14:paraId="754C952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29</w:t>
            </w:r>
          </w:p>
        </w:tc>
        <w:tc>
          <w:tcPr>
            <w:tcW w:w="1087" w:type="dxa"/>
            <w:gridSpan w:val="2"/>
            <w:tcBorders>
              <w:top w:val="nil"/>
              <w:left w:val="nil"/>
              <w:bottom w:val="nil"/>
              <w:right w:val="nil"/>
            </w:tcBorders>
            <w:shd w:val="clear" w:color="auto" w:fill="auto"/>
            <w:noWrap/>
            <w:vAlign w:val="center"/>
          </w:tcPr>
          <w:p w14:paraId="1603C18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4/23</w:t>
            </w:r>
          </w:p>
        </w:tc>
        <w:tc>
          <w:tcPr>
            <w:tcW w:w="1087" w:type="dxa"/>
            <w:tcBorders>
              <w:top w:val="nil"/>
              <w:left w:val="nil"/>
              <w:bottom w:val="nil"/>
              <w:right w:val="nil"/>
            </w:tcBorders>
            <w:shd w:val="clear" w:color="auto" w:fill="auto"/>
            <w:noWrap/>
            <w:vAlign w:val="center"/>
          </w:tcPr>
          <w:p w14:paraId="292349E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6654</w:t>
            </w:r>
          </w:p>
        </w:tc>
        <w:tc>
          <w:tcPr>
            <w:tcW w:w="1087" w:type="dxa"/>
            <w:tcBorders>
              <w:top w:val="nil"/>
              <w:left w:val="nil"/>
              <w:bottom w:val="nil"/>
              <w:right w:val="nil"/>
            </w:tcBorders>
            <w:shd w:val="clear" w:color="auto" w:fill="auto"/>
            <w:noWrap/>
            <w:vAlign w:val="center"/>
          </w:tcPr>
          <w:p w14:paraId="49D70D2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1087" w:type="dxa"/>
            <w:gridSpan w:val="2"/>
            <w:tcBorders>
              <w:top w:val="nil"/>
              <w:left w:val="nil"/>
              <w:bottom w:val="nil"/>
              <w:right w:val="nil"/>
            </w:tcBorders>
            <w:shd w:val="clear" w:color="auto" w:fill="auto"/>
            <w:noWrap/>
            <w:vAlign w:val="center"/>
          </w:tcPr>
          <w:p w14:paraId="5A20F3D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6/28</w:t>
            </w:r>
          </w:p>
        </w:tc>
        <w:tc>
          <w:tcPr>
            <w:tcW w:w="1087" w:type="dxa"/>
            <w:tcBorders>
              <w:top w:val="nil"/>
              <w:left w:val="nil"/>
              <w:bottom w:val="nil"/>
              <w:right w:val="nil"/>
            </w:tcBorders>
            <w:shd w:val="clear" w:color="auto" w:fill="auto"/>
            <w:noWrap/>
            <w:vAlign w:val="center"/>
          </w:tcPr>
          <w:p w14:paraId="3D36D14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7641</w:t>
            </w:r>
          </w:p>
        </w:tc>
        <w:tc>
          <w:tcPr>
            <w:tcW w:w="1089" w:type="dxa"/>
            <w:tcBorders>
              <w:top w:val="nil"/>
              <w:left w:val="nil"/>
              <w:bottom w:val="nil"/>
              <w:right w:val="nil"/>
            </w:tcBorders>
            <w:shd w:val="clear" w:color="auto" w:fill="auto"/>
            <w:noWrap/>
            <w:vAlign w:val="center"/>
          </w:tcPr>
          <w:p w14:paraId="7B0657C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128</w:t>
            </w:r>
          </w:p>
        </w:tc>
      </w:tr>
      <w:tr w:rsidR="00413369" w14:paraId="46237358" w14:textId="77777777">
        <w:trPr>
          <w:trHeight w:val="280"/>
          <w:jc w:val="center"/>
        </w:trPr>
        <w:tc>
          <w:tcPr>
            <w:tcW w:w="1087" w:type="dxa"/>
            <w:tcBorders>
              <w:top w:val="nil"/>
              <w:left w:val="nil"/>
              <w:bottom w:val="nil"/>
              <w:right w:val="nil"/>
            </w:tcBorders>
            <w:shd w:val="clear" w:color="auto" w:fill="auto"/>
            <w:noWrap/>
            <w:vAlign w:val="center"/>
          </w:tcPr>
          <w:p w14:paraId="1859A94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3/18</w:t>
            </w:r>
          </w:p>
        </w:tc>
        <w:tc>
          <w:tcPr>
            <w:tcW w:w="1087" w:type="dxa"/>
            <w:tcBorders>
              <w:top w:val="nil"/>
              <w:left w:val="nil"/>
              <w:bottom w:val="nil"/>
              <w:right w:val="nil"/>
            </w:tcBorders>
            <w:shd w:val="clear" w:color="auto" w:fill="auto"/>
            <w:noWrap/>
            <w:vAlign w:val="center"/>
          </w:tcPr>
          <w:p w14:paraId="42BF78C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414</w:t>
            </w:r>
          </w:p>
        </w:tc>
        <w:tc>
          <w:tcPr>
            <w:tcW w:w="1087" w:type="dxa"/>
            <w:tcBorders>
              <w:top w:val="nil"/>
              <w:left w:val="nil"/>
              <w:bottom w:val="nil"/>
              <w:right w:val="nil"/>
            </w:tcBorders>
            <w:shd w:val="clear" w:color="auto" w:fill="auto"/>
            <w:noWrap/>
            <w:vAlign w:val="center"/>
          </w:tcPr>
          <w:p w14:paraId="4688894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32</w:t>
            </w:r>
          </w:p>
        </w:tc>
        <w:tc>
          <w:tcPr>
            <w:tcW w:w="1087" w:type="dxa"/>
            <w:gridSpan w:val="2"/>
            <w:tcBorders>
              <w:top w:val="nil"/>
              <w:left w:val="nil"/>
              <w:bottom w:val="nil"/>
              <w:right w:val="nil"/>
            </w:tcBorders>
            <w:shd w:val="clear" w:color="auto" w:fill="auto"/>
            <w:noWrap/>
            <w:vAlign w:val="center"/>
          </w:tcPr>
          <w:p w14:paraId="7F06A08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4/26</w:t>
            </w:r>
          </w:p>
        </w:tc>
        <w:tc>
          <w:tcPr>
            <w:tcW w:w="1087" w:type="dxa"/>
            <w:tcBorders>
              <w:top w:val="nil"/>
              <w:left w:val="nil"/>
              <w:bottom w:val="nil"/>
              <w:right w:val="nil"/>
            </w:tcBorders>
            <w:shd w:val="clear" w:color="auto" w:fill="auto"/>
            <w:noWrap/>
            <w:vAlign w:val="center"/>
          </w:tcPr>
          <w:p w14:paraId="3C4A8A4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6703</w:t>
            </w:r>
          </w:p>
        </w:tc>
        <w:tc>
          <w:tcPr>
            <w:tcW w:w="1087" w:type="dxa"/>
            <w:tcBorders>
              <w:top w:val="nil"/>
              <w:left w:val="nil"/>
              <w:bottom w:val="nil"/>
              <w:right w:val="nil"/>
            </w:tcBorders>
            <w:shd w:val="clear" w:color="auto" w:fill="auto"/>
            <w:noWrap/>
            <w:vAlign w:val="center"/>
          </w:tcPr>
          <w:p w14:paraId="12A6C6A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71</w:t>
            </w:r>
          </w:p>
        </w:tc>
        <w:tc>
          <w:tcPr>
            <w:tcW w:w="1087" w:type="dxa"/>
            <w:gridSpan w:val="2"/>
            <w:tcBorders>
              <w:top w:val="nil"/>
              <w:left w:val="nil"/>
              <w:bottom w:val="nil"/>
              <w:right w:val="nil"/>
            </w:tcBorders>
            <w:shd w:val="clear" w:color="auto" w:fill="auto"/>
            <w:noWrap/>
            <w:vAlign w:val="center"/>
          </w:tcPr>
          <w:p w14:paraId="231F520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7/1</w:t>
            </w:r>
          </w:p>
        </w:tc>
        <w:tc>
          <w:tcPr>
            <w:tcW w:w="1087" w:type="dxa"/>
            <w:tcBorders>
              <w:top w:val="nil"/>
              <w:left w:val="nil"/>
              <w:bottom w:val="nil"/>
              <w:right w:val="nil"/>
            </w:tcBorders>
            <w:shd w:val="clear" w:color="auto" w:fill="auto"/>
            <w:noWrap/>
            <w:vAlign w:val="center"/>
          </w:tcPr>
          <w:p w14:paraId="039B99B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7834</w:t>
            </w:r>
          </w:p>
        </w:tc>
        <w:tc>
          <w:tcPr>
            <w:tcW w:w="1089" w:type="dxa"/>
            <w:tcBorders>
              <w:top w:val="nil"/>
              <w:left w:val="nil"/>
              <w:bottom w:val="nil"/>
              <w:right w:val="nil"/>
            </w:tcBorders>
            <w:shd w:val="clear" w:color="auto" w:fill="auto"/>
            <w:noWrap/>
            <w:vAlign w:val="center"/>
          </w:tcPr>
          <w:p w14:paraId="03649E8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131</w:t>
            </w:r>
          </w:p>
        </w:tc>
      </w:tr>
      <w:tr w:rsidR="00413369" w14:paraId="24B91FE6" w14:textId="77777777">
        <w:trPr>
          <w:trHeight w:val="280"/>
          <w:jc w:val="center"/>
        </w:trPr>
        <w:tc>
          <w:tcPr>
            <w:tcW w:w="1087" w:type="dxa"/>
            <w:tcBorders>
              <w:top w:val="nil"/>
              <w:left w:val="nil"/>
              <w:bottom w:val="nil"/>
              <w:right w:val="nil"/>
            </w:tcBorders>
            <w:shd w:val="clear" w:color="auto" w:fill="auto"/>
            <w:noWrap/>
            <w:vAlign w:val="center"/>
          </w:tcPr>
          <w:p w14:paraId="590CD4E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3/21</w:t>
            </w:r>
          </w:p>
        </w:tc>
        <w:tc>
          <w:tcPr>
            <w:tcW w:w="1087" w:type="dxa"/>
            <w:tcBorders>
              <w:top w:val="nil"/>
              <w:left w:val="nil"/>
              <w:bottom w:val="nil"/>
              <w:right w:val="nil"/>
            </w:tcBorders>
            <w:shd w:val="clear" w:color="auto" w:fill="auto"/>
            <w:noWrap/>
            <w:vAlign w:val="center"/>
          </w:tcPr>
          <w:p w14:paraId="5C517FC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873</w:t>
            </w:r>
          </w:p>
        </w:tc>
        <w:tc>
          <w:tcPr>
            <w:tcW w:w="1087" w:type="dxa"/>
            <w:tcBorders>
              <w:top w:val="nil"/>
              <w:left w:val="nil"/>
              <w:bottom w:val="nil"/>
              <w:right w:val="nil"/>
            </w:tcBorders>
            <w:shd w:val="clear" w:color="auto" w:fill="auto"/>
            <w:noWrap/>
            <w:vAlign w:val="center"/>
          </w:tcPr>
          <w:p w14:paraId="3D9F126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35</w:t>
            </w:r>
          </w:p>
        </w:tc>
        <w:tc>
          <w:tcPr>
            <w:tcW w:w="1087" w:type="dxa"/>
            <w:gridSpan w:val="2"/>
            <w:tcBorders>
              <w:top w:val="nil"/>
              <w:left w:val="nil"/>
              <w:bottom w:val="nil"/>
              <w:right w:val="nil"/>
            </w:tcBorders>
            <w:shd w:val="clear" w:color="auto" w:fill="auto"/>
            <w:noWrap/>
            <w:vAlign w:val="center"/>
          </w:tcPr>
          <w:p w14:paraId="1A9142C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4/29</w:t>
            </w:r>
          </w:p>
        </w:tc>
        <w:tc>
          <w:tcPr>
            <w:tcW w:w="1087" w:type="dxa"/>
            <w:tcBorders>
              <w:top w:val="nil"/>
              <w:left w:val="nil"/>
              <w:bottom w:val="nil"/>
              <w:right w:val="nil"/>
            </w:tcBorders>
            <w:shd w:val="clear" w:color="auto" w:fill="auto"/>
            <w:noWrap/>
            <w:vAlign w:val="center"/>
          </w:tcPr>
          <w:p w14:paraId="51BC55F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6738</w:t>
            </w:r>
          </w:p>
        </w:tc>
        <w:tc>
          <w:tcPr>
            <w:tcW w:w="1087" w:type="dxa"/>
            <w:tcBorders>
              <w:top w:val="nil"/>
              <w:left w:val="nil"/>
              <w:bottom w:val="nil"/>
              <w:right w:val="nil"/>
            </w:tcBorders>
            <w:shd w:val="clear" w:color="auto" w:fill="auto"/>
            <w:noWrap/>
            <w:vAlign w:val="center"/>
          </w:tcPr>
          <w:p w14:paraId="413BA87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74</w:t>
            </w:r>
          </w:p>
        </w:tc>
        <w:tc>
          <w:tcPr>
            <w:tcW w:w="1087" w:type="dxa"/>
            <w:gridSpan w:val="2"/>
            <w:tcBorders>
              <w:top w:val="nil"/>
              <w:left w:val="nil"/>
              <w:bottom w:val="nil"/>
              <w:right w:val="nil"/>
            </w:tcBorders>
            <w:shd w:val="clear" w:color="auto" w:fill="auto"/>
            <w:noWrap/>
            <w:vAlign w:val="center"/>
          </w:tcPr>
          <w:p w14:paraId="28BBE4F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7/4</w:t>
            </w:r>
          </w:p>
        </w:tc>
        <w:tc>
          <w:tcPr>
            <w:tcW w:w="1087" w:type="dxa"/>
            <w:tcBorders>
              <w:top w:val="nil"/>
              <w:left w:val="nil"/>
              <w:bottom w:val="nil"/>
              <w:right w:val="nil"/>
            </w:tcBorders>
            <w:shd w:val="clear" w:color="auto" w:fill="auto"/>
            <w:noWrap/>
            <w:vAlign w:val="center"/>
          </w:tcPr>
          <w:p w14:paraId="4B4B562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8255</w:t>
            </w:r>
          </w:p>
        </w:tc>
        <w:tc>
          <w:tcPr>
            <w:tcW w:w="1089" w:type="dxa"/>
            <w:tcBorders>
              <w:top w:val="nil"/>
              <w:left w:val="nil"/>
              <w:bottom w:val="nil"/>
              <w:right w:val="nil"/>
            </w:tcBorders>
            <w:shd w:val="clear" w:color="auto" w:fill="auto"/>
            <w:noWrap/>
            <w:vAlign w:val="center"/>
          </w:tcPr>
          <w:p w14:paraId="24351D7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134</w:t>
            </w:r>
          </w:p>
        </w:tc>
      </w:tr>
      <w:tr w:rsidR="00413369" w14:paraId="72073008" w14:textId="77777777">
        <w:trPr>
          <w:trHeight w:val="280"/>
          <w:jc w:val="center"/>
        </w:trPr>
        <w:tc>
          <w:tcPr>
            <w:tcW w:w="1087" w:type="dxa"/>
            <w:tcBorders>
              <w:top w:val="nil"/>
              <w:left w:val="nil"/>
              <w:bottom w:val="nil"/>
              <w:right w:val="nil"/>
            </w:tcBorders>
            <w:shd w:val="clear" w:color="auto" w:fill="auto"/>
            <w:noWrap/>
            <w:vAlign w:val="center"/>
          </w:tcPr>
          <w:p w14:paraId="6D098C1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3/24</w:t>
            </w:r>
          </w:p>
        </w:tc>
        <w:tc>
          <w:tcPr>
            <w:tcW w:w="1087" w:type="dxa"/>
            <w:tcBorders>
              <w:top w:val="nil"/>
              <w:left w:val="nil"/>
              <w:bottom w:val="nil"/>
              <w:right w:val="nil"/>
            </w:tcBorders>
            <w:shd w:val="clear" w:color="auto" w:fill="auto"/>
            <w:noWrap/>
            <w:vAlign w:val="center"/>
          </w:tcPr>
          <w:p w14:paraId="224FA6B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1709</w:t>
            </w:r>
          </w:p>
        </w:tc>
        <w:tc>
          <w:tcPr>
            <w:tcW w:w="1087" w:type="dxa"/>
            <w:tcBorders>
              <w:top w:val="nil"/>
              <w:left w:val="nil"/>
              <w:bottom w:val="nil"/>
              <w:right w:val="nil"/>
            </w:tcBorders>
            <w:shd w:val="clear" w:color="auto" w:fill="auto"/>
            <w:noWrap/>
            <w:vAlign w:val="center"/>
          </w:tcPr>
          <w:p w14:paraId="64BBB76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38</w:t>
            </w:r>
          </w:p>
        </w:tc>
        <w:tc>
          <w:tcPr>
            <w:tcW w:w="1087" w:type="dxa"/>
            <w:gridSpan w:val="2"/>
            <w:tcBorders>
              <w:top w:val="nil"/>
              <w:left w:val="nil"/>
              <w:bottom w:val="nil"/>
              <w:right w:val="nil"/>
            </w:tcBorders>
            <w:shd w:val="clear" w:color="auto" w:fill="auto"/>
            <w:noWrap/>
            <w:vAlign w:val="center"/>
          </w:tcPr>
          <w:p w14:paraId="107722F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5/2</w:t>
            </w:r>
          </w:p>
        </w:tc>
        <w:tc>
          <w:tcPr>
            <w:tcW w:w="1087" w:type="dxa"/>
            <w:tcBorders>
              <w:top w:val="nil"/>
              <w:left w:val="nil"/>
              <w:bottom w:val="nil"/>
              <w:right w:val="nil"/>
            </w:tcBorders>
            <w:shd w:val="clear" w:color="auto" w:fill="auto"/>
            <w:noWrap/>
            <w:vAlign w:val="center"/>
          </w:tcPr>
          <w:p w14:paraId="4584201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6767</w:t>
            </w:r>
          </w:p>
        </w:tc>
        <w:tc>
          <w:tcPr>
            <w:tcW w:w="1087" w:type="dxa"/>
            <w:tcBorders>
              <w:top w:val="nil"/>
              <w:left w:val="nil"/>
              <w:bottom w:val="nil"/>
              <w:right w:val="nil"/>
            </w:tcBorders>
            <w:shd w:val="clear" w:color="auto" w:fill="auto"/>
            <w:noWrap/>
            <w:vAlign w:val="center"/>
          </w:tcPr>
          <w:p w14:paraId="78CFD01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77</w:t>
            </w:r>
          </w:p>
        </w:tc>
        <w:tc>
          <w:tcPr>
            <w:tcW w:w="1087" w:type="dxa"/>
            <w:gridSpan w:val="2"/>
            <w:tcBorders>
              <w:top w:val="nil"/>
              <w:left w:val="nil"/>
              <w:bottom w:val="nil"/>
              <w:right w:val="nil"/>
            </w:tcBorders>
            <w:shd w:val="clear" w:color="auto" w:fill="auto"/>
            <w:noWrap/>
            <w:vAlign w:val="center"/>
          </w:tcPr>
          <w:p w14:paraId="576F1C5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7/7</w:t>
            </w:r>
          </w:p>
        </w:tc>
        <w:tc>
          <w:tcPr>
            <w:tcW w:w="1087" w:type="dxa"/>
            <w:tcBorders>
              <w:top w:val="nil"/>
              <w:left w:val="nil"/>
              <w:bottom w:val="nil"/>
              <w:right w:val="nil"/>
            </w:tcBorders>
            <w:shd w:val="clear" w:color="auto" w:fill="auto"/>
            <w:noWrap/>
            <w:vAlign w:val="center"/>
          </w:tcPr>
          <w:p w14:paraId="5C9ECD3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8586</w:t>
            </w:r>
          </w:p>
        </w:tc>
        <w:tc>
          <w:tcPr>
            <w:tcW w:w="1089" w:type="dxa"/>
            <w:tcBorders>
              <w:top w:val="nil"/>
              <w:left w:val="nil"/>
              <w:bottom w:val="nil"/>
              <w:right w:val="nil"/>
            </w:tcBorders>
            <w:shd w:val="clear" w:color="auto" w:fill="auto"/>
            <w:noWrap/>
            <w:vAlign w:val="center"/>
          </w:tcPr>
          <w:p w14:paraId="53334C69"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137</w:t>
            </w:r>
          </w:p>
        </w:tc>
      </w:tr>
      <w:tr w:rsidR="00413369" w14:paraId="21EA7D51" w14:textId="77777777">
        <w:trPr>
          <w:trHeight w:val="280"/>
          <w:jc w:val="center"/>
        </w:trPr>
        <w:tc>
          <w:tcPr>
            <w:tcW w:w="1087" w:type="dxa"/>
            <w:tcBorders>
              <w:top w:val="single" w:sz="4" w:space="0" w:color="000000"/>
              <w:left w:val="nil"/>
              <w:bottom w:val="nil"/>
              <w:right w:val="nil"/>
            </w:tcBorders>
            <w:shd w:val="clear" w:color="auto" w:fill="auto"/>
            <w:noWrap/>
            <w:vAlign w:val="center"/>
          </w:tcPr>
          <w:p w14:paraId="18CAA59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b</w:t>
            </w:r>
          </w:p>
        </w:tc>
        <w:tc>
          <w:tcPr>
            <w:tcW w:w="2858" w:type="dxa"/>
            <w:gridSpan w:val="3"/>
            <w:tcBorders>
              <w:top w:val="single" w:sz="4" w:space="0" w:color="000000"/>
              <w:left w:val="nil"/>
              <w:bottom w:val="nil"/>
              <w:right w:val="nil"/>
            </w:tcBorders>
            <w:shd w:val="clear" w:color="auto" w:fill="auto"/>
            <w:noWrap/>
            <w:vAlign w:val="center"/>
          </w:tcPr>
          <w:p w14:paraId="313F169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0.05328</w:t>
            </w:r>
          </w:p>
          <w:p w14:paraId="5C51F04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w:t>
            </w:r>
            <w:r>
              <w:rPr>
                <w:rFonts w:ascii="Times New Roman" w:hAnsi="Times New Roman" w:cs="Times New Roman"/>
                <w:color w:val="000000"/>
                <w:sz w:val="22"/>
              </w:rPr>
              <w:t>0.05291</w:t>
            </w:r>
            <w:r>
              <w:rPr>
                <w:rFonts w:ascii="Times New Roman" w:hAnsi="Times New Roman" w:cs="Times New Roman"/>
                <w:color w:val="000000"/>
                <w:sz w:val="22"/>
              </w:rPr>
              <w:t>，</w:t>
            </w:r>
            <w:r>
              <w:rPr>
                <w:rFonts w:ascii="Times New Roman" w:hAnsi="Times New Roman" w:cs="Times New Roman"/>
                <w:color w:val="000000"/>
                <w:sz w:val="22"/>
              </w:rPr>
              <w:t>0.05365</w:t>
            </w:r>
            <w:r>
              <w:rPr>
                <w:rFonts w:ascii="Times New Roman" w:hAnsi="Times New Roman" w:cs="Times New Roman"/>
                <w:color w:val="000000"/>
                <w:sz w:val="22"/>
              </w:rPr>
              <w:t>）</w:t>
            </w:r>
          </w:p>
        </w:tc>
        <w:tc>
          <w:tcPr>
            <w:tcW w:w="2877" w:type="dxa"/>
            <w:gridSpan w:val="4"/>
            <w:tcBorders>
              <w:top w:val="single" w:sz="4" w:space="0" w:color="000000"/>
              <w:left w:val="nil"/>
              <w:bottom w:val="nil"/>
              <w:right w:val="nil"/>
            </w:tcBorders>
            <w:shd w:val="clear" w:color="auto" w:fill="auto"/>
            <w:noWrap/>
            <w:vAlign w:val="center"/>
          </w:tcPr>
          <w:p w14:paraId="4E7AA1D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0.03826</w:t>
            </w:r>
          </w:p>
          <w:p w14:paraId="519F7FBC" w14:textId="77777777" w:rsidR="00413369" w:rsidRDefault="00BE1F78">
            <w:pPr>
              <w:rPr>
                <w:rFonts w:ascii="Times New Roman" w:hAnsi="Times New Roman" w:cs="Times New Roman"/>
                <w:color w:val="000000"/>
                <w:sz w:val="22"/>
              </w:rPr>
            </w:pPr>
            <w:r>
              <w:rPr>
                <w:rFonts w:ascii="Times New Roman" w:hAnsi="Times New Roman" w:cs="Times New Roman"/>
                <w:color w:val="000000"/>
                <w:sz w:val="22"/>
              </w:rPr>
              <w:t>（</w:t>
            </w:r>
            <w:r>
              <w:rPr>
                <w:rFonts w:ascii="Times New Roman" w:hAnsi="Times New Roman" w:cs="Times New Roman"/>
                <w:color w:val="000000"/>
                <w:sz w:val="22"/>
              </w:rPr>
              <w:t>0.03644</w:t>
            </w:r>
            <w:r>
              <w:rPr>
                <w:rFonts w:ascii="Times New Roman" w:hAnsi="Times New Roman" w:cs="Times New Roman"/>
                <w:color w:val="000000"/>
                <w:sz w:val="22"/>
              </w:rPr>
              <w:t>，</w:t>
            </w:r>
            <w:r>
              <w:rPr>
                <w:rFonts w:ascii="Times New Roman" w:hAnsi="Times New Roman" w:cs="Times New Roman"/>
                <w:color w:val="000000"/>
                <w:sz w:val="22"/>
              </w:rPr>
              <w:t>0.04008</w:t>
            </w:r>
            <w:r>
              <w:rPr>
                <w:rFonts w:ascii="Times New Roman" w:hAnsi="Times New Roman" w:cs="Times New Roman"/>
                <w:color w:val="000000"/>
                <w:sz w:val="22"/>
              </w:rPr>
              <w:t>）</w:t>
            </w:r>
          </w:p>
        </w:tc>
        <w:tc>
          <w:tcPr>
            <w:tcW w:w="2963" w:type="dxa"/>
            <w:gridSpan w:val="3"/>
            <w:tcBorders>
              <w:top w:val="single" w:sz="4" w:space="0" w:color="000000"/>
              <w:left w:val="nil"/>
              <w:bottom w:val="nil"/>
              <w:right w:val="nil"/>
            </w:tcBorders>
            <w:shd w:val="clear" w:color="auto" w:fill="auto"/>
            <w:noWrap/>
            <w:vAlign w:val="center"/>
          </w:tcPr>
          <w:p w14:paraId="6EF425D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0.02794</w:t>
            </w:r>
          </w:p>
          <w:p w14:paraId="275C7B1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w:t>
            </w:r>
            <w:r>
              <w:rPr>
                <w:rFonts w:ascii="Times New Roman" w:hAnsi="Times New Roman" w:cs="Times New Roman"/>
                <w:color w:val="000000"/>
                <w:sz w:val="22"/>
              </w:rPr>
              <w:t>0.02742</w:t>
            </w:r>
            <w:r>
              <w:rPr>
                <w:rFonts w:ascii="Times New Roman" w:hAnsi="Times New Roman" w:cs="Times New Roman"/>
                <w:color w:val="000000"/>
                <w:sz w:val="22"/>
              </w:rPr>
              <w:t>，</w:t>
            </w:r>
            <w:r>
              <w:rPr>
                <w:rFonts w:ascii="Times New Roman" w:hAnsi="Times New Roman" w:cs="Times New Roman"/>
                <w:color w:val="000000"/>
                <w:sz w:val="22"/>
              </w:rPr>
              <w:t>0.02845</w:t>
            </w:r>
            <w:r>
              <w:rPr>
                <w:rFonts w:ascii="Times New Roman" w:hAnsi="Times New Roman" w:cs="Times New Roman"/>
                <w:color w:val="000000"/>
                <w:sz w:val="22"/>
              </w:rPr>
              <w:t>）</w:t>
            </w:r>
          </w:p>
        </w:tc>
      </w:tr>
      <w:tr w:rsidR="00413369" w14:paraId="2344277A" w14:textId="77777777">
        <w:trPr>
          <w:trHeight w:val="295"/>
          <w:jc w:val="center"/>
        </w:trPr>
        <w:tc>
          <w:tcPr>
            <w:tcW w:w="1087" w:type="dxa"/>
            <w:tcBorders>
              <w:top w:val="nil"/>
              <w:left w:val="nil"/>
              <w:bottom w:val="single" w:sz="12" w:space="0" w:color="000000"/>
              <w:right w:val="nil"/>
            </w:tcBorders>
            <w:shd w:val="clear" w:color="auto" w:fill="auto"/>
            <w:noWrap/>
            <w:vAlign w:val="center"/>
          </w:tcPr>
          <w:p w14:paraId="3BD6581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R</w:t>
            </w:r>
            <w:r>
              <w:rPr>
                <w:rFonts w:ascii="Times New Roman" w:hAnsi="Times New Roman" w:cs="Times New Roman"/>
                <w:color w:val="000000"/>
                <w:sz w:val="22"/>
                <w:vertAlign w:val="subscript"/>
              </w:rPr>
              <w:t>0</w:t>
            </w:r>
          </w:p>
        </w:tc>
        <w:tc>
          <w:tcPr>
            <w:tcW w:w="2858" w:type="dxa"/>
            <w:gridSpan w:val="3"/>
            <w:tcBorders>
              <w:top w:val="nil"/>
              <w:left w:val="nil"/>
              <w:bottom w:val="single" w:sz="12" w:space="0" w:color="000000"/>
              <w:right w:val="nil"/>
            </w:tcBorders>
            <w:shd w:val="clear" w:color="auto" w:fill="auto"/>
            <w:noWrap/>
            <w:vAlign w:val="center"/>
          </w:tcPr>
          <w:p w14:paraId="28FEC8D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szCs w:val="22"/>
              </w:rPr>
              <w:t>3.7296</w:t>
            </w:r>
          </w:p>
        </w:tc>
        <w:tc>
          <w:tcPr>
            <w:tcW w:w="2877" w:type="dxa"/>
            <w:gridSpan w:val="4"/>
            <w:tcBorders>
              <w:top w:val="nil"/>
              <w:left w:val="nil"/>
              <w:bottom w:val="single" w:sz="12" w:space="0" w:color="000000"/>
              <w:right w:val="nil"/>
            </w:tcBorders>
            <w:shd w:val="clear" w:color="auto" w:fill="auto"/>
            <w:noWrap/>
            <w:vAlign w:val="center"/>
          </w:tcPr>
          <w:p w14:paraId="516ADEEE" w14:textId="77777777" w:rsidR="00413369" w:rsidRDefault="00BE1F78">
            <w:pPr>
              <w:widowControl w:val="0"/>
              <w:jc w:val="center"/>
              <w:rPr>
                <w:rFonts w:ascii="Times New Roman" w:eastAsiaTheme="minorEastAsia" w:hAnsi="Times New Roman" w:cs="Times New Roman"/>
                <w:kern w:val="2"/>
                <w:sz w:val="21"/>
              </w:rPr>
            </w:pPr>
            <w:r>
              <w:rPr>
                <w:rFonts w:ascii="Times New Roman" w:hAnsi="Times New Roman" w:cs="Times New Roman"/>
                <w:color w:val="000000"/>
                <w:sz w:val="22"/>
                <w:szCs w:val="22"/>
              </w:rPr>
              <w:t>2.6782</w:t>
            </w:r>
          </w:p>
        </w:tc>
        <w:tc>
          <w:tcPr>
            <w:tcW w:w="2963" w:type="dxa"/>
            <w:gridSpan w:val="3"/>
            <w:tcBorders>
              <w:top w:val="nil"/>
              <w:left w:val="nil"/>
              <w:bottom w:val="single" w:sz="12" w:space="0" w:color="000000"/>
              <w:right w:val="nil"/>
            </w:tcBorders>
            <w:shd w:val="clear" w:color="auto" w:fill="auto"/>
            <w:noWrap/>
            <w:vAlign w:val="center"/>
          </w:tcPr>
          <w:p w14:paraId="0BF7249C" w14:textId="77777777" w:rsidR="00413369" w:rsidRDefault="00BE1F78">
            <w:pPr>
              <w:widowControl w:val="0"/>
              <w:jc w:val="center"/>
              <w:rPr>
                <w:rFonts w:ascii="Times New Roman" w:eastAsiaTheme="minorEastAsia" w:hAnsi="Times New Roman" w:cs="Times New Roman"/>
                <w:kern w:val="2"/>
                <w:sz w:val="21"/>
              </w:rPr>
            </w:pPr>
            <w:r>
              <w:rPr>
                <w:rFonts w:ascii="Times New Roman" w:hAnsi="Times New Roman" w:cs="Times New Roman"/>
                <w:color w:val="000000"/>
                <w:sz w:val="22"/>
                <w:szCs w:val="22"/>
              </w:rPr>
              <w:t>1.9558</w:t>
            </w:r>
          </w:p>
        </w:tc>
      </w:tr>
    </w:tbl>
    <w:p w14:paraId="08AB2CA5" w14:textId="77777777" w:rsidR="00413369" w:rsidRDefault="00413369" w:rsidP="00D3384F">
      <w:pPr>
        <w:spacing w:line="360" w:lineRule="auto"/>
        <w:rPr>
          <w:rFonts w:ascii="Times New Roman" w:hAnsi="Times New Roman" w:cs="Times New Roman"/>
        </w:rPr>
      </w:pPr>
    </w:p>
    <w:p w14:paraId="29DC67B2" w14:textId="77777777" w:rsidR="00413369" w:rsidRDefault="00BE1F78">
      <w:pPr>
        <w:spacing w:line="360" w:lineRule="auto"/>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15 </w:t>
      </w:r>
      <w:r>
        <w:rPr>
          <w:rFonts w:ascii="Times New Roman" w:hAnsi="Times New Roman" w:cs="Times New Roman"/>
        </w:rPr>
        <w:t>法国在疫情不同时期的</w:t>
      </w:r>
      <w:r>
        <w:rPr>
          <w:rFonts w:ascii="Times New Roman" w:hAnsi="Times New Roman" w:cs="Times New Roman" w:hint="eastAsia"/>
        </w:rPr>
        <w:t>总</w:t>
      </w:r>
      <w:r>
        <w:rPr>
          <w:rFonts w:ascii="Times New Roman" w:hAnsi="Times New Roman" w:cs="Times New Roman"/>
        </w:rPr>
        <w:t>确诊人数</w:t>
      </w:r>
    </w:p>
    <w:tbl>
      <w:tblPr>
        <w:tblW w:w="9781" w:type="dxa"/>
        <w:jc w:val="center"/>
        <w:tblLayout w:type="fixed"/>
        <w:tblLook w:val="04A0" w:firstRow="1" w:lastRow="0" w:firstColumn="1" w:lastColumn="0" w:noHBand="0" w:noVBand="1"/>
      </w:tblPr>
      <w:tblGrid>
        <w:gridCol w:w="1085"/>
        <w:gridCol w:w="1085"/>
        <w:gridCol w:w="1087"/>
        <w:gridCol w:w="874"/>
        <w:gridCol w:w="1297"/>
        <w:gridCol w:w="1088"/>
        <w:gridCol w:w="359"/>
        <w:gridCol w:w="727"/>
        <w:gridCol w:w="1086"/>
        <w:gridCol w:w="1093"/>
      </w:tblGrid>
      <w:tr w:rsidR="00413369" w14:paraId="4E1D1291" w14:textId="77777777">
        <w:trPr>
          <w:trHeight w:val="295"/>
          <w:jc w:val="center"/>
        </w:trPr>
        <w:tc>
          <w:tcPr>
            <w:tcW w:w="3260" w:type="dxa"/>
            <w:gridSpan w:val="3"/>
            <w:tcBorders>
              <w:top w:val="single" w:sz="12" w:space="0" w:color="000000"/>
              <w:left w:val="nil"/>
              <w:bottom w:val="nil"/>
              <w:right w:val="nil"/>
            </w:tcBorders>
            <w:shd w:val="clear" w:color="auto" w:fill="auto"/>
            <w:noWrap/>
            <w:vAlign w:val="center"/>
          </w:tcPr>
          <w:p w14:paraId="0782E28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早期</w:t>
            </w:r>
          </w:p>
        </w:tc>
        <w:tc>
          <w:tcPr>
            <w:tcW w:w="3260" w:type="dxa"/>
            <w:gridSpan w:val="3"/>
            <w:tcBorders>
              <w:top w:val="single" w:sz="12" w:space="0" w:color="000000"/>
              <w:left w:val="nil"/>
              <w:bottom w:val="nil"/>
              <w:right w:val="nil"/>
            </w:tcBorders>
            <w:shd w:val="clear" w:color="auto" w:fill="auto"/>
            <w:noWrap/>
            <w:vAlign w:val="center"/>
          </w:tcPr>
          <w:p w14:paraId="4338CD6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中期</w:t>
            </w:r>
          </w:p>
        </w:tc>
        <w:tc>
          <w:tcPr>
            <w:tcW w:w="3261" w:type="dxa"/>
            <w:gridSpan w:val="4"/>
            <w:tcBorders>
              <w:top w:val="single" w:sz="12" w:space="0" w:color="000000"/>
              <w:left w:val="nil"/>
              <w:bottom w:val="nil"/>
              <w:right w:val="nil"/>
            </w:tcBorders>
            <w:shd w:val="clear" w:color="auto" w:fill="auto"/>
            <w:noWrap/>
            <w:vAlign w:val="center"/>
          </w:tcPr>
          <w:p w14:paraId="752CAE0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晚期</w:t>
            </w:r>
          </w:p>
        </w:tc>
      </w:tr>
      <w:tr w:rsidR="00413369" w14:paraId="616E693A" w14:textId="77777777">
        <w:trPr>
          <w:trHeight w:val="280"/>
          <w:jc w:val="center"/>
        </w:trPr>
        <w:tc>
          <w:tcPr>
            <w:tcW w:w="1086" w:type="dxa"/>
            <w:tcBorders>
              <w:top w:val="single" w:sz="4" w:space="0" w:color="000000"/>
              <w:left w:val="nil"/>
              <w:bottom w:val="single" w:sz="4" w:space="0" w:color="000000"/>
              <w:right w:val="nil"/>
            </w:tcBorders>
            <w:shd w:val="clear" w:color="auto" w:fill="auto"/>
            <w:noWrap/>
            <w:vAlign w:val="center"/>
          </w:tcPr>
          <w:p w14:paraId="4C5E1E3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日期</w:t>
            </w:r>
          </w:p>
        </w:tc>
        <w:tc>
          <w:tcPr>
            <w:tcW w:w="1086" w:type="dxa"/>
            <w:tcBorders>
              <w:top w:val="single" w:sz="4" w:space="0" w:color="000000"/>
              <w:left w:val="nil"/>
              <w:bottom w:val="single" w:sz="4" w:space="0" w:color="000000"/>
              <w:right w:val="nil"/>
            </w:tcBorders>
            <w:shd w:val="clear" w:color="auto" w:fill="auto"/>
            <w:noWrap/>
            <w:vAlign w:val="center"/>
          </w:tcPr>
          <w:p w14:paraId="51BA002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总人数</w:t>
            </w:r>
          </w:p>
        </w:tc>
        <w:tc>
          <w:tcPr>
            <w:tcW w:w="1086" w:type="dxa"/>
            <w:tcBorders>
              <w:top w:val="single" w:sz="4" w:space="0" w:color="000000"/>
              <w:left w:val="nil"/>
              <w:bottom w:val="single" w:sz="4" w:space="0" w:color="000000"/>
              <w:right w:val="nil"/>
            </w:tcBorders>
            <w:shd w:val="clear" w:color="auto" w:fill="auto"/>
            <w:noWrap/>
            <w:vAlign w:val="center"/>
          </w:tcPr>
          <w:p w14:paraId="67A44EF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t</w:t>
            </w:r>
          </w:p>
        </w:tc>
        <w:tc>
          <w:tcPr>
            <w:tcW w:w="874" w:type="dxa"/>
            <w:tcBorders>
              <w:top w:val="single" w:sz="4" w:space="0" w:color="000000"/>
              <w:left w:val="nil"/>
              <w:bottom w:val="single" w:sz="4" w:space="0" w:color="000000"/>
              <w:right w:val="nil"/>
            </w:tcBorders>
            <w:shd w:val="clear" w:color="auto" w:fill="auto"/>
            <w:noWrap/>
            <w:vAlign w:val="center"/>
          </w:tcPr>
          <w:p w14:paraId="2575B35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日期</w:t>
            </w:r>
          </w:p>
        </w:tc>
        <w:tc>
          <w:tcPr>
            <w:tcW w:w="1298" w:type="dxa"/>
            <w:tcBorders>
              <w:top w:val="single" w:sz="4" w:space="0" w:color="000000"/>
              <w:left w:val="nil"/>
              <w:bottom w:val="single" w:sz="4" w:space="0" w:color="000000"/>
              <w:right w:val="nil"/>
            </w:tcBorders>
            <w:shd w:val="clear" w:color="auto" w:fill="auto"/>
            <w:noWrap/>
            <w:vAlign w:val="center"/>
          </w:tcPr>
          <w:p w14:paraId="2F6EF6F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总人数</w:t>
            </w:r>
          </w:p>
        </w:tc>
        <w:tc>
          <w:tcPr>
            <w:tcW w:w="1086" w:type="dxa"/>
            <w:tcBorders>
              <w:top w:val="single" w:sz="4" w:space="0" w:color="000000"/>
              <w:left w:val="nil"/>
              <w:bottom w:val="single" w:sz="4" w:space="0" w:color="000000"/>
              <w:right w:val="nil"/>
            </w:tcBorders>
            <w:shd w:val="clear" w:color="auto" w:fill="auto"/>
            <w:noWrap/>
            <w:vAlign w:val="center"/>
          </w:tcPr>
          <w:p w14:paraId="4F06199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t</w:t>
            </w:r>
          </w:p>
        </w:tc>
        <w:tc>
          <w:tcPr>
            <w:tcW w:w="1086" w:type="dxa"/>
            <w:gridSpan w:val="2"/>
            <w:tcBorders>
              <w:top w:val="single" w:sz="4" w:space="0" w:color="000000"/>
              <w:left w:val="nil"/>
              <w:bottom w:val="single" w:sz="4" w:space="0" w:color="000000"/>
              <w:right w:val="nil"/>
            </w:tcBorders>
            <w:shd w:val="clear" w:color="auto" w:fill="auto"/>
            <w:noWrap/>
            <w:vAlign w:val="center"/>
          </w:tcPr>
          <w:p w14:paraId="3810428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日期</w:t>
            </w:r>
          </w:p>
        </w:tc>
        <w:tc>
          <w:tcPr>
            <w:tcW w:w="1086" w:type="dxa"/>
            <w:tcBorders>
              <w:top w:val="single" w:sz="4" w:space="0" w:color="000000"/>
              <w:left w:val="nil"/>
              <w:bottom w:val="single" w:sz="4" w:space="0" w:color="000000"/>
              <w:right w:val="nil"/>
            </w:tcBorders>
            <w:shd w:val="clear" w:color="auto" w:fill="auto"/>
            <w:noWrap/>
            <w:vAlign w:val="center"/>
          </w:tcPr>
          <w:p w14:paraId="62D4B68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总人数</w:t>
            </w:r>
          </w:p>
        </w:tc>
        <w:tc>
          <w:tcPr>
            <w:tcW w:w="1093" w:type="dxa"/>
            <w:tcBorders>
              <w:top w:val="single" w:sz="4" w:space="0" w:color="000000"/>
              <w:left w:val="nil"/>
              <w:bottom w:val="single" w:sz="4" w:space="0" w:color="000000"/>
              <w:right w:val="nil"/>
            </w:tcBorders>
            <w:shd w:val="clear" w:color="auto" w:fill="auto"/>
            <w:noWrap/>
            <w:vAlign w:val="center"/>
          </w:tcPr>
          <w:p w14:paraId="156BBE4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t</w:t>
            </w:r>
          </w:p>
        </w:tc>
      </w:tr>
      <w:tr w:rsidR="00413369" w14:paraId="7BA14628" w14:textId="77777777">
        <w:trPr>
          <w:trHeight w:val="280"/>
          <w:jc w:val="center"/>
        </w:trPr>
        <w:tc>
          <w:tcPr>
            <w:tcW w:w="1086" w:type="dxa"/>
            <w:tcBorders>
              <w:top w:val="nil"/>
              <w:left w:val="nil"/>
              <w:bottom w:val="nil"/>
              <w:right w:val="nil"/>
            </w:tcBorders>
            <w:shd w:val="clear" w:color="auto" w:fill="auto"/>
            <w:noWrap/>
            <w:vAlign w:val="center"/>
          </w:tcPr>
          <w:p w14:paraId="63C7B6F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2/26</w:t>
            </w:r>
          </w:p>
        </w:tc>
        <w:tc>
          <w:tcPr>
            <w:tcW w:w="1086" w:type="dxa"/>
            <w:tcBorders>
              <w:top w:val="nil"/>
              <w:left w:val="nil"/>
              <w:bottom w:val="nil"/>
              <w:right w:val="nil"/>
            </w:tcBorders>
            <w:shd w:val="clear" w:color="auto" w:fill="auto"/>
            <w:noWrap/>
            <w:vAlign w:val="center"/>
          </w:tcPr>
          <w:p w14:paraId="7FC2832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12</w:t>
            </w:r>
          </w:p>
        </w:tc>
        <w:tc>
          <w:tcPr>
            <w:tcW w:w="1086" w:type="dxa"/>
            <w:tcBorders>
              <w:top w:val="nil"/>
              <w:left w:val="nil"/>
              <w:bottom w:val="nil"/>
              <w:right w:val="nil"/>
            </w:tcBorders>
            <w:shd w:val="clear" w:color="auto" w:fill="auto"/>
            <w:noWrap/>
            <w:vAlign w:val="center"/>
          </w:tcPr>
          <w:p w14:paraId="642E9189"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30</w:t>
            </w:r>
          </w:p>
        </w:tc>
        <w:tc>
          <w:tcPr>
            <w:tcW w:w="874" w:type="dxa"/>
            <w:tcBorders>
              <w:top w:val="nil"/>
              <w:left w:val="nil"/>
              <w:bottom w:val="nil"/>
              <w:right w:val="nil"/>
            </w:tcBorders>
            <w:shd w:val="clear" w:color="auto" w:fill="auto"/>
            <w:noWrap/>
            <w:vAlign w:val="center"/>
          </w:tcPr>
          <w:p w14:paraId="69922649"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4/26</w:t>
            </w:r>
          </w:p>
        </w:tc>
        <w:tc>
          <w:tcPr>
            <w:tcW w:w="1298" w:type="dxa"/>
            <w:tcBorders>
              <w:top w:val="nil"/>
              <w:left w:val="nil"/>
              <w:bottom w:val="nil"/>
              <w:right w:val="nil"/>
            </w:tcBorders>
            <w:shd w:val="clear" w:color="auto" w:fill="auto"/>
            <w:noWrap/>
            <w:vAlign w:val="center"/>
          </w:tcPr>
          <w:p w14:paraId="26D39F7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122875</w:t>
            </w:r>
          </w:p>
        </w:tc>
        <w:tc>
          <w:tcPr>
            <w:tcW w:w="1086" w:type="dxa"/>
            <w:tcBorders>
              <w:top w:val="nil"/>
              <w:left w:val="nil"/>
              <w:bottom w:val="nil"/>
              <w:right w:val="nil"/>
            </w:tcBorders>
            <w:shd w:val="clear" w:color="auto" w:fill="auto"/>
            <w:noWrap/>
            <w:vAlign w:val="center"/>
          </w:tcPr>
          <w:p w14:paraId="1F99E6C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90</w:t>
            </w:r>
          </w:p>
        </w:tc>
        <w:tc>
          <w:tcPr>
            <w:tcW w:w="1086" w:type="dxa"/>
            <w:gridSpan w:val="2"/>
            <w:tcBorders>
              <w:top w:val="nil"/>
              <w:left w:val="nil"/>
              <w:bottom w:val="nil"/>
              <w:right w:val="nil"/>
            </w:tcBorders>
            <w:shd w:val="clear" w:color="auto" w:fill="auto"/>
            <w:noWrap/>
            <w:vAlign w:val="center"/>
          </w:tcPr>
          <w:p w14:paraId="6E3864B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6/16</w:t>
            </w:r>
          </w:p>
        </w:tc>
        <w:tc>
          <w:tcPr>
            <w:tcW w:w="1086" w:type="dxa"/>
            <w:tcBorders>
              <w:top w:val="nil"/>
              <w:left w:val="nil"/>
              <w:bottom w:val="nil"/>
              <w:right w:val="nil"/>
            </w:tcBorders>
            <w:shd w:val="clear" w:color="auto" w:fill="auto"/>
            <w:noWrap/>
            <w:vAlign w:val="center"/>
          </w:tcPr>
          <w:p w14:paraId="047CD8A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152819</w:t>
            </w:r>
          </w:p>
        </w:tc>
        <w:tc>
          <w:tcPr>
            <w:tcW w:w="1093" w:type="dxa"/>
            <w:tcBorders>
              <w:top w:val="nil"/>
              <w:left w:val="nil"/>
              <w:bottom w:val="nil"/>
              <w:right w:val="nil"/>
            </w:tcBorders>
            <w:shd w:val="clear" w:color="auto" w:fill="auto"/>
            <w:noWrap/>
            <w:vAlign w:val="center"/>
          </w:tcPr>
          <w:p w14:paraId="4490A1F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141</w:t>
            </w:r>
          </w:p>
        </w:tc>
      </w:tr>
      <w:tr w:rsidR="00413369" w14:paraId="41AB4B8C" w14:textId="77777777">
        <w:trPr>
          <w:trHeight w:val="280"/>
          <w:jc w:val="center"/>
        </w:trPr>
        <w:tc>
          <w:tcPr>
            <w:tcW w:w="1086" w:type="dxa"/>
            <w:tcBorders>
              <w:top w:val="nil"/>
              <w:left w:val="nil"/>
              <w:bottom w:val="nil"/>
              <w:right w:val="nil"/>
            </w:tcBorders>
            <w:shd w:val="clear" w:color="auto" w:fill="auto"/>
            <w:noWrap/>
            <w:vAlign w:val="center"/>
          </w:tcPr>
          <w:p w14:paraId="750D61C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2/29</w:t>
            </w:r>
          </w:p>
        </w:tc>
        <w:tc>
          <w:tcPr>
            <w:tcW w:w="1086" w:type="dxa"/>
            <w:tcBorders>
              <w:top w:val="nil"/>
              <w:left w:val="nil"/>
              <w:bottom w:val="nil"/>
              <w:right w:val="nil"/>
            </w:tcBorders>
            <w:shd w:val="clear" w:color="auto" w:fill="auto"/>
            <w:noWrap/>
            <w:vAlign w:val="center"/>
          </w:tcPr>
          <w:p w14:paraId="1D6D8CE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57</w:t>
            </w:r>
          </w:p>
        </w:tc>
        <w:tc>
          <w:tcPr>
            <w:tcW w:w="1086" w:type="dxa"/>
            <w:tcBorders>
              <w:top w:val="nil"/>
              <w:left w:val="nil"/>
              <w:bottom w:val="nil"/>
              <w:right w:val="nil"/>
            </w:tcBorders>
            <w:shd w:val="clear" w:color="auto" w:fill="auto"/>
            <w:noWrap/>
            <w:vAlign w:val="center"/>
          </w:tcPr>
          <w:p w14:paraId="0EC4346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33</w:t>
            </w:r>
          </w:p>
        </w:tc>
        <w:tc>
          <w:tcPr>
            <w:tcW w:w="874" w:type="dxa"/>
            <w:tcBorders>
              <w:top w:val="nil"/>
              <w:left w:val="nil"/>
              <w:bottom w:val="nil"/>
              <w:right w:val="nil"/>
            </w:tcBorders>
            <w:shd w:val="clear" w:color="auto" w:fill="auto"/>
            <w:noWrap/>
            <w:vAlign w:val="center"/>
          </w:tcPr>
          <w:p w14:paraId="181AC76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4/29</w:t>
            </w:r>
          </w:p>
        </w:tc>
        <w:tc>
          <w:tcPr>
            <w:tcW w:w="1298" w:type="dxa"/>
            <w:tcBorders>
              <w:top w:val="nil"/>
              <w:left w:val="nil"/>
              <w:bottom w:val="nil"/>
              <w:right w:val="nil"/>
            </w:tcBorders>
            <w:shd w:val="clear" w:color="auto" w:fill="auto"/>
            <w:noWrap/>
            <w:vAlign w:val="center"/>
          </w:tcPr>
          <w:p w14:paraId="56619E6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125464</w:t>
            </w:r>
          </w:p>
        </w:tc>
        <w:tc>
          <w:tcPr>
            <w:tcW w:w="1086" w:type="dxa"/>
            <w:tcBorders>
              <w:top w:val="nil"/>
              <w:left w:val="nil"/>
              <w:bottom w:val="nil"/>
              <w:right w:val="nil"/>
            </w:tcBorders>
            <w:shd w:val="clear" w:color="auto" w:fill="auto"/>
            <w:noWrap/>
            <w:vAlign w:val="center"/>
          </w:tcPr>
          <w:p w14:paraId="7A06AE4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93</w:t>
            </w:r>
          </w:p>
        </w:tc>
        <w:tc>
          <w:tcPr>
            <w:tcW w:w="1086" w:type="dxa"/>
            <w:gridSpan w:val="2"/>
            <w:tcBorders>
              <w:top w:val="nil"/>
              <w:left w:val="nil"/>
              <w:bottom w:val="nil"/>
              <w:right w:val="nil"/>
            </w:tcBorders>
            <w:shd w:val="clear" w:color="auto" w:fill="auto"/>
            <w:noWrap/>
            <w:vAlign w:val="center"/>
          </w:tcPr>
          <w:p w14:paraId="6D58EA5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6/19</w:t>
            </w:r>
          </w:p>
        </w:tc>
        <w:tc>
          <w:tcPr>
            <w:tcW w:w="1086" w:type="dxa"/>
            <w:tcBorders>
              <w:top w:val="nil"/>
              <w:left w:val="nil"/>
              <w:bottom w:val="nil"/>
              <w:right w:val="nil"/>
            </w:tcBorders>
            <w:shd w:val="clear" w:color="auto" w:fill="auto"/>
            <w:noWrap/>
            <w:vAlign w:val="center"/>
          </w:tcPr>
          <w:p w14:paraId="0722813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153557</w:t>
            </w:r>
          </w:p>
        </w:tc>
        <w:tc>
          <w:tcPr>
            <w:tcW w:w="1093" w:type="dxa"/>
            <w:tcBorders>
              <w:top w:val="nil"/>
              <w:left w:val="nil"/>
              <w:bottom w:val="nil"/>
              <w:right w:val="nil"/>
            </w:tcBorders>
            <w:shd w:val="clear" w:color="auto" w:fill="auto"/>
            <w:noWrap/>
            <w:vAlign w:val="center"/>
          </w:tcPr>
          <w:p w14:paraId="51C3053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144</w:t>
            </w:r>
          </w:p>
        </w:tc>
      </w:tr>
      <w:tr w:rsidR="00413369" w14:paraId="65E7173B" w14:textId="77777777">
        <w:trPr>
          <w:trHeight w:val="280"/>
          <w:jc w:val="center"/>
        </w:trPr>
        <w:tc>
          <w:tcPr>
            <w:tcW w:w="1086" w:type="dxa"/>
            <w:tcBorders>
              <w:top w:val="nil"/>
              <w:left w:val="nil"/>
              <w:bottom w:val="nil"/>
              <w:right w:val="nil"/>
            </w:tcBorders>
            <w:shd w:val="clear" w:color="auto" w:fill="auto"/>
            <w:noWrap/>
            <w:vAlign w:val="center"/>
          </w:tcPr>
          <w:p w14:paraId="637E016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3/3</w:t>
            </w:r>
          </w:p>
        </w:tc>
        <w:tc>
          <w:tcPr>
            <w:tcW w:w="1086" w:type="dxa"/>
            <w:tcBorders>
              <w:top w:val="nil"/>
              <w:left w:val="nil"/>
              <w:bottom w:val="nil"/>
              <w:right w:val="nil"/>
            </w:tcBorders>
            <w:shd w:val="clear" w:color="auto" w:fill="auto"/>
            <w:noWrap/>
            <w:vAlign w:val="center"/>
          </w:tcPr>
          <w:p w14:paraId="74092B4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191</w:t>
            </w:r>
          </w:p>
        </w:tc>
        <w:tc>
          <w:tcPr>
            <w:tcW w:w="1086" w:type="dxa"/>
            <w:tcBorders>
              <w:top w:val="nil"/>
              <w:left w:val="nil"/>
              <w:bottom w:val="nil"/>
              <w:right w:val="nil"/>
            </w:tcBorders>
            <w:shd w:val="clear" w:color="auto" w:fill="auto"/>
            <w:noWrap/>
            <w:vAlign w:val="center"/>
          </w:tcPr>
          <w:p w14:paraId="1ECD3E19"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36</w:t>
            </w:r>
          </w:p>
        </w:tc>
        <w:tc>
          <w:tcPr>
            <w:tcW w:w="874" w:type="dxa"/>
            <w:tcBorders>
              <w:top w:val="nil"/>
              <w:left w:val="nil"/>
              <w:bottom w:val="nil"/>
              <w:right w:val="nil"/>
            </w:tcBorders>
            <w:shd w:val="clear" w:color="auto" w:fill="auto"/>
            <w:noWrap/>
            <w:vAlign w:val="center"/>
          </w:tcPr>
          <w:p w14:paraId="42D404B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5/2</w:t>
            </w:r>
          </w:p>
        </w:tc>
        <w:tc>
          <w:tcPr>
            <w:tcW w:w="1298" w:type="dxa"/>
            <w:tcBorders>
              <w:top w:val="nil"/>
              <w:left w:val="nil"/>
              <w:bottom w:val="nil"/>
              <w:right w:val="nil"/>
            </w:tcBorders>
            <w:shd w:val="clear" w:color="auto" w:fill="auto"/>
            <w:noWrap/>
            <w:vAlign w:val="center"/>
          </w:tcPr>
          <w:p w14:paraId="5AC502A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128722</w:t>
            </w:r>
          </w:p>
        </w:tc>
        <w:tc>
          <w:tcPr>
            <w:tcW w:w="1086" w:type="dxa"/>
            <w:tcBorders>
              <w:top w:val="nil"/>
              <w:left w:val="nil"/>
              <w:bottom w:val="nil"/>
              <w:right w:val="nil"/>
            </w:tcBorders>
            <w:shd w:val="clear" w:color="auto" w:fill="auto"/>
            <w:noWrap/>
            <w:vAlign w:val="center"/>
          </w:tcPr>
          <w:p w14:paraId="53044A7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96</w:t>
            </w:r>
          </w:p>
        </w:tc>
        <w:tc>
          <w:tcPr>
            <w:tcW w:w="1086" w:type="dxa"/>
            <w:gridSpan w:val="2"/>
            <w:tcBorders>
              <w:top w:val="nil"/>
              <w:left w:val="nil"/>
              <w:bottom w:val="nil"/>
              <w:right w:val="nil"/>
            </w:tcBorders>
            <w:shd w:val="clear" w:color="auto" w:fill="auto"/>
            <w:noWrap/>
            <w:vAlign w:val="center"/>
          </w:tcPr>
          <w:p w14:paraId="66A88F3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6/22</w:t>
            </w:r>
          </w:p>
        </w:tc>
        <w:tc>
          <w:tcPr>
            <w:tcW w:w="1086" w:type="dxa"/>
            <w:tcBorders>
              <w:top w:val="nil"/>
              <w:left w:val="nil"/>
              <w:bottom w:val="nil"/>
              <w:right w:val="nil"/>
            </w:tcBorders>
            <w:shd w:val="clear" w:color="auto" w:fill="auto"/>
            <w:noWrap/>
            <w:vAlign w:val="center"/>
          </w:tcPr>
          <w:p w14:paraId="6B8C0E3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154567</w:t>
            </w:r>
          </w:p>
        </w:tc>
        <w:tc>
          <w:tcPr>
            <w:tcW w:w="1093" w:type="dxa"/>
            <w:tcBorders>
              <w:top w:val="nil"/>
              <w:left w:val="nil"/>
              <w:bottom w:val="nil"/>
              <w:right w:val="nil"/>
            </w:tcBorders>
            <w:shd w:val="clear" w:color="auto" w:fill="auto"/>
            <w:noWrap/>
            <w:vAlign w:val="center"/>
          </w:tcPr>
          <w:p w14:paraId="770A6C3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147</w:t>
            </w:r>
          </w:p>
        </w:tc>
      </w:tr>
      <w:tr w:rsidR="00413369" w14:paraId="3C86A877" w14:textId="77777777">
        <w:trPr>
          <w:trHeight w:val="280"/>
          <w:jc w:val="center"/>
        </w:trPr>
        <w:tc>
          <w:tcPr>
            <w:tcW w:w="1086" w:type="dxa"/>
            <w:tcBorders>
              <w:top w:val="nil"/>
              <w:left w:val="nil"/>
              <w:bottom w:val="nil"/>
              <w:right w:val="nil"/>
            </w:tcBorders>
            <w:shd w:val="clear" w:color="auto" w:fill="auto"/>
            <w:noWrap/>
            <w:vAlign w:val="center"/>
          </w:tcPr>
          <w:p w14:paraId="6D731FC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3/6</w:t>
            </w:r>
          </w:p>
        </w:tc>
        <w:tc>
          <w:tcPr>
            <w:tcW w:w="1086" w:type="dxa"/>
            <w:tcBorders>
              <w:top w:val="nil"/>
              <w:left w:val="nil"/>
              <w:bottom w:val="nil"/>
              <w:right w:val="nil"/>
            </w:tcBorders>
            <w:shd w:val="clear" w:color="auto" w:fill="auto"/>
            <w:noWrap/>
            <w:vAlign w:val="center"/>
          </w:tcPr>
          <w:p w14:paraId="74960979"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534</w:t>
            </w:r>
          </w:p>
        </w:tc>
        <w:tc>
          <w:tcPr>
            <w:tcW w:w="1086" w:type="dxa"/>
            <w:tcBorders>
              <w:top w:val="nil"/>
              <w:left w:val="nil"/>
              <w:bottom w:val="nil"/>
              <w:right w:val="nil"/>
            </w:tcBorders>
            <w:shd w:val="clear" w:color="auto" w:fill="auto"/>
            <w:noWrap/>
            <w:vAlign w:val="center"/>
          </w:tcPr>
          <w:p w14:paraId="3AF6698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39</w:t>
            </w:r>
          </w:p>
        </w:tc>
        <w:tc>
          <w:tcPr>
            <w:tcW w:w="874" w:type="dxa"/>
            <w:tcBorders>
              <w:top w:val="nil"/>
              <w:left w:val="nil"/>
              <w:bottom w:val="nil"/>
              <w:right w:val="nil"/>
            </w:tcBorders>
            <w:shd w:val="clear" w:color="auto" w:fill="auto"/>
            <w:noWrap/>
            <w:vAlign w:val="center"/>
          </w:tcPr>
          <w:p w14:paraId="1A3C5D8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5/5</w:t>
            </w:r>
          </w:p>
        </w:tc>
        <w:tc>
          <w:tcPr>
            <w:tcW w:w="1298" w:type="dxa"/>
            <w:tcBorders>
              <w:top w:val="nil"/>
              <w:left w:val="nil"/>
              <w:bottom w:val="nil"/>
              <w:right w:val="nil"/>
            </w:tcBorders>
            <w:shd w:val="clear" w:color="auto" w:fill="auto"/>
            <w:noWrap/>
            <w:vAlign w:val="center"/>
          </w:tcPr>
          <w:p w14:paraId="18DBED7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130242</w:t>
            </w:r>
          </w:p>
        </w:tc>
        <w:tc>
          <w:tcPr>
            <w:tcW w:w="1086" w:type="dxa"/>
            <w:tcBorders>
              <w:top w:val="nil"/>
              <w:left w:val="nil"/>
              <w:bottom w:val="nil"/>
              <w:right w:val="nil"/>
            </w:tcBorders>
            <w:shd w:val="clear" w:color="auto" w:fill="auto"/>
            <w:noWrap/>
            <w:vAlign w:val="center"/>
          </w:tcPr>
          <w:p w14:paraId="4830B7C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99</w:t>
            </w:r>
          </w:p>
        </w:tc>
        <w:tc>
          <w:tcPr>
            <w:tcW w:w="1086" w:type="dxa"/>
            <w:gridSpan w:val="2"/>
            <w:tcBorders>
              <w:top w:val="nil"/>
              <w:left w:val="nil"/>
              <w:bottom w:val="nil"/>
              <w:right w:val="nil"/>
            </w:tcBorders>
            <w:shd w:val="clear" w:color="auto" w:fill="auto"/>
            <w:noWrap/>
            <w:vAlign w:val="center"/>
          </w:tcPr>
          <w:p w14:paraId="1007422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6/25</w:t>
            </w:r>
          </w:p>
        </w:tc>
        <w:tc>
          <w:tcPr>
            <w:tcW w:w="1086" w:type="dxa"/>
            <w:tcBorders>
              <w:top w:val="nil"/>
              <w:left w:val="nil"/>
              <w:bottom w:val="nil"/>
              <w:right w:val="nil"/>
            </w:tcBorders>
            <w:shd w:val="clear" w:color="auto" w:fill="auto"/>
            <w:noWrap/>
            <w:vAlign w:val="center"/>
          </w:tcPr>
          <w:p w14:paraId="0182C65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155087</w:t>
            </w:r>
          </w:p>
        </w:tc>
        <w:tc>
          <w:tcPr>
            <w:tcW w:w="1093" w:type="dxa"/>
            <w:tcBorders>
              <w:top w:val="nil"/>
              <w:left w:val="nil"/>
              <w:bottom w:val="nil"/>
              <w:right w:val="nil"/>
            </w:tcBorders>
            <w:shd w:val="clear" w:color="auto" w:fill="auto"/>
            <w:noWrap/>
            <w:vAlign w:val="center"/>
          </w:tcPr>
          <w:p w14:paraId="10FFB31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150</w:t>
            </w:r>
          </w:p>
        </w:tc>
      </w:tr>
      <w:tr w:rsidR="00413369" w14:paraId="4AC23169" w14:textId="77777777">
        <w:trPr>
          <w:trHeight w:val="280"/>
          <w:jc w:val="center"/>
        </w:trPr>
        <w:tc>
          <w:tcPr>
            <w:tcW w:w="1086" w:type="dxa"/>
            <w:tcBorders>
              <w:top w:val="nil"/>
              <w:left w:val="nil"/>
              <w:bottom w:val="nil"/>
              <w:right w:val="nil"/>
            </w:tcBorders>
            <w:shd w:val="clear" w:color="auto" w:fill="auto"/>
            <w:noWrap/>
            <w:vAlign w:val="center"/>
          </w:tcPr>
          <w:p w14:paraId="14F9AF2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3/9</w:t>
            </w:r>
          </w:p>
        </w:tc>
        <w:tc>
          <w:tcPr>
            <w:tcW w:w="1086" w:type="dxa"/>
            <w:tcBorders>
              <w:top w:val="nil"/>
              <w:left w:val="nil"/>
              <w:bottom w:val="nil"/>
              <w:right w:val="nil"/>
            </w:tcBorders>
            <w:shd w:val="clear" w:color="auto" w:fill="auto"/>
            <w:noWrap/>
            <w:vAlign w:val="center"/>
          </w:tcPr>
          <w:p w14:paraId="49C1BCD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1116</w:t>
            </w:r>
          </w:p>
        </w:tc>
        <w:tc>
          <w:tcPr>
            <w:tcW w:w="1086" w:type="dxa"/>
            <w:tcBorders>
              <w:top w:val="nil"/>
              <w:left w:val="nil"/>
              <w:bottom w:val="nil"/>
              <w:right w:val="nil"/>
            </w:tcBorders>
            <w:shd w:val="clear" w:color="auto" w:fill="auto"/>
            <w:noWrap/>
            <w:vAlign w:val="center"/>
          </w:tcPr>
          <w:p w14:paraId="2875809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42</w:t>
            </w:r>
          </w:p>
        </w:tc>
        <w:tc>
          <w:tcPr>
            <w:tcW w:w="874" w:type="dxa"/>
            <w:tcBorders>
              <w:top w:val="nil"/>
              <w:left w:val="nil"/>
              <w:bottom w:val="nil"/>
              <w:right w:val="nil"/>
            </w:tcBorders>
            <w:shd w:val="clear" w:color="auto" w:fill="auto"/>
            <w:noWrap/>
            <w:vAlign w:val="center"/>
          </w:tcPr>
          <w:p w14:paraId="3ED39C9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5/8</w:t>
            </w:r>
          </w:p>
        </w:tc>
        <w:tc>
          <w:tcPr>
            <w:tcW w:w="1298" w:type="dxa"/>
            <w:tcBorders>
              <w:top w:val="nil"/>
              <w:left w:val="nil"/>
              <w:bottom w:val="nil"/>
              <w:right w:val="nil"/>
            </w:tcBorders>
            <w:shd w:val="clear" w:color="auto" w:fill="auto"/>
            <w:noWrap/>
            <w:vAlign w:val="center"/>
          </w:tcPr>
          <w:p w14:paraId="572C18D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135980</w:t>
            </w:r>
          </w:p>
        </w:tc>
        <w:tc>
          <w:tcPr>
            <w:tcW w:w="1086" w:type="dxa"/>
            <w:tcBorders>
              <w:top w:val="nil"/>
              <w:left w:val="nil"/>
              <w:bottom w:val="nil"/>
              <w:right w:val="nil"/>
            </w:tcBorders>
            <w:shd w:val="clear" w:color="auto" w:fill="auto"/>
            <w:noWrap/>
            <w:vAlign w:val="center"/>
          </w:tcPr>
          <w:p w14:paraId="51C2AA5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102</w:t>
            </w:r>
          </w:p>
        </w:tc>
        <w:tc>
          <w:tcPr>
            <w:tcW w:w="1086" w:type="dxa"/>
            <w:gridSpan w:val="2"/>
            <w:tcBorders>
              <w:top w:val="nil"/>
              <w:left w:val="nil"/>
              <w:bottom w:val="nil"/>
              <w:right w:val="nil"/>
            </w:tcBorders>
            <w:shd w:val="clear" w:color="auto" w:fill="auto"/>
            <w:noWrap/>
            <w:vAlign w:val="center"/>
          </w:tcPr>
          <w:p w14:paraId="340E374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6/28</w:t>
            </w:r>
          </w:p>
        </w:tc>
        <w:tc>
          <w:tcPr>
            <w:tcW w:w="1086" w:type="dxa"/>
            <w:tcBorders>
              <w:top w:val="nil"/>
              <w:left w:val="nil"/>
              <w:bottom w:val="nil"/>
              <w:right w:val="nil"/>
            </w:tcBorders>
            <w:shd w:val="clear" w:color="auto" w:fill="auto"/>
            <w:noWrap/>
            <w:vAlign w:val="center"/>
          </w:tcPr>
          <w:p w14:paraId="206A9C6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156156</w:t>
            </w:r>
          </w:p>
        </w:tc>
        <w:tc>
          <w:tcPr>
            <w:tcW w:w="1093" w:type="dxa"/>
            <w:tcBorders>
              <w:top w:val="nil"/>
              <w:left w:val="nil"/>
              <w:bottom w:val="nil"/>
              <w:right w:val="nil"/>
            </w:tcBorders>
            <w:shd w:val="clear" w:color="auto" w:fill="auto"/>
            <w:noWrap/>
            <w:vAlign w:val="center"/>
          </w:tcPr>
          <w:p w14:paraId="34FF8C9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153</w:t>
            </w:r>
          </w:p>
        </w:tc>
      </w:tr>
      <w:tr w:rsidR="00413369" w14:paraId="3D66B0C6" w14:textId="77777777">
        <w:trPr>
          <w:trHeight w:val="280"/>
          <w:jc w:val="center"/>
        </w:trPr>
        <w:tc>
          <w:tcPr>
            <w:tcW w:w="1086" w:type="dxa"/>
            <w:tcBorders>
              <w:top w:val="nil"/>
              <w:left w:val="nil"/>
              <w:bottom w:val="nil"/>
              <w:right w:val="nil"/>
            </w:tcBorders>
            <w:shd w:val="clear" w:color="auto" w:fill="auto"/>
            <w:noWrap/>
            <w:vAlign w:val="center"/>
          </w:tcPr>
          <w:p w14:paraId="16EE62D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3/12</w:t>
            </w:r>
          </w:p>
        </w:tc>
        <w:tc>
          <w:tcPr>
            <w:tcW w:w="1086" w:type="dxa"/>
            <w:tcBorders>
              <w:top w:val="nil"/>
              <w:left w:val="nil"/>
              <w:bottom w:val="nil"/>
              <w:right w:val="nil"/>
            </w:tcBorders>
            <w:shd w:val="clear" w:color="auto" w:fill="auto"/>
            <w:noWrap/>
            <w:vAlign w:val="center"/>
          </w:tcPr>
          <w:p w14:paraId="52526F7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2269</w:t>
            </w:r>
          </w:p>
        </w:tc>
        <w:tc>
          <w:tcPr>
            <w:tcW w:w="1086" w:type="dxa"/>
            <w:tcBorders>
              <w:top w:val="nil"/>
              <w:left w:val="nil"/>
              <w:bottom w:val="nil"/>
              <w:right w:val="nil"/>
            </w:tcBorders>
            <w:shd w:val="clear" w:color="auto" w:fill="auto"/>
            <w:noWrap/>
            <w:vAlign w:val="center"/>
          </w:tcPr>
          <w:p w14:paraId="3F8B7CF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45</w:t>
            </w:r>
          </w:p>
        </w:tc>
        <w:tc>
          <w:tcPr>
            <w:tcW w:w="874" w:type="dxa"/>
            <w:tcBorders>
              <w:top w:val="nil"/>
              <w:left w:val="nil"/>
              <w:bottom w:val="nil"/>
              <w:right w:val="nil"/>
            </w:tcBorders>
            <w:shd w:val="clear" w:color="auto" w:fill="auto"/>
            <w:noWrap/>
            <w:vAlign w:val="center"/>
          </w:tcPr>
          <w:p w14:paraId="65456A1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5/11</w:t>
            </w:r>
          </w:p>
        </w:tc>
        <w:tc>
          <w:tcPr>
            <w:tcW w:w="1298" w:type="dxa"/>
            <w:tcBorders>
              <w:top w:val="nil"/>
              <w:left w:val="nil"/>
              <w:bottom w:val="nil"/>
              <w:right w:val="nil"/>
            </w:tcBorders>
            <w:shd w:val="clear" w:color="auto" w:fill="auto"/>
            <w:noWrap/>
            <w:vAlign w:val="center"/>
          </w:tcPr>
          <w:p w14:paraId="3304D3B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137073</w:t>
            </w:r>
          </w:p>
        </w:tc>
        <w:tc>
          <w:tcPr>
            <w:tcW w:w="1086" w:type="dxa"/>
            <w:tcBorders>
              <w:top w:val="nil"/>
              <w:left w:val="nil"/>
              <w:bottom w:val="nil"/>
              <w:right w:val="nil"/>
            </w:tcBorders>
            <w:shd w:val="clear" w:color="auto" w:fill="auto"/>
            <w:noWrap/>
            <w:vAlign w:val="center"/>
          </w:tcPr>
          <w:p w14:paraId="5B3A227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105</w:t>
            </w:r>
          </w:p>
        </w:tc>
        <w:tc>
          <w:tcPr>
            <w:tcW w:w="1086" w:type="dxa"/>
            <w:gridSpan w:val="2"/>
            <w:tcBorders>
              <w:top w:val="nil"/>
              <w:left w:val="nil"/>
              <w:bottom w:val="nil"/>
              <w:right w:val="nil"/>
            </w:tcBorders>
            <w:shd w:val="clear" w:color="auto" w:fill="auto"/>
            <w:noWrap/>
            <w:vAlign w:val="center"/>
          </w:tcPr>
          <w:p w14:paraId="6049F28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7/1</w:t>
            </w:r>
          </w:p>
        </w:tc>
        <w:tc>
          <w:tcPr>
            <w:tcW w:w="1086" w:type="dxa"/>
            <w:tcBorders>
              <w:top w:val="nil"/>
              <w:left w:val="nil"/>
              <w:bottom w:val="nil"/>
              <w:right w:val="nil"/>
            </w:tcBorders>
            <w:shd w:val="clear" w:color="auto" w:fill="auto"/>
            <w:noWrap/>
            <w:vAlign w:val="center"/>
          </w:tcPr>
          <w:p w14:paraId="0FEAB63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157194</w:t>
            </w:r>
          </w:p>
        </w:tc>
        <w:tc>
          <w:tcPr>
            <w:tcW w:w="1093" w:type="dxa"/>
            <w:tcBorders>
              <w:top w:val="nil"/>
              <w:left w:val="nil"/>
              <w:bottom w:val="nil"/>
              <w:right w:val="nil"/>
            </w:tcBorders>
            <w:shd w:val="clear" w:color="auto" w:fill="auto"/>
            <w:noWrap/>
            <w:vAlign w:val="center"/>
          </w:tcPr>
          <w:p w14:paraId="3A5DD95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156</w:t>
            </w:r>
          </w:p>
        </w:tc>
      </w:tr>
      <w:tr w:rsidR="00413369" w14:paraId="2DB64B64" w14:textId="77777777">
        <w:trPr>
          <w:trHeight w:val="280"/>
          <w:jc w:val="center"/>
        </w:trPr>
        <w:tc>
          <w:tcPr>
            <w:tcW w:w="1086" w:type="dxa"/>
            <w:tcBorders>
              <w:top w:val="nil"/>
              <w:left w:val="nil"/>
              <w:bottom w:val="nil"/>
              <w:right w:val="nil"/>
            </w:tcBorders>
            <w:shd w:val="clear" w:color="auto" w:fill="auto"/>
            <w:noWrap/>
            <w:vAlign w:val="center"/>
          </w:tcPr>
          <w:p w14:paraId="2798662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3/15</w:t>
            </w:r>
          </w:p>
        </w:tc>
        <w:tc>
          <w:tcPr>
            <w:tcW w:w="1086" w:type="dxa"/>
            <w:tcBorders>
              <w:top w:val="nil"/>
              <w:left w:val="nil"/>
              <w:bottom w:val="nil"/>
              <w:right w:val="nil"/>
            </w:tcBorders>
            <w:shd w:val="clear" w:color="auto" w:fill="auto"/>
            <w:noWrap/>
            <w:vAlign w:val="center"/>
          </w:tcPr>
          <w:p w14:paraId="1C94F32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4469</w:t>
            </w:r>
          </w:p>
        </w:tc>
        <w:tc>
          <w:tcPr>
            <w:tcW w:w="1086" w:type="dxa"/>
            <w:tcBorders>
              <w:top w:val="nil"/>
              <w:left w:val="nil"/>
              <w:bottom w:val="nil"/>
              <w:right w:val="nil"/>
            </w:tcBorders>
            <w:shd w:val="clear" w:color="auto" w:fill="auto"/>
            <w:noWrap/>
            <w:vAlign w:val="center"/>
          </w:tcPr>
          <w:p w14:paraId="19406C4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48</w:t>
            </w:r>
          </w:p>
        </w:tc>
        <w:tc>
          <w:tcPr>
            <w:tcW w:w="874" w:type="dxa"/>
            <w:tcBorders>
              <w:top w:val="nil"/>
              <w:left w:val="nil"/>
              <w:bottom w:val="nil"/>
              <w:right w:val="nil"/>
            </w:tcBorders>
            <w:shd w:val="clear" w:color="auto" w:fill="auto"/>
            <w:noWrap/>
            <w:vAlign w:val="center"/>
          </w:tcPr>
          <w:p w14:paraId="5787464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5/14</w:t>
            </w:r>
          </w:p>
        </w:tc>
        <w:tc>
          <w:tcPr>
            <w:tcW w:w="1298" w:type="dxa"/>
            <w:tcBorders>
              <w:top w:val="nil"/>
              <w:left w:val="nil"/>
              <w:bottom w:val="nil"/>
              <w:right w:val="nil"/>
            </w:tcBorders>
            <w:shd w:val="clear" w:color="auto" w:fill="auto"/>
            <w:noWrap/>
            <w:vAlign w:val="center"/>
          </w:tcPr>
          <w:p w14:paraId="7B9FBAC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138609</w:t>
            </w:r>
          </w:p>
        </w:tc>
        <w:tc>
          <w:tcPr>
            <w:tcW w:w="1086" w:type="dxa"/>
            <w:tcBorders>
              <w:top w:val="nil"/>
              <w:left w:val="nil"/>
              <w:bottom w:val="nil"/>
              <w:right w:val="nil"/>
            </w:tcBorders>
            <w:shd w:val="clear" w:color="auto" w:fill="auto"/>
            <w:noWrap/>
            <w:vAlign w:val="center"/>
          </w:tcPr>
          <w:p w14:paraId="39CD4BD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108</w:t>
            </w:r>
          </w:p>
        </w:tc>
        <w:tc>
          <w:tcPr>
            <w:tcW w:w="1086" w:type="dxa"/>
            <w:gridSpan w:val="2"/>
            <w:tcBorders>
              <w:top w:val="nil"/>
              <w:left w:val="nil"/>
              <w:bottom w:val="nil"/>
              <w:right w:val="nil"/>
            </w:tcBorders>
            <w:shd w:val="clear" w:color="auto" w:fill="auto"/>
            <w:noWrap/>
            <w:vAlign w:val="center"/>
          </w:tcPr>
          <w:p w14:paraId="13E3788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7/4</w:t>
            </w:r>
          </w:p>
        </w:tc>
        <w:tc>
          <w:tcPr>
            <w:tcW w:w="1086" w:type="dxa"/>
            <w:tcBorders>
              <w:top w:val="nil"/>
              <w:left w:val="nil"/>
              <w:bottom w:val="nil"/>
              <w:right w:val="nil"/>
            </w:tcBorders>
            <w:shd w:val="clear" w:color="auto" w:fill="auto"/>
            <w:noWrap/>
            <w:vAlign w:val="center"/>
          </w:tcPr>
          <w:p w14:paraId="1892E14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158734</w:t>
            </w:r>
          </w:p>
        </w:tc>
        <w:tc>
          <w:tcPr>
            <w:tcW w:w="1093" w:type="dxa"/>
            <w:tcBorders>
              <w:top w:val="nil"/>
              <w:left w:val="nil"/>
              <w:bottom w:val="nil"/>
              <w:right w:val="nil"/>
            </w:tcBorders>
            <w:shd w:val="clear" w:color="auto" w:fill="auto"/>
            <w:noWrap/>
            <w:vAlign w:val="center"/>
          </w:tcPr>
          <w:p w14:paraId="55DA2B2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159</w:t>
            </w:r>
          </w:p>
        </w:tc>
      </w:tr>
      <w:tr w:rsidR="00413369" w14:paraId="4D2BCB16" w14:textId="77777777">
        <w:trPr>
          <w:trHeight w:val="280"/>
          <w:jc w:val="center"/>
        </w:trPr>
        <w:tc>
          <w:tcPr>
            <w:tcW w:w="1086" w:type="dxa"/>
            <w:tcBorders>
              <w:top w:val="single" w:sz="4" w:space="0" w:color="000000"/>
              <w:left w:val="nil"/>
              <w:bottom w:val="nil"/>
              <w:right w:val="nil"/>
            </w:tcBorders>
            <w:shd w:val="clear" w:color="auto" w:fill="auto"/>
            <w:noWrap/>
            <w:vAlign w:val="center"/>
          </w:tcPr>
          <w:p w14:paraId="4576F519"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b</w:t>
            </w:r>
          </w:p>
        </w:tc>
        <w:tc>
          <w:tcPr>
            <w:tcW w:w="3046" w:type="dxa"/>
            <w:gridSpan w:val="3"/>
            <w:tcBorders>
              <w:top w:val="single" w:sz="4" w:space="0" w:color="000000"/>
              <w:left w:val="nil"/>
              <w:bottom w:val="nil"/>
              <w:right w:val="nil"/>
            </w:tcBorders>
            <w:shd w:val="clear" w:color="auto" w:fill="auto"/>
            <w:noWrap/>
            <w:vAlign w:val="center"/>
          </w:tcPr>
          <w:p w14:paraId="7FA59BA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0.049</w:t>
            </w:r>
          </w:p>
          <w:p w14:paraId="0F50E16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w:t>
            </w:r>
            <w:r>
              <w:rPr>
                <w:rFonts w:ascii="Times New Roman" w:hAnsi="Times New Roman" w:cs="Times New Roman"/>
                <w:color w:val="000000"/>
                <w:sz w:val="22"/>
              </w:rPr>
              <w:t>0.04836</w:t>
            </w:r>
            <w:r>
              <w:rPr>
                <w:rFonts w:ascii="Times New Roman" w:hAnsi="Times New Roman" w:cs="Times New Roman"/>
                <w:color w:val="000000"/>
                <w:sz w:val="22"/>
              </w:rPr>
              <w:t>，</w:t>
            </w:r>
            <w:r>
              <w:rPr>
                <w:rFonts w:ascii="Times New Roman" w:hAnsi="Times New Roman" w:cs="Times New Roman"/>
                <w:color w:val="000000"/>
                <w:sz w:val="22"/>
              </w:rPr>
              <w:t>0.04963</w:t>
            </w:r>
            <w:r>
              <w:rPr>
                <w:rFonts w:ascii="Times New Roman" w:hAnsi="Times New Roman" w:cs="Times New Roman"/>
                <w:color w:val="000000"/>
                <w:sz w:val="22"/>
              </w:rPr>
              <w:t>）</w:t>
            </w:r>
          </w:p>
        </w:tc>
        <w:tc>
          <w:tcPr>
            <w:tcW w:w="2745" w:type="dxa"/>
            <w:gridSpan w:val="3"/>
            <w:tcBorders>
              <w:top w:val="single" w:sz="4" w:space="0" w:color="000000"/>
              <w:left w:val="nil"/>
              <w:bottom w:val="nil"/>
              <w:right w:val="nil"/>
            </w:tcBorders>
            <w:shd w:val="clear" w:color="auto" w:fill="auto"/>
            <w:noWrap/>
            <w:vAlign w:val="center"/>
          </w:tcPr>
          <w:p w14:paraId="2CE526B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0.03695</w:t>
            </w:r>
          </w:p>
          <w:p w14:paraId="6E0BB1B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w:t>
            </w:r>
            <w:r>
              <w:rPr>
                <w:rFonts w:ascii="Times New Roman" w:hAnsi="Times New Roman" w:cs="Times New Roman"/>
                <w:color w:val="000000"/>
                <w:sz w:val="22"/>
              </w:rPr>
              <w:t>0.0358</w:t>
            </w:r>
            <w:r>
              <w:rPr>
                <w:rFonts w:ascii="Times New Roman" w:hAnsi="Times New Roman" w:cs="Times New Roman"/>
                <w:color w:val="000000"/>
                <w:sz w:val="22"/>
              </w:rPr>
              <w:t>，</w:t>
            </w:r>
            <w:r>
              <w:rPr>
                <w:rFonts w:ascii="Times New Roman" w:hAnsi="Times New Roman" w:cs="Times New Roman"/>
                <w:color w:val="000000"/>
                <w:sz w:val="22"/>
              </w:rPr>
              <w:t>0.0381</w:t>
            </w:r>
            <w:r>
              <w:rPr>
                <w:rFonts w:ascii="Times New Roman" w:hAnsi="Times New Roman" w:cs="Times New Roman"/>
                <w:color w:val="000000"/>
                <w:sz w:val="22"/>
              </w:rPr>
              <w:t>）</w:t>
            </w:r>
          </w:p>
        </w:tc>
        <w:tc>
          <w:tcPr>
            <w:tcW w:w="2904" w:type="dxa"/>
            <w:gridSpan w:val="3"/>
            <w:tcBorders>
              <w:top w:val="single" w:sz="4" w:space="0" w:color="000000"/>
              <w:left w:val="nil"/>
              <w:bottom w:val="nil"/>
              <w:right w:val="nil"/>
            </w:tcBorders>
            <w:shd w:val="clear" w:color="auto" w:fill="auto"/>
            <w:noWrap/>
            <w:vAlign w:val="center"/>
          </w:tcPr>
          <w:p w14:paraId="51AEAFB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0.02982</w:t>
            </w:r>
          </w:p>
          <w:p w14:paraId="3599179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w:t>
            </w:r>
            <w:r>
              <w:rPr>
                <w:rFonts w:ascii="Times New Roman" w:hAnsi="Times New Roman" w:cs="Times New Roman"/>
                <w:color w:val="000000"/>
                <w:sz w:val="22"/>
              </w:rPr>
              <w:t>0.02924</w:t>
            </w:r>
            <w:r>
              <w:rPr>
                <w:rFonts w:ascii="Times New Roman" w:hAnsi="Times New Roman" w:cs="Times New Roman"/>
                <w:color w:val="000000"/>
                <w:sz w:val="22"/>
              </w:rPr>
              <w:t>，</w:t>
            </w:r>
            <w:r>
              <w:rPr>
                <w:rFonts w:ascii="Times New Roman" w:hAnsi="Times New Roman" w:cs="Times New Roman"/>
                <w:color w:val="000000"/>
                <w:sz w:val="22"/>
              </w:rPr>
              <w:t>0.0304</w:t>
            </w:r>
            <w:r>
              <w:rPr>
                <w:rFonts w:ascii="Times New Roman" w:hAnsi="Times New Roman" w:cs="Times New Roman"/>
                <w:color w:val="000000"/>
                <w:sz w:val="22"/>
              </w:rPr>
              <w:t>）</w:t>
            </w:r>
          </w:p>
        </w:tc>
      </w:tr>
      <w:tr w:rsidR="00413369" w14:paraId="68287189" w14:textId="77777777">
        <w:trPr>
          <w:trHeight w:val="295"/>
          <w:jc w:val="center"/>
        </w:trPr>
        <w:tc>
          <w:tcPr>
            <w:tcW w:w="1086" w:type="dxa"/>
            <w:tcBorders>
              <w:top w:val="nil"/>
              <w:left w:val="nil"/>
              <w:bottom w:val="single" w:sz="12" w:space="0" w:color="000000"/>
              <w:right w:val="nil"/>
            </w:tcBorders>
            <w:shd w:val="clear" w:color="auto" w:fill="auto"/>
            <w:noWrap/>
            <w:vAlign w:val="center"/>
          </w:tcPr>
          <w:p w14:paraId="241AD7C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R</w:t>
            </w:r>
            <w:r>
              <w:rPr>
                <w:rFonts w:ascii="Times New Roman" w:hAnsi="Times New Roman" w:cs="Times New Roman"/>
                <w:color w:val="000000"/>
                <w:sz w:val="22"/>
                <w:vertAlign w:val="subscript"/>
              </w:rPr>
              <w:t>0</w:t>
            </w:r>
          </w:p>
        </w:tc>
        <w:tc>
          <w:tcPr>
            <w:tcW w:w="3046" w:type="dxa"/>
            <w:gridSpan w:val="3"/>
            <w:tcBorders>
              <w:top w:val="nil"/>
              <w:left w:val="nil"/>
              <w:bottom w:val="single" w:sz="12" w:space="0" w:color="000000"/>
              <w:right w:val="nil"/>
            </w:tcBorders>
            <w:shd w:val="clear" w:color="auto" w:fill="auto"/>
            <w:noWrap/>
            <w:vAlign w:val="center"/>
          </w:tcPr>
          <w:p w14:paraId="34D5678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3.43</w:t>
            </w:r>
          </w:p>
        </w:tc>
        <w:tc>
          <w:tcPr>
            <w:tcW w:w="2745" w:type="dxa"/>
            <w:gridSpan w:val="3"/>
            <w:tcBorders>
              <w:top w:val="nil"/>
              <w:left w:val="nil"/>
              <w:bottom w:val="single" w:sz="12" w:space="0" w:color="000000"/>
              <w:right w:val="nil"/>
            </w:tcBorders>
            <w:shd w:val="clear" w:color="auto" w:fill="auto"/>
            <w:noWrap/>
            <w:vAlign w:val="center"/>
          </w:tcPr>
          <w:p w14:paraId="79F28022" w14:textId="77777777" w:rsidR="00413369" w:rsidRDefault="00BE1F78">
            <w:pPr>
              <w:widowControl w:val="0"/>
              <w:jc w:val="center"/>
              <w:rPr>
                <w:rFonts w:ascii="Times New Roman" w:eastAsiaTheme="minorEastAsia" w:hAnsi="Times New Roman" w:cs="Times New Roman"/>
                <w:kern w:val="2"/>
                <w:sz w:val="21"/>
              </w:rPr>
            </w:pPr>
            <w:r>
              <w:rPr>
                <w:rFonts w:ascii="Times New Roman" w:hAnsi="Times New Roman" w:cs="Times New Roman"/>
                <w:color w:val="000000"/>
                <w:sz w:val="22"/>
                <w:szCs w:val="22"/>
              </w:rPr>
              <w:t>2.5865</w:t>
            </w:r>
          </w:p>
        </w:tc>
        <w:tc>
          <w:tcPr>
            <w:tcW w:w="2904" w:type="dxa"/>
            <w:gridSpan w:val="3"/>
            <w:tcBorders>
              <w:top w:val="nil"/>
              <w:left w:val="nil"/>
              <w:bottom w:val="single" w:sz="12" w:space="0" w:color="000000"/>
              <w:right w:val="nil"/>
            </w:tcBorders>
            <w:shd w:val="clear" w:color="auto" w:fill="auto"/>
            <w:noWrap/>
            <w:vAlign w:val="center"/>
          </w:tcPr>
          <w:p w14:paraId="672A987A" w14:textId="77777777" w:rsidR="00413369" w:rsidRDefault="00BE1F78">
            <w:pPr>
              <w:widowControl w:val="0"/>
              <w:jc w:val="center"/>
              <w:rPr>
                <w:rFonts w:ascii="Times New Roman" w:eastAsiaTheme="minorEastAsia" w:hAnsi="Times New Roman" w:cs="Times New Roman"/>
                <w:kern w:val="2"/>
                <w:sz w:val="21"/>
              </w:rPr>
            </w:pPr>
            <w:r>
              <w:rPr>
                <w:rFonts w:ascii="Times New Roman" w:hAnsi="Times New Roman" w:cs="Times New Roman"/>
                <w:color w:val="000000"/>
                <w:sz w:val="22"/>
                <w:szCs w:val="22"/>
              </w:rPr>
              <w:t>2.0874</w:t>
            </w:r>
          </w:p>
        </w:tc>
      </w:tr>
    </w:tbl>
    <w:p w14:paraId="72988037" w14:textId="77777777" w:rsidR="00413369" w:rsidRDefault="00413369" w:rsidP="00D3384F">
      <w:pPr>
        <w:spacing w:line="360" w:lineRule="auto"/>
        <w:rPr>
          <w:rFonts w:ascii="Times New Roman" w:hAnsi="Times New Roman" w:cs="Times New Roman"/>
        </w:rPr>
      </w:pPr>
    </w:p>
    <w:p w14:paraId="5F7BA9F3" w14:textId="77777777" w:rsidR="00413369" w:rsidRDefault="00BE1F78">
      <w:pPr>
        <w:spacing w:line="360" w:lineRule="auto"/>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16 </w:t>
      </w:r>
      <w:r>
        <w:rPr>
          <w:rFonts w:ascii="Times New Roman" w:hAnsi="Times New Roman" w:cs="Times New Roman"/>
        </w:rPr>
        <w:t>印度在疫情不同时期的</w:t>
      </w:r>
      <w:r>
        <w:rPr>
          <w:rFonts w:ascii="Times New Roman" w:hAnsi="Times New Roman" w:cs="Times New Roman" w:hint="eastAsia"/>
        </w:rPr>
        <w:t>总</w:t>
      </w:r>
      <w:r>
        <w:rPr>
          <w:rFonts w:ascii="Times New Roman" w:hAnsi="Times New Roman" w:cs="Times New Roman"/>
        </w:rPr>
        <w:t>确诊人数</w:t>
      </w:r>
    </w:p>
    <w:tbl>
      <w:tblPr>
        <w:tblW w:w="9813" w:type="dxa"/>
        <w:jc w:val="center"/>
        <w:tblLayout w:type="fixed"/>
        <w:tblLook w:val="04A0" w:firstRow="1" w:lastRow="0" w:firstColumn="1" w:lastColumn="0" w:noHBand="0" w:noVBand="1"/>
      </w:tblPr>
      <w:tblGrid>
        <w:gridCol w:w="567"/>
        <w:gridCol w:w="521"/>
        <w:gridCol w:w="1090"/>
        <w:gridCol w:w="1091"/>
        <w:gridCol w:w="274"/>
        <w:gridCol w:w="816"/>
        <w:gridCol w:w="1090"/>
        <w:gridCol w:w="1091"/>
        <w:gridCol w:w="136"/>
        <w:gridCol w:w="954"/>
        <w:gridCol w:w="1090"/>
        <w:gridCol w:w="1093"/>
      </w:tblGrid>
      <w:tr w:rsidR="00413369" w14:paraId="28E8A6A5" w14:textId="77777777">
        <w:trPr>
          <w:trHeight w:val="295"/>
          <w:jc w:val="center"/>
        </w:trPr>
        <w:tc>
          <w:tcPr>
            <w:tcW w:w="3269" w:type="dxa"/>
            <w:gridSpan w:val="4"/>
            <w:tcBorders>
              <w:top w:val="single" w:sz="12" w:space="0" w:color="000000"/>
              <w:left w:val="nil"/>
              <w:bottom w:val="nil"/>
              <w:right w:val="nil"/>
            </w:tcBorders>
            <w:shd w:val="clear" w:color="auto" w:fill="auto"/>
            <w:noWrap/>
            <w:vAlign w:val="center"/>
          </w:tcPr>
          <w:p w14:paraId="2633C5B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早期</w:t>
            </w:r>
          </w:p>
        </w:tc>
        <w:tc>
          <w:tcPr>
            <w:tcW w:w="3271" w:type="dxa"/>
            <w:gridSpan w:val="4"/>
            <w:tcBorders>
              <w:top w:val="single" w:sz="12" w:space="0" w:color="000000"/>
              <w:left w:val="nil"/>
              <w:bottom w:val="nil"/>
              <w:right w:val="nil"/>
            </w:tcBorders>
            <w:shd w:val="clear" w:color="auto" w:fill="auto"/>
            <w:noWrap/>
            <w:vAlign w:val="center"/>
          </w:tcPr>
          <w:p w14:paraId="2B35C42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中期</w:t>
            </w:r>
          </w:p>
        </w:tc>
        <w:tc>
          <w:tcPr>
            <w:tcW w:w="3273" w:type="dxa"/>
            <w:gridSpan w:val="4"/>
            <w:tcBorders>
              <w:top w:val="single" w:sz="12" w:space="0" w:color="000000"/>
              <w:left w:val="nil"/>
              <w:bottom w:val="nil"/>
              <w:right w:val="nil"/>
            </w:tcBorders>
            <w:shd w:val="clear" w:color="auto" w:fill="auto"/>
            <w:noWrap/>
            <w:vAlign w:val="center"/>
          </w:tcPr>
          <w:p w14:paraId="48B37DA9"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晚期</w:t>
            </w:r>
          </w:p>
        </w:tc>
      </w:tr>
      <w:tr w:rsidR="00413369" w14:paraId="5C78EBA9" w14:textId="77777777">
        <w:trPr>
          <w:trHeight w:val="280"/>
          <w:jc w:val="center"/>
        </w:trPr>
        <w:tc>
          <w:tcPr>
            <w:tcW w:w="1088" w:type="dxa"/>
            <w:gridSpan w:val="2"/>
            <w:tcBorders>
              <w:top w:val="single" w:sz="4" w:space="0" w:color="000000"/>
              <w:left w:val="nil"/>
              <w:bottom w:val="single" w:sz="4" w:space="0" w:color="000000"/>
              <w:right w:val="nil"/>
            </w:tcBorders>
            <w:shd w:val="clear" w:color="auto" w:fill="auto"/>
            <w:noWrap/>
            <w:vAlign w:val="center"/>
          </w:tcPr>
          <w:p w14:paraId="004DD12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日期</w:t>
            </w:r>
          </w:p>
        </w:tc>
        <w:tc>
          <w:tcPr>
            <w:tcW w:w="1090" w:type="dxa"/>
            <w:tcBorders>
              <w:top w:val="single" w:sz="4" w:space="0" w:color="000000"/>
              <w:left w:val="nil"/>
              <w:bottom w:val="single" w:sz="4" w:space="0" w:color="000000"/>
              <w:right w:val="nil"/>
            </w:tcBorders>
            <w:shd w:val="clear" w:color="auto" w:fill="auto"/>
            <w:noWrap/>
            <w:vAlign w:val="center"/>
          </w:tcPr>
          <w:p w14:paraId="445D640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总人数</w:t>
            </w:r>
          </w:p>
        </w:tc>
        <w:tc>
          <w:tcPr>
            <w:tcW w:w="1091" w:type="dxa"/>
            <w:tcBorders>
              <w:top w:val="single" w:sz="4" w:space="0" w:color="000000"/>
              <w:left w:val="nil"/>
              <w:bottom w:val="single" w:sz="4" w:space="0" w:color="000000"/>
              <w:right w:val="nil"/>
            </w:tcBorders>
            <w:shd w:val="clear" w:color="auto" w:fill="auto"/>
            <w:noWrap/>
            <w:vAlign w:val="center"/>
          </w:tcPr>
          <w:p w14:paraId="4DD3A72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t</w:t>
            </w:r>
          </w:p>
        </w:tc>
        <w:tc>
          <w:tcPr>
            <w:tcW w:w="1090" w:type="dxa"/>
            <w:gridSpan w:val="2"/>
            <w:tcBorders>
              <w:top w:val="single" w:sz="4" w:space="0" w:color="000000"/>
              <w:left w:val="nil"/>
              <w:bottom w:val="single" w:sz="4" w:space="0" w:color="000000"/>
              <w:right w:val="nil"/>
            </w:tcBorders>
            <w:shd w:val="clear" w:color="auto" w:fill="auto"/>
            <w:noWrap/>
            <w:vAlign w:val="center"/>
          </w:tcPr>
          <w:p w14:paraId="4BC165E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日期</w:t>
            </w:r>
          </w:p>
        </w:tc>
        <w:tc>
          <w:tcPr>
            <w:tcW w:w="1090" w:type="dxa"/>
            <w:tcBorders>
              <w:top w:val="single" w:sz="4" w:space="0" w:color="000000"/>
              <w:left w:val="nil"/>
              <w:bottom w:val="single" w:sz="4" w:space="0" w:color="000000"/>
              <w:right w:val="nil"/>
            </w:tcBorders>
            <w:shd w:val="clear" w:color="auto" w:fill="auto"/>
            <w:noWrap/>
            <w:vAlign w:val="center"/>
          </w:tcPr>
          <w:p w14:paraId="556E3E3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总人数</w:t>
            </w:r>
          </w:p>
        </w:tc>
        <w:tc>
          <w:tcPr>
            <w:tcW w:w="1091" w:type="dxa"/>
            <w:tcBorders>
              <w:top w:val="single" w:sz="4" w:space="0" w:color="000000"/>
              <w:left w:val="nil"/>
              <w:bottom w:val="single" w:sz="4" w:space="0" w:color="000000"/>
              <w:right w:val="nil"/>
            </w:tcBorders>
            <w:shd w:val="clear" w:color="auto" w:fill="auto"/>
            <w:noWrap/>
            <w:vAlign w:val="center"/>
          </w:tcPr>
          <w:p w14:paraId="015640F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t</w:t>
            </w:r>
          </w:p>
        </w:tc>
        <w:tc>
          <w:tcPr>
            <w:tcW w:w="1090" w:type="dxa"/>
            <w:gridSpan w:val="2"/>
            <w:tcBorders>
              <w:top w:val="single" w:sz="4" w:space="0" w:color="000000"/>
              <w:left w:val="nil"/>
              <w:bottom w:val="single" w:sz="4" w:space="0" w:color="000000"/>
              <w:right w:val="nil"/>
            </w:tcBorders>
            <w:shd w:val="clear" w:color="auto" w:fill="auto"/>
            <w:noWrap/>
            <w:vAlign w:val="center"/>
          </w:tcPr>
          <w:p w14:paraId="6506196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日期</w:t>
            </w:r>
          </w:p>
        </w:tc>
        <w:tc>
          <w:tcPr>
            <w:tcW w:w="1090" w:type="dxa"/>
            <w:tcBorders>
              <w:top w:val="single" w:sz="4" w:space="0" w:color="000000"/>
              <w:left w:val="nil"/>
              <w:bottom w:val="single" w:sz="4" w:space="0" w:color="000000"/>
              <w:right w:val="nil"/>
            </w:tcBorders>
            <w:shd w:val="clear" w:color="auto" w:fill="auto"/>
            <w:noWrap/>
            <w:vAlign w:val="center"/>
          </w:tcPr>
          <w:p w14:paraId="3609FCB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总人数</w:t>
            </w:r>
          </w:p>
        </w:tc>
        <w:tc>
          <w:tcPr>
            <w:tcW w:w="1093" w:type="dxa"/>
            <w:tcBorders>
              <w:top w:val="single" w:sz="4" w:space="0" w:color="000000"/>
              <w:left w:val="nil"/>
              <w:bottom w:val="single" w:sz="4" w:space="0" w:color="000000"/>
              <w:right w:val="nil"/>
            </w:tcBorders>
            <w:shd w:val="clear" w:color="auto" w:fill="auto"/>
            <w:noWrap/>
            <w:vAlign w:val="center"/>
          </w:tcPr>
          <w:p w14:paraId="3831759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t</w:t>
            </w:r>
          </w:p>
        </w:tc>
      </w:tr>
      <w:tr w:rsidR="00413369" w14:paraId="0BF01589" w14:textId="77777777">
        <w:trPr>
          <w:trHeight w:val="280"/>
          <w:jc w:val="center"/>
        </w:trPr>
        <w:tc>
          <w:tcPr>
            <w:tcW w:w="1088" w:type="dxa"/>
            <w:gridSpan w:val="2"/>
            <w:tcBorders>
              <w:top w:val="nil"/>
              <w:left w:val="nil"/>
              <w:bottom w:val="nil"/>
              <w:right w:val="nil"/>
            </w:tcBorders>
            <w:shd w:val="clear" w:color="auto" w:fill="auto"/>
            <w:noWrap/>
            <w:vAlign w:val="center"/>
          </w:tcPr>
          <w:p w14:paraId="25F5890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3/24</w:t>
            </w:r>
          </w:p>
        </w:tc>
        <w:tc>
          <w:tcPr>
            <w:tcW w:w="1090" w:type="dxa"/>
            <w:tcBorders>
              <w:top w:val="nil"/>
              <w:left w:val="nil"/>
              <w:bottom w:val="nil"/>
              <w:right w:val="nil"/>
            </w:tcBorders>
            <w:shd w:val="clear" w:color="auto" w:fill="auto"/>
            <w:noWrap/>
            <w:vAlign w:val="center"/>
          </w:tcPr>
          <w:p w14:paraId="5796110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434</w:t>
            </w:r>
          </w:p>
        </w:tc>
        <w:tc>
          <w:tcPr>
            <w:tcW w:w="1091" w:type="dxa"/>
            <w:tcBorders>
              <w:top w:val="nil"/>
              <w:left w:val="nil"/>
              <w:bottom w:val="nil"/>
              <w:right w:val="nil"/>
            </w:tcBorders>
            <w:shd w:val="clear" w:color="auto" w:fill="auto"/>
            <w:noWrap/>
            <w:vAlign w:val="center"/>
          </w:tcPr>
          <w:p w14:paraId="33182AB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33</w:t>
            </w:r>
          </w:p>
        </w:tc>
        <w:tc>
          <w:tcPr>
            <w:tcW w:w="1090" w:type="dxa"/>
            <w:gridSpan w:val="2"/>
            <w:tcBorders>
              <w:top w:val="nil"/>
              <w:left w:val="nil"/>
              <w:bottom w:val="nil"/>
              <w:right w:val="nil"/>
            </w:tcBorders>
            <w:shd w:val="clear" w:color="auto" w:fill="auto"/>
            <w:noWrap/>
            <w:vAlign w:val="center"/>
          </w:tcPr>
          <w:p w14:paraId="412A600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5/2</w:t>
            </w:r>
          </w:p>
        </w:tc>
        <w:tc>
          <w:tcPr>
            <w:tcW w:w="1090" w:type="dxa"/>
            <w:tcBorders>
              <w:top w:val="nil"/>
              <w:left w:val="nil"/>
              <w:bottom w:val="nil"/>
              <w:right w:val="nil"/>
            </w:tcBorders>
            <w:shd w:val="clear" w:color="auto" w:fill="auto"/>
            <w:noWrap/>
            <w:vAlign w:val="center"/>
          </w:tcPr>
          <w:p w14:paraId="11B3C2D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37336</w:t>
            </w:r>
          </w:p>
        </w:tc>
        <w:tc>
          <w:tcPr>
            <w:tcW w:w="1091" w:type="dxa"/>
            <w:tcBorders>
              <w:top w:val="nil"/>
              <w:left w:val="nil"/>
              <w:bottom w:val="nil"/>
              <w:right w:val="nil"/>
            </w:tcBorders>
            <w:shd w:val="clear" w:color="auto" w:fill="auto"/>
            <w:noWrap/>
            <w:vAlign w:val="center"/>
          </w:tcPr>
          <w:p w14:paraId="38459B9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72</w:t>
            </w:r>
          </w:p>
        </w:tc>
        <w:tc>
          <w:tcPr>
            <w:tcW w:w="1090" w:type="dxa"/>
            <w:gridSpan w:val="2"/>
            <w:tcBorders>
              <w:top w:val="nil"/>
              <w:left w:val="nil"/>
              <w:bottom w:val="nil"/>
              <w:right w:val="nil"/>
            </w:tcBorders>
            <w:shd w:val="clear" w:color="auto" w:fill="auto"/>
            <w:noWrap/>
            <w:vAlign w:val="center"/>
          </w:tcPr>
          <w:p w14:paraId="616E337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6/13</w:t>
            </w:r>
          </w:p>
        </w:tc>
        <w:tc>
          <w:tcPr>
            <w:tcW w:w="1090" w:type="dxa"/>
            <w:tcBorders>
              <w:top w:val="nil"/>
              <w:left w:val="nil"/>
              <w:bottom w:val="nil"/>
              <w:right w:val="nil"/>
            </w:tcBorders>
            <w:shd w:val="clear" w:color="auto" w:fill="auto"/>
            <w:noWrap/>
            <w:vAlign w:val="center"/>
          </w:tcPr>
          <w:p w14:paraId="5BB926A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308993</w:t>
            </w:r>
          </w:p>
        </w:tc>
        <w:tc>
          <w:tcPr>
            <w:tcW w:w="1093" w:type="dxa"/>
            <w:tcBorders>
              <w:top w:val="nil"/>
              <w:left w:val="nil"/>
              <w:bottom w:val="nil"/>
              <w:right w:val="nil"/>
            </w:tcBorders>
            <w:shd w:val="clear" w:color="auto" w:fill="auto"/>
            <w:noWrap/>
            <w:vAlign w:val="center"/>
          </w:tcPr>
          <w:p w14:paraId="690BFCD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114</w:t>
            </w:r>
          </w:p>
        </w:tc>
      </w:tr>
      <w:tr w:rsidR="00413369" w14:paraId="61CB50D1" w14:textId="77777777">
        <w:trPr>
          <w:trHeight w:val="280"/>
          <w:jc w:val="center"/>
        </w:trPr>
        <w:tc>
          <w:tcPr>
            <w:tcW w:w="1088" w:type="dxa"/>
            <w:gridSpan w:val="2"/>
            <w:tcBorders>
              <w:top w:val="nil"/>
              <w:left w:val="nil"/>
              <w:bottom w:val="nil"/>
              <w:right w:val="nil"/>
            </w:tcBorders>
            <w:shd w:val="clear" w:color="auto" w:fill="auto"/>
            <w:noWrap/>
            <w:vAlign w:val="center"/>
          </w:tcPr>
          <w:p w14:paraId="1476D02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3/27</w:t>
            </w:r>
          </w:p>
        </w:tc>
        <w:tc>
          <w:tcPr>
            <w:tcW w:w="1090" w:type="dxa"/>
            <w:tcBorders>
              <w:top w:val="nil"/>
              <w:left w:val="nil"/>
              <w:bottom w:val="nil"/>
              <w:right w:val="nil"/>
            </w:tcBorders>
            <w:shd w:val="clear" w:color="auto" w:fill="auto"/>
            <w:noWrap/>
            <w:vAlign w:val="center"/>
          </w:tcPr>
          <w:p w14:paraId="2D1D636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724</w:t>
            </w:r>
          </w:p>
        </w:tc>
        <w:tc>
          <w:tcPr>
            <w:tcW w:w="1091" w:type="dxa"/>
            <w:tcBorders>
              <w:top w:val="nil"/>
              <w:left w:val="nil"/>
              <w:bottom w:val="nil"/>
              <w:right w:val="nil"/>
            </w:tcBorders>
            <w:shd w:val="clear" w:color="auto" w:fill="auto"/>
            <w:noWrap/>
            <w:vAlign w:val="center"/>
          </w:tcPr>
          <w:p w14:paraId="5B7A64F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36</w:t>
            </w:r>
          </w:p>
        </w:tc>
        <w:tc>
          <w:tcPr>
            <w:tcW w:w="1090" w:type="dxa"/>
            <w:gridSpan w:val="2"/>
            <w:tcBorders>
              <w:top w:val="nil"/>
              <w:left w:val="nil"/>
              <w:bottom w:val="nil"/>
              <w:right w:val="nil"/>
            </w:tcBorders>
            <w:shd w:val="clear" w:color="auto" w:fill="auto"/>
            <w:noWrap/>
            <w:vAlign w:val="center"/>
          </w:tcPr>
          <w:p w14:paraId="017F503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5/5</w:t>
            </w:r>
          </w:p>
        </w:tc>
        <w:tc>
          <w:tcPr>
            <w:tcW w:w="1090" w:type="dxa"/>
            <w:tcBorders>
              <w:top w:val="nil"/>
              <w:left w:val="nil"/>
              <w:bottom w:val="nil"/>
              <w:right w:val="nil"/>
            </w:tcBorders>
            <w:shd w:val="clear" w:color="auto" w:fill="auto"/>
            <w:noWrap/>
            <w:vAlign w:val="center"/>
          </w:tcPr>
          <w:p w14:paraId="0C3404B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46496</w:t>
            </w:r>
          </w:p>
        </w:tc>
        <w:tc>
          <w:tcPr>
            <w:tcW w:w="1091" w:type="dxa"/>
            <w:tcBorders>
              <w:top w:val="nil"/>
              <w:left w:val="nil"/>
              <w:bottom w:val="nil"/>
              <w:right w:val="nil"/>
            </w:tcBorders>
            <w:shd w:val="clear" w:color="auto" w:fill="auto"/>
            <w:noWrap/>
            <w:vAlign w:val="center"/>
          </w:tcPr>
          <w:p w14:paraId="42A60B6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75</w:t>
            </w:r>
          </w:p>
        </w:tc>
        <w:tc>
          <w:tcPr>
            <w:tcW w:w="1090" w:type="dxa"/>
            <w:gridSpan w:val="2"/>
            <w:tcBorders>
              <w:top w:val="nil"/>
              <w:left w:val="nil"/>
              <w:bottom w:val="nil"/>
              <w:right w:val="nil"/>
            </w:tcBorders>
            <w:shd w:val="clear" w:color="auto" w:fill="auto"/>
            <w:noWrap/>
            <w:vAlign w:val="center"/>
          </w:tcPr>
          <w:p w14:paraId="770FED0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6/16</w:t>
            </w:r>
          </w:p>
        </w:tc>
        <w:tc>
          <w:tcPr>
            <w:tcW w:w="1090" w:type="dxa"/>
            <w:tcBorders>
              <w:top w:val="nil"/>
              <w:left w:val="nil"/>
              <w:bottom w:val="nil"/>
              <w:right w:val="nil"/>
            </w:tcBorders>
            <w:shd w:val="clear" w:color="auto" w:fill="auto"/>
            <w:noWrap/>
            <w:vAlign w:val="center"/>
          </w:tcPr>
          <w:p w14:paraId="39052B1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343091</w:t>
            </w:r>
          </w:p>
        </w:tc>
        <w:tc>
          <w:tcPr>
            <w:tcW w:w="1093" w:type="dxa"/>
            <w:tcBorders>
              <w:top w:val="nil"/>
              <w:left w:val="nil"/>
              <w:bottom w:val="nil"/>
              <w:right w:val="nil"/>
            </w:tcBorders>
            <w:shd w:val="clear" w:color="auto" w:fill="auto"/>
            <w:noWrap/>
            <w:vAlign w:val="center"/>
          </w:tcPr>
          <w:p w14:paraId="1651F90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117</w:t>
            </w:r>
          </w:p>
        </w:tc>
      </w:tr>
      <w:tr w:rsidR="00413369" w14:paraId="40529D89" w14:textId="77777777">
        <w:trPr>
          <w:trHeight w:val="280"/>
          <w:jc w:val="center"/>
        </w:trPr>
        <w:tc>
          <w:tcPr>
            <w:tcW w:w="1088" w:type="dxa"/>
            <w:gridSpan w:val="2"/>
            <w:tcBorders>
              <w:top w:val="nil"/>
              <w:left w:val="nil"/>
              <w:bottom w:val="nil"/>
              <w:right w:val="nil"/>
            </w:tcBorders>
            <w:shd w:val="clear" w:color="auto" w:fill="auto"/>
            <w:noWrap/>
            <w:vAlign w:val="center"/>
          </w:tcPr>
          <w:p w14:paraId="4FE8428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3/30</w:t>
            </w:r>
          </w:p>
        </w:tc>
        <w:tc>
          <w:tcPr>
            <w:tcW w:w="1090" w:type="dxa"/>
            <w:tcBorders>
              <w:top w:val="nil"/>
              <w:left w:val="nil"/>
              <w:bottom w:val="nil"/>
              <w:right w:val="nil"/>
            </w:tcBorders>
            <w:shd w:val="clear" w:color="auto" w:fill="auto"/>
            <w:noWrap/>
            <w:vAlign w:val="center"/>
          </w:tcPr>
          <w:p w14:paraId="1C4C543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1071</w:t>
            </w:r>
          </w:p>
        </w:tc>
        <w:tc>
          <w:tcPr>
            <w:tcW w:w="1091" w:type="dxa"/>
            <w:tcBorders>
              <w:top w:val="nil"/>
              <w:left w:val="nil"/>
              <w:bottom w:val="nil"/>
              <w:right w:val="nil"/>
            </w:tcBorders>
            <w:shd w:val="clear" w:color="auto" w:fill="auto"/>
            <w:noWrap/>
            <w:vAlign w:val="center"/>
          </w:tcPr>
          <w:p w14:paraId="374867E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39</w:t>
            </w:r>
          </w:p>
        </w:tc>
        <w:tc>
          <w:tcPr>
            <w:tcW w:w="1090" w:type="dxa"/>
            <w:gridSpan w:val="2"/>
            <w:tcBorders>
              <w:top w:val="nil"/>
              <w:left w:val="nil"/>
              <w:bottom w:val="nil"/>
              <w:right w:val="nil"/>
            </w:tcBorders>
            <w:shd w:val="clear" w:color="auto" w:fill="auto"/>
            <w:noWrap/>
            <w:vAlign w:val="center"/>
          </w:tcPr>
          <w:p w14:paraId="6FC7B8A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5/8</w:t>
            </w:r>
          </w:p>
        </w:tc>
        <w:tc>
          <w:tcPr>
            <w:tcW w:w="1090" w:type="dxa"/>
            <w:tcBorders>
              <w:top w:val="nil"/>
              <w:left w:val="nil"/>
              <w:bottom w:val="nil"/>
              <w:right w:val="nil"/>
            </w:tcBorders>
            <w:shd w:val="clear" w:color="auto" w:fill="auto"/>
            <w:noWrap/>
            <w:vAlign w:val="center"/>
          </w:tcPr>
          <w:p w14:paraId="5C04ACE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56342</w:t>
            </w:r>
          </w:p>
        </w:tc>
        <w:tc>
          <w:tcPr>
            <w:tcW w:w="1091" w:type="dxa"/>
            <w:tcBorders>
              <w:top w:val="nil"/>
              <w:left w:val="nil"/>
              <w:bottom w:val="nil"/>
              <w:right w:val="nil"/>
            </w:tcBorders>
            <w:shd w:val="clear" w:color="auto" w:fill="auto"/>
            <w:noWrap/>
            <w:vAlign w:val="center"/>
          </w:tcPr>
          <w:p w14:paraId="3A6ABF1D"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78</w:t>
            </w:r>
          </w:p>
        </w:tc>
        <w:tc>
          <w:tcPr>
            <w:tcW w:w="1090" w:type="dxa"/>
            <w:gridSpan w:val="2"/>
            <w:tcBorders>
              <w:top w:val="nil"/>
              <w:left w:val="nil"/>
              <w:bottom w:val="nil"/>
              <w:right w:val="nil"/>
            </w:tcBorders>
            <w:shd w:val="clear" w:color="auto" w:fill="auto"/>
            <w:noWrap/>
            <w:vAlign w:val="center"/>
          </w:tcPr>
          <w:p w14:paraId="2C328C29"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6/19</w:t>
            </w:r>
          </w:p>
        </w:tc>
        <w:tc>
          <w:tcPr>
            <w:tcW w:w="1090" w:type="dxa"/>
            <w:tcBorders>
              <w:top w:val="nil"/>
              <w:left w:val="nil"/>
              <w:bottom w:val="nil"/>
              <w:right w:val="nil"/>
            </w:tcBorders>
            <w:shd w:val="clear" w:color="auto" w:fill="auto"/>
            <w:noWrap/>
            <w:vAlign w:val="center"/>
          </w:tcPr>
          <w:p w14:paraId="2A37C57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380532</w:t>
            </w:r>
          </w:p>
        </w:tc>
        <w:tc>
          <w:tcPr>
            <w:tcW w:w="1093" w:type="dxa"/>
            <w:tcBorders>
              <w:top w:val="nil"/>
              <w:left w:val="nil"/>
              <w:bottom w:val="nil"/>
              <w:right w:val="nil"/>
            </w:tcBorders>
            <w:shd w:val="clear" w:color="auto" w:fill="auto"/>
            <w:noWrap/>
            <w:vAlign w:val="center"/>
          </w:tcPr>
          <w:p w14:paraId="389ED4B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120</w:t>
            </w:r>
          </w:p>
        </w:tc>
      </w:tr>
      <w:tr w:rsidR="00413369" w14:paraId="7083BC40" w14:textId="77777777">
        <w:trPr>
          <w:trHeight w:val="280"/>
          <w:jc w:val="center"/>
        </w:trPr>
        <w:tc>
          <w:tcPr>
            <w:tcW w:w="1088" w:type="dxa"/>
            <w:gridSpan w:val="2"/>
            <w:tcBorders>
              <w:top w:val="nil"/>
              <w:left w:val="nil"/>
              <w:bottom w:val="nil"/>
              <w:right w:val="nil"/>
            </w:tcBorders>
            <w:shd w:val="clear" w:color="auto" w:fill="auto"/>
            <w:noWrap/>
            <w:vAlign w:val="center"/>
          </w:tcPr>
          <w:p w14:paraId="3C7267B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4/2</w:t>
            </w:r>
          </w:p>
        </w:tc>
        <w:tc>
          <w:tcPr>
            <w:tcW w:w="1090" w:type="dxa"/>
            <w:tcBorders>
              <w:top w:val="nil"/>
              <w:left w:val="nil"/>
              <w:bottom w:val="nil"/>
              <w:right w:val="nil"/>
            </w:tcBorders>
            <w:shd w:val="clear" w:color="auto" w:fill="auto"/>
            <w:noWrap/>
            <w:vAlign w:val="center"/>
          </w:tcPr>
          <w:p w14:paraId="0C00996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1636</w:t>
            </w:r>
          </w:p>
        </w:tc>
        <w:tc>
          <w:tcPr>
            <w:tcW w:w="1091" w:type="dxa"/>
            <w:tcBorders>
              <w:top w:val="nil"/>
              <w:left w:val="nil"/>
              <w:bottom w:val="nil"/>
              <w:right w:val="nil"/>
            </w:tcBorders>
            <w:shd w:val="clear" w:color="auto" w:fill="auto"/>
            <w:noWrap/>
            <w:vAlign w:val="center"/>
          </w:tcPr>
          <w:p w14:paraId="0E094BA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42</w:t>
            </w:r>
          </w:p>
        </w:tc>
        <w:tc>
          <w:tcPr>
            <w:tcW w:w="1090" w:type="dxa"/>
            <w:gridSpan w:val="2"/>
            <w:tcBorders>
              <w:top w:val="nil"/>
              <w:left w:val="nil"/>
              <w:bottom w:val="nil"/>
              <w:right w:val="nil"/>
            </w:tcBorders>
            <w:shd w:val="clear" w:color="auto" w:fill="auto"/>
            <w:noWrap/>
            <w:vAlign w:val="center"/>
          </w:tcPr>
          <w:p w14:paraId="15A6F8B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5/11</w:t>
            </w:r>
          </w:p>
        </w:tc>
        <w:tc>
          <w:tcPr>
            <w:tcW w:w="1090" w:type="dxa"/>
            <w:tcBorders>
              <w:top w:val="nil"/>
              <w:left w:val="nil"/>
              <w:bottom w:val="nil"/>
              <w:right w:val="nil"/>
            </w:tcBorders>
            <w:shd w:val="clear" w:color="auto" w:fill="auto"/>
            <w:noWrap/>
            <w:vAlign w:val="center"/>
          </w:tcPr>
          <w:p w14:paraId="41A14CA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67152</w:t>
            </w:r>
          </w:p>
        </w:tc>
        <w:tc>
          <w:tcPr>
            <w:tcW w:w="1091" w:type="dxa"/>
            <w:tcBorders>
              <w:top w:val="nil"/>
              <w:left w:val="nil"/>
              <w:bottom w:val="nil"/>
              <w:right w:val="nil"/>
            </w:tcBorders>
            <w:shd w:val="clear" w:color="auto" w:fill="auto"/>
            <w:noWrap/>
            <w:vAlign w:val="center"/>
          </w:tcPr>
          <w:p w14:paraId="6407061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81</w:t>
            </w:r>
          </w:p>
        </w:tc>
        <w:tc>
          <w:tcPr>
            <w:tcW w:w="1090" w:type="dxa"/>
            <w:gridSpan w:val="2"/>
            <w:tcBorders>
              <w:top w:val="nil"/>
              <w:left w:val="nil"/>
              <w:bottom w:val="nil"/>
              <w:right w:val="nil"/>
            </w:tcBorders>
            <w:shd w:val="clear" w:color="auto" w:fill="auto"/>
            <w:noWrap/>
            <w:vAlign w:val="center"/>
          </w:tcPr>
          <w:p w14:paraId="7C80EB7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6/22</w:t>
            </w:r>
          </w:p>
        </w:tc>
        <w:tc>
          <w:tcPr>
            <w:tcW w:w="1090" w:type="dxa"/>
            <w:tcBorders>
              <w:top w:val="nil"/>
              <w:left w:val="nil"/>
              <w:bottom w:val="nil"/>
              <w:right w:val="nil"/>
            </w:tcBorders>
            <w:shd w:val="clear" w:color="auto" w:fill="auto"/>
            <w:noWrap/>
            <w:vAlign w:val="center"/>
          </w:tcPr>
          <w:p w14:paraId="78D5B83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425282</w:t>
            </w:r>
          </w:p>
        </w:tc>
        <w:tc>
          <w:tcPr>
            <w:tcW w:w="1093" w:type="dxa"/>
            <w:tcBorders>
              <w:top w:val="nil"/>
              <w:left w:val="nil"/>
              <w:bottom w:val="nil"/>
              <w:right w:val="nil"/>
            </w:tcBorders>
            <w:shd w:val="clear" w:color="auto" w:fill="auto"/>
            <w:noWrap/>
            <w:vAlign w:val="center"/>
          </w:tcPr>
          <w:p w14:paraId="3A086E7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123</w:t>
            </w:r>
          </w:p>
        </w:tc>
      </w:tr>
      <w:tr w:rsidR="00413369" w14:paraId="6EE06127" w14:textId="77777777">
        <w:trPr>
          <w:trHeight w:val="280"/>
          <w:jc w:val="center"/>
        </w:trPr>
        <w:tc>
          <w:tcPr>
            <w:tcW w:w="1088" w:type="dxa"/>
            <w:gridSpan w:val="2"/>
            <w:tcBorders>
              <w:top w:val="nil"/>
              <w:left w:val="nil"/>
              <w:bottom w:val="nil"/>
              <w:right w:val="nil"/>
            </w:tcBorders>
            <w:shd w:val="clear" w:color="auto" w:fill="auto"/>
            <w:noWrap/>
            <w:vAlign w:val="center"/>
          </w:tcPr>
          <w:p w14:paraId="08D9D359"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4/5</w:t>
            </w:r>
          </w:p>
        </w:tc>
        <w:tc>
          <w:tcPr>
            <w:tcW w:w="1090" w:type="dxa"/>
            <w:tcBorders>
              <w:top w:val="nil"/>
              <w:left w:val="nil"/>
              <w:bottom w:val="nil"/>
              <w:right w:val="nil"/>
            </w:tcBorders>
            <w:shd w:val="clear" w:color="auto" w:fill="auto"/>
            <w:noWrap/>
            <w:vAlign w:val="center"/>
          </w:tcPr>
          <w:p w14:paraId="278DA69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3374</w:t>
            </w:r>
          </w:p>
        </w:tc>
        <w:tc>
          <w:tcPr>
            <w:tcW w:w="1091" w:type="dxa"/>
            <w:tcBorders>
              <w:top w:val="nil"/>
              <w:left w:val="nil"/>
              <w:bottom w:val="nil"/>
              <w:right w:val="nil"/>
            </w:tcBorders>
            <w:shd w:val="clear" w:color="auto" w:fill="auto"/>
            <w:noWrap/>
            <w:vAlign w:val="center"/>
          </w:tcPr>
          <w:p w14:paraId="003DD877"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45</w:t>
            </w:r>
          </w:p>
        </w:tc>
        <w:tc>
          <w:tcPr>
            <w:tcW w:w="1090" w:type="dxa"/>
            <w:gridSpan w:val="2"/>
            <w:tcBorders>
              <w:top w:val="nil"/>
              <w:left w:val="nil"/>
              <w:bottom w:val="nil"/>
              <w:right w:val="nil"/>
            </w:tcBorders>
            <w:shd w:val="clear" w:color="auto" w:fill="auto"/>
            <w:noWrap/>
            <w:vAlign w:val="center"/>
          </w:tcPr>
          <w:p w14:paraId="5FA5F14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5/14</w:t>
            </w:r>
          </w:p>
        </w:tc>
        <w:tc>
          <w:tcPr>
            <w:tcW w:w="1090" w:type="dxa"/>
            <w:tcBorders>
              <w:top w:val="nil"/>
              <w:left w:val="nil"/>
              <w:bottom w:val="nil"/>
              <w:right w:val="nil"/>
            </w:tcBorders>
            <w:shd w:val="clear" w:color="auto" w:fill="auto"/>
            <w:noWrap/>
            <w:vAlign w:val="center"/>
          </w:tcPr>
          <w:p w14:paraId="7C25CC1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78003</w:t>
            </w:r>
          </w:p>
        </w:tc>
        <w:tc>
          <w:tcPr>
            <w:tcW w:w="1091" w:type="dxa"/>
            <w:tcBorders>
              <w:top w:val="nil"/>
              <w:left w:val="nil"/>
              <w:bottom w:val="nil"/>
              <w:right w:val="nil"/>
            </w:tcBorders>
            <w:shd w:val="clear" w:color="auto" w:fill="auto"/>
            <w:noWrap/>
            <w:vAlign w:val="center"/>
          </w:tcPr>
          <w:p w14:paraId="511294E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84</w:t>
            </w:r>
          </w:p>
        </w:tc>
        <w:tc>
          <w:tcPr>
            <w:tcW w:w="1090" w:type="dxa"/>
            <w:gridSpan w:val="2"/>
            <w:tcBorders>
              <w:top w:val="nil"/>
              <w:left w:val="nil"/>
              <w:bottom w:val="nil"/>
              <w:right w:val="nil"/>
            </w:tcBorders>
            <w:shd w:val="clear" w:color="auto" w:fill="auto"/>
            <w:noWrap/>
            <w:vAlign w:val="center"/>
          </w:tcPr>
          <w:p w14:paraId="50E7049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6/25</w:t>
            </w:r>
          </w:p>
        </w:tc>
        <w:tc>
          <w:tcPr>
            <w:tcW w:w="1090" w:type="dxa"/>
            <w:tcBorders>
              <w:top w:val="nil"/>
              <w:left w:val="nil"/>
              <w:bottom w:val="nil"/>
              <w:right w:val="nil"/>
            </w:tcBorders>
            <w:shd w:val="clear" w:color="auto" w:fill="auto"/>
            <w:noWrap/>
            <w:vAlign w:val="center"/>
          </w:tcPr>
          <w:p w14:paraId="49A8B25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473105</w:t>
            </w:r>
          </w:p>
        </w:tc>
        <w:tc>
          <w:tcPr>
            <w:tcW w:w="1093" w:type="dxa"/>
            <w:tcBorders>
              <w:top w:val="nil"/>
              <w:left w:val="nil"/>
              <w:bottom w:val="nil"/>
              <w:right w:val="nil"/>
            </w:tcBorders>
            <w:shd w:val="clear" w:color="auto" w:fill="auto"/>
            <w:noWrap/>
            <w:vAlign w:val="center"/>
          </w:tcPr>
          <w:p w14:paraId="67CE42A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126</w:t>
            </w:r>
          </w:p>
        </w:tc>
      </w:tr>
      <w:tr w:rsidR="00413369" w14:paraId="1E66D1C6" w14:textId="77777777">
        <w:trPr>
          <w:trHeight w:val="280"/>
          <w:jc w:val="center"/>
        </w:trPr>
        <w:tc>
          <w:tcPr>
            <w:tcW w:w="1088" w:type="dxa"/>
            <w:gridSpan w:val="2"/>
            <w:tcBorders>
              <w:top w:val="nil"/>
              <w:left w:val="nil"/>
              <w:bottom w:val="nil"/>
              <w:right w:val="nil"/>
            </w:tcBorders>
            <w:shd w:val="clear" w:color="auto" w:fill="auto"/>
            <w:noWrap/>
            <w:vAlign w:val="center"/>
          </w:tcPr>
          <w:p w14:paraId="30FBF68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4/8</w:t>
            </w:r>
          </w:p>
        </w:tc>
        <w:tc>
          <w:tcPr>
            <w:tcW w:w="1090" w:type="dxa"/>
            <w:tcBorders>
              <w:top w:val="nil"/>
              <w:left w:val="nil"/>
              <w:bottom w:val="nil"/>
              <w:right w:val="nil"/>
            </w:tcBorders>
            <w:shd w:val="clear" w:color="auto" w:fill="auto"/>
            <w:noWrap/>
            <w:vAlign w:val="center"/>
          </w:tcPr>
          <w:p w14:paraId="4D2C648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5194</w:t>
            </w:r>
          </w:p>
        </w:tc>
        <w:tc>
          <w:tcPr>
            <w:tcW w:w="1091" w:type="dxa"/>
            <w:tcBorders>
              <w:top w:val="nil"/>
              <w:left w:val="nil"/>
              <w:bottom w:val="nil"/>
              <w:right w:val="nil"/>
            </w:tcBorders>
            <w:shd w:val="clear" w:color="auto" w:fill="auto"/>
            <w:noWrap/>
            <w:vAlign w:val="center"/>
          </w:tcPr>
          <w:p w14:paraId="3B19EC6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48</w:t>
            </w:r>
          </w:p>
        </w:tc>
        <w:tc>
          <w:tcPr>
            <w:tcW w:w="1090" w:type="dxa"/>
            <w:gridSpan w:val="2"/>
            <w:tcBorders>
              <w:top w:val="nil"/>
              <w:left w:val="nil"/>
              <w:bottom w:val="nil"/>
              <w:right w:val="nil"/>
            </w:tcBorders>
            <w:shd w:val="clear" w:color="auto" w:fill="auto"/>
            <w:noWrap/>
            <w:vAlign w:val="center"/>
          </w:tcPr>
          <w:p w14:paraId="6C8E34C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5/17</w:t>
            </w:r>
          </w:p>
        </w:tc>
        <w:tc>
          <w:tcPr>
            <w:tcW w:w="1090" w:type="dxa"/>
            <w:tcBorders>
              <w:top w:val="nil"/>
              <w:left w:val="nil"/>
              <w:bottom w:val="nil"/>
              <w:right w:val="nil"/>
            </w:tcBorders>
            <w:shd w:val="clear" w:color="auto" w:fill="auto"/>
            <w:noWrap/>
            <w:vAlign w:val="center"/>
          </w:tcPr>
          <w:p w14:paraId="268CAE6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90927</w:t>
            </w:r>
          </w:p>
        </w:tc>
        <w:tc>
          <w:tcPr>
            <w:tcW w:w="1091" w:type="dxa"/>
            <w:tcBorders>
              <w:top w:val="nil"/>
              <w:left w:val="nil"/>
              <w:bottom w:val="nil"/>
              <w:right w:val="nil"/>
            </w:tcBorders>
            <w:shd w:val="clear" w:color="auto" w:fill="auto"/>
            <w:noWrap/>
            <w:vAlign w:val="center"/>
          </w:tcPr>
          <w:p w14:paraId="7E0CABD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87</w:t>
            </w:r>
          </w:p>
        </w:tc>
        <w:tc>
          <w:tcPr>
            <w:tcW w:w="1090" w:type="dxa"/>
            <w:gridSpan w:val="2"/>
            <w:tcBorders>
              <w:top w:val="nil"/>
              <w:left w:val="nil"/>
              <w:bottom w:val="nil"/>
              <w:right w:val="nil"/>
            </w:tcBorders>
            <w:shd w:val="clear" w:color="auto" w:fill="auto"/>
            <w:noWrap/>
            <w:vAlign w:val="center"/>
          </w:tcPr>
          <w:p w14:paraId="472A51C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6/28</w:t>
            </w:r>
          </w:p>
        </w:tc>
        <w:tc>
          <w:tcPr>
            <w:tcW w:w="1090" w:type="dxa"/>
            <w:tcBorders>
              <w:top w:val="nil"/>
              <w:left w:val="nil"/>
              <w:bottom w:val="nil"/>
              <w:right w:val="nil"/>
            </w:tcBorders>
            <w:shd w:val="clear" w:color="auto" w:fill="auto"/>
            <w:noWrap/>
            <w:vAlign w:val="center"/>
          </w:tcPr>
          <w:p w14:paraId="3D90B32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528859</w:t>
            </w:r>
          </w:p>
        </w:tc>
        <w:tc>
          <w:tcPr>
            <w:tcW w:w="1093" w:type="dxa"/>
            <w:tcBorders>
              <w:top w:val="nil"/>
              <w:left w:val="nil"/>
              <w:bottom w:val="nil"/>
              <w:right w:val="nil"/>
            </w:tcBorders>
            <w:shd w:val="clear" w:color="auto" w:fill="auto"/>
            <w:noWrap/>
            <w:vAlign w:val="center"/>
          </w:tcPr>
          <w:p w14:paraId="7336F520"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129</w:t>
            </w:r>
          </w:p>
        </w:tc>
      </w:tr>
      <w:tr w:rsidR="00413369" w14:paraId="37168B58" w14:textId="77777777">
        <w:trPr>
          <w:trHeight w:val="280"/>
          <w:jc w:val="center"/>
        </w:trPr>
        <w:tc>
          <w:tcPr>
            <w:tcW w:w="1088" w:type="dxa"/>
            <w:gridSpan w:val="2"/>
            <w:tcBorders>
              <w:top w:val="nil"/>
              <w:left w:val="nil"/>
              <w:bottom w:val="nil"/>
              <w:right w:val="nil"/>
            </w:tcBorders>
            <w:shd w:val="clear" w:color="auto" w:fill="auto"/>
            <w:noWrap/>
            <w:vAlign w:val="center"/>
          </w:tcPr>
          <w:p w14:paraId="698A6A3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4/11</w:t>
            </w:r>
          </w:p>
        </w:tc>
        <w:tc>
          <w:tcPr>
            <w:tcW w:w="1090" w:type="dxa"/>
            <w:tcBorders>
              <w:top w:val="nil"/>
              <w:left w:val="nil"/>
              <w:bottom w:val="nil"/>
              <w:right w:val="nil"/>
            </w:tcBorders>
            <w:shd w:val="clear" w:color="auto" w:fill="auto"/>
            <w:noWrap/>
            <w:vAlign w:val="center"/>
          </w:tcPr>
          <w:p w14:paraId="7E1A0FFA"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7447</w:t>
            </w:r>
          </w:p>
        </w:tc>
        <w:tc>
          <w:tcPr>
            <w:tcW w:w="1091" w:type="dxa"/>
            <w:tcBorders>
              <w:top w:val="nil"/>
              <w:left w:val="nil"/>
              <w:bottom w:val="nil"/>
              <w:right w:val="nil"/>
            </w:tcBorders>
            <w:shd w:val="clear" w:color="auto" w:fill="auto"/>
            <w:noWrap/>
            <w:vAlign w:val="center"/>
          </w:tcPr>
          <w:p w14:paraId="48E3F304"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51</w:t>
            </w:r>
          </w:p>
        </w:tc>
        <w:tc>
          <w:tcPr>
            <w:tcW w:w="1090" w:type="dxa"/>
            <w:gridSpan w:val="2"/>
            <w:tcBorders>
              <w:top w:val="nil"/>
              <w:left w:val="nil"/>
              <w:bottom w:val="nil"/>
              <w:right w:val="nil"/>
            </w:tcBorders>
            <w:shd w:val="clear" w:color="auto" w:fill="auto"/>
            <w:noWrap/>
            <w:vAlign w:val="center"/>
          </w:tcPr>
          <w:p w14:paraId="6BEEAA6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5/20</w:t>
            </w:r>
          </w:p>
        </w:tc>
        <w:tc>
          <w:tcPr>
            <w:tcW w:w="1090" w:type="dxa"/>
            <w:tcBorders>
              <w:top w:val="nil"/>
              <w:left w:val="nil"/>
              <w:bottom w:val="nil"/>
              <w:right w:val="nil"/>
            </w:tcBorders>
            <w:shd w:val="clear" w:color="auto" w:fill="auto"/>
            <w:noWrap/>
            <w:vAlign w:val="center"/>
          </w:tcPr>
          <w:p w14:paraId="3E0C3C5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106750</w:t>
            </w:r>
          </w:p>
        </w:tc>
        <w:tc>
          <w:tcPr>
            <w:tcW w:w="1091" w:type="dxa"/>
            <w:tcBorders>
              <w:top w:val="nil"/>
              <w:left w:val="nil"/>
              <w:bottom w:val="nil"/>
              <w:right w:val="nil"/>
            </w:tcBorders>
            <w:shd w:val="clear" w:color="auto" w:fill="auto"/>
            <w:noWrap/>
            <w:vAlign w:val="center"/>
          </w:tcPr>
          <w:p w14:paraId="7673801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90</w:t>
            </w:r>
          </w:p>
        </w:tc>
        <w:tc>
          <w:tcPr>
            <w:tcW w:w="1090" w:type="dxa"/>
            <w:gridSpan w:val="2"/>
            <w:tcBorders>
              <w:top w:val="nil"/>
              <w:left w:val="nil"/>
              <w:bottom w:val="nil"/>
              <w:right w:val="nil"/>
            </w:tcBorders>
            <w:shd w:val="clear" w:color="auto" w:fill="auto"/>
            <w:noWrap/>
            <w:vAlign w:val="center"/>
          </w:tcPr>
          <w:p w14:paraId="4805CBD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7/1</w:t>
            </w:r>
          </w:p>
        </w:tc>
        <w:tc>
          <w:tcPr>
            <w:tcW w:w="1090" w:type="dxa"/>
            <w:tcBorders>
              <w:top w:val="nil"/>
              <w:left w:val="nil"/>
              <w:bottom w:val="nil"/>
              <w:right w:val="nil"/>
            </w:tcBorders>
            <w:shd w:val="clear" w:color="auto" w:fill="auto"/>
            <w:noWrap/>
            <w:vAlign w:val="center"/>
          </w:tcPr>
          <w:p w14:paraId="21690CA2"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585493</w:t>
            </w:r>
          </w:p>
        </w:tc>
        <w:tc>
          <w:tcPr>
            <w:tcW w:w="1093" w:type="dxa"/>
            <w:tcBorders>
              <w:top w:val="nil"/>
              <w:left w:val="nil"/>
              <w:bottom w:val="nil"/>
              <w:right w:val="nil"/>
            </w:tcBorders>
            <w:shd w:val="clear" w:color="auto" w:fill="auto"/>
            <w:noWrap/>
            <w:vAlign w:val="center"/>
          </w:tcPr>
          <w:p w14:paraId="5616786B"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132</w:t>
            </w:r>
          </w:p>
        </w:tc>
      </w:tr>
      <w:tr w:rsidR="00413369" w14:paraId="6C04DEB6" w14:textId="77777777">
        <w:trPr>
          <w:trHeight w:val="280"/>
          <w:jc w:val="center"/>
        </w:trPr>
        <w:tc>
          <w:tcPr>
            <w:tcW w:w="567" w:type="dxa"/>
            <w:tcBorders>
              <w:top w:val="single" w:sz="4" w:space="0" w:color="000000"/>
              <w:left w:val="nil"/>
              <w:bottom w:val="nil"/>
              <w:right w:val="nil"/>
            </w:tcBorders>
            <w:shd w:val="clear" w:color="auto" w:fill="auto"/>
            <w:noWrap/>
            <w:vAlign w:val="center"/>
          </w:tcPr>
          <w:p w14:paraId="76EC8D13"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b</w:t>
            </w:r>
          </w:p>
        </w:tc>
        <w:tc>
          <w:tcPr>
            <w:tcW w:w="2976" w:type="dxa"/>
            <w:gridSpan w:val="4"/>
            <w:tcBorders>
              <w:top w:val="single" w:sz="4" w:space="0" w:color="000000"/>
              <w:left w:val="nil"/>
              <w:bottom w:val="nil"/>
              <w:right w:val="nil"/>
            </w:tcBorders>
            <w:shd w:val="clear" w:color="auto" w:fill="auto"/>
            <w:noWrap/>
            <w:vAlign w:val="center"/>
          </w:tcPr>
          <w:p w14:paraId="6BED177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0.0495</w:t>
            </w:r>
          </w:p>
          <w:p w14:paraId="01AB5E3F"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w:t>
            </w:r>
            <w:r>
              <w:rPr>
                <w:rFonts w:ascii="Times New Roman" w:hAnsi="Times New Roman" w:cs="Times New Roman"/>
                <w:color w:val="000000"/>
                <w:sz w:val="22"/>
              </w:rPr>
              <w:t>0.0491</w:t>
            </w:r>
            <w:r>
              <w:rPr>
                <w:rFonts w:ascii="Times New Roman" w:hAnsi="Times New Roman" w:cs="Times New Roman"/>
                <w:color w:val="000000"/>
                <w:sz w:val="22"/>
              </w:rPr>
              <w:t>，</w:t>
            </w:r>
            <w:r>
              <w:rPr>
                <w:rFonts w:ascii="Times New Roman" w:hAnsi="Times New Roman" w:cs="Times New Roman"/>
                <w:color w:val="000000"/>
                <w:sz w:val="22"/>
              </w:rPr>
              <w:t>0.0499</w:t>
            </w:r>
            <w:r>
              <w:rPr>
                <w:rFonts w:ascii="Times New Roman" w:hAnsi="Times New Roman" w:cs="Times New Roman"/>
                <w:color w:val="000000"/>
                <w:sz w:val="22"/>
              </w:rPr>
              <w:t>）</w:t>
            </w:r>
          </w:p>
        </w:tc>
        <w:tc>
          <w:tcPr>
            <w:tcW w:w="3133" w:type="dxa"/>
            <w:gridSpan w:val="4"/>
            <w:tcBorders>
              <w:top w:val="single" w:sz="4" w:space="0" w:color="000000"/>
              <w:left w:val="nil"/>
              <w:bottom w:val="nil"/>
              <w:right w:val="nil"/>
            </w:tcBorders>
            <w:shd w:val="clear" w:color="auto" w:fill="auto"/>
            <w:noWrap/>
            <w:vAlign w:val="center"/>
          </w:tcPr>
          <w:p w14:paraId="264B5B26"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0.0405</w:t>
            </w:r>
          </w:p>
          <w:p w14:paraId="33F4867E"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w:t>
            </w:r>
            <w:r>
              <w:rPr>
                <w:rFonts w:ascii="Times New Roman" w:hAnsi="Times New Roman" w:cs="Times New Roman"/>
                <w:color w:val="000000"/>
                <w:sz w:val="22"/>
              </w:rPr>
              <w:t>0.03971</w:t>
            </w:r>
            <w:r>
              <w:rPr>
                <w:rFonts w:ascii="Times New Roman" w:hAnsi="Times New Roman" w:cs="Times New Roman"/>
                <w:color w:val="000000"/>
                <w:sz w:val="22"/>
              </w:rPr>
              <w:t>，</w:t>
            </w:r>
            <w:r>
              <w:rPr>
                <w:rFonts w:ascii="Times New Roman" w:hAnsi="Times New Roman" w:cs="Times New Roman"/>
                <w:color w:val="000000"/>
                <w:sz w:val="22"/>
              </w:rPr>
              <w:t>0.04129</w:t>
            </w:r>
            <w:r>
              <w:rPr>
                <w:rFonts w:ascii="Times New Roman" w:hAnsi="Times New Roman" w:cs="Times New Roman"/>
                <w:color w:val="000000"/>
                <w:sz w:val="22"/>
              </w:rPr>
              <w:t>）</w:t>
            </w:r>
          </w:p>
        </w:tc>
        <w:tc>
          <w:tcPr>
            <w:tcW w:w="3137" w:type="dxa"/>
            <w:gridSpan w:val="3"/>
            <w:tcBorders>
              <w:top w:val="single" w:sz="4" w:space="0" w:color="000000"/>
              <w:left w:val="nil"/>
              <w:bottom w:val="nil"/>
              <w:right w:val="nil"/>
            </w:tcBorders>
            <w:shd w:val="clear" w:color="auto" w:fill="auto"/>
            <w:noWrap/>
            <w:vAlign w:val="center"/>
          </w:tcPr>
          <w:p w14:paraId="46D85768"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0.03479</w:t>
            </w:r>
          </w:p>
          <w:p w14:paraId="749DFD21"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w:t>
            </w:r>
            <w:r>
              <w:rPr>
                <w:rFonts w:ascii="Times New Roman" w:hAnsi="Times New Roman" w:cs="Times New Roman"/>
                <w:color w:val="000000"/>
                <w:sz w:val="22"/>
              </w:rPr>
              <w:t>0.03425</w:t>
            </w:r>
            <w:r>
              <w:rPr>
                <w:rFonts w:ascii="Times New Roman" w:hAnsi="Times New Roman" w:cs="Times New Roman"/>
                <w:color w:val="000000"/>
                <w:sz w:val="22"/>
              </w:rPr>
              <w:t>，</w:t>
            </w:r>
            <w:r>
              <w:rPr>
                <w:rFonts w:ascii="Times New Roman" w:hAnsi="Times New Roman" w:cs="Times New Roman"/>
                <w:color w:val="000000"/>
                <w:sz w:val="22"/>
              </w:rPr>
              <w:t>0.03532</w:t>
            </w:r>
            <w:r>
              <w:rPr>
                <w:rFonts w:ascii="Times New Roman" w:hAnsi="Times New Roman" w:cs="Times New Roman"/>
                <w:color w:val="000000"/>
                <w:sz w:val="22"/>
              </w:rPr>
              <w:t>）</w:t>
            </w:r>
          </w:p>
        </w:tc>
      </w:tr>
      <w:tr w:rsidR="00413369" w14:paraId="367AE4A7" w14:textId="77777777">
        <w:trPr>
          <w:trHeight w:val="295"/>
          <w:jc w:val="center"/>
        </w:trPr>
        <w:tc>
          <w:tcPr>
            <w:tcW w:w="567" w:type="dxa"/>
            <w:tcBorders>
              <w:top w:val="nil"/>
              <w:left w:val="nil"/>
              <w:bottom w:val="single" w:sz="12" w:space="0" w:color="000000"/>
              <w:right w:val="nil"/>
            </w:tcBorders>
            <w:shd w:val="clear" w:color="auto" w:fill="auto"/>
            <w:noWrap/>
            <w:vAlign w:val="center"/>
          </w:tcPr>
          <w:p w14:paraId="11E0D28C"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R</w:t>
            </w:r>
            <w:r>
              <w:rPr>
                <w:rFonts w:ascii="Times New Roman" w:hAnsi="Times New Roman" w:cs="Times New Roman" w:hint="eastAsia"/>
                <w:color w:val="000000"/>
                <w:sz w:val="22"/>
                <w:vertAlign w:val="subscript"/>
              </w:rPr>
              <w:t>0</w:t>
            </w:r>
          </w:p>
        </w:tc>
        <w:tc>
          <w:tcPr>
            <w:tcW w:w="2976" w:type="dxa"/>
            <w:gridSpan w:val="4"/>
            <w:tcBorders>
              <w:top w:val="nil"/>
              <w:left w:val="nil"/>
              <w:bottom w:val="single" w:sz="12" w:space="0" w:color="000000"/>
              <w:right w:val="nil"/>
            </w:tcBorders>
            <w:shd w:val="clear" w:color="auto" w:fill="auto"/>
            <w:noWrap/>
            <w:vAlign w:val="center"/>
          </w:tcPr>
          <w:p w14:paraId="78FA0405" w14:textId="77777777" w:rsidR="00413369" w:rsidRDefault="00BE1F78">
            <w:pPr>
              <w:jc w:val="center"/>
              <w:rPr>
                <w:rFonts w:ascii="Times New Roman" w:hAnsi="Times New Roman" w:cs="Times New Roman"/>
                <w:color w:val="000000"/>
                <w:sz w:val="22"/>
              </w:rPr>
            </w:pPr>
            <w:r>
              <w:rPr>
                <w:rFonts w:ascii="Times New Roman" w:hAnsi="Times New Roman" w:cs="Times New Roman"/>
                <w:color w:val="000000"/>
                <w:sz w:val="22"/>
              </w:rPr>
              <w:t>5.544</w:t>
            </w:r>
          </w:p>
        </w:tc>
        <w:tc>
          <w:tcPr>
            <w:tcW w:w="3133" w:type="dxa"/>
            <w:gridSpan w:val="4"/>
            <w:tcBorders>
              <w:top w:val="nil"/>
              <w:left w:val="nil"/>
              <w:bottom w:val="single" w:sz="12" w:space="0" w:color="000000"/>
              <w:right w:val="nil"/>
            </w:tcBorders>
            <w:shd w:val="clear" w:color="auto" w:fill="auto"/>
            <w:noWrap/>
            <w:vAlign w:val="center"/>
          </w:tcPr>
          <w:p w14:paraId="2A7938BE" w14:textId="77777777" w:rsidR="00413369" w:rsidRDefault="00BE1F78">
            <w:pPr>
              <w:widowControl w:val="0"/>
              <w:jc w:val="center"/>
              <w:rPr>
                <w:rFonts w:ascii="Times New Roman" w:eastAsiaTheme="minorEastAsia" w:hAnsi="Times New Roman" w:cs="Times New Roman"/>
                <w:kern w:val="2"/>
                <w:sz w:val="21"/>
              </w:rPr>
            </w:pPr>
            <w:r>
              <w:rPr>
                <w:rFonts w:ascii="Times New Roman" w:hAnsi="Times New Roman" w:cs="Times New Roman"/>
                <w:color w:val="000000"/>
                <w:sz w:val="22"/>
                <w:szCs w:val="22"/>
              </w:rPr>
              <w:t>4.536</w:t>
            </w:r>
          </w:p>
        </w:tc>
        <w:tc>
          <w:tcPr>
            <w:tcW w:w="3137" w:type="dxa"/>
            <w:gridSpan w:val="3"/>
            <w:tcBorders>
              <w:top w:val="nil"/>
              <w:left w:val="nil"/>
              <w:bottom w:val="single" w:sz="12" w:space="0" w:color="000000"/>
              <w:right w:val="nil"/>
            </w:tcBorders>
            <w:shd w:val="clear" w:color="auto" w:fill="auto"/>
            <w:noWrap/>
            <w:vAlign w:val="center"/>
          </w:tcPr>
          <w:p w14:paraId="07828D7F" w14:textId="77777777" w:rsidR="00413369" w:rsidRDefault="00BE1F78">
            <w:pPr>
              <w:widowControl w:val="0"/>
              <w:jc w:val="center"/>
              <w:rPr>
                <w:rFonts w:ascii="Times New Roman" w:eastAsiaTheme="minorEastAsia" w:hAnsi="Times New Roman" w:cs="Times New Roman"/>
                <w:kern w:val="2"/>
                <w:sz w:val="21"/>
              </w:rPr>
            </w:pPr>
            <w:r>
              <w:rPr>
                <w:rFonts w:ascii="Times New Roman" w:hAnsi="Times New Roman" w:cs="Times New Roman"/>
                <w:color w:val="000000"/>
                <w:sz w:val="22"/>
                <w:szCs w:val="22"/>
              </w:rPr>
              <w:t>3.89648</w:t>
            </w:r>
          </w:p>
        </w:tc>
      </w:tr>
    </w:tbl>
    <w:p w14:paraId="34836A6F" w14:textId="77777777" w:rsidR="00413369" w:rsidRDefault="00BE1F78">
      <w:pPr>
        <w:outlineLvl w:val="2"/>
        <w:rPr>
          <w:rFonts w:ascii="Times New Roman" w:hAnsi="Times New Roman" w:cs="Times New Roman"/>
          <w:b/>
          <w:bCs/>
        </w:rPr>
      </w:pPr>
      <w:bookmarkStart w:id="30" w:name="_Toc23453"/>
      <w:r>
        <w:rPr>
          <w:rFonts w:ascii="Times New Roman" w:hAnsi="Times New Roman" w:cs="Times New Roman"/>
          <w:b/>
          <w:bCs/>
        </w:rPr>
        <w:lastRenderedPageBreak/>
        <w:t xml:space="preserve">4.2.5 </w:t>
      </w:r>
      <w:r>
        <w:rPr>
          <w:rFonts w:ascii="Times New Roman" w:hAnsi="Times New Roman" w:cs="Times New Roman"/>
          <w:b/>
          <w:bCs/>
        </w:rPr>
        <w:t>模型结论</w:t>
      </w:r>
      <w:bookmarkEnd w:id="30"/>
    </w:p>
    <w:p w14:paraId="3096EF7B" w14:textId="77777777" w:rsidR="00413369" w:rsidRDefault="00BE1F78">
      <w:pPr>
        <w:ind w:firstLineChars="200" w:firstLine="480"/>
        <w:rPr>
          <w:rFonts w:ascii="Times New Roman" w:hAnsi="Times New Roman" w:cs="Times New Roman"/>
        </w:rPr>
      </w:pPr>
      <w:r>
        <w:rPr>
          <w:rFonts w:ascii="Times New Roman" w:hAnsi="Times New Roman" w:cs="Times New Roman"/>
        </w:rPr>
        <w:t>各国疫情早期、中期、后期基本传染数的如表</w:t>
      </w:r>
      <w:r>
        <w:rPr>
          <w:rFonts w:ascii="Times New Roman" w:hAnsi="Times New Roman" w:cs="Times New Roman" w:hint="eastAsia"/>
        </w:rPr>
        <w:t>4-17</w:t>
      </w:r>
      <w:r>
        <w:rPr>
          <w:rFonts w:ascii="Times New Roman" w:hAnsi="Times New Roman" w:cs="Times New Roman"/>
        </w:rPr>
        <w:t>所示：</w:t>
      </w:r>
    </w:p>
    <w:p w14:paraId="296DFC47" w14:textId="77777777" w:rsidR="00413369" w:rsidRDefault="00413369">
      <w:pPr>
        <w:jc w:val="center"/>
        <w:rPr>
          <w:rFonts w:ascii="Times New Roman" w:hAnsi="Times New Roman" w:cs="Times New Roman"/>
        </w:rPr>
      </w:pPr>
    </w:p>
    <w:p w14:paraId="7B740B47" w14:textId="77777777" w:rsidR="00413369" w:rsidRDefault="00BE1F78">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17 </w:t>
      </w:r>
      <w:r>
        <w:rPr>
          <w:rFonts w:ascii="Times New Roman" w:hAnsi="Times New Roman" w:cs="Times New Roman"/>
        </w:rPr>
        <w:t>不同时期各国家的病毒传染强度</w:t>
      </w:r>
    </w:p>
    <w:tbl>
      <w:tblPr>
        <w:tblW w:w="6880" w:type="dxa"/>
        <w:jc w:val="center"/>
        <w:tblLook w:val="04A0" w:firstRow="1" w:lastRow="0" w:firstColumn="1" w:lastColumn="0" w:noHBand="0" w:noVBand="1"/>
      </w:tblPr>
      <w:tblGrid>
        <w:gridCol w:w="2127"/>
        <w:gridCol w:w="1313"/>
        <w:gridCol w:w="1720"/>
        <w:gridCol w:w="1720"/>
      </w:tblGrid>
      <w:tr w:rsidR="00413369" w14:paraId="45C197EC" w14:textId="77777777">
        <w:trPr>
          <w:trHeight w:val="295"/>
          <w:jc w:val="center"/>
        </w:trPr>
        <w:tc>
          <w:tcPr>
            <w:tcW w:w="2127" w:type="dxa"/>
            <w:tcBorders>
              <w:top w:val="single" w:sz="12" w:space="0" w:color="000000"/>
              <w:left w:val="nil"/>
              <w:bottom w:val="single" w:sz="4" w:space="0" w:color="000000"/>
              <w:right w:val="nil"/>
            </w:tcBorders>
            <w:shd w:val="clear" w:color="auto" w:fill="auto"/>
            <w:noWrap/>
            <w:vAlign w:val="center"/>
          </w:tcPr>
          <w:p w14:paraId="2DE19AAE"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国家</w:t>
            </w:r>
            <w:r>
              <w:rPr>
                <w:rFonts w:ascii="Times New Roman" w:hAnsi="Times New Roman" w:cs="Times New Roman"/>
                <w:color w:val="000000"/>
                <w:sz w:val="22"/>
                <w:szCs w:val="22"/>
              </w:rPr>
              <w:t>\</w:t>
            </w:r>
            <w:r>
              <w:rPr>
                <w:rFonts w:ascii="Times New Roman" w:hAnsi="Times New Roman" w:cs="Times New Roman"/>
                <w:color w:val="000000"/>
                <w:sz w:val="22"/>
                <w:szCs w:val="22"/>
              </w:rPr>
              <w:t>疫情传染强度</w:t>
            </w:r>
          </w:p>
        </w:tc>
        <w:tc>
          <w:tcPr>
            <w:tcW w:w="1313" w:type="dxa"/>
            <w:tcBorders>
              <w:top w:val="single" w:sz="12" w:space="0" w:color="000000"/>
              <w:left w:val="nil"/>
              <w:bottom w:val="single" w:sz="4" w:space="0" w:color="000000"/>
              <w:right w:val="nil"/>
            </w:tcBorders>
            <w:shd w:val="clear" w:color="auto" w:fill="auto"/>
            <w:noWrap/>
            <w:vAlign w:val="center"/>
          </w:tcPr>
          <w:p w14:paraId="42F7D0A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早期</w:t>
            </w:r>
          </w:p>
        </w:tc>
        <w:tc>
          <w:tcPr>
            <w:tcW w:w="1720" w:type="dxa"/>
            <w:tcBorders>
              <w:top w:val="single" w:sz="12" w:space="0" w:color="000000"/>
              <w:left w:val="nil"/>
              <w:bottom w:val="single" w:sz="4" w:space="0" w:color="000000"/>
              <w:right w:val="nil"/>
            </w:tcBorders>
            <w:shd w:val="clear" w:color="auto" w:fill="auto"/>
            <w:noWrap/>
            <w:vAlign w:val="center"/>
          </w:tcPr>
          <w:p w14:paraId="380CE03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中期</w:t>
            </w:r>
          </w:p>
        </w:tc>
        <w:tc>
          <w:tcPr>
            <w:tcW w:w="1720" w:type="dxa"/>
            <w:tcBorders>
              <w:top w:val="single" w:sz="12" w:space="0" w:color="000000"/>
              <w:left w:val="nil"/>
              <w:bottom w:val="single" w:sz="4" w:space="0" w:color="000000"/>
              <w:right w:val="nil"/>
            </w:tcBorders>
            <w:shd w:val="clear" w:color="auto" w:fill="auto"/>
            <w:noWrap/>
            <w:vAlign w:val="center"/>
          </w:tcPr>
          <w:p w14:paraId="6102DC12"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晚期</w:t>
            </w:r>
          </w:p>
        </w:tc>
      </w:tr>
      <w:tr w:rsidR="00413369" w14:paraId="08FC8A4B" w14:textId="77777777">
        <w:trPr>
          <w:trHeight w:val="280"/>
          <w:jc w:val="center"/>
        </w:trPr>
        <w:tc>
          <w:tcPr>
            <w:tcW w:w="2127" w:type="dxa"/>
            <w:tcBorders>
              <w:top w:val="nil"/>
              <w:left w:val="nil"/>
              <w:bottom w:val="nil"/>
              <w:right w:val="nil"/>
            </w:tcBorders>
            <w:shd w:val="clear" w:color="auto" w:fill="auto"/>
            <w:noWrap/>
            <w:vAlign w:val="center"/>
          </w:tcPr>
          <w:p w14:paraId="2EEE1C77"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中国（武汉）</w:t>
            </w:r>
          </w:p>
        </w:tc>
        <w:tc>
          <w:tcPr>
            <w:tcW w:w="1313" w:type="dxa"/>
            <w:tcBorders>
              <w:top w:val="nil"/>
              <w:left w:val="nil"/>
              <w:bottom w:val="nil"/>
              <w:right w:val="nil"/>
            </w:tcBorders>
            <w:shd w:val="clear" w:color="auto" w:fill="auto"/>
            <w:noWrap/>
            <w:vAlign w:val="center"/>
          </w:tcPr>
          <w:p w14:paraId="7FC6D200"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3.108</w:t>
            </w:r>
          </w:p>
        </w:tc>
        <w:tc>
          <w:tcPr>
            <w:tcW w:w="1720" w:type="dxa"/>
            <w:tcBorders>
              <w:top w:val="nil"/>
              <w:left w:val="nil"/>
              <w:bottom w:val="nil"/>
              <w:right w:val="nil"/>
            </w:tcBorders>
            <w:shd w:val="clear" w:color="auto" w:fill="auto"/>
            <w:noWrap/>
            <w:vAlign w:val="center"/>
          </w:tcPr>
          <w:p w14:paraId="097342D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2.8315</w:t>
            </w:r>
          </w:p>
        </w:tc>
        <w:tc>
          <w:tcPr>
            <w:tcW w:w="1720" w:type="dxa"/>
            <w:tcBorders>
              <w:top w:val="nil"/>
              <w:left w:val="nil"/>
              <w:bottom w:val="nil"/>
              <w:right w:val="nil"/>
            </w:tcBorders>
            <w:shd w:val="clear" w:color="auto" w:fill="auto"/>
            <w:noWrap/>
            <w:vAlign w:val="center"/>
          </w:tcPr>
          <w:p w14:paraId="25D8CB50"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2.6166</w:t>
            </w:r>
          </w:p>
        </w:tc>
      </w:tr>
      <w:tr w:rsidR="00413369" w14:paraId="6162BD3B" w14:textId="77777777">
        <w:trPr>
          <w:trHeight w:val="280"/>
          <w:jc w:val="center"/>
        </w:trPr>
        <w:tc>
          <w:tcPr>
            <w:tcW w:w="2127" w:type="dxa"/>
            <w:tcBorders>
              <w:top w:val="nil"/>
              <w:left w:val="nil"/>
              <w:bottom w:val="nil"/>
              <w:right w:val="nil"/>
            </w:tcBorders>
            <w:shd w:val="clear" w:color="auto" w:fill="auto"/>
            <w:noWrap/>
            <w:vAlign w:val="center"/>
          </w:tcPr>
          <w:p w14:paraId="5B5204A2"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韩国</w:t>
            </w:r>
          </w:p>
        </w:tc>
        <w:tc>
          <w:tcPr>
            <w:tcW w:w="1313" w:type="dxa"/>
            <w:tcBorders>
              <w:top w:val="nil"/>
              <w:left w:val="nil"/>
              <w:bottom w:val="nil"/>
              <w:right w:val="nil"/>
            </w:tcBorders>
            <w:shd w:val="clear" w:color="auto" w:fill="auto"/>
            <w:noWrap/>
            <w:vAlign w:val="center"/>
          </w:tcPr>
          <w:p w14:paraId="7488AD30"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3.6939</w:t>
            </w:r>
          </w:p>
        </w:tc>
        <w:tc>
          <w:tcPr>
            <w:tcW w:w="1720" w:type="dxa"/>
            <w:tcBorders>
              <w:top w:val="nil"/>
              <w:left w:val="nil"/>
              <w:bottom w:val="nil"/>
              <w:right w:val="nil"/>
            </w:tcBorders>
            <w:shd w:val="clear" w:color="auto" w:fill="auto"/>
            <w:noWrap/>
            <w:vAlign w:val="center"/>
          </w:tcPr>
          <w:p w14:paraId="3A6911AF"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2.8371</w:t>
            </w:r>
          </w:p>
        </w:tc>
        <w:tc>
          <w:tcPr>
            <w:tcW w:w="1720" w:type="dxa"/>
            <w:tcBorders>
              <w:top w:val="nil"/>
              <w:left w:val="nil"/>
              <w:bottom w:val="nil"/>
              <w:right w:val="nil"/>
            </w:tcBorders>
            <w:shd w:val="clear" w:color="auto" w:fill="auto"/>
            <w:noWrap/>
            <w:vAlign w:val="center"/>
          </w:tcPr>
          <w:p w14:paraId="6BD83B2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2.2799</w:t>
            </w:r>
          </w:p>
        </w:tc>
      </w:tr>
      <w:tr w:rsidR="00413369" w14:paraId="2FACE7C9" w14:textId="77777777">
        <w:trPr>
          <w:trHeight w:val="280"/>
          <w:jc w:val="center"/>
        </w:trPr>
        <w:tc>
          <w:tcPr>
            <w:tcW w:w="2127" w:type="dxa"/>
            <w:tcBorders>
              <w:top w:val="nil"/>
              <w:left w:val="nil"/>
              <w:bottom w:val="nil"/>
              <w:right w:val="nil"/>
            </w:tcBorders>
            <w:shd w:val="clear" w:color="auto" w:fill="auto"/>
            <w:noWrap/>
            <w:vAlign w:val="center"/>
          </w:tcPr>
          <w:p w14:paraId="24026DC2"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美国</w:t>
            </w:r>
          </w:p>
        </w:tc>
        <w:tc>
          <w:tcPr>
            <w:tcW w:w="1313" w:type="dxa"/>
            <w:tcBorders>
              <w:top w:val="nil"/>
              <w:left w:val="nil"/>
              <w:bottom w:val="nil"/>
              <w:right w:val="nil"/>
            </w:tcBorders>
            <w:shd w:val="clear" w:color="auto" w:fill="auto"/>
            <w:noWrap/>
            <w:vAlign w:val="center"/>
          </w:tcPr>
          <w:p w14:paraId="0C395F7B"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5.29984</w:t>
            </w:r>
          </w:p>
        </w:tc>
        <w:tc>
          <w:tcPr>
            <w:tcW w:w="1720" w:type="dxa"/>
            <w:tcBorders>
              <w:top w:val="nil"/>
              <w:left w:val="nil"/>
              <w:bottom w:val="nil"/>
              <w:right w:val="nil"/>
            </w:tcBorders>
            <w:shd w:val="clear" w:color="auto" w:fill="auto"/>
            <w:noWrap/>
            <w:vAlign w:val="center"/>
          </w:tcPr>
          <w:p w14:paraId="1010A769"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4.704</w:t>
            </w:r>
          </w:p>
        </w:tc>
        <w:tc>
          <w:tcPr>
            <w:tcW w:w="1720" w:type="dxa"/>
            <w:tcBorders>
              <w:top w:val="nil"/>
              <w:left w:val="nil"/>
              <w:bottom w:val="nil"/>
              <w:right w:val="nil"/>
            </w:tcBorders>
            <w:shd w:val="clear" w:color="auto" w:fill="auto"/>
            <w:noWrap/>
            <w:vAlign w:val="center"/>
          </w:tcPr>
          <w:p w14:paraId="69F323AF"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3.76096</w:t>
            </w:r>
          </w:p>
        </w:tc>
      </w:tr>
      <w:tr w:rsidR="00413369" w14:paraId="3F9BA476" w14:textId="77777777">
        <w:trPr>
          <w:trHeight w:val="280"/>
          <w:jc w:val="center"/>
        </w:trPr>
        <w:tc>
          <w:tcPr>
            <w:tcW w:w="2127" w:type="dxa"/>
            <w:tcBorders>
              <w:top w:val="nil"/>
              <w:left w:val="nil"/>
              <w:bottom w:val="nil"/>
              <w:right w:val="nil"/>
            </w:tcBorders>
            <w:shd w:val="clear" w:color="auto" w:fill="auto"/>
            <w:noWrap/>
            <w:vAlign w:val="center"/>
          </w:tcPr>
          <w:p w14:paraId="1744E37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意大利</w:t>
            </w:r>
          </w:p>
        </w:tc>
        <w:tc>
          <w:tcPr>
            <w:tcW w:w="1313" w:type="dxa"/>
            <w:tcBorders>
              <w:top w:val="nil"/>
              <w:left w:val="nil"/>
              <w:bottom w:val="nil"/>
              <w:right w:val="nil"/>
            </w:tcBorders>
            <w:shd w:val="clear" w:color="auto" w:fill="auto"/>
            <w:noWrap/>
            <w:vAlign w:val="center"/>
          </w:tcPr>
          <w:p w14:paraId="48D7E13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4.5395</w:t>
            </w:r>
          </w:p>
        </w:tc>
        <w:tc>
          <w:tcPr>
            <w:tcW w:w="1720" w:type="dxa"/>
            <w:tcBorders>
              <w:top w:val="nil"/>
              <w:left w:val="nil"/>
              <w:bottom w:val="nil"/>
              <w:right w:val="nil"/>
            </w:tcBorders>
            <w:shd w:val="clear" w:color="auto" w:fill="auto"/>
            <w:noWrap/>
            <w:vAlign w:val="center"/>
          </w:tcPr>
          <w:p w14:paraId="1CE8CF28"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2.9253</w:t>
            </w:r>
          </w:p>
        </w:tc>
        <w:tc>
          <w:tcPr>
            <w:tcW w:w="1720" w:type="dxa"/>
            <w:tcBorders>
              <w:top w:val="nil"/>
              <w:left w:val="nil"/>
              <w:bottom w:val="nil"/>
              <w:right w:val="nil"/>
            </w:tcBorders>
            <w:shd w:val="clear" w:color="auto" w:fill="auto"/>
            <w:noWrap/>
            <w:vAlign w:val="center"/>
          </w:tcPr>
          <w:p w14:paraId="2A5FFDE3"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2.2211</w:t>
            </w:r>
          </w:p>
        </w:tc>
      </w:tr>
      <w:tr w:rsidR="00413369" w14:paraId="6A3538B8" w14:textId="77777777">
        <w:trPr>
          <w:trHeight w:val="280"/>
          <w:jc w:val="center"/>
        </w:trPr>
        <w:tc>
          <w:tcPr>
            <w:tcW w:w="2127" w:type="dxa"/>
            <w:tcBorders>
              <w:top w:val="nil"/>
              <w:left w:val="nil"/>
              <w:bottom w:val="nil"/>
              <w:right w:val="nil"/>
            </w:tcBorders>
            <w:shd w:val="clear" w:color="auto" w:fill="auto"/>
            <w:noWrap/>
            <w:vAlign w:val="center"/>
          </w:tcPr>
          <w:p w14:paraId="51012925"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澳大利亚</w:t>
            </w:r>
          </w:p>
        </w:tc>
        <w:tc>
          <w:tcPr>
            <w:tcW w:w="1313" w:type="dxa"/>
            <w:tcBorders>
              <w:top w:val="nil"/>
              <w:left w:val="nil"/>
              <w:bottom w:val="nil"/>
              <w:right w:val="nil"/>
            </w:tcBorders>
            <w:shd w:val="clear" w:color="auto" w:fill="auto"/>
            <w:noWrap/>
            <w:vAlign w:val="center"/>
          </w:tcPr>
          <w:p w14:paraId="349447F5"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3.7296</w:t>
            </w:r>
          </w:p>
        </w:tc>
        <w:tc>
          <w:tcPr>
            <w:tcW w:w="1720" w:type="dxa"/>
            <w:tcBorders>
              <w:top w:val="nil"/>
              <w:left w:val="nil"/>
              <w:bottom w:val="nil"/>
              <w:right w:val="nil"/>
            </w:tcBorders>
            <w:shd w:val="clear" w:color="auto" w:fill="auto"/>
            <w:noWrap/>
            <w:vAlign w:val="center"/>
          </w:tcPr>
          <w:p w14:paraId="379961D7"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2.6782</w:t>
            </w:r>
          </w:p>
        </w:tc>
        <w:tc>
          <w:tcPr>
            <w:tcW w:w="1720" w:type="dxa"/>
            <w:tcBorders>
              <w:top w:val="nil"/>
              <w:left w:val="nil"/>
              <w:bottom w:val="nil"/>
              <w:right w:val="nil"/>
            </w:tcBorders>
            <w:shd w:val="clear" w:color="auto" w:fill="auto"/>
            <w:noWrap/>
            <w:vAlign w:val="center"/>
          </w:tcPr>
          <w:p w14:paraId="124B34CC"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1.9588</w:t>
            </w:r>
          </w:p>
        </w:tc>
      </w:tr>
      <w:tr w:rsidR="00413369" w14:paraId="35C827B7" w14:textId="77777777">
        <w:trPr>
          <w:trHeight w:val="280"/>
          <w:jc w:val="center"/>
        </w:trPr>
        <w:tc>
          <w:tcPr>
            <w:tcW w:w="2127" w:type="dxa"/>
            <w:tcBorders>
              <w:top w:val="nil"/>
              <w:left w:val="nil"/>
              <w:bottom w:val="nil"/>
              <w:right w:val="nil"/>
            </w:tcBorders>
            <w:shd w:val="clear" w:color="auto" w:fill="auto"/>
            <w:noWrap/>
            <w:vAlign w:val="center"/>
          </w:tcPr>
          <w:p w14:paraId="16CDD70B"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法国</w:t>
            </w:r>
          </w:p>
        </w:tc>
        <w:tc>
          <w:tcPr>
            <w:tcW w:w="1313" w:type="dxa"/>
            <w:tcBorders>
              <w:top w:val="nil"/>
              <w:left w:val="nil"/>
              <w:bottom w:val="nil"/>
              <w:right w:val="nil"/>
            </w:tcBorders>
            <w:shd w:val="clear" w:color="auto" w:fill="auto"/>
            <w:noWrap/>
            <w:vAlign w:val="center"/>
          </w:tcPr>
          <w:p w14:paraId="71BF7F8F"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3.43</w:t>
            </w:r>
          </w:p>
        </w:tc>
        <w:tc>
          <w:tcPr>
            <w:tcW w:w="1720" w:type="dxa"/>
            <w:tcBorders>
              <w:top w:val="nil"/>
              <w:left w:val="nil"/>
              <w:bottom w:val="nil"/>
              <w:right w:val="nil"/>
            </w:tcBorders>
            <w:shd w:val="clear" w:color="auto" w:fill="auto"/>
            <w:noWrap/>
            <w:vAlign w:val="center"/>
          </w:tcPr>
          <w:p w14:paraId="5A8D847D"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2.5865</w:t>
            </w:r>
          </w:p>
        </w:tc>
        <w:tc>
          <w:tcPr>
            <w:tcW w:w="1720" w:type="dxa"/>
            <w:tcBorders>
              <w:top w:val="nil"/>
              <w:left w:val="nil"/>
              <w:bottom w:val="nil"/>
              <w:right w:val="nil"/>
            </w:tcBorders>
            <w:shd w:val="clear" w:color="auto" w:fill="auto"/>
            <w:noWrap/>
            <w:vAlign w:val="center"/>
          </w:tcPr>
          <w:p w14:paraId="02208CDA"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2.0874</w:t>
            </w:r>
          </w:p>
        </w:tc>
      </w:tr>
      <w:tr w:rsidR="00413369" w14:paraId="272CA53C" w14:textId="77777777">
        <w:trPr>
          <w:trHeight w:val="295"/>
          <w:jc w:val="center"/>
        </w:trPr>
        <w:tc>
          <w:tcPr>
            <w:tcW w:w="2127" w:type="dxa"/>
            <w:tcBorders>
              <w:top w:val="nil"/>
              <w:left w:val="nil"/>
              <w:bottom w:val="single" w:sz="12" w:space="0" w:color="000000"/>
              <w:right w:val="nil"/>
            </w:tcBorders>
            <w:shd w:val="clear" w:color="auto" w:fill="auto"/>
            <w:noWrap/>
            <w:vAlign w:val="center"/>
          </w:tcPr>
          <w:p w14:paraId="5AA86AE0"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印度</w:t>
            </w:r>
          </w:p>
        </w:tc>
        <w:tc>
          <w:tcPr>
            <w:tcW w:w="1313" w:type="dxa"/>
            <w:tcBorders>
              <w:top w:val="nil"/>
              <w:left w:val="nil"/>
              <w:bottom w:val="single" w:sz="12" w:space="0" w:color="000000"/>
              <w:right w:val="nil"/>
            </w:tcBorders>
            <w:shd w:val="clear" w:color="auto" w:fill="auto"/>
            <w:noWrap/>
            <w:vAlign w:val="center"/>
          </w:tcPr>
          <w:p w14:paraId="0A190A97"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5.544</w:t>
            </w:r>
          </w:p>
        </w:tc>
        <w:tc>
          <w:tcPr>
            <w:tcW w:w="1720" w:type="dxa"/>
            <w:tcBorders>
              <w:top w:val="nil"/>
              <w:left w:val="nil"/>
              <w:bottom w:val="single" w:sz="12" w:space="0" w:color="000000"/>
              <w:right w:val="nil"/>
            </w:tcBorders>
            <w:shd w:val="clear" w:color="auto" w:fill="auto"/>
            <w:noWrap/>
            <w:vAlign w:val="center"/>
          </w:tcPr>
          <w:p w14:paraId="7DB7F5F4"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4.536</w:t>
            </w:r>
          </w:p>
        </w:tc>
        <w:tc>
          <w:tcPr>
            <w:tcW w:w="1720" w:type="dxa"/>
            <w:tcBorders>
              <w:top w:val="nil"/>
              <w:left w:val="nil"/>
              <w:bottom w:val="single" w:sz="12" w:space="0" w:color="000000"/>
              <w:right w:val="nil"/>
            </w:tcBorders>
            <w:shd w:val="clear" w:color="auto" w:fill="auto"/>
            <w:noWrap/>
            <w:vAlign w:val="center"/>
          </w:tcPr>
          <w:p w14:paraId="15638D33" w14:textId="77777777" w:rsidR="00413369" w:rsidRDefault="00BE1F78">
            <w:pPr>
              <w:jc w:val="center"/>
              <w:rPr>
                <w:rFonts w:ascii="Times New Roman" w:hAnsi="Times New Roman" w:cs="Times New Roman"/>
                <w:color w:val="000000"/>
                <w:sz w:val="22"/>
                <w:szCs w:val="22"/>
              </w:rPr>
            </w:pPr>
            <w:r>
              <w:rPr>
                <w:rFonts w:ascii="Times New Roman" w:hAnsi="Times New Roman" w:cs="Times New Roman"/>
                <w:color w:val="000000"/>
                <w:sz w:val="22"/>
                <w:szCs w:val="22"/>
              </w:rPr>
              <w:t>3.89648</w:t>
            </w:r>
          </w:p>
        </w:tc>
      </w:tr>
    </w:tbl>
    <w:p w14:paraId="76CBC21D" w14:textId="77777777" w:rsidR="009F783D" w:rsidRDefault="009F783D">
      <w:pPr>
        <w:snapToGrid w:val="0"/>
        <w:ind w:firstLineChars="200" w:firstLine="480"/>
        <w:rPr>
          <w:rFonts w:ascii="Times New Roman" w:hAnsi="Times New Roman" w:cs="Times New Roman"/>
        </w:rPr>
      </w:pPr>
      <w:r>
        <w:rPr>
          <w:rFonts w:ascii="Times New Roman" w:hAnsi="Times New Roman" w:cs="Times New Roman" w:hint="eastAsia"/>
        </w:rPr>
        <w:t xml:space="preserve"> </w:t>
      </w:r>
    </w:p>
    <w:p w14:paraId="01E2D224" w14:textId="77777777" w:rsidR="009F783D" w:rsidRDefault="009F783D" w:rsidP="009F783D">
      <w:pPr>
        <w:snapToGrid w:val="0"/>
        <w:ind w:firstLineChars="500" w:firstLine="1200"/>
        <w:rPr>
          <w:rFonts w:ascii="Times New Roman" w:hAnsi="Times New Roman" w:cs="Times New Roman"/>
        </w:rPr>
      </w:pPr>
      <w:r>
        <w:rPr>
          <w:rFonts w:ascii="Times New Roman" w:hAnsi="Times New Roman" w:cs="Times New Roman"/>
          <w:noProof/>
        </w:rPr>
        <w:drawing>
          <wp:inline distT="0" distB="0" distL="0" distR="0" wp14:anchorId="1C5CE3B0" wp14:editId="329791E8">
            <wp:extent cx="3790950" cy="227877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22006" cy="2297438"/>
                    </a:xfrm>
                    <a:prstGeom prst="rect">
                      <a:avLst/>
                    </a:prstGeom>
                    <a:noFill/>
                  </pic:spPr>
                </pic:pic>
              </a:graphicData>
            </a:graphic>
          </wp:inline>
        </w:drawing>
      </w:r>
    </w:p>
    <w:p w14:paraId="75A46F70" w14:textId="77777777" w:rsidR="009F783D" w:rsidRDefault="009F783D" w:rsidP="009F783D">
      <w:pPr>
        <w:snapToGrid w:val="0"/>
        <w:ind w:firstLineChars="900" w:firstLine="2160"/>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4-3</w:t>
      </w:r>
      <w:r>
        <w:rPr>
          <w:rFonts w:ascii="Times New Roman" w:hAnsi="Times New Roman" w:cs="Times New Roman"/>
        </w:rPr>
        <w:t xml:space="preserve"> </w:t>
      </w:r>
      <w:r>
        <w:rPr>
          <w:rFonts w:ascii="Times New Roman" w:hAnsi="Times New Roman" w:cs="Times New Roman" w:hint="eastAsia"/>
        </w:rPr>
        <w:t>病毒传染强度随时间变化</w:t>
      </w:r>
    </w:p>
    <w:p w14:paraId="40541D04" w14:textId="77777777" w:rsidR="009F783D" w:rsidRDefault="009F783D" w:rsidP="009F783D">
      <w:pPr>
        <w:snapToGrid w:val="0"/>
        <w:ind w:firstLineChars="900" w:firstLine="2160"/>
        <w:rPr>
          <w:rFonts w:ascii="Times New Roman" w:hAnsi="Times New Roman" w:cs="Times New Roman"/>
        </w:rPr>
      </w:pPr>
    </w:p>
    <w:p w14:paraId="75EA00A3" w14:textId="2CA3C317" w:rsidR="00413369" w:rsidRDefault="001D1FAA">
      <w:pPr>
        <w:snapToGrid w:val="0"/>
        <w:ind w:firstLineChars="200" w:firstLine="480"/>
        <w:rPr>
          <w:rFonts w:ascii="Times New Roman" w:hAnsi="Times New Roman" w:cs="Times New Roman"/>
        </w:rPr>
      </w:pPr>
      <w:r w:rsidRPr="001D1FAA">
        <w:rPr>
          <w:rFonts w:ascii="Times New Roman" w:hAnsi="Times New Roman" w:cs="Times New Roman"/>
        </w:rPr>
        <w:t>R</w:t>
      </w:r>
      <w:r w:rsidRPr="00073323">
        <w:rPr>
          <w:rFonts w:ascii="Times New Roman" w:hAnsi="Times New Roman" w:cs="Times New Roman"/>
          <w:sz w:val="20"/>
          <w:szCs w:val="20"/>
        </w:rPr>
        <w:t>0</w:t>
      </w:r>
      <w:r w:rsidR="008A2F9A">
        <w:rPr>
          <w:rFonts w:ascii="Times New Roman" w:hAnsi="Times New Roman" w:cs="Times New Roman" w:hint="eastAsia"/>
        </w:rPr>
        <w:t>值</w:t>
      </w:r>
      <w:r w:rsidRPr="001D1FAA">
        <w:rPr>
          <w:rFonts w:ascii="Times New Roman" w:hAnsi="Times New Roman" w:cs="Times New Roman"/>
        </w:rPr>
        <w:t>越</w:t>
      </w:r>
      <w:r>
        <w:rPr>
          <w:rFonts w:ascii="Times New Roman" w:hAnsi="Times New Roman" w:cs="Times New Roman" w:hint="eastAsia"/>
        </w:rPr>
        <w:t>小</w:t>
      </w:r>
      <w:r w:rsidRPr="001D1FAA">
        <w:rPr>
          <w:rFonts w:ascii="Times New Roman" w:hAnsi="Times New Roman" w:cs="Times New Roman"/>
        </w:rPr>
        <w:t>说明疫情控制</w:t>
      </w:r>
      <w:r>
        <w:rPr>
          <w:rFonts w:ascii="Times New Roman" w:hAnsi="Times New Roman" w:cs="Times New Roman" w:hint="eastAsia"/>
        </w:rPr>
        <w:t>得越好，当</w:t>
      </w:r>
      <w:r>
        <w:rPr>
          <w:rFonts w:ascii="Times New Roman" w:hAnsi="Times New Roman" w:cs="Times New Roman" w:hint="eastAsia"/>
        </w:rPr>
        <w:t>R</w:t>
      </w:r>
      <w:r w:rsidRPr="00A827AE">
        <w:rPr>
          <w:rFonts w:ascii="Times New Roman" w:hAnsi="Times New Roman" w:cs="Times New Roman"/>
          <w:sz w:val="20"/>
          <w:szCs w:val="20"/>
          <w:vertAlign w:val="subscript"/>
        </w:rPr>
        <w:t>0</w:t>
      </w:r>
      <w:r w:rsidR="00A827AE">
        <w:rPr>
          <w:rFonts w:ascii="Times New Roman" w:hAnsi="Times New Roman" w:cs="Times New Roman" w:hint="eastAsia"/>
        </w:rPr>
        <w:t>递减甚至</w:t>
      </w:r>
      <w:r>
        <w:rPr>
          <w:rFonts w:ascii="Times New Roman" w:hAnsi="Times New Roman" w:cs="Times New Roman" w:hint="eastAsia"/>
        </w:rPr>
        <w:t>小于</w:t>
      </w:r>
      <w:r>
        <w:rPr>
          <w:rFonts w:ascii="Times New Roman" w:hAnsi="Times New Roman" w:cs="Times New Roman" w:hint="eastAsia"/>
        </w:rPr>
        <w:t>1</w:t>
      </w:r>
      <w:r>
        <w:rPr>
          <w:rFonts w:ascii="Times New Roman" w:hAnsi="Times New Roman" w:cs="Times New Roman" w:hint="eastAsia"/>
        </w:rPr>
        <w:t>后，病</w:t>
      </w:r>
      <w:r w:rsidR="00A827AE">
        <w:rPr>
          <w:rFonts w:ascii="Times New Roman" w:hAnsi="Times New Roman" w:cs="Times New Roman" w:hint="eastAsia"/>
        </w:rPr>
        <w:t>毒的传播</w:t>
      </w:r>
      <w:r>
        <w:rPr>
          <w:rFonts w:ascii="Times New Roman" w:hAnsi="Times New Roman" w:cs="Times New Roman" w:hint="eastAsia"/>
        </w:rPr>
        <w:t>就会逐渐消失。</w:t>
      </w:r>
      <w:r w:rsidRPr="001D1FAA">
        <w:rPr>
          <w:rFonts w:ascii="Times New Roman" w:hAnsi="Times New Roman" w:cs="Times New Roman" w:hint="eastAsia"/>
        </w:rPr>
        <w:t>如图</w:t>
      </w:r>
      <w:r w:rsidRPr="001D1FAA">
        <w:rPr>
          <w:rFonts w:ascii="Times New Roman" w:hAnsi="Times New Roman" w:cs="Times New Roman"/>
        </w:rPr>
        <w:t>4-3</w:t>
      </w:r>
      <w:r w:rsidRPr="001D1FAA">
        <w:rPr>
          <w:rFonts w:ascii="Times New Roman" w:hAnsi="Times New Roman" w:cs="Times New Roman"/>
        </w:rPr>
        <w:t>所示，</w:t>
      </w:r>
      <w:r>
        <w:rPr>
          <w:rFonts w:ascii="Times New Roman" w:hAnsi="Times New Roman" w:cs="Times New Roman" w:hint="eastAsia"/>
        </w:rPr>
        <w:t>R</w:t>
      </w:r>
      <w:r w:rsidRPr="00A827AE">
        <w:rPr>
          <w:rFonts w:ascii="Times New Roman" w:hAnsi="Times New Roman" w:cs="Times New Roman" w:hint="eastAsia"/>
          <w:sz w:val="20"/>
          <w:szCs w:val="20"/>
          <w:vertAlign w:val="subscript"/>
        </w:rPr>
        <w:t>0</w:t>
      </w:r>
      <w:r>
        <w:rPr>
          <w:rFonts w:ascii="Times New Roman" w:hAnsi="Times New Roman" w:cs="Times New Roman" w:hint="eastAsia"/>
        </w:rPr>
        <w:t>的大小在逐渐变小。说明</w:t>
      </w:r>
      <w:r w:rsidR="00BE1F78">
        <w:rPr>
          <w:rFonts w:ascii="Times New Roman" w:hAnsi="Times New Roman" w:cs="Times New Roman"/>
        </w:rPr>
        <w:t>从疫情爆发至今，</w:t>
      </w:r>
      <w:r>
        <w:rPr>
          <w:rFonts w:ascii="Times New Roman" w:hAnsi="Times New Roman" w:cs="Times New Roman" w:hint="eastAsia"/>
        </w:rPr>
        <w:t>各国</w:t>
      </w:r>
      <w:r w:rsidR="00BE1F78">
        <w:rPr>
          <w:rFonts w:ascii="Times New Roman" w:hAnsi="Times New Roman" w:cs="Times New Roman"/>
        </w:rPr>
        <w:t>政府的管控力度不断增大，人民的防范意识不断增强，病毒的传染强度在人为控制下逐渐减弱了。</w:t>
      </w:r>
    </w:p>
    <w:p w14:paraId="65607119" w14:textId="1A799785" w:rsidR="001D1FAA" w:rsidRDefault="001D1FAA">
      <w:pPr>
        <w:snapToGrid w:val="0"/>
        <w:ind w:firstLineChars="200" w:firstLine="480"/>
        <w:rPr>
          <w:rFonts w:ascii="Times New Roman" w:hAnsi="Times New Roman" w:cs="Times New Roman"/>
        </w:rPr>
      </w:pPr>
      <w:r>
        <w:rPr>
          <w:rFonts w:ascii="Times New Roman" w:hAnsi="Times New Roman" w:cs="Times New Roman" w:hint="eastAsia"/>
        </w:rPr>
        <w:t>中国在疫情初期，就对武汉封城，并在全国停工停产，很好地阻断了病毒的传播，所以中国的</w:t>
      </w:r>
      <w:r>
        <w:rPr>
          <w:rFonts w:ascii="Times New Roman" w:hAnsi="Times New Roman" w:cs="Times New Roman" w:hint="eastAsia"/>
        </w:rPr>
        <w:t>R</w:t>
      </w:r>
      <w:r w:rsidRPr="00A827AE">
        <w:rPr>
          <w:rFonts w:ascii="Times New Roman" w:hAnsi="Times New Roman" w:cs="Times New Roman"/>
          <w:sz w:val="20"/>
          <w:szCs w:val="20"/>
          <w:vertAlign w:val="subscript"/>
        </w:rPr>
        <w:t>0</w:t>
      </w:r>
      <w:r>
        <w:rPr>
          <w:rFonts w:ascii="Times New Roman" w:hAnsi="Times New Roman" w:cs="Times New Roman" w:hint="eastAsia"/>
        </w:rPr>
        <w:t>在各国中处于一个很低的水平。意大利早期的</w:t>
      </w:r>
      <w:r>
        <w:rPr>
          <w:rFonts w:ascii="Times New Roman" w:hAnsi="Times New Roman" w:cs="Times New Roman" w:hint="eastAsia"/>
        </w:rPr>
        <w:t>R</w:t>
      </w:r>
      <w:r w:rsidRPr="00A827AE">
        <w:rPr>
          <w:rFonts w:ascii="Times New Roman" w:hAnsi="Times New Roman" w:cs="Times New Roman"/>
          <w:sz w:val="20"/>
          <w:szCs w:val="20"/>
          <w:vertAlign w:val="subscript"/>
        </w:rPr>
        <w:t>0</w:t>
      </w:r>
      <w:r>
        <w:rPr>
          <w:rFonts w:ascii="Times New Roman" w:hAnsi="Times New Roman" w:cs="Times New Roman" w:hint="eastAsia"/>
        </w:rPr>
        <w:t>很大，但在政府决定封城后，中期的</w:t>
      </w:r>
      <w:r>
        <w:rPr>
          <w:rFonts w:ascii="Times New Roman" w:hAnsi="Times New Roman" w:cs="Times New Roman" w:hint="eastAsia"/>
        </w:rPr>
        <w:t>R</w:t>
      </w:r>
      <w:r w:rsidRPr="00A827AE">
        <w:rPr>
          <w:rFonts w:ascii="Times New Roman" w:hAnsi="Times New Roman" w:cs="Times New Roman"/>
          <w:sz w:val="20"/>
          <w:szCs w:val="20"/>
          <w:vertAlign w:val="subscript"/>
        </w:rPr>
        <w:t>0</w:t>
      </w:r>
      <w:r>
        <w:rPr>
          <w:rFonts w:ascii="Times New Roman" w:hAnsi="Times New Roman" w:cs="Times New Roman" w:hint="eastAsia"/>
        </w:rPr>
        <w:t>迅速变小，疫情发展逐渐向好。而美国，在早期疫情爆发后，仍没有有效的防疫举措，</w:t>
      </w:r>
      <w:r w:rsidR="00784922">
        <w:rPr>
          <w:rFonts w:ascii="Times New Roman" w:hAnsi="Times New Roman" w:cs="Times New Roman" w:hint="eastAsia"/>
        </w:rPr>
        <w:t>可以看到虽然传染强度</w:t>
      </w:r>
      <w:r w:rsidR="00930F73">
        <w:rPr>
          <w:rFonts w:ascii="Times New Roman" w:hAnsi="Times New Roman" w:cs="Times New Roman" w:hint="eastAsia"/>
        </w:rPr>
        <w:t>在</w:t>
      </w:r>
      <w:r w:rsidR="00784922">
        <w:rPr>
          <w:rFonts w:ascii="Times New Roman" w:hAnsi="Times New Roman" w:cs="Times New Roman" w:hint="eastAsia"/>
        </w:rPr>
        <w:t>减弱，但防疫形式依然严峻。</w:t>
      </w:r>
    </w:p>
    <w:p w14:paraId="2D27536B" w14:textId="458ECF99" w:rsidR="00413369" w:rsidRDefault="00784922" w:rsidP="003663AA">
      <w:pPr>
        <w:snapToGrid w:val="0"/>
        <w:ind w:firstLineChars="200" w:firstLine="480"/>
        <w:rPr>
          <w:rFonts w:ascii="Times New Roman" w:hAnsi="Times New Roman" w:cs="Times New Roman"/>
        </w:rPr>
      </w:pPr>
      <w:r>
        <w:rPr>
          <w:rFonts w:ascii="Times New Roman" w:hAnsi="Times New Roman" w:cs="Times New Roman" w:hint="eastAsia"/>
        </w:rPr>
        <w:t>各国的情况都说明，控制传染源，切断传播途径，保护易感人群可以有效降低病毒传染强度。</w:t>
      </w:r>
    </w:p>
    <w:p w14:paraId="12BEF09C" w14:textId="77777777" w:rsidR="003663AA" w:rsidRPr="003663AA" w:rsidRDefault="003663AA" w:rsidP="003663AA">
      <w:pPr>
        <w:snapToGrid w:val="0"/>
        <w:ind w:firstLineChars="200" w:firstLine="480"/>
        <w:rPr>
          <w:rFonts w:ascii="Times New Roman" w:hAnsi="Times New Roman" w:cs="Times New Roman"/>
        </w:rPr>
      </w:pPr>
    </w:p>
    <w:p w14:paraId="58B8006B" w14:textId="77777777" w:rsidR="00413369" w:rsidRDefault="00BE1F78">
      <w:pPr>
        <w:spacing w:line="360" w:lineRule="auto"/>
        <w:jc w:val="center"/>
        <w:outlineLvl w:val="0"/>
        <w:rPr>
          <w:rFonts w:ascii="黑体" w:eastAsia="黑体" w:hAnsi="黑体" w:cs="黑体"/>
          <w:b/>
          <w:bCs/>
          <w:sz w:val="28"/>
          <w:szCs w:val="28"/>
        </w:rPr>
      </w:pPr>
      <w:bookmarkStart w:id="31" w:name="_Toc18466"/>
      <w:r>
        <w:rPr>
          <w:rFonts w:ascii="黑体" w:eastAsia="黑体" w:hAnsi="黑体" w:cs="黑体" w:hint="eastAsia"/>
          <w:b/>
          <w:bCs/>
          <w:sz w:val="28"/>
          <w:szCs w:val="28"/>
        </w:rPr>
        <w:t>五、问题二</w:t>
      </w:r>
      <w:bookmarkEnd w:id="31"/>
    </w:p>
    <w:p w14:paraId="25F4ECD4" w14:textId="77777777" w:rsidR="00413369" w:rsidRDefault="00BE1F78">
      <w:pPr>
        <w:outlineLvl w:val="1"/>
        <w:rPr>
          <w:rFonts w:ascii="Times New Roman" w:eastAsiaTheme="minorEastAsia" w:hAnsi="Times New Roman" w:cs="Times New Roman"/>
          <w:b/>
          <w:bCs/>
        </w:rPr>
      </w:pPr>
      <w:bookmarkStart w:id="32" w:name="_Toc8836"/>
      <w:r>
        <w:rPr>
          <w:rFonts w:ascii="Times New Roman" w:eastAsiaTheme="minorEastAsia" w:hAnsi="Times New Roman" w:cs="Times New Roman"/>
          <w:b/>
          <w:bCs/>
        </w:rPr>
        <w:t>5.1</w:t>
      </w:r>
      <w:r>
        <w:rPr>
          <w:rFonts w:ascii="Times New Roman" w:eastAsiaTheme="minorEastAsia" w:hAnsi="Times New Roman" w:cs="Times New Roman"/>
          <w:b/>
          <w:bCs/>
        </w:rPr>
        <w:t>模型假设</w:t>
      </w:r>
      <w:bookmarkEnd w:id="32"/>
    </w:p>
    <w:p w14:paraId="402E4055" w14:textId="77777777" w:rsidR="00413369" w:rsidRDefault="00BE1F78">
      <w:pPr>
        <w:rPr>
          <w:rFonts w:ascii="Times New Roman" w:eastAsiaTheme="minorEastAsia" w:hAnsi="Times New Roman" w:cs="Times New Roman"/>
        </w:rPr>
      </w:pPr>
      <w:r>
        <w:rPr>
          <w:rFonts w:ascii="Times New Roman" w:eastAsiaTheme="minorEastAsia" w:hAnsi="Times New Roman" w:cs="Times New Roman"/>
        </w:rPr>
        <w:t>（</w:t>
      </w:r>
      <w:r>
        <w:rPr>
          <w:rFonts w:ascii="Times New Roman" w:eastAsiaTheme="minorEastAsia" w:hAnsi="Times New Roman" w:cs="Times New Roman"/>
        </w:rPr>
        <w:t>1</w:t>
      </w:r>
      <w:r>
        <w:rPr>
          <w:rFonts w:ascii="Times New Roman" w:eastAsiaTheme="minorEastAsia" w:hAnsi="Times New Roman" w:cs="Times New Roman"/>
        </w:rPr>
        <w:t>）假设潜伏人群可以自由移动，且随机分布在总人群中；</w:t>
      </w:r>
    </w:p>
    <w:p w14:paraId="4966C303" w14:textId="35E4416D" w:rsidR="00413369" w:rsidRDefault="00BE1F78">
      <w:pPr>
        <w:rPr>
          <w:rFonts w:ascii="Times New Roman" w:eastAsiaTheme="minorEastAsia" w:hAnsi="Times New Roman" w:cs="Times New Roman"/>
        </w:rPr>
      </w:pPr>
      <w:r>
        <w:rPr>
          <w:rFonts w:ascii="Times New Roman" w:eastAsiaTheme="minorEastAsia" w:hAnsi="Times New Roman" w:cs="Times New Roman"/>
        </w:rPr>
        <w:t>（</w:t>
      </w:r>
      <w:r>
        <w:rPr>
          <w:rFonts w:ascii="Times New Roman" w:eastAsiaTheme="minorEastAsia" w:hAnsi="Times New Roman" w:cs="Times New Roman"/>
        </w:rPr>
        <w:t>2</w:t>
      </w:r>
      <w:r>
        <w:rPr>
          <w:rFonts w:ascii="Times New Roman" w:eastAsiaTheme="minorEastAsia" w:hAnsi="Times New Roman" w:cs="Times New Roman"/>
        </w:rPr>
        <w:t>）假设感染病毒的人群最终都会被确诊</w:t>
      </w:r>
      <w:r w:rsidR="0083475A">
        <w:rPr>
          <w:rFonts w:ascii="Times New Roman" w:eastAsiaTheme="minorEastAsia" w:hAnsi="Times New Roman" w:cs="Times New Roman" w:hint="eastAsia"/>
        </w:rPr>
        <w:t>。</w:t>
      </w:r>
    </w:p>
    <w:p w14:paraId="06542488" w14:textId="77777777" w:rsidR="00413369" w:rsidRDefault="00413369">
      <w:pPr>
        <w:rPr>
          <w:rFonts w:ascii="Times New Roman" w:eastAsiaTheme="minorEastAsia" w:hAnsi="Times New Roman" w:cs="Times New Roman"/>
        </w:rPr>
      </w:pPr>
    </w:p>
    <w:p w14:paraId="650A3219" w14:textId="77777777" w:rsidR="00413369" w:rsidRDefault="00BE1F78">
      <w:pPr>
        <w:outlineLvl w:val="1"/>
        <w:rPr>
          <w:rFonts w:ascii="Times New Roman" w:eastAsiaTheme="minorEastAsia" w:hAnsi="Times New Roman" w:cs="Times New Roman"/>
          <w:b/>
          <w:bCs/>
        </w:rPr>
      </w:pPr>
      <w:bookmarkStart w:id="33" w:name="_Toc10875"/>
      <w:r>
        <w:rPr>
          <w:rFonts w:ascii="Times New Roman" w:eastAsiaTheme="minorEastAsia" w:hAnsi="Times New Roman" w:cs="Times New Roman"/>
          <w:b/>
          <w:bCs/>
        </w:rPr>
        <w:lastRenderedPageBreak/>
        <w:t xml:space="preserve">5.2 </w:t>
      </w:r>
      <w:r>
        <w:rPr>
          <w:rFonts w:ascii="Times New Roman" w:eastAsiaTheme="minorEastAsia" w:hAnsi="Times New Roman" w:cs="Times New Roman"/>
          <w:b/>
          <w:bCs/>
        </w:rPr>
        <w:t>建模分析</w:t>
      </w:r>
      <w:bookmarkEnd w:id="33"/>
    </w:p>
    <w:p w14:paraId="5330C7DE" w14:textId="77777777" w:rsidR="00413369" w:rsidRDefault="00BE1F78">
      <w:pPr>
        <w:ind w:firstLineChars="200" w:firstLine="480"/>
        <w:rPr>
          <w:rFonts w:ascii="Times New Roman" w:eastAsiaTheme="minorEastAsia" w:hAnsi="Times New Roman" w:cs="Times New Roman"/>
        </w:rPr>
      </w:pPr>
      <w:bookmarkStart w:id="34" w:name="_Hlk45989878"/>
      <w:r>
        <w:rPr>
          <w:rFonts w:ascii="Times New Roman" w:eastAsiaTheme="minorEastAsia" w:hAnsi="Times New Roman" w:cs="Times New Roman"/>
        </w:rPr>
        <w:t>几乎所有新病毒造成的传染病都会存在疫源地存在遗漏病例的情况，随着</w:t>
      </w:r>
      <w:r w:rsidR="003B36C1">
        <w:rPr>
          <w:rFonts w:ascii="Times New Roman" w:eastAsiaTheme="minorEastAsia" w:hAnsi="Times New Roman" w:cs="Times New Roman" w:hint="eastAsia"/>
        </w:rPr>
        <w:t>时间</w:t>
      </w:r>
      <w:r>
        <w:rPr>
          <w:rFonts w:ascii="Times New Roman" w:eastAsiaTheme="minorEastAsia" w:hAnsi="Times New Roman" w:cs="Times New Roman"/>
        </w:rPr>
        <w:t>的发展，病例的确诊</w:t>
      </w:r>
      <w:r w:rsidR="003B36C1">
        <w:rPr>
          <w:rFonts w:ascii="Times New Roman" w:eastAsiaTheme="minorEastAsia" w:hAnsi="Times New Roman" w:cs="Times New Roman" w:hint="eastAsia"/>
        </w:rPr>
        <w:t>方式</w:t>
      </w:r>
      <w:r>
        <w:rPr>
          <w:rFonts w:ascii="Times New Roman" w:eastAsiaTheme="minorEastAsia" w:hAnsi="Times New Roman" w:cs="Times New Roman"/>
        </w:rPr>
        <w:t>会得到优化，而且监管</w:t>
      </w:r>
      <w:r w:rsidR="003B36C1">
        <w:rPr>
          <w:rFonts w:ascii="Times New Roman" w:eastAsiaTheme="minorEastAsia" w:hAnsi="Times New Roman" w:cs="Times New Roman" w:hint="eastAsia"/>
        </w:rPr>
        <w:t>力度</w:t>
      </w:r>
      <w:r>
        <w:rPr>
          <w:rFonts w:ascii="Times New Roman" w:eastAsiaTheme="minorEastAsia" w:hAnsi="Times New Roman" w:cs="Times New Roman"/>
        </w:rPr>
        <w:t>也会得到加强。</w:t>
      </w:r>
      <w:r>
        <w:rPr>
          <w:rFonts w:ascii="Times New Roman" w:eastAsiaTheme="minorEastAsia" w:hAnsi="Times New Roman" w:cs="Times New Roman" w:hint="eastAsia"/>
          <w:vertAlign w:val="superscript"/>
        </w:rPr>
        <w:t>[</w:t>
      </w:r>
      <w:r>
        <w:rPr>
          <w:rFonts w:ascii="Times New Roman" w:eastAsiaTheme="minorEastAsia" w:hAnsi="Times New Roman" w:cs="Times New Roman"/>
          <w:vertAlign w:val="superscript"/>
        </w:rPr>
        <w:t>10][11]</w:t>
      </w:r>
      <w:r>
        <w:rPr>
          <w:rFonts w:ascii="Times New Roman" w:eastAsiaTheme="minorEastAsia" w:hAnsi="Times New Roman" w:cs="Times New Roman"/>
        </w:rPr>
        <w:t>根据传染病动力学原理，传染病的防治原则：控制传染源；切断传播途径；保护易感人群。控制传染源首先要确定传染源，这可以快速掌握传染链。实现切断传播途径和保护易感人群的简便方法就是戴口罩和保持社交距离，这可以有效降低病毒携带者的接触人数</w:t>
      </w:r>
      <w:r>
        <w:rPr>
          <w:rFonts w:ascii="Times New Roman" w:eastAsiaTheme="minorEastAsia" w:hAnsi="Times New Roman" w:cs="Times New Roman" w:hint="eastAsia"/>
          <w:vertAlign w:val="superscript"/>
        </w:rPr>
        <w:t>[</w:t>
      </w:r>
      <w:r>
        <w:rPr>
          <w:rFonts w:ascii="Times New Roman" w:eastAsiaTheme="minorEastAsia" w:hAnsi="Times New Roman" w:cs="Times New Roman"/>
          <w:vertAlign w:val="superscript"/>
        </w:rPr>
        <w:t>10][12]</w:t>
      </w:r>
      <w:r>
        <w:rPr>
          <w:rFonts w:ascii="Times New Roman" w:eastAsiaTheme="minorEastAsia" w:hAnsi="Times New Roman" w:cs="Times New Roman"/>
        </w:rPr>
        <w:t>。</w:t>
      </w:r>
    </w:p>
    <w:p w14:paraId="117060E0" w14:textId="77777777" w:rsidR="00413369" w:rsidRDefault="00BE1F78">
      <w:pPr>
        <w:ind w:firstLineChars="200" w:firstLine="480"/>
        <w:rPr>
          <w:rFonts w:ascii="Times New Roman" w:eastAsiaTheme="minorEastAsia" w:hAnsi="Times New Roman" w:cs="Times New Roman"/>
        </w:rPr>
      </w:pPr>
      <w:r>
        <w:rPr>
          <w:rFonts w:ascii="Times New Roman" w:eastAsiaTheme="minorEastAsia" w:hAnsi="Times New Roman" w:cs="Times New Roman"/>
        </w:rPr>
        <w:t>本题收集了美国、意大利、法国、澳大利亚、韩国、印度等国家的确诊数据集，建立模型通过调节参数</w:t>
      </w:r>
      <w:r>
        <w:rPr>
          <w:rFonts w:ascii="Times New Roman" w:eastAsiaTheme="minorEastAsia" w:hAnsi="Times New Roman" w:cs="Times New Roman"/>
        </w:rPr>
        <w:t>K</w:t>
      </w:r>
      <w:r>
        <w:rPr>
          <w:rFonts w:ascii="Times New Roman" w:eastAsiaTheme="minorEastAsia" w:hAnsi="Times New Roman" w:cs="Times New Roman"/>
        </w:rPr>
        <w:t>和</w:t>
      </w:r>
      <w:r>
        <w:rPr>
          <w:rFonts w:ascii="Times New Roman" w:eastAsiaTheme="minorEastAsia" w:hAnsi="Times New Roman" w:cs="Times New Roman"/>
        </w:rPr>
        <w:t>R</w:t>
      </w:r>
      <w:r>
        <w:rPr>
          <w:rFonts w:ascii="Times New Roman" w:eastAsiaTheme="minorEastAsia" w:hAnsi="Times New Roman" w:cs="Times New Roman"/>
          <w:vertAlign w:val="subscript"/>
        </w:rPr>
        <w:t>0</w:t>
      </w:r>
      <w:r>
        <w:rPr>
          <w:rFonts w:ascii="Times New Roman" w:eastAsiaTheme="minorEastAsia" w:hAnsi="Times New Roman" w:cs="Times New Roman"/>
        </w:rPr>
        <w:t>回溯疫情的理想趋势，并与上述国家实际的防疫效果进行对比，并分析造成防疫效果差异的原因。</w:t>
      </w:r>
    </w:p>
    <w:bookmarkEnd w:id="34"/>
    <w:p w14:paraId="1F4120F5" w14:textId="77777777" w:rsidR="00413369" w:rsidRDefault="00413369">
      <w:pPr>
        <w:rPr>
          <w:rFonts w:ascii="Times New Roman" w:eastAsiaTheme="minorEastAsia" w:hAnsi="Times New Roman" w:cs="Times New Roman"/>
        </w:rPr>
      </w:pPr>
    </w:p>
    <w:p w14:paraId="209A1798" w14:textId="77777777" w:rsidR="00413369" w:rsidRDefault="00BE1F78">
      <w:pPr>
        <w:outlineLvl w:val="1"/>
        <w:rPr>
          <w:rFonts w:ascii="Times New Roman" w:eastAsiaTheme="minorEastAsia" w:hAnsi="Times New Roman" w:cs="Times New Roman"/>
          <w:b/>
          <w:bCs/>
        </w:rPr>
      </w:pPr>
      <w:bookmarkStart w:id="35" w:name="_Toc10352"/>
      <w:r>
        <w:rPr>
          <w:rFonts w:ascii="Times New Roman" w:eastAsiaTheme="minorEastAsia" w:hAnsi="Times New Roman" w:cs="Times New Roman"/>
          <w:b/>
          <w:bCs/>
        </w:rPr>
        <w:t xml:space="preserve">5.3 </w:t>
      </w:r>
      <w:r>
        <w:rPr>
          <w:rFonts w:ascii="Times New Roman" w:eastAsiaTheme="minorEastAsia" w:hAnsi="Times New Roman" w:cs="Times New Roman"/>
          <w:b/>
          <w:bCs/>
        </w:rPr>
        <w:t>模型建立与求解</w:t>
      </w:r>
      <w:bookmarkEnd w:id="35"/>
    </w:p>
    <w:p w14:paraId="5287EBB9" w14:textId="77777777" w:rsidR="003A270E" w:rsidRDefault="003A270E">
      <w:pPr>
        <w:outlineLvl w:val="1"/>
        <w:rPr>
          <w:rFonts w:ascii="Times New Roman" w:eastAsiaTheme="minorEastAsia" w:hAnsi="Times New Roman" w:cs="Times New Roman"/>
          <w:b/>
          <w:bCs/>
        </w:rPr>
      </w:pPr>
    </w:p>
    <w:p w14:paraId="436AF950" w14:textId="77777777" w:rsidR="00413369" w:rsidRPr="003A270E" w:rsidRDefault="00BE1F78">
      <w:pPr>
        <w:rPr>
          <w:rFonts w:ascii="Times New Roman" w:eastAsiaTheme="minorEastAsia" w:hAnsi="Times New Roman" w:cs="Times New Roman"/>
          <w:b/>
          <w:bCs/>
        </w:rPr>
      </w:pPr>
      <w:r w:rsidRPr="003A270E">
        <w:rPr>
          <w:rFonts w:ascii="Times New Roman" w:eastAsiaTheme="minorEastAsia" w:hAnsi="Times New Roman" w:cs="Times New Roman"/>
          <w:b/>
          <w:bCs/>
        </w:rPr>
        <w:t>回溯传播模型：</w:t>
      </w:r>
    </w:p>
    <w:p w14:paraId="79EB5B7C" w14:textId="77777777" w:rsidR="00413369" w:rsidRDefault="00BE1F78">
      <w:pPr>
        <w:ind w:firstLineChars="200" w:firstLine="480"/>
        <w:rPr>
          <w:rFonts w:ascii="Times New Roman" w:eastAsiaTheme="minorEastAsia" w:hAnsi="Times New Roman" w:cs="Times New Roman"/>
        </w:rPr>
      </w:pPr>
      <w:r>
        <w:rPr>
          <w:rFonts w:ascii="Times New Roman" w:eastAsiaTheme="minorEastAsia" w:hAnsi="Times New Roman" w:cs="Times New Roman"/>
        </w:rPr>
        <w:t>假设确诊</w:t>
      </w:r>
      <w:r>
        <w:rPr>
          <w:rFonts w:ascii="Times New Roman" w:eastAsiaTheme="minorEastAsia" w:hAnsi="Times New Roman" w:cs="Times New Roman" w:hint="eastAsia"/>
        </w:rPr>
        <w:t>总</w:t>
      </w:r>
      <w:r>
        <w:rPr>
          <w:rFonts w:ascii="Times New Roman" w:eastAsiaTheme="minorEastAsia" w:hAnsi="Times New Roman" w:cs="Times New Roman"/>
        </w:rPr>
        <w:t>人数为</w:t>
      </w:r>
      <w:r>
        <w:rPr>
          <w:rFonts w:ascii="Times New Roman" w:eastAsiaTheme="minorEastAsia" w:hAnsi="Times New Roman" w:cs="Times New Roman"/>
        </w:rPr>
        <w:t>M</w:t>
      </w:r>
      <w:r>
        <w:rPr>
          <w:rFonts w:ascii="Times New Roman" w:eastAsiaTheme="minorEastAsia" w:hAnsi="Times New Roman" w:cs="Times New Roman"/>
        </w:rPr>
        <w:t>，包括潜伏和感染并发的人，其中潜伏病人数为</w:t>
      </w:r>
      <w:r>
        <w:rPr>
          <w:rFonts w:ascii="Times New Roman" w:eastAsiaTheme="minorEastAsia" w:hAnsi="Times New Roman" w:cs="Times New Roman"/>
        </w:rPr>
        <w:t>m</w:t>
      </w:r>
      <w:r>
        <w:rPr>
          <w:rFonts w:ascii="Times New Roman" w:eastAsiaTheme="minorEastAsia" w:hAnsi="Times New Roman" w:cs="Times New Roman"/>
        </w:rPr>
        <w:t>，潜伏人群占总确诊人数的比例为</w:t>
      </w:r>
    </w:p>
    <w:p w14:paraId="552193B0" w14:textId="77777777" w:rsidR="00413369" w:rsidRDefault="00BE1F78">
      <w:pPr>
        <w:jc w:val="right"/>
        <w:rPr>
          <w:rFonts w:ascii="Times New Roman" w:eastAsiaTheme="minorEastAsia" w:hAnsi="Times New Roman" w:cs="Times New Roman"/>
        </w:rPr>
      </w:pPr>
      <w:r>
        <w:rPr>
          <w:rFonts w:ascii="Times New Roman" w:eastAsiaTheme="minorEastAsia" w:hAnsi="Times New Roman" w:cs="Times New Roman"/>
        </w:rPr>
        <w:t xml:space="preserve">P=m/M                         </w:t>
      </w:r>
      <w:r>
        <w:rPr>
          <w:rFonts w:ascii="Times New Roman" w:eastAsiaTheme="minorEastAsia" w:hAnsi="Times New Roman" w:cs="Times New Roman" w:hint="eastAsia"/>
        </w:rPr>
        <w:t>（</w:t>
      </w:r>
      <w:r>
        <w:rPr>
          <w:rFonts w:ascii="Times New Roman" w:eastAsiaTheme="minorEastAsia" w:hAnsi="Times New Roman" w:cs="Times New Roman" w:hint="eastAsia"/>
        </w:rPr>
        <w:t>5-1</w:t>
      </w:r>
      <w:r>
        <w:rPr>
          <w:rFonts w:ascii="Times New Roman" w:eastAsiaTheme="minorEastAsia" w:hAnsi="Times New Roman" w:cs="Times New Roman" w:hint="eastAsia"/>
        </w:rPr>
        <w:t>）</w:t>
      </w:r>
    </w:p>
    <w:p w14:paraId="042BB9A8" w14:textId="77777777" w:rsidR="00413369" w:rsidRDefault="00BE1F78">
      <w:pPr>
        <w:ind w:firstLineChars="200" w:firstLine="480"/>
        <w:rPr>
          <w:rFonts w:ascii="Times New Roman" w:eastAsiaTheme="minorEastAsia" w:hAnsi="Times New Roman" w:cs="Times New Roman"/>
        </w:rPr>
      </w:pPr>
      <w:r>
        <w:rPr>
          <w:rFonts w:ascii="Times New Roman" w:eastAsiaTheme="minorEastAsia" w:hAnsi="Times New Roman" w:cs="Times New Roman"/>
        </w:rPr>
        <w:t>其中</w:t>
      </w:r>
      <w:r>
        <w:rPr>
          <w:rFonts w:ascii="Times New Roman" w:eastAsiaTheme="minorEastAsia" w:hAnsi="Times New Roman" w:cs="Times New Roman"/>
        </w:rPr>
        <w:t>P</w:t>
      </w:r>
      <w:r>
        <w:rPr>
          <w:rFonts w:ascii="Times New Roman" w:eastAsiaTheme="minorEastAsia" w:hAnsi="Times New Roman" w:cs="Times New Roman"/>
        </w:rPr>
        <w:t>由平均潜伏期内感染比例求得</w:t>
      </w:r>
      <w:r>
        <w:rPr>
          <w:rFonts w:ascii="Times New Roman" w:eastAsiaTheme="minorEastAsia" w:hAnsi="Times New Roman" w:cs="Times New Roman" w:hint="eastAsia"/>
          <w:vertAlign w:val="superscript"/>
        </w:rPr>
        <w:t>[</w:t>
      </w:r>
      <w:r>
        <w:rPr>
          <w:rFonts w:ascii="Times New Roman" w:eastAsiaTheme="minorEastAsia" w:hAnsi="Times New Roman" w:cs="Times New Roman"/>
          <w:vertAlign w:val="superscript"/>
        </w:rPr>
        <w:t>13]</w:t>
      </w:r>
    </w:p>
    <w:p w14:paraId="1C7E1908" w14:textId="77777777" w:rsidR="00413369" w:rsidRDefault="00BE1F78">
      <w:pPr>
        <w:jc w:val="right"/>
        <w:rPr>
          <w:rFonts w:ascii="Times New Roman" w:eastAsiaTheme="minorEastAsia" w:hAnsi="Times New Roman" w:cs="Times New Roman"/>
        </w:rPr>
      </w:pPr>
      <w:r>
        <w:rPr>
          <w:rFonts w:ascii="Times New Roman" w:eastAsiaTheme="minorEastAsia" w:hAnsi="Times New Roman" w:cs="Times New Roman"/>
        </w:rPr>
        <w:t xml:space="preserve">P=n/N·T                        </w:t>
      </w:r>
      <w:r>
        <w:rPr>
          <w:rFonts w:ascii="Times New Roman" w:eastAsiaTheme="minorEastAsia" w:hAnsi="Times New Roman" w:cs="Times New Roman" w:hint="eastAsia"/>
        </w:rPr>
        <w:t>（</w:t>
      </w:r>
      <w:r>
        <w:rPr>
          <w:rFonts w:ascii="Times New Roman" w:eastAsiaTheme="minorEastAsia" w:hAnsi="Times New Roman" w:cs="Times New Roman" w:hint="eastAsia"/>
        </w:rPr>
        <w:t>5-2</w:t>
      </w:r>
      <w:r>
        <w:rPr>
          <w:rFonts w:ascii="Times New Roman" w:eastAsiaTheme="minorEastAsia" w:hAnsi="Times New Roman" w:cs="Times New Roman" w:hint="eastAsia"/>
        </w:rPr>
        <w:t>）</w:t>
      </w:r>
    </w:p>
    <w:p w14:paraId="2C9307D2" w14:textId="77777777" w:rsidR="00413369" w:rsidRDefault="00BE1F78">
      <w:pPr>
        <w:ind w:firstLineChars="200" w:firstLine="480"/>
        <w:rPr>
          <w:rFonts w:ascii="Times New Roman" w:eastAsiaTheme="minorEastAsia" w:hAnsi="Times New Roman" w:cs="Times New Roman"/>
        </w:rPr>
      </w:pPr>
      <w:r>
        <w:rPr>
          <w:rFonts w:ascii="Times New Roman" w:eastAsiaTheme="minorEastAsia" w:hAnsi="Times New Roman" w:cs="Times New Roman"/>
        </w:rPr>
        <w:t>其中</w:t>
      </w:r>
      <w:r>
        <w:rPr>
          <w:rFonts w:ascii="Times New Roman" w:eastAsiaTheme="minorEastAsia" w:hAnsi="Times New Roman" w:cs="Times New Roman"/>
        </w:rPr>
        <w:t>n</w:t>
      </w:r>
      <w:r>
        <w:rPr>
          <w:rFonts w:ascii="Times New Roman" w:eastAsiaTheme="minorEastAsia" w:hAnsi="Times New Roman" w:cs="Times New Roman"/>
        </w:rPr>
        <w:t>为潜伏期仍具备感染能力（即未被有效隔离）的人数，</w:t>
      </w:r>
      <w:r>
        <w:rPr>
          <w:rFonts w:ascii="Times New Roman" w:eastAsiaTheme="minorEastAsia" w:hAnsi="Times New Roman" w:cs="Times New Roman"/>
        </w:rPr>
        <w:t>N</w:t>
      </w:r>
      <w:r>
        <w:rPr>
          <w:rFonts w:ascii="Times New Roman" w:eastAsiaTheme="minorEastAsia" w:hAnsi="Times New Roman" w:cs="Times New Roman"/>
        </w:rPr>
        <w:t>为总人数，</w:t>
      </w:r>
      <w:r>
        <w:rPr>
          <w:rFonts w:ascii="Times New Roman" w:eastAsiaTheme="minorEastAsia" w:hAnsi="Times New Roman" w:cs="Times New Roman"/>
        </w:rPr>
        <w:t>T</w:t>
      </w:r>
      <w:r>
        <w:rPr>
          <w:rFonts w:ascii="Times New Roman" w:eastAsiaTheme="minorEastAsia" w:hAnsi="Times New Roman" w:cs="Times New Roman"/>
        </w:rPr>
        <w:t>为从感染到确诊的平均时间</w:t>
      </w:r>
    </w:p>
    <w:p w14:paraId="1F9FDACF" w14:textId="77777777" w:rsidR="00413369" w:rsidRDefault="00BE1F78">
      <w:pPr>
        <w:jc w:val="right"/>
        <w:rPr>
          <w:rFonts w:ascii="Times New Roman" w:eastAsiaTheme="minorEastAsia" w:hAnsi="Times New Roman" w:cs="Times New Roman"/>
        </w:rPr>
      </w:pPr>
      <w:r>
        <w:rPr>
          <w:rFonts w:ascii="Times New Roman" w:eastAsiaTheme="minorEastAsia" w:hAnsi="Times New Roman" w:cs="Times New Roman"/>
        </w:rPr>
        <w:t>T=</w:t>
      </w:r>
      <w:r>
        <w:rPr>
          <w:rFonts w:ascii="Times New Roman" w:eastAsiaTheme="minorEastAsia" w:hAnsi="Times New Roman" w:cs="Times New Roman"/>
        </w:rPr>
        <w:t>平均潜伏期</w:t>
      </w:r>
      <w:r>
        <w:rPr>
          <w:rFonts w:ascii="Times New Roman" w:eastAsiaTheme="minorEastAsia" w:hAnsi="Times New Roman" w:cs="Times New Roman"/>
        </w:rPr>
        <w:t>+</w:t>
      </w:r>
      <w:r>
        <w:rPr>
          <w:rFonts w:ascii="Times New Roman" w:eastAsiaTheme="minorEastAsia" w:hAnsi="Times New Roman" w:cs="Times New Roman"/>
        </w:rPr>
        <w:t>发病到确诊的平均时间</w:t>
      </w:r>
      <w:r>
        <w:rPr>
          <w:rFonts w:ascii="Times New Roman" w:eastAsiaTheme="minorEastAsia" w:hAnsi="Times New Roman" w:cs="Times New Roman" w:hint="eastAsia"/>
        </w:rPr>
        <w:t xml:space="preserve"> </w:t>
      </w:r>
      <w:r>
        <w:rPr>
          <w:rFonts w:ascii="Times New Roman" w:eastAsiaTheme="minorEastAsia" w:hAnsi="Times New Roman" w:cs="Times New Roman"/>
        </w:rPr>
        <w:t xml:space="preserve">          </w:t>
      </w:r>
      <w:r>
        <w:rPr>
          <w:rFonts w:ascii="Times New Roman" w:eastAsiaTheme="minorEastAsia" w:hAnsi="Times New Roman" w:cs="Times New Roman" w:hint="eastAsia"/>
        </w:rPr>
        <w:t>（</w:t>
      </w:r>
      <w:r>
        <w:rPr>
          <w:rFonts w:ascii="Times New Roman" w:eastAsiaTheme="minorEastAsia" w:hAnsi="Times New Roman" w:cs="Times New Roman" w:hint="eastAsia"/>
        </w:rPr>
        <w:t>5-3</w:t>
      </w:r>
      <w:r>
        <w:rPr>
          <w:rFonts w:ascii="Times New Roman" w:eastAsiaTheme="minorEastAsia" w:hAnsi="Times New Roman" w:cs="Times New Roman" w:hint="eastAsia"/>
        </w:rPr>
        <w:t>）</w:t>
      </w:r>
    </w:p>
    <w:p w14:paraId="5299F0AB" w14:textId="77777777" w:rsidR="00413369" w:rsidRDefault="00BE1F78">
      <w:pPr>
        <w:ind w:firstLineChars="200" w:firstLine="480"/>
        <w:rPr>
          <w:rFonts w:ascii="Times New Roman" w:eastAsiaTheme="minorEastAsia" w:hAnsi="Times New Roman" w:cs="Times New Roman"/>
        </w:rPr>
      </w:pPr>
      <w:r>
        <w:rPr>
          <w:rFonts w:ascii="Times New Roman" w:eastAsiaTheme="minorEastAsia" w:hAnsi="Times New Roman" w:cs="Times New Roman"/>
        </w:rPr>
        <w:t>由式</w:t>
      </w:r>
      <w:r w:rsidR="003A270E">
        <w:rPr>
          <w:rFonts w:ascii="Times New Roman" w:eastAsiaTheme="minorEastAsia" w:hAnsi="Times New Roman" w:cs="Times New Roman" w:hint="eastAsia"/>
        </w:rPr>
        <w:t>（</w:t>
      </w:r>
      <w:r w:rsidR="003A270E">
        <w:rPr>
          <w:rFonts w:ascii="Times New Roman" w:eastAsiaTheme="minorEastAsia" w:hAnsi="Times New Roman" w:cs="Times New Roman" w:hint="eastAsia"/>
        </w:rPr>
        <w:t>5-1</w:t>
      </w:r>
      <w:r w:rsidR="003A270E">
        <w:rPr>
          <w:rFonts w:ascii="Times New Roman" w:eastAsiaTheme="minorEastAsia" w:hAnsi="Times New Roman" w:cs="Times New Roman" w:hint="eastAsia"/>
        </w:rPr>
        <w:t>）（</w:t>
      </w:r>
      <w:r w:rsidR="003A270E">
        <w:rPr>
          <w:rFonts w:ascii="Times New Roman" w:eastAsiaTheme="minorEastAsia" w:hAnsi="Times New Roman" w:cs="Times New Roman" w:hint="eastAsia"/>
        </w:rPr>
        <w:t>5-2</w:t>
      </w:r>
      <w:r w:rsidR="003A270E">
        <w:rPr>
          <w:rFonts w:ascii="Times New Roman" w:eastAsiaTheme="minorEastAsia" w:hAnsi="Times New Roman" w:cs="Times New Roman" w:hint="eastAsia"/>
        </w:rPr>
        <w:t>）（</w:t>
      </w:r>
      <w:r w:rsidR="003A270E">
        <w:rPr>
          <w:rFonts w:ascii="Times New Roman" w:eastAsiaTheme="minorEastAsia" w:hAnsi="Times New Roman" w:cs="Times New Roman" w:hint="eastAsia"/>
        </w:rPr>
        <w:t>5-3</w:t>
      </w:r>
      <w:r w:rsidR="003A270E">
        <w:rPr>
          <w:rFonts w:ascii="Times New Roman" w:eastAsiaTheme="minorEastAsia" w:hAnsi="Times New Roman" w:cs="Times New Roman" w:hint="eastAsia"/>
        </w:rPr>
        <w:t>）</w:t>
      </w:r>
      <w:r>
        <w:rPr>
          <w:rFonts w:ascii="Times New Roman" w:eastAsiaTheme="minorEastAsia" w:hAnsi="Times New Roman" w:cs="Times New Roman"/>
        </w:rPr>
        <w:t>可以推出感染的人数</w:t>
      </w:r>
      <w:r>
        <w:rPr>
          <w:rFonts w:ascii="Times New Roman" w:eastAsiaTheme="minorEastAsia" w:hAnsi="Times New Roman" w:cs="Times New Roman"/>
        </w:rPr>
        <w:t>M</w:t>
      </w:r>
      <w:r>
        <w:rPr>
          <w:rFonts w:ascii="Times New Roman" w:eastAsiaTheme="minorEastAsia" w:hAnsi="Times New Roman" w:cs="Times New Roman" w:hint="eastAsia"/>
        </w:rPr>
        <w:t>。</w:t>
      </w:r>
    </w:p>
    <w:p w14:paraId="76B2B62C" w14:textId="77777777" w:rsidR="00413369" w:rsidRDefault="00413369">
      <w:pPr>
        <w:ind w:firstLineChars="200" w:firstLine="480"/>
        <w:rPr>
          <w:rFonts w:ascii="Times New Roman" w:eastAsiaTheme="minorEastAsia" w:hAnsi="Times New Roman" w:cs="Times New Roman"/>
        </w:rPr>
      </w:pPr>
    </w:p>
    <w:p w14:paraId="41039EF6" w14:textId="77777777" w:rsidR="00413369" w:rsidRDefault="00BE1F78">
      <w:pPr>
        <w:ind w:firstLineChars="200" w:firstLine="480"/>
        <w:rPr>
          <w:rFonts w:ascii="Times New Roman" w:eastAsiaTheme="minorEastAsia" w:hAnsi="Times New Roman" w:cs="Times New Roman"/>
        </w:rPr>
      </w:pPr>
      <w:r>
        <w:rPr>
          <w:rFonts w:ascii="Times New Roman" w:eastAsiaTheme="minorEastAsia" w:hAnsi="Times New Roman" w:cs="Times New Roman"/>
        </w:rPr>
        <w:t>以中国武汉为例，利用回溯传播模型模拟四类人群数</w:t>
      </w:r>
      <w:r>
        <w:rPr>
          <w:rFonts w:ascii="Times New Roman" w:eastAsiaTheme="minorEastAsia" w:hAnsi="Times New Roman" w:cs="Times New Roman"/>
        </w:rPr>
        <w:t>(</w:t>
      </w:r>
      <w:r>
        <w:rPr>
          <w:rFonts w:ascii="Times New Roman" w:eastAsiaTheme="minorEastAsia" w:hAnsi="Times New Roman" w:cs="Times New Roman"/>
        </w:rPr>
        <w:t>易感人群</w:t>
      </w:r>
      <w:r>
        <w:rPr>
          <w:rFonts w:ascii="Times New Roman" w:eastAsiaTheme="minorEastAsia" w:hAnsi="Times New Roman" w:cs="Times New Roman"/>
        </w:rPr>
        <w:t>S</w:t>
      </w:r>
      <w:r>
        <w:rPr>
          <w:rFonts w:ascii="Times New Roman" w:eastAsiaTheme="minorEastAsia" w:hAnsi="Times New Roman" w:cs="Times New Roman"/>
        </w:rPr>
        <w:t>、潜伏人群</w:t>
      </w:r>
      <w:r>
        <w:rPr>
          <w:rFonts w:ascii="Times New Roman" w:eastAsiaTheme="minorEastAsia" w:hAnsi="Times New Roman" w:cs="Times New Roman"/>
        </w:rPr>
        <w:t>E</w:t>
      </w:r>
      <w:r>
        <w:rPr>
          <w:rFonts w:ascii="Times New Roman" w:eastAsiaTheme="minorEastAsia" w:hAnsi="Times New Roman" w:cs="Times New Roman"/>
        </w:rPr>
        <w:t>、感染人群</w:t>
      </w:r>
      <w:r>
        <w:rPr>
          <w:rFonts w:ascii="Times New Roman" w:eastAsiaTheme="minorEastAsia" w:hAnsi="Times New Roman" w:cs="Times New Roman"/>
        </w:rPr>
        <w:t>I</w:t>
      </w:r>
      <w:r>
        <w:rPr>
          <w:rFonts w:ascii="Times New Roman" w:eastAsiaTheme="minorEastAsia" w:hAnsi="Times New Roman" w:cs="Times New Roman"/>
        </w:rPr>
        <w:t>、移出人群</w:t>
      </w:r>
      <w:r>
        <w:rPr>
          <w:rFonts w:ascii="Times New Roman" w:eastAsiaTheme="minorEastAsia" w:hAnsi="Times New Roman" w:cs="Times New Roman"/>
        </w:rPr>
        <w:t>R)</w:t>
      </w:r>
      <w:r>
        <w:rPr>
          <w:rFonts w:ascii="Times New Roman" w:eastAsiaTheme="minorEastAsia" w:hAnsi="Times New Roman" w:cs="Times New Roman"/>
        </w:rPr>
        <w:t>随时间的变化情况</w:t>
      </w:r>
      <w:bookmarkStart w:id="36" w:name="_Hlk45891402"/>
      <w:r w:rsidR="003C1510">
        <w:rPr>
          <w:rFonts w:ascii="Times New Roman" w:eastAsiaTheme="minorEastAsia" w:hAnsi="Times New Roman" w:cs="Times New Roman" w:hint="eastAsia"/>
        </w:rPr>
        <w:t>。</w:t>
      </w:r>
    </w:p>
    <w:p w14:paraId="42F60947" w14:textId="77777777" w:rsidR="00413369" w:rsidRDefault="00BE1F78">
      <w:pPr>
        <w:jc w:val="both"/>
        <w:rPr>
          <w:rFonts w:ascii="Times New Roman" w:eastAsiaTheme="minorEastAsia" w:hAnsi="Times New Roman" w:cs="Times New Roman"/>
        </w:rPr>
      </w:pPr>
      <w:r>
        <w:rPr>
          <w:rFonts w:ascii="Times New Roman" w:eastAsiaTheme="minorEastAsia" w:hAnsi="Times New Roman" w:cs="Times New Roman"/>
        </w:rPr>
        <w:t>（</w:t>
      </w:r>
      <w:r>
        <w:rPr>
          <w:rFonts w:ascii="Times New Roman" w:eastAsiaTheme="minorEastAsia" w:hAnsi="Times New Roman" w:cs="Times New Roman"/>
        </w:rPr>
        <w:t>1</w:t>
      </w:r>
      <w:r>
        <w:rPr>
          <w:rFonts w:ascii="Times New Roman" w:eastAsiaTheme="minorEastAsia" w:hAnsi="Times New Roman" w:cs="Times New Roman"/>
        </w:rPr>
        <w:t>）此时武汉已经封城，但前七天对城内居民的行动未过多限制。此时</w:t>
      </w:r>
      <w:r>
        <w:rPr>
          <w:rFonts w:ascii="Times New Roman" w:eastAsiaTheme="minorEastAsia" w:hAnsi="Times New Roman" w:cs="Times New Roman"/>
        </w:rPr>
        <w:t>N=1100</w:t>
      </w:r>
      <w:r>
        <w:rPr>
          <w:rFonts w:ascii="Times New Roman" w:eastAsiaTheme="minorEastAsia" w:hAnsi="Times New Roman" w:cs="Times New Roman"/>
        </w:rPr>
        <w:t>万，</w:t>
      </w:r>
      <w:r>
        <w:rPr>
          <w:rFonts w:ascii="Times New Roman" w:eastAsiaTheme="minorEastAsia" w:hAnsi="Times New Roman" w:cs="Times New Roman"/>
        </w:rPr>
        <w:t>C=14</w:t>
      </w:r>
      <w:r>
        <w:rPr>
          <w:rFonts w:ascii="Times New Roman" w:eastAsiaTheme="minorEastAsia" w:hAnsi="Times New Roman" w:cs="Times New Roman"/>
        </w:rPr>
        <w:t>，</w:t>
      </w:r>
      <w:r>
        <w:rPr>
          <w:rFonts w:ascii="Times New Roman" w:eastAsiaTheme="minorEastAsia" w:hAnsi="Times New Roman" w:cs="Times New Roman"/>
        </w:rPr>
        <w:t>K=5</w:t>
      </w:r>
      <w:r>
        <w:rPr>
          <w:rFonts w:ascii="Times New Roman" w:eastAsiaTheme="minorEastAsia" w:hAnsi="Times New Roman" w:cs="Times New Roman"/>
        </w:rPr>
        <w:t>，</w:t>
      </w:r>
      <w:r>
        <w:rPr>
          <w:rFonts w:ascii="Times New Roman" w:eastAsiaTheme="minorEastAsia" w:hAnsi="Times New Roman" w:cs="Times New Roman"/>
        </w:rPr>
        <w:t>R</w:t>
      </w:r>
      <w:r>
        <w:rPr>
          <w:rFonts w:ascii="Times New Roman" w:eastAsiaTheme="minorEastAsia" w:hAnsi="Times New Roman" w:cs="Times New Roman"/>
          <w:vertAlign w:val="subscript"/>
        </w:rPr>
        <w:t>0</w:t>
      </w:r>
      <w:r>
        <w:rPr>
          <w:rFonts w:ascii="Times New Roman" w:eastAsiaTheme="minorEastAsia" w:hAnsi="Times New Roman" w:cs="Times New Roman"/>
        </w:rPr>
        <w:t>=3.108</w:t>
      </w:r>
      <w:bookmarkEnd w:id="36"/>
      <w:r>
        <w:rPr>
          <w:rFonts w:ascii="Times New Roman" w:eastAsiaTheme="minorEastAsia" w:hAnsi="Times New Roman" w:cs="Times New Roman"/>
        </w:rPr>
        <w:t>。</w:t>
      </w:r>
    </w:p>
    <w:p w14:paraId="73CEAE53"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7BC5493E" wp14:editId="5A97D92A">
            <wp:extent cx="5187950" cy="197485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7"/>
                    <a:srcRect l="12085" t="31834" r="12097" b="16860"/>
                    <a:stretch>
                      <a:fillRect/>
                    </a:stretch>
                  </pic:blipFill>
                  <pic:spPr>
                    <a:xfrm>
                      <a:off x="0" y="0"/>
                      <a:ext cx="5210776" cy="1983401"/>
                    </a:xfrm>
                    <a:prstGeom prst="rect">
                      <a:avLst/>
                    </a:prstGeom>
                    <a:ln>
                      <a:noFill/>
                    </a:ln>
                  </pic:spPr>
                </pic:pic>
              </a:graphicData>
            </a:graphic>
          </wp:inline>
        </w:drawing>
      </w:r>
    </w:p>
    <w:p w14:paraId="5B029592" w14:textId="77777777" w:rsidR="00413369" w:rsidRDefault="00BE1F78" w:rsidP="003C151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图</w:t>
      </w:r>
      <w:r>
        <w:rPr>
          <w:rFonts w:ascii="Times New Roman" w:eastAsiaTheme="minorEastAsia" w:hAnsi="Times New Roman" w:cs="Times New Roman"/>
        </w:rPr>
        <w:t>5</w:t>
      </w:r>
      <w:r>
        <w:rPr>
          <w:rFonts w:ascii="Times New Roman" w:eastAsiaTheme="minorEastAsia" w:hAnsi="Times New Roman" w:cs="Times New Roman" w:hint="eastAsia"/>
        </w:rPr>
        <w:t>-</w:t>
      </w:r>
      <w:r>
        <w:rPr>
          <w:rFonts w:ascii="Times New Roman" w:eastAsiaTheme="minorEastAsia" w:hAnsi="Times New Roman" w:cs="Times New Roman"/>
        </w:rPr>
        <w:t xml:space="preserve">1 </w:t>
      </w:r>
      <w:r>
        <w:rPr>
          <w:rFonts w:ascii="Times New Roman" w:eastAsiaTheme="minorEastAsia" w:hAnsi="Times New Roman" w:cs="Times New Roman" w:hint="eastAsia"/>
        </w:rPr>
        <w:t>未采取措施的四类人群变化趋势模拟结果</w:t>
      </w:r>
    </w:p>
    <w:p w14:paraId="270591B0" w14:textId="460AA9DE" w:rsidR="003C1510" w:rsidRDefault="00BE1F78" w:rsidP="00D17B48">
      <w:pPr>
        <w:ind w:firstLineChars="200" w:firstLine="480"/>
        <w:rPr>
          <w:rFonts w:ascii="Times New Roman" w:eastAsiaTheme="minorEastAsia" w:hAnsi="Times New Roman" w:cs="Times New Roman"/>
        </w:rPr>
      </w:pPr>
      <w:r>
        <w:rPr>
          <w:rFonts w:ascii="Times New Roman" w:eastAsiaTheme="minorEastAsia" w:hAnsi="Times New Roman" w:cs="Times New Roman"/>
        </w:rPr>
        <w:t>由模拟结果可知，感染人群的曲线在第</w:t>
      </w:r>
      <w:r>
        <w:rPr>
          <w:rFonts w:ascii="Times New Roman" w:eastAsiaTheme="minorEastAsia" w:hAnsi="Times New Roman" w:cs="Times New Roman"/>
        </w:rPr>
        <w:t>66</w:t>
      </w:r>
      <w:r>
        <w:rPr>
          <w:rFonts w:ascii="Times New Roman" w:eastAsiaTheme="minorEastAsia" w:hAnsi="Times New Roman" w:cs="Times New Roman"/>
        </w:rPr>
        <w:t>天左右开始递增，表明中国武汉的疫情在</w:t>
      </w:r>
      <w:r>
        <w:rPr>
          <w:rFonts w:ascii="Times New Roman" w:eastAsiaTheme="minorEastAsia" w:hAnsi="Times New Roman" w:cs="Times New Roman"/>
        </w:rPr>
        <w:t xml:space="preserve">2 </w:t>
      </w:r>
      <w:r>
        <w:rPr>
          <w:rFonts w:ascii="Times New Roman" w:eastAsiaTheme="minorEastAsia" w:hAnsi="Times New Roman" w:cs="Times New Roman"/>
        </w:rPr>
        <w:t>月</w:t>
      </w:r>
      <w:r>
        <w:rPr>
          <w:rFonts w:ascii="Times New Roman" w:eastAsiaTheme="minorEastAsia" w:hAnsi="Times New Roman" w:cs="Times New Roman"/>
        </w:rPr>
        <w:t xml:space="preserve">6 </w:t>
      </w:r>
      <w:r>
        <w:rPr>
          <w:rFonts w:ascii="Times New Roman" w:eastAsiaTheme="minorEastAsia" w:hAnsi="Times New Roman" w:cs="Times New Roman"/>
        </w:rPr>
        <w:t>日左右开始集中爆发，感染人群的曲线在第</w:t>
      </w:r>
      <w:r>
        <w:rPr>
          <w:rFonts w:ascii="Times New Roman" w:eastAsiaTheme="minorEastAsia" w:hAnsi="Times New Roman" w:cs="Times New Roman"/>
        </w:rPr>
        <w:t xml:space="preserve">108 </w:t>
      </w:r>
      <w:r>
        <w:rPr>
          <w:rFonts w:ascii="Times New Roman" w:eastAsiaTheme="minorEastAsia" w:hAnsi="Times New Roman" w:cs="Times New Roman"/>
        </w:rPr>
        <w:t>天达到极大值，此时疫情的传播到达高峰（</w:t>
      </w:r>
      <w:r>
        <w:rPr>
          <w:rFonts w:ascii="Times New Roman" w:eastAsiaTheme="minorEastAsia" w:hAnsi="Times New Roman" w:cs="Times New Roman"/>
        </w:rPr>
        <w:t>3</w:t>
      </w:r>
      <w:r>
        <w:rPr>
          <w:rFonts w:ascii="Times New Roman" w:eastAsiaTheme="minorEastAsia" w:hAnsi="Times New Roman" w:cs="Times New Roman"/>
        </w:rPr>
        <w:t>月末，四月初），潜伏期人群数在第</w:t>
      </w:r>
      <w:r>
        <w:rPr>
          <w:rFonts w:ascii="Times New Roman" w:eastAsiaTheme="minorEastAsia" w:hAnsi="Times New Roman" w:cs="Times New Roman"/>
        </w:rPr>
        <w:t xml:space="preserve">150 </w:t>
      </w:r>
      <w:r>
        <w:rPr>
          <w:rFonts w:ascii="Times New Roman" w:eastAsiaTheme="minorEastAsia" w:hAnsi="Times New Roman" w:cs="Times New Roman"/>
        </w:rPr>
        <w:t>天降为</w:t>
      </w:r>
      <w:r>
        <w:rPr>
          <w:rFonts w:ascii="Times New Roman" w:eastAsiaTheme="minorEastAsia" w:hAnsi="Times New Roman" w:cs="Times New Roman"/>
        </w:rPr>
        <w:t>0</w:t>
      </w:r>
      <w:r>
        <w:rPr>
          <w:rFonts w:ascii="Times New Roman" w:eastAsiaTheme="minorEastAsia" w:hAnsi="Times New Roman" w:cs="Times New Roman"/>
        </w:rPr>
        <w:t>，表明疫情的传播接近尾声（</w:t>
      </w:r>
      <w:r>
        <w:rPr>
          <w:rFonts w:ascii="Times New Roman" w:eastAsiaTheme="minorEastAsia" w:hAnsi="Times New Roman" w:cs="Times New Roman"/>
        </w:rPr>
        <w:t>5</w:t>
      </w:r>
      <w:r>
        <w:rPr>
          <w:rFonts w:ascii="Times New Roman" w:eastAsiaTheme="minorEastAsia" w:hAnsi="Times New Roman" w:cs="Times New Roman"/>
        </w:rPr>
        <w:t>月上旬）。</w:t>
      </w:r>
    </w:p>
    <w:p w14:paraId="1BB2CFDA" w14:textId="77777777" w:rsidR="00413369" w:rsidRDefault="00BE1F78">
      <w:pPr>
        <w:jc w:val="both"/>
        <w:rPr>
          <w:rFonts w:ascii="Times New Roman" w:eastAsiaTheme="minorEastAsia" w:hAnsi="Times New Roman" w:cs="Times New Roman"/>
        </w:rPr>
      </w:pPr>
      <w:r>
        <w:rPr>
          <w:rFonts w:ascii="Times New Roman" w:eastAsiaTheme="minorEastAsia" w:hAnsi="Times New Roman" w:cs="Times New Roman"/>
        </w:rPr>
        <w:lastRenderedPageBreak/>
        <w:t>（</w:t>
      </w:r>
      <w:r>
        <w:rPr>
          <w:rFonts w:ascii="Times New Roman" w:eastAsiaTheme="minorEastAsia" w:hAnsi="Times New Roman" w:cs="Times New Roman"/>
        </w:rPr>
        <w:t>2</w:t>
      </w:r>
      <w:r>
        <w:rPr>
          <w:rFonts w:ascii="Times New Roman" w:eastAsiaTheme="minorEastAsia" w:hAnsi="Times New Roman" w:cs="Times New Roman"/>
        </w:rPr>
        <w:t>）根据上一问可知，采取一定的管控手段和人们自发的避免感染，会减小病毒的基本传染数。此时</w:t>
      </w:r>
      <w:r>
        <w:rPr>
          <w:rFonts w:ascii="Times New Roman" w:eastAsiaTheme="minorEastAsia" w:hAnsi="Times New Roman" w:cs="Times New Roman"/>
        </w:rPr>
        <w:t>N=1100</w:t>
      </w:r>
      <w:r>
        <w:rPr>
          <w:rFonts w:ascii="Times New Roman" w:eastAsiaTheme="minorEastAsia" w:hAnsi="Times New Roman" w:cs="Times New Roman"/>
        </w:rPr>
        <w:t>万，</w:t>
      </w:r>
      <w:r>
        <w:rPr>
          <w:rFonts w:ascii="Times New Roman" w:eastAsiaTheme="minorEastAsia" w:hAnsi="Times New Roman" w:cs="Times New Roman"/>
        </w:rPr>
        <w:t>C=14</w:t>
      </w:r>
      <w:r>
        <w:rPr>
          <w:rFonts w:ascii="Times New Roman" w:eastAsiaTheme="minorEastAsia" w:hAnsi="Times New Roman" w:cs="Times New Roman"/>
        </w:rPr>
        <w:t>，</w:t>
      </w:r>
      <w:r>
        <w:rPr>
          <w:rFonts w:ascii="Times New Roman" w:eastAsiaTheme="minorEastAsia" w:hAnsi="Times New Roman" w:cs="Times New Roman"/>
        </w:rPr>
        <w:t>K=5</w:t>
      </w:r>
      <w:r>
        <w:rPr>
          <w:rFonts w:ascii="Times New Roman" w:eastAsiaTheme="minorEastAsia" w:hAnsi="Times New Roman" w:cs="Times New Roman"/>
        </w:rPr>
        <w:t>，</w:t>
      </w:r>
      <w:r>
        <w:rPr>
          <w:rFonts w:ascii="Times New Roman" w:eastAsiaTheme="minorEastAsia" w:hAnsi="Times New Roman" w:cs="Times New Roman"/>
        </w:rPr>
        <w:t>R</w:t>
      </w:r>
      <w:r>
        <w:rPr>
          <w:rFonts w:ascii="Times New Roman" w:eastAsiaTheme="minorEastAsia" w:hAnsi="Times New Roman" w:cs="Times New Roman"/>
          <w:vertAlign w:val="subscript"/>
        </w:rPr>
        <w:t>0</w:t>
      </w:r>
      <w:r>
        <w:rPr>
          <w:rFonts w:ascii="Times New Roman" w:eastAsiaTheme="minorEastAsia" w:hAnsi="Times New Roman" w:cs="Times New Roman"/>
        </w:rPr>
        <w:t>=2.6166</w:t>
      </w:r>
      <w:r>
        <w:rPr>
          <w:rFonts w:ascii="Times New Roman" w:eastAsiaTheme="minorEastAsia" w:hAnsi="Times New Roman" w:cs="Times New Roman"/>
        </w:rPr>
        <w:t>。</w:t>
      </w:r>
    </w:p>
    <w:p w14:paraId="35DC998A" w14:textId="77777777" w:rsidR="00413369" w:rsidRDefault="00413369">
      <w:pPr>
        <w:spacing w:line="360" w:lineRule="auto"/>
        <w:jc w:val="center"/>
        <w:rPr>
          <w:rFonts w:ascii="Times New Roman" w:eastAsiaTheme="minorEastAsia" w:hAnsi="Times New Roman" w:cs="Times New Roman"/>
        </w:rPr>
      </w:pPr>
    </w:p>
    <w:p w14:paraId="6AFB1793" w14:textId="77777777" w:rsidR="00413369" w:rsidRDefault="00BE1F78">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E731406" wp14:editId="6FD3F601">
            <wp:extent cx="5308600" cy="198120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8"/>
                    <a:srcRect l="16894" t="33972" r="18496" b="23165"/>
                    <a:stretch>
                      <a:fillRect/>
                    </a:stretch>
                  </pic:blipFill>
                  <pic:spPr>
                    <a:xfrm>
                      <a:off x="0" y="0"/>
                      <a:ext cx="5362794" cy="2001199"/>
                    </a:xfrm>
                    <a:prstGeom prst="rect">
                      <a:avLst/>
                    </a:prstGeom>
                    <a:ln>
                      <a:noFill/>
                    </a:ln>
                  </pic:spPr>
                </pic:pic>
              </a:graphicData>
            </a:graphic>
          </wp:inline>
        </w:drawing>
      </w:r>
    </w:p>
    <w:p w14:paraId="3DC45771" w14:textId="77777777" w:rsidR="00413369" w:rsidRDefault="00BE1F78" w:rsidP="003C151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图</w:t>
      </w:r>
      <w:r>
        <w:rPr>
          <w:rFonts w:ascii="Times New Roman" w:eastAsiaTheme="minorEastAsia" w:hAnsi="Times New Roman" w:cs="Times New Roman"/>
        </w:rPr>
        <w:t>5</w:t>
      </w:r>
      <w:r>
        <w:rPr>
          <w:rFonts w:ascii="Times New Roman" w:eastAsiaTheme="minorEastAsia" w:hAnsi="Times New Roman" w:cs="Times New Roman" w:hint="eastAsia"/>
        </w:rPr>
        <w:t>-</w:t>
      </w:r>
      <w:r>
        <w:rPr>
          <w:rFonts w:ascii="Times New Roman" w:eastAsiaTheme="minorEastAsia" w:hAnsi="Times New Roman" w:cs="Times New Roman"/>
        </w:rPr>
        <w:t xml:space="preserve">2 </w:t>
      </w:r>
      <w:r>
        <w:rPr>
          <w:rFonts w:ascii="Times New Roman" w:eastAsiaTheme="minorEastAsia" w:hAnsi="Times New Roman" w:cs="Times New Roman" w:hint="eastAsia"/>
        </w:rPr>
        <w:t>采取一定管控手段后四类人群变化趋势模拟结果</w:t>
      </w:r>
    </w:p>
    <w:p w14:paraId="305B5967" w14:textId="77777777" w:rsidR="00413369" w:rsidRDefault="00BE1F78">
      <w:pPr>
        <w:ind w:firstLineChars="200" w:firstLine="480"/>
        <w:rPr>
          <w:rFonts w:ascii="Times New Roman" w:eastAsiaTheme="minorEastAsia" w:hAnsi="Times New Roman" w:cs="Times New Roman"/>
        </w:rPr>
      </w:pPr>
      <w:r>
        <w:rPr>
          <w:rFonts w:ascii="Times New Roman" w:eastAsiaTheme="minorEastAsia" w:hAnsi="Times New Roman" w:cs="Times New Roman"/>
        </w:rPr>
        <w:t>疫情在第</w:t>
      </w:r>
      <w:r>
        <w:rPr>
          <w:rFonts w:ascii="Times New Roman" w:eastAsiaTheme="minorEastAsia" w:hAnsi="Times New Roman" w:cs="Times New Roman"/>
        </w:rPr>
        <w:t>60</w:t>
      </w:r>
      <w:r>
        <w:rPr>
          <w:rFonts w:ascii="Times New Roman" w:eastAsiaTheme="minorEastAsia" w:hAnsi="Times New Roman" w:cs="Times New Roman"/>
        </w:rPr>
        <w:t>天左右开始集中爆发（</w:t>
      </w:r>
      <w:r>
        <w:rPr>
          <w:rFonts w:ascii="Times New Roman" w:eastAsiaTheme="minorEastAsia" w:hAnsi="Times New Roman" w:cs="Times New Roman"/>
        </w:rPr>
        <w:t>1</w:t>
      </w:r>
      <w:r>
        <w:rPr>
          <w:rFonts w:ascii="Times New Roman" w:eastAsiaTheme="minorEastAsia" w:hAnsi="Times New Roman" w:cs="Times New Roman"/>
        </w:rPr>
        <w:t>月末），第</w:t>
      </w:r>
      <w:r>
        <w:rPr>
          <w:rFonts w:ascii="Times New Roman" w:eastAsiaTheme="minorEastAsia" w:hAnsi="Times New Roman" w:cs="Times New Roman"/>
        </w:rPr>
        <w:t>95</w:t>
      </w:r>
      <w:r>
        <w:rPr>
          <w:rFonts w:ascii="Times New Roman" w:eastAsiaTheme="minorEastAsia" w:hAnsi="Times New Roman" w:cs="Times New Roman"/>
        </w:rPr>
        <w:t>天左右达到高峰（</w:t>
      </w:r>
      <w:r>
        <w:rPr>
          <w:rFonts w:ascii="Times New Roman" w:eastAsiaTheme="minorEastAsia" w:hAnsi="Times New Roman" w:cs="Times New Roman"/>
        </w:rPr>
        <w:t>3</w:t>
      </w:r>
      <w:r>
        <w:rPr>
          <w:rFonts w:ascii="Times New Roman" w:eastAsiaTheme="minorEastAsia" w:hAnsi="Times New Roman" w:cs="Times New Roman"/>
        </w:rPr>
        <w:t>月中旬），第</w:t>
      </w:r>
      <w:r>
        <w:rPr>
          <w:rFonts w:ascii="Times New Roman" w:eastAsiaTheme="minorEastAsia" w:hAnsi="Times New Roman" w:cs="Times New Roman"/>
        </w:rPr>
        <w:t>140</w:t>
      </w:r>
      <w:r>
        <w:rPr>
          <w:rFonts w:ascii="Times New Roman" w:eastAsiaTheme="minorEastAsia" w:hAnsi="Times New Roman" w:cs="Times New Roman"/>
        </w:rPr>
        <w:t>天后接近尾声（</w:t>
      </w:r>
      <w:r>
        <w:rPr>
          <w:rFonts w:ascii="Times New Roman" w:eastAsiaTheme="minorEastAsia" w:hAnsi="Times New Roman" w:cs="Times New Roman"/>
        </w:rPr>
        <w:t>4</w:t>
      </w:r>
      <w:r>
        <w:rPr>
          <w:rFonts w:ascii="Times New Roman" w:eastAsiaTheme="minorEastAsia" w:hAnsi="Times New Roman" w:cs="Times New Roman"/>
        </w:rPr>
        <w:t>月下旬）。这也说明早期武汉政府披露的感染人数可能比实际少得多，这使得初期的基本传染数较大。（检测跟不上，医疗设备缺乏，无法满足检测和治疗的需求）</w:t>
      </w:r>
    </w:p>
    <w:p w14:paraId="3B81859B" w14:textId="77777777" w:rsidR="00413369" w:rsidRDefault="00413369">
      <w:pPr>
        <w:rPr>
          <w:rFonts w:ascii="Times New Roman" w:eastAsiaTheme="minorEastAsia" w:hAnsi="Times New Roman" w:cs="Times New Roman"/>
        </w:rPr>
      </w:pPr>
    </w:p>
    <w:p w14:paraId="72EF6632" w14:textId="77777777" w:rsidR="00413369" w:rsidRDefault="00BE1F78">
      <w:pPr>
        <w:jc w:val="both"/>
        <w:rPr>
          <w:rFonts w:ascii="Times New Roman" w:eastAsiaTheme="minorEastAsia" w:hAnsi="Times New Roman" w:cs="Times New Roman"/>
        </w:rPr>
      </w:pPr>
      <w:r>
        <w:rPr>
          <w:rFonts w:ascii="Times New Roman" w:eastAsiaTheme="minorEastAsia" w:hAnsi="Times New Roman" w:cs="Times New Roman"/>
        </w:rPr>
        <w:t>（</w:t>
      </w:r>
      <w:r>
        <w:rPr>
          <w:rFonts w:ascii="Times New Roman" w:eastAsiaTheme="minorEastAsia" w:hAnsi="Times New Roman" w:cs="Times New Roman"/>
        </w:rPr>
        <w:t>3</w:t>
      </w:r>
      <w:r>
        <w:rPr>
          <w:rFonts w:ascii="Times New Roman" w:eastAsiaTheme="minorEastAsia" w:hAnsi="Times New Roman" w:cs="Times New Roman"/>
        </w:rPr>
        <w:t>）很快，政府对武汉的交通进行了限制，并关闭了各种不必要的公共场所。此时保持传染基本数不变，感染者每天平均接触到的人数</w:t>
      </w:r>
      <w:r>
        <w:rPr>
          <w:rFonts w:ascii="Times New Roman" w:eastAsiaTheme="minorEastAsia" w:hAnsi="Times New Roman" w:cs="Times New Roman"/>
        </w:rPr>
        <w:t>k</w:t>
      </w:r>
      <w:r>
        <w:rPr>
          <w:rFonts w:ascii="Times New Roman" w:eastAsiaTheme="minorEastAsia" w:hAnsi="Times New Roman" w:cs="Times New Roman"/>
        </w:rPr>
        <w:t>减少。</w:t>
      </w:r>
      <w:bookmarkStart w:id="37" w:name="_Hlk45891853"/>
      <w:r>
        <w:rPr>
          <w:rFonts w:ascii="Times New Roman" w:eastAsiaTheme="minorEastAsia" w:hAnsi="Times New Roman" w:cs="Times New Roman"/>
        </w:rPr>
        <w:t>此时</w:t>
      </w:r>
      <w:r>
        <w:rPr>
          <w:rFonts w:ascii="Times New Roman" w:eastAsiaTheme="minorEastAsia" w:hAnsi="Times New Roman" w:cs="Times New Roman"/>
        </w:rPr>
        <w:t>N=1100</w:t>
      </w:r>
      <w:r>
        <w:rPr>
          <w:rFonts w:ascii="Times New Roman" w:eastAsiaTheme="minorEastAsia" w:hAnsi="Times New Roman" w:cs="Times New Roman"/>
        </w:rPr>
        <w:t>万，</w:t>
      </w:r>
      <w:r>
        <w:rPr>
          <w:rFonts w:ascii="Times New Roman" w:eastAsiaTheme="minorEastAsia" w:hAnsi="Times New Roman" w:cs="Times New Roman"/>
        </w:rPr>
        <w:t>C=14</w:t>
      </w:r>
      <w:r>
        <w:rPr>
          <w:rFonts w:ascii="Times New Roman" w:eastAsiaTheme="minorEastAsia" w:hAnsi="Times New Roman" w:cs="Times New Roman"/>
        </w:rPr>
        <w:t>，</w:t>
      </w:r>
      <w:r>
        <w:rPr>
          <w:rFonts w:ascii="Times New Roman" w:eastAsiaTheme="minorEastAsia" w:hAnsi="Times New Roman" w:cs="Times New Roman"/>
        </w:rPr>
        <w:t>K=1</w:t>
      </w:r>
      <w:r>
        <w:rPr>
          <w:rFonts w:ascii="Times New Roman" w:eastAsiaTheme="minorEastAsia" w:hAnsi="Times New Roman" w:cs="Times New Roman"/>
        </w:rPr>
        <w:t>，</w:t>
      </w:r>
      <w:r>
        <w:rPr>
          <w:rFonts w:ascii="Times New Roman" w:eastAsiaTheme="minorEastAsia" w:hAnsi="Times New Roman" w:cs="Times New Roman"/>
        </w:rPr>
        <w:t>R</w:t>
      </w:r>
      <w:r>
        <w:rPr>
          <w:rFonts w:ascii="Times New Roman" w:eastAsiaTheme="minorEastAsia" w:hAnsi="Times New Roman" w:cs="Times New Roman"/>
          <w:vertAlign w:val="subscript"/>
        </w:rPr>
        <w:t>0</w:t>
      </w:r>
      <w:r>
        <w:rPr>
          <w:rFonts w:ascii="Times New Roman" w:eastAsiaTheme="minorEastAsia" w:hAnsi="Times New Roman" w:cs="Times New Roman"/>
        </w:rPr>
        <w:t>=3.108</w:t>
      </w:r>
      <w:r>
        <w:rPr>
          <w:rFonts w:ascii="Times New Roman" w:eastAsiaTheme="minorEastAsia" w:hAnsi="Times New Roman" w:cs="Times New Roman"/>
        </w:rPr>
        <w:t>。</w:t>
      </w:r>
      <w:bookmarkEnd w:id="37"/>
    </w:p>
    <w:p w14:paraId="653072AA" w14:textId="77777777" w:rsidR="00413369" w:rsidRDefault="00413369">
      <w:pPr>
        <w:jc w:val="center"/>
        <w:rPr>
          <w:rFonts w:ascii="Times New Roman" w:eastAsiaTheme="minorEastAsia" w:hAnsi="Times New Roman" w:cs="Times New Roman"/>
        </w:rPr>
      </w:pPr>
    </w:p>
    <w:p w14:paraId="0EABD02F"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31917DAC" wp14:editId="358F0C52">
            <wp:extent cx="5237480" cy="1993900"/>
            <wp:effectExtent l="0" t="0" r="127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9"/>
                    <a:srcRect l="20226" t="26434" r="11931" b="27654"/>
                    <a:stretch>
                      <a:fillRect/>
                    </a:stretch>
                  </pic:blipFill>
                  <pic:spPr>
                    <a:xfrm>
                      <a:off x="0" y="0"/>
                      <a:ext cx="5288944" cy="2013272"/>
                    </a:xfrm>
                    <a:prstGeom prst="rect">
                      <a:avLst/>
                    </a:prstGeom>
                    <a:ln>
                      <a:noFill/>
                    </a:ln>
                  </pic:spPr>
                </pic:pic>
              </a:graphicData>
            </a:graphic>
          </wp:inline>
        </w:drawing>
      </w:r>
    </w:p>
    <w:p w14:paraId="705E482E" w14:textId="77777777" w:rsidR="00413369" w:rsidRDefault="00BE1F78" w:rsidP="00406D15">
      <w:pPr>
        <w:spacing w:line="360" w:lineRule="auto"/>
        <w:jc w:val="center"/>
        <w:rPr>
          <w:rFonts w:ascii="Times New Roman" w:eastAsiaTheme="minorEastAsia" w:hAnsi="Times New Roman" w:cs="Times New Roman"/>
        </w:rPr>
      </w:pPr>
      <w:bookmarkStart w:id="38" w:name="_Hlk45892078"/>
      <w:r>
        <w:rPr>
          <w:rFonts w:ascii="Times New Roman" w:eastAsiaTheme="minorEastAsia" w:hAnsi="Times New Roman" w:cs="Times New Roman"/>
        </w:rPr>
        <w:t>图</w:t>
      </w:r>
      <w:r>
        <w:rPr>
          <w:rFonts w:ascii="Times New Roman" w:eastAsiaTheme="minorEastAsia" w:hAnsi="Times New Roman" w:cs="Times New Roman"/>
        </w:rPr>
        <w:t>5</w:t>
      </w:r>
      <w:r w:rsidR="00D51729">
        <w:rPr>
          <w:rFonts w:ascii="Times New Roman" w:eastAsiaTheme="minorEastAsia" w:hAnsi="Times New Roman" w:cs="Times New Roman" w:hint="eastAsia"/>
        </w:rPr>
        <w:t>-</w:t>
      </w:r>
      <w:r>
        <w:rPr>
          <w:rFonts w:ascii="Times New Roman" w:eastAsiaTheme="minorEastAsia" w:hAnsi="Times New Roman" w:cs="Times New Roman" w:hint="eastAsia"/>
        </w:rPr>
        <w:t>3</w:t>
      </w:r>
      <w:r>
        <w:rPr>
          <w:rFonts w:ascii="Times New Roman" w:eastAsiaTheme="minorEastAsia" w:hAnsi="Times New Roman" w:cs="Times New Roman"/>
        </w:rPr>
        <w:t xml:space="preserve"> </w:t>
      </w:r>
      <w:r>
        <w:rPr>
          <w:rFonts w:ascii="Times New Roman" w:eastAsiaTheme="minorEastAsia" w:hAnsi="Times New Roman" w:cs="Times New Roman" w:hint="eastAsia"/>
        </w:rPr>
        <w:t>交通管制后四类人群变化趋势模拟结果</w:t>
      </w:r>
    </w:p>
    <w:p w14:paraId="6C03F3E3" w14:textId="77777777" w:rsidR="00413369" w:rsidRDefault="00BE1F78" w:rsidP="00406D15">
      <w:pPr>
        <w:ind w:firstLineChars="200" w:firstLine="480"/>
        <w:rPr>
          <w:rFonts w:ascii="Times New Roman" w:eastAsiaTheme="minorEastAsia" w:hAnsi="Times New Roman" w:cs="Times New Roman"/>
        </w:rPr>
      </w:pPr>
      <w:r>
        <w:rPr>
          <w:rFonts w:ascii="Times New Roman" w:eastAsiaTheme="minorEastAsia" w:hAnsi="Times New Roman" w:cs="Times New Roman"/>
        </w:rPr>
        <w:t>疫情在第</w:t>
      </w:r>
      <w:r>
        <w:rPr>
          <w:rFonts w:ascii="Times New Roman" w:eastAsiaTheme="minorEastAsia" w:hAnsi="Times New Roman" w:cs="Times New Roman"/>
        </w:rPr>
        <w:t>50</w:t>
      </w:r>
      <w:r>
        <w:rPr>
          <w:rFonts w:ascii="Times New Roman" w:eastAsiaTheme="minorEastAsia" w:hAnsi="Times New Roman" w:cs="Times New Roman"/>
        </w:rPr>
        <w:t>天左右开始集中爆发（</w:t>
      </w:r>
      <w:r>
        <w:rPr>
          <w:rFonts w:ascii="Times New Roman" w:eastAsiaTheme="minorEastAsia" w:hAnsi="Times New Roman" w:cs="Times New Roman"/>
        </w:rPr>
        <w:t xml:space="preserve">1 </w:t>
      </w:r>
      <w:r>
        <w:rPr>
          <w:rFonts w:ascii="Times New Roman" w:eastAsiaTheme="minorEastAsia" w:hAnsi="Times New Roman" w:cs="Times New Roman"/>
        </w:rPr>
        <w:t>月</w:t>
      </w:r>
      <w:r>
        <w:rPr>
          <w:rFonts w:ascii="Times New Roman" w:eastAsiaTheme="minorEastAsia" w:hAnsi="Times New Roman" w:cs="Times New Roman"/>
        </w:rPr>
        <w:t xml:space="preserve">25 </w:t>
      </w:r>
      <w:r>
        <w:rPr>
          <w:rFonts w:ascii="Times New Roman" w:eastAsiaTheme="minorEastAsia" w:hAnsi="Times New Roman" w:cs="Times New Roman"/>
        </w:rPr>
        <w:t>日左右），第</w:t>
      </w:r>
      <w:r>
        <w:rPr>
          <w:rFonts w:ascii="Times New Roman" w:eastAsiaTheme="minorEastAsia" w:hAnsi="Times New Roman" w:cs="Times New Roman"/>
        </w:rPr>
        <w:t>84</w:t>
      </w:r>
      <w:r>
        <w:rPr>
          <w:rFonts w:ascii="Times New Roman" w:eastAsiaTheme="minorEastAsia" w:hAnsi="Times New Roman" w:cs="Times New Roman"/>
        </w:rPr>
        <w:t>天左右达到高峰（</w:t>
      </w:r>
      <w:r>
        <w:rPr>
          <w:rFonts w:ascii="Times New Roman" w:eastAsiaTheme="minorEastAsia" w:hAnsi="Times New Roman" w:cs="Times New Roman"/>
        </w:rPr>
        <w:t>3</w:t>
      </w:r>
      <w:r>
        <w:rPr>
          <w:rFonts w:ascii="Times New Roman" w:eastAsiaTheme="minorEastAsia" w:hAnsi="Times New Roman" w:cs="Times New Roman"/>
        </w:rPr>
        <w:t>月上旬），第</w:t>
      </w:r>
      <w:r>
        <w:rPr>
          <w:rFonts w:ascii="Times New Roman" w:eastAsiaTheme="minorEastAsia" w:hAnsi="Times New Roman" w:cs="Times New Roman"/>
        </w:rPr>
        <w:t>120</w:t>
      </w:r>
      <w:r>
        <w:rPr>
          <w:rFonts w:ascii="Times New Roman" w:eastAsiaTheme="minorEastAsia" w:hAnsi="Times New Roman" w:cs="Times New Roman"/>
        </w:rPr>
        <w:t>天后接近尾声（</w:t>
      </w:r>
      <w:r>
        <w:rPr>
          <w:rFonts w:ascii="Times New Roman" w:eastAsiaTheme="minorEastAsia" w:hAnsi="Times New Roman" w:cs="Times New Roman"/>
        </w:rPr>
        <w:t>4</w:t>
      </w:r>
      <w:r>
        <w:rPr>
          <w:rFonts w:ascii="Times New Roman" w:eastAsiaTheme="minorEastAsia" w:hAnsi="Times New Roman" w:cs="Times New Roman"/>
        </w:rPr>
        <w:t>月中旬）。</w:t>
      </w:r>
      <w:bookmarkEnd w:id="38"/>
      <w:r>
        <w:rPr>
          <w:rFonts w:ascii="Times New Roman" w:eastAsiaTheme="minorEastAsia" w:hAnsi="Times New Roman" w:cs="Times New Roman"/>
        </w:rPr>
        <w:t>该结果表明，管控措施对疫情防治作用很明显。</w:t>
      </w:r>
    </w:p>
    <w:p w14:paraId="6EB029F2" w14:textId="77777777" w:rsidR="00413369" w:rsidRDefault="00413369">
      <w:pPr>
        <w:rPr>
          <w:rFonts w:ascii="Times New Roman" w:eastAsiaTheme="minorEastAsia" w:hAnsi="Times New Roman" w:cs="Times New Roman"/>
        </w:rPr>
      </w:pPr>
    </w:p>
    <w:p w14:paraId="77462B10" w14:textId="38D35C8A" w:rsidR="00413369" w:rsidRDefault="00BE1F78">
      <w:pPr>
        <w:rPr>
          <w:rFonts w:ascii="Times New Roman" w:eastAsiaTheme="minorEastAsia" w:hAnsi="Times New Roman" w:cs="Times New Roman"/>
        </w:rPr>
      </w:pPr>
      <w:r>
        <w:rPr>
          <w:rFonts w:ascii="Times New Roman" w:eastAsiaTheme="minorEastAsia" w:hAnsi="Times New Roman" w:cs="Times New Roman"/>
        </w:rPr>
        <w:t>（</w:t>
      </w:r>
      <w:r>
        <w:rPr>
          <w:rFonts w:ascii="Times New Roman" w:eastAsiaTheme="minorEastAsia" w:hAnsi="Times New Roman" w:cs="Times New Roman"/>
        </w:rPr>
        <w:t>4</w:t>
      </w:r>
      <w:r>
        <w:rPr>
          <w:rFonts w:ascii="Times New Roman" w:eastAsiaTheme="minorEastAsia" w:hAnsi="Times New Roman" w:cs="Times New Roman"/>
        </w:rPr>
        <w:t>）从上一问可知，随着时间推移，人们的防范意识和政府管控</w:t>
      </w:r>
      <w:r w:rsidR="001F37BE">
        <w:rPr>
          <w:rFonts w:ascii="Times New Roman" w:eastAsiaTheme="minorEastAsia" w:hAnsi="Times New Roman" w:cs="Times New Roman" w:hint="eastAsia"/>
        </w:rPr>
        <w:t>加强</w:t>
      </w:r>
      <w:r>
        <w:rPr>
          <w:rFonts w:ascii="Times New Roman" w:eastAsiaTheme="minorEastAsia" w:hAnsi="Times New Roman" w:cs="Times New Roman"/>
        </w:rPr>
        <w:t>，基本传染系数</w:t>
      </w:r>
      <w:r>
        <w:rPr>
          <w:rFonts w:ascii="Times New Roman" w:eastAsiaTheme="minorEastAsia" w:hAnsi="Times New Roman" w:cs="Times New Roman"/>
        </w:rPr>
        <w:t>R</w:t>
      </w:r>
      <w:r>
        <w:rPr>
          <w:rFonts w:ascii="Times New Roman" w:eastAsiaTheme="minorEastAsia" w:hAnsi="Times New Roman" w:cs="Times New Roman"/>
          <w:vertAlign w:val="subscript"/>
        </w:rPr>
        <w:t>0</w:t>
      </w:r>
      <w:r>
        <w:rPr>
          <w:rFonts w:ascii="Times New Roman" w:eastAsiaTheme="minorEastAsia" w:hAnsi="Times New Roman" w:cs="Times New Roman"/>
        </w:rPr>
        <w:t>会减少。此时</w:t>
      </w:r>
      <w:r>
        <w:rPr>
          <w:rFonts w:ascii="Times New Roman" w:eastAsiaTheme="minorEastAsia" w:hAnsi="Times New Roman" w:cs="Times New Roman"/>
        </w:rPr>
        <w:t>N=1100</w:t>
      </w:r>
      <w:r>
        <w:rPr>
          <w:rFonts w:ascii="Times New Roman" w:eastAsiaTheme="minorEastAsia" w:hAnsi="Times New Roman" w:cs="Times New Roman"/>
        </w:rPr>
        <w:t>万，</w:t>
      </w:r>
      <w:r>
        <w:rPr>
          <w:rFonts w:ascii="Times New Roman" w:eastAsiaTheme="minorEastAsia" w:hAnsi="Times New Roman" w:cs="Times New Roman"/>
        </w:rPr>
        <w:t>C=14</w:t>
      </w:r>
      <w:r>
        <w:rPr>
          <w:rFonts w:ascii="Times New Roman" w:eastAsiaTheme="minorEastAsia" w:hAnsi="Times New Roman" w:cs="Times New Roman"/>
        </w:rPr>
        <w:t>，</w:t>
      </w:r>
      <w:r>
        <w:rPr>
          <w:rFonts w:ascii="Times New Roman" w:eastAsiaTheme="minorEastAsia" w:hAnsi="Times New Roman" w:cs="Times New Roman"/>
        </w:rPr>
        <w:t>K=1</w:t>
      </w:r>
      <w:r>
        <w:rPr>
          <w:rFonts w:ascii="Times New Roman" w:eastAsiaTheme="minorEastAsia" w:hAnsi="Times New Roman" w:cs="Times New Roman"/>
        </w:rPr>
        <w:t>，</w:t>
      </w:r>
      <w:r>
        <w:rPr>
          <w:rFonts w:ascii="Times New Roman" w:eastAsiaTheme="minorEastAsia" w:hAnsi="Times New Roman" w:cs="Times New Roman"/>
        </w:rPr>
        <w:t>R</w:t>
      </w:r>
      <w:r>
        <w:rPr>
          <w:rFonts w:ascii="Times New Roman" w:eastAsiaTheme="minorEastAsia" w:hAnsi="Times New Roman" w:cs="Times New Roman"/>
          <w:vertAlign w:val="subscript"/>
        </w:rPr>
        <w:t>0</w:t>
      </w:r>
      <w:r>
        <w:rPr>
          <w:rFonts w:ascii="Times New Roman" w:eastAsiaTheme="minorEastAsia" w:hAnsi="Times New Roman" w:cs="Times New Roman"/>
        </w:rPr>
        <w:t>=2.6166</w:t>
      </w:r>
      <w:r>
        <w:rPr>
          <w:rFonts w:ascii="Times New Roman" w:eastAsiaTheme="minorEastAsia" w:hAnsi="Times New Roman" w:cs="Times New Roman"/>
        </w:rPr>
        <w:t>。</w:t>
      </w:r>
    </w:p>
    <w:p w14:paraId="59EEF248" w14:textId="77777777" w:rsidR="00413369" w:rsidRDefault="00413369">
      <w:pPr>
        <w:jc w:val="center"/>
        <w:rPr>
          <w:rFonts w:ascii="Times New Roman" w:eastAsiaTheme="minorEastAsia" w:hAnsi="Times New Roman" w:cs="Times New Roman"/>
        </w:rPr>
      </w:pPr>
    </w:p>
    <w:p w14:paraId="3ED19C88" w14:textId="77777777" w:rsidR="00413369" w:rsidRDefault="00BE1F78">
      <w:pP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4BD881A7" wp14:editId="4BF2B1AB">
            <wp:extent cx="5445760" cy="208153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0"/>
                    <a:srcRect l="16916" t="27718" r="8921" b="21875"/>
                    <a:stretch>
                      <a:fillRect/>
                    </a:stretch>
                  </pic:blipFill>
                  <pic:spPr>
                    <a:xfrm>
                      <a:off x="0" y="0"/>
                      <a:ext cx="5481478" cy="2095598"/>
                    </a:xfrm>
                    <a:prstGeom prst="rect">
                      <a:avLst/>
                    </a:prstGeom>
                    <a:ln>
                      <a:noFill/>
                    </a:ln>
                  </pic:spPr>
                </pic:pic>
              </a:graphicData>
            </a:graphic>
          </wp:inline>
        </w:drawing>
      </w:r>
    </w:p>
    <w:p w14:paraId="0A6EE839" w14:textId="77777777" w:rsidR="00413369" w:rsidRDefault="00BE1F78" w:rsidP="0044418E">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图</w:t>
      </w:r>
      <w:r>
        <w:rPr>
          <w:rFonts w:ascii="Times New Roman" w:eastAsiaTheme="minorEastAsia" w:hAnsi="Times New Roman" w:cs="Times New Roman"/>
        </w:rPr>
        <w:t>5</w:t>
      </w:r>
      <w:r w:rsidR="00D51729">
        <w:rPr>
          <w:rFonts w:ascii="Times New Roman" w:eastAsiaTheme="minorEastAsia" w:hAnsi="Times New Roman" w:cs="Times New Roman" w:hint="eastAsia"/>
        </w:rPr>
        <w:t>-</w:t>
      </w:r>
      <w:r>
        <w:rPr>
          <w:rFonts w:ascii="Times New Roman" w:eastAsiaTheme="minorEastAsia" w:hAnsi="Times New Roman" w:cs="Times New Roman" w:hint="eastAsia"/>
        </w:rPr>
        <w:t>4</w:t>
      </w:r>
      <w:r>
        <w:rPr>
          <w:rFonts w:ascii="Times New Roman" w:eastAsiaTheme="minorEastAsia" w:hAnsi="Times New Roman" w:cs="Times New Roman"/>
        </w:rPr>
        <w:t xml:space="preserve"> </w:t>
      </w:r>
      <w:r>
        <w:rPr>
          <w:rFonts w:ascii="Times New Roman" w:eastAsiaTheme="minorEastAsia" w:hAnsi="Times New Roman" w:cs="Times New Roman" w:hint="eastAsia"/>
        </w:rPr>
        <w:t>政府强化管控后四类人群变化趋势模拟结果</w:t>
      </w:r>
    </w:p>
    <w:p w14:paraId="5BCF8BE0" w14:textId="77777777" w:rsidR="0044418E" w:rsidRDefault="00BE1F78" w:rsidP="00BA2F56">
      <w:pPr>
        <w:ind w:firstLineChars="200" w:firstLine="480"/>
        <w:rPr>
          <w:rFonts w:ascii="Times New Roman" w:eastAsiaTheme="minorEastAsia" w:hAnsi="Times New Roman" w:cs="Times New Roman"/>
        </w:rPr>
      </w:pPr>
      <w:r>
        <w:rPr>
          <w:rFonts w:ascii="Times New Roman" w:eastAsiaTheme="minorEastAsia" w:hAnsi="Times New Roman" w:cs="Times New Roman"/>
        </w:rPr>
        <w:t>疫情在第</w:t>
      </w:r>
      <w:r>
        <w:rPr>
          <w:rFonts w:ascii="Times New Roman" w:eastAsiaTheme="minorEastAsia" w:hAnsi="Times New Roman" w:cs="Times New Roman"/>
        </w:rPr>
        <w:t>48</w:t>
      </w:r>
      <w:r>
        <w:rPr>
          <w:rFonts w:ascii="Times New Roman" w:eastAsiaTheme="minorEastAsia" w:hAnsi="Times New Roman" w:cs="Times New Roman"/>
        </w:rPr>
        <w:t>天左右开始集中爆发（</w:t>
      </w:r>
      <w:r>
        <w:rPr>
          <w:rFonts w:ascii="Times New Roman" w:eastAsiaTheme="minorEastAsia" w:hAnsi="Times New Roman" w:cs="Times New Roman"/>
        </w:rPr>
        <w:t xml:space="preserve">1 </w:t>
      </w:r>
      <w:r>
        <w:rPr>
          <w:rFonts w:ascii="Times New Roman" w:eastAsiaTheme="minorEastAsia" w:hAnsi="Times New Roman" w:cs="Times New Roman"/>
        </w:rPr>
        <w:t>月</w:t>
      </w:r>
      <w:r>
        <w:rPr>
          <w:rFonts w:ascii="Times New Roman" w:eastAsiaTheme="minorEastAsia" w:hAnsi="Times New Roman" w:cs="Times New Roman"/>
        </w:rPr>
        <w:t xml:space="preserve">23 </w:t>
      </w:r>
      <w:r>
        <w:rPr>
          <w:rFonts w:ascii="Times New Roman" w:eastAsiaTheme="minorEastAsia" w:hAnsi="Times New Roman" w:cs="Times New Roman"/>
        </w:rPr>
        <w:t>日左右），在第</w:t>
      </w:r>
      <w:r>
        <w:rPr>
          <w:rFonts w:ascii="Times New Roman" w:eastAsiaTheme="minorEastAsia" w:hAnsi="Times New Roman" w:cs="Times New Roman"/>
        </w:rPr>
        <w:t>75</w:t>
      </w:r>
      <w:r>
        <w:rPr>
          <w:rFonts w:ascii="Times New Roman" w:eastAsiaTheme="minorEastAsia" w:hAnsi="Times New Roman" w:cs="Times New Roman"/>
        </w:rPr>
        <w:t>天左右达到高峰（</w:t>
      </w:r>
      <w:r>
        <w:rPr>
          <w:rFonts w:ascii="Times New Roman" w:eastAsiaTheme="minorEastAsia" w:hAnsi="Times New Roman" w:cs="Times New Roman"/>
        </w:rPr>
        <w:t>2</w:t>
      </w:r>
      <w:r>
        <w:rPr>
          <w:rFonts w:ascii="Times New Roman" w:eastAsiaTheme="minorEastAsia" w:hAnsi="Times New Roman" w:cs="Times New Roman"/>
        </w:rPr>
        <w:t>月末），在第</w:t>
      </w:r>
      <w:r>
        <w:rPr>
          <w:rFonts w:ascii="Times New Roman" w:eastAsiaTheme="minorEastAsia" w:hAnsi="Times New Roman" w:cs="Times New Roman"/>
        </w:rPr>
        <w:t>125</w:t>
      </w:r>
      <w:r>
        <w:rPr>
          <w:rFonts w:ascii="Times New Roman" w:eastAsiaTheme="minorEastAsia" w:hAnsi="Times New Roman" w:cs="Times New Roman"/>
        </w:rPr>
        <w:t>天后接近尾声（</w:t>
      </w:r>
      <w:r>
        <w:rPr>
          <w:rFonts w:ascii="Times New Roman" w:eastAsiaTheme="minorEastAsia" w:hAnsi="Times New Roman" w:cs="Times New Roman"/>
        </w:rPr>
        <w:t>4</w:t>
      </w:r>
      <w:r>
        <w:rPr>
          <w:rFonts w:ascii="Times New Roman" w:eastAsiaTheme="minorEastAsia" w:hAnsi="Times New Roman" w:cs="Times New Roman"/>
        </w:rPr>
        <w:t>月上旬）。与武汉实际情况比较相符，说明政府当前的管控力度非常强。</w:t>
      </w:r>
    </w:p>
    <w:p w14:paraId="443600EB" w14:textId="77777777" w:rsidR="00413369" w:rsidRDefault="00BE1F78">
      <w:pPr>
        <w:widowControl w:val="0"/>
        <w:ind w:firstLineChars="200" w:firstLine="480"/>
        <w:jc w:val="both"/>
        <w:rPr>
          <w:rFonts w:ascii="Times New Roman" w:eastAsiaTheme="minorEastAsia" w:hAnsi="Times New Roman" w:cs="Times New Roman"/>
          <w:kern w:val="2"/>
        </w:rPr>
      </w:pPr>
      <w:r>
        <w:rPr>
          <w:rFonts w:ascii="Times New Roman" w:eastAsiaTheme="minorEastAsia" w:hAnsi="Times New Roman" w:cs="Times New Roman"/>
          <w:kern w:val="2"/>
        </w:rPr>
        <w:t>前面已经验证了中国疫情防控取得了很大成效，接下来将使用回溯传播模型预测各国的理想防疫趋势，并和实际趋势进行比较来评判各国的防疫成果。</w:t>
      </w:r>
    </w:p>
    <w:p w14:paraId="66CE0A77" w14:textId="77777777" w:rsidR="00413369" w:rsidRDefault="00BE1F78" w:rsidP="0044418E">
      <w:pPr>
        <w:widowControl w:val="0"/>
        <w:ind w:firstLineChars="200" w:firstLine="480"/>
        <w:jc w:val="both"/>
        <w:rPr>
          <w:rFonts w:ascii="Times New Roman" w:eastAsiaTheme="minorEastAsia" w:hAnsi="Times New Roman" w:cs="Times New Roman"/>
        </w:rPr>
      </w:pPr>
      <w:r>
        <w:rPr>
          <w:rFonts w:ascii="Times New Roman" w:eastAsiaTheme="minorEastAsia" w:hAnsi="Times New Roman" w:cs="Times New Roman"/>
          <w:kern w:val="2"/>
        </w:rPr>
        <w:t>中国武汉、美国、韩国、印度、意大利、法国、澳大利亚的四类人群数</w:t>
      </w:r>
      <w:r>
        <w:rPr>
          <w:rFonts w:ascii="Times New Roman" w:eastAsiaTheme="minorEastAsia" w:hAnsi="Times New Roman" w:cs="Times New Roman"/>
          <w:kern w:val="2"/>
        </w:rPr>
        <w:t>(</w:t>
      </w:r>
      <w:r>
        <w:rPr>
          <w:rFonts w:ascii="Times New Roman" w:eastAsiaTheme="minorEastAsia" w:hAnsi="Times New Roman" w:cs="Times New Roman"/>
          <w:kern w:val="2"/>
        </w:rPr>
        <w:t>易感人群</w:t>
      </w:r>
      <w:r>
        <w:rPr>
          <w:rFonts w:ascii="Times New Roman" w:eastAsiaTheme="minorEastAsia" w:hAnsi="Times New Roman" w:cs="Times New Roman"/>
          <w:kern w:val="2"/>
        </w:rPr>
        <w:t>S</w:t>
      </w:r>
      <w:r>
        <w:rPr>
          <w:rFonts w:ascii="Times New Roman" w:eastAsiaTheme="minorEastAsia" w:hAnsi="Times New Roman" w:cs="Times New Roman"/>
          <w:kern w:val="2"/>
        </w:rPr>
        <w:t>、潜伏人群</w:t>
      </w:r>
      <w:r>
        <w:rPr>
          <w:rFonts w:ascii="Times New Roman" w:eastAsiaTheme="minorEastAsia" w:hAnsi="Times New Roman" w:cs="Times New Roman"/>
          <w:kern w:val="2"/>
        </w:rPr>
        <w:t>E</w:t>
      </w:r>
      <w:r>
        <w:rPr>
          <w:rFonts w:ascii="Times New Roman" w:eastAsiaTheme="minorEastAsia" w:hAnsi="Times New Roman" w:cs="Times New Roman"/>
          <w:kern w:val="2"/>
        </w:rPr>
        <w:t>、感染人群</w:t>
      </w:r>
      <w:r>
        <w:rPr>
          <w:rFonts w:ascii="Times New Roman" w:eastAsiaTheme="minorEastAsia" w:hAnsi="Times New Roman" w:cs="Times New Roman"/>
          <w:kern w:val="2"/>
        </w:rPr>
        <w:t>I</w:t>
      </w:r>
      <w:r>
        <w:rPr>
          <w:rFonts w:ascii="Times New Roman" w:eastAsiaTheme="minorEastAsia" w:hAnsi="Times New Roman" w:cs="Times New Roman"/>
          <w:kern w:val="2"/>
        </w:rPr>
        <w:t>、移出人群</w:t>
      </w:r>
      <w:r>
        <w:rPr>
          <w:rFonts w:ascii="Times New Roman" w:eastAsiaTheme="minorEastAsia" w:hAnsi="Times New Roman" w:cs="Times New Roman"/>
          <w:kern w:val="2"/>
        </w:rPr>
        <w:t>R)</w:t>
      </w:r>
      <w:r>
        <w:rPr>
          <w:rFonts w:ascii="Times New Roman" w:eastAsiaTheme="minorEastAsia" w:hAnsi="Times New Roman" w:cs="Times New Roman"/>
          <w:kern w:val="2"/>
        </w:rPr>
        <w:t>随时间的变化情况，并与实际的数据相比较。</w:t>
      </w:r>
    </w:p>
    <w:p w14:paraId="097461EF" w14:textId="77777777" w:rsidR="00413369" w:rsidRDefault="00BE1F78" w:rsidP="00BA2F56">
      <w:pPr>
        <w:ind w:firstLineChars="200" w:firstLine="480"/>
        <w:rPr>
          <w:rFonts w:ascii="Times New Roman" w:eastAsiaTheme="minorEastAsia" w:hAnsi="Times New Roman" w:cs="Times New Roman"/>
        </w:rPr>
      </w:pPr>
      <w:r>
        <w:rPr>
          <w:rFonts w:ascii="Times New Roman" w:eastAsiaTheme="minorEastAsia" w:hAnsi="Times New Roman" w:cs="Times New Roman"/>
        </w:rPr>
        <w:t>使用下表数据进行回溯模型建模：</w:t>
      </w:r>
    </w:p>
    <w:p w14:paraId="50DDB41D"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5</w:t>
      </w:r>
      <w:r>
        <w:rPr>
          <w:rFonts w:ascii="Times New Roman" w:eastAsiaTheme="minorEastAsia" w:hAnsi="Times New Roman" w:cs="Times New Roman" w:hint="eastAsia"/>
        </w:rPr>
        <w:t>-</w:t>
      </w:r>
      <w:r>
        <w:rPr>
          <w:rFonts w:ascii="Times New Roman" w:eastAsiaTheme="minorEastAsia" w:hAnsi="Times New Roman" w:cs="Times New Roman"/>
        </w:rPr>
        <w:t xml:space="preserve">1 </w:t>
      </w:r>
      <w:r>
        <w:rPr>
          <w:rFonts w:ascii="Times New Roman" w:eastAsiaTheme="minorEastAsia" w:hAnsi="Times New Roman" w:cs="Times New Roman"/>
        </w:rPr>
        <w:t>各国回溯模型数据</w:t>
      </w:r>
    </w:p>
    <w:tbl>
      <w:tblPr>
        <w:tblW w:w="6880" w:type="dxa"/>
        <w:jc w:val="center"/>
        <w:tblLook w:val="04A0" w:firstRow="1" w:lastRow="0" w:firstColumn="1" w:lastColumn="0" w:noHBand="0" w:noVBand="1"/>
      </w:tblPr>
      <w:tblGrid>
        <w:gridCol w:w="2050"/>
        <w:gridCol w:w="1610"/>
        <w:gridCol w:w="1610"/>
        <w:gridCol w:w="1610"/>
      </w:tblGrid>
      <w:tr w:rsidR="00413369" w14:paraId="3DA475C2" w14:textId="77777777">
        <w:trPr>
          <w:trHeight w:val="295"/>
          <w:jc w:val="center"/>
        </w:trPr>
        <w:tc>
          <w:tcPr>
            <w:tcW w:w="2050" w:type="dxa"/>
            <w:tcBorders>
              <w:top w:val="single" w:sz="12" w:space="0" w:color="000000"/>
              <w:left w:val="nil"/>
              <w:bottom w:val="single" w:sz="4" w:space="0" w:color="000000"/>
              <w:right w:val="nil"/>
            </w:tcBorders>
            <w:shd w:val="clear" w:color="auto" w:fill="auto"/>
            <w:noWrap/>
            <w:vAlign w:val="center"/>
          </w:tcPr>
          <w:p w14:paraId="64538F67"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国家</w:t>
            </w:r>
            <w:r>
              <w:rPr>
                <w:rFonts w:ascii="Times New Roman" w:eastAsiaTheme="minorEastAsia" w:hAnsi="Times New Roman" w:cs="Times New Roman"/>
              </w:rPr>
              <w:t>\</w:t>
            </w:r>
            <w:r>
              <w:rPr>
                <w:rFonts w:ascii="Times New Roman" w:eastAsiaTheme="minorEastAsia" w:hAnsi="Times New Roman" w:cs="Times New Roman"/>
              </w:rPr>
              <w:t>参数</w:t>
            </w:r>
          </w:p>
        </w:tc>
        <w:tc>
          <w:tcPr>
            <w:tcW w:w="1610" w:type="dxa"/>
            <w:tcBorders>
              <w:top w:val="single" w:sz="12" w:space="0" w:color="000000"/>
              <w:left w:val="nil"/>
              <w:bottom w:val="single" w:sz="4" w:space="0" w:color="000000"/>
              <w:right w:val="nil"/>
            </w:tcBorders>
            <w:shd w:val="clear" w:color="auto" w:fill="auto"/>
            <w:noWrap/>
            <w:vAlign w:val="center"/>
          </w:tcPr>
          <w:p w14:paraId="74B15E92"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N</w:t>
            </w:r>
          </w:p>
        </w:tc>
        <w:tc>
          <w:tcPr>
            <w:tcW w:w="1610" w:type="dxa"/>
            <w:tcBorders>
              <w:top w:val="single" w:sz="12" w:space="0" w:color="000000"/>
              <w:left w:val="nil"/>
              <w:bottom w:val="single" w:sz="4" w:space="0" w:color="000000"/>
              <w:right w:val="nil"/>
            </w:tcBorders>
            <w:shd w:val="clear" w:color="auto" w:fill="auto"/>
            <w:noWrap/>
            <w:vAlign w:val="center"/>
          </w:tcPr>
          <w:p w14:paraId="5386066B"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K</w:t>
            </w:r>
          </w:p>
        </w:tc>
        <w:tc>
          <w:tcPr>
            <w:tcW w:w="1610" w:type="dxa"/>
            <w:tcBorders>
              <w:top w:val="single" w:sz="12" w:space="0" w:color="000000"/>
              <w:left w:val="nil"/>
              <w:bottom w:val="single" w:sz="4" w:space="0" w:color="000000"/>
              <w:right w:val="nil"/>
            </w:tcBorders>
            <w:shd w:val="clear" w:color="auto" w:fill="auto"/>
            <w:noWrap/>
            <w:vAlign w:val="center"/>
          </w:tcPr>
          <w:p w14:paraId="57B1089E"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R</w:t>
            </w:r>
            <w:r>
              <w:rPr>
                <w:rFonts w:ascii="Times New Roman" w:eastAsiaTheme="minorEastAsia" w:hAnsi="Times New Roman" w:cs="Times New Roman"/>
                <w:vertAlign w:val="subscript"/>
              </w:rPr>
              <w:t>0</w:t>
            </w:r>
          </w:p>
        </w:tc>
      </w:tr>
      <w:tr w:rsidR="00413369" w14:paraId="637E7956" w14:textId="77777777">
        <w:trPr>
          <w:trHeight w:val="310"/>
          <w:jc w:val="center"/>
        </w:trPr>
        <w:tc>
          <w:tcPr>
            <w:tcW w:w="2050" w:type="dxa"/>
            <w:tcBorders>
              <w:top w:val="nil"/>
              <w:left w:val="nil"/>
              <w:bottom w:val="nil"/>
              <w:right w:val="nil"/>
            </w:tcBorders>
            <w:shd w:val="clear" w:color="auto" w:fill="auto"/>
            <w:noWrap/>
            <w:vAlign w:val="center"/>
          </w:tcPr>
          <w:p w14:paraId="69465D94"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中国（武汉）</w:t>
            </w:r>
          </w:p>
        </w:tc>
        <w:tc>
          <w:tcPr>
            <w:tcW w:w="1610" w:type="dxa"/>
            <w:tcBorders>
              <w:top w:val="nil"/>
              <w:left w:val="nil"/>
              <w:bottom w:val="nil"/>
              <w:right w:val="nil"/>
            </w:tcBorders>
            <w:shd w:val="clear" w:color="auto" w:fill="auto"/>
            <w:noWrap/>
            <w:vAlign w:val="center"/>
          </w:tcPr>
          <w:p w14:paraId="4B80E941"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11000000</w:t>
            </w:r>
          </w:p>
        </w:tc>
        <w:tc>
          <w:tcPr>
            <w:tcW w:w="1610" w:type="dxa"/>
            <w:tcBorders>
              <w:top w:val="nil"/>
              <w:left w:val="nil"/>
              <w:bottom w:val="nil"/>
              <w:right w:val="nil"/>
            </w:tcBorders>
            <w:shd w:val="clear" w:color="auto" w:fill="auto"/>
            <w:noWrap/>
            <w:vAlign w:val="center"/>
          </w:tcPr>
          <w:p w14:paraId="2B81516F"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1</w:t>
            </w:r>
          </w:p>
        </w:tc>
        <w:tc>
          <w:tcPr>
            <w:tcW w:w="1610" w:type="dxa"/>
            <w:tcBorders>
              <w:top w:val="nil"/>
              <w:left w:val="nil"/>
              <w:bottom w:val="nil"/>
              <w:right w:val="nil"/>
            </w:tcBorders>
            <w:shd w:val="clear" w:color="auto" w:fill="auto"/>
            <w:noWrap/>
            <w:vAlign w:val="center"/>
          </w:tcPr>
          <w:p w14:paraId="1B1DDB9B"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2.1166</w:t>
            </w:r>
          </w:p>
        </w:tc>
      </w:tr>
      <w:tr w:rsidR="00413369" w14:paraId="34571164" w14:textId="77777777">
        <w:trPr>
          <w:trHeight w:val="310"/>
          <w:jc w:val="center"/>
        </w:trPr>
        <w:tc>
          <w:tcPr>
            <w:tcW w:w="2050" w:type="dxa"/>
            <w:tcBorders>
              <w:top w:val="nil"/>
              <w:left w:val="nil"/>
              <w:bottom w:val="nil"/>
              <w:right w:val="nil"/>
            </w:tcBorders>
            <w:shd w:val="clear" w:color="auto" w:fill="auto"/>
            <w:noWrap/>
            <w:vAlign w:val="center"/>
          </w:tcPr>
          <w:p w14:paraId="0601C2A5"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美国</w:t>
            </w:r>
          </w:p>
        </w:tc>
        <w:tc>
          <w:tcPr>
            <w:tcW w:w="1610" w:type="dxa"/>
            <w:tcBorders>
              <w:top w:val="nil"/>
              <w:left w:val="nil"/>
              <w:bottom w:val="nil"/>
              <w:right w:val="nil"/>
            </w:tcBorders>
            <w:shd w:val="clear" w:color="auto" w:fill="auto"/>
            <w:noWrap/>
            <w:vAlign w:val="center"/>
          </w:tcPr>
          <w:p w14:paraId="0C94E4B9"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330000000</w:t>
            </w:r>
          </w:p>
        </w:tc>
        <w:tc>
          <w:tcPr>
            <w:tcW w:w="1610" w:type="dxa"/>
            <w:tcBorders>
              <w:top w:val="nil"/>
              <w:left w:val="nil"/>
              <w:bottom w:val="nil"/>
              <w:right w:val="nil"/>
            </w:tcBorders>
            <w:shd w:val="clear" w:color="auto" w:fill="auto"/>
            <w:noWrap/>
            <w:vAlign w:val="center"/>
          </w:tcPr>
          <w:p w14:paraId="47174A33"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8</w:t>
            </w:r>
          </w:p>
        </w:tc>
        <w:tc>
          <w:tcPr>
            <w:tcW w:w="1610" w:type="dxa"/>
            <w:tcBorders>
              <w:top w:val="nil"/>
              <w:left w:val="nil"/>
              <w:bottom w:val="nil"/>
              <w:right w:val="nil"/>
            </w:tcBorders>
            <w:shd w:val="clear" w:color="auto" w:fill="auto"/>
            <w:noWrap/>
            <w:vAlign w:val="center"/>
          </w:tcPr>
          <w:p w14:paraId="63865AD2"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3.76096</w:t>
            </w:r>
          </w:p>
        </w:tc>
      </w:tr>
      <w:tr w:rsidR="00413369" w14:paraId="771545FE" w14:textId="77777777">
        <w:trPr>
          <w:trHeight w:val="310"/>
          <w:jc w:val="center"/>
        </w:trPr>
        <w:tc>
          <w:tcPr>
            <w:tcW w:w="2050" w:type="dxa"/>
            <w:tcBorders>
              <w:top w:val="nil"/>
              <w:left w:val="nil"/>
              <w:bottom w:val="nil"/>
              <w:right w:val="nil"/>
            </w:tcBorders>
            <w:shd w:val="clear" w:color="auto" w:fill="auto"/>
            <w:noWrap/>
            <w:vAlign w:val="center"/>
          </w:tcPr>
          <w:p w14:paraId="0B4300C6"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韩国</w:t>
            </w:r>
          </w:p>
        </w:tc>
        <w:tc>
          <w:tcPr>
            <w:tcW w:w="1610" w:type="dxa"/>
            <w:tcBorders>
              <w:top w:val="nil"/>
              <w:left w:val="nil"/>
              <w:bottom w:val="nil"/>
              <w:right w:val="nil"/>
            </w:tcBorders>
            <w:shd w:val="clear" w:color="auto" w:fill="auto"/>
            <w:noWrap/>
            <w:vAlign w:val="center"/>
          </w:tcPr>
          <w:p w14:paraId="24815E6F"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52230000</w:t>
            </w:r>
          </w:p>
        </w:tc>
        <w:tc>
          <w:tcPr>
            <w:tcW w:w="1610" w:type="dxa"/>
            <w:tcBorders>
              <w:top w:val="nil"/>
              <w:left w:val="nil"/>
              <w:bottom w:val="nil"/>
              <w:right w:val="nil"/>
            </w:tcBorders>
            <w:shd w:val="clear" w:color="auto" w:fill="auto"/>
            <w:noWrap/>
            <w:vAlign w:val="center"/>
          </w:tcPr>
          <w:p w14:paraId="12108C23"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5</w:t>
            </w:r>
          </w:p>
        </w:tc>
        <w:tc>
          <w:tcPr>
            <w:tcW w:w="1610" w:type="dxa"/>
            <w:tcBorders>
              <w:top w:val="nil"/>
              <w:left w:val="nil"/>
              <w:bottom w:val="nil"/>
              <w:right w:val="nil"/>
            </w:tcBorders>
            <w:shd w:val="clear" w:color="auto" w:fill="auto"/>
            <w:noWrap/>
            <w:vAlign w:val="center"/>
          </w:tcPr>
          <w:p w14:paraId="1FDCDCF4"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2.2799</w:t>
            </w:r>
          </w:p>
        </w:tc>
      </w:tr>
      <w:tr w:rsidR="00413369" w14:paraId="18F079DE" w14:textId="77777777">
        <w:trPr>
          <w:trHeight w:val="310"/>
          <w:jc w:val="center"/>
        </w:trPr>
        <w:tc>
          <w:tcPr>
            <w:tcW w:w="2050" w:type="dxa"/>
            <w:tcBorders>
              <w:top w:val="nil"/>
              <w:left w:val="nil"/>
              <w:bottom w:val="nil"/>
              <w:right w:val="nil"/>
            </w:tcBorders>
            <w:shd w:val="clear" w:color="auto" w:fill="auto"/>
            <w:noWrap/>
            <w:vAlign w:val="center"/>
          </w:tcPr>
          <w:p w14:paraId="062B1AD0"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印度</w:t>
            </w:r>
          </w:p>
        </w:tc>
        <w:tc>
          <w:tcPr>
            <w:tcW w:w="1610" w:type="dxa"/>
            <w:tcBorders>
              <w:top w:val="nil"/>
              <w:left w:val="nil"/>
              <w:bottom w:val="nil"/>
              <w:right w:val="nil"/>
            </w:tcBorders>
            <w:shd w:val="clear" w:color="auto" w:fill="auto"/>
            <w:noWrap/>
            <w:vAlign w:val="center"/>
          </w:tcPr>
          <w:p w14:paraId="3EB042A7"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1354051854</w:t>
            </w:r>
          </w:p>
        </w:tc>
        <w:tc>
          <w:tcPr>
            <w:tcW w:w="1610" w:type="dxa"/>
            <w:tcBorders>
              <w:top w:val="nil"/>
              <w:left w:val="nil"/>
              <w:bottom w:val="nil"/>
              <w:right w:val="nil"/>
            </w:tcBorders>
            <w:shd w:val="clear" w:color="auto" w:fill="auto"/>
            <w:noWrap/>
            <w:vAlign w:val="center"/>
          </w:tcPr>
          <w:p w14:paraId="0AF9D724"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8</w:t>
            </w:r>
          </w:p>
        </w:tc>
        <w:tc>
          <w:tcPr>
            <w:tcW w:w="1610" w:type="dxa"/>
            <w:tcBorders>
              <w:top w:val="nil"/>
              <w:left w:val="nil"/>
              <w:bottom w:val="nil"/>
              <w:right w:val="nil"/>
            </w:tcBorders>
            <w:shd w:val="clear" w:color="auto" w:fill="auto"/>
            <w:noWrap/>
            <w:vAlign w:val="center"/>
          </w:tcPr>
          <w:p w14:paraId="2DBF24B8"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3.89648</w:t>
            </w:r>
          </w:p>
        </w:tc>
      </w:tr>
      <w:tr w:rsidR="00413369" w14:paraId="3C1BD288" w14:textId="77777777">
        <w:trPr>
          <w:trHeight w:val="310"/>
          <w:jc w:val="center"/>
        </w:trPr>
        <w:tc>
          <w:tcPr>
            <w:tcW w:w="2050" w:type="dxa"/>
            <w:tcBorders>
              <w:top w:val="nil"/>
              <w:left w:val="nil"/>
              <w:bottom w:val="nil"/>
              <w:right w:val="nil"/>
            </w:tcBorders>
            <w:shd w:val="clear" w:color="auto" w:fill="auto"/>
            <w:noWrap/>
            <w:vAlign w:val="center"/>
          </w:tcPr>
          <w:p w14:paraId="5C7FF703"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意大利</w:t>
            </w:r>
          </w:p>
        </w:tc>
        <w:tc>
          <w:tcPr>
            <w:tcW w:w="1610" w:type="dxa"/>
            <w:tcBorders>
              <w:top w:val="nil"/>
              <w:left w:val="nil"/>
              <w:bottom w:val="nil"/>
              <w:right w:val="nil"/>
            </w:tcBorders>
            <w:shd w:val="clear" w:color="auto" w:fill="auto"/>
            <w:noWrap/>
            <w:vAlign w:val="center"/>
          </w:tcPr>
          <w:p w14:paraId="3434253A"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60484000</w:t>
            </w:r>
          </w:p>
        </w:tc>
        <w:tc>
          <w:tcPr>
            <w:tcW w:w="1610" w:type="dxa"/>
            <w:tcBorders>
              <w:top w:val="nil"/>
              <w:left w:val="nil"/>
              <w:bottom w:val="nil"/>
              <w:right w:val="nil"/>
            </w:tcBorders>
            <w:shd w:val="clear" w:color="auto" w:fill="auto"/>
            <w:noWrap/>
            <w:vAlign w:val="center"/>
          </w:tcPr>
          <w:p w14:paraId="4F84F491"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3</w:t>
            </w:r>
          </w:p>
        </w:tc>
        <w:tc>
          <w:tcPr>
            <w:tcW w:w="1610" w:type="dxa"/>
            <w:tcBorders>
              <w:top w:val="nil"/>
              <w:left w:val="nil"/>
              <w:bottom w:val="nil"/>
              <w:right w:val="nil"/>
            </w:tcBorders>
            <w:shd w:val="clear" w:color="auto" w:fill="auto"/>
            <w:noWrap/>
            <w:vAlign w:val="center"/>
          </w:tcPr>
          <w:p w14:paraId="3AA737FE"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2.2211</w:t>
            </w:r>
          </w:p>
        </w:tc>
      </w:tr>
      <w:tr w:rsidR="00413369" w14:paraId="73158C0D" w14:textId="77777777">
        <w:trPr>
          <w:trHeight w:val="310"/>
          <w:jc w:val="center"/>
        </w:trPr>
        <w:tc>
          <w:tcPr>
            <w:tcW w:w="2050" w:type="dxa"/>
            <w:tcBorders>
              <w:top w:val="nil"/>
              <w:left w:val="nil"/>
              <w:bottom w:val="nil"/>
              <w:right w:val="nil"/>
            </w:tcBorders>
            <w:shd w:val="clear" w:color="auto" w:fill="auto"/>
            <w:noWrap/>
            <w:vAlign w:val="center"/>
          </w:tcPr>
          <w:p w14:paraId="12687B48"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法国</w:t>
            </w:r>
          </w:p>
        </w:tc>
        <w:tc>
          <w:tcPr>
            <w:tcW w:w="1610" w:type="dxa"/>
            <w:tcBorders>
              <w:top w:val="nil"/>
              <w:left w:val="nil"/>
              <w:bottom w:val="nil"/>
              <w:right w:val="nil"/>
            </w:tcBorders>
            <w:shd w:val="clear" w:color="auto" w:fill="auto"/>
            <w:noWrap/>
            <w:vAlign w:val="center"/>
          </w:tcPr>
          <w:p w14:paraId="4D4E44C2"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65233271</w:t>
            </w:r>
          </w:p>
        </w:tc>
        <w:tc>
          <w:tcPr>
            <w:tcW w:w="1610" w:type="dxa"/>
            <w:tcBorders>
              <w:top w:val="nil"/>
              <w:left w:val="nil"/>
              <w:bottom w:val="nil"/>
              <w:right w:val="nil"/>
            </w:tcBorders>
            <w:shd w:val="clear" w:color="auto" w:fill="auto"/>
            <w:noWrap/>
            <w:vAlign w:val="center"/>
          </w:tcPr>
          <w:p w14:paraId="4EB0AAE1"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5</w:t>
            </w:r>
          </w:p>
        </w:tc>
        <w:tc>
          <w:tcPr>
            <w:tcW w:w="1610" w:type="dxa"/>
            <w:tcBorders>
              <w:top w:val="nil"/>
              <w:left w:val="nil"/>
              <w:bottom w:val="nil"/>
              <w:right w:val="nil"/>
            </w:tcBorders>
            <w:shd w:val="clear" w:color="auto" w:fill="auto"/>
            <w:noWrap/>
            <w:vAlign w:val="center"/>
          </w:tcPr>
          <w:p w14:paraId="6A9862DC"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2.2874</w:t>
            </w:r>
          </w:p>
        </w:tc>
      </w:tr>
      <w:tr w:rsidR="00413369" w14:paraId="4C54E169" w14:textId="77777777">
        <w:trPr>
          <w:trHeight w:val="325"/>
          <w:jc w:val="center"/>
        </w:trPr>
        <w:tc>
          <w:tcPr>
            <w:tcW w:w="2050" w:type="dxa"/>
            <w:tcBorders>
              <w:top w:val="nil"/>
              <w:left w:val="nil"/>
              <w:bottom w:val="single" w:sz="12" w:space="0" w:color="000000"/>
              <w:right w:val="nil"/>
            </w:tcBorders>
            <w:shd w:val="clear" w:color="auto" w:fill="auto"/>
            <w:noWrap/>
            <w:vAlign w:val="center"/>
          </w:tcPr>
          <w:p w14:paraId="1CAAD1C6"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澳大利亚</w:t>
            </w:r>
          </w:p>
        </w:tc>
        <w:tc>
          <w:tcPr>
            <w:tcW w:w="1610" w:type="dxa"/>
            <w:tcBorders>
              <w:top w:val="nil"/>
              <w:left w:val="nil"/>
              <w:bottom w:val="single" w:sz="12" w:space="0" w:color="000000"/>
              <w:right w:val="nil"/>
            </w:tcBorders>
            <w:shd w:val="clear" w:color="auto" w:fill="auto"/>
            <w:noWrap/>
            <w:vAlign w:val="center"/>
          </w:tcPr>
          <w:p w14:paraId="603E66EE"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25440000</w:t>
            </w:r>
          </w:p>
        </w:tc>
        <w:tc>
          <w:tcPr>
            <w:tcW w:w="1610" w:type="dxa"/>
            <w:tcBorders>
              <w:top w:val="nil"/>
              <w:left w:val="nil"/>
              <w:bottom w:val="single" w:sz="12" w:space="0" w:color="000000"/>
              <w:right w:val="nil"/>
            </w:tcBorders>
            <w:shd w:val="clear" w:color="auto" w:fill="auto"/>
            <w:noWrap/>
            <w:vAlign w:val="center"/>
          </w:tcPr>
          <w:p w14:paraId="54FF95AC"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5</w:t>
            </w:r>
          </w:p>
        </w:tc>
        <w:tc>
          <w:tcPr>
            <w:tcW w:w="1610" w:type="dxa"/>
            <w:tcBorders>
              <w:top w:val="nil"/>
              <w:left w:val="nil"/>
              <w:bottom w:val="single" w:sz="12" w:space="0" w:color="000000"/>
              <w:right w:val="nil"/>
            </w:tcBorders>
            <w:shd w:val="clear" w:color="auto" w:fill="auto"/>
            <w:noWrap/>
            <w:vAlign w:val="center"/>
          </w:tcPr>
          <w:p w14:paraId="6C1DBFD3"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1.9558</w:t>
            </w:r>
          </w:p>
        </w:tc>
      </w:tr>
    </w:tbl>
    <w:p w14:paraId="6F585860" w14:textId="77777777" w:rsidR="00413369" w:rsidRDefault="00413369">
      <w:pPr>
        <w:rPr>
          <w:rFonts w:ascii="Times New Roman" w:eastAsiaTheme="minorEastAsia" w:hAnsi="Times New Roman" w:cs="Times New Roman"/>
        </w:rPr>
      </w:pPr>
    </w:p>
    <w:p w14:paraId="2B4355E9" w14:textId="77777777" w:rsidR="00413369" w:rsidRDefault="00BE1F78">
      <w:pPr>
        <w:jc w:val="center"/>
        <w:rPr>
          <w:rFonts w:ascii="Times New Roman" w:eastAsiaTheme="minorEastAsia" w:hAnsi="Times New Roman" w:cs="Times New Roman"/>
          <w:lang w:bidi="ar"/>
        </w:rPr>
      </w:pPr>
      <w:r>
        <w:rPr>
          <w:rFonts w:ascii="Times New Roman" w:eastAsiaTheme="minorEastAsia" w:hAnsi="Times New Roman" w:cs="Times New Roman"/>
          <w:noProof/>
          <w:lang w:bidi="ar"/>
        </w:rPr>
        <w:drawing>
          <wp:inline distT="0" distB="0" distL="114300" distR="114300" wp14:anchorId="3896CA55" wp14:editId="0BDCF739">
            <wp:extent cx="2882260" cy="2167890"/>
            <wp:effectExtent l="0" t="0" r="0" b="381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61"/>
                    <a:stretch>
                      <a:fillRect/>
                    </a:stretch>
                  </pic:blipFill>
                  <pic:spPr>
                    <a:xfrm>
                      <a:off x="0" y="0"/>
                      <a:ext cx="2938946" cy="2210527"/>
                    </a:xfrm>
                    <a:prstGeom prst="rect">
                      <a:avLst/>
                    </a:prstGeom>
                    <a:noFill/>
                    <a:ln>
                      <a:noFill/>
                    </a:ln>
                  </pic:spPr>
                </pic:pic>
              </a:graphicData>
            </a:graphic>
          </wp:inline>
        </w:drawing>
      </w:r>
    </w:p>
    <w:p w14:paraId="51438903" w14:textId="77777777" w:rsidR="00413369" w:rsidRDefault="00BE1F78" w:rsidP="00BA2F56">
      <w:pPr>
        <w:jc w:val="center"/>
        <w:rPr>
          <w:rFonts w:ascii="Times New Roman" w:eastAsiaTheme="minorEastAsia" w:hAnsi="Times New Roman" w:cs="Times New Roman"/>
          <w:lang w:bidi="ar"/>
        </w:rPr>
      </w:pPr>
      <w:r>
        <w:rPr>
          <w:rFonts w:ascii="Times New Roman" w:eastAsiaTheme="minorEastAsia" w:hAnsi="Times New Roman" w:cs="Times New Roman"/>
          <w:lang w:bidi="ar"/>
        </w:rPr>
        <w:t>图</w:t>
      </w:r>
      <w:r>
        <w:rPr>
          <w:rFonts w:ascii="Times New Roman" w:eastAsiaTheme="minorEastAsia" w:hAnsi="Times New Roman" w:cs="Times New Roman"/>
          <w:lang w:bidi="ar"/>
        </w:rPr>
        <w:t>5</w:t>
      </w:r>
      <w:r>
        <w:rPr>
          <w:rFonts w:ascii="Times New Roman" w:eastAsiaTheme="minorEastAsia" w:hAnsi="Times New Roman" w:cs="Times New Roman" w:hint="eastAsia"/>
          <w:lang w:bidi="ar"/>
        </w:rPr>
        <w:t>-</w:t>
      </w:r>
      <w:r>
        <w:rPr>
          <w:rFonts w:ascii="Times New Roman" w:eastAsiaTheme="minorEastAsia" w:hAnsi="Times New Roman" w:cs="Times New Roman"/>
          <w:lang w:bidi="ar"/>
        </w:rPr>
        <w:t xml:space="preserve">5 </w:t>
      </w:r>
      <w:r>
        <w:rPr>
          <w:rFonts w:ascii="Times New Roman" w:eastAsiaTheme="minorEastAsia" w:hAnsi="Times New Roman" w:cs="Times New Roman"/>
          <w:lang w:bidi="ar"/>
        </w:rPr>
        <w:t>中国（武汉）</w:t>
      </w:r>
      <w:r>
        <w:rPr>
          <w:rFonts w:ascii="Times New Roman" w:eastAsiaTheme="minorEastAsia" w:hAnsi="Times New Roman" w:cs="Times New Roman" w:hint="eastAsia"/>
          <w:lang w:bidi="ar"/>
        </w:rPr>
        <w:t>的模拟结果与真实数据对比</w:t>
      </w:r>
    </w:p>
    <w:p w14:paraId="26EC08DD" w14:textId="77777777" w:rsidR="00413369" w:rsidRDefault="00BE1F78">
      <w:pPr>
        <w:widowControl w:val="0"/>
        <w:ind w:firstLine="480"/>
        <w:jc w:val="both"/>
        <w:rPr>
          <w:rFonts w:ascii="Times New Roman" w:eastAsiaTheme="minorEastAsia" w:hAnsi="Times New Roman" w:cs="Times New Roman"/>
          <w:kern w:val="2"/>
        </w:rPr>
      </w:pPr>
      <w:r>
        <w:rPr>
          <w:rFonts w:ascii="Times New Roman" w:eastAsiaTheme="minorEastAsia" w:hAnsi="Times New Roman" w:cs="Times New Roman"/>
          <w:kern w:val="2"/>
        </w:rPr>
        <w:lastRenderedPageBreak/>
        <w:t>从控制感染源的角度来讲，中国很早成功检测并向世界公布了新冠病毒的基因序列，并大批量生产检验试纸。在疫情重点区域进行了大规模核酸检测，提出了</w:t>
      </w:r>
      <w:r>
        <w:rPr>
          <w:rFonts w:ascii="Times New Roman" w:eastAsiaTheme="minorEastAsia" w:hAnsi="Times New Roman" w:cs="Times New Roman"/>
          <w:kern w:val="2"/>
        </w:rPr>
        <w:t>“</w:t>
      </w:r>
      <w:r>
        <w:rPr>
          <w:rFonts w:ascii="Times New Roman" w:eastAsiaTheme="minorEastAsia" w:hAnsi="Times New Roman" w:cs="Times New Roman"/>
          <w:kern w:val="2"/>
        </w:rPr>
        <w:t>应收尽收，不漏一人</w:t>
      </w:r>
      <w:r>
        <w:rPr>
          <w:rFonts w:ascii="Times New Roman" w:eastAsiaTheme="minorEastAsia" w:hAnsi="Times New Roman" w:cs="Times New Roman"/>
          <w:kern w:val="2"/>
        </w:rPr>
        <w:t>”</w:t>
      </w:r>
      <w:r>
        <w:rPr>
          <w:rFonts w:ascii="Times New Roman" w:eastAsiaTheme="minorEastAsia" w:hAnsi="Times New Roman" w:cs="Times New Roman"/>
          <w:kern w:val="2"/>
        </w:rPr>
        <w:t>的口号</w:t>
      </w:r>
      <w:r>
        <w:rPr>
          <w:rFonts w:ascii="Times New Roman" w:eastAsiaTheme="minorEastAsia" w:hAnsi="Times New Roman" w:cs="Times New Roman" w:hint="eastAsia"/>
          <w:kern w:val="2"/>
          <w:vertAlign w:val="superscript"/>
        </w:rPr>
        <w:t>[</w:t>
      </w:r>
      <w:r>
        <w:rPr>
          <w:rFonts w:ascii="Times New Roman" w:eastAsiaTheme="minorEastAsia" w:hAnsi="Times New Roman" w:cs="Times New Roman"/>
          <w:kern w:val="2"/>
          <w:vertAlign w:val="superscript"/>
        </w:rPr>
        <w:t>2]</w:t>
      </w:r>
      <w:r>
        <w:rPr>
          <w:rFonts w:ascii="Times New Roman" w:eastAsiaTheme="minorEastAsia" w:hAnsi="Times New Roman" w:cs="Times New Roman"/>
          <w:kern w:val="2"/>
        </w:rPr>
        <w:t>。中国强大的科研能力和政府执行力使国家很快就控制住了传染源。</w:t>
      </w:r>
    </w:p>
    <w:p w14:paraId="481CD8C8" w14:textId="323EFBE3" w:rsidR="00413369" w:rsidRDefault="00BE1F78">
      <w:pPr>
        <w:widowControl w:val="0"/>
        <w:ind w:firstLine="480"/>
        <w:jc w:val="both"/>
        <w:rPr>
          <w:rFonts w:ascii="Times New Roman" w:eastAsiaTheme="minorEastAsia" w:hAnsi="Times New Roman" w:cs="Times New Roman"/>
          <w:kern w:val="2"/>
        </w:rPr>
      </w:pPr>
      <w:r>
        <w:rPr>
          <w:rFonts w:ascii="Times New Roman" w:eastAsiaTheme="minorEastAsia" w:hAnsi="Times New Roman" w:cs="Times New Roman"/>
          <w:kern w:val="2"/>
        </w:rPr>
        <w:t>从切断传播途径的角度来看，在疫情初期，党中央就迅速下令，对武汉进行封城，全国范围内停运市内交通，并关闭人员密集型服务场所</w:t>
      </w:r>
      <w:r>
        <w:rPr>
          <w:rFonts w:ascii="Times New Roman" w:eastAsiaTheme="minorEastAsia" w:hAnsi="Times New Roman" w:cs="Times New Roman" w:hint="eastAsia"/>
          <w:kern w:val="2"/>
          <w:vertAlign w:val="superscript"/>
        </w:rPr>
        <w:t>[</w:t>
      </w:r>
      <w:r>
        <w:rPr>
          <w:rFonts w:ascii="Times New Roman" w:eastAsiaTheme="minorEastAsia" w:hAnsi="Times New Roman" w:cs="Times New Roman"/>
          <w:kern w:val="2"/>
          <w:vertAlign w:val="superscript"/>
        </w:rPr>
        <w:t>2]</w:t>
      </w:r>
      <w:r>
        <w:rPr>
          <w:rFonts w:ascii="Times New Roman" w:eastAsiaTheme="minorEastAsia" w:hAnsi="Times New Roman" w:cs="Times New Roman"/>
          <w:kern w:val="2"/>
        </w:rPr>
        <w:t>。全国人民万众一心，自发的在家中隔离，减少外出活动。这些措施都极大地阻断了病毒从疫源地向全国范围内</w:t>
      </w:r>
      <w:r w:rsidR="00D17B48">
        <w:rPr>
          <w:rFonts w:ascii="Times New Roman" w:eastAsiaTheme="minorEastAsia" w:hAnsi="Times New Roman" w:cs="Times New Roman" w:hint="eastAsia"/>
          <w:kern w:val="2"/>
        </w:rPr>
        <w:t>扩散</w:t>
      </w:r>
      <w:r>
        <w:rPr>
          <w:rFonts w:ascii="Times New Roman" w:eastAsiaTheme="minorEastAsia" w:hAnsi="Times New Roman" w:cs="Times New Roman"/>
          <w:kern w:val="2"/>
        </w:rPr>
        <w:t>，也极大地降低了潜伏者感染健康者的可能性。</w:t>
      </w:r>
    </w:p>
    <w:p w14:paraId="15B549F9" w14:textId="77777777" w:rsidR="00413369" w:rsidRDefault="00BE1F78">
      <w:pPr>
        <w:widowControl w:val="0"/>
        <w:ind w:firstLine="480"/>
        <w:jc w:val="both"/>
        <w:rPr>
          <w:rFonts w:ascii="Times New Roman" w:eastAsiaTheme="minorEastAsia" w:hAnsi="Times New Roman" w:cs="Times New Roman"/>
          <w:kern w:val="2"/>
        </w:rPr>
      </w:pPr>
      <w:r>
        <w:rPr>
          <w:rFonts w:ascii="Times New Roman" w:eastAsiaTheme="minorEastAsia" w:hAnsi="Times New Roman" w:cs="Times New Roman"/>
          <w:kern w:val="2"/>
        </w:rPr>
        <w:t>从保护易感人群的角度来说，中国的方舱医院对感染者进行了有效隔离，阻断了二次感染，极大地降低了感染总人数，使疫情快速到达拐点，加快了疫情结束的脚步。</w:t>
      </w:r>
    </w:p>
    <w:p w14:paraId="66E39CB6" w14:textId="2A2A48E1" w:rsidR="00413369" w:rsidRDefault="00BE1F78">
      <w:pPr>
        <w:widowControl w:val="0"/>
        <w:ind w:firstLine="480"/>
        <w:jc w:val="both"/>
        <w:rPr>
          <w:rFonts w:ascii="Times New Roman" w:eastAsiaTheme="minorEastAsia" w:hAnsi="Times New Roman" w:cs="Times New Roman"/>
          <w:kern w:val="2"/>
        </w:rPr>
      </w:pPr>
      <w:r>
        <w:rPr>
          <w:rFonts w:ascii="Times New Roman" w:eastAsiaTheme="minorEastAsia" w:hAnsi="Times New Roman" w:cs="Times New Roman"/>
          <w:kern w:val="2"/>
        </w:rPr>
        <w:t>但上图中，理想回溯的图像和实际图像并未完全重合。</w:t>
      </w:r>
      <w:r w:rsidR="00D65535">
        <w:rPr>
          <w:rFonts w:ascii="Times New Roman" w:eastAsiaTheme="minorEastAsia" w:hAnsi="Times New Roman" w:cs="Times New Roman" w:hint="eastAsia"/>
          <w:kern w:val="2"/>
        </w:rPr>
        <w:t>这是因为</w:t>
      </w:r>
      <w:r>
        <w:rPr>
          <w:rFonts w:ascii="Times New Roman" w:eastAsiaTheme="minorEastAsia" w:hAnsi="Times New Roman" w:cs="Times New Roman"/>
          <w:kern w:val="2"/>
        </w:rPr>
        <w:t>在疫情初期，人们对病毒的意识不足，政府的检测能力较弱，并且存在大量的潜伏期病人仍在自由活动，因而</w:t>
      </w:r>
      <w:r w:rsidR="004E53A2">
        <w:rPr>
          <w:rFonts w:ascii="Times New Roman" w:eastAsiaTheme="minorEastAsia" w:hAnsi="Times New Roman" w:cs="Times New Roman" w:hint="eastAsia"/>
          <w:kern w:val="2"/>
        </w:rPr>
        <w:t>在这一时期</w:t>
      </w:r>
      <w:r>
        <w:rPr>
          <w:rFonts w:ascii="Times New Roman" w:eastAsiaTheme="minorEastAsia" w:hAnsi="Times New Roman" w:cs="Times New Roman"/>
          <w:kern w:val="2"/>
        </w:rPr>
        <w:t>实际的感染人数应多于确诊人数。这使得总确诊人数略高于理想模型，疫情高峰</w:t>
      </w:r>
      <w:r w:rsidR="001F37BE">
        <w:rPr>
          <w:rFonts w:ascii="Times New Roman" w:eastAsiaTheme="minorEastAsia" w:hAnsi="Times New Roman" w:cs="Times New Roman" w:hint="eastAsia"/>
          <w:kern w:val="2"/>
        </w:rPr>
        <w:t>、</w:t>
      </w:r>
      <w:r>
        <w:rPr>
          <w:rFonts w:ascii="Times New Roman" w:eastAsiaTheme="minorEastAsia" w:hAnsi="Times New Roman" w:cs="Times New Roman"/>
          <w:kern w:val="2"/>
        </w:rPr>
        <w:t>结束期的到来也相应延后。</w:t>
      </w:r>
    </w:p>
    <w:p w14:paraId="44FFE85B" w14:textId="77777777" w:rsidR="007411BD" w:rsidRDefault="007411BD">
      <w:pPr>
        <w:widowControl w:val="0"/>
        <w:ind w:firstLine="480"/>
        <w:jc w:val="both"/>
        <w:rPr>
          <w:rFonts w:ascii="Times New Roman" w:eastAsiaTheme="minorEastAsia" w:hAnsi="Times New Roman" w:cs="Times New Roman"/>
          <w:kern w:val="2"/>
        </w:rPr>
      </w:pPr>
    </w:p>
    <w:p w14:paraId="2881B6AA" w14:textId="77777777" w:rsidR="00413369" w:rsidRDefault="007411BD">
      <w:pPr>
        <w:jc w:val="center"/>
        <w:rPr>
          <w:rFonts w:ascii="Times New Roman" w:eastAsiaTheme="minorEastAsia" w:hAnsi="Times New Roman" w:cs="Times New Roman"/>
          <w:lang w:bidi="ar"/>
        </w:rPr>
      </w:pPr>
      <w:r>
        <w:rPr>
          <w:rFonts w:ascii="Times New Roman" w:eastAsiaTheme="minorEastAsia" w:hAnsi="Times New Roman" w:cs="Times New Roman"/>
          <w:noProof/>
        </w:rPr>
        <mc:AlternateContent>
          <mc:Choice Requires="wps">
            <w:drawing>
              <wp:anchor distT="0" distB="0" distL="114300" distR="114300" simplePos="0" relativeHeight="251677696" behindDoc="0" locked="0" layoutInCell="1" allowOverlap="1" wp14:anchorId="287768EB" wp14:editId="0800C61C">
                <wp:simplePos x="0" y="0"/>
                <wp:positionH relativeFrom="column">
                  <wp:posOffset>2501265</wp:posOffset>
                </wp:positionH>
                <wp:positionV relativeFrom="paragraph">
                  <wp:posOffset>2675890</wp:posOffset>
                </wp:positionV>
                <wp:extent cx="479425" cy="2888615"/>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479425" cy="2888615"/>
                        </a:xfrm>
                        <a:prstGeom prst="rect">
                          <a:avLst/>
                        </a:prstGeom>
                        <a:noFill/>
                        <a:ln>
                          <a:noFill/>
                        </a:ln>
                      </wps:spPr>
                      <wps:txbx>
                        <w:txbxContent>
                          <w:p w14:paraId="4042E284" w14:textId="77777777" w:rsidR="00710FA5" w:rsidRDefault="00710FA5">
                            <w:pPr>
                              <w:jc w:val="cente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pPr>
                            <w: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t>(d)</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287768EB" id="_x0000_t202" coordsize="21600,21600" o:spt="202" path="m,l,21600r21600,l21600,xe">
                <v:stroke joinstyle="miter"/>
                <v:path gradientshapeok="t" o:connecttype="rect"/>
              </v:shapetype>
              <v:shape id="文本框 50" o:spid="_x0000_s1026" type="#_x0000_t202" style="position:absolute;left:0;text-align:left;margin-left:196.95pt;margin-top:210.7pt;width:37.75pt;height:227.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" filled="f" stroked="f">
                <v:textbox style="mso-fit-shape-to-text:t">
                  <w:txbxContent>
                    <w:p w14:paraId="4042E284" w14:textId="77777777" w:rsidR="00710FA5" w:rsidRDefault="00710FA5">
                      <w:pPr>
                        <w:jc w:val="cente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pPr>
                      <w: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t>(d)</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675648" behindDoc="0" locked="0" layoutInCell="1" allowOverlap="1" wp14:anchorId="6DE4F214" wp14:editId="0327C9DA">
                <wp:simplePos x="0" y="0"/>
                <wp:positionH relativeFrom="column">
                  <wp:posOffset>-96520</wp:posOffset>
                </wp:positionH>
                <wp:positionV relativeFrom="paragraph">
                  <wp:posOffset>2688590</wp:posOffset>
                </wp:positionV>
                <wp:extent cx="479425" cy="2888615"/>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479425" cy="2888615"/>
                        </a:xfrm>
                        <a:prstGeom prst="rect">
                          <a:avLst/>
                        </a:prstGeom>
                        <a:noFill/>
                        <a:ln>
                          <a:noFill/>
                        </a:ln>
                      </wps:spPr>
                      <wps:txbx>
                        <w:txbxContent>
                          <w:p w14:paraId="439951C7" w14:textId="77777777" w:rsidR="00710FA5" w:rsidRDefault="00710FA5">
                            <w:pPr>
                              <w:jc w:val="cente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pPr>
                            <w: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t>(c)</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6DE4F214" id="文本框 49" o:spid="_x0000_s1027" type="#_x0000_t202" style="position:absolute;left:0;text-align:left;margin-left:-7.6pt;margin-top:211.7pt;width:37.75pt;height:227.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" filled="f" stroked="f">
                <v:textbox style="mso-fit-shape-to-text:t">
                  <w:txbxContent>
                    <w:p w14:paraId="439951C7" w14:textId="77777777" w:rsidR="00710FA5" w:rsidRDefault="00710FA5">
                      <w:pPr>
                        <w:jc w:val="cente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pPr>
                      <w: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t>(c)</w:t>
                      </w:r>
                    </w:p>
                  </w:txbxContent>
                </v:textbox>
              </v:shape>
            </w:pict>
          </mc:Fallback>
        </mc:AlternateContent>
      </w:r>
      <w:r w:rsidR="00BE1F78">
        <w:rPr>
          <w:rFonts w:ascii="Times New Roman" w:eastAsiaTheme="minorEastAsia" w:hAnsi="Times New Roman" w:cs="Times New Roman"/>
          <w:noProof/>
        </w:rPr>
        <mc:AlternateContent>
          <mc:Choice Requires="wps">
            <w:drawing>
              <wp:anchor distT="0" distB="0" distL="114300" distR="114300" simplePos="0" relativeHeight="251673600" behindDoc="0" locked="0" layoutInCell="1" allowOverlap="1" wp14:anchorId="3CA81D38" wp14:editId="1875CF21">
                <wp:simplePos x="0" y="0"/>
                <wp:positionH relativeFrom="column">
                  <wp:posOffset>2479040</wp:posOffset>
                </wp:positionH>
                <wp:positionV relativeFrom="paragraph">
                  <wp:posOffset>83820</wp:posOffset>
                </wp:positionV>
                <wp:extent cx="479425" cy="2888615"/>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479425" cy="2888615"/>
                        </a:xfrm>
                        <a:prstGeom prst="rect">
                          <a:avLst/>
                        </a:prstGeom>
                        <a:noFill/>
                        <a:ln>
                          <a:noFill/>
                        </a:ln>
                      </wps:spPr>
                      <wps:txbx>
                        <w:txbxContent>
                          <w:p w14:paraId="01790857" w14:textId="77777777" w:rsidR="00710FA5" w:rsidRDefault="00710FA5">
                            <w:pPr>
                              <w:jc w:val="cente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pPr>
                            <w: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t>(b)</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3CA81D38" id="文本框 48" o:spid="_x0000_s1028" type="#_x0000_t202" style="position:absolute;left:0;text-align:left;margin-left:195.2pt;margin-top:6.6pt;width:37.75pt;height:227.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" filled="f" stroked="f">
                <v:textbox style="mso-fit-shape-to-text:t">
                  <w:txbxContent>
                    <w:p w14:paraId="01790857" w14:textId="77777777" w:rsidR="00710FA5" w:rsidRDefault="00710FA5">
                      <w:pPr>
                        <w:jc w:val="cente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pPr>
                      <w: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t>(b)</w:t>
                      </w:r>
                    </w:p>
                  </w:txbxContent>
                </v:textbox>
              </v:shape>
            </w:pict>
          </mc:Fallback>
        </mc:AlternateContent>
      </w:r>
      <w:r w:rsidR="00BE1F78">
        <w:rPr>
          <w:rFonts w:ascii="Times New Roman" w:eastAsiaTheme="minorEastAsia" w:hAnsi="Times New Roman" w:cs="Times New Roman"/>
          <w:noProof/>
        </w:rPr>
        <mc:AlternateContent>
          <mc:Choice Requires="wps">
            <w:drawing>
              <wp:anchor distT="0" distB="0" distL="114300" distR="114300" simplePos="0" relativeHeight="251671552" behindDoc="0" locked="0" layoutInCell="1" allowOverlap="1" wp14:anchorId="7A97DA09" wp14:editId="2E947C30">
                <wp:simplePos x="0" y="0"/>
                <wp:positionH relativeFrom="column">
                  <wp:posOffset>-136525</wp:posOffset>
                </wp:positionH>
                <wp:positionV relativeFrom="paragraph">
                  <wp:posOffset>102235</wp:posOffset>
                </wp:positionV>
                <wp:extent cx="479425" cy="2888615"/>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479425" cy="2888615"/>
                        </a:xfrm>
                        <a:prstGeom prst="rect">
                          <a:avLst/>
                        </a:prstGeom>
                        <a:noFill/>
                        <a:ln>
                          <a:noFill/>
                        </a:ln>
                      </wps:spPr>
                      <wps:txbx>
                        <w:txbxContent>
                          <w:p w14:paraId="3ED47A68" w14:textId="77777777" w:rsidR="00710FA5" w:rsidRDefault="00710FA5">
                            <w:pPr>
                              <w:jc w:val="cente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pPr>
                            <w: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t>(a)</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7A97DA09" id="文本框 45" o:spid="_x0000_s1029" type="#_x0000_t202" style="position:absolute;left:0;text-align:left;margin-left:-10.75pt;margin-top:8.05pt;width:37.75pt;height:227.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" filled="f" stroked="f">
                <v:textbox style="mso-fit-shape-to-text:t">
                  <w:txbxContent>
                    <w:p w14:paraId="3ED47A68" w14:textId="77777777" w:rsidR="00710FA5" w:rsidRDefault="00710FA5">
                      <w:pPr>
                        <w:jc w:val="cente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pPr>
                      <w: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t>(a)</w:t>
                      </w:r>
                    </w:p>
                  </w:txbxContent>
                </v:textbox>
              </v:shape>
            </w:pict>
          </mc:Fallback>
        </mc:AlternateContent>
      </w:r>
      <w:r w:rsidR="00BE1F78">
        <w:rPr>
          <w:rFonts w:ascii="Times New Roman" w:eastAsiaTheme="minorEastAsia" w:hAnsi="Times New Roman" w:cs="Times New Roman"/>
          <w:noProof/>
          <w:lang w:bidi="ar"/>
        </w:rPr>
        <w:drawing>
          <wp:inline distT="0" distB="0" distL="114300" distR="114300" wp14:anchorId="116D0D17" wp14:editId="1F9BE20E">
            <wp:extent cx="2586501" cy="2387600"/>
            <wp:effectExtent l="0" t="0" r="4445"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62"/>
                    <a:stretch>
                      <a:fillRect/>
                    </a:stretch>
                  </pic:blipFill>
                  <pic:spPr>
                    <a:xfrm>
                      <a:off x="0" y="0"/>
                      <a:ext cx="2586501" cy="2387600"/>
                    </a:xfrm>
                    <a:prstGeom prst="rect">
                      <a:avLst/>
                    </a:prstGeom>
                    <a:noFill/>
                    <a:ln>
                      <a:noFill/>
                    </a:ln>
                  </pic:spPr>
                </pic:pic>
              </a:graphicData>
            </a:graphic>
          </wp:inline>
        </w:drawing>
      </w:r>
      <w:r w:rsidR="00BE1F78">
        <w:rPr>
          <w:rFonts w:ascii="Times New Roman" w:eastAsiaTheme="minorEastAsia" w:hAnsi="Times New Roman" w:cs="Times New Roman"/>
          <w:noProof/>
          <w:lang w:bidi="ar"/>
        </w:rPr>
        <w:drawing>
          <wp:inline distT="0" distB="0" distL="114300" distR="114300" wp14:anchorId="3A3BFD7E" wp14:editId="2A788C6A">
            <wp:extent cx="2631440" cy="2375824"/>
            <wp:effectExtent l="0" t="0" r="0" b="571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63"/>
                    <a:stretch>
                      <a:fillRect/>
                    </a:stretch>
                  </pic:blipFill>
                  <pic:spPr>
                    <a:xfrm>
                      <a:off x="0" y="0"/>
                      <a:ext cx="2741416" cy="2475117"/>
                    </a:xfrm>
                    <a:prstGeom prst="rect">
                      <a:avLst/>
                    </a:prstGeom>
                    <a:noFill/>
                    <a:ln>
                      <a:noFill/>
                    </a:ln>
                  </pic:spPr>
                </pic:pic>
              </a:graphicData>
            </a:graphic>
          </wp:inline>
        </w:drawing>
      </w:r>
      <w:r w:rsidR="00BE1F78">
        <w:rPr>
          <w:rFonts w:ascii="Times New Roman" w:eastAsiaTheme="minorEastAsia" w:hAnsi="Times New Roman" w:cs="Times New Roman"/>
          <w:noProof/>
          <w:lang w:bidi="ar"/>
        </w:rPr>
        <w:drawing>
          <wp:inline distT="0" distB="0" distL="114300" distR="114300" wp14:anchorId="6DAF767A" wp14:editId="7F611A75">
            <wp:extent cx="2591435" cy="2577546"/>
            <wp:effectExtent l="0" t="0" r="0" b="0"/>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
                    <pic:cNvPicPr>
                      <a:picLocks noChangeAspect="1"/>
                    </pic:cNvPicPr>
                  </pic:nvPicPr>
                  <pic:blipFill>
                    <a:blip r:embed="rId64"/>
                    <a:stretch>
                      <a:fillRect/>
                    </a:stretch>
                  </pic:blipFill>
                  <pic:spPr>
                    <a:xfrm>
                      <a:off x="0" y="0"/>
                      <a:ext cx="2632841" cy="2618730"/>
                    </a:xfrm>
                    <a:prstGeom prst="rect">
                      <a:avLst/>
                    </a:prstGeom>
                    <a:noFill/>
                    <a:ln>
                      <a:noFill/>
                    </a:ln>
                  </pic:spPr>
                </pic:pic>
              </a:graphicData>
            </a:graphic>
          </wp:inline>
        </w:drawing>
      </w:r>
      <w:r w:rsidR="00BE1F78">
        <w:rPr>
          <w:rFonts w:ascii="Times New Roman" w:eastAsiaTheme="minorEastAsia" w:hAnsi="Times New Roman" w:cs="Times New Roman"/>
          <w:noProof/>
          <w:lang w:bidi="ar"/>
        </w:rPr>
        <w:drawing>
          <wp:inline distT="0" distB="0" distL="114300" distR="114300" wp14:anchorId="4B40E953" wp14:editId="1443E182">
            <wp:extent cx="2640859" cy="2564130"/>
            <wp:effectExtent l="0" t="0" r="7620" b="7620"/>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65"/>
                    <a:stretch>
                      <a:fillRect/>
                    </a:stretch>
                  </pic:blipFill>
                  <pic:spPr>
                    <a:xfrm>
                      <a:off x="0" y="0"/>
                      <a:ext cx="2685264" cy="2607245"/>
                    </a:xfrm>
                    <a:prstGeom prst="rect">
                      <a:avLst/>
                    </a:prstGeom>
                    <a:noFill/>
                    <a:ln>
                      <a:noFill/>
                    </a:ln>
                  </pic:spPr>
                </pic:pic>
              </a:graphicData>
            </a:graphic>
          </wp:inline>
        </w:drawing>
      </w:r>
    </w:p>
    <w:p w14:paraId="134955CD" w14:textId="299BF138" w:rsidR="00413369" w:rsidRDefault="006F6A70">
      <w:pPr>
        <w:jc w:val="center"/>
        <w:rPr>
          <w:rFonts w:ascii="Times New Roman" w:eastAsiaTheme="minorEastAsia" w:hAnsi="Times New Roman" w:cs="Times New Roman"/>
          <w:lang w:bidi="ar"/>
        </w:rPr>
      </w:pPr>
      <w:r>
        <w:rPr>
          <w:rFonts w:ascii="Times New Roman" w:eastAsiaTheme="minorEastAsia" w:hAnsi="Times New Roman" w:cs="Times New Roman"/>
          <w:noProof/>
        </w:rPr>
        <w:lastRenderedPageBreak/>
        <mc:AlternateContent>
          <mc:Choice Requires="wps">
            <w:drawing>
              <wp:anchor distT="0" distB="0" distL="114300" distR="114300" simplePos="0" relativeHeight="251681792" behindDoc="0" locked="0" layoutInCell="1" allowOverlap="1" wp14:anchorId="5E81BA9F" wp14:editId="08ACE5B9">
                <wp:simplePos x="0" y="0"/>
                <wp:positionH relativeFrom="margin">
                  <wp:posOffset>2520950</wp:posOffset>
                </wp:positionH>
                <wp:positionV relativeFrom="paragraph">
                  <wp:posOffset>50800</wp:posOffset>
                </wp:positionV>
                <wp:extent cx="479425" cy="288861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79425" cy="2888615"/>
                        </a:xfrm>
                        <a:prstGeom prst="rect">
                          <a:avLst/>
                        </a:prstGeom>
                        <a:noFill/>
                        <a:ln>
                          <a:noFill/>
                        </a:ln>
                      </wps:spPr>
                      <wps:txbx>
                        <w:txbxContent>
                          <w:p w14:paraId="1307B448" w14:textId="621DBE06" w:rsidR="00710FA5" w:rsidRDefault="00710FA5" w:rsidP="006F6A70">
                            <w:pPr>
                              <w:jc w:val="cente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pPr>
                            <w: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t>(f)</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5E81BA9F" id="文本框 24" o:spid="_x0000_s1030" type="#_x0000_t202" style="position:absolute;left:0;text-align:left;margin-left:198.5pt;margin-top:4pt;width:37.75pt;height:227.4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" filled="f" stroked="f">
                <v:textbox style="mso-fit-shape-to-text:t">
                  <w:txbxContent>
                    <w:p w14:paraId="1307B448" w14:textId="621DBE06" w:rsidR="00710FA5" w:rsidRDefault="00710FA5" w:rsidP="006F6A70">
                      <w:pPr>
                        <w:jc w:val="cente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pPr>
                      <w: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t>(f)</w:t>
                      </w:r>
                    </w:p>
                  </w:txbxContent>
                </v:textbox>
                <w10:wrap anchorx="margin"/>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679744" behindDoc="0" locked="0" layoutInCell="1" allowOverlap="1" wp14:anchorId="6D0C68A5" wp14:editId="04E7289B">
                <wp:simplePos x="0" y="0"/>
                <wp:positionH relativeFrom="margin">
                  <wp:align>left</wp:align>
                </wp:positionH>
                <wp:positionV relativeFrom="paragraph">
                  <wp:posOffset>38100</wp:posOffset>
                </wp:positionV>
                <wp:extent cx="479425" cy="288861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79425" cy="2888615"/>
                        </a:xfrm>
                        <a:prstGeom prst="rect">
                          <a:avLst/>
                        </a:prstGeom>
                        <a:noFill/>
                        <a:ln>
                          <a:noFill/>
                        </a:ln>
                      </wps:spPr>
                      <wps:txbx>
                        <w:txbxContent>
                          <w:p w14:paraId="43073ABD" w14:textId="77777777" w:rsidR="00710FA5" w:rsidRDefault="00710FA5" w:rsidP="006F6A70">
                            <w:pPr>
                              <w:jc w:val="cente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pPr>
                            <w: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t>(e)</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6D0C68A5" id="文本框 52" o:spid="_x0000_s1031" type="#_x0000_t202" style="position:absolute;left:0;text-align:left;margin-left:0;margin-top:3pt;width:37.75pt;height:227.4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" filled="f" stroked="f">
                <v:textbox style="mso-fit-shape-to-text:t">
                  <w:txbxContent>
                    <w:p w14:paraId="43073ABD" w14:textId="77777777" w:rsidR="00710FA5" w:rsidRDefault="00710FA5" w:rsidP="006F6A70">
                      <w:pPr>
                        <w:jc w:val="cente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pPr>
                      <w:r>
                        <w:rPr>
                          <w:rFonts w:ascii="Times New Roman" w:eastAsia="等线" w:hAnsi="Times New Roman" w:cs="Times New Roman"/>
                          <w:color w:val="000000" w:themeColor="text1"/>
                          <w:sz w:val="21"/>
                          <w:szCs w:val="21"/>
                          <w:lang w:bidi="ar"/>
                          <w14:shadow w14:blurRad="38100" w14:dist="19050" w14:dir="2700000" w14:sx="100000" w14:sy="100000" w14:kx="0" w14:ky="0" w14:algn="tl">
                            <w14:schemeClr w14:val="dk1">
                              <w14:alpha w14:val="60000"/>
                            </w14:schemeClr>
                          </w14:shadow>
                        </w:rPr>
                        <w:t>(e)</w:t>
                      </w:r>
                    </w:p>
                  </w:txbxContent>
                </v:textbox>
                <w10:wrap anchorx="margin"/>
              </v:shape>
            </w:pict>
          </mc:Fallback>
        </mc:AlternateContent>
      </w:r>
      <w:r>
        <w:rPr>
          <w:rFonts w:ascii="Times New Roman" w:eastAsiaTheme="minorEastAsia" w:hAnsi="Times New Roman" w:cs="Times New Roman"/>
          <w:noProof/>
          <w:lang w:bidi="ar"/>
        </w:rPr>
        <w:drawing>
          <wp:inline distT="0" distB="0" distL="0" distR="0" wp14:anchorId="30B1ABF1" wp14:editId="6C6CBDDE">
            <wp:extent cx="2560320" cy="20421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60320" cy="2042160"/>
                    </a:xfrm>
                    <a:prstGeom prst="rect">
                      <a:avLst/>
                    </a:prstGeom>
                    <a:noFill/>
                  </pic:spPr>
                </pic:pic>
              </a:graphicData>
            </a:graphic>
          </wp:inline>
        </w:drawing>
      </w:r>
      <w:r>
        <w:rPr>
          <w:rFonts w:ascii="Times New Roman" w:eastAsiaTheme="minorEastAsia" w:hAnsi="Times New Roman" w:cs="Times New Roman"/>
          <w:noProof/>
          <w:lang w:bidi="ar"/>
        </w:rPr>
        <w:drawing>
          <wp:inline distT="0" distB="0" distL="0" distR="0" wp14:anchorId="4D96CD26" wp14:editId="3F39795B">
            <wp:extent cx="2651760" cy="2036445"/>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1760" cy="2036445"/>
                    </a:xfrm>
                    <a:prstGeom prst="rect">
                      <a:avLst/>
                    </a:prstGeom>
                    <a:noFill/>
                  </pic:spPr>
                </pic:pic>
              </a:graphicData>
            </a:graphic>
          </wp:inline>
        </w:drawing>
      </w:r>
    </w:p>
    <w:p w14:paraId="7F6D5C3B"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lang w:bidi="ar"/>
        </w:rPr>
        <w:t>图</w:t>
      </w:r>
      <w:r>
        <w:rPr>
          <w:rFonts w:ascii="Times New Roman" w:eastAsiaTheme="minorEastAsia" w:hAnsi="Times New Roman" w:cs="Times New Roman"/>
          <w:lang w:bidi="ar"/>
        </w:rPr>
        <w:t>5</w:t>
      </w:r>
      <w:r w:rsidR="00FE5F71">
        <w:rPr>
          <w:rFonts w:ascii="Times New Roman" w:eastAsiaTheme="minorEastAsia" w:hAnsi="Times New Roman" w:cs="Times New Roman" w:hint="eastAsia"/>
          <w:lang w:bidi="ar"/>
        </w:rPr>
        <w:t>-</w:t>
      </w:r>
      <w:r>
        <w:rPr>
          <w:rFonts w:ascii="Times New Roman" w:eastAsiaTheme="minorEastAsia" w:hAnsi="Times New Roman" w:cs="Times New Roman"/>
          <w:lang w:bidi="ar"/>
        </w:rPr>
        <w:t xml:space="preserve">6 </w:t>
      </w:r>
      <w:r>
        <w:rPr>
          <w:rFonts w:ascii="Times New Roman" w:eastAsiaTheme="minorEastAsia" w:hAnsi="Times New Roman" w:cs="Times New Roman"/>
          <w:lang w:bidi="ar"/>
        </w:rPr>
        <w:t>各国回溯模型与实际模型对比</w:t>
      </w:r>
      <w:r>
        <w:rPr>
          <w:rFonts w:ascii="Times New Roman" w:eastAsiaTheme="minorEastAsia" w:hAnsi="Times New Roman" w:cs="Times New Roman"/>
          <w:lang w:bidi="ar"/>
        </w:rPr>
        <w:t xml:space="preserve"> (a)</w:t>
      </w:r>
      <w:r>
        <w:rPr>
          <w:rFonts w:ascii="Times New Roman" w:eastAsiaTheme="minorEastAsia" w:hAnsi="Times New Roman" w:cs="Times New Roman"/>
        </w:rPr>
        <w:t>美国（</w:t>
      </w:r>
      <w:r>
        <w:rPr>
          <w:rFonts w:ascii="Times New Roman" w:eastAsiaTheme="minorEastAsia" w:hAnsi="Times New Roman" w:cs="Times New Roman"/>
        </w:rPr>
        <w:t>b</w:t>
      </w:r>
      <w:r>
        <w:rPr>
          <w:rFonts w:ascii="Times New Roman" w:eastAsiaTheme="minorEastAsia" w:hAnsi="Times New Roman" w:cs="Times New Roman"/>
        </w:rPr>
        <w:t>）韩国</w:t>
      </w:r>
    </w:p>
    <w:p w14:paraId="21783D92"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w:t>
      </w:r>
      <w:r>
        <w:rPr>
          <w:rFonts w:ascii="Times New Roman" w:eastAsiaTheme="minorEastAsia" w:hAnsi="Times New Roman" w:cs="Times New Roman"/>
        </w:rPr>
        <w:t>c</w:t>
      </w:r>
      <w:r>
        <w:rPr>
          <w:rFonts w:ascii="Times New Roman" w:eastAsiaTheme="minorEastAsia" w:hAnsi="Times New Roman" w:cs="Times New Roman"/>
        </w:rPr>
        <w:t>）印度（</w:t>
      </w:r>
      <w:r>
        <w:rPr>
          <w:rFonts w:ascii="Times New Roman" w:eastAsiaTheme="minorEastAsia" w:hAnsi="Times New Roman" w:cs="Times New Roman"/>
        </w:rPr>
        <w:t>d</w:t>
      </w:r>
      <w:r>
        <w:rPr>
          <w:rFonts w:ascii="Times New Roman" w:eastAsiaTheme="minorEastAsia" w:hAnsi="Times New Roman" w:cs="Times New Roman"/>
        </w:rPr>
        <w:t>）意大利（</w:t>
      </w:r>
      <w:r>
        <w:rPr>
          <w:rFonts w:ascii="Times New Roman" w:eastAsiaTheme="minorEastAsia" w:hAnsi="Times New Roman" w:cs="Times New Roman"/>
        </w:rPr>
        <w:t>e</w:t>
      </w:r>
      <w:r>
        <w:rPr>
          <w:rFonts w:ascii="Times New Roman" w:eastAsiaTheme="minorEastAsia" w:hAnsi="Times New Roman" w:cs="Times New Roman"/>
        </w:rPr>
        <w:t>）法国（</w:t>
      </w:r>
      <w:r>
        <w:rPr>
          <w:rFonts w:ascii="Times New Roman" w:eastAsiaTheme="minorEastAsia" w:hAnsi="Times New Roman" w:cs="Times New Roman"/>
        </w:rPr>
        <w:t>f</w:t>
      </w:r>
      <w:r>
        <w:rPr>
          <w:rFonts w:ascii="Times New Roman" w:eastAsiaTheme="minorEastAsia" w:hAnsi="Times New Roman" w:cs="Times New Roman"/>
        </w:rPr>
        <w:t>）澳大利亚</w:t>
      </w:r>
    </w:p>
    <w:p w14:paraId="1CDEC084" w14:textId="77777777" w:rsidR="00413369" w:rsidRDefault="00413369">
      <w:pPr>
        <w:jc w:val="center"/>
        <w:rPr>
          <w:rFonts w:ascii="Times New Roman" w:eastAsiaTheme="minorEastAsia" w:hAnsi="Times New Roman" w:cs="Times New Roman"/>
        </w:rPr>
      </w:pPr>
    </w:p>
    <w:p w14:paraId="288C3D74" w14:textId="77777777" w:rsidR="00413369" w:rsidRDefault="00BE1F78">
      <w:pPr>
        <w:rPr>
          <w:rFonts w:ascii="Times New Roman" w:eastAsiaTheme="minorEastAsia" w:hAnsi="Times New Roman" w:cs="Times New Roman"/>
          <w:b/>
          <w:bCs/>
          <w:lang w:bidi="ar"/>
        </w:rPr>
      </w:pPr>
      <w:r>
        <w:rPr>
          <w:rFonts w:ascii="Times New Roman" w:eastAsiaTheme="minorEastAsia" w:hAnsi="Times New Roman" w:cs="Times New Roman"/>
          <w:b/>
          <w:bCs/>
          <w:lang w:bidi="ar"/>
        </w:rPr>
        <w:t>（</w:t>
      </w:r>
      <w:r>
        <w:rPr>
          <w:rFonts w:ascii="Times New Roman" w:eastAsiaTheme="minorEastAsia" w:hAnsi="Times New Roman" w:cs="Times New Roman"/>
          <w:b/>
          <w:bCs/>
          <w:lang w:bidi="ar"/>
        </w:rPr>
        <w:t>a</w:t>
      </w:r>
      <w:r>
        <w:rPr>
          <w:rFonts w:ascii="Times New Roman" w:eastAsiaTheme="minorEastAsia" w:hAnsi="Times New Roman" w:cs="Times New Roman"/>
          <w:b/>
          <w:bCs/>
          <w:lang w:bidi="ar"/>
        </w:rPr>
        <w:t>）美国</w:t>
      </w:r>
    </w:p>
    <w:p w14:paraId="271E5925"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控制感染源：美国每天可以确诊数万的感染病例，说明其具有强大的检验能力。</w:t>
      </w:r>
    </w:p>
    <w:p w14:paraId="524E974A"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切断感染源：未停工停产，民众不戴口罩且可以参加聚集性活动，</w:t>
      </w:r>
    </w:p>
    <w:p w14:paraId="2C0ECA3A"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保护易感人群：未建立方舱医院，无法有效隔离易感人群。</w:t>
      </w:r>
    </w:p>
    <w:p w14:paraId="4E70CC77" w14:textId="3472A96A" w:rsidR="00413369" w:rsidRDefault="00BE1F78">
      <w:pPr>
        <w:ind w:firstLineChars="200" w:firstLine="480"/>
        <w:rPr>
          <w:rFonts w:ascii="Times New Roman" w:eastAsiaTheme="minorEastAsia" w:hAnsi="Times New Roman" w:cs="Times New Roman"/>
          <w:lang w:bidi="ar"/>
        </w:rPr>
      </w:pPr>
      <w:r>
        <w:rPr>
          <w:rFonts w:ascii="Times New Roman" w:eastAsiaTheme="minorEastAsia" w:hAnsi="Times New Roman" w:cs="Times New Roman"/>
          <w:lang w:bidi="ar"/>
        </w:rPr>
        <w:t>从图（</w:t>
      </w:r>
      <w:r>
        <w:rPr>
          <w:rFonts w:ascii="Times New Roman" w:eastAsiaTheme="minorEastAsia" w:hAnsi="Times New Roman" w:cs="Times New Roman"/>
          <w:lang w:bidi="ar"/>
        </w:rPr>
        <w:t>a</w:t>
      </w:r>
      <w:r>
        <w:rPr>
          <w:rFonts w:ascii="Times New Roman" w:eastAsiaTheme="minorEastAsia" w:hAnsi="Times New Roman" w:cs="Times New Roman"/>
          <w:lang w:bidi="ar"/>
        </w:rPr>
        <w:t>）中可以看出，美国的疫情高峰和结束日期相较于预测模型都大大推迟了。这说明</w:t>
      </w:r>
      <w:r w:rsidR="00FC7DE0">
        <w:rPr>
          <w:rFonts w:ascii="Times New Roman" w:eastAsiaTheme="minorEastAsia" w:hAnsi="Times New Roman" w:cs="Times New Roman" w:hint="eastAsia"/>
          <w:lang w:bidi="ar"/>
        </w:rPr>
        <w:t>美国政府并没有</w:t>
      </w:r>
      <w:r>
        <w:rPr>
          <w:rFonts w:ascii="Times New Roman" w:eastAsiaTheme="minorEastAsia" w:hAnsi="Times New Roman" w:cs="Times New Roman"/>
          <w:lang w:bidi="ar"/>
        </w:rPr>
        <w:t>有效地切断传染源，保护易感人群，实际的感染人数</w:t>
      </w:r>
      <w:r>
        <w:rPr>
          <w:rFonts w:ascii="Times New Roman" w:eastAsiaTheme="minorEastAsia" w:hAnsi="Times New Roman" w:cs="Times New Roman" w:hint="eastAsia"/>
          <w:lang w:bidi="ar"/>
        </w:rPr>
        <w:t>仍</w:t>
      </w:r>
      <w:r w:rsidR="00FC7DE0">
        <w:rPr>
          <w:rFonts w:ascii="Times New Roman" w:eastAsiaTheme="minorEastAsia" w:hAnsi="Times New Roman" w:cs="Times New Roman" w:hint="eastAsia"/>
          <w:lang w:bidi="ar"/>
        </w:rPr>
        <w:t>呈</w:t>
      </w:r>
      <w:r>
        <w:rPr>
          <w:rFonts w:ascii="Times New Roman" w:eastAsiaTheme="minorEastAsia" w:hAnsi="Times New Roman" w:cs="Times New Roman"/>
          <w:lang w:bidi="ar"/>
        </w:rPr>
        <w:t>井喷式爆发，</w:t>
      </w:r>
      <w:r w:rsidR="00FC7DE0">
        <w:rPr>
          <w:rFonts w:ascii="Times New Roman" w:eastAsiaTheme="minorEastAsia" w:hAnsi="Times New Roman" w:cs="Times New Roman" w:hint="eastAsia"/>
          <w:lang w:bidi="ar"/>
        </w:rPr>
        <w:t>实际感染人数</w:t>
      </w:r>
      <w:r>
        <w:rPr>
          <w:rFonts w:ascii="Times New Roman" w:eastAsiaTheme="minorEastAsia" w:hAnsi="Times New Roman" w:cs="Times New Roman"/>
          <w:lang w:bidi="ar"/>
        </w:rPr>
        <w:t>远超每日新增的确诊人数。</w:t>
      </w:r>
      <w:r w:rsidR="004E53A2">
        <w:rPr>
          <w:rFonts w:ascii="Times New Roman" w:eastAsiaTheme="minorEastAsia" w:hAnsi="Times New Roman" w:cs="Times New Roman" w:hint="eastAsia"/>
          <w:lang w:bidi="ar"/>
        </w:rPr>
        <w:t>实际移出群体数量也大量减少，说明由于防疫失利，造成了大量的民众因感染肺炎而死亡。</w:t>
      </w:r>
    </w:p>
    <w:p w14:paraId="5860D050" w14:textId="77777777" w:rsidR="00413369" w:rsidRDefault="00413369">
      <w:pPr>
        <w:ind w:firstLineChars="200" w:firstLine="480"/>
        <w:rPr>
          <w:rFonts w:ascii="Times New Roman" w:eastAsiaTheme="minorEastAsia" w:hAnsi="Times New Roman" w:cs="Times New Roman"/>
          <w:lang w:bidi="ar"/>
        </w:rPr>
      </w:pPr>
    </w:p>
    <w:p w14:paraId="15247A29" w14:textId="77777777" w:rsidR="00413369" w:rsidRDefault="00BE1F78">
      <w:pPr>
        <w:rPr>
          <w:rFonts w:ascii="Times New Roman" w:eastAsiaTheme="minorEastAsia" w:hAnsi="Times New Roman" w:cs="Times New Roman"/>
          <w:b/>
          <w:bCs/>
          <w:lang w:bidi="ar"/>
        </w:rPr>
      </w:pPr>
      <w:r>
        <w:rPr>
          <w:rFonts w:ascii="Times New Roman" w:eastAsiaTheme="minorEastAsia" w:hAnsi="Times New Roman" w:cs="Times New Roman"/>
          <w:b/>
          <w:bCs/>
          <w:lang w:bidi="ar"/>
        </w:rPr>
        <w:t>（</w:t>
      </w:r>
      <w:r>
        <w:rPr>
          <w:rFonts w:ascii="Times New Roman" w:eastAsiaTheme="minorEastAsia" w:hAnsi="Times New Roman" w:cs="Times New Roman"/>
          <w:b/>
          <w:bCs/>
          <w:lang w:bidi="ar"/>
        </w:rPr>
        <w:t>b</w:t>
      </w:r>
      <w:r>
        <w:rPr>
          <w:rFonts w:ascii="Times New Roman" w:eastAsiaTheme="minorEastAsia" w:hAnsi="Times New Roman" w:cs="Times New Roman"/>
          <w:b/>
          <w:bCs/>
          <w:lang w:bidi="ar"/>
        </w:rPr>
        <w:t>）韩国</w:t>
      </w:r>
    </w:p>
    <w:p w14:paraId="336F3C5B"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控制感染源：韩国政府的病毒检测能力很强。</w:t>
      </w:r>
    </w:p>
    <w:p w14:paraId="4D6B3125"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切断传染源：未停工停产，但民众普遍带口罩。</w:t>
      </w:r>
    </w:p>
    <w:p w14:paraId="24493A3A"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保护易感人群：因为较好的医疗基础，韩国医院对已经确诊的人进行了较为有效的隔离。</w:t>
      </w:r>
    </w:p>
    <w:p w14:paraId="284B781F" w14:textId="39080B4F" w:rsidR="00413369" w:rsidRDefault="00BE1F78">
      <w:pPr>
        <w:ind w:firstLineChars="200" w:firstLine="480"/>
        <w:rPr>
          <w:rFonts w:ascii="Times New Roman" w:eastAsiaTheme="minorEastAsia" w:hAnsi="Times New Roman" w:cs="Times New Roman"/>
          <w:lang w:bidi="ar"/>
        </w:rPr>
      </w:pPr>
      <w:r>
        <w:rPr>
          <w:rFonts w:ascii="Times New Roman" w:eastAsiaTheme="minorEastAsia" w:hAnsi="Times New Roman" w:cs="Times New Roman"/>
          <w:lang w:bidi="ar"/>
        </w:rPr>
        <w:t>从图（</w:t>
      </w:r>
      <w:r>
        <w:rPr>
          <w:rFonts w:ascii="Times New Roman" w:eastAsiaTheme="minorEastAsia" w:hAnsi="Times New Roman" w:cs="Times New Roman"/>
          <w:lang w:bidi="ar"/>
        </w:rPr>
        <w:t>b</w:t>
      </w:r>
      <w:r>
        <w:rPr>
          <w:rFonts w:ascii="Times New Roman" w:eastAsiaTheme="minorEastAsia" w:hAnsi="Times New Roman" w:cs="Times New Roman"/>
          <w:lang w:bidi="ar"/>
        </w:rPr>
        <w:t>）可以看出，韩国政府的防控工作做的较好，民众普遍带口罩也极大地减弱了病毒的传染，但未停工停产</w:t>
      </w:r>
      <w:r w:rsidR="004E53A2">
        <w:rPr>
          <w:rFonts w:ascii="Times New Roman" w:eastAsiaTheme="minorEastAsia" w:hAnsi="Times New Roman" w:cs="Times New Roman" w:hint="eastAsia"/>
          <w:lang w:bidi="ar"/>
        </w:rPr>
        <w:t>还是造成了部分地区性传染事件的发生</w:t>
      </w:r>
      <w:r>
        <w:rPr>
          <w:rFonts w:ascii="Times New Roman" w:eastAsiaTheme="minorEastAsia" w:hAnsi="Times New Roman" w:cs="Times New Roman"/>
          <w:lang w:bidi="ar"/>
        </w:rPr>
        <w:t>。</w:t>
      </w:r>
    </w:p>
    <w:p w14:paraId="724C07D0"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hint="eastAsia"/>
          <w:lang w:bidi="ar"/>
        </w:rPr>
        <w:t xml:space="preserve"> </w:t>
      </w:r>
    </w:p>
    <w:p w14:paraId="69D4AC7F" w14:textId="77777777" w:rsidR="00413369" w:rsidRDefault="00BE1F78">
      <w:pPr>
        <w:rPr>
          <w:rFonts w:ascii="Times New Roman" w:eastAsiaTheme="minorEastAsia" w:hAnsi="Times New Roman" w:cs="Times New Roman"/>
          <w:b/>
          <w:bCs/>
          <w:lang w:bidi="ar"/>
        </w:rPr>
      </w:pPr>
      <w:r>
        <w:rPr>
          <w:rFonts w:ascii="Times New Roman" w:eastAsiaTheme="minorEastAsia" w:hAnsi="Times New Roman" w:cs="Times New Roman"/>
          <w:b/>
          <w:bCs/>
          <w:lang w:bidi="ar"/>
        </w:rPr>
        <w:t>（</w:t>
      </w:r>
      <w:r>
        <w:rPr>
          <w:rFonts w:ascii="Times New Roman" w:eastAsiaTheme="minorEastAsia" w:hAnsi="Times New Roman" w:cs="Times New Roman"/>
          <w:b/>
          <w:bCs/>
          <w:lang w:bidi="ar"/>
        </w:rPr>
        <w:t>c</w:t>
      </w:r>
      <w:r>
        <w:rPr>
          <w:rFonts w:ascii="Times New Roman" w:eastAsiaTheme="minorEastAsia" w:hAnsi="Times New Roman" w:cs="Times New Roman"/>
          <w:b/>
          <w:bCs/>
          <w:lang w:bidi="ar"/>
        </w:rPr>
        <w:t>）印度</w:t>
      </w:r>
    </w:p>
    <w:p w14:paraId="1EEA80BF"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控制感染源：印度人口众多，数量庞大的贫困人口得不到及时的检测。</w:t>
      </w:r>
    </w:p>
    <w:p w14:paraId="2559D57D"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切断传染源：占人口绝大多数的贫困地区是医疗和防控的真空区，且人口密度极大，印度政府无法真正地切断传染源。</w:t>
      </w:r>
    </w:p>
    <w:p w14:paraId="025FD56F"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保护易感人群：印度基础设施和医疗储备很差，完全做不到有效隔离。</w:t>
      </w:r>
    </w:p>
    <w:p w14:paraId="318BBF91" w14:textId="77777777" w:rsidR="00413369" w:rsidRDefault="00BE1F78">
      <w:pPr>
        <w:ind w:firstLineChars="200" w:firstLine="480"/>
        <w:rPr>
          <w:rFonts w:ascii="Times New Roman" w:eastAsiaTheme="minorEastAsia" w:hAnsi="Times New Roman" w:cs="Times New Roman"/>
          <w:lang w:bidi="ar"/>
        </w:rPr>
      </w:pPr>
      <w:r>
        <w:rPr>
          <w:rFonts w:ascii="Times New Roman" w:eastAsiaTheme="minorEastAsia" w:hAnsi="Times New Roman" w:cs="Times New Roman"/>
          <w:lang w:bidi="ar"/>
        </w:rPr>
        <w:t>从图（</w:t>
      </w:r>
      <w:r>
        <w:rPr>
          <w:rFonts w:ascii="Times New Roman" w:eastAsiaTheme="minorEastAsia" w:hAnsi="Times New Roman" w:cs="Times New Roman"/>
          <w:lang w:bidi="ar"/>
        </w:rPr>
        <w:t>c</w:t>
      </w:r>
      <w:r>
        <w:rPr>
          <w:rFonts w:ascii="Times New Roman" w:eastAsiaTheme="minorEastAsia" w:hAnsi="Times New Roman" w:cs="Times New Roman"/>
          <w:lang w:bidi="ar"/>
        </w:rPr>
        <w:t>）中可以看出，印度的检测速度远远落后于病毒的传染速度。印度政府没有办法控制疫情的发展。</w:t>
      </w:r>
    </w:p>
    <w:p w14:paraId="5940F904" w14:textId="77777777" w:rsidR="00413369" w:rsidRDefault="00413369">
      <w:pPr>
        <w:ind w:firstLineChars="200" w:firstLine="480"/>
        <w:rPr>
          <w:rFonts w:ascii="Times New Roman" w:eastAsiaTheme="minorEastAsia" w:hAnsi="Times New Roman" w:cs="Times New Roman"/>
          <w:lang w:bidi="ar"/>
        </w:rPr>
      </w:pPr>
    </w:p>
    <w:p w14:paraId="2C9DE90B" w14:textId="77777777" w:rsidR="00413369" w:rsidRDefault="00BE1F78">
      <w:pPr>
        <w:rPr>
          <w:rFonts w:ascii="Times New Roman" w:eastAsiaTheme="minorEastAsia" w:hAnsi="Times New Roman" w:cs="Times New Roman"/>
          <w:b/>
          <w:bCs/>
          <w:lang w:bidi="ar"/>
        </w:rPr>
      </w:pPr>
      <w:r>
        <w:rPr>
          <w:rFonts w:ascii="Times New Roman" w:eastAsiaTheme="minorEastAsia" w:hAnsi="Times New Roman" w:cs="Times New Roman"/>
          <w:b/>
          <w:bCs/>
          <w:lang w:bidi="ar"/>
        </w:rPr>
        <w:t>（</w:t>
      </w:r>
      <w:r>
        <w:rPr>
          <w:rFonts w:ascii="Times New Roman" w:eastAsiaTheme="minorEastAsia" w:hAnsi="Times New Roman" w:cs="Times New Roman"/>
          <w:b/>
          <w:bCs/>
          <w:lang w:bidi="ar"/>
        </w:rPr>
        <w:t>d</w:t>
      </w:r>
      <w:r>
        <w:rPr>
          <w:rFonts w:ascii="Times New Roman" w:eastAsiaTheme="minorEastAsia" w:hAnsi="Times New Roman" w:cs="Times New Roman"/>
          <w:b/>
          <w:bCs/>
          <w:lang w:bidi="ar"/>
        </w:rPr>
        <w:t>）意大利</w:t>
      </w:r>
    </w:p>
    <w:p w14:paraId="410215A0"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lastRenderedPageBreak/>
        <w:t>控制感染源：意大利政府在接受了中国政府的大量援助后，获得了大量的检验试纸，检验能力较强。</w:t>
      </w:r>
    </w:p>
    <w:p w14:paraId="080471AC"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切断感染源：停工停产，禁止了民众的非必须外出活动，要求全民戴口罩。</w:t>
      </w:r>
    </w:p>
    <w:p w14:paraId="2D897F18"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保护易感人群：学习了中国的方舱医院，有效的阻断了病毒的二次传染。</w:t>
      </w:r>
    </w:p>
    <w:p w14:paraId="0EDD8A9F" w14:textId="77777777" w:rsidR="00413369" w:rsidRDefault="00BE1F78">
      <w:pPr>
        <w:ind w:firstLineChars="200" w:firstLine="480"/>
        <w:rPr>
          <w:rFonts w:ascii="Times New Roman" w:eastAsiaTheme="minorEastAsia" w:hAnsi="Times New Roman" w:cs="Times New Roman"/>
          <w:lang w:bidi="ar"/>
        </w:rPr>
      </w:pPr>
      <w:r>
        <w:rPr>
          <w:rFonts w:ascii="Times New Roman" w:eastAsiaTheme="minorEastAsia" w:hAnsi="Times New Roman" w:cs="Times New Roman"/>
          <w:lang w:bidi="ar"/>
        </w:rPr>
        <w:t>从图（</w:t>
      </w:r>
      <w:r>
        <w:rPr>
          <w:rFonts w:ascii="Times New Roman" w:eastAsiaTheme="minorEastAsia" w:hAnsi="Times New Roman" w:cs="Times New Roman"/>
          <w:lang w:bidi="ar"/>
        </w:rPr>
        <w:t>d</w:t>
      </w:r>
      <w:r>
        <w:rPr>
          <w:rFonts w:ascii="Times New Roman" w:eastAsiaTheme="minorEastAsia" w:hAnsi="Times New Roman" w:cs="Times New Roman"/>
          <w:lang w:bidi="ar"/>
        </w:rPr>
        <w:t>）可以看出，意大利整体防控做得较好，但疫情早期并未采取有效的措施，造成了大面积感染和医疗击穿的情况，且意大利老龄化严重</w:t>
      </w:r>
      <w:r>
        <w:rPr>
          <w:rFonts w:ascii="Times New Roman" w:eastAsiaTheme="minorEastAsia" w:hAnsi="Times New Roman" w:cs="Times New Roman"/>
          <w:lang w:bidi="ar"/>
        </w:rPr>
        <w:t>,</w:t>
      </w:r>
      <w:r>
        <w:rPr>
          <w:rFonts w:ascii="Times New Roman" w:eastAsiaTheme="minorEastAsia" w:hAnsi="Times New Roman" w:cs="Times New Roman"/>
          <w:lang w:bidi="ar"/>
        </w:rPr>
        <w:t>有一定数量的人群未确诊就因为新冠病毒去世。</w:t>
      </w:r>
    </w:p>
    <w:p w14:paraId="641BB380" w14:textId="77777777" w:rsidR="00413369" w:rsidRDefault="00413369">
      <w:pPr>
        <w:ind w:firstLineChars="200" w:firstLine="480"/>
        <w:rPr>
          <w:rFonts w:ascii="Times New Roman" w:eastAsiaTheme="minorEastAsia" w:hAnsi="Times New Roman" w:cs="Times New Roman"/>
          <w:lang w:bidi="ar"/>
        </w:rPr>
      </w:pPr>
    </w:p>
    <w:p w14:paraId="15C2291E" w14:textId="77777777" w:rsidR="00413369" w:rsidRDefault="00BE1F78">
      <w:pPr>
        <w:rPr>
          <w:rFonts w:ascii="Times New Roman" w:eastAsiaTheme="minorEastAsia" w:hAnsi="Times New Roman" w:cs="Times New Roman"/>
          <w:b/>
          <w:bCs/>
          <w:lang w:bidi="ar"/>
        </w:rPr>
      </w:pPr>
      <w:r>
        <w:rPr>
          <w:rFonts w:ascii="Times New Roman" w:eastAsiaTheme="minorEastAsia" w:hAnsi="Times New Roman" w:cs="Times New Roman"/>
          <w:b/>
          <w:bCs/>
          <w:lang w:bidi="ar"/>
        </w:rPr>
        <w:t>（</w:t>
      </w:r>
      <w:r>
        <w:rPr>
          <w:rFonts w:ascii="Times New Roman" w:eastAsiaTheme="minorEastAsia" w:hAnsi="Times New Roman" w:cs="Times New Roman"/>
          <w:b/>
          <w:bCs/>
          <w:lang w:bidi="ar"/>
        </w:rPr>
        <w:t>e</w:t>
      </w:r>
      <w:r>
        <w:rPr>
          <w:rFonts w:ascii="Times New Roman" w:eastAsiaTheme="minorEastAsia" w:hAnsi="Times New Roman" w:cs="Times New Roman"/>
          <w:b/>
          <w:bCs/>
          <w:lang w:bidi="ar"/>
        </w:rPr>
        <w:t>）法国</w:t>
      </w:r>
    </w:p>
    <w:p w14:paraId="54B021CA"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控制感染源：作为老牌资本主义强国，法国政府的病毒检验能力很好。</w:t>
      </w:r>
    </w:p>
    <w:p w14:paraId="040D1D93"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切断传染源：未停工停产，但鼓励民众戴口罩。</w:t>
      </w:r>
    </w:p>
    <w:p w14:paraId="0634460E"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保护易感人群：</w:t>
      </w:r>
      <w:bookmarkStart w:id="39" w:name="_Hlk45986393"/>
      <w:r>
        <w:rPr>
          <w:rFonts w:ascii="Times New Roman" w:eastAsiaTheme="minorEastAsia" w:hAnsi="Times New Roman" w:cs="Times New Roman"/>
          <w:lang w:bidi="ar"/>
        </w:rPr>
        <w:t>对感染的人群进行了有效隔离</w:t>
      </w:r>
      <w:bookmarkEnd w:id="39"/>
      <w:r>
        <w:rPr>
          <w:rFonts w:ascii="Times New Roman" w:eastAsiaTheme="minorEastAsia" w:hAnsi="Times New Roman" w:cs="Times New Roman"/>
          <w:lang w:bidi="ar"/>
        </w:rPr>
        <w:t>。</w:t>
      </w:r>
    </w:p>
    <w:p w14:paraId="1E703CA9" w14:textId="77777777" w:rsidR="00413369" w:rsidRDefault="00BE1F78">
      <w:pPr>
        <w:ind w:firstLineChars="200" w:firstLine="480"/>
        <w:rPr>
          <w:rFonts w:ascii="Times New Roman" w:eastAsiaTheme="minorEastAsia" w:hAnsi="Times New Roman" w:cs="Times New Roman"/>
          <w:lang w:bidi="ar"/>
        </w:rPr>
      </w:pPr>
      <w:r>
        <w:rPr>
          <w:rFonts w:ascii="Times New Roman" w:eastAsiaTheme="minorEastAsia" w:hAnsi="Times New Roman" w:cs="Times New Roman"/>
          <w:lang w:bidi="ar"/>
        </w:rPr>
        <w:t>从图（</w:t>
      </w:r>
      <w:r>
        <w:rPr>
          <w:rFonts w:ascii="Times New Roman" w:eastAsiaTheme="minorEastAsia" w:hAnsi="Times New Roman" w:cs="Times New Roman"/>
          <w:lang w:bidi="ar"/>
        </w:rPr>
        <w:t>e</w:t>
      </w:r>
      <w:r>
        <w:rPr>
          <w:rFonts w:ascii="Times New Roman" w:eastAsiaTheme="minorEastAsia" w:hAnsi="Times New Roman" w:cs="Times New Roman"/>
          <w:lang w:bidi="ar"/>
        </w:rPr>
        <w:t>）可以看出，法国政府由于自身实力雄厚，对疫情的控制也很好。但疫情早期，仍然对申根国开放边境，输入了</w:t>
      </w:r>
      <w:r w:rsidR="00445F24">
        <w:rPr>
          <w:rFonts w:ascii="Times New Roman" w:eastAsiaTheme="minorEastAsia" w:hAnsi="Times New Roman" w:cs="Times New Roman" w:hint="eastAsia"/>
          <w:lang w:bidi="ar"/>
        </w:rPr>
        <w:t>流动</w:t>
      </w:r>
      <w:r>
        <w:rPr>
          <w:rFonts w:ascii="Times New Roman" w:eastAsiaTheme="minorEastAsia" w:hAnsi="Times New Roman" w:cs="Times New Roman"/>
          <w:lang w:bidi="ar"/>
        </w:rPr>
        <w:t>的病毒携带者，影响了疫情的发展进程。</w:t>
      </w:r>
    </w:p>
    <w:p w14:paraId="52D3F45D" w14:textId="77777777" w:rsidR="00413369" w:rsidRDefault="00413369">
      <w:pPr>
        <w:ind w:firstLineChars="200" w:firstLine="480"/>
        <w:rPr>
          <w:rFonts w:ascii="Times New Roman" w:eastAsiaTheme="minorEastAsia" w:hAnsi="Times New Roman" w:cs="Times New Roman"/>
          <w:lang w:bidi="ar"/>
        </w:rPr>
      </w:pPr>
    </w:p>
    <w:p w14:paraId="28526CE0" w14:textId="77777777" w:rsidR="00413369" w:rsidRDefault="00BE1F78">
      <w:pPr>
        <w:rPr>
          <w:rFonts w:ascii="Times New Roman" w:eastAsiaTheme="minorEastAsia" w:hAnsi="Times New Roman" w:cs="Times New Roman"/>
          <w:b/>
          <w:bCs/>
          <w:lang w:bidi="ar"/>
        </w:rPr>
      </w:pPr>
      <w:r>
        <w:rPr>
          <w:rFonts w:ascii="Times New Roman" w:eastAsiaTheme="minorEastAsia" w:hAnsi="Times New Roman" w:cs="Times New Roman"/>
          <w:b/>
          <w:bCs/>
          <w:lang w:bidi="ar"/>
        </w:rPr>
        <w:t>（</w:t>
      </w:r>
      <w:r>
        <w:rPr>
          <w:rFonts w:ascii="Times New Roman" w:eastAsiaTheme="minorEastAsia" w:hAnsi="Times New Roman" w:cs="Times New Roman"/>
          <w:b/>
          <w:bCs/>
          <w:lang w:bidi="ar"/>
        </w:rPr>
        <w:t>f</w:t>
      </w:r>
      <w:r>
        <w:rPr>
          <w:rFonts w:ascii="Times New Roman" w:eastAsiaTheme="minorEastAsia" w:hAnsi="Times New Roman" w:cs="Times New Roman"/>
          <w:b/>
          <w:bCs/>
          <w:lang w:bidi="ar"/>
        </w:rPr>
        <w:t>）澳大利亚</w:t>
      </w:r>
    </w:p>
    <w:p w14:paraId="7D27A616"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控制感染源：澳大利亚政府病毒检测能力较好。</w:t>
      </w:r>
    </w:p>
    <w:p w14:paraId="751B9C97"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切断感染源：未停工停产，民众戴口罩的意识一般，但地广人稀，有自身得天独厚的优势。</w:t>
      </w:r>
    </w:p>
    <w:p w14:paraId="3F533DC6" w14:textId="77777777" w:rsidR="00413369" w:rsidRDefault="00BE1F78">
      <w:pPr>
        <w:rPr>
          <w:rFonts w:ascii="Times New Roman" w:eastAsiaTheme="minorEastAsia" w:hAnsi="Times New Roman" w:cs="Times New Roman"/>
          <w:lang w:bidi="ar"/>
        </w:rPr>
      </w:pPr>
      <w:r>
        <w:rPr>
          <w:rFonts w:ascii="Times New Roman" w:eastAsiaTheme="minorEastAsia" w:hAnsi="Times New Roman" w:cs="Times New Roman"/>
          <w:lang w:bidi="ar"/>
        </w:rPr>
        <w:t>保护易感人群：对感染的人群进行了有效隔离。</w:t>
      </w:r>
    </w:p>
    <w:p w14:paraId="7775A493" w14:textId="77777777" w:rsidR="00413369" w:rsidRDefault="00BE1F78">
      <w:pPr>
        <w:ind w:firstLineChars="200" w:firstLine="480"/>
        <w:rPr>
          <w:rFonts w:ascii="Times New Roman" w:eastAsiaTheme="minorEastAsia" w:hAnsi="Times New Roman" w:cs="Times New Roman"/>
          <w:lang w:bidi="ar"/>
        </w:rPr>
      </w:pPr>
      <w:r>
        <w:rPr>
          <w:rFonts w:ascii="Times New Roman" w:eastAsiaTheme="minorEastAsia" w:hAnsi="Times New Roman" w:cs="Times New Roman"/>
          <w:lang w:bidi="ar"/>
        </w:rPr>
        <w:t>从图（</w:t>
      </w:r>
      <w:r>
        <w:rPr>
          <w:rFonts w:ascii="Times New Roman" w:eastAsiaTheme="minorEastAsia" w:hAnsi="Times New Roman" w:cs="Times New Roman"/>
          <w:lang w:bidi="ar"/>
        </w:rPr>
        <w:t>f</w:t>
      </w:r>
      <w:r>
        <w:rPr>
          <w:rFonts w:ascii="Times New Roman" w:eastAsiaTheme="minorEastAsia" w:hAnsi="Times New Roman" w:cs="Times New Roman"/>
          <w:lang w:bidi="ar"/>
        </w:rPr>
        <w:t>）可以看出，澳大利亚政府的疫情防控工作做得很一般，但是得益于自身较好的基础医疗积累和地广人稀的天然优势，新冠肺炎并没有爆炸式传播。</w:t>
      </w:r>
    </w:p>
    <w:p w14:paraId="77379ED3" w14:textId="77777777" w:rsidR="00413369" w:rsidRDefault="00413369">
      <w:pPr>
        <w:rPr>
          <w:rFonts w:ascii="Times New Roman" w:eastAsiaTheme="minorEastAsia" w:hAnsi="Times New Roman" w:cs="Times New Roman"/>
          <w:lang w:bidi="ar"/>
        </w:rPr>
      </w:pPr>
    </w:p>
    <w:p w14:paraId="2BD4F592" w14:textId="136F6A95" w:rsidR="00413369" w:rsidRDefault="00BE1F78">
      <w:pPr>
        <w:outlineLvl w:val="1"/>
        <w:rPr>
          <w:rFonts w:ascii="Times New Roman" w:eastAsiaTheme="minorEastAsia" w:hAnsi="Times New Roman" w:cs="Times New Roman"/>
          <w:b/>
          <w:bCs/>
        </w:rPr>
      </w:pPr>
      <w:bookmarkStart w:id="40" w:name="_Toc7030"/>
      <w:r>
        <w:rPr>
          <w:rFonts w:ascii="Times New Roman" w:eastAsiaTheme="minorEastAsia" w:hAnsi="Times New Roman" w:cs="Times New Roman"/>
          <w:b/>
          <w:bCs/>
        </w:rPr>
        <w:t>5.4</w:t>
      </w:r>
      <w:r>
        <w:rPr>
          <w:rFonts w:ascii="Times New Roman" w:eastAsiaTheme="minorEastAsia" w:hAnsi="Times New Roman" w:cs="Times New Roman"/>
          <w:b/>
          <w:bCs/>
        </w:rPr>
        <w:t>模型结论</w:t>
      </w:r>
      <w:bookmarkEnd w:id="40"/>
    </w:p>
    <w:p w14:paraId="34589452" w14:textId="459B7412" w:rsidR="00B750A5" w:rsidRPr="00B750A5" w:rsidRDefault="00B750A5" w:rsidP="00B750A5">
      <w:pPr>
        <w:ind w:firstLineChars="200" w:firstLine="480"/>
        <w:jc w:val="both"/>
        <w:rPr>
          <w:rFonts w:ascii="Times New Roman" w:eastAsiaTheme="minorEastAsia" w:hAnsi="Times New Roman" w:cs="Times New Roman"/>
        </w:rPr>
      </w:pPr>
      <w:r>
        <w:rPr>
          <w:rFonts w:ascii="Times New Roman" w:eastAsiaTheme="minorEastAsia" w:hAnsi="Times New Roman" w:cs="Times New Roman" w:hint="eastAsia"/>
        </w:rPr>
        <w:t>各国防疫成果评价如图</w:t>
      </w:r>
      <w:r>
        <w:rPr>
          <w:rFonts w:ascii="Times New Roman" w:eastAsiaTheme="minorEastAsia" w:hAnsi="Times New Roman" w:cs="Times New Roman" w:hint="eastAsia"/>
        </w:rPr>
        <w:t>5-7</w:t>
      </w:r>
      <w:r>
        <w:rPr>
          <w:rFonts w:ascii="Times New Roman" w:eastAsiaTheme="minorEastAsia" w:hAnsi="Times New Roman" w:cs="Times New Roman" w:hint="eastAsia"/>
        </w:rPr>
        <w:t>所示，按</w:t>
      </w:r>
      <w:r>
        <w:rPr>
          <w:rFonts w:ascii="Times New Roman" w:eastAsiaTheme="minorEastAsia" w:hAnsi="Times New Roman" w:cs="Times New Roman" w:hint="eastAsia"/>
        </w:rPr>
        <w:t>1-5</w:t>
      </w:r>
      <w:r>
        <w:rPr>
          <w:rFonts w:ascii="Times New Roman" w:eastAsiaTheme="minorEastAsia" w:hAnsi="Times New Roman" w:cs="Times New Roman" w:hint="eastAsia"/>
        </w:rPr>
        <w:t>评级，</w:t>
      </w:r>
      <w:r>
        <w:rPr>
          <w:rFonts w:ascii="Times New Roman" w:eastAsiaTheme="minorEastAsia" w:hAnsi="Times New Roman" w:cs="Times New Roman" w:hint="eastAsia"/>
        </w:rPr>
        <w:t>1</w:t>
      </w:r>
      <w:r>
        <w:rPr>
          <w:rFonts w:ascii="Times New Roman" w:eastAsiaTheme="minorEastAsia" w:hAnsi="Times New Roman" w:cs="Times New Roman" w:hint="eastAsia"/>
        </w:rPr>
        <w:t>为最差，</w:t>
      </w:r>
      <w:r>
        <w:rPr>
          <w:rFonts w:ascii="Times New Roman" w:eastAsiaTheme="minorEastAsia" w:hAnsi="Times New Roman" w:cs="Times New Roman" w:hint="eastAsia"/>
        </w:rPr>
        <w:t>5</w:t>
      </w:r>
      <w:r>
        <w:rPr>
          <w:rFonts w:ascii="Times New Roman" w:eastAsiaTheme="minorEastAsia" w:hAnsi="Times New Roman" w:cs="Times New Roman" w:hint="eastAsia"/>
        </w:rPr>
        <w:t>为最好。</w:t>
      </w:r>
    </w:p>
    <w:p w14:paraId="161B1437" w14:textId="705C9514" w:rsidR="00B750A5" w:rsidRDefault="00B750A5" w:rsidP="00EF0324">
      <w:pPr>
        <w:jc w:val="center"/>
        <w:outlineLvl w:val="1"/>
        <w:rPr>
          <w:rFonts w:ascii="Times New Roman" w:eastAsiaTheme="minorEastAsia" w:hAnsi="Times New Roman" w:cs="Times New Roman"/>
          <w:b/>
          <w:bCs/>
        </w:rPr>
      </w:pPr>
      <w:r>
        <w:rPr>
          <w:rFonts w:ascii="Times New Roman" w:eastAsiaTheme="minorEastAsia" w:hAnsi="Times New Roman" w:cs="Times New Roman"/>
          <w:b/>
          <w:bCs/>
          <w:noProof/>
        </w:rPr>
        <w:drawing>
          <wp:inline distT="0" distB="0" distL="0" distR="0" wp14:anchorId="037E8DB1" wp14:editId="5D24C6EF">
            <wp:extent cx="2692400" cy="21704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92400" cy="2170430"/>
                    </a:xfrm>
                    <a:prstGeom prst="rect">
                      <a:avLst/>
                    </a:prstGeom>
                    <a:noFill/>
                  </pic:spPr>
                </pic:pic>
              </a:graphicData>
            </a:graphic>
          </wp:inline>
        </w:drawing>
      </w:r>
      <w:r>
        <w:rPr>
          <w:rFonts w:ascii="Times New Roman" w:eastAsiaTheme="minorEastAsia" w:hAnsi="Times New Roman" w:cs="Times New Roman"/>
          <w:b/>
          <w:bCs/>
          <w:noProof/>
        </w:rPr>
        <w:drawing>
          <wp:inline distT="0" distB="0" distL="0" distR="0" wp14:anchorId="41418C2E" wp14:editId="3EF27C1C">
            <wp:extent cx="2551430" cy="2164715"/>
            <wp:effectExtent l="0" t="0" r="12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51430" cy="2164715"/>
                    </a:xfrm>
                    <a:prstGeom prst="rect">
                      <a:avLst/>
                    </a:prstGeom>
                    <a:noFill/>
                  </pic:spPr>
                </pic:pic>
              </a:graphicData>
            </a:graphic>
          </wp:inline>
        </w:drawing>
      </w:r>
    </w:p>
    <w:p w14:paraId="218E7000" w14:textId="64D7E062" w:rsidR="00B750A5" w:rsidRDefault="00B750A5" w:rsidP="00B750A5">
      <w:pPr>
        <w:ind w:firstLineChars="1100" w:firstLine="2640"/>
        <w:jc w:val="both"/>
        <w:rPr>
          <w:rFonts w:ascii="Times New Roman" w:eastAsiaTheme="minorEastAsia" w:hAnsi="Times New Roman" w:cs="Times New Roman"/>
        </w:rPr>
      </w:pPr>
      <w:r>
        <w:rPr>
          <w:rFonts w:ascii="Times New Roman" w:eastAsiaTheme="minorEastAsia" w:hAnsi="Times New Roman" w:cs="Times New Roman" w:hint="eastAsia"/>
        </w:rPr>
        <w:t>图</w:t>
      </w:r>
      <w:r>
        <w:rPr>
          <w:rFonts w:ascii="Times New Roman" w:eastAsiaTheme="minorEastAsia" w:hAnsi="Times New Roman" w:cs="Times New Roman" w:hint="eastAsia"/>
        </w:rPr>
        <w:t>5-7</w:t>
      </w:r>
      <w:r>
        <w:rPr>
          <w:rFonts w:ascii="Times New Roman" w:eastAsiaTheme="minorEastAsia" w:hAnsi="Times New Roman" w:cs="Times New Roman"/>
        </w:rPr>
        <w:t xml:space="preserve"> </w:t>
      </w:r>
      <w:r>
        <w:rPr>
          <w:rFonts w:ascii="Times New Roman" w:eastAsiaTheme="minorEastAsia" w:hAnsi="Times New Roman" w:cs="Times New Roman" w:hint="eastAsia"/>
        </w:rPr>
        <w:t>各国防疫成果对比图</w:t>
      </w:r>
    </w:p>
    <w:p w14:paraId="48C7FFD8" w14:textId="77777777" w:rsidR="00B750A5" w:rsidRDefault="00B750A5" w:rsidP="00B750A5">
      <w:pPr>
        <w:ind w:firstLineChars="1100" w:firstLine="2640"/>
        <w:jc w:val="both"/>
        <w:rPr>
          <w:rFonts w:ascii="Times New Roman" w:eastAsiaTheme="minorEastAsia" w:hAnsi="Times New Roman" w:cs="Times New Roman"/>
        </w:rPr>
      </w:pPr>
    </w:p>
    <w:p w14:paraId="53287200" w14:textId="54021686" w:rsidR="00C55B13" w:rsidRDefault="00B750A5" w:rsidP="00C55B13">
      <w:pPr>
        <w:ind w:firstLineChars="200" w:firstLine="480"/>
        <w:jc w:val="both"/>
        <w:rPr>
          <w:rFonts w:ascii="Times New Roman" w:eastAsiaTheme="minorEastAsia" w:hAnsi="Times New Roman" w:cs="Times New Roman"/>
        </w:rPr>
      </w:pPr>
      <w:r>
        <w:rPr>
          <w:rFonts w:ascii="Times New Roman" w:eastAsiaTheme="minorEastAsia" w:hAnsi="Times New Roman" w:cs="Times New Roman"/>
        </w:rPr>
        <w:t>从上</w:t>
      </w:r>
      <w:r>
        <w:rPr>
          <w:rFonts w:ascii="Times New Roman" w:eastAsiaTheme="minorEastAsia" w:hAnsi="Times New Roman" w:cs="Times New Roman" w:hint="eastAsia"/>
        </w:rPr>
        <w:t>图</w:t>
      </w:r>
      <w:r>
        <w:rPr>
          <w:rFonts w:ascii="Times New Roman" w:eastAsiaTheme="minorEastAsia" w:hAnsi="Times New Roman" w:cs="Times New Roman"/>
        </w:rPr>
        <w:t>可以知道，控制传染源，切断传播途径，保护易感人群是控制疫情的有效手段。检测能力受国力影响很大，老牌强国的检测能力都不错，而印度受制于庞大的贫困人口，心有余而力不足。由于经济原因，绝大多数国家无法</w:t>
      </w:r>
      <w:r w:rsidR="009E148F">
        <w:rPr>
          <w:rFonts w:ascii="Times New Roman" w:eastAsiaTheme="minorEastAsia" w:hAnsi="Times New Roman" w:cs="Times New Roman" w:hint="eastAsia"/>
        </w:rPr>
        <w:t>像</w:t>
      </w:r>
      <w:r>
        <w:rPr>
          <w:rFonts w:ascii="Times New Roman" w:eastAsiaTheme="minorEastAsia" w:hAnsi="Times New Roman" w:cs="Times New Roman"/>
        </w:rPr>
        <w:t>中国，意大利一样，大面积停工停产，但减少不必要聚集活动和戴口罩是切断传播途径</w:t>
      </w:r>
      <w:r>
        <w:rPr>
          <w:rFonts w:ascii="Times New Roman" w:eastAsiaTheme="minorEastAsia" w:hAnsi="Times New Roman" w:cs="Times New Roman"/>
        </w:rPr>
        <w:lastRenderedPageBreak/>
        <w:t>的有效方法。保护易感人群可以极大</w:t>
      </w:r>
      <w:r w:rsidR="002A1DCB">
        <w:rPr>
          <w:rFonts w:ascii="Times New Roman" w:eastAsiaTheme="minorEastAsia" w:hAnsi="Times New Roman" w:cs="Times New Roman" w:hint="eastAsia"/>
        </w:rPr>
        <w:t>地</w:t>
      </w:r>
      <w:r>
        <w:rPr>
          <w:rFonts w:ascii="Times New Roman" w:eastAsiaTheme="minorEastAsia" w:hAnsi="Times New Roman" w:cs="Times New Roman"/>
        </w:rPr>
        <w:t>减缓感染人数的增加，在医院隔离资源饱和的情况下，方舱医院是有效隔离的最佳选择。疫情防控不仅仅是政府工作，民众配合也十分重要，中国民众自发居家隔离，美国民众不戴口罩且外出聚集，这都极大的影响了疫情发展。各国的实际情况同样说明越及时采取有效措施，防控效果越好。</w:t>
      </w:r>
    </w:p>
    <w:p w14:paraId="2B93F195" w14:textId="54833A2B" w:rsidR="00C55B13" w:rsidRPr="00EA05E5" w:rsidRDefault="00C55B13" w:rsidP="00C55B13">
      <w:pPr>
        <w:ind w:firstLineChars="1000" w:firstLine="2400"/>
        <w:jc w:val="both"/>
        <w:rPr>
          <w:rFonts w:ascii="Times New Roman" w:eastAsiaTheme="minorEastAsia" w:hAnsi="Times New Roman" w:cs="Times New Roman"/>
        </w:rPr>
      </w:pPr>
      <w:r w:rsidRPr="00EA05E5">
        <w:rPr>
          <w:rFonts w:ascii="Times New Roman" w:eastAsiaTheme="minorEastAsia" w:hAnsi="Times New Roman" w:cs="Times New Roman" w:hint="eastAsia"/>
        </w:rPr>
        <w:t>表</w:t>
      </w:r>
      <w:r w:rsidRPr="00EA05E5">
        <w:rPr>
          <w:rFonts w:ascii="Times New Roman" w:eastAsiaTheme="minorEastAsia" w:hAnsi="Times New Roman" w:cs="Times New Roman" w:hint="eastAsia"/>
        </w:rPr>
        <w:t>5-2</w:t>
      </w:r>
      <w:r w:rsidRPr="00EA05E5">
        <w:rPr>
          <w:rFonts w:ascii="Times New Roman" w:eastAsiaTheme="minorEastAsia" w:hAnsi="Times New Roman" w:cs="Times New Roman"/>
        </w:rPr>
        <w:t xml:space="preserve"> </w:t>
      </w:r>
      <w:r w:rsidRPr="00EA05E5">
        <w:rPr>
          <w:rFonts w:ascii="Times New Roman" w:eastAsiaTheme="minorEastAsia" w:hAnsi="Times New Roman" w:cs="Times New Roman" w:hint="eastAsia"/>
        </w:rPr>
        <w:t>各国疫情趋势发展</w:t>
      </w:r>
    </w:p>
    <w:tbl>
      <w:tblPr>
        <w:tblW w:w="7040" w:type="dxa"/>
        <w:tblInd w:w="638" w:type="dxa"/>
        <w:tblLook w:val="04A0" w:firstRow="1" w:lastRow="0" w:firstColumn="1" w:lastColumn="0" w:noHBand="0" w:noVBand="1"/>
      </w:tblPr>
      <w:tblGrid>
        <w:gridCol w:w="1760"/>
        <w:gridCol w:w="1760"/>
        <w:gridCol w:w="1760"/>
        <w:gridCol w:w="1760"/>
      </w:tblGrid>
      <w:tr w:rsidR="00C55B13" w:rsidRPr="00EA05E5" w14:paraId="669BD829" w14:textId="77777777" w:rsidTr="00C55B13">
        <w:trPr>
          <w:trHeight w:val="290"/>
        </w:trPr>
        <w:tc>
          <w:tcPr>
            <w:tcW w:w="1760" w:type="dxa"/>
            <w:tcBorders>
              <w:top w:val="single" w:sz="12" w:space="0" w:color="auto"/>
              <w:left w:val="nil"/>
              <w:bottom w:val="single" w:sz="4" w:space="0" w:color="auto"/>
              <w:right w:val="nil"/>
            </w:tcBorders>
            <w:shd w:val="clear" w:color="auto" w:fill="auto"/>
            <w:noWrap/>
            <w:vAlign w:val="center"/>
            <w:hideMark/>
          </w:tcPr>
          <w:p w14:paraId="7F0ACAB6" w14:textId="260BBB41" w:rsidR="00C55B13" w:rsidRPr="00EA05E5" w:rsidRDefault="00226FC9" w:rsidP="00226FC9">
            <w:pPr>
              <w:jc w:val="center"/>
              <w:rPr>
                <w:rFonts w:ascii="Times New Roman" w:eastAsiaTheme="minorEastAsia" w:hAnsi="Times New Roman" w:cs="Times New Roman"/>
                <w:color w:val="000000"/>
                <w:sz w:val="22"/>
                <w:szCs w:val="22"/>
              </w:rPr>
            </w:pPr>
            <w:r>
              <w:rPr>
                <w:rFonts w:ascii="Times New Roman" w:eastAsiaTheme="minorEastAsia" w:hAnsi="Times New Roman" w:cs="Times New Roman" w:hint="eastAsia"/>
                <w:color w:val="000000"/>
                <w:sz w:val="22"/>
                <w:szCs w:val="22"/>
              </w:rPr>
              <w:t>国家</w:t>
            </w:r>
            <w:r>
              <w:rPr>
                <w:rFonts w:ascii="Times New Roman" w:eastAsiaTheme="minorEastAsia" w:hAnsi="Times New Roman" w:cs="Times New Roman" w:hint="eastAsia"/>
                <w:color w:val="000000"/>
                <w:sz w:val="22"/>
                <w:szCs w:val="22"/>
              </w:rPr>
              <w:t>\</w:t>
            </w:r>
            <w:r>
              <w:rPr>
                <w:rFonts w:ascii="Times New Roman" w:eastAsiaTheme="minorEastAsia" w:hAnsi="Times New Roman" w:cs="Times New Roman" w:hint="eastAsia"/>
                <w:color w:val="000000"/>
                <w:sz w:val="22"/>
                <w:szCs w:val="22"/>
              </w:rPr>
              <w:t>疫情趋势</w:t>
            </w:r>
          </w:p>
        </w:tc>
        <w:tc>
          <w:tcPr>
            <w:tcW w:w="1760" w:type="dxa"/>
            <w:tcBorders>
              <w:top w:val="single" w:sz="12" w:space="0" w:color="auto"/>
              <w:left w:val="nil"/>
              <w:bottom w:val="single" w:sz="4" w:space="0" w:color="auto"/>
              <w:right w:val="nil"/>
            </w:tcBorders>
            <w:shd w:val="clear" w:color="auto" w:fill="auto"/>
            <w:noWrap/>
            <w:vAlign w:val="center"/>
            <w:hideMark/>
          </w:tcPr>
          <w:p w14:paraId="5C0F99EF"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集中爆发</w:t>
            </w:r>
          </w:p>
        </w:tc>
        <w:tc>
          <w:tcPr>
            <w:tcW w:w="1760" w:type="dxa"/>
            <w:tcBorders>
              <w:top w:val="single" w:sz="12" w:space="0" w:color="auto"/>
              <w:left w:val="nil"/>
              <w:bottom w:val="single" w:sz="4" w:space="0" w:color="auto"/>
              <w:right w:val="nil"/>
            </w:tcBorders>
            <w:shd w:val="clear" w:color="auto" w:fill="auto"/>
            <w:noWrap/>
            <w:vAlign w:val="center"/>
            <w:hideMark/>
          </w:tcPr>
          <w:p w14:paraId="5D913C5D"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疫情高峰</w:t>
            </w:r>
          </w:p>
        </w:tc>
        <w:tc>
          <w:tcPr>
            <w:tcW w:w="1760" w:type="dxa"/>
            <w:tcBorders>
              <w:top w:val="single" w:sz="12" w:space="0" w:color="auto"/>
              <w:left w:val="nil"/>
              <w:bottom w:val="single" w:sz="4" w:space="0" w:color="auto"/>
              <w:right w:val="nil"/>
            </w:tcBorders>
            <w:shd w:val="clear" w:color="auto" w:fill="auto"/>
            <w:noWrap/>
            <w:vAlign w:val="center"/>
            <w:hideMark/>
          </w:tcPr>
          <w:p w14:paraId="27C5B41F"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预计疫情尾声</w:t>
            </w:r>
          </w:p>
        </w:tc>
      </w:tr>
      <w:tr w:rsidR="00C55B13" w:rsidRPr="00EA05E5" w14:paraId="01CE23BD" w14:textId="77777777" w:rsidTr="00C55B13">
        <w:trPr>
          <w:trHeight w:val="280"/>
        </w:trPr>
        <w:tc>
          <w:tcPr>
            <w:tcW w:w="1760" w:type="dxa"/>
            <w:tcBorders>
              <w:top w:val="nil"/>
              <w:left w:val="nil"/>
              <w:bottom w:val="nil"/>
              <w:right w:val="nil"/>
            </w:tcBorders>
            <w:shd w:val="clear" w:color="auto" w:fill="auto"/>
            <w:noWrap/>
            <w:vAlign w:val="center"/>
            <w:hideMark/>
          </w:tcPr>
          <w:p w14:paraId="03C08101"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美国</w:t>
            </w:r>
          </w:p>
        </w:tc>
        <w:tc>
          <w:tcPr>
            <w:tcW w:w="1760" w:type="dxa"/>
            <w:tcBorders>
              <w:top w:val="nil"/>
              <w:left w:val="nil"/>
              <w:bottom w:val="nil"/>
              <w:right w:val="nil"/>
            </w:tcBorders>
            <w:shd w:val="clear" w:color="auto" w:fill="auto"/>
            <w:noWrap/>
            <w:vAlign w:val="center"/>
            <w:hideMark/>
          </w:tcPr>
          <w:p w14:paraId="0B21AA41"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3</w:t>
            </w:r>
            <w:r w:rsidRPr="00EA05E5">
              <w:rPr>
                <w:rFonts w:ascii="Times New Roman" w:eastAsiaTheme="minorEastAsia" w:hAnsi="Times New Roman" w:cs="Times New Roman"/>
                <w:color w:val="000000"/>
                <w:sz w:val="22"/>
                <w:szCs w:val="22"/>
              </w:rPr>
              <w:t>月上旬</w:t>
            </w:r>
          </w:p>
        </w:tc>
        <w:tc>
          <w:tcPr>
            <w:tcW w:w="1760" w:type="dxa"/>
            <w:tcBorders>
              <w:top w:val="nil"/>
              <w:left w:val="nil"/>
              <w:bottom w:val="nil"/>
              <w:right w:val="nil"/>
            </w:tcBorders>
            <w:shd w:val="clear" w:color="auto" w:fill="auto"/>
            <w:noWrap/>
            <w:vAlign w:val="center"/>
            <w:hideMark/>
          </w:tcPr>
          <w:p w14:paraId="258D3D82"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7</w:t>
            </w:r>
            <w:r w:rsidRPr="00EA05E5">
              <w:rPr>
                <w:rFonts w:ascii="Times New Roman" w:eastAsiaTheme="minorEastAsia" w:hAnsi="Times New Roman" w:cs="Times New Roman"/>
                <w:color w:val="000000"/>
                <w:sz w:val="22"/>
                <w:szCs w:val="22"/>
              </w:rPr>
              <w:t>月中旬</w:t>
            </w:r>
          </w:p>
        </w:tc>
        <w:tc>
          <w:tcPr>
            <w:tcW w:w="1760" w:type="dxa"/>
            <w:tcBorders>
              <w:top w:val="nil"/>
              <w:left w:val="nil"/>
              <w:bottom w:val="nil"/>
              <w:right w:val="nil"/>
            </w:tcBorders>
            <w:shd w:val="clear" w:color="auto" w:fill="auto"/>
            <w:noWrap/>
            <w:vAlign w:val="center"/>
            <w:hideMark/>
          </w:tcPr>
          <w:p w14:paraId="367D590D"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10</w:t>
            </w:r>
            <w:r w:rsidRPr="00EA05E5">
              <w:rPr>
                <w:rFonts w:ascii="Times New Roman" w:eastAsiaTheme="minorEastAsia" w:hAnsi="Times New Roman" w:cs="Times New Roman"/>
                <w:color w:val="000000"/>
                <w:sz w:val="22"/>
                <w:szCs w:val="22"/>
              </w:rPr>
              <w:t>月上旬</w:t>
            </w:r>
          </w:p>
        </w:tc>
      </w:tr>
      <w:tr w:rsidR="00C55B13" w:rsidRPr="00EA05E5" w14:paraId="3BBD580A" w14:textId="77777777" w:rsidTr="00C55B13">
        <w:trPr>
          <w:trHeight w:val="280"/>
        </w:trPr>
        <w:tc>
          <w:tcPr>
            <w:tcW w:w="1760" w:type="dxa"/>
            <w:tcBorders>
              <w:top w:val="nil"/>
              <w:left w:val="nil"/>
              <w:bottom w:val="nil"/>
              <w:right w:val="nil"/>
            </w:tcBorders>
            <w:shd w:val="clear" w:color="auto" w:fill="auto"/>
            <w:noWrap/>
            <w:vAlign w:val="center"/>
            <w:hideMark/>
          </w:tcPr>
          <w:p w14:paraId="5C3DBF3C"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中国</w:t>
            </w:r>
          </w:p>
        </w:tc>
        <w:tc>
          <w:tcPr>
            <w:tcW w:w="1760" w:type="dxa"/>
            <w:tcBorders>
              <w:top w:val="nil"/>
              <w:left w:val="nil"/>
              <w:bottom w:val="nil"/>
              <w:right w:val="nil"/>
            </w:tcBorders>
            <w:shd w:val="clear" w:color="auto" w:fill="auto"/>
            <w:noWrap/>
            <w:vAlign w:val="center"/>
            <w:hideMark/>
          </w:tcPr>
          <w:p w14:paraId="47DE35C5"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1</w:t>
            </w:r>
            <w:r w:rsidRPr="00EA05E5">
              <w:rPr>
                <w:rFonts w:ascii="Times New Roman" w:eastAsiaTheme="minorEastAsia" w:hAnsi="Times New Roman" w:cs="Times New Roman"/>
                <w:color w:val="000000"/>
                <w:sz w:val="22"/>
                <w:szCs w:val="22"/>
              </w:rPr>
              <w:t>月下旬</w:t>
            </w:r>
          </w:p>
        </w:tc>
        <w:tc>
          <w:tcPr>
            <w:tcW w:w="1760" w:type="dxa"/>
            <w:tcBorders>
              <w:top w:val="nil"/>
              <w:left w:val="nil"/>
              <w:bottom w:val="nil"/>
              <w:right w:val="nil"/>
            </w:tcBorders>
            <w:shd w:val="clear" w:color="auto" w:fill="auto"/>
            <w:noWrap/>
            <w:vAlign w:val="center"/>
            <w:hideMark/>
          </w:tcPr>
          <w:p w14:paraId="32C1904C"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2</w:t>
            </w:r>
            <w:r w:rsidRPr="00EA05E5">
              <w:rPr>
                <w:rFonts w:ascii="Times New Roman" w:eastAsiaTheme="minorEastAsia" w:hAnsi="Times New Roman" w:cs="Times New Roman"/>
                <w:color w:val="000000"/>
                <w:sz w:val="22"/>
                <w:szCs w:val="22"/>
              </w:rPr>
              <w:t>月末</w:t>
            </w:r>
          </w:p>
        </w:tc>
        <w:tc>
          <w:tcPr>
            <w:tcW w:w="1760" w:type="dxa"/>
            <w:tcBorders>
              <w:top w:val="nil"/>
              <w:left w:val="nil"/>
              <w:bottom w:val="nil"/>
              <w:right w:val="nil"/>
            </w:tcBorders>
            <w:shd w:val="clear" w:color="auto" w:fill="auto"/>
            <w:noWrap/>
            <w:vAlign w:val="center"/>
            <w:hideMark/>
          </w:tcPr>
          <w:p w14:paraId="46C98342" w14:textId="650592D8"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4</w:t>
            </w:r>
            <w:r w:rsidRPr="00EA05E5">
              <w:rPr>
                <w:rFonts w:ascii="Times New Roman" w:eastAsiaTheme="minorEastAsia" w:hAnsi="Times New Roman" w:cs="Times New Roman"/>
                <w:color w:val="000000"/>
                <w:sz w:val="22"/>
                <w:szCs w:val="22"/>
              </w:rPr>
              <w:t>月</w:t>
            </w:r>
            <w:r w:rsidR="002A1DCB" w:rsidRPr="00EA05E5">
              <w:rPr>
                <w:rFonts w:ascii="Times New Roman" w:eastAsiaTheme="minorEastAsia" w:hAnsi="Times New Roman" w:cs="Times New Roman"/>
                <w:color w:val="000000"/>
                <w:sz w:val="22"/>
                <w:szCs w:val="22"/>
              </w:rPr>
              <w:t>中</w:t>
            </w:r>
            <w:r w:rsidRPr="00EA05E5">
              <w:rPr>
                <w:rFonts w:ascii="Times New Roman" w:eastAsiaTheme="minorEastAsia" w:hAnsi="Times New Roman" w:cs="Times New Roman"/>
                <w:color w:val="000000"/>
                <w:sz w:val="22"/>
                <w:szCs w:val="22"/>
              </w:rPr>
              <w:t>旬</w:t>
            </w:r>
          </w:p>
        </w:tc>
      </w:tr>
      <w:tr w:rsidR="00C55B13" w:rsidRPr="00EA05E5" w14:paraId="16283379" w14:textId="77777777" w:rsidTr="00C55B13">
        <w:trPr>
          <w:trHeight w:val="280"/>
        </w:trPr>
        <w:tc>
          <w:tcPr>
            <w:tcW w:w="1760" w:type="dxa"/>
            <w:tcBorders>
              <w:top w:val="nil"/>
              <w:left w:val="nil"/>
              <w:bottom w:val="nil"/>
              <w:right w:val="nil"/>
            </w:tcBorders>
            <w:shd w:val="clear" w:color="auto" w:fill="auto"/>
            <w:noWrap/>
            <w:vAlign w:val="center"/>
            <w:hideMark/>
          </w:tcPr>
          <w:p w14:paraId="69E74209"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韩国</w:t>
            </w:r>
          </w:p>
        </w:tc>
        <w:tc>
          <w:tcPr>
            <w:tcW w:w="1760" w:type="dxa"/>
            <w:tcBorders>
              <w:top w:val="nil"/>
              <w:left w:val="nil"/>
              <w:bottom w:val="nil"/>
              <w:right w:val="nil"/>
            </w:tcBorders>
            <w:shd w:val="clear" w:color="auto" w:fill="auto"/>
            <w:noWrap/>
            <w:vAlign w:val="center"/>
            <w:hideMark/>
          </w:tcPr>
          <w:p w14:paraId="67DD3B45"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2</w:t>
            </w:r>
            <w:r w:rsidRPr="00EA05E5">
              <w:rPr>
                <w:rFonts w:ascii="Times New Roman" w:eastAsiaTheme="minorEastAsia" w:hAnsi="Times New Roman" w:cs="Times New Roman"/>
                <w:color w:val="000000"/>
                <w:sz w:val="22"/>
                <w:szCs w:val="22"/>
              </w:rPr>
              <w:t>月下旬</w:t>
            </w:r>
          </w:p>
        </w:tc>
        <w:tc>
          <w:tcPr>
            <w:tcW w:w="1760" w:type="dxa"/>
            <w:tcBorders>
              <w:top w:val="nil"/>
              <w:left w:val="nil"/>
              <w:bottom w:val="nil"/>
              <w:right w:val="nil"/>
            </w:tcBorders>
            <w:shd w:val="clear" w:color="auto" w:fill="auto"/>
            <w:noWrap/>
            <w:vAlign w:val="center"/>
            <w:hideMark/>
          </w:tcPr>
          <w:p w14:paraId="2D37A467"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5</w:t>
            </w:r>
            <w:r w:rsidRPr="00EA05E5">
              <w:rPr>
                <w:rFonts w:ascii="Times New Roman" w:eastAsiaTheme="minorEastAsia" w:hAnsi="Times New Roman" w:cs="Times New Roman"/>
                <w:color w:val="000000"/>
                <w:sz w:val="22"/>
                <w:szCs w:val="22"/>
              </w:rPr>
              <w:t>月上旬</w:t>
            </w:r>
          </w:p>
        </w:tc>
        <w:tc>
          <w:tcPr>
            <w:tcW w:w="1760" w:type="dxa"/>
            <w:tcBorders>
              <w:top w:val="nil"/>
              <w:left w:val="nil"/>
              <w:bottom w:val="nil"/>
              <w:right w:val="nil"/>
            </w:tcBorders>
            <w:shd w:val="clear" w:color="auto" w:fill="auto"/>
            <w:noWrap/>
            <w:vAlign w:val="center"/>
            <w:hideMark/>
          </w:tcPr>
          <w:p w14:paraId="4AAAD131"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6</w:t>
            </w:r>
            <w:r w:rsidRPr="00EA05E5">
              <w:rPr>
                <w:rFonts w:ascii="Times New Roman" w:eastAsiaTheme="minorEastAsia" w:hAnsi="Times New Roman" w:cs="Times New Roman"/>
                <w:color w:val="000000"/>
                <w:sz w:val="22"/>
                <w:szCs w:val="22"/>
              </w:rPr>
              <w:t>月下旬</w:t>
            </w:r>
          </w:p>
        </w:tc>
      </w:tr>
      <w:tr w:rsidR="00C55B13" w:rsidRPr="00EA05E5" w14:paraId="6D856AD2" w14:textId="77777777" w:rsidTr="00C55B13">
        <w:trPr>
          <w:trHeight w:val="280"/>
        </w:trPr>
        <w:tc>
          <w:tcPr>
            <w:tcW w:w="1760" w:type="dxa"/>
            <w:tcBorders>
              <w:top w:val="nil"/>
              <w:left w:val="nil"/>
              <w:bottom w:val="nil"/>
              <w:right w:val="nil"/>
            </w:tcBorders>
            <w:shd w:val="clear" w:color="auto" w:fill="auto"/>
            <w:noWrap/>
            <w:vAlign w:val="center"/>
            <w:hideMark/>
          </w:tcPr>
          <w:p w14:paraId="1F4B674D"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意大利</w:t>
            </w:r>
          </w:p>
        </w:tc>
        <w:tc>
          <w:tcPr>
            <w:tcW w:w="1760" w:type="dxa"/>
            <w:tcBorders>
              <w:top w:val="nil"/>
              <w:left w:val="nil"/>
              <w:bottom w:val="nil"/>
              <w:right w:val="nil"/>
            </w:tcBorders>
            <w:shd w:val="clear" w:color="auto" w:fill="auto"/>
            <w:noWrap/>
            <w:vAlign w:val="center"/>
            <w:hideMark/>
          </w:tcPr>
          <w:p w14:paraId="2AC6AD3F"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3</w:t>
            </w:r>
            <w:r w:rsidRPr="00EA05E5">
              <w:rPr>
                <w:rFonts w:ascii="Times New Roman" w:eastAsiaTheme="minorEastAsia" w:hAnsi="Times New Roman" w:cs="Times New Roman"/>
                <w:color w:val="000000"/>
                <w:sz w:val="22"/>
                <w:szCs w:val="22"/>
              </w:rPr>
              <w:t>月上旬</w:t>
            </w:r>
          </w:p>
        </w:tc>
        <w:tc>
          <w:tcPr>
            <w:tcW w:w="1760" w:type="dxa"/>
            <w:tcBorders>
              <w:top w:val="nil"/>
              <w:left w:val="nil"/>
              <w:bottom w:val="nil"/>
              <w:right w:val="nil"/>
            </w:tcBorders>
            <w:shd w:val="clear" w:color="auto" w:fill="auto"/>
            <w:noWrap/>
            <w:vAlign w:val="center"/>
            <w:hideMark/>
          </w:tcPr>
          <w:p w14:paraId="22F10D2D"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5</w:t>
            </w:r>
            <w:r w:rsidRPr="00EA05E5">
              <w:rPr>
                <w:rFonts w:ascii="Times New Roman" w:eastAsiaTheme="minorEastAsia" w:hAnsi="Times New Roman" w:cs="Times New Roman"/>
                <w:color w:val="000000"/>
                <w:sz w:val="22"/>
                <w:szCs w:val="22"/>
              </w:rPr>
              <w:t>月下旬</w:t>
            </w:r>
          </w:p>
        </w:tc>
        <w:tc>
          <w:tcPr>
            <w:tcW w:w="1760" w:type="dxa"/>
            <w:tcBorders>
              <w:top w:val="nil"/>
              <w:left w:val="nil"/>
              <w:bottom w:val="nil"/>
              <w:right w:val="nil"/>
            </w:tcBorders>
            <w:shd w:val="clear" w:color="auto" w:fill="auto"/>
            <w:noWrap/>
            <w:vAlign w:val="center"/>
            <w:hideMark/>
          </w:tcPr>
          <w:p w14:paraId="14932F2C"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8</w:t>
            </w:r>
            <w:r w:rsidRPr="00EA05E5">
              <w:rPr>
                <w:rFonts w:ascii="Times New Roman" w:eastAsiaTheme="minorEastAsia" w:hAnsi="Times New Roman" w:cs="Times New Roman"/>
                <w:color w:val="000000"/>
                <w:sz w:val="22"/>
                <w:szCs w:val="22"/>
              </w:rPr>
              <w:t>月中旬</w:t>
            </w:r>
          </w:p>
        </w:tc>
      </w:tr>
      <w:tr w:rsidR="00C55B13" w:rsidRPr="00EA05E5" w14:paraId="0A9C8004" w14:textId="77777777" w:rsidTr="00C55B13">
        <w:trPr>
          <w:trHeight w:val="280"/>
        </w:trPr>
        <w:tc>
          <w:tcPr>
            <w:tcW w:w="1760" w:type="dxa"/>
            <w:tcBorders>
              <w:top w:val="nil"/>
              <w:left w:val="nil"/>
              <w:bottom w:val="nil"/>
              <w:right w:val="nil"/>
            </w:tcBorders>
            <w:shd w:val="clear" w:color="auto" w:fill="auto"/>
            <w:noWrap/>
            <w:vAlign w:val="center"/>
            <w:hideMark/>
          </w:tcPr>
          <w:p w14:paraId="325FF134"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法国</w:t>
            </w:r>
          </w:p>
        </w:tc>
        <w:tc>
          <w:tcPr>
            <w:tcW w:w="1760" w:type="dxa"/>
            <w:tcBorders>
              <w:top w:val="nil"/>
              <w:left w:val="nil"/>
              <w:bottom w:val="nil"/>
              <w:right w:val="nil"/>
            </w:tcBorders>
            <w:shd w:val="clear" w:color="auto" w:fill="auto"/>
            <w:noWrap/>
            <w:vAlign w:val="center"/>
            <w:hideMark/>
          </w:tcPr>
          <w:p w14:paraId="25B5158F"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3</w:t>
            </w:r>
            <w:r w:rsidRPr="00EA05E5">
              <w:rPr>
                <w:rFonts w:ascii="Times New Roman" w:eastAsiaTheme="minorEastAsia" w:hAnsi="Times New Roman" w:cs="Times New Roman"/>
                <w:color w:val="000000"/>
                <w:sz w:val="22"/>
                <w:szCs w:val="22"/>
              </w:rPr>
              <w:t>月中旬</w:t>
            </w:r>
          </w:p>
        </w:tc>
        <w:tc>
          <w:tcPr>
            <w:tcW w:w="1760" w:type="dxa"/>
            <w:tcBorders>
              <w:top w:val="nil"/>
              <w:left w:val="nil"/>
              <w:bottom w:val="nil"/>
              <w:right w:val="nil"/>
            </w:tcBorders>
            <w:shd w:val="clear" w:color="auto" w:fill="auto"/>
            <w:noWrap/>
            <w:vAlign w:val="center"/>
            <w:hideMark/>
          </w:tcPr>
          <w:p w14:paraId="2F08D53C"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6</w:t>
            </w:r>
            <w:r w:rsidRPr="00EA05E5">
              <w:rPr>
                <w:rFonts w:ascii="Times New Roman" w:eastAsiaTheme="minorEastAsia" w:hAnsi="Times New Roman" w:cs="Times New Roman"/>
                <w:color w:val="000000"/>
                <w:sz w:val="22"/>
                <w:szCs w:val="22"/>
              </w:rPr>
              <w:t>月上旬</w:t>
            </w:r>
          </w:p>
        </w:tc>
        <w:tc>
          <w:tcPr>
            <w:tcW w:w="1760" w:type="dxa"/>
            <w:tcBorders>
              <w:top w:val="nil"/>
              <w:left w:val="nil"/>
              <w:bottom w:val="nil"/>
              <w:right w:val="nil"/>
            </w:tcBorders>
            <w:shd w:val="clear" w:color="auto" w:fill="auto"/>
            <w:noWrap/>
            <w:vAlign w:val="center"/>
            <w:hideMark/>
          </w:tcPr>
          <w:p w14:paraId="00E920D0"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8</w:t>
            </w:r>
            <w:r w:rsidRPr="00EA05E5">
              <w:rPr>
                <w:rFonts w:ascii="Times New Roman" w:eastAsiaTheme="minorEastAsia" w:hAnsi="Times New Roman" w:cs="Times New Roman"/>
                <w:color w:val="000000"/>
                <w:sz w:val="22"/>
                <w:szCs w:val="22"/>
              </w:rPr>
              <w:t>月中旬</w:t>
            </w:r>
          </w:p>
        </w:tc>
      </w:tr>
      <w:tr w:rsidR="00C55B13" w:rsidRPr="00EA05E5" w14:paraId="67C9D61B" w14:textId="77777777" w:rsidTr="00C55B13">
        <w:trPr>
          <w:trHeight w:val="280"/>
        </w:trPr>
        <w:tc>
          <w:tcPr>
            <w:tcW w:w="1760" w:type="dxa"/>
            <w:tcBorders>
              <w:top w:val="nil"/>
              <w:left w:val="nil"/>
              <w:bottom w:val="nil"/>
              <w:right w:val="nil"/>
            </w:tcBorders>
            <w:shd w:val="clear" w:color="auto" w:fill="auto"/>
            <w:noWrap/>
            <w:vAlign w:val="center"/>
            <w:hideMark/>
          </w:tcPr>
          <w:p w14:paraId="30E7D2A0"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澳大利亚</w:t>
            </w:r>
          </w:p>
        </w:tc>
        <w:tc>
          <w:tcPr>
            <w:tcW w:w="1760" w:type="dxa"/>
            <w:tcBorders>
              <w:top w:val="nil"/>
              <w:left w:val="nil"/>
              <w:bottom w:val="nil"/>
              <w:right w:val="nil"/>
            </w:tcBorders>
            <w:shd w:val="clear" w:color="auto" w:fill="auto"/>
            <w:noWrap/>
            <w:vAlign w:val="center"/>
            <w:hideMark/>
          </w:tcPr>
          <w:p w14:paraId="488819CE"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3</w:t>
            </w:r>
            <w:r w:rsidRPr="00EA05E5">
              <w:rPr>
                <w:rFonts w:ascii="Times New Roman" w:eastAsiaTheme="minorEastAsia" w:hAnsi="Times New Roman" w:cs="Times New Roman"/>
                <w:color w:val="000000"/>
                <w:sz w:val="22"/>
                <w:szCs w:val="22"/>
              </w:rPr>
              <w:t>月中旬</w:t>
            </w:r>
          </w:p>
        </w:tc>
        <w:tc>
          <w:tcPr>
            <w:tcW w:w="1760" w:type="dxa"/>
            <w:tcBorders>
              <w:top w:val="nil"/>
              <w:left w:val="nil"/>
              <w:bottom w:val="nil"/>
              <w:right w:val="nil"/>
            </w:tcBorders>
            <w:shd w:val="clear" w:color="auto" w:fill="auto"/>
            <w:noWrap/>
            <w:vAlign w:val="center"/>
            <w:hideMark/>
          </w:tcPr>
          <w:p w14:paraId="2852D595"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6</w:t>
            </w:r>
            <w:r w:rsidRPr="00EA05E5">
              <w:rPr>
                <w:rFonts w:ascii="Times New Roman" w:eastAsiaTheme="minorEastAsia" w:hAnsi="Times New Roman" w:cs="Times New Roman"/>
                <w:color w:val="000000"/>
                <w:sz w:val="22"/>
                <w:szCs w:val="22"/>
              </w:rPr>
              <w:t>月中旬</w:t>
            </w:r>
          </w:p>
        </w:tc>
        <w:tc>
          <w:tcPr>
            <w:tcW w:w="1760" w:type="dxa"/>
            <w:tcBorders>
              <w:top w:val="nil"/>
              <w:left w:val="nil"/>
              <w:bottom w:val="nil"/>
              <w:right w:val="nil"/>
            </w:tcBorders>
            <w:shd w:val="clear" w:color="auto" w:fill="auto"/>
            <w:noWrap/>
            <w:vAlign w:val="center"/>
            <w:hideMark/>
          </w:tcPr>
          <w:p w14:paraId="0CD879EB"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8</w:t>
            </w:r>
            <w:r w:rsidRPr="00EA05E5">
              <w:rPr>
                <w:rFonts w:ascii="Times New Roman" w:eastAsiaTheme="minorEastAsia" w:hAnsi="Times New Roman" w:cs="Times New Roman"/>
                <w:color w:val="000000"/>
                <w:sz w:val="22"/>
                <w:szCs w:val="22"/>
              </w:rPr>
              <w:t>月中旬</w:t>
            </w:r>
          </w:p>
        </w:tc>
      </w:tr>
      <w:tr w:rsidR="00C55B13" w:rsidRPr="00EA05E5" w14:paraId="2E339310" w14:textId="77777777" w:rsidTr="00C55B13">
        <w:trPr>
          <w:trHeight w:val="290"/>
        </w:trPr>
        <w:tc>
          <w:tcPr>
            <w:tcW w:w="1760" w:type="dxa"/>
            <w:tcBorders>
              <w:top w:val="nil"/>
              <w:left w:val="nil"/>
              <w:bottom w:val="single" w:sz="12" w:space="0" w:color="auto"/>
              <w:right w:val="nil"/>
            </w:tcBorders>
            <w:shd w:val="clear" w:color="auto" w:fill="auto"/>
            <w:noWrap/>
            <w:vAlign w:val="center"/>
            <w:hideMark/>
          </w:tcPr>
          <w:p w14:paraId="4527AA51"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印度</w:t>
            </w:r>
          </w:p>
        </w:tc>
        <w:tc>
          <w:tcPr>
            <w:tcW w:w="1760" w:type="dxa"/>
            <w:tcBorders>
              <w:top w:val="nil"/>
              <w:left w:val="nil"/>
              <w:bottom w:val="single" w:sz="12" w:space="0" w:color="auto"/>
              <w:right w:val="nil"/>
            </w:tcBorders>
            <w:shd w:val="clear" w:color="auto" w:fill="auto"/>
            <w:noWrap/>
            <w:vAlign w:val="center"/>
            <w:hideMark/>
          </w:tcPr>
          <w:p w14:paraId="1DBDBD78"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4</w:t>
            </w:r>
            <w:r w:rsidRPr="00EA05E5">
              <w:rPr>
                <w:rFonts w:ascii="Times New Roman" w:eastAsiaTheme="minorEastAsia" w:hAnsi="Times New Roman" w:cs="Times New Roman"/>
                <w:color w:val="000000"/>
                <w:sz w:val="22"/>
                <w:szCs w:val="22"/>
              </w:rPr>
              <w:t>月上旬</w:t>
            </w:r>
          </w:p>
        </w:tc>
        <w:tc>
          <w:tcPr>
            <w:tcW w:w="1760" w:type="dxa"/>
            <w:tcBorders>
              <w:top w:val="nil"/>
              <w:left w:val="nil"/>
              <w:bottom w:val="single" w:sz="12" w:space="0" w:color="auto"/>
              <w:right w:val="nil"/>
            </w:tcBorders>
            <w:shd w:val="clear" w:color="auto" w:fill="auto"/>
            <w:noWrap/>
            <w:vAlign w:val="center"/>
            <w:hideMark/>
          </w:tcPr>
          <w:p w14:paraId="131A687B"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7</w:t>
            </w:r>
            <w:r w:rsidRPr="00EA05E5">
              <w:rPr>
                <w:rFonts w:ascii="Times New Roman" w:eastAsiaTheme="minorEastAsia" w:hAnsi="Times New Roman" w:cs="Times New Roman"/>
                <w:color w:val="000000"/>
                <w:sz w:val="22"/>
                <w:szCs w:val="22"/>
              </w:rPr>
              <w:t>月中旬</w:t>
            </w:r>
          </w:p>
        </w:tc>
        <w:tc>
          <w:tcPr>
            <w:tcW w:w="1760" w:type="dxa"/>
            <w:tcBorders>
              <w:top w:val="nil"/>
              <w:left w:val="nil"/>
              <w:bottom w:val="single" w:sz="12" w:space="0" w:color="auto"/>
              <w:right w:val="nil"/>
            </w:tcBorders>
            <w:shd w:val="clear" w:color="auto" w:fill="auto"/>
            <w:noWrap/>
            <w:vAlign w:val="center"/>
            <w:hideMark/>
          </w:tcPr>
          <w:p w14:paraId="7726FFE3" w14:textId="77777777" w:rsidR="00C55B13" w:rsidRPr="00EA05E5" w:rsidRDefault="00C55B13" w:rsidP="00C55B13">
            <w:pPr>
              <w:jc w:val="center"/>
              <w:rPr>
                <w:rFonts w:ascii="Times New Roman" w:eastAsiaTheme="minorEastAsia" w:hAnsi="Times New Roman" w:cs="Times New Roman"/>
                <w:color w:val="000000"/>
                <w:sz w:val="22"/>
                <w:szCs w:val="22"/>
              </w:rPr>
            </w:pPr>
            <w:r w:rsidRPr="00EA05E5">
              <w:rPr>
                <w:rFonts w:ascii="Times New Roman" w:eastAsiaTheme="minorEastAsia" w:hAnsi="Times New Roman" w:cs="Times New Roman"/>
                <w:color w:val="000000"/>
                <w:sz w:val="22"/>
                <w:szCs w:val="22"/>
              </w:rPr>
              <w:t>12</w:t>
            </w:r>
            <w:r w:rsidRPr="00EA05E5">
              <w:rPr>
                <w:rFonts w:ascii="Times New Roman" w:eastAsiaTheme="minorEastAsia" w:hAnsi="Times New Roman" w:cs="Times New Roman"/>
                <w:color w:val="000000"/>
                <w:sz w:val="22"/>
                <w:szCs w:val="22"/>
              </w:rPr>
              <w:t>月上旬</w:t>
            </w:r>
          </w:p>
        </w:tc>
      </w:tr>
    </w:tbl>
    <w:p w14:paraId="34616F72" w14:textId="0E6B3218" w:rsidR="00B750A5" w:rsidRPr="00EA05E5" w:rsidRDefault="00B750A5" w:rsidP="00C55B13">
      <w:pPr>
        <w:widowControl w:val="0"/>
        <w:jc w:val="both"/>
        <w:rPr>
          <w:rFonts w:ascii="Times New Roman" w:eastAsia="等线" w:hAnsi="Times New Roman" w:cs="Times New Roman"/>
          <w:kern w:val="2"/>
          <w:sz w:val="21"/>
          <w:szCs w:val="22"/>
        </w:rPr>
      </w:pPr>
    </w:p>
    <w:p w14:paraId="23DDB1B1" w14:textId="5A660CB9" w:rsidR="00413369" w:rsidRDefault="00BE1F78">
      <w:pPr>
        <w:ind w:firstLineChars="200" w:firstLine="480"/>
        <w:rPr>
          <w:rFonts w:ascii="Times New Roman" w:eastAsiaTheme="minorEastAsia" w:hAnsi="Times New Roman" w:cs="Times New Roman"/>
        </w:rPr>
      </w:pPr>
      <w:r>
        <w:rPr>
          <w:rFonts w:ascii="Times New Roman" w:eastAsiaTheme="minorEastAsia" w:hAnsi="Times New Roman" w:cs="Times New Roman" w:hint="eastAsia"/>
        </w:rPr>
        <w:t>表</w:t>
      </w:r>
      <w:r>
        <w:rPr>
          <w:rFonts w:ascii="Times New Roman" w:eastAsiaTheme="minorEastAsia" w:hAnsi="Times New Roman" w:cs="Times New Roman" w:hint="eastAsia"/>
        </w:rPr>
        <w:t>5-</w:t>
      </w:r>
      <w:r w:rsidR="00C55B13">
        <w:rPr>
          <w:rFonts w:ascii="Times New Roman" w:eastAsiaTheme="minorEastAsia" w:hAnsi="Times New Roman" w:cs="Times New Roman" w:hint="eastAsia"/>
        </w:rPr>
        <w:t>3</w:t>
      </w:r>
      <w:r>
        <w:rPr>
          <w:rFonts w:ascii="Times New Roman" w:eastAsiaTheme="minorEastAsia" w:hAnsi="Times New Roman" w:cs="Times New Roman" w:hint="eastAsia"/>
        </w:rPr>
        <w:t>对比了以上</w:t>
      </w:r>
      <w:r>
        <w:rPr>
          <w:rFonts w:ascii="Times New Roman" w:eastAsiaTheme="minorEastAsia" w:hAnsi="Times New Roman" w:cs="Times New Roman" w:hint="eastAsia"/>
        </w:rPr>
        <w:t>7</w:t>
      </w:r>
      <w:r>
        <w:rPr>
          <w:rFonts w:ascii="Times New Roman" w:eastAsiaTheme="minorEastAsia" w:hAnsi="Times New Roman" w:cs="Times New Roman" w:hint="eastAsia"/>
        </w:rPr>
        <w:t>个国家从控制传染源、切断传播途径、保护易感人群三方面的防疫效果</w:t>
      </w:r>
      <w:r w:rsidR="004623E6">
        <w:rPr>
          <w:rFonts w:ascii="Times New Roman" w:eastAsiaTheme="minorEastAsia" w:hAnsi="Times New Roman" w:cs="Times New Roman" w:hint="eastAsia"/>
        </w:rPr>
        <w:t>。</w:t>
      </w:r>
    </w:p>
    <w:p w14:paraId="0AF68A01" w14:textId="3332B018"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5</w:t>
      </w:r>
      <w:r>
        <w:rPr>
          <w:rFonts w:ascii="Times New Roman" w:eastAsiaTheme="minorEastAsia" w:hAnsi="Times New Roman" w:cs="Times New Roman" w:hint="eastAsia"/>
        </w:rPr>
        <w:t>-</w:t>
      </w:r>
      <w:r w:rsidR="00914EFA">
        <w:rPr>
          <w:rFonts w:ascii="Times New Roman" w:eastAsiaTheme="minorEastAsia" w:hAnsi="Times New Roman" w:cs="Times New Roman" w:hint="eastAsia"/>
        </w:rPr>
        <w:t>3</w:t>
      </w:r>
      <w:r>
        <w:rPr>
          <w:rFonts w:ascii="Times New Roman" w:eastAsiaTheme="minorEastAsia" w:hAnsi="Times New Roman" w:cs="Times New Roman"/>
        </w:rPr>
        <w:t xml:space="preserve"> </w:t>
      </w:r>
      <w:r>
        <w:rPr>
          <w:rFonts w:ascii="Times New Roman" w:eastAsiaTheme="minorEastAsia" w:hAnsi="Times New Roman" w:cs="Times New Roman" w:hint="eastAsia"/>
        </w:rPr>
        <w:t>各国防疫效果对比</w:t>
      </w:r>
    </w:p>
    <w:tbl>
      <w:tblPr>
        <w:tblW w:w="8231" w:type="dxa"/>
        <w:jc w:val="center"/>
        <w:tblLayout w:type="fixed"/>
        <w:tblLook w:val="04A0" w:firstRow="1" w:lastRow="0" w:firstColumn="1" w:lastColumn="0" w:noHBand="0" w:noVBand="1"/>
      </w:tblPr>
      <w:tblGrid>
        <w:gridCol w:w="1646"/>
        <w:gridCol w:w="1646"/>
        <w:gridCol w:w="1646"/>
        <w:gridCol w:w="1646"/>
        <w:gridCol w:w="1647"/>
      </w:tblGrid>
      <w:tr w:rsidR="00413369" w14:paraId="51472852" w14:textId="77777777" w:rsidTr="004623E6">
        <w:trPr>
          <w:trHeight w:val="291"/>
          <w:jc w:val="center"/>
        </w:trPr>
        <w:tc>
          <w:tcPr>
            <w:tcW w:w="1646" w:type="dxa"/>
            <w:tcBorders>
              <w:top w:val="single" w:sz="12" w:space="0" w:color="000000"/>
              <w:left w:val="nil"/>
              <w:bottom w:val="single" w:sz="4" w:space="0" w:color="000000"/>
              <w:right w:val="nil"/>
            </w:tcBorders>
            <w:shd w:val="clear" w:color="auto" w:fill="auto"/>
            <w:noWrap/>
            <w:vAlign w:val="center"/>
          </w:tcPr>
          <w:p w14:paraId="2F18EC68"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国家</w:t>
            </w:r>
          </w:p>
        </w:tc>
        <w:tc>
          <w:tcPr>
            <w:tcW w:w="1646" w:type="dxa"/>
            <w:tcBorders>
              <w:top w:val="single" w:sz="12" w:space="0" w:color="000000"/>
              <w:left w:val="nil"/>
              <w:bottom w:val="single" w:sz="4" w:space="0" w:color="000000"/>
              <w:right w:val="nil"/>
            </w:tcBorders>
            <w:shd w:val="clear" w:color="auto" w:fill="auto"/>
            <w:noWrap/>
            <w:vAlign w:val="center"/>
          </w:tcPr>
          <w:p w14:paraId="6A32136B"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控制传染源</w:t>
            </w:r>
          </w:p>
        </w:tc>
        <w:tc>
          <w:tcPr>
            <w:tcW w:w="1646" w:type="dxa"/>
            <w:tcBorders>
              <w:top w:val="single" w:sz="12" w:space="0" w:color="000000"/>
              <w:left w:val="nil"/>
              <w:bottom w:val="single" w:sz="4" w:space="0" w:color="000000"/>
              <w:right w:val="nil"/>
            </w:tcBorders>
            <w:shd w:val="clear" w:color="auto" w:fill="auto"/>
            <w:noWrap/>
            <w:vAlign w:val="center"/>
          </w:tcPr>
          <w:p w14:paraId="1E1FCE35"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切断传播途径</w:t>
            </w:r>
          </w:p>
        </w:tc>
        <w:tc>
          <w:tcPr>
            <w:tcW w:w="1646" w:type="dxa"/>
            <w:tcBorders>
              <w:top w:val="single" w:sz="12" w:space="0" w:color="000000"/>
              <w:left w:val="nil"/>
              <w:bottom w:val="single" w:sz="4" w:space="0" w:color="000000"/>
              <w:right w:val="nil"/>
            </w:tcBorders>
            <w:shd w:val="clear" w:color="auto" w:fill="auto"/>
            <w:noWrap/>
            <w:vAlign w:val="center"/>
          </w:tcPr>
          <w:p w14:paraId="45369508"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保护易感人群</w:t>
            </w:r>
          </w:p>
        </w:tc>
        <w:tc>
          <w:tcPr>
            <w:tcW w:w="1647" w:type="dxa"/>
            <w:tcBorders>
              <w:top w:val="single" w:sz="12" w:space="0" w:color="000000"/>
              <w:left w:val="nil"/>
              <w:bottom w:val="single" w:sz="4" w:space="0" w:color="000000"/>
              <w:right w:val="nil"/>
            </w:tcBorders>
            <w:shd w:val="clear" w:color="auto" w:fill="auto"/>
            <w:noWrap/>
            <w:vAlign w:val="center"/>
          </w:tcPr>
          <w:p w14:paraId="5A001C36"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防疫效果</w:t>
            </w:r>
          </w:p>
        </w:tc>
      </w:tr>
      <w:tr w:rsidR="00413369" w14:paraId="243DCF12" w14:textId="77777777" w:rsidTr="004623E6">
        <w:trPr>
          <w:trHeight w:val="276"/>
          <w:jc w:val="center"/>
        </w:trPr>
        <w:tc>
          <w:tcPr>
            <w:tcW w:w="1646" w:type="dxa"/>
            <w:tcBorders>
              <w:top w:val="nil"/>
              <w:left w:val="nil"/>
              <w:bottom w:val="nil"/>
              <w:right w:val="nil"/>
            </w:tcBorders>
            <w:shd w:val="clear" w:color="auto" w:fill="auto"/>
            <w:noWrap/>
            <w:vAlign w:val="center"/>
          </w:tcPr>
          <w:p w14:paraId="31E2B06D"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中国</w:t>
            </w:r>
          </w:p>
        </w:tc>
        <w:tc>
          <w:tcPr>
            <w:tcW w:w="1646" w:type="dxa"/>
            <w:tcBorders>
              <w:top w:val="nil"/>
              <w:left w:val="nil"/>
              <w:bottom w:val="nil"/>
              <w:right w:val="nil"/>
            </w:tcBorders>
            <w:shd w:val="clear" w:color="auto" w:fill="auto"/>
            <w:noWrap/>
            <w:vAlign w:val="center"/>
          </w:tcPr>
          <w:p w14:paraId="609708E2"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好</w:t>
            </w:r>
          </w:p>
        </w:tc>
        <w:tc>
          <w:tcPr>
            <w:tcW w:w="1646" w:type="dxa"/>
            <w:tcBorders>
              <w:top w:val="nil"/>
              <w:left w:val="nil"/>
              <w:bottom w:val="nil"/>
              <w:right w:val="nil"/>
            </w:tcBorders>
            <w:shd w:val="clear" w:color="auto" w:fill="auto"/>
            <w:noWrap/>
            <w:vAlign w:val="center"/>
          </w:tcPr>
          <w:p w14:paraId="1D3CA44A"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好</w:t>
            </w:r>
          </w:p>
        </w:tc>
        <w:tc>
          <w:tcPr>
            <w:tcW w:w="1646" w:type="dxa"/>
            <w:tcBorders>
              <w:top w:val="nil"/>
              <w:left w:val="nil"/>
              <w:bottom w:val="nil"/>
              <w:right w:val="nil"/>
            </w:tcBorders>
            <w:shd w:val="clear" w:color="auto" w:fill="auto"/>
            <w:noWrap/>
            <w:vAlign w:val="center"/>
          </w:tcPr>
          <w:p w14:paraId="3A776AB9"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好</w:t>
            </w:r>
          </w:p>
        </w:tc>
        <w:tc>
          <w:tcPr>
            <w:tcW w:w="1647" w:type="dxa"/>
            <w:tcBorders>
              <w:top w:val="nil"/>
              <w:left w:val="nil"/>
              <w:bottom w:val="nil"/>
              <w:right w:val="nil"/>
            </w:tcBorders>
            <w:shd w:val="clear" w:color="auto" w:fill="auto"/>
            <w:noWrap/>
            <w:vAlign w:val="center"/>
          </w:tcPr>
          <w:p w14:paraId="12460BC2"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好</w:t>
            </w:r>
          </w:p>
        </w:tc>
      </w:tr>
      <w:tr w:rsidR="00413369" w14:paraId="1096D8EE" w14:textId="77777777" w:rsidTr="004623E6">
        <w:trPr>
          <w:trHeight w:val="276"/>
          <w:jc w:val="center"/>
        </w:trPr>
        <w:tc>
          <w:tcPr>
            <w:tcW w:w="1646" w:type="dxa"/>
            <w:tcBorders>
              <w:top w:val="nil"/>
              <w:left w:val="nil"/>
              <w:bottom w:val="nil"/>
              <w:right w:val="nil"/>
            </w:tcBorders>
            <w:shd w:val="clear" w:color="auto" w:fill="auto"/>
            <w:noWrap/>
            <w:vAlign w:val="center"/>
          </w:tcPr>
          <w:p w14:paraId="723DA4DA"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美国</w:t>
            </w:r>
          </w:p>
        </w:tc>
        <w:tc>
          <w:tcPr>
            <w:tcW w:w="1646" w:type="dxa"/>
            <w:tcBorders>
              <w:top w:val="nil"/>
              <w:left w:val="nil"/>
              <w:bottom w:val="nil"/>
              <w:right w:val="nil"/>
            </w:tcBorders>
            <w:shd w:val="clear" w:color="auto" w:fill="auto"/>
            <w:noWrap/>
            <w:vAlign w:val="center"/>
          </w:tcPr>
          <w:p w14:paraId="41EA2BB1"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好</w:t>
            </w:r>
          </w:p>
        </w:tc>
        <w:tc>
          <w:tcPr>
            <w:tcW w:w="1646" w:type="dxa"/>
            <w:tcBorders>
              <w:top w:val="nil"/>
              <w:left w:val="nil"/>
              <w:bottom w:val="nil"/>
              <w:right w:val="nil"/>
            </w:tcBorders>
            <w:shd w:val="clear" w:color="auto" w:fill="auto"/>
            <w:noWrap/>
            <w:vAlign w:val="center"/>
          </w:tcPr>
          <w:p w14:paraId="4F9AFFBD"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较差</w:t>
            </w:r>
          </w:p>
        </w:tc>
        <w:tc>
          <w:tcPr>
            <w:tcW w:w="1646" w:type="dxa"/>
            <w:tcBorders>
              <w:top w:val="nil"/>
              <w:left w:val="nil"/>
              <w:bottom w:val="nil"/>
              <w:right w:val="nil"/>
            </w:tcBorders>
            <w:shd w:val="clear" w:color="auto" w:fill="auto"/>
            <w:noWrap/>
            <w:vAlign w:val="center"/>
          </w:tcPr>
          <w:p w14:paraId="0851D8B8"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较差</w:t>
            </w:r>
          </w:p>
        </w:tc>
        <w:tc>
          <w:tcPr>
            <w:tcW w:w="1647" w:type="dxa"/>
            <w:tcBorders>
              <w:top w:val="nil"/>
              <w:left w:val="nil"/>
              <w:bottom w:val="nil"/>
              <w:right w:val="nil"/>
            </w:tcBorders>
            <w:shd w:val="clear" w:color="auto" w:fill="auto"/>
            <w:noWrap/>
            <w:vAlign w:val="center"/>
          </w:tcPr>
          <w:p w14:paraId="46F3C344"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较差</w:t>
            </w:r>
          </w:p>
        </w:tc>
      </w:tr>
      <w:tr w:rsidR="00413369" w14:paraId="08B4AD10" w14:textId="77777777" w:rsidTr="004623E6">
        <w:trPr>
          <w:trHeight w:val="276"/>
          <w:jc w:val="center"/>
        </w:trPr>
        <w:tc>
          <w:tcPr>
            <w:tcW w:w="1646" w:type="dxa"/>
            <w:tcBorders>
              <w:top w:val="nil"/>
              <w:left w:val="nil"/>
              <w:bottom w:val="nil"/>
              <w:right w:val="nil"/>
            </w:tcBorders>
            <w:shd w:val="clear" w:color="auto" w:fill="auto"/>
            <w:noWrap/>
            <w:vAlign w:val="center"/>
          </w:tcPr>
          <w:p w14:paraId="060CD20B"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澳大利亚</w:t>
            </w:r>
          </w:p>
        </w:tc>
        <w:tc>
          <w:tcPr>
            <w:tcW w:w="1646" w:type="dxa"/>
            <w:tcBorders>
              <w:top w:val="nil"/>
              <w:left w:val="nil"/>
              <w:bottom w:val="nil"/>
              <w:right w:val="nil"/>
            </w:tcBorders>
            <w:shd w:val="clear" w:color="auto" w:fill="auto"/>
            <w:noWrap/>
            <w:vAlign w:val="center"/>
          </w:tcPr>
          <w:p w14:paraId="34E2B096"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较好</w:t>
            </w:r>
          </w:p>
        </w:tc>
        <w:tc>
          <w:tcPr>
            <w:tcW w:w="1646" w:type="dxa"/>
            <w:tcBorders>
              <w:top w:val="nil"/>
              <w:left w:val="nil"/>
              <w:bottom w:val="nil"/>
              <w:right w:val="nil"/>
            </w:tcBorders>
            <w:shd w:val="clear" w:color="auto" w:fill="auto"/>
            <w:noWrap/>
            <w:vAlign w:val="center"/>
          </w:tcPr>
          <w:p w14:paraId="779D33FE"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一般</w:t>
            </w:r>
          </w:p>
        </w:tc>
        <w:tc>
          <w:tcPr>
            <w:tcW w:w="1646" w:type="dxa"/>
            <w:tcBorders>
              <w:top w:val="nil"/>
              <w:left w:val="nil"/>
              <w:bottom w:val="nil"/>
              <w:right w:val="nil"/>
            </w:tcBorders>
            <w:shd w:val="clear" w:color="auto" w:fill="auto"/>
            <w:noWrap/>
            <w:vAlign w:val="center"/>
          </w:tcPr>
          <w:p w14:paraId="64E09EBE"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一般</w:t>
            </w:r>
          </w:p>
        </w:tc>
        <w:tc>
          <w:tcPr>
            <w:tcW w:w="1647" w:type="dxa"/>
            <w:tcBorders>
              <w:top w:val="nil"/>
              <w:left w:val="nil"/>
              <w:bottom w:val="nil"/>
              <w:right w:val="nil"/>
            </w:tcBorders>
            <w:shd w:val="clear" w:color="auto" w:fill="auto"/>
            <w:noWrap/>
            <w:vAlign w:val="center"/>
          </w:tcPr>
          <w:p w14:paraId="1836C873"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一般</w:t>
            </w:r>
          </w:p>
        </w:tc>
      </w:tr>
      <w:tr w:rsidR="00413369" w14:paraId="77FC746E" w14:textId="77777777" w:rsidTr="004623E6">
        <w:trPr>
          <w:trHeight w:val="276"/>
          <w:jc w:val="center"/>
        </w:trPr>
        <w:tc>
          <w:tcPr>
            <w:tcW w:w="1646" w:type="dxa"/>
            <w:tcBorders>
              <w:top w:val="nil"/>
              <w:left w:val="nil"/>
              <w:bottom w:val="nil"/>
              <w:right w:val="nil"/>
            </w:tcBorders>
            <w:shd w:val="clear" w:color="auto" w:fill="auto"/>
            <w:noWrap/>
            <w:vAlign w:val="center"/>
          </w:tcPr>
          <w:p w14:paraId="165FE4A7"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法国</w:t>
            </w:r>
          </w:p>
        </w:tc>
        <w:tc>
          <w:tcPr>
            <w:tcW w:w="1646" w:type="dxa"/>
            <w:tcBorders>
              <w:top w:val="nil"/>
              <w:left w:val="nil"/>
              <w:bottom w:val="nil"/>
              <w:right w:val="nil"/>
            </w:tcBorders>
            <w:shd w:val="clear" w:color="auto" w:fill="auto"/>
            <w:noWrap/>
            <w:vAlign w:val="center"/>
          </w:tcPr>
          <w:p w14:paraId="77D3AA17"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好</w:t>
            </w:r>
          </w:p>
        </w:tc>
        <w:tc>
          <w:tcPr>
            <w:tcW w:w="1646" w:type="dxa"/>
            <w:tcBorders>
              <w:top w:val="nil"/>
              <w:left w:val="nil"/>
              <w:bottom w:val="nil"/>
              <w:right w:val="nil"/>
            </w:tcBorders>
            <w:shd w:val="clear" w:color="auto" w:fill="auto"/>
            <w:noWrap/>
            <w:vAlign w:val="center"/>
          </w:tcPr>
          <w:p w14:paraId="0E3122E1"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一般</w:t>
            </w:r>
          </w:p>
        </w:tc>
        <w:tc>
          <w:tcPr>
            <w:tcW w:w="1646" w:type="dxa"/>
            <w:tcBorders>
              <w:top w:val="nil"/>
              <w:left w:val="nil"/>
              <w:bottom w:val="nil"/>
              <w:right w:val="nil"/>
            </w:tcBorders>
            <w:shd w:val="clear" w:color="auto" w:fill="auto"/>
            <w:noWrap/>
            <w:vAlign w:val="center"/>
          </w:tcPr>
          <w:p w14:paraId="0E13C238" w14:textId="77777777" w:rsidR="00413369" w:rsidRDefault="00445F24">
            <w:pPr>
              <w:jc w:val="center"/>
              <w:rPr>
                <w:rFonts w:ascii="Times New Roman" w:eastAsiaTheme="minorEastAsia" w:hAnsi="Times New Roman" w:cs="Times New Roman"/>
              </w:rPr>
            </w:pPr>
            <w:r>
              <w:rPr>
                <w:rFonts w:ascii="Times New Roman" w:eastAsiaTheme="minorEastAsia" w:hAnsi="Times New Roman" w:cs="Times New Roman" w:hint="eastAsia"/>
              </w:rPr>
              <w:t>较好</w:t>
            </w:r>
          </w:p>
        </w:tc>
        <w:tc>
          <w:tcPr>
            <w:tcW w:w="1647" w:type="dxa"/>
            <w:tcBorders>
              <w:top w:val="nil"/>
              <w:left w:val="nil"/>
              <w:bottom w:val="nil"/>
              <w:right w:val="nil"/>
            </w:tcBorders>
            <w:shd w:val="clear" w:color="auto" w:fill="auto"/>
            <w:noWrap/>
            <w:vAlign w:val="center"/>
          </w:tcPr>
          <w:p w14:paraId="270EA5D4"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较好</w:t>
            </w:r>
          </w:p>
        </w:tc>
      </w:tr>
      <w:tr w:rsidR="00413369" w14:paraId="3E081FE2" w14:textId="77777777" w:rsidTr="004623E6">
        <w:trPr>
          <w:trHeight w:val="276"/>
          <w:jc w:val="center"/>
        </w:trPr>
        <w:tc>
          <w:tcPr>
            <w:tcW w:w="1646" w:type="dxa"/>
            <w:tcBorders>
              <w:top w:val="nil"/>
              <w:left w:val="nil"/>
              <w:bottom w:val="nil"/>
              <w:right w:val="nil"/>
            </w:tcBorders>
            <w:shd w:val="clear" w:color="auto" w:fill="auto"/>
            <w:noWrap/>
            <w:vAlign w:val="center"/>
          </w:tcPr>
          <w:p w14:paraId="2B0B8591"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意大利</w:t>
            </w:r>
          </w:p>
        </w:tc>
        <w:tc>
          <w:tcPr>
            <w:tcW w:w="1646" w:type="dxa"/>
            <w:tcBorders>
              <w:top w:val="nil"/>
              <w:left w:val="nil"/>
              <w:bottom w:val="nil"/>
              <w:right w:val="nil"/>
            </w:tcBorders>
            <w:shd w:val="clear" w:color="auto" w:fill="auto"/>
            <w:noWrap/>
            <w:vAlign w:val="center"/>
          </w:tcPr>
          <w:p w14:paraId="740FCAD6"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较好</w:t>
            </w:r>
          </w:p>
        </w:tc>
        <w:tc>
          <w:tcPr>
            <w:tcW w:w="1646" w:type="dxa"/>
            <w:tcBorders>
              <w:top w:val="nil"/>
              <w:left w:val="nil"/>
              <w:bottom w:val="nil"/>
              <w:right w:val="nil"/>
            </w:tcBorders>
            <w:shd w:val="clear" w:color="auto" w:fill="auto"/>
            <w:noWrap/>
            <w:vAlign w:val="center"/>
          </w:tcPr>
          <w:p w14:paraId="1CE578AB"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好</w:t>
            </w:r>
          </w:p>
        </w:tc>
        <w:tc>
          <w:tcPr>
            <w:tcW w:w="1646" w:type="dxa"/>
            <w:tcBorders>
              <w:top w:val="nil"/>
              <w:left w:val="nil"/>
              <w:bottom w:val="nil"/>
              <w:right w:val="nil"/>
            </w:tcBorders>
            <w:shd w:val="clear" w:color="auto" w:fill="auto"/>
            <w:noWrap/>
            <w:vAlign w:val="center"/>
          </w:tcPr>
          <w:p w14:paraId="2A52F497"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较好</w:t>
            </w:r>
          </w:p>
        </w:tc>
        <w:tc>
          <w:tcPr>
            <w:tcW w:w="1647" w:type="dxa"/>
            <w:tcBorders>
              <w:top w:val="nil"/>
              <w:left w:val="nil"/>
              <w:bottom w:val="nil"/>
              <w:right w:val="nil"/>
            </w:tcBorders>
            <w:shd w:val="clear" w:color="auto" w:fill="auto"/>
            <w:noWrap/>
            <w:vAlign w:val="center"/>
          </w:tcPr>
          <w:p w14:paraId="4B7E0EBC"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较好</w:t>
            </w:r>
          </w:p>
        </w:tc>
      </w:tr>
      <w:tr w:rsidR="00413369" w14:paraId="5DB6BF63" w14:textId="77777777" w:rsidTr="004623E6">
        <w:trPr>
          <w:trHeight w:val="276"/>
          <w:jc w:val="center"/>
        </w:trPr>
        <w:tc>
          <w:tcPr>
            <w:tcW w:w="1646" w:type="dxa"/>
            <w:tcBorders>
              <w:top w:val="nil"/>
              <w:left w:val="nil"/>
              <w:bottom w:val="nil"/>
              <w:right w:val="nil"/>
            </w:tcBorders>
            <w:shd w:val="clear" w:color="auto" w:fill="auto"/>
            <w:noWrap/>
            <w:vAlign w:val="center"/>
          </w:tcPr>
          <w:p w14:paraId="58BBF5EB"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印度</w:t>
            </w:r>
          </w:p>
        </w:tc>
        <w:tc>
          <w:tcPr>
            <w:tcW w:w="1646" w:type="dxa"/>
            <w:tcBorders>
              <w:top w:val="nil"/>
              <w:left w:val="nil"/>
              <w:bottom w:val="nil"/>
              <w:right w:val="nil"/>
            </w:tcBorders>
            <w:shd w:val="clear" w:color="auto" w:fill="auto"/>
            <w:noWrap/>
            <w:vAlign w:val="center"/>
          </w:tcPr>
          <w:p w14:paraId="3DD629E3"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较差</w:t>
            </w:r>
          </w:p>
        </w:tc>
        <w:tc>
          <w:tcPr>
            <w:tcW w:w="1646" w:type="dxa"/>
            <w:tcBorders>
              <w:top w:val="nil"/>
              <w:left w:val="nil"/>
              <w:bottom w:val="nil"/>
              <w:right w:val="nil"/>
            </w:tcBorders>
            <w:shd w:val="clear" w:color="auto" w:fill="auto"/>
            <w:noWrap/>
            <w:vAlign w:val="center"/>
          </w:tcPr>
          <w:p w14:paraId="5C11CA6C"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较差</w:t>
            </w:r>
          </w:p>
        </w:tc>
        <w:tc>
          <w:tcPr>
            <w:tcW w:w="1646" w:type="dxa"/>
            <w:tcBorders>
              <w:top w:val="nil"/>
              <w:left w:val="nil"/>
              <w:bottom w:val="nil"/>
              <w:right w:val="nil"/>
            </w:tcBorders>
            <w:shd w:val="clear" w:color="auto" w:fill="auto"/>
            <w:noWrap/>
            <w:vAlign w:val="center"/>
          </w:tcPr>
          <w:p w14:paraId="318F6CB9"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较差</w:t>
            </w:r>
          </w:p>
        </w:tc>
        <w:tc>
          <w:tcPr>
            <w:tcW w:w="1647" w:type="dxa"/>
            <w:tcBorders>
              <w:top w:val="nil"/>
              <w:left w:val="nil"/>
              <w:bottom w:val="nil"/>
              <w:right w:val="nil"/>
            </w:tcBorders>
            <w:shd w:val="clear" w:color="auto" w:fill="auto"/>
            <w:noWrap/>
            <w:vAlign w:val="center"/>
          </w:tcPr>
          <w:p w14:paraId="664AC6BA"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较差</w:t>
            </w:r>
          </w:p>
        </w:tc>
      </w:tr>
      <w:tr w:rsidR="00413369" w14:paraId="3A2BE2ED" w14:textId="77777777" w:rsidTr="004623E6">
        <w:trPr>
          <w:trHeight w:val="291"/>
          <w:jc w:val="center"/>
        </w:trPr>
        <w:tc>
          <w:tcPr>
            <w:tcW w:w="1646" w:type="dxa"/>
            <w:tcBorders>
              <w:top w:val="nil"/>
              <w:left w:val="nil"/>
              <w:bottom w:val="single" w:sz="12" w:space="0" w:color="000000"/>
              <w:right w:val="nil"/>
            </w:tcBorders>
            <w:shd w:val="clear" w:color="auto" w:fill="auto"/>
            <w:noWrap/>
            <w:vAlign w:val="center"/>
          </w:tcPr>
          <w:p w14:paraId="46D90F6F"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韩国</w:t>
            </w:r>
          </w:p>
        </w:tc>
        <w:tc>
          <w:tcPr>
            <w:tcW w:w="1646" w:type="dxa"/>
            <w:tcBorders>
              <w:top w:val="nil"/>
              <w:left w:val="nil"/>
              <w:bottom w:val="single" w:sz="12" w:space="0" w:color="000000"/>
              <w:right w:val="nil"/>
            </w:tcBorders>
            <w:shd w:val="clear" w:color="auto" w:fill="auto"/>
            <w:noWrap/>
            <w:vAlign w:val="center"/>
          </w:tcPr>
          <w:p w14:paraId="1031E055"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好</w:t>
            </w:r>
          </w:p>
        </w:tc>
        <w:tc>
          <w:tcPr>
            <w:tcW w:w="1646" w:type="dxa"/>
            <w:tcBorders>
              <w:top w:val="nil"/>
              <w:left w:val="nil"/>
              <w:bottom w:val="single" w:sz="12" w:space="0" w:color="000000"/>
              <w:right w:val="nil"/>
            </w:tcBorders>
            <w:shd w:val="clear" w:color="auto" w:fill="auto"/>
            <w:noWrap/>
            <w:vAlign w:val="center"/>
          </w:tcPr>
          <w:p w14:paraId="6477C989"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较好</w:t>
            </w:r>
          </w:p>
        </w:tc>
        <w:tc>
          <w:tcPr>
            <w:tcW w:w="1646" w:type="dxa"/>
            <w:tcBorders>
              <w:top w:val="nil"/>
              <w:left w:val="nil"/>
              <w:bottom w:val="single" w:sz="12" w:space="0" w:color="000000"/>
              <w:right w:val="nil"/>
            </w:tcBorders>
            <w:shd w:val="clear" w:color="auto" w:fill="auto"/>
            <w:noWrap/>
            <w:vAlign w:val="center"/>
          </w:tcPr>
          <w:p w14:paraId="627B707F"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较好</w:t>
            </w:r>
          </w:p>
        </w:tc>
        <w:tc>
          <w:tcPr>
            <w:tcW w:w="1647" w:type="dxa"/>
            <w:tcBorders>
              <w:top w:val="nil"/>
              <w:left w:val="nil"/>
              <w:bottom w:val="single" w:sz="12" w:space="0" w:color="000000"/>
              <w:right w:val="nil"/>
            </w:tcBorders>
            <w:shd w:val="clear" w:color="auto" w:fill="auto"/>
            <w:noWrap/>
            <w:vAlign w:val="center"/>
          </w:tcPr>
          <w:p w14:paraId="3497AF46" w14:textId="77777777" w:rsidR="00413369" w:rsidRDefault="00BE1F78">
            <w:pPr>
              <w:jc w:val="center"/>
              <w:rPr>
                <w:rFonts w:ascii="Times New Roman" w:eastAsiaTheme="minorEastAsia" w:hAnsi="Times New Roman" w:cs="Times New Roman"/>
              </w:rPr>
            </w:pPr>
            <w:r>
              <w:rPr>
                <w:rFonts w:ascii="Times New Roman" w:eastAsiaTheme="minorEastAsia" w:hAnsi="Times New Roman" w:cs="Times New Roman"/>
              </w:rPr>
              <w:t>较好</w:t>
            </w:r>
          </w:p>
        </w:tc>
      </w:tr>
    </w:tbl>
    <w:p w14:paraId="1C5C69D9" w14:textId="77777777" w:rsidR="00820E62" w:rsidRDefault="00820E62" w:rsidP="00B750A5">
      <w:pPr>
        <w:jc w:val="both"/>
        <w:rPr>
          <w:rFonts w:ascii="Times New Roman" w:eastAsiaTheme="minorEastAsia" w:hAnsi="Times New Roman" w:cs="Times New Roman"/>
        </w:rPr>
      </w:pPr>
    </w:p>
    <w:p w14:paraId="20557D9B" w14:textId="77777777" w:rsidR="00413369" w:rsidRDefault="00BE1F78">
      <w:pPr>
        <w:jc w:val="center"/>
        <w:outlineLvl w:val="0"/>
        <w:rPr>
          <w:rFonts w:ascii="黑体" w:eastAsia="黑体" w:hAnsi="黑体" w:cs="黑体"/>
          <w:b/>
          <w:bCs/>
          <w:sz w:val="28"/>
          <w:szCs w:val="28"/>
        </w:rPr>
      </w:pPr>
      <w:bookmarkStart w:id="41" w:name="_Toc12389"/>
      <w:r>
        <w:rPr>
          <w:rFonts w:ascii="黑体" w:eastAsia="黑体" w:hAnsi="黑体" w:cs="黑体" w:hint="eastAsia"/>
          <w:b/>
          <w:bCs/>
          <w:sz w:val="28"/>
          <w:szCs w:val="28"/>
        </w:rPr>
        <w:t>六、问题三</w:t>
      </w:r>
      <w:bookmarkEnd w:id="41"/>
    </w:p>
    <w:p w14:paraId="0AC06523" w14:textId="77777777" w:rsidR="00413369" w:rsidRDefault="00BE1F78">
      <w:pPr>
        <w:outlineLvl w:val="1"/>
        <w:rPr>
          <w:rFonts w:ascii="Times New Roman" w:hAnsi="Times New Roman" w:cs="Times New Roman"/>
          <w:b/>
          <w:bCs/>
        </w:rPr>
      </w:pPr>
      <w:bookmarkStart w:id="42" w:name="_Toc18825"/>
      <w:r>
        <w:rPr>
          <w:rFonts w:ascii="Times New Roman" w:hAnsi="Times New Roman" w:cs="Times New Roman"/>
          <w:b/>
          <w:bCs/>
        </w:rPr>
        <w:t>6.1</w:t>
      </w:r>
      <w:r>
        <w:rPr>
          <w:rFonts w:ascii="Times New Roman" w:hAnsi="Times New Roman" w:cs="Times New Roman"/>
          <w:b/>
          <w:bCs/>
        </w:rPr>
        <w:t>模型假设</w:t>
      </w:r>
      <w:bookmarkEnd w:id="42"/>
    </w:p>
    <w:p w14:paraId="11F4A5EE" w14:textId="77777777" w:rsidR="00413369" w:rsidRDefault="00BE1F78">
      <w:pPr>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）假设本模型使用的是只存在一次疫情高峰的数据。</w:t>
      </w:r>
    </w:p>
    <w:p w14:paraId="718E4BC0" w14:textId="77777777" w:rsidR="00413369" w:rsidRDefault="00BE1F78">
      <w:pPr>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）本模型认定出现拐点后，疫情得到控制。</w:t>
      </w:r>
    </w:p>
    <w:p w14:paraId="7AFCF45A" w14:textId="77777777" w:rsidR="00413369" w:rsidRDefault="00BE1F78">
      <w:pPr>
        <w:rPr>
          <w:rFonts w:ascii="Times New Roman" w:hAnsi="Times New Roman" w:cs="Times New Roman"/>
        </w:rPr>
      </w:pPr>
      <w:r>
        <w:rPr>
          <w:rFonts w:ascii="Times New Roman" w:hAnsi="Times New Roman" w:cs="Times New Roman"/>
        </w:rPr>
        <w:t>（</w:t>
      </w:r>
      <w:r>
        <w:rPr>
          <w:rFonts w:ascii="Times New Roman" w:hAnsi="Times New Roman" w:cs="Times New Roman"/>
        </w:rPr>
        <w:t>3</w:t>
      </w:r>
      <w:r>
        <w:rPr>
          <w:rFonts w:ascii="Times New Roman" w:hAnsi="Times New Roman" w:cs="Times New Roman"/>
        </w:rPr>
        <w:t>）所有感染人群都能确诊并有效隔离。</w:t>
      </w:r>
    </w:p>
    <w:p w14:paraId="553722FF" w14:textId="77777777" w:rsidR="00413369" w:rsidRDefault="00BE1F78">
      <w:pPr>
        <w:rPr>
          <w:rFonts w:ascii="Times New Roman" w:hAnsi="Times New Roman" w:cs="Times New Roman"/>
        </w:rPr>
      </w:pPr>
      <w:r>
        <w:rPr>
          <w:rFonts w:ascii="Times New Roman" w:hAnsi="Times New Roman" w:cs="Times New Roman"/>
        </w:rPr>
        <w:t>（</w:t>
      </w:r>
      <w:r>
        <w:rPr>
          <w:rFonts w:ascii="Times New Roman" w:hAnsi="Times New Roman" w:cs="Times New Roman"/>
        </w:rPr>
        <w:t>4</w:t>
      </w:r>
      <w:r>
        <w:rPr>
          <w:rFonts w:ascii="Times New Roman" w:hAnsi="Times New Roman" w:cs="Times New Roman"/>
        </w:rPr>
        <w:t>）不考虑境外输入情况。</w:t>
      </w:r>
    </w:p>
    <w:p w14:paraId="3F4665AE" w14:textId="77777777" w:rsidR="00413369" w:rsidRDefault="00413369">
      <w:pPr>
        <w:rPr>
          <w:rFonts w:ascii="Times New Roman" w:hAnsi="Times New Roman" w:cs="Times New Roman"/>
        </w:rPr>
      </w:pPr>
    </w:p>
    <w:p w14:paraId="0AB7A446" w14:textId="77777777" w:rsidR="00413369" w:rsidRDefault="00BE1F78">
      <w:pPr>
        <w:outlineLvl w:val="1"/>
        <w:rPr>
          <w:rFonts w:ascii="Times New Roman" w:hAnsi="Times New Roman" w:cs="Times New Roman"/>
          <w:b/>
          <w:bCs/>
        </w:rPr>
      </w:pPr>
      <w:bookmarkStart w:id="43" w:name="_Toc20601"/>
      <w:r>
        <w:rPr>
          <w:rFonts w:ascii="Times New Roman" w:hAnsi="Times New Roman" w:cs="Times New Roman"/>
          <w:b/>
          <w:bCs/>
        </w:rPr>
        <w:t xml:space="preserve">6.2 </w:t>
      </w:r>
      <w:r>
        <w:rPr>
          <w:rFonts w:ascii="Times New Roman" w:hAnsi="Times New Roman" w:cs="Times New Roman"/>
          <w:b/>
          <w:bCs/>
        </w:rPr>
        <w:t>建模分析</w:t>
      </w:r>
      <w:bookmarkEnd w:id="43"/>
    </w:p>
    <w:p w14:paraId="4225BFA9" w14:textId="77777777" w:rsidR="00413369" w:rsidRDefault="00BE1F78">
      <w:pPr>
        <w:snapToGrid w:val="0"/>
        <w:ind w:firstLineChars="200" w:firstLine="480"/>
        <w:rPr>
          <w:rFonts w:ascii="Times New Roman" w:hAnsi="Times New Roman" w:cs="Times New Roman"/>
        </w:rPr>
      </w:pPr>
      <w:bookmarkStart w:id="44" w:name="_Hlk45989697"/>
      <w:r>
        <w:rPr>
          <w:rFonts w:ascii="Times New Roman" w:hAnsi="Times New Roman" w:cs="Times New Roman"/>
        </w:rPr>
        <w:t>本题需要预测复工时间，这要求在传染源与易感人群的接触强度和接触时间的增大条件下，不产生二次大规模传播。想要达成这个目标需要可流动人群中，携带病毒人群数量所占的比例足够小。因为模型假设了感染者都会被确诊并有效隔离，所以本模型将复工时间点设置在疫情到达拐点的一个星期后。疫情到达拐点，说明病毒传播已经被有效控制</w:t>
      </w:r>
      <w:r>
        <w:rPr>
          <w:rFonts w:ascii="Times New Roman" w:hAnsi="Times New Roman" w:cs="Times New Roman" w:hint="eastAsia"/>
          <w:vertAlign w:val="superscript"/>
        </w:rPr>
        <w:t>[</w:t>
      </w:r>
      <w:r>
        <w:rPr>
          <w:rFonts w:ascii="Times New Roman" w:hAnsi="Times New Roman" w:cs="Times New Roman"/>
          <w:vertAlign w:val="superscript"/>
        </w:rPr>
        <w:t>13]</w:t>
      </w:r>
      <w:r>
        <w:rPr>
          <w:rFonts w:ascii="Times New Roman" w:hAnsi="Times New Roman" w:cs="Times New Roman"/>
        </w:rPr>
        <w:t>。经过上面的计算，经过</w:t>
      </w:r>
      <w:r>
        <w:rPr>
          <w:rFonts w:ascii="Times New Roman" w:hAnsi="Times New Roman" w:cs="Times New Roman"/>
        </w:rPr>
        <w:t>7</w:t>
      </w:r>
      <w:r>
        <w:rPr>
          <w:rFonts w:ascii="Times New Roman" w:hAnsi="Times New Roman" w:cs="Times New Roman"/>
        </w:rPr>
        <w:t>天后，原本的潜伏者绝大部分也转化为感染者，人群中病毒携带者的比例降到极低。</w:t>
      </w:r>
    </w:p>
    <w:p w14:paraId="71B27AAE" w14:textId="3B6A1F28" w:rsidR="001A371A" w:rsidRDefault="00BE1F78" w:rsidP="00914EFA">
      <w:pPr>
        <w:snapToGrid w:val="0"/>
        <w:ind w:firstLineChars="200" w:firstLine="480"/>
        <w:rPr>
          <w:rFonts w:ascii="Times New Roman" w:hAnsi="Times New Roman" w:cs="Times New Roman"/>
        </w:rPr>
      </w:pPr>
      <w:r>
        <w:rPr>
          <w:rFonts w:ascii="Times New Roman" w:hAnsi="Times New Roman" w:cs="Times New Roman"/>
        </w:rPr>
        <w:lastRenderedPageBreak/>
        <w:t>本题通过中国的实际确诊人数数据，使用逻辑斯蒂模型对疫情发展趋势进行预测，找出疫情拐点，确定复工日期。</w:t>
      </w:r>
      <w:bookmarkEnd w:id="44"/>
    </w:p>
    <w:p w14:paraId="671965F0" w14:textId="77777777" w:rsidR="00413369" w:rsidRDefault="00BE1F78">
      <w:pPr>
        <w:outlineLvl w:val="1"/>
        <w:rPr>
          <w:rFonts w:ascii="Times New Roman" w:hAnsi="Times New Roman" w:cs="Times New Roman"/>
          <w:b/>
          <w:bCs/>
        </w:rPr>
      </w:pPr>
      <w:bookmarkStart w:id="45" w:name="_Toc30207"/>
      <w:r>
        <w:rPr>
          <w:rFonts w:ascii="Times New Roman" w:hAnsi="Times New Roman" w:cs="Times New Roman"/>
          <w:b/>
          <w:bCs/>
        </w:rPr>
        <w:t xml:space="preserve">6.3 </w:t>
      </w:r>
      <w:r>
        <w:rPr>
          <w:rFonts w:ascii="Times New Roman" w:hAnsi="Times New Roman" w:cs="Times New Roman"/>
          <w:b/>
          <w:bCs/>
        </w:rPr>
        <w:t>模型建立与求解</w:t>
      </w:r>
      <w:bookmarkEnd w:id="45"/>
    </w:p>
    <w:p w14:paraId="5468846C" w14:textId="77777777" w:rsidR="00413369" w:rsidRDefault="00BE1F78">
      <w:pPr>
        <w:ind w:firstLineChars="200" w:firstLine="480"/>
        <w:rPr>
          <w:rFonts w:ascii="Times New Roman" w:hAnsi="Times New Roman" w:cs="Times New Roman"/>
        </w:rPr>
      </w:pPr>
      <w:r>
        <w:rPr>
          <w:rFonts w:ascii="Times New Roman" w:hAnsi="Times New Roman" w:cs="Times New Roman"/>
        </w:rPr>
        <w:t>建立逻辑斯蒂回归模型</w:t>
      </w:r>
    </w:p>
    <w:p w14:paraId="48AD1414" w14:textId="56162FBC" w:rsidR="00413369" w:rsidRDefault="00BE1F78">
      <w:pPr>
        <w:jc w:val="right"/>
        <w:rPr>
          <w:rFonts w:ascii="Times New Roman" w:hAnsi="Times New Roman" w:cs="Times New Roman"/>
        </w:rPr>
      </w:pPr>
      <w:r>
        <w:rPr>
          <w:rFonts w:ascii="Times New Roman" w:hAnsi="Times New Roman" w:cs="Times New Roman"/>
          <w:position w:val="-28"/>
        </w:rPr>
        <w:object w:dxaOrig="2831" w:dyaOrig="660" w14:anchorId="603D9415">
          <v:shape id="_x0000_i1042" type="#_x0000_t75" style="width:141.55pt;height:33pt" o:ole="">
            <v:imagedata r:id="rId70" o:title=""/>
          </v:shape>
          <o:OLEObject Type="Embed" ProgID="Equation.KSEE3" ShapeID="_x0000_i1042" DrawAspect="Content" ObjectID="_1656704414" r:id="rId71"/>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6</w:t>
      </w:r>
      <w:r w:rsidR="00F556A9">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p>
    <w:p w14:paraId="32E80BDF" w14:textId="1AE98F25" w:rsidR="00413369" w:rsidRDefault="00BE1F78">
      <w:pPr>
        <w:jc w:val="right"/>
        <w:rPr>
          <w:rFonts w:ascii="Times New Roman" w:hAnsi="Times New Roman" w:cs="Times New Roman"/>
        </w:rPr>
      </w:pPr>
      <w:r>
        <w:rPr>
          <w:rFonts w:ascii="Times New Roman" w:hAnsi="Times New Roman" w:cs="Times New Roman"/>
          <w:position w:val="-28"/>
        </w:rPr>
        <w:object w:dxaOrig="2880" w:dyaOrig="660" w14:anchorId="3566CE8F">
          <v:shape id="_x0000_i1043" type="#_x0000_t75" style="width:2in;height:33pt" o:ole="">
            <v:imagedata r:id="rId72" o:title=""/>
          </v:shape>
          <o:OLEObject Type="Embed" ProgID="Equation.KSEE3" ShapeID="_x0000_i1043" DrawAspect="Content" ObjectID="_1656704415" r:id="rId73"/>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6</w:t>
      </w:r>
      <w:r w:rsidR="00F556A9">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p>
    <w:p w14:paraId="0B1C443B" w14:textId="57DFBE66" w:rsidR="00413369" w:rsidRDefault="00BE1F78" w:rsidP="00E451F4">
      <w:pPr>
        <w:ind w:firstLineChars="200" w:firstLine="480"/>
        <w:jc w:val="both"/>
        <w:rPr>
          <w:rFonts w:ascii="Times New Roman" w:hAnsi="Times New Roman" w:cs="Times New Roman"/>
        </w:rPr>
      </w:pPr>
      <w:r>
        <w:rPr>
          <w:rFonts w:ascii="Times New Roman" w:hAnsi="Times New Roman" w:cs="Times New Roman"/>
          <w:position w:val="-6"/>
        </w:rPr>
        <w:object w:dxaOrig="670" w:dyaOrig="320" w14:anchorId="440F1120">
          <v:shape id="_x0000_i1044" type="#_x0000_t75" style="width:33.5pt;height:16pt" o:ole="">
            <v:imagedata r:id="rId74" o:title=""/>
          </v:shape>
          <o:OLEObject Type="Embed" ProgID="Equation.KSEE3" ShapeID="_x0000_i1044" DrawAspect="Content" ObjectID="_1656704416" r:id="rId75"/>
        </w:object>
      </w:r>
      <w:r>
        <w:rPr>
          <w:rFonts w:ascii="Times New Roman" w:hAnsi="Times New Roman" w:cs="Times New Roman"/>
        </w:rPr>
        <w:t>是输入</w:t>
      </w:r>
      <w:r>
        <w:rPr>
          <w:rFonts w:ascii="Times New Roman" w:hAnsi="Times New Roman" w:cs="Times New Roman"/>
        </w:rPr>
        <w:t>,</w:t>
      </w:r>
      <w:r>
        <w:rPr>
          <w:rFonts w:ascii="Times New Roman" w:hAnsi="Times New Roman" w:cs="Times New Roman" w:hint="eastAsia"/>
        </w:rPr>
        <w:t>P</w:t>
      </w:r>
      <w:r>
        <w:rPr>
          <w:rFonts w:ascii="Times New Roman" w:hAnsi="Times New Roman" w:cs="Times New Roman"/>
        </w:rPr>
        <w:t>是输出，</w:t>
      </w:r>
      <w:r>
        <w:rPr>
          <w:rFonts w:ascii="Times New Roman" w:hAnsi="Times New Roman" w:cs="Times New Roman"/>
          <w:position w:val="-6"/>
        </w:rPr>
        <w:object w:dxaOrig="720" w:dyaOrig="320" w14:anchorId="1110D5EA">
          <v:shape id="_x0000_i1045" type="#_x0000_t75" style="width:36pt;height:16pt" o:ole="">
            <v:imagedata r:id="rId76" o:title=""/>
          </v:shape>
          <o:OLEObject Type="Embed" ProgID="Equation.KSEE3" ShapeID="_x0000_i1045" DrawAspect="Content" ObjectID="_1656704417" r:id="rId77"/>
        </w:object>
      </w:r>
      <w:r>
        <w:rPr>
          <w:rFonts w:ascii="Times New Roman" w:hAnsi="Times New Roman" w:cs="Times New Roman"/>
        </w:rPr>
        <w:t>和</w:t>
      </w:r>
      <w:r>
        <w:rPr>
          <w:rFonts w:ascii="Times New Roman" w:hAnsi="Times New Roman" w:cs="Times New Roman"/>
          <w:position w:val="-6"/>
        </w:rPr>
        <w:object w:dxaOrig="650" w:dyaOrig="320" w14:anchorId="4DEB2AF4">
          <v:shape id="_x0000_i1046" type="#_x0000_t75" style="width:32.5pt;height:16pt" o:ole="">
            <v:imagedata r:id="rId78" o:title=""/>
          </v:shape>
          <o:OLEObject Type="Embed" ProgID="Equation.KSEE3" ShapeID="_x0000_i1046" DrawAspect="Content" ObjectID="_1656704418" r:id="rId79"/>
        </w:object>
      </w:r>
      <w:r>
        <w:rPr>
          <w:rFonts w:ascii="Times New Roman" w:hAnsi="Times New Roman" w:cs="Times New Roman"/>
        </w:rPr>
        <w:t>是参数，</w:t>
      </w:r>
      <w:r>
        <w:rPr>
          <w:rFonts w:ascii="Times New Roman" w:hAnsi="Times New Roman" w:cs="Times New Roman"/>
          <w:position w:val="-6"/>
        </w:rPr>
        <w:object w:dxaOrig="240" w:dyaOrig="220" w14:anchorId="51DBAE47">
          <v:shape id="_x0000_i1047" type="#_x0000_t75" style="width:12pt;height:11pt" o:ole="">
            <v:imagedata r:id="rId80" o:title=""/>
          </v:shape>
          <o:OLEObject Type="Embed" ProgID="Equation.KSEE3" ShapeID="_x0000_i1047" DrawAspect="Content" ObjectID="_1656704419" r:id="rId81"/>
        </w:object>
      </w:r>
      <w:r>
        <w:rPr>
          <w:rFonts w:ascii="Times New Roman" w:hAnsi="Times New Roman" w:cs="Times New Roman"/>
        </w:rPr>
        <w:t>是权值向量，</w:t>
      </w:r>
      <w:r>
        <w:rPr>
          <w:rFonts w:ascii="Times New Roman" w:hAnsi="Times New Roman" w:cs="Times New Roman"/>
        </w:rPr>
        <w:t>b</w:t>
      </w:r>
      <w:r>
        <w:rPr>
          <w:rFonts w:ascii="Times New Roman" w:hAnsi="Times New Roman" w:cs="Times New Roman"/>
        </w:rPr>
        <w:t>是偏置，</w:t>
      </w:r>
      <w:r>
        <w:rPr>
          <w:rFonts w:ascii="Times New Roman" w:hAnsi="Times New Roman" w:cs="Times New Roman"/>
          <w:position w:val="-6"/>
        </w:rPr>
        <w:object w:dxaOrig="480" w:dyaOrig="220" w14:anchorId="73B9B940">
          <v:shape id="_x0000_i1048" type="#_x0000_t75" style="width:24pt;height:11pt" o:ole="">
            <v:imagedata r:id="rId82" o:title=""/>
          </v:shape>
          <o:OLEObject Type="Embed" ProgID="Equation.KSEE3" ShapeID="_x0000_i1048" DrawAspect="Content" ObjectID="_1656704420" r:id="rId83"/>
        </w:object>
      </w:r>
      <w:r>
        <w:rPr>
          <w:rFonts w:ascii="Times New Roman" w:hAnsi="Times New Roman" w:cs="Times New Roman"/>
        </w:rPr>
        <w:t>是</w:t>
      </w:r>
      <w:r>
        <w:rPr>
          <w:rFonts w:ascii="Times New Roman" w:hAnsi="Times New Roman" w:cs="Times New Roman"/>
          <w:position w:val="-6"/>
        </w:rPr>
        <w:object w:dxaOrig="240" w:dyaOrig="220" w14:anchorId="3704B5D3">
          <v:shape id="_x0000_i1049" type="#_x0000_t75" style="width:12pt;height:11pt" o:ole="">
            <v:imagedata r:id="rId80" o:title=""/>
          </v:shape>
          <o:OLEObject Type="Embed" ProgID="Equation.KSEE3" ShapeID="_x0000_i1049" DrawAspect="Content" ObjectID="_1656704421" r:id="rId84"/>
        </w:object>
      </w:r>
      <w:r>
        <w:rPr>
          <w:rFonts w:ascii="Times New Roman" w:hAnsi="Times New Roman" w:cs="Times New Roman"/>
        </w:rPr>
        <w:t>和</w:t>
      </w:r>
      <w:r>
        <w:rPr>
          <w:rFonts w:ascii="Times New Roman" w:hAnsi="Times New Roman" w:cs="Times New Roman"/>
          <w:i/>
          <w:iCs/>
        </w:rPr>
        <w:t>x</w:t>
      </w:r>
      <w:r>
        <w:rPr>
          <w:rFonts w:ascii="Times New Roman" w:hAnsi="Times New Roman" w:cs="Times New Roman"/>
        </w:rPr>
        <w:t>的内积。</w:t>
      </w:r>
      <w:proofErr w:type="gramStart"/>
      <w:r>
        <w:rPr>
          <w:rFonts w:ascii="Times New Roman" w:hAnsi="Times New Roman" w:cs="Times New Roman"/>
        </w:rPr>
        <w:t>逻辑斯蒂回归</w:t>
      </w:r>
      <w:proofErr w:type="gramEnd"/>
      <w:r>
        <w:rPr>
          <w:rFonts w:ascii="Times New Roman" w:hAnsi="Times New Roman" w:cs="Times New Roman"/>
        </w:rPr>
        <w:t>比较两个条件概率值的大小，将</w:t>
      </w:r>
      <w:r w:rsidRPr="00904E73">
        <w:rPr>
          <w:rFonts w:ascii="Times New Roman" w:hAnsi="Times New Roman" w:cs="Times New Roman"/>
          <w:i/>
          <w:iCs/>
        </w:rPr>
        <w:t>x</w:t>
      </w:r>
      <w:r>
        <w:rPr>
          <w:rFonts w:ascii="Times New Roman" w:hAnsi="Times New Roman" w:cs="Times New Roman"/>
        </w:rPr>
        <w:t>分到概率值较大的</w:t>
      </w:r>
      <w:r w:rsidR="00904E73">
        <w:rPr>
          <w:rFonts w:ascii="Times New Roman" w:hAnsi="Times New Roman" w:cs="Times New Roman" w:hint="eastAsia"/>
        </w:rPr>
        <w:t>那</w:t>
      </w:r>
      <w:r>
        <w:rPr>
          <w:rFonts w:ascii="Times New Roman" w:hAnsi="Times New Roman" w:cs="Times New Roman"/>
        </w:rPr>
        <w:t>一类</w:t>
      </w:r>
      <w:r>
        <w:rPr>
          <w:rFonts w:ascii="Times New Roman" w:hAnsi="Times New Roman" w:cs="Times New Roman" w:hint="eastAsia"/>
          <w:vertAlign w:val="superscript"/>
        </w:rPr>
        <w:t>[</w:t>
      </w:r>
      <w:r>
        <w:rPr>
          <w:rFonts w:ascii="Times New Roman" w:hAnsi="Times New Roman" w:cs="Times New Roman"/>
          <w:vertAlign w:val="superscript"/>
        </w:rPr>
        <w:t>14]</w:t>
      </w:r>
      <w:r>
        <w:rPr>
          <w:rFonts w:ascii="Times New Roman" w:hAnsi="Times New Roman" w:cs="Times New Roman"/>
        </w:rPr>
        <w:t>。</w:t>
      </w:r>
    </w:p>
    <w:p w14:paraId="56723338" w14:textId="77777777" w:rsidR="00413369" w:rsidRDefault="00BE1F78">
      <w:pPr>
        <w:ind w:firstLineChars="200" w:firstLine="480"/>
        <w:rPr>
          <w:rFonts w:ascii="Times New Roman" w:hAnsi="Times New Roman" w:cs="Times New Roman"/>
        </w:rPr>
      </w:pPr>
      <w:r>
        <w:rPr>
          <w:rFonts w:ascii="Times New Roman" w:hAnsi="Times New Roman" w:cs="Times New Roman"/>
        </w:rPr>
        <w:t>如果事件发生的概率是</w:t>
      </w:r>
      <w:r>
        <w:rPr>
          <w:rFonts w:ascii="Times New Roman" w:hAnsi="Times New Roman" w:cs="Times New Roman"/>
        </w:rPr>
        <w:t>P</w:t>
      </w:r>
      <w:r>
        <w:rPr>
          <w:rFonts w:ascii="Times New Roman" w:hAnsi="Times New Roman" w:cs="Times New Roman"/>
        </w:rPr>
        <w:t>，那么该事件的几率是</w:t>
      </w:r>
      <w:r>
        <w:rPr>
          <w:rFonts w:ascii="Times New Roman" w:hAnsi="Times New Roman" w:cs="Times New Roman"/>
          <w:position w:val="-24"/>
        </w:rPr>
        <w:object w:dxaOrig="560" w:dyaOrig="620" w14:anchorId="4AC036F2">
          <v:shape id="_x0000_i1050" type="#_x0000_t75" style="width:28pt;height:31pt" o:ole="">
            <v:imagedata r:id="rId85" o:title=""/>
          </v:shape>
          <o:OLEObject Type="Embed" ProgID="Equation.KSEE3" ShapeID="_x0000_i1050" DrawAspect="Content" ObjectID="_1656704422" r:id="rId86"/>
        </w:object>
      </w:r>
    </w:p>
    <w:p w14:paraId="7623D67D" w14:textId="77777777" w:rsidR="00413369" w:rsidRDefault="00BE1F78">
      <w:pPr>
        <w:ind w:firstLineChars="200" w:firstLine="480"/>
        <w:rPr>
          <w:rFonts w:ascii="Times New Roman" w:hAnsi="Times New Roman" w:cs="Times New Roman"/>
        </w:rPr>
      </w:pPr>
      <w:r>
        <w:rPr>
          <w:rFonts w:ascii="Times New Roman" w:hAnsi="Times New Roman" w:cs="Times New Roman"/>
        </w:rPr>
        <w:t>该事件的对数几率是</w:t>
      </w:r>
    </w:p>
    <w:p w14:paraId="57E86FDF" w14:textId="69E9F428" w:rsidR="00413369" w:rsidRDefault="00BE1F78">
      <w:pPr>
        <w:jc w:val="right"/>
        <w:rPr>
          <w:rFonts w:ascii="Times New Roman" w:hAnsi="Times New Roman" w:cs="Times New Roman"/>
        </w:rPr>
      </w:pPr>
      <w:r>
        <w:rPr>
          <w:rFonts w:ascii="Times New Roman" w:hAnsi="Times New Roman" w:cs="Times New Roman"/>
          <w:i/>
          <w:iCs/>
        </w:rPr>
        <w:t>logit</w:t>
      </w:r>
      <w:r>
        <w:rPr>
          <w:rFonts w:ascii="Times New Roman" w:hAnsi="Times New Roman" w:cs="Times New Roman"/>
        </w:rPr>
        <w:t>（</w:t>
      </w:r>
      <w:r>
        <w:rPr>
          <w:rFonts w:ascii="Times New Roman" w:hAnsi="Times New Roman" w:cs="Times New Roman"/>
          <w:i/>
          <w:iCs/>
        </w:rPr>
        <w:t>P</w:t>
      </w:r>
      <w:r>
        <w:rPr>
          <w:rFonts w:ascii="Times New Roman" w:hAnsi="Times New Roman" w:cs="Times New Roman"/>
        </w:rPr>
        <w:t>）</w:t>
      </w:r>
      <w:r>
        <w:rPr>
          <w:rFonts w:ascii="Times New Roman" w:hAnsi="Times New Roman" w:cs="Times New Roman"/>
          <w:i/>
          <w:iCs/>
        </w:rPr>
        <w:t>=log</w:t>
      </w:r>
      <w:r>
        <w:rPr>
          <w:rFonts w:ascii="Times New Roman" w:hAnsi="Times New Roman" w:cs="Times New Roman"/>
          <w:position w:val="-24"/>
        </w:rPr>
        <w:object w:dxaOrig="560" w:dyaOrig="620" w14:anchorId="4B08ACD8">
          <v:shape id="_x0000_i1051" type="#_x0000_t75" style="width:28pt;height:31pt" o:ole="">
            <v:imagedata r:id="rId85" o:title=""/>
          </v:shape>
          <o:OLEObject Type="Embed" ProgID="Equation.KSEE3" ShapeID="_x0000_i1051" DrawAspect="Content" ObjectID="_1656704423" r:id="rId87"/>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6</w:t>
      </w:r>
      <w:r w:rsidR="00F556A9">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p>
    <w:p w14:paraId="0B189E99" w14:textId="77777777" w:rsidR="00413369" w:rsidRDefault="00BE1F78">
      <w:pPr>
        <w:ind w:firstLineChars="200" w:firstLine="480"/>
        <w:rPr>
          <w:rFonts w:ascii="Times New Roman" w:hAnsi="Times New Roman" w:cs="Times New Roman"/>
        </w:rPr>
      </w:pPr>
      <w:r>
        <w:rPr>
          <w:rFonts w:ascii="Times New Roman" w:hAnsi="Times New Roman" w:cs="Times New Roman"/>
        </w:rPr>
        <w:t>对逻辑回归来说</w:t>
      </w:r>
    </w:p>
    <w:p w14:paraId="4A890C3A" w14:textId="2FB1E251" w:rsidR="00413369" w:rsidRDefault="00BE1F78">
      <w:pPr>
        <w:jc w:val="right"/>
        <w:rPr>
          <w:rFonts w:ascii="Times New Roman" w:hAnsi="Times New Roman" w:cs="Times New Roman"/>
        </w:rPr>
      </w:pPr>
      <w:r>
        <w:rPr>
          <w:rFonts w:ascii="Times New Roman" w:hAnsi="Times New Roman" w:cs="Times New Roman"/>
          <w:i/>
          <w:iCs/>
        </w:rPr>
        <w:t>log</w:t>
      </w:r>
      <w:r>
        <w:rPr>
          <w:rFonts w:ascii="Times New Roman" w:hAnsi="Times New Roman" w:cs="Times New Roman"/>
          <w:position w:val="-32"/>
        </w:rPr>
        <w:object w:dxaOrig="2200" w:dyaOrig="740" w14:anchorId="26DBA686">
          <v:shape id="_x0000_i1052" type="#_x0000_t75" style="width:110pt;height:37pt" o:ole="">
            <v:imagedata r:id="rId88" o:title=""/>
          </v:shape>
          <o:OLEObject Type="Embed" ProgID="Equation.KSEE3" ShapeID="_x0000_i1052" DrawAspect="Content" ObjectID="_1656704424" r:id="rId89"/>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6</w:t>
      </w:r>
      <w:r w:rsidR="00F556A9">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p>
    <w:p w14:paraId="06A6F334" w14:textId="093F62AE" w:rsidR="00413369" w:rsidRDefault="00BE1F78">
      <w:pPr>
        <w:ind w:firstLineChars="200" w:firstLine="480"/>
        <w:rPr>
          <w:rFonts w:ascii="Times New Roman" w:hAnsi="Times New Roman" w:cs="Times New Roman"/>
        </w:rPr>
      </w:pPr>
      <w:r>
        <w:rPr>
          <w:rFonts w:ascii="Times New Roman" w:hAnsi="Times New Roman" w:cs="Times New Roman"/>
        </w:rPr>
        <w:t>就是说，</w:t>
      </w:r>
      <w:r>
        <w:rPr>
          <w:rFonts w:ascii="Times New Roman" w:hAnsi="Times New Roman" w:cs="Times New Roman"/>
        </w:rPr>
        <w:t>Y=1</w:t>
      </w:r>
      <w:r>
        <w:rPr>
          <w:rFonts w:ascii="Times New Roman" w:hAnsi="Times New Roman" w:cs="Times New Roman"/>
        </w:rPr>
        <w:t>的对数几率是由输入</w:t>
      </w:r>
      <w:r w:rsidRPr="009457B7">
        <w:rPr>
          <w:rFonts w:ascii="Times New Roman" w:hAnsi="Times New Roman" w:cs="Times New Roman"/>
          <w:i/>
          <w:iCs/>
        </w:rPr>
        <w:t>x</w:t>
      </w:r>
      <w:r>
        <w:rPr>
          <w:rFonts w:ascii="Times New Roman" w:hAnsi="Times New Roman" w:cs="Times New Roman"/>
        </w:rPr>
        <w:t>的线性函数表示的</w:t>
      </w:r>
      <w:r w:rsidR="009457B7">
        <w:rPr>
          <w:rFonts w:ascii="Times New Roman" w:hAnsi="Times New Roman" w:cs="Times New Roman" w:hint="eastAsia"/>
        </w:rPr>
        <w:t>概</w:t>
      </w:r>
      <w:r>
        <w:rPr>
          <w:rFonts w:ascii="Times New Roman" w:hAnsi="Times New Roman" w:cs="Times New Roman"/>
        </w:rPr>
        <w:t>率，即</w:t>
      </w:r>
      <w:proofErr w:type="gramStart"/>
      <w:r>
        <w:rPr>
          <w:rFonts w:ascii="Times New Roman" w:hAnsi="Times New Roman" w:cs="Times New Roman"/>
        </w:rPr>
        <w:t>逻辑斯</w:t>
      </w:r>
      <w:proofErr w:type="gramEnd"/>
      <w:r>
        <w:rPr>
          <w:rFonts w:ascii="Times New Roman" w:hAnsi="Times New Roman" w:cs="Times New Roman"/>
        </w:rPr>
        <w:t>蒂模型</w:t>
      </w:r>
      <w:r>
        <w:rPr>
          <w:rFonts w:ascii="Times New Roman" w:hAnsi="Times New Roman" w:cs="Times New Roman" w:hint="eastAsia"/>
          <w:vertAlign w:val="superscript"/>
        </w:rPr>
        <w:t>[</w:t>
      </w:r>
      <w:r>
        <w:rPr>
          <w:rFonts w:ascii="Times New Roman" w:hAnsi="Times New Roman" w:cs="Times New Roman"/>
          <w:vertAlign w:val="superscript"/>
        </w:rPr>
        <w:t>14][15]</w:t>
      </w:r>
      <w:r>
        <w:rPr>
          <w:rFonts w:ascii="Times New Roman" w:hAnsi="Times New Roman" w:cs="Times New Roman" w:hint="eastAsia"/>
          <w:vertAlign w:val="superscript"/>
        </w:rPr>
        <w:t>[</w:t>
      </w:r>
      <w:r>
        <w:rPr>
          <w:rFonts w:ascii="Times New Roman" w:hAnsi="Times New Roman" w:cs="Times New Roman"/>
          <w:vertAlign w:val="superscript"/>
        </w:rPr>
        <w:t>16]</w:t>
      </w:r>
      <w:r>
        <w:rPr>
          <w:rFonts w:ascii="Times New Roman" w:hAnsi="Times New Roman" w:cs="Times New Roman"/>
        </w:rPr>
        <w:t>。</w:t>
      </w:r>
    </w:p>
    <w:p w14:paraId="4DCCB51B" w14:textId="77777777" w:rsidR="00413369" w:rsidRDefault="00BE1F78">
      <w:pPr>
        <w:ind w:firstLineChars="200" w:firstLine="480"/>
        <w:rPr>
          <w:rFonts w:ascii="Times New Roman" w:hAnsi="Times New Roman" w:cs="Times New Roman"/>
        </w:rPr>
      </w:pPr>
      <w:r>
        <w:rPr>
          <w:rFonts w:ascii="Times New Roman" w:hAnsi="Times New Roman" w:cs="Times New Roman"/>
        </w:rPr>
        <w:t>对</w:t>
      </w:r>
      <w:r w:rsidR="001A371A">
        <w:rPr>
          <w:rFonts w:ascii="Times New Roman" w:hAnsi="Times New Roman" w:cs="Times New Roman" w:hint="eastAsia"/>
        </w:rPr>
        <w:t>本题</w:t>
      </w:r>
      <w:r>
        <w:rPr>
          <w:rFonts w:ascii="Times New Roman" w:hAnsi="Times New Roman" w:cs="Times New Roman"/>
        </w:rPr>
        <w:t>建立逻辑斯蒂模型</w:t>
      </w:r>
    </w:p>
    <w:p w14:paraId="414CB4E2" w14:textId="0AD6390E" w:rsidR="00413369" w:rsidRDefault="00BE1F78">
      <w:pPr>
        <w:jc w:val="right"/>
        <w:rPr>
          <w:rFonts w:ascii="Times New Roman" w:hAnsi="Times New Roman" w:cs="Times New Roman"/>
        </w:rPr>
      </w:pPr>
      <w:r>
        <w:rPr>
          <w:rFonts w:ascii="Times New Roman" w:hAnsi="Times New Roman" w:cs="Times New Roman"/>
          <w:position w:val="-30"/>
        </w:rPr>
        <w:object w:dxaOrig="1950" w:dyaOrig="720" w14:anchorId="5390242B">
          <v:shape id="_x0000_i1053" type="#_x0000_t75" style="width:97.5pt;height:36pt" o:ole="">
            <v:imagedata r:id="rId90" o:title=""/>
          </v:shape>
          <o:OLEObject Type="Embed" ProgID="Equation.KSEE3" ShapeID="_x0000_i1053" DrawAspect="Content" ObjectID="_1656704425" r:id="rId91"/>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6</w:t>
      </w:r>
      <w:r w:rsidR="00F556A9">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p>
    <w:p w14:paraId="1E288A70" w14:textId="2E5A5256" w:rsidR="001A371A" w:rsidRDefault="00BE1F78" w:rsidP="00F775D5">
      <w:pPr>
        <w:ind w:firstLineChars="200" w:firstLine="480"/>
        <w:rPr>
          <w:rFonts w:ascii="Times New Roman" w:hAnsi="Times New Roman" w:cs="Times New Roman"/>
        </w:rPr>
      </w:pPr>
      <w:r>
        <w:rPr>
          <w:rFonts w:ascii="Times New Roman" w:hAnsi="Times New Roman" w:cs="Times New Roman"/>
        </w:rPr>
        <w:t>P</w:t>
      </w:r>
      <w:r>
        <w:rPr>
          <w:rFonts w:ascii="Times New Roman" w:hAnsi="Times New Roman" w:cs="Times New Roman"/>
        </w:rPr>
        <w:t>（</w:t>
      </w:r>
      <w:r>
        <w:rPr>
          <w:rFonts w:ascii="Times New Roman" w:hAnsi="Times New Roman" w:cs="Times New Roman"/>
        </w:rPr>
        <w:t>t</w:t>
      </w:r>
      <w:r>
        <w:rPr>
          <w:rFonts w:ascii="Times New Roman" w:hAnsi="Times New Roman" w:cs="Times New Roman"/>
        </w:rPr>
        <w:t>）为总人数函数，</w:t>
      </w:r>
      <w:r>
        <w:rPr>
          <w:rFonts w:ascii="Times New Roman" w:hAnsi="Times New Roman" w:cs="Times New Roman"/>
        </w:rPr>
        <w:t>r</w:t>
      </w:r>
      <w:r>
        <w:rPr>
          <w:rFonts w:ascii="Times New Roman" w:hAnsi="Times New Roman" w:cs="Times New Roman"/>
        </w:rPr>
        <w:t>为增长阻力（政府管理、民众意识）。</w:t>
      </w:r>
    </w:p>
    <w:p w14:paraId="1453B35F" w14:textId="77777777" w:rsidR="00413369" w:rsidRDefault="00BE1F78">
      <w:pPr>
        <w:ind w:firstLineChars="200" w:firstLine="480"/>
        <w:rPr>
          <w:rFonts w:ascii="Times New Roman" w:hAnsi="Times New Roman" w:cs="Times New Roman"/>
        </w:rPr>
      </w:pPr>
      <w:r>
        <w:rPr>
          <w:rFonts w:ascii="Times New Roman" w:hAnsi="Times New Roman" w:cs="Times New Roman"/>
        </w:rPr>
        <w:t>运用</w:t>
      </w:r>
      <w:r>
        <w:rPr>
          <w:rFonts w:ascii="Times New Roman" w:hAnsi="Times New Roman" w:cs="Times New Roman"/>
        </w:rPr>
        <w:t>python</w:t>
      </w:r>
      <w:r>
        <w:rPr>
          <w:rFonts w:ascii="Times New Roman" w:hAnsi="Times New Roman" w:cs="Times New Roman"/>
        </w:rPr>
        <w:t>对逻辑斯蒂模型进行训练，得出如图</w:t>
      </w:r>
      <w:r>
        <w:rPr>
          <w:rFonts w:ascii="Times New Roman" w:hAnsi="Times New Roman" w:cs="Times New Roman"/>
        </w:rPr>
        <w:t>6</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rPr>
        <w:t>的所示的逻辑拟合图像：</w:t>
      </w:r>
    </w:p>
    <w:p w14:paraId="6A14FE54" w14:textId="77777777" w:rsidR="00413369" w:rsidRDefault="008A5C45">
      <w:pPr>
        <w:jc w:val="center"/>
        <w:rPr>
          <w:rFonts w:ascii="Times New Roman" w:hAnsi="Times New Roman" w:cs="Times New Roman"/>
        </w:rPr>
      </w:pPr>
      <w:r w:rsidRPr="008A5C45">
        <w:rPr>
          <w:noProof/>
        </w:rPr>
        <w:drawing>
          <wp:inline distT="0" distB="0" distL="0" distR="0" wp14:anchorId="5BC85605" wp14:editId="0BC2CF75">
            <wp:extent cx="2862233" cy="21653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565" t="7683" r="3804" b="7467"/>
                    <a:stretch/>
                  </pic:blipFill>
                  <pic:spPr bwMode="auto">
                    <a:xfrm>
                      <a:off x="0" y="0"/>
                      <a:ext cx="3022026" cy="2286237"/>
                    </a:xfrm>
                    <a:prstGeom prst="rect">
                      <a:avLst/>
                    </a:prstGeom>
                    <a:ln>
                      <a:noFill/>
                    </a:ln>
                    <a:extLst>
                      <a:ext uri="{53640926-AAD7-44D8-BBD7-CCE9431645EC}">
                        <a14:shadowObscured xmlns:a14="http://schemas.microsoft.com/office/drawing/2010/main"/>
                      </a:ext>
                    </a:extLst>
                  </pic:spPr>
                </pic:pic>
              </a:graphicData>
            </a:graphic>
          </wp:inline>
        </w:drawing>
      </w:r>
    </w:p>
    <w:p w14:paraId="426DCCE9" w14:textId="77777777" w:rsidR="00413369" w:rsidRDefault="00BE1F78">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6</w:t>
      </w:r>
      <w:r>
        <w:rPr>
          <w:rFonts w:ascii="Times New Roman" w:hAnsi="Times New Roman" w:cs="Times New Roman" w:hint="eastAsia"/>
        </w:rPr>
        <w:t>-</w:t>
      </w:r>
      <w:r>
        <w:rPr>
          <w:rFonts w:ascii="Times New Roman" w:hAnsi="Times New Roman" w:cs="Times New Roman"/>
        </w:rPr>
        <w:t xml:space="preserve">1 </w:t>
      </w:r>
      <w:r>
        <w:rPr>
          <w:rFonts w:ascii="Times New Roman" w:hAnsi="Times New Roman" w:cs="Times New Roman"/>
        </w:rPr>
        <w:t>逻辑拟合曲线</w:t>
      </w:r>
    </w:p>
    <w:p w14:paraId="095ACBCF" w14:textId="56CCDE34" w:rsidR="00413369" w:rsidRDefault="00BE1F78">
      <w:pPr>
        <w:ind w:firstLineChars="200" w:firstLine="480"/>
        <w:rPr>
          <w:rFonts w:ascii="Times New Roman" w:hAnsi="Times New Roman" w:cs="Times New Roman"/>
        </w:rPr>
      </w:pPr>
      <w:r>
        <w:rPr>
          <w:rFonts w:ascii="Times New Roman" w:hAnsi="Times New Roman" w:cs="Times New Roman"/>
        </w:rPr>
        <w:lastRenderedPageBreak/>
        <w:t>本组训练数据使用</w:t>
      </w:r>
      <w:r>
        <w:rPr>
          <w:rFonts w:ascii="Times New Roman" w:hAnsi="Times New Roman" w:cs="Times New Roman"/>
        </w:rPr>
        <w:t>2</w:t>
      </w:r>
      <w:r>
        <w:rPr>
          <w:rFonts w:ascii="Times New Roman" w:hAnsi="Times New Roman" w:cs="Times New Roman"/>
        </w:rPr>
        <w:t>月</w:t>
      </w:r>
      <w:r>
        <w:rPr>
          <w:rFonts w:ascii="Times New Roman" w:hAnsi="Times New Roman" w:cs="Times New Roman"/>
        </w:rPr>
        <w:t>3</w:t>
      </w:r>
      <w:r>
        <w:rPr>
          <w:rFonts w:ascii="Times New Roman" w:hAnsi="Times New Roman" w:cs="Times New Roman"/>
        </w:rPr>
        <w:t>日作为日期坐标轴的零点。</w:t>
      </w:r>
      <w:r w:rsidR="0027312B">
        <w:rPr>
          <w:rFonts w:ascii="Times New Roman" w:hAnsi="Times New Roman" w:cs="Times New Roman" w:hint="eastAsia"/>
        </w:rPr>
        <w:t>本模型要求政府的管控力度系数达到</w:t>
      </w:r>
      <w:r w:rsidR="0027312B">
        <w:rPr>
          <w:rFonts w:ascii="Times New Roman" w:hAnsi="Times New Roman" w:cs="Times New Roman" w:hint="eastAsia"/>
        </w:rPr>
        <w:t>0.6</w:t>
      </w:r>
      <w:r w:rsidR="0027312B">
        <w:rPr>
          <w:rFonts w:ascii="Times New Roman" w:hAnsi="Times New Roman" w:cs="Times New Roman" w:hint="eastAsia"/>
        </w:rPr>
        <w:t>，即全程保持高度警惕。</w:t>
      </w:r>
      <w:r>
        <w:rPr>
          <w:rFonts w:ascii="Times New Roman" w:hAnsi="Times New Roman" w:cs="Times New Roman"/>
        </w:rPr>
        <w:t>从图像中可以发现，在首日的</w:t>
      </w:r>
      <w:r>
        <w:rPr>
          <w:rFonts w:ascii="Times New Roman" w:hAnsi="Times New Roman" w:cs="Times New Roman"/>
        </w:rPr>
        <w:t>10</w:t>
      </w:r>
      <w:r>
        <w:rPr>
          <w:rFonts w:ascii="Times New Roman" w:hAnsi="Times New Roman" w:cs="Times New Roman"/>
        </w:rPr>
        <w:t>天后（即</w:t>
      </w:r>
      <w:r>
        <w:rPr>
          <w:rFonts w:ascii="Times New Roman" w:hAnsi="Times New Roman" w:cs="Times New Roman"/>
        </w:rPr>
        <w:t>2</w:t>
      </w:r>
      <w:r>
        <w:rPr>
          <w:rFonts w:ascii="Times New Roman" w:hAnsi="Times New Roman" w:cs="Times New Roman"/>
        </w:rPr>
        <w:t>月</w:t>
      </w:r>
      <w:r>
        <w:rPr>
          <w:rFonts w:ascii="Times New Roman" w:hAnsi="Times New Roman" w:cs="Times New Roman"/>
        </w:rPr>
        <w:t>13</w:t>
      </w:r>
      <w:r>
        <w:rPr>
          <w:rFonts w:ascii="Times New Roman" w:hAnsi="Times New Roman" w:cs="Times New Roman"/>
        </w:rPr>
        <w:t>日），疫情增速明显放缓，到达拐点。根据模型的设定，</w:t>
      </w:r>
      <w:r>
        <w:rPr>
          <w:rFonts w:ascii="Times New Roman" w:hAnsi="Times New Roman" w:cs="Times New Roman"/>
        </w:rPr>
        <w:t>7</w:t>
      </w:r>
      <w:r>
        <w:rPr>
          <w:rFonts w:ascii="Times New Roman" w:hAnsi="Times New Roman" w:cs="Times New Roman"/>
        </w:rPr>
        <w:t>天后（即</w:t>
      </w:r>
      <w:r>
        <w:rPr>
          <w:rFonts w:ascii="Times New Roman" w:hAnsi="Times New Roman" w:cs="Times New Roman"/>
        </w:rPr>
        <w:t>2</w:t>
      </w:r>
      <w:r>
        <w:rPr>
          <w:rFonts w:ascii="Times New Roman" w:hAnsi="Times New Roman" w:cs="Times New Roman"/>
        </w:rPr>
        <w:t>月</w:t>
      </w:r>
      <w:r>
        <w:rPr>
          <w:rFonts w:ascii="Times New Roman" w:hAnsi="Times New Roman" w:cs="Times New Roman"/>
        </w:rPr>
        <w:t>20</w:t>
      </w:r>
      <w:r>
        <w:rPr>
          <w:rFonts w:ascii="Times New Roman" w:hAnsi="Times New Roman" w:cs="Times New Roman"/>
        </w:rPr>
        <w:t>日）为</w:t>
      </w:r>
      <w:r>
        <w:rPr>
          <w:rFonts w:ascii="Times New Roman" w:hAnsi="Times New Roman" w:cs="Times New Roman"/>
        </w:rPr>
        <w:t>“</w:t>
      </w:r>
      <w:r>
        <w:rPr>
          <w:rFonts w:ascii="Times New Roman" w:hAnsi="Times New Roman" w:cs="Times New Roman"/>
        </w:rPr>
        <w:t>重启</w:t>
      </w:r>
      <w:r>
        <w:rPr>
          <w:rFonts w:ascii="Times New Roman" w:hAnsi="Times New Roman" w:cs="Times New Roman"/>
        </w:rPr>
        <w:t>”</w:t>
      </w:r>
      <w:r>
        <w:rPr>
          <w:rFonts w:ascii="Times New Roman" w:hAnsi="Times New Roman" w:cs="Times New Roman"/>
        </w:rPr>
        <w:t>日期。本逻辑拟合曲线对复工之后的感染人数进行了预测，</w:t>
      </w:r>
      <w:r>
        <w:rPr>
          <w:rFonts w:ascii="Times New Roman" w:hAnsi="Times New Roman" w:cs="Times New Roman"/>
        </w:rPr>
        <w:t>20</w:t>
      </w:r>
      <w:r>
        <w:rPr>
          <w:rFonts w:ascii="Times New Roman" w:hAnsi="Times New Roman" w:cs="Times New Roman"/>
        </w:rPr>
        <w:t>号之后感染人数只有零星增长，不具备二次爆发的条件。</w:t>
      </w:r>
    </w:p>
    <w:p w14:paraId="7B496A69" w14:textId="77777777" w:rsidR="00413369" w:rsidRDefault="00BE1F78">
      <w:pPr>
        <w:rPr>
          <w:rFonts w:ascii="Times New Roman" w:hAnsi="Times New Roman" w:cs="Times New Roman"/>
        </w:rPr>
      </w:pPr>
      <w:r>
        <w:rPr>
          <w:rFonts w:ascii="Times New Roman" w:hAnsi="Times New Roman" w:cs="Times New Roman"/>
          <w:noProof/>
        </w:rPr>
        <w:drawing>
          <wp:inline distT="0" distB="0" distL="0" distR="0" wp14:anchorId="1503804D" wp14:editId="425DCF5B">
            <wp:extent cx="5274310" cy="22415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3"/>
                    <a:stretch>
                      <a:fillRect/>
                    </a:stretch>
                  </pic:blipFill>
                  <pic:spPr>
                    <a:xfrm>
                      <a:off x="0" y="0"/>
                      <a:ext cx="5274310" cy="2241550"/>
                    </a:xfrm>
                    <a:prstGeom prst="rect">
                      <a:avLst/>
                    </a:prstGeom>
                  </pic:spPr>
                </pic:pic>
              </a:graphicData>
            </a:graphic>
          </wp:inline>
        </w:drawing>
      </w:r>
    </w:p>
    <w:p w14:paraId="4A843069" w14:textId="77777777" w:rsidR="00413369" w:rsidRDefault="00BE1F78">
      <w:pPr>
        <w:jc w:val="center"/>
      </w:pPr>
      <w:r>
        <w:rPr>
          <w:rFonts w:ascii="Times New Roman" w:hAnsi="Times New Roman" w:cs="Times New Roman"/>
        </w:rPr>
        <w:t>图</w:t>
      </w:r>
      <w:r>
        <w:rPr>
          <w:rFonts w:ascii="Times New Roman" w:hAnsi="Times New Roman" w:cs="Times New Roman"/>
        </w:rPr>
        <w:t>6</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 xml:space="preserve"> </w:t>
      </w:r>
      <w:r>
        <w:t>中国实际总确诊人数和单日新增趋势</w:t>
      </w:r>
    </w:p>
    <w:p w14:paraId="4C420622" w14:textId="77777777" w:rsidR="00413369" w:rsidRDefault="00413369">
      <w:pPr>
        <w:jc w:val="center"/>
        <w:rPr>
          <w:rFonts w:ascii="Times New Roman" w:hAnsi="Times New Roman" w:cs="Times New Roman"/>
          <w:color w:val="FF0000"/>
        </w:rPr>
      </w:pPr>
    </w:p>
    <w:p w14:paraId="1BF225F6" w14:textId="77777777" w:rsidR="00413369" w:rsidRDefault="00BE1F78">
      <w:pPr>
        <w:ind w:firstLineChars="200" w:firstLine="480"/>
        <w:rPr>
          <w:rFonts w:ascii="Times New Roman" w:hAnsi="Times New Roman" w:cs="Times New Roman"/>
          <w:color w:val="FF0000"/>
        </w:rPr>
      </w:pPr>
      <w:r>
        <w:rPr>
          <w:rFonts w:ascii="Times New Roman" w:eastAsiaTheme="minorEastAsia" w:hAnsi="Times New Roman" w:cs="Times New Roman"/>
        </w:rPr>
        <w:t>从上图的中国疫情实际趋势图可以得知，大致在首日的</w:t>
      </w:r>
      <w:r>
        <w:rPr>
          <w:rFonts w:ascii="Times New Roman" w:eastAsiaTheme="minorEastAsia" w:hAnsi="Times New Roman" w:cs="Times New Roman"/>
        </w:rPr>
        <w:t>12</w:t>
      </w:r>
      <w:r>
        <w:rPr>
          <w:rFonts w:ascii="Times New Roman" w:eastAsiaTheme="minorEastAsia" w:hAnsi="Times New Roman" w:cs="Times New Roman"/>
        </w:rPr>
        <w:t>天后（即</w:t>
      </w:r>
      <w:r>
        <w:rPr>
          <w:rFonts w:ascii="Times New Roman" w:eastAsiaTheme="minorEastAsia" w:hAnsi="Times New Roman" w:cs="Times New Roman"/>
        </w:rPr>
        <w:t>2</w:t>
      </w:r>
      <w:r>
        <w:rPr>
          <w:rFonts w:ascii="Times New Roman" w:eastAsiaTheme="minorEastAsia" w:hAnsi="Times New Roman" w:cs="Times New Roman"/>
        </w:rPr>
        <w:t>月</w:t>
      </w:r>
      <w:r>
        <w:rPr>
          <w:rFonts w:ascii="Times New Roman" w:eastAsiaTheme="minorEastAsia" w:hAnsi="Times New Roman" w:cs="Times New Roman"/>
        </w:rPr>
        <w:t>15</w:t>
      </w:r>
      <w:r>
        <w:rPr>
          <w:rFonts w:ascii="Times New Roman" w:eastAsiaTheme="minorEastAsia" w:hAnsi="Times New Roman" w:cs="Times New Roman"/>
        </w:rPr>
        <w:t>日）确诊人数总数不再急速增长且单日新增维持在了一个较低的水平</w:t>
      </w:r>
      <w:r>
        <w:rPr>
          <w:rFonts w:ascii="Times New Roman" w:hAnsi="Times New Roman" w:cs="Times New Roman"/>
        </w:rPr>
        <w:t>。</w:t>
      </w:r>
    </w:p>
    <w:p w14:paraId="33A71F84" w14:textId="77777777" w:rsidR="00413369" w:rsidRDefault="00BE1F78">
      <w:pPr>
        <w:rPr>
          <w:rFonts w:ascii="Times New Roman" w:hAnsi="Times New Roman" w:cs="Times New Roman"/>
        </w:rPr>
      </w:pPr>
      <w:r>
        <w:rPr>
          <w:rFonts w:ascii="Times New Roman" w:hAnsi="Times New Roman" w:cs="Times New Roman"/>
          <w:noProof/>
        </w:rPr>
        <w:drawing>
          <wp:inline distT="0" distB="0" distL="0" distR="0" wp14:anchorId="23E8B78B" wp14:editId="31D60F09">
            <wp:extent cx="5238750" cy="2178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4"/>
                    <a:srcRect l="1" r="674" b="12142"/>
                    <a:stretch>
                      <a:fillRect/>
                    </a:stretch>
                  </pic:blipFill>
                  <pic:spPr>
                    <a:xfrm>
                      <a:off x="0" y="0"/>
                      <a:ext cx="5238750" cy="2178050"/>
                    </a:xfrm>
                    <a:prstGeom prst="rect">
                      <a:avLst/>
                    </a:prstGeom>
                    <a:ln>
                      <a:noFill/>
                    </a:ln>
                  </pic:spPr>
                </pic:pic>
              </a:graphicData>
            </a:graphic>
          </wp:inline>
        </w:drawing>
      </w:r>
    </w:p>
    <w:p w14:paraId="2D70D9EE" w14:textId="4F4A3D18" w:rsidR="00413369" w:rsidRDefault="00BE1F78">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6</w:t>
      </w:r>
      <w:r w:rsidR="001E3726">
        <w:rPr>
          <w:rFonts w:ascii="Times New Roman" w:hAnsi="Times New Roman" w:cs="Times New Roman" w:hint="eastAsia"/>
        </w:rPr>
        <w:t>-</w:t>
      </w:r>
      <w:r>
        <w:rPr>
          <w:rFonts w:ascii="Times New Roman" w:hAnsi="Times New Roman" w:cs="Times New Roman"/>
        </w:rPr>
        <w:t xml:space="preserve">3 </w:t>
      </w:r>
      <w:r>
        <w:rPr>
          <w:rFonts w:ascii="Times New Roman" w:hAnsi="Times New Roman" w:cs="Times New Roman"/>
        </w:rPr>
        <w:t>中国实际的</w:t>
      </w:r>
      <w:r>
        <w:rPr>
          <w:rFonts w:ascii="Times New Roman" w:hAnsi="Times New Roman" w:cs="Times New Roman"/>
        </w:rPr>
        <w:t>“</w:t>
      </w:r>
      <w:r>
        <w:rPr>
          <w:rFonts w:ascii="Times New Roman" w:hAnsi="Times New Roman" w:cs="Times New Roman"/>
        </w:rPr>
        <w:t>重启</w:t>
      </w:r>
      <w:r>
        <w:rPr>
          <w:rFonts w:ascii="Times New Roman" w:hAnsi="Times New Roman" w:cs="Times New Roman"/>
        </w:rPr>
        <w:t>”</w:t>
      </w:r>
      <w:r>
        <w:rPr>
          <w:rFonts w:ascii="Times New Roman" w:hAnsi="Times New Roman" w:cs="Times New Roman"/>
        </w:rPr>
        <w:t>时间轴</w:t>
      </w:r>
    </w:p>
    <w:p w14:paraId="5D65442B" w14:textId="77777777" w:rsidR="00413369" w:rsidRDefault="00413369">
      <w:pPr>
        <w:jc w:val="center"/>
        <w:rPr>
          <w:rFonts w:ascii="Times New Roman" w:hAnsi="Times New Roman" w:cs="Times New Roman"/>
        </w:rPr>
      </w:pPr>
    </w:p>
    <w:p w14:paraId="10F5151E" w14:textId="28437C13" w:rsidR="00413369" w:rsidRDefault="00BE1F78">
      <w:pPr>
        <w:ind w:firstLineChars="200" w:firstLine="480"/>
        <w:rPr>
          <w:rFonts w:ascii="Times New Roman" w:hAnsi="Times New Roman" w:cs="Times New Roman"/>
        </w:rPr>
      </w:pPr>
      <w:r>
        <w:rPr>
          <w:rFonts w:ascii="Times New Roman" w:hAnsi="Times New Roman" w:cs="Times New Roman"/>
        </w:rPr>
        <w:t>中国的</w:t>
      </w:r>
      <w:r>
        <w:rPr>
          <w:rFonts w:ascii="Times New Roman" w:hAnsi="Times New Roman" w:cs="Times New Roman"/>
        </w:rPr>
        <w:t>“</w:t>
      </w:r>
      <w:r>
        <w:rPr>
          <w:rFonts w:ascii="Times New Roman" w:hAnsi="Times New Roman" w:cs="Times New Roman"/>
        </w:rPr>
        <w:t>重启</w:t>
      </w:r>
      <w:r>
        <w:rPr>
          <w:rFonts w:ascii="Times New Roman" w:hAnsi="Times New Roman" w:cs="Times New Roman"/>
        </w:rPr>
        <w:t>”</w:t>
      </w:r>
      <w:r>
        <w:rPr>
          <w:rFonts w:ascii="Times New Roman" w:hAnsi="Times New Roman" w:cs="Times New Roman"/>
        </w:rPr>
        <w:t>策略是</w:t>
      </w:r>
      <w:r w:rsidR="00F775D5">
        <w:rPr>
          <w:rFonts w:ascii="Times New Roman" w:hAnsi="Times New Roman" w:cs="Times New Roman" w:hint="eastAsia"/>
        </w:rPr>
        <w:t>分地区</w:t>
      </w:r>
      <w:r>
        <w:rPr>
          <w:rFonts w:ascii="Times New Roman" w:hAnsi="Times New Roman" w:cs="Times New Roman"/>
        </w:rPr>
        <w:t>分批重启：</w:t>
      </w:r>
      <w:r w:rsidR="00F775D5">
        <w:rPr>
          <w:rFonts w:ascii="Times New Roman" w:hAnsi="Times New Roman" w:cs="Times New Roman" w:hint="eastAsia"/>
        </w:rPr>
        <w:t>传染风险低的地区先“重启”，风险高的地方后“重启”。</w:t>
      </w:r>
      <w:r>
        <w:rPr>
          <w:rFonts w:ascii="Times New Roman" w:hAnsi="Times New Roman" w:cs="Times New Roman"/>
        </w:rPr>
        <w:t>维持重要民生的工业企业首批重启，保证人民生活质量；在稳步控制住疫情后，恢复交通运输，放开人员流动；在确保不会二次爆发后，服务业复工。</w:t>
      </w:r>
    </w:p>
    <w:p w14:paraId="2537DE2A" w14:textId="77777777" w:rsidR="00413369" w:rsidRDefault="00413369">
      <w:pPr>
        <w:rPr>
          <w:rFonts w:ascii="Times New Roman" w:hAnsi="Times New Roman" w:cs="Times New Roman"/>
          <w:color w:val="FF0000"/>
        </w:rPr>
      </w:pPr>
    </w:p>
    <w:p w14:paraId="6B52C8EC" w14:textId="77777777" w:rsidR="00413369" w:rsidRDefault="00BE1F78">
      <w:pPr>
        <w:tabs>
          <w:tab w:val="left" w:pos="1475"/>
        </w:tabs>
        <w:outlineLvl w:val="1"/>
        <w:rPr>
          <w:rFonts w:ascii="Times New Roman" w:hAnsi="Times New Roman" w:cs="Times New Roman"/>
          <w:b/>
          <w:bCs/>
        </w:rPr>
      </w:pPr>
      <w:bookmarkStart w:id="46" w:name="_Toc536"/>
      <w:r>
        <w:rPr>
          <w:rFonts w:ascii="Times New Roman" w:hAnsi="Times New Roman" w:cs="Times New Roman"/>
          <w:b/>
          <w:bCs/>
        </w:rPr>
        <w:t xml:space="preserve">6.4 </w:t>
      </w:r>
      <w:r>
        <w:rPr>
          <w:rFonts w:ascii="Times New Roman" w:hAnsi="Times New Roman" w:cs="Times New Roman"/>
          <w:b/>
          <w:bCs/>
        </w:rPr>
        <w:t>模型结论</w:t>
      </w:r>
      <w:bookmarkEnd w:id="46"/>
    </w:p>
    <w:p w14:paraId="61F2F381" w14:textId="77777777" w:rsidR="00413369" w:rsidRDefault="00BE1F78">
      <w:pPr>
        <w:tabs>
          <w:tab w:val="left" w:pos="1475"/>
        </w:tabs>
        <w:ind w:firstLineChars="200" w:firstLine="480"/>
        <w:rPr>
          <w:rFonts w:ascii="Times New Roman" w:hAnsi="Times New Roman" w:cs="Times New Roman"/>
          <w:lang w:bidi="ar"/>
        </w:rPr>
      </w:pPr>
      <w:r>
        <w:rPr>
          <w:rFonts w:ascii="Times New Roman" w:hAnsi="Times New Roman" w:cs="Times New Roman"/>
          <w:lang w:bidi="ar"/>
        </w:rPr>
        <w:t>本题的模型由中国的确诊人数数据预测得到。</w:t>
      </w:r>
    </w:p>
    <w:p w14:paraId="407479C0" w14:textId="77777777" w:rsidR="000A4156" w:rsidRDefault="000A4156">
      <w:pPr>
        <w:tabs>
          <w:tab w:val="left" w:pos="1475"/>
        </w:tabs>
        <w:ind w:firstLineChars="200" w:firstLine="480"/>
        <w:rPr>
          <w:rFonts w:ascii="Times New Roman" w:hAnsi="Times New Roman" w:cs="Times New Roman"/>
        </w:rPr>
      </w:pPr>
      <w:r>
        <w:rPr>
          <w:rFonts w:ascii="Times New Roman" w:hAnsi="Times New Roman" w:cs="Times New Roman" w:hint="eastAsia"/>
          <w:lang w:bidi="ar"/>
        </w:rPr>
        <w:t>整个模型的前提是，中国政府的管控力度系数为</w:t>
      </w:r>
      <w:r>
        <w:rPr>
          <w:rFonts w:ascii="Times New Roman" w:hAnsi="Times New Roman" w:cs="Times New Roman" w:hint="eastAsia"/>
          <w:lang w:bidi="ar"/>
        </w:rPr>
        <w:t>0.6</w:t>
      </w:r>
      <w:r>
        <w:rPr>
          <w:rFonts w:ascii="Times New Roman" w:hAnsi="Times New Roman" w:cs="Times New Roman" w:hint="eastAsia"/>
          <w:lang w:bidi="ar"/>
        </w:rPr>
        <w:t>，全程对疫情保持高度警惕。</w:t>
      </w:r>
    </w:p>
    <w:p w14:paraId="4F6F8514" w14:textId="77777777" w:rsidR="00413369" w:rsidRDefault="00BE1F78">
      <w:pPr>
        <w:tabs>
          <w:tab w:val="left" w:pos="1475"/>
        </w:tabs>
        <w:rPr>
          <w:rFonts w:ascii="Times New Roman" w:hAnsi="Times New Roman" w:cs="Times New Roman"/>
        </w:rPr>
      </w:pPr>
      <w:r>
        <w:rPr>
          <w:rFonts w:ascii="Times New Roman" w:hAnsi="Times New Roman" w:cs="Times New Roman"/>
          <w:lang w:bidi="ar"/>
        </w:rPr>
        <w:lastRenderedPageBreak/>
        <w:t xml:space="preserve">   “</w:t>
      </w:r>
      <w:r>
        <w:rPr>
          <w:rFonts w:ascii="Times New Roman" w:hAnsi="Times New Roman" w:cs="Times New Roman"/>
          <w:lang w:bidi="ar"/>
        </w:rPr>
        <w:t>重启</w:t>
      </w:r>
      <w:r>
        <w:rPr>
          <w:rFonts w:ascii="Times New Roman" w:hAnsi="Times New Roman" w:cs="Times New Roman"/>
          <w:lang w:bidi="ar"/>
        </w:rPr>
        <w:t>”</w:t>
      </w:r>
      <w:r>
        <w:rPr>
          <w:rFonts w:ascii="Times New Roman" w:hAnsi="Times New Roman" w:cs="Times New Roman"/>
          <w:lang w:bidi="ar"/>
        </w:rPr>
        <w:t>的条件是在传染源与易感人群的接触强度和接触时间的增大条件下，不产生二次大规模传播。通过模型拟合，给出的</w:t>
      </w:r>
      <w:r>
        <w:rPr>
          <w:rFonts w:ascii="Times New Roman" w:hAnsi="Times New Roman" w:cs="Times New Roman"/>
          <w:lang w:bidi="ar"/>
        </w:rPr>
        <w:t>“</w:t>
      </w:r>
      <w:r>
        <w:rPr>
          <w:rFonts w:ascii="Times New Roman" w:hAnsi="Times New Roman" w:cs="Times New Roman"/>
          <w:lang w:bidi="ar"/>
        </w:rPr>
        <w:t>重启</w:t>
      </w:r>
      <w:r>
        <w:rPr>
          <w:rFonts w:ascii="Times New Roman" w:hAnsi="Times New Roman" w:cs="Times New Roman"/>
          <w:lang w:bidi="ar"/>
        </w:rPr>
        <w:t>”</w:t>
      </w:r>
      <w:r>
        <w:rPr>
          <w:rFonts w:ascii="Times New Roman" w:hAnsi="Times New Roman" w:cs="Times New Roman"/>
          <w:lang w:bidi="ar"/>
        </w:rPr>
        <w:t>时间节点是到达拐点后的</w:t>
      </w:r>
      <w:r>
        <w:rPr>
          <w:rFonts w:ascii="Times New Roman" w:hAnsi="Times New Roman" w:cs="Times New Roman"/>
          <w:lang w:bidi="ar"/>
        </w:rPr>
        <w:t>7</w:t>
      </w:r>
      <w:r>
        <w:rPr>
          <w:rFonts w:ascii="Times New Roman" w:hAnsi="Times New Roman" w:cs="Times New Roman"/>
          <w:lang w:bidi="ar"/>
        </w:rPr>
        <w:t>天。模型预测的拐点日期为</w:t>
      </w:r>
      <w:r>
        <w:rPr>
          <w:rFonts w:ascii="Times New Roman" w:hAnsi="Times New Roman" w:cs="Times New Roman"/>
          <w:lang w:bidi="ar"/>
        </w:rPr>
        <w:t>2</w:t>
      </w:r>
      <w:r>
        <w:rPr>
          <w:rFonts w:ascii="Times New Roman" w:hAnsi="Times New Roman" w:cs="Times New Roman"/>
          <w:lang w:bidi="ar"/>
        </w:rPr>
        <w:t>月</w:t>
      </w:r>
      <w:r>
        <w:rPr>
          <w:rFonts w:ascii="Times New Roman" w:hAnsi="Times New Roman" w:cs="Times New Roman"/>
          <w:lang w:bidi="ar"/>
        </w:rPr>
        <w:t>13</w:t>
      </w:r>
      <w:r>
        <w:rPr>
          <w:rFonts w:ascii="Times New Roman" w:hAnsi="Times New Roman" w:cs="Times New Roman"/>
          <w:lang w:bidi="ar"/>
        </w:rPr>
        <w:t>日前后，即建议在</w:t>
      </w:r>
      <w:r>
        <w:rPr>
          <w:rFonts w:ascii="Times New Roman" w:hAnsi="Times New Roman" w:cs="Times New Roman"/>
          <w:lang w:bidi="ar"/>
        </w:rPr>
        <w:t>2</w:t>
      </w:r>
      <w:r>
        <w:rPr>
          <w:rFonts w:ascii="Times New Roman" w:hAnsi="Times New Roman" w:cs="Times New Roman"/>
          <w:lang w:bidi="ar"/>
        </w:rPr>
        <w:t>月</w:t>
      </w:r>
      <w:r>
        <w:rPr>
          <w:rFonts w:ascii="Times New Roman" w:hAnsi="Times New Roman" w:cs="Times New Roman"/>
          <w:lang w:bidi="ar"/>
        </w:rPr>
        <w:t>20</w:t>
      </w:r>
      <w:r>
        <w:rPr>
          <w:rFonts w:ascii="Times New Roman" w:hAnsi="Times New Roman" w:cs="Times New Roman"/>
          <w:lang w:bidi="ar"/>
        </w:rPr>
        <w:t>日开始</w:t>
      </w:r>
      <w:r>
        <w:rPr>
          <w:rFonts w:ascii="Times New Roman" w:hAnsi="Times New Roman" w:cs="Times New Roman"/>
          <w:lang w:bidi="ar"/>
        </w:rPr>
        <w:t>“</w:t>
      </w:r>
      <w:r>
        <w:rPr>
          <w:rFonts w:ascii="Times New Roman" w:hAnsi="Times New Roman" w:cs="Times New Roman"/>
          <w:lang w:bidi="ar"/>
        </w:rPr>
        <w:t>重启</w:t>
      </w:r>
      <w:r>
        <w:rPr>
          <w:rFonts w:ascii="Times New Roman" w:hAnsi="Times New Roman" w:cs="Times New Roman"/>
          <w:lang w:bidi="ar"/>
        </w:rPr>
        <w:t>”</w:t>
      </w:r>
      <w:r>
        <w:rPr>
          <w:rFonts w:ascii="Times New Roman" w:hAnsi="Times New Roman" w:cs="Times New Roman"/>
          <w:lang w:bidi="ar"/>
        </w:rPr>
        <w:t>。</w:t>
      </w:r>
    </w:p>
    <w:p w14:paraId="0451314D" w14:textId="5243659B" w:rsidR="00413369" w:rsidRDefault="00BE1F78">
      <w:pPr>
        <w:tabs>
          <w:tab w:val="left" w:pos="1475"/>
        </w:tabs>
        <w:ind w:firstLine="480"/>
        <w:rPr>
          <w:rFonts w:ascii="Times New Roman" w:hAnsi="Times New Roman" w:cs="Times New Roman"/>
        </w:rPr>
      </w:pPr>
      <w:bookmarkStart w:id="47" w:name="_Hlk46074520"/>
      <w:r>
        <w:rPr>
          <w:rFonts w:ascii="Times New Roman" w:hAnsi="Times New Roman" w:cs="Times New Roman"/>
          <w:lang w:bidi="ar"/>
        </w:rPr>
        <w:t>“</w:t>
      </w:r>
      <w:r>
        <w:rPr>
          <w:rFonts w:ascii="Times New Roman" w:hAnsi="Times New Roman" w:cs="Times New Roman"/>
          <w:lang w:bidi="ar"/>
        </w:rPr>
        <w:t>重启</w:t>
      </w:r>
      <w:r>
        <w:rPr>
          <w:rFonts w:ascii="Times New Roman" w:hAnsi="Times New Roman" w:cs="Times New Roman"/>
          <w:lang w:bidi="ar"/>
        </w:rPr>
        <w:t>”</w:t>
      </w:r>
      <w:r>
        <w:rPr>
          <w:rFonts w:ascii="Times New Roman" w:hAnsi="Times New Roman" w:cs="Times New Roman"/>
          <w:lang w:bidi="ar"/>
        </w:rPr>
        <w:t>的策略的是</w:t>
      </w:r>
      <w:r w:rsidR="00F775D5">
        <w:rPr>
          <w:rFonts w:ascii="Times New Roman" w:hAnsi="Times New Roman" w:cs="Times New Roman" w:hint="eastAsia"/>
          <w:lang w:bidi="ar"/>
        </w:rPr>
        <w:t>分地区</w:t>
      </w:r>
      <w:r>
        <w:rPr>
          <w:rFonts w:ascii="Times New Roman" w:hAnsi="Times New Roman" w:cs="Times New Roman"/>
          <w:lang w:bidi="ar"/>
        </w:rPr>
        <w:t>分批重启。首先</w:t>
      </w:r>
      <w:r w:rsidR="00F775D5">
        <w:rPr>
          <w:rFonts w:ascii="Times New Roman" w:hAnsi="Times New Roman" w:cs="Times New Roman" w:hint="eastAsia"/>
          <w:lang w:bidi="ar"/>
        </w:rPr>
        <w:t>在传染风险低的地区</w:t>
      </w:r>
      <w:r>
        <w:rPr>
          <w:rFonts w:ascii="Times New Roman" w:hAnsi="Times New Roman" w:cs="Times New Roman"/>
          <w:lang w:bidi="ar"/>
        </w:rPr>
        <w:t>“</w:t>
      </w:r>
      <w:r>
        <w:rPr>
          <w:rFonts w:ascii="Times New Roman" w:hAnsi="Times New Roman" w:cs="Times New Roman"/>
          <w:lang w:bidi="ar"/>
        </w:rPr>
        <w:t>重启</w:t>
      </w:r>
      <w:r>
        <w:rPr>
          <w:rFonts w:ascii="Times New Roman" w:hAnsi="Times New Roman" w:cs="Times New Roman"/>
          <w:lang w:bidi="ar"/>
        </w:rPr>
        <w:t>”</w:t>
      </w:r>
      <w:r>
        <w:rPr>
          <w:rFonts w:ascii="Times New Roman" w:hAnsi="Times New Roman" w:cs="Times New Roman"/>
          <w:lang w:bidi="ar"/>
        </w:rPr>
        <w:t>重要民生工业；一个潜伏周期后</w:t>
      </w:r>
      <w:r>
        <w:rPr>
          <w:rFonts w:ascii="Times New Roman" w:hAnsi="Times New Roman" w:cs="Times New Roman"/>
          <w:lang w:bidi="ar"/>
        </w:rPr>
        <w:t>“</w:t>
      </w:r>
      <w:r>
        <w:rPr>
          <w:rFonts w:ascii="Times New Roman" w:hAnsi="Times New Roman" w:cs="Times New Roman"/>
          <w:lang w:bidi="ar"/>
        </w:rPr>
        <w:t>重启</w:t>
      </w:r>
      <w:r>
        <w:rPr>
          <w:rFonts w:ascii="Times New Roman" w:hAnsi="Times New Roman" w:cs="Times New Roman"/>
          <w:lang w:bidi="ar"/>
        </w:rPr>
        <w:t>”</w:t>
      </w:r>
      <w:r>
        <w:rPr>
          <w:rFonts w:ascii="Times New Roman" w:hAnsi="Times New Roman" w:cs="Times New Roman"/>
          <w:lang w:bidi="ar"/>
        </w:rPr>
        <w:t>城市间的交通运输，开始人员流动；在经过一个潜伏周期后</w:t>
      </w:r>
      <w:r w:rsidR="001A430A">
        <w:rPr>
          <w:rFonts w:ascii="Times New Roman" w:hAnsi="Times New Roman" w:cs="Times New Roman" w:hint="eastAsia"/>
          <w:lang w:bidi="ar"/>
        </w:rPr>
        <w:t>分批</w:t>
      </w:r>
      <w:r>
        <w:rPr>
          <w:rFonts w:ascii="Times New Roman" w:hAnsi="Times New Roman" w:cs="Times New Roman"/>
          <w:lang w:bidi="ar"/>
        </w:rPr>
        <w:t>“</w:t>
      </w:r>
      <w:r>
        <w:rPr>
          <w:rFonts w:ascii="Times New Roman" w:hAnsi="Times New Roman" w:cs="Times New Roman"/>
          <w:lang w:bidi="ar"/>
        </w:rPr>
        <w:t>重启</w:t>
      </w:r>
      <w:r>
        <w:rPr>
          <w:rFonts w:ascii="Times New Roman" w:hAnsi="Times New Roman" w:cs="Times New Roman"/>
          <w:lang w:bidi="ar"/>
        </w:rPr>
        <w:t>”</w:t>
      </w:r>
      <w:r>
        <w:rPr>
          <w:rFonts w:ascii="Times New Roman" w:hAnsi="Times New Roman" w:cs="Times New Roman"/>
          <w:lang w:bidi="ar"/>
        </w:rPr>
        <w:t>服务业，逐步复工复产。</w:t>
      </w:r>
    </w:p>
    <w:bookmarkEnd w:id="47"/>
    <w:p w14:paraId="39DD1311" w14:textId="77777777" w:rsidR="00413369" w:rsidRDefault="00BE1F78">
      <w:pPr>
        <w:tabs>
          <w:tab w:val="left" w:pos="1475"/>
        </w:tabs>
        <w:ind w:firstLine="480"/>
        <w:rPr>
          <w:rFonts w:ascii="Times New Roman" w:hAnsi="Times New Roman" w:cs="Times New Roman"/>
        </w:rPr>
      </w:pPr>
      <w:r>
        <w:rPr>
          <w:rFonts w:ascii="Times New Roman" w:hAnsi="Times New Roman" w:cs="Times New Roman"/>
          <w:lang w:bidi="ar"/>
        </w:rPr>
        <w:t>对于顺利实现预测的</w:t>
      </w:r>
      <w:r>
        <w:rPr>
          <w:rFonts w:ascii="Times New Roman" w:hAnsi="Times New Roman" w:cs="Times New Roman"/>
          <w:lang w:bidi="ar"/>
        </w:rPr>
        <w:t>“</w:t>
      </w:r>
      <w:r>
        <w:rPr>
          <w:rFonts w:ascii="Times New Roman" w:hAnsi="Times New Roman" w:cs="Times New Roman"/>
          <w:lang w:bidi="ar"/>
        </w:rPr>
        <w:t>重启</w:t>
      </w:r>
      <w:r>
        <w:rPr>
          <w:rFonts w:ascii="Times New Roman" w:hAnsi="Times New Roman" w:cs="Times New Roman"/>
          <w:lang w:bidi="ar"/>
        </w:rPr>
        <w:t>”</w:t>
      </w:r>
      <w:r>
        <w:rPr>
          <w:rFonts w:ascii="Times New Roman" w:hAnsi="Times New Roman" w:cs="Times New Roman"/>
          <w:lang w:bidi="ar"/>
        </w:rPr>
        <w:t>进程有如下建议：</w:t>
      </w:r>
    </w:p>
    <w:p w14:paraId="71314093" w14:textId="77777777" w:rsidR="00413369" w:rsidRDefault="00BE1F78">
      <w:pPr>
        <w:pStyle w:val="a9"/>
        <w:numPr>
          <w:ilvl w:val="0"/>
          <w:numId w:val="3"/>
        </w:numPr>
        <w:tabs>
          <w:tab w:val="left" w:pos="1475"/>
        </w:tabs>
        <w:rPr>
          <w:rFonts w:ascii="Times New Roman" w:hAnsi="Times New Roman" w:cs="Times New Roman"/>
        </w:rPr>
      </w:pPr>
      <w:r>
        <w:rPr>
          <w:rFonts w:ascii="Times New Roman" w:hAnsi="Times New Roman" w:cs="Times New Roman"/>
          <w:lang w:bidi="ar"/>
        </w:rPr>
        <w:t>保持警惕，尽最大力度切断病毒传播，对感染人员有效隔离。</w:t>
      </w:r>
    </w:p>
    <w:p w14:paraId="09873999" w14:textId="77777777" w:rsidR="00413369" w:rsidRDefault="00BE1F78">
      <w:pPr>
        <w:pStyle w:val="a9"/>
        <w:numPr>
          <w:ilvl w:val="0"/>
          <w:numId w:val="3"/>
        </w:numPr>
        <w:tabs>
          <w:tab w:val="left" w:pos="1475"/>
        </w:tabs>
        <w:rPr>
          <w:rFonts w:ascii="Times New Roman" w:hAnsi="Times New Roman" w:cs="Times New Roman"/>
        </w:rPr>
      </w:pPr>
      <w:r>
        <w:rPr>
          <w:rFonts w:ascii="Times New Roman" w:hAnsi="Times New Roman" w:cs="Times New Roman"/>
          <w:lang w:bidi="ar"/>
        </w:rPr>
        <w:t>民众需要坚持戴口罩，保持有效的社交距离，减少不必要的社交。</w:t>
      </w:r>
    </w:p>
    <w:p w14:paraId="23B94F2B" w14:textId="77777777" w:rsidR="00413369" w:rsidRDefault="00BE1F78">
      <w:pPr>
        <w:pStyle w:val="a9"/>
        <w:numPr>
          <w:ilvl w:val="0"/>
          <w:numId w:val="3"/>
        </w:numPr>
        <w:tabs>
          <w:tab w:val="left" w:pos="1475"/>
        </w:tabs>
        <w:rPr>
          <w:rFonts w:ascii="Times New Roman" w:hAnsi="Times New Roman" w:cs="Times New Roman"/>
        </w:rPr>
      </w:pPr>
      <w:r>
        <w:rPr>
          <w:rFonts w:ascii="Times New Roman" w:hAnsi="Times New Roman" w:cs="Times New Roman"/>
          <w:lang w:bidi="ar"/>
        </w:rPr>
        <w:t>对火车站，机场等人流量大的地方做好人员检测工作，及时阻断病毒携带者的流动。</w:t>
      </w:r>
    </w:p>
    <w:p w14:paraId="171EDB06" w14:textId="77777777" w:rsidR="00413369" w:rsidRDefault="00BE1F78">
      <w:pPr>
        <w:pStyle w:val="a9"/>
        <w:numPr>
          <w:ilvl w:val="0"/>
          <w:numId w:val="3"/>
        </w:numPr>
        <w:tabs>
          <w:tab w:val="left" w:pos="1475"/>
        </w:tabs>
        <w:rPr>
          <w:rFonts w:ascii="Times New Roman" w:hAnsi="Times New Roman" w:cs="Times New Roman"/>
        </w:rPr>
      </w:pPr>
      <w:r>
        <w:rPr>
          <w:rFonts w:ascii="Times New Roman" w:hAnsi="Times New Roman" w:cs="Times New Roman"/>
          <w:lang w:bidi="ar"/>
        </w:rPr>
        <w:t>民众要保持良好的心态，不造谣，不传谣，共同维护稳定的社会治安。</w:t>
      </w:r>
    </w:p>
    <w:p w14:paraId="46F7CF3D" w14:textId="77777777" w:rsidR="00413369" w:rsidRDefault="00413369">
      <w:pPr>
        <w:pStyle w:val="a9"/>
        <w:tabs>
          <w:tab w:val="left" w:pos="1475"/>
        </w:tabs>
        <w:rPr>
          <w:rFonts w:ascii="Times New Roman" w:hAnsi="Times New Roman" w:cs="Times New Roman"/>
          <w:lang w:bidi="ar"/>
        </w:rPr>
      </w:pPr>
    </w:p>
    <w:p w14:paraId="2BD633FF" w14:textId="77777777" w:rsidR="00413369" w:rsidRDefault="00BE1F78">
      <w:pPr>
        <w:pStyle w:val="a9"/>
        <w:tabs>
          <w:tab w:val="left" w:pos="1475"/>
        </w:tabs>
        <w:jc w:val="center"/>
        <w:outlineLvl w:val="0"/>
        <w:rPr>
          <w:rFonts w:ascii="黑体" w:eastAsia="黑体" w:hAnsi="黑体" w:cs="Times New Roman"/>
          <w:b/>
          <w:bCs/>
          <w:sz w:val="28"/>
          <w:szCs w:val="28"/>
          <w:lang w:bidi="ar"/>
        </w:rPr>
      </w:pPr>
      <w:bookmarkStart w:id="48" w:name="_Toc9406"/>
      <w:r>
        <w:rPr>
          <w:rFonts w:ascii="黑体" w:eastAsia="黑体" w:hAnsi="黑体" w:cs="Times New Roman" w:hint="eastAsia"/>
          <w:b/>
          <w:bCs/>
          <w:sz w:val="28"/>
          <w:szCs w:val="28"/>
          <w:lang w:bidi="ar"/>
        </w:rPr>
        <w:t>七．模型总结与评价</w:t>
      </w:r>
      <w:bookmarkEnd w:id="48"/>
    </w:p>
    <w:p w14:paraId="5395997F" w14:textId="1B48FD75" w:rsidR="00413369" w:rsidRDefault="00BE1F78">
      <w:pPr>
        <w:pStyle w:val="a9"/>
        <w:tabs>
          <w:tab w:val="left" w:pos="1475"/>
        </w:tabs>
        <w:rPr>
          <w:rFonts w:asciiTheme="majorEastAsia" w:eastAsiaTheme="majorEastAsia" w:hAnsiTheme="majorEastAsia" w:cs="Times New Roman"/>
        </w:rPr>
      </w:pPr>
      <w:r>
        <w:rPr>
          <w:rFonts w:asciiTheme="majorEastAsia" w:eastAsiaTheme="majorEastAsia" w:hAnsiTheme="majorEastAsia" w:cs="Times New Roman" w:hint="eastAsia"/>
        </w:rPr>
        <w:t>1.</w:t>
      </w:r>
      <w:r>
        <w:rPr>
          <w:rFonts w:hint="eastAsia"/>
        </w:rPr>
        <w:t xml:space="preserve"> </w:t>
      </w:r>
      <w:r>
        <w:rPr>
          <w:rFonts w:asciiTheme="majorEastAsia" w:eastAsiaTheme="majorEastAsia" w:hAnsiTheme="majorEastAsia" w:cs="Times New Roman" w:hint="eastAsia"/>
        </w:rPr>
        <w:t>从官方新闻中得知，此次疫情的潜伏期以天为单位，是离散型计量数据，且潜伏期少有成指数模式增长的情况发生。</w:t>
      </w:r>
      <w:r>
        <w:rPr>
          <w:rFonts w:asciiTheme="majorEastAsia" w:eastAsiaTheme="majorEastAsia" w:hAnsiTheme="majorEastAsia" w:cs="Times New Roman"/>
        </w:rPr>
        <w:t>因此，本题采用中位数法</w:t>
      </w:r>
      <w:r>
        <w:rPr>
          <w:rFonts w:asciiTheme="majorEastAsia" w:eastAsiaTheme="majorEastAsia" w:hAnsiTheme="majorEastAsia" w:cs="Times New Roman" w:hint="eastAsia"/>
        </w:rPr>
        <w:t>求潜伏期天数均值。各国实际的防疫情况不同会导致结果</w:t>
      </w:r>
      <w:r w:rsidR="00426E6B">
        <w:rPr>
          <w:rFonts w:asciiTheme="majorEastAsia" w:eastAsiaTheme="majorEastAsia" w:hAnsiTheme="majorEastAsia" w:cs="Times New Roman" w:hint="eastAsia"/>
        </w:rPr>
        <w:t>受到人为因素的影响</w:t>
      </w:r>
      <w:r>
        <w:rPr>
          <w:rFonts w:asciiTheme="majorEastAsia" w:eastAsiaTheme="majorEastAsia" w:hAnsiTheme="majorEastAsia" w:cs="Times New Roman" w:hint="eastAsia"/>
        </w:rPr>
        <w:t>，比如检测能力较弱的国家，推算的潜伏期长度较长。</w:t>
      </w:r>
    </w:p>
    <w:p w14:paraId="2D2E9180" w14:textId="18EBCBCF" w:rsidR="00413369" w:rsidRDefault="00BE1F78">
      <w:pPr>
        <w:pStyle w:val="a9"/>
        <w:tabs>
          <w:tab w:val="left" w:pos="1475"/>
        </w:tabs>
        <w:rPr>
          <w:rFonts w:asciiTheme="majorEastAsia" w:eastAsiaTheme="majorEastAsia" w:hAnsiTheme="majorEastAsia" w:cs="Times New Roman"/>
        </w:rPr>
      </w:pPr>
      <w:r>
        <w:rPr>
          <w:rFonts w:asciiTheme="majorEastAsia" w:eastAsiaTheme="majorEastAsia" w:hAnsiTheme="majorEastAsia" w:cs="Times New Roman" w:hint="eastAsia"/>
        </w:rPr>
        <w:t>2.使</w:t>
      </w:r>
      <w:r w:rsidRPr="00426E6B">
        <w:rPr>
          <w:rFonts w:ascii="Times New Roman" w:eastAsiaTheme="majorEastAsia" w:hAnsi="Times New Roman" w:cs="Times New Roman"/>
        </w:rPr>
        <w:t>用</w:t>
      </w:r>
      <w:r w:rsidRPr="00426E6B">
        <w:rPr>
          <w:rFonts w:ascii="Times New Roman" w:eastAsiaTheme="majorEastAsia" w:hAnsi="Times New Roman" w:cs="Times New Roman"/>
        </w:rPr>
        <w:t>SEIR</w:t>
      </w:r>
      <w:r w:rsidRPr="00426E6B">
        <w:rPr>
          <w:rFonts w:ascii="Times New Roman" w:eastAsiaTheme="majorEastAsia" w:hAnsi="Times New Roman" w:cs="Times New Roman"/>
        </w:rPr>
        <w:t>模型，可以充</w:t>
      </w:r>
      <w:r>
        <w:rPr>
          <w:rFonts w:asciiTheme="majorEastAsia" w:eastAsiaTheme="majorEastAsia" w:hAnsiTheme="majorEastAsia" w:cs="Times New Roman" w:hint="eastAsia"/>
        </w:rPr>
        <w:t>分考虑潜伏群体（已感染未发病）的传染能力。可以</w:t>
      </w:r>
      <w:bookmarkStart w:id="49" w:name="_Hlk46007388"/>
      <w:r>
        <w:rPr>
          <w:rFonts w:asciiTheme="majorEastAsia" w:eastAsiaTheme="majorEastAsia" w:hAnsiTheme="majorEastAsia" w:cs="Times New Roman" w:hint="eastAsia"/>
        </w:rPr>
        <w:t>通过四种状态转化比例之间的关系</w:t>
      </w:r>
      <w:bookmarkEnd w:id="49"/>
      <w:r>
        <w:rPr>
          <w:rFonts w:asciiTheme="majorEastAsia" w:eastAsiaTheme="majorEastAsia" w:hAnsiTheme="majorEastAsia" w:cs="Times New Roman" w:hint="eastAsia"/>
        </w:rPr>
        <w:t>，求得传染系数和基本传染数，推演病毒</w:t>
      </w:r>
      <w:r w:rsidR="00A910D5">
        <w:rPr>
          <w:rFonts w:asciiTheme="majorEastAsia" w:eastAsiaTheme="majorEastAsia" w:hAnsiTheme="majorEastAsia" w:cs="Times New Roman" w:hint="eastAsia"/>
        </w:rPr>
        <w:t>的传染强度</w:t>
      </w:r>
      <w:r>
        <w:rPr>
          <w:rFonts w:asciiTheme="majorEastAsia" w:eastAsiaTheme="majorEastAsia" w:hAnsiTheme="majorEastAsia" w:cs="Times New Roman" w:hint="eastAsia"/>
        </w:rPr>
        <w:t>随时间的变化。由于实际情况远比想象复杂，所以该模型只能显示一个大致的走向。</w:t>
      </w:r>
    </w:p>
    <w:p w14:paraId="6E90B8B5" w14:textId="0D848396" w:rsidR="00413369" w:rsidRDefault="00BE1F78">
      <w:pPr>
        <w:pStyle w:val="a9"/>
        <w:tabs>
          <w:tab w:val="left" w:pos="1475"/>
        </w:tabs>
        <w:rPr>
          <w:rFonts w:asciiTheme="majorEastAsia" w:eastAsiaTheme="majorEastAsia" w:hAnsiTheme="majorEastAsia" w:cs="Times New Roman"/>
        </w:rPr>
      </w:pPr>
      <w:r>
        <w:rPr>
          <w:rFonts w:asciiTheme="majorEastAsia" w:eastAsiaTheme="majorEastAsia" w:hAnsiTheme="majorEastAsia" w:cs="Times New Roman" w:hint="eastAsia"/>
        </w:rPr>
        <w:t>3.回溯传播模型可以通过调节参数，对疫情发展进行很好的模拟。通过与实际趋势的比较，能够客观评价出各国的防疫成果。但具体影响因素是方方面面的，</w:t>
      </w:r>
      <w:r w:rsidR="00A910D5">
        <w:rPr>
          <w:rFonts w:asciiTheme="majorEastAsia" w:eastAsiaTheme="majorEastAsia" w:hAnsiTheme="majorEastAsia" w:cs="Times New Roman" w:hint="eastAsia"/>
        </w:rPr>
        <w:t>本文只考虑了主要的影响因素</w:t>
      </w:r>
      <w:r>
        <w:rPr>
          <w:rFonts w:asciiTheme="majorEastAsia" w:eastAsiaTheme="majorEastAsia" w:hAnsiTheme="majorEastAsia" w:cs="Times New Roman" w:hint="eastAsia"/>
        </w:rPr>
        <w:t>。</w:t>
      </w:r>
    </w:p>
    <w:p w14:paraId="410AF675" w14:textId="77777777" w:rsidR="00413369" w:rsidRDefault="00BE1F78">
      <w:pPr>
        <w:pStyle w:val="a9"/>
        <w:tabs>
          <w:tab w:val="left" w:pos="1475"/>
        </w:tabs>
        <w:rPr>
          <w:rFonts w:asciiTheme="majorEastAsia" w:eastAsiaTheme="majorEastAsia" w:hAnsiTheme="majorEastAsia" w:cs="Times New Roman"/>
        </w:rPr>
      </w:pPr>
      <w:r>
        <w:rPr>
          <w:rFonts w:asciiTheme="majorEastAsia" w:eastAsiaTheme="majorEastAsia" w:hAnsiTheme="majorEastAsia" w:cs="Times New Roman" w:hint="eastAsia"/>
        </w:rPr>
        <w:t>4.对逻辑回归模型进行训练，预测了中国未来的疫情走向，估算了比较合理的“重启”条件和时间。但真的要实现“安全”重启，需要全国上下共同努力，不能因为认为疫情得到控制就放松警惕。</w:t>
      </w:r>
    </w:p>
    <w:p w14:paraId="5C9DC656" w14:textId="77777777" w:rsidR="00413369" w:rsidRDefault="00BE1F78">
      <w:pPr>
        <w:pageBreakBefore/>
        <w:widowControl w:val="0"/>
        <w:tabs>
          <w:tab w:val="left" w:pos="1475"/>
        </w:tabs>
        <w:jc w:val="center"/>
        <w:outlineLvl w:val="0"/>
        <w:rPr>
          <w:rFonts w:ascii="黑体" w:eastAsia="黑体" w:hAnsi="黑体" w:cs="Times New Roman"/>
          <w:sz w:val="28"/>
          <w:szCs w:val="28"/>
        </w:rPr>
      </w:pPr>
      <w:bookmarkStart w:id="50" w:name="_Toc28972"/>
      <w:r>
        <w:rPr>
          <w:rFonts w:ascii="黑体" w:eastAsia="黑体" w:hAnsi="黑体" w:cs="Times New Roman" w:hint="eastAsia"/>
          <w:sz w:val="28"/>
          <w:szCs w:val="28"/>
        </w:rPr>
        <w:lastRenderedPageBreak/>
        <w:t>参考文献</w:t>
      </w:r>
      <w:bookmarkEnd w:id="50"/>
    </w:p>
    <w:p w14:paraId="2BCEB74C" w14:textId="77777777" w:rsidR="00413369" w:rsidRDefault="00BE1F78">
      <w:pPr>
        <w:widowControl w:val="0"/>
        <w:numPr>
          <w:ilvl w:val="0"/>
          <w:numId w:val="4"/>
        </w:numPr>
        <w:jc w:val="both"/>
        <w:rPr>
          <w:rFonts w:ascii="Times New Roman" w:hAnsi="Times New Roman" w:cs="Times New Roman"/>
          <w:kern w:val="2"/>
        </w:rPr>
      </w:pPr>
      <w:bookmarkStart w:id="51" w:name="_Ref14205"/>
      <w:r>
        <w:rPr>
          <w:rFonts w:ascii="Times New Roman" w:hAnsi="Times New Roman" w:cs="Times New Roman"/>
          <w:kern w:val="2"/>
        </w:rPr>
        <w:t>范如国</w:t>
      </w:r>
      <w:r>
        <w:rPr>
          <w:rFonts w:ascii="Times New Roman" w:hAnsi="Times New Roman" w:cs="Times New Roman" w:hint="eastAsia"/>
          <w:kern w:val="2"/>
        </w:rPr>
        <w:t>，</w:t>
      </w:r>
      <w:r>
        <w:rPr>
          <w:rFonts w:ascii="Times New Roman" w:hAnsi="Times New Roman" w:cs="Times New Roman"/>
          <w:kern w:val="2"/>
        </w:rPr>
        <w:t>王奕博</w:t>
      </w:r>
      <w:r>
        <w:rPr>
          <w:rFonts w:ascii="Times New Roman" w:hAnsi="Times New Roman" w:cs="Times New Roman" w:hint="eastAsia"/>
          <w:kern w:val="2"/>
        </w:rPr>
        <w:t>，</w:t>
      </w:r>
      <w:r>
        <w:rPr>
          <w:rFonts w:ascii="Times New Roman" w:hAnsi="Times New Roman" w:cs="Times New Roman"/>
          <w:kern w:val="2"/>
        </w:rPr>
        <w:t>罗明</w:t>
      </w:r>
      <w:r>
        <w:rPr>
          <w:rFonts w:ascii="Times New Roman" w:hAnsi="Times New Roman" w:cs="Times New Roman" w:hint="eastAsia"/>
          <w:kern w:val="2"/>
        </w:rPr>
        <w:t>，</w:t>
      </w:r>
      <w:r>
        <w:rPr>
          <w:rFonts w:ascii="Times New Roman" w:hAnsi="Times New Roman" w:cs="Times New Roman"/>
          <w:kern w:val="2"/>
        </w:rPr>
        <w:t>张应青</w:t>
      </w:r>
      <w:r>
        <w:rPr>
          <w:rFonts w:ascii="Times New Roman" w:hAnsi="Times New Roman" w:cs="Times New Roman" w:hint="eastAsia"/>
          <w:kern w:val="2"/>
        </w:rPr>
        <w:t>，</w:t>
      </w:r>
      <w:r>
        <w:rPr>
          <w:rFonts w:ascii="Times New Roman" w:hAnsi="Times New Roman" w:cs="Times New Roman"/>
          <w:kern w:val="2"/>
        </w:rPr>
        <w:t>朱超平</w:t>
      </w:r>
      <w:r>
        <w:rPr>
          <w:rFonts w:ascii="Times New Roman" w:hAnsi="Times New Roman" w:cs="Times New Roman" w:hint="eastAsia"/>
          <w:kern w:val="2"/>
        </w:rPr>
        <w:t>，</w:t>
      </w:r>
      <w:r>
        <w:rPr>
          <w:rFonts w:ascii="Times New Roman" w:hAnsi="Times New Roman" w:cs="Times New Roman"/>
          <w:kern w:val="2"/>
        </w:rPr>
        <w:t>基于</w:t>
      </w:r>
      <w:r>
        <w:rPr>
          <w:rFonts w:ascii="Times New Roman" w:hAnsi="Times New Roman" w:cs="Times New Roman"/>
          <w:kern w:val="2"/>
        </w:rPr>
        <w:t>SEIR</w:t>
      </w:r>
      <w:r>
        <w:rPr>
          <w:rFonts w:ascii="Times New Roman" w:hAnsi="Times New Roman" w:cs="Times New Roman"/>
          <w:kern w:val="2"/>
        </w:rPr>
        <w:t>的新冠肺炎传播模型及拐点预测分析</w:t>
      </w:r>
      <w:r>
        <w:rPr>
          <w:rFonts w:ascii="Times New Roman" w:hAnsi="Times New Roman" w:cs="Times New Roman"/>
          <w:kern w:val="2"/>
        </w:rPr>
        <w:t>[J]</w:t>
      </w:r>
      <w:r>
        <w:rPr>
          <w:rFonts w:ascii="Times New Roman" w:hAnsi="Times New Roman" w:cs="Times New Roman" w:hint="eastAsia"/>
          <w:kern w:val="2"/>
        </w:rPr>
        <w:t>，</w:t>
      </w:r>
      <w:r>
        <w:rPr>
          <w:rFonts w:ascii="Times New Roman" w:hAnsi="Times New Roman" w:cs="Times New Roman"/>
          <w:kern w:val="2"/>
        </w:rPr>
        <w:t>电子科技大学学报</w:t>
      </w:r>
      <w:r>
        <w:rPr>
          <w:rFonts w:ascii="Times New Roman" w:hAnsi="Times New Roman" w:cs="Times New Roman" w:hint="eastAsia"/>
          <w:kern w:val="2"/>
        </w:rPr>
        <w:t>，</w:t>
      </w:r>
      <w:r>
        <w:rPr>
          <w:rFonts w:ascii="Times New Roman" w:hAnsi="Times New Roman" w:cs="Times New Roman"/>
          <w:kern w:val="2"/>
        </w:rPr>
        <w:t>49(03)</w:t>
      </w:r>
      <w:r>
        <w:rPr>
          <w:rFonts w:ascii="Times New Roman" w:hAnsi="Times New Roman" w:cs="Times New Roman" w:hint="eastAsia"/>
          <w:kern w:val="2"/>
        </w:rPr>
        <w:t>：</w:t>
      </w:r>
      <w:r>
        <w:rPr>
          <w:rFonts w:ascii="Times New Roman" w:hAnsi="Times New Roman" w:cs="Times New Roman"/>
          <w:kern w:val="2"/>
        </w:rPr>
        <w:t>369-374</w:t>
      </w:r>
      <w:r>
        <w:rPr>
          <w:rFonts w:ascii="Times New Roman" w:hAnsi="Times New Roman" w:cs="Times New Roman" w:hint="eastAsia"/>
          <w:kern w:val="2"/>
        </w:rPr>
        <w:t>，</w:t>
      </w:r>
      <w:r>
        <w:rPr>
          <w:rFonts w:ascii="Times New Roman" w:hAnsi="Times New Roman" w:cs="Times New Roman"/>
          <w:kern w:val="2"/>
        </w:rPr>
        <w:t>2020</w:t>
      </w:r>
      <w:r>
        <w:rPr>
          <w:rFonts w:ascii="Times New Roman" w:hAnsi="Times New Roman" w:cs="Times New Roman" w:hint="eastAsia"/>
          <w:kern w:val="2"/>
        </w:rPr>
        <w:t>。</w:t>
      </w:r>
      <w:bookmarkEnd w:id="51"/>
    </w:p>
    <w:p w14:paraId="345AA139" w14:textId="77777777" w:rsidR="00413369" w:rsidRDefault="00BE1F78">
      <w:pPr>
        <w:widowControl w:val="0"/>
        <w:numPr>
          <w:ilvl w:val="0"/>
          <w:numId w:val="4"/>
        </w:numPr>
        <w:jc w:val="both"/>
        <w:rPr>
          <w:rFonts w:ascii="Times New Roman" w:hAnsi="Times New Roman" w:cs="Times New Roman"/>
          <w:kern w:val="2"/>
        </w:rPr>
      </w:pPr>
      <w:bookmarkStart w:id="52" w:name="_Ref14221"/>
      <w:r>
        <w:rPr>
          <w:rFonts w:ascii="Times New Roman" w:hAnsi="Times New Roman" w:cs="Times New Roman"/>
          <w:kern w:val="2"/>
        </w:rPr>
        <w:t>曹盛力</w:t>
      </w:r>
      <w:r>
        <w:rPr>
          <w:rFonts w:ascii="Times New Roman" w:hAnsi="Times New Roman" w:cs="Times New Roman" w:hint="eastAsia"/>
          <w:kern w:val="2"/>
        </w:rPr>
        <w:t>，</w:t>
      </w:r>
      <w:r>
        <w:rPr>
          <w:rFonts w:ascii="Times New Roman" w:hAnsi="Times New Roman" w:cs="Times New Roman"/>
          <w:kern w:val="2"/>
        </w:rPr>
        <w:t>冯沛华</w:t>
      </w:r>
      <w:r>
        <w:rPr>
          <w:rFonts w:ascii="Times New Roman" w:hAnsi="Times New Roman" w:cs="Times New Roman" w:hint="eastAsia"/>
          <w:kern w:val="2"/>
        </w:rPr>
        <w:t>，</w:t>
      </w:r>
      <w:r>
        <w:rPr>
          <w:rFonts w:ascii="Times New Roman" w:hAnsi="Times New Roman" w:cs="Times New Roman"/>
          <w:kern w:val="2"/>
        </w:rPr>
        <w:t>时朋朋</w:t>
      </w:r>
      <w:r>
        <w:rPr>
          <w:rFonts w:ascii="Times New Roman" w:hAnsi="Times New Roman" w:cs="Times New Roman" w:hint="eastAsia"/>
          <w:kern w:val="2"/>
        </w:rPr>
        <w:t>，</w:t>
      </w:r>
      <w:r>
        <w:rPr>
          <w:rFonts w:ascii="Times New Roman" w:hAnsi="Times New Roman" w:cs="Times New Roman"/>
          <w:kern w:val="2"/>
        </w:rPr>
        <w:t>修正</w:t>
      </w:r>
      <w:r>
        <w:rPr>
          <w:rFonts w:ascii="Times New Roman" w:hAnsi="Times New Roman" w:cs="Times New Roman"/>
          <w:kern w:val="2"/>
        </w:rPr>
        <w:t>SEIR</w:t>
      </w:r>
      <w:r>
        <w:rPr>
          <w:rFonts w:ascii="Times New Roman" w:hAnsi="Times New Roman" w:cs="Times New Roman"/>
          <w:kern w:val="2"/>
        </w:rPr>
        <w:t>传染病动力学模型应用于湖北省</w:t>
      </w:r>
      <w:r>
        <w:rPr>
          <w:rFonts w:ascii="Times New Roman" w:hAnsi="Times New Roman" w:cs="Times New Roman"/>
          <w:kern w:val="2"/>
        </w:rPr>
        <w:t>2019</w:t>
      </w:r>
      <w:r>
        <w:rPr>
          <w:rFonts w:ascii="Times New Roman" w:hAnsi="Times New Roman" w:cs="Times New Roman"/>
          <w:kern w:val="2"/>
        </w:rPr>
        <w:t>冠状病毒病</w:t>
      </w:r>
      <w:r>
        <w:rPr>
          <w:rFonts w:ascii="Times New Roman" w:hAnsi="Times New Roman" w:cs="Times New Roman"/>
          <w:kern w:val="2"/>
        </w:rPr>
        <w:t>(COVID-19)</w:t>
      </w:r>
      <w:r>
        <w:rPr>
          <w:rFonts w:ascii="Times New Roman" w:hAnsi="Times New Roman" w:cs="Times New Roman"/>
          <w:kern w:val="2"/>
        </w:rPr>
        <w:t>疫情预测和评估</w:t>
      </w:r>
      <w:r>
        <w:rPr>
          <w:rFonts w:ascii="Times New Roman" w:hAnsi="Times New Roman" w:cs="Times New Roman"/>
          <w:kern w:val="2"/>
        </w:rPr>
        <w:t>[J]</w:t>
      </w:r>
      <w:r>
        <w:rPr>
          <w:rFonts w:ascii="Times New Roman" w:hAnsi="Times New Roman" w:cs="Times New Roman" w:hint="eastAsia"/>
          <w:kern w:val="2"/>
        </w:rPr>
        <w:t>，</w:t>
      </w:r>
      <w:r>
        <w:rPr>
          <w:rFonts w:ascii="Times New Roman" w:hAnsi="Times New Roman" w:cs="Times New Roman"/>
          <w:kern w:val="2"/>
        </w:rPr>
        <w:t>浙江大学学报</w:t>
      </w:r>
      <w:r>
        <w:rPr>
          <w:rFonts w:ascii="Times New Roman" w:hAnsi="Times New Roman" w:cs="Times New Roman"/>
          <w:kern w:val="2"/>
        </w:rPr>
        <w:t>(</w:t>
      </w:r>
      <w:r>
        <w:rPr>
          <w:rFonts w:ascii="Times New Roman" w:hAnsi="Times New Roman" w:cs="Times New Roman"/>
          <w:kern w:val="2"/>
        </w:rPr>
        <w:t>医学版</w:t>
      </w:r>
      <w:r>
        <w:rPr>
          <w:rFonts w:ascii="Times New Roman" w:hAnsi="Times New Roman" w:cs="Times New Roman"/>
          <w:kern w:val="2"/>
        </w:rPr>
        <w:t>)</w:t>
      </w:r>
      <w:r>
        <w:rPr>
          <w:rFonts w:ascii="Times New Roman" w:hAnsi="Times New Roman" w:cs="Times New Roman" w:hint="eastAsia"/>
          <w:kern w:val="2"/>
        </w:rPr>
        <w:t>，</w:t>
      </w:r>
      <w:r>
        <w:rPr>
          <w:rFonts w:ascii="Times New Roman" w:hAnsi="Times New Roman" w:cs="Times New Roman"/>
          <w:kern w:val="2"/>
        </w:rPr>
        <w:t>49(02)</w:t>
      </w:r>
      <w:r>
        <w:rPr>
          <w:rFonts w:ascii="Times New Roman" w:hAnsi="Times New Roman" w:cs="Times New Roman" w:hint="eastAsia"/>
          <w:kern w:val="2"/>
        </w:rPr>
        <w:t>：</w:t>
      </w:r>
      <w:r>
        <w:rPr>
          <w:rFonts w:ascii="Times New Roman" w:hAnsi="Times New Roman" w:cs="Times New Roman"/>
          <w:kern w:val="2"/>
        </w:rPr>
        <w:t>178-184</w:t>
      </w:r>
      <w:r>
        <w:rPr>
          <w:rFonts w:ascii="Times New Roman" w:hAnsi="Times New Roman" w:cs="Times New Roman" w:hint="eastAsia"/>
          <w:kern w:val="2"/>
        </w:rPr>
        <w:t>，</w:t>
      </w:r>
      <w:r>
        <w:rPr>
          <w:rFonts w:ascii="Times New Roman" w:hAnsi="Times New Roman" w:cs="Times New Roman"/>
          <w:kern w:val="2"/>
        </w:rPr>
        <w:t>2020</w:t>
      </w:r>
      <w:r>
        <w:rPr>
          <w:rFonts w:ascii="Times New Roman" w:hAnsi="Times New Roman" w:cs="Times New Roman" w:hint="eastAsia"/>
          <w:kern w:val="2"/>
        </w:rPr>
        <w:t>。</w:t>
      </w:r>
      <w:bookmarkEnd w:id="52"/>
    </w:p>
    <w:p w14:paraId="13E7CD8B" w14:textId="77777777" w:rsidR="00413369" w:rsidRDefault="00BE1F78">
      <w:pPr>
        <w:widowControl w:val="0"/>
        <w:numPr>
          <w:ilvl w:val="0"/>
          <w:numId w:val="4"/>
        </w:numPr>
        <w:jc w:val="both"/>
        <w:rPr>
          <w:rFonts w:ascii="Times New Roman" w:hAnsi="Times New Roman" w:cs="Times New Roman"/>
          <w:kern w:val="2"/>
        </w:rPr>
      </w:pPr>
      <w:bookmarkStart w:id="53" w:name="_Ref14231"/>
      <w:bookmarkStart w:id="54" w:name="_Ref14786"/>
      <w:r>
        <w:rPr>
          <w:rFonts w:ascii="Times New Roman" w:hAnsi="Times New Roman" w:cs="Times New Roman"/>
          <w:kern w:val="2"/>
        </w:rPr>
        <w:t>王园园</w:t>
      </w:r>
      <w:r>
        <w:rPr>
          <w:rFonts w:ascii="Times New Roman" w:hAnsi="Times New Roman" w:cs="Times New Roman" w:hint="eastAsia"/>
          <w:kern w:val="2"/>
        </w:rPr>
        <w:t>，</w:t>
      </w:r>
      <w:r>
        <w:rPr>
          <w:rFonts w:ascii="Times New Roman" w:hAnsi="Times New Roman" w:cs="Times New Roman"/>
          <w:kern w:val="2"/>
        </w:rPr>
        <w:t>具有时滞的</w:t>
      </w:r>
      <w:r>
        <w:rPr>
          <w:rFonts w:ascii="Times New Roman" w:hAnsi="Times New Roman" w:cs="Times New Roman"/>
          <w:kern w:val="2"/>
        </w:rPr>
        <w:t>SEIR</w:t>
      </w:r>
      <w:r>
        <w:rPr>
          <w:rFonts w:ascii="Times New Roman" w:hAnsi="Times New Roman" w:cs="Times New Roman"/>
          <w:kern w:val="2"/>
        </w:rPr>
        <w:t>的肺结核模型研究</w:t>
      </w:r>
      <w:r>
        <w:rPr>
          <w:rFonts w:ascii="Times New Roman" w:hAnsi="Times New Roman" w:cs="Times New Roman"/>
          <w:kern w:val="2"/>
        </w:rPr>
        <w:t>[D]</w:t>
      </w:r>
      <w:r>
        <w:rPr>
          <w:rFonts w:ascii="Times New Roman" w:hAnsi="Times New Roman" w:cs="Times New Roman" w:hint="eastAsia"/>
          <w:kern w:val="2"/>
        </w:rPr>
        <w:t>，</w:t>
      </w:r>
      <w:r>
        <w:rPr>
          <w:rFonts w:ascii="Times New Roman" w:hAnsi="Times New Roman" w:cs="Times New Roman"/>
          <w:kern w:val="2"/>
        </w:rPr>
        <w:t>西安科技大学</w:t>
      </w:r>
      <w:r>
        <w:rPr>
          <w:rFonts w:ascii="Times New Roman" w:hAnsi="Times New Roman" w:cs="Times New Roman" w:hint="eastAsia"/>
          <w:kern w:val="2"/>
        </w:rPr>
        <w:t>，</w:t>
      </w:r>
      <w:r>
        <w:rPr>
          <w:rFonts w:ascii="Times New Roman" w:hAnsi="Times New Roman" w:cs="Times New Roman"/>
          <w:kern w:val="2"/>
        </w:rPr>
        <w:t>2012</w:t>
      </w:r>
      <w:bookmarkEnd w:id="53"/>
      <w:r>
        <w:rPr>
          <w:rFonts w:ascii="Times New Roman" w:hAnsi="Times New Roman" w:cs="Times New Roman" w:hint="eastAsia"/>
          <w:kern w:val="2"/>
        </w:rPr>
        <w:t>。</w:t>
      </w:r>
      <w:bookmarkEnd w:id="54"/>
    </w:p>
    <w:p w14:paraId="3EC50C10" w14:textId="77777777" w:rsidR="00413369" w:rsidRDefault="00BE1F78">
      <w:pPr>
        <w:widowControl w:val="0"/>
        <w:numPr>
          <w:ilvl w:val="0"/>
          <w:numId w:val="4"/>
        </w:numPr>
        <w:jc w:val="both"/>
        <w:rPr>
          <w:rFonts w:ascii="Times New Roman" w:hAnsi="Times New Roman" w:cs="Times New Roman"/>
          <w:kern w:val="2"/>
        </w:rPr>
      </w:pPr>
      <w:bookmarkStart w:id="55" w:name="_Ref14238"/>
      <w:r>
        <w:rPr>
          <w:rFonts w:ascii="Times New Roman" w:hAnsi="Times New Roman" w:cs="Times New Roman"/>
          <w:kern w:val="2"/>
        </w:rPr>
        <w:t>王茜</w:t>
      </w:r>
      <w:r>
        <w:rPr>
          <w:rFonts w:ascii="Times New Roman" w:hAnsi="Times New Roman" w:cs="Times New Roman" w:hint="eastAsia"/>
          <w:kern w:val="2"/>
        </w:rPr>
        <w:t>，</w:t>
      </w:r>
      <w:r>
        <w:rPr>
          <w:rFonts w:ascii="Times New Roman" w:hAnsi="Times New Roman" w:cs="Times New Roman"/>
          <w:kern w:val="2"/>
        </w:rPr>
        <w:t>王婷婷</w:t>
      </w:r>
      <w:r>
        <w:rPr>
          <w:rFonts w:ascii="Times New Roman" w:hAnsi="Times New Roman" w:cs="Times New Roman" w:hint="eastAsia"/>
          <w:kern w:val="2"/>
        </w:rPr>
        <w:t>，</w:t>
      </w:r>
      <w:r>
        <w:rPr>
          <w:rFonts w:ascii="Times New Roman" w:hAnsi="Times New Roman" w:cs="Times New Roman"/>
          <w:kern w:val="2"/>
        </w:rPr>
        <w:t>SIRS</w:t>
      </w:r>
      <w:r>
        <w:rPr>
          <w:rFonts w:ascii="Times New Roman" w:hAnsi="Times New Roman" w:cs="Times New Roman"/>
          <w:kern w:val="2"/>
        </w:rPr>
        <w:t>传染病模型的稳定性分析</w:t>
      </w:r>
      <w:r>
        <w:rPr>
          <w:rFonts w:ascii="Times New Roman" w:hAnsi="Times New Roman" w:cs="Times New Roman"/>
          <w:kern w:val="2"/>
        </w:rPr>
        <w:t>[J]</w:t>
      </w:r>
      <w:r>
        <w:rPr>
          <w:rFonts w:ascii="Times New Roman" w:hAnsi="Times New Roman" w:cs="Times New Roman" w:hint="eastAsia"/>
          <w:kern w:val="2"/>
        </w:rPr>
        <w:t>，</w:t>
      </w:r>
      <w:r>
        <w:rPr>
          <w:rFonts w:ascii="Times New Roman" w:hAnsi="Times New Roman" w:cs="Times New Roman"/>
          <w:kern w:val="2"/>
        </w:rPr>
        <w:t>首都师范大学学报</w:t>
      </w:r>
      <w:r>
        <w:rPr>
          <w:rFonts w:ascii="Times New Roman" w:hAnsi="Times New Roman" w:cs="Times New Roman" w:hint="eastAsia"/>
          <w:kern w:val="2"/>
        </w:rPr>
        <w:t>：</w:t>
      </w:r>
      <w:r>
        <w:rPr>
          <w:rFonts w:ascii="Times New Roman" w:hAnsi="Times New Roman" w:cs="Times New Roman"/>
          <w:kern w:val="2"/>
        </w:rPr>
        <w:t>自然科学版</w:t>
      </w:r>
      <w:r>
        <w:rPr>
          <w:rFonts w:ascii="Times New Roman" w:hAnsi="Times New Roman" w:cs="Times New Roman" w:hint="eastAsia"/>
          <w:kern w:val="2"/>
        </w:rPr>
        <w:t>，</w:t>
      </w:r>
      <w:r>
        <w:rPr>
          <w:rFonts w:ascii="Times New Roman" w:hAnsi="Times New Roman" w:cs="Times New Roman"/>
          <w:kern w:val="2"/>
        </w:rPr>
        <w:t>37(2)</w:t>
      </w:r>
      <w:r>
        <w:rPr>
          <w:rFonts w:ascii="Times New Roman" w:hAnsi="Times New Roman" w:cs="Times New Roman" w:hint="eastAsia"/>
          <w:kern w:val="2"/>
        </w:rPr>
        <w:t>：</w:t>
      </w:r>
      <w:r>
        <w:rPr>
          <w:rFonts w:ascii="Times New Roman" w:hAnsi="Times New Roman" w:cs="Times New Roman"/>
          <w:kern w:val="2"/>
        </w:rPr>
        <w:t>5-11</w:t>
      </w:r>
      <w:r>
        <w:rPr>
          <w:rFonts w:ascii="Times New Roman" w:hAnsi="Times New Roman" w:cs="Times New Roman" w:hint="eastAsia"/>
          <w:kern w:val="2"/>
        </w:rPr>
        <w:t>，</w:t>
      </w:r>
      <w:r>
        <w:rPr>
          <w:rFonts w:ascii="Times New Roman" w:hAnsi="Times New Roman" w:cs="Times New Roman"/>
          <w:kern w:val="2"/>
        </w:rPr>
        <w:t>2016</w:t>
      </w:r>
      <w:r>
        <w:rPr>
          <w:rFonts w:ascii="Times New Roman" w:hAnsi="Times New Roman" w:cs="Times New Roman" w:hint="eastAsia"/>
          <w:kern w:val="2"/>
        </w:rPr>
        <w:t>。</w:t>
      </w:r>
      <w:bookmarkEnd w:id="55"/>
    </w:p>
    <w:p w14:paraId="286C8EFE" w14:textId="77777777" w:rsidR="00413369" w:rsidRDefault="00BE1F78">
      <w:pPr>
        <w:widowControl w:val="0"/>
        <w:numPr>
          <w:ilvl w:val="0"/>
          <w:numId w:val="4"/>
        </w:numPr>
        <w:jc w:val="both"/>
        <w:rPr>
          <w:rFonts w:ascii="Times New Roman" w:hAnsi="Times New Roman" w:cs="Times New Roman"/>
          <w:kern w:val="2"/>
        </w:rPr>
      </w:pPr>
      <w:bookmarkStart w:id="56" w:name="_Ref14878"/>
      <w:r>
        <w:rPr>
          <w:rFonts w:ascii="Times New Roman" w:hAnsi="Times New Roman" w:cs="Times New Roman"/>
          <w:kern w:val="2"/>
        </w:rPr>
        <w:t>屈小博</w:t>
      </w:r>
      <w:r>
        <w:rPr>
          <w:rFonts w:ascii="Times New Roman" w:hAnsi="Times New Roman" w:cs="Times New Roman" w:hint="eastAsia"/>
          <w:kern w:val="2"/>
        </w:rPr>
        <w:t>，</w:t>
      </w:r>
      <w:r>
        <w:rPr>
          <w:rFonts w:ascii="Times New Roman" w:hAnsi="Times New Roman" w:cs="Times New Roman"/>
          <w:kern w:val="2"/>
        </w:rPr>
        <w:t>程杰</w:t>
      </w:r>
      <w:r>
        <w:rPr>
          <w:rFonts w:ascii="Times New Roman" w:hAnsi="Times New Roman" w:cs="Times New Roman" w:hint="eastAsia"/>
          <w:kern w:val="2"/>
        </w:rPr>
        <w:t>，</w:t>
      </w:r>
      <w:r>
        <w:rPr>
          <w:rFonts w:ascii="Times New Roman" w:hAnsi="Times New Roman" w:cs="Times New Roman"/>
          <w:kern w:val="2"/>
        </w:rPr>
        <w:t>新冠肺炎疫情对劳动力市场的影响及政策反应</w:t>
      </w:r>
      <w:r>
        <w:rPr>
          <w:rFonts w:ascii="Times New Roman" w:hAnsi="Times New Roman" w:cs="Times New Roman"/>
          <w:kern w:val="2"/>
        </w:rPr>
        <w:t>[J]</w:t>
      </w:r>
      <w:r>
        <w:rPr>
          <w:rFonts w:ascii="Times New Roman" w:hAnsi="Times New Roman" w:cs="Times New Roman" w:hint="eastAsia"/>
          <w:kern w:val="2"/>
        </w:rPr>
        <w:t>，</w:t>
      </w:r>
      <w:r>
        <w:rPr>
          <w:rFonts w:ascii="Times New Roman" w:hAnsi="Times New Roman" w:cs="Times New Roman"/>
          <w:kern w:val="2"/>
        </w:rPr>
        <w:t>河北师范大学学报</w:t>
      </w:r>
      <w:r>
        <w:rPr>
          <w:rFonts w:ascii="Times New Roman" w:hAnsi="Times New Roman" w:cs="Times New Roman"/>
          <w:kern w:val="2"/>
        </w:rPr>
        <w:t>(</w:t>
      </w:r>
      <w:r>
        <w:rPr>
          <w:rFonts w:ascii="Times New Roman" w:hAnsi="Times New Roman" w:cs="Times New Roman"/>
          <w:kern w:val="2"/>
        </w:rPr>
        <w:t>哲学社会科学版</w:t>
      </w:r>
      <w:r>
        <w:rPr>
          <w:rFonts w:ascii="Times New Roman" w:hAnsi="Times New Roman" w:cs="Times New Roman"/>
          <w:kern w:val="2"/>
        </w:rPr>
        <w:t>)</w:t>
      </w:r>
      <w:r>
        <w:rPr>
          <w:rFonts w:ascii="Times New Roman" w:hAnsi="Times New Roman" w:cs="Times New Roman" w:hint="eastAsia"/>
          <w:kern w:val="2"/>
        </w:rPr>
        <w:t>，</w:t>
      </w:r>
      <w:r>
        <w:rPr>
          <w:rFonts w:ascii="Times New Roman" w:hAnsi="Times New Roman" w:cs="Times New Roman"/>
          <w:kern w:val="2"/>
        </w:rPr>
        <w:t>43(04)</w:t>
      </w:r>
      <w:r>
        <w:rPr>
          <w:rFonts w:ascii="Times New Roman" w:hAnsi="Times New Roman" w:cs="Times New Roman" w:hint="eastAsia"/>
          <w:kern w:val="2"/>
        </w:rPr>
        <w:t>：</w:t>
      </w:r>
      <w:r>
        <w:rPr>
          <w:rFonts w:ascii="Times New Roman" w:hAnsi="Times New Roman" w:cs="Times New Roman"/>
          <w:kern w:val="2"/>
        </w:rPr>
        <w:t>126-133</w:t>
      </w:r>
      <w:r>
        <w:rPr>
          <w:rFonts w:ascii="Times New Roman" w:hAnsi="Times New Roman" w:cs="Times New Roman" w:hint="eastAsia"/>
          <w:kern w:val="2"/>
        </w:rPr>
        <w:t>，</w:t>
      </w:r>
      <w:r>
        <w:rPr>
          <w:rFonts w:ascii="Times New Roman" w:hAnsi="Times New Roman" w:cs="Times New Roman"/>
          <w:kern w:val="2"/>
        </w:rPr>
        <w:t>2020</w:t>
      </w:r>
      <w:r>
        <w:rPr>
          <w:rFonts w:ascii="Times New Roman" w:hAnsi="Times New Roman" w:cs="Times New Roman" w:hint="eastAsia"/>
          <w:kern w:val="2"/>
        </w:rPr>
        <w:t>。</w:t>
      </w:r>
      <w:bookmarkEnd w:id="56"/>
    </w:p>
    <w:p w14:paraId="67B65D32" w14:textId="77777777" w:rsidR="00413369" w:rsidRDefault="00BE1F78">
      <w:pPr>
        <w:widowControl w:val="0"/>
        <w:numPr>
          <w:ilvl w:val="0"/>
          <w:numId w:val="4"/>
        </w:numPr>
        <w:jc w:val="both"/>
        <w:rPr>
          <w:rFonts w:ascii="Times New Roman" w:hAnsi="Times New Roman" w:cs="Times New Roman"/>
          <w:kern w:val="2"/>
        </w:rPr>
      </w:pPr>
      <w:bookmarkStart w:id="57" w:name="_Ref14953"/>
      <w:r>
        <w:rPr>
          <w:rFonts w:ascii="Times New Roman" w:hAnsi="Times New Roman" w:cs="Times New Roman"/>
          <w:kern w:val="2"/>
        </w:rPr>
        <w:t>叶振宇</w:t>
      </w:r>
      <w:r>
        <w:rPr>
          <w:rFonts w:ascii="Times New Roman" w:hAnsi="Times New Roman" w:cs="Times New Roman" w:hint="eastAsia"/>
          <w:kern w:val="2"/>
        </w:rPr>
        <w:t>，</w:t>
      </w:r>
      <w:r>
        <w:rPr>
          <w:rFonts w:ascii="Times New Roman" w:hAnsi="Times New Roman" w:cs="Times New Roman"/>
          <w:kern w:val="2"/>
        </w:rPr>
        <w:t>全球新冠肺炎疫情对我国区域经济的影响与应对</w:t>
      </w:r>
      <w:r>
        <w:rPr>
          <w:rFonts w:ascii="Times New Roman" w:hAnsi="Times New Roman" w:cs="Times New Roman"/>
          <w:kern w:val="2"/>
        </w:rPr>
        <w:t>[J]</w:t>
      </w:r>
      <w:r>
        <w:rPr>
          <w:rFonts w:ascii="Times New Roman" w:hAnsi="Times New Roman" w:cs="Times New Roman" w:hint="eastAsia"/>
          <w:kern w:val="2"/>
        </w:rPr>
        <w:t>，</w:t>
      </w:r>
      <w:r>
        <w:rPr>
          <w:rFonts w:ascii="Times New Roman" w:hAnsi="Times New Roman" w:cs="Times New Roman"/>
          <w:kern w:val="2"/>
        </w:rPr>
        <w:t>河北师范大学学报</w:t>
      </w:r>
      <w:r>
        <w:rPr>
          <w:rFonts w:ascii="Times New Roman" w:hAnsi="Times New Roman" w:cs="Times New Roman"/>
          <w:kern w:val="2"/>
        </w:rPr>
        <w:t>(</w:t>
      </w:r>
      <w:r>
        <w:rPr>
          <w:rFonts w:ascii="Times New Roman" w:hAnsi="Times New Roman" w:cs="Times New Roman"/>
          <w:kern w:val="2"/>
        </w:rPr>
        <w:t>哲学社会科学版</w:t>
      </w:r>
      <w:r>
        <w:rPr>
          <w:rFonts w:ascii="Times New Roman" w:hAnsi="Times New Roman" w:cs="Times New Roman"/>
          <w:kern w:val="2"/>
        </w:rPr>
        <w:t>)</w:t>
      </w:r>
      <w:r>
        <w:rPr>
          <w:rFonts w:ascii="Times New Roman" w:hAnsi="Times New Roman" w:cs="Times New Roman" w:hint="eastAsia"/>
          <w:kern w:val="2"/>
        </w:rPr>
        <w:t>，</w:t>
      </w:r>
      <w:r>
        <w:rPr>
          <w:rFonts w:ascii="Times New Roman" w:hAnsi="Times New Roman" w:cs="Times New Roman"/>
          <w:kern w:val="2"/>
        </w:rPr>
        <w:t>43(04)</w:t>
      </w:r>
      <w:r>
        <w:rPr>
          <w:rFonts w:ascii="Times New Roman" w:hAnsi="Times New Roman" w:cs="Times New Roman" w:hint="eastAsia"/>
          <w:kern w:val="2"/>
        </w:rPr>
        <w:t>：</w:t>
      </w:r>
      <w:r>
        <w:rPr>
          <w:rFonts w:ascii="Times New Roman" w:hAnsi="Times New Roman" w:cs="Times New Roman"/>
          <w:kern w:val="2"/>
        </w:rPr>
        <w:t>134-140</w:t>
      </w:r>
      <w:r>
        <w:rPr>
          <w:rFonts w:ascii="Times New Roman" w:hAnsi="Times New Roman" w:cs="Times New Roman" w:hint="eastAsia"/>
          <w:kern w:val="2"/>
        </w:rPr>
        <w:t>，</w:t>
      </w:r>
      <w:r>
        <w:rPr>
          <w:rFonts w:ascii="Times New Roman" w:hAnsi="Times New Roman" w:cs="Times New Roman"/>
          <w:kern w:val="2"/>
        </w:rPr>
        <w:t>2020</w:t>
      </w:r>
      <w:r>
        <w:rPr>
          <w:rFonts w:ascii="Times New Roman" w:hAnsi="Times New Roman" w:cs="Times New Roman" w:hint="eastAsia"/>
          <w:kern w:val="2"/>
        </w:rPr>
        <w:t>。</w:t>
      </w:r>
      <w:bookmarkEnd w:id="57"/>
    </w:p>
    <w:p w14:paraId="5A222679" w14:textId="77777777" w:rsidR="00413369" w:rsidRDefault="00BE1F78">
      <w:pPr>
        <w:widowControl w:val="0"/>
        <w:numPr>
          <w:ilvl w:val="0"/>
          <w:numId w:val="4"/>
        </w:numPr>
        <w:jc w:val="both"/>
        <w:rPr>
          <w:rFonts w:ascii="Times New Roman" w:hAnsi="Times New Roman" w:cs="Times New Roman"/>
          <w:kern w:val="2"/>
        </w:rPr>
      </w:pPr>
      <w:bookmarkStart w:id="58" w:name="_Ref14959"/>
      <w:r>
        <w:rPr>
          <w:rFonts w:ascii="Times New Roman" w:hAnsi="Times New Roman" w:cs="Times New Roman"/>
          <w:kern w:val="2"/>
        </w:rPr>
        <w:t>张磊</w:t>
      </w:r>
      <w:r>
        <w:rPr>
          <w:rFonts w:ascii="Times New Roman" w:hAnsi="Times New Roman" w:cs="Times New Roman" w:hint="eastAsia"/>
          <w:kern w:val="2"/>
        </w:rPr>
        <w:t>，</w:t>
      </w:r>
      <w:r>
        <w:rPr>
          <w:rFonts w:ascii="Times New Roman" w:hAnsi="Times New Roman" w:cs="Times New Roman"/>
          <w:kern w:val="2"/>
        </w:rPr>
        <w:t>欧盟应对新冠肺炎疫情机制及其局限</w:t>
      </w:r>
      <w:r>
        <w:rPr>
          <w:rFonts w:ascii="Times New Roman" w:hAnsi="Times New Roman" w:cs="Times New Roman"/>
          <w:kern w:val="2"/>
        </w:rPr>
        <w:t>[J]</w:t>
      </w:r>
      <w:r>
        <w:rPr>
          <w:rFonts w:ascii="Times New Roman" w:hAnsi="Times New Roman" w:cs="Times New Roman" w:hint="eastAsia"/>
          <w:kern w:val="2"/>
        </w:rPr>
        <w:t>，</w:t>
      </w:r>
      <w:r>
        <w:rPr>
          <w:rFonts w:ascii="Times New Roman" w:hAnsi="Times New Roman" w:cs="Times New Roman"/>
          <w:kern w:val="2"/>
        </w:rPr>
        <w:t>国际论坛</w:t>
      </w:r>
      <w:r>
        <w:rPr>
          <w:rFonts w:ascii="Times New Roman" w:hAnsi="Times New Roman" w:cs="Times New Roman" w:hint="eastAsia"/>
          <w:kern w:val="2"/>
        </w:rPr>
        <w:t>，</w:t>
      </w:r>
      <w:r>
        <w:rPr>
          <w:rFonts w:ascii="Times New Roman" w:hAnsi="Times New Roman" w:cs="Times New Roman"/>
          <w:kern w:val="2"/>
        </w:rPr>
        <w:t>(04)</w:t>
      </w:r>
      <w:r>
        <w:rPr>
          <w:rFonts w:ascii="Times New Roman" w:hAnsi="Times New Roman" w:cs="Times New Roman" w:hint="eastAsia"/>
          <w:kern w:val="2"/>
        </w:rPr>
        <w:t>：</w:t>
      </w:r>
      <w:r>
        <w:rPr>
          <w:rFonts w:ascii="Times New Roman" w:hAnsi="Times New Roman" w:cs="Times New Roman"/>
          <w:kern w:val="2"/>
        </w:rPr>
        <w:t>116-132+159-160</w:t>
      </w:r>
      <w:r>
        <w:rPr>
          <w:rFonts w:ascii="Times New Roman" w:hAnsi="Times New Roman" w:cs="Times New Roman" w:hint="eastAsia"/>
          <w:kern w:val="2"/>
        </w:rPr>
        <w:t>，</w:t>
      </w:r>
      <w:r>
        <w:rPr>
          <w:rFonts w:ascii="Times New Roman" w:hAnsi="Times New Roman" w:cs="Times New Roman"/>
          <w:kern w:val="2"/>
        </w:rPr>
        <w:t>2020</w:t>
      </w:r>
      <w:r>
        <w:rPr>
          <w:rFonts w:ascii="Times New Roman" w:hAnsi="Times New Roman" w:cs="Times New Roman" w:hint="eastAsia"/>
          <w:kern w:val="2"/>
        </w:rPr>
        <w:t>。</w:t>
      </w:r>
      <w:bookmarkEnd w:id="58"/>
    </w:p>
    <w:p w14:paraId="6B2ACB98" w14:textId="77777777" w:rsidR="00413369" w:rsidRDefault="00BE1F78">
      <w:pPr>
        <w:widowControl w:val="0"/>
        <w:numPr>
          <w:ilvl w:val="0"/>
          <w:numId w:val="4"/>
        </w:numPr>
        <w:jc w:val="both"/>
        <w:rPr>
          <w:rFonts w:ascii="Times New Roman" w:hAnsi="Times New Roman" w:cs="Times New Roman"/>
          <w:kern w:val="2"/>
        </w:rPr>
      </w:pPr>
      <w:bookmarkStart w:id="59" w:name="_Ref17030"/>
      <w:r>
        <w:rPr>
          <w:rFonts w:ascii="Times New Roman" w:hAnsi="Times New Roman" w:cs="Times New Roman"/>
          <w:kern w:val="2"/>
        </w:rPr>
        <w:t>田斌群</w:t>
      </w:r>
      <w:r>
        <w:rPr>
          <w:rFonts w:ascii="Times New Roman" w:hAnsi="Times New Roman" w:cs="Times New Roman" w:hint="eastAsia"/>
          <w:kern w:val="2"/>
        </w:rPr>
        <w:t>，</w:t>
      </w:r>
      <w:r>
        <w:rPr>
          <w:rFonts w:ascii="Times New Roman" w:hAnsi="Times New Roman" w:cs="Times New Roman"/>
          <w:kern w:val="2"/>
        </w:rPr>
        <w:t>陈道远</w:t>
      </w:r>
      <w:r>
        <w:rPr>
          <w:rFonts w:ascii="Times New Roman" w:hAnsi="Times New Roman" w:cs="Times New Roman" w:hint="eastAsia"/>
          <w:kern w:val="2"/>
        </w:rPr>
        <w:t>，</w:t>
      </w:r>
      <w:r>
        <w:rPr>
          <w:rFonts w:ascii="Times New Roman" w:hAnsi="Times New Roman" w:cs="Times New Roman"/>
          <w:kern w:val="2"/>
        </w:rPr>
        <w:t>田卫群</w:t>
      </w:r>
      <w:r>
        <w:rPr>
          <w:rFonts w:ascii="Times New Roman" w:hAnsi="Times New Roman" w:cs="Times New Roman" w:hint="eastAsia"/>
          <w:kern w:val="2"/>
        </w:rPr>
        <w:t>，</w:t>
      </w:r>
      <w:r>
        <w:rPr>
          <w:rFonts w:ascii="Times New Roman" w:hAnsi="Times New Roman" w:cs="Times New Roman"/>
          <w:kern w:val="2"/>
        </w:rPr>
        <w:t>王行环</w:t>
      </w:r>
      <w:r>
        <w:rPr>
          <w:rFonts w:ascii="Times New Roman" w:hAnsi="Times New Roman" w:cs="Times New Roman" w:hint="eastAsia"/>
          <w:kern w:val="2"/>
        </w:rPr>
        <w:t>，</w:t>
      </w:r>
      <w:r>
        <w:rPr>
          <w:rFonts w:ascii="Times New Roman" w:hAnsi="Times New Roman" w:cs="Times New Roman"/>
          <w:kern w:val="2"/>
        </w:rPr>
        <w:t>刘同族</w:t>
      </w:r>
      <w:r>
        <w:rPr>
          <w:rFonts w:ascii="Times New Roman" w:hAnsi="Times New Roman" w:cs="Times New Roman" w:hint="eastAsia"/>
          <w:kern w:val="2"/>
        </w:rPr>
        <w:t>，</w:t>
      </w:r>
      <w:r>
        <w:rPr>
          <w:rFonts w:ascii="Times New Roman" w:hAnsi="Times New Roman" w:cs="Times New Roman"/>
          <w:kern w:val="2"/>
        </w:rPr>
        <w:t>张银高</w:t>
      </w:r>
      <w:r>
        <w:rPr>
          <w:rFonts w:ascii="Times New Roman" w:hAnsi="Times New Roman" w:cs="Times New Roman" w:hint="eastAsia"/>
          <w:kern w:val="2"/>
        </w:rPr>
        <w:t>，</w:t>
      </w:r>
      <w:r>
        <w:rPr>
          <w:rFonts w:ascii="Times New Roman" w:hAnsi="Times New Roman" w:cs="Times New Roman"/>
          <w:kern w:val="2"/>
        </w:rPr>
        <w:t>郑新民</w:t>
      </w:r>
      <w:r>
        <w:rPr>
          <w:rFonts w:ascii="Times New Roman" w:hAnsi="Times New Roman" w:cs="Times New Roman" w:hint="eastAsia"/>
          <w:kern w:val="2"/>
        </w:rPr>
        <w:t>，</w:t>
      </w:r>
      <w:r>
        <w:rPr>
          <w:rFonts w:ascii="Times New Roman" w:hAnsi="Times New Roman" w:cs="Times New Roman"/>
          <w:kern w:val="2"/>
        </w:rPr>
        <w:t>李世文</w:t>
      </w:r>
      <w:r>
        <w:rPr>
          <w:rFonts w:ascii="Times New Roman" w:hAnsi="Times New Roman" w:cs="Times New Roman" w:hint="eastAsia"/>
          <w:kern w:val="2"/>
        </w:rPr>
        <w:t>，</w:t>
      </w:r>
      <w:r>
        <w:rPr>
          <w:rFonts w:ascii="Times New Roman" w:hAnsi="Times New Roman" w:cs="Times New Roman"/>
          <w:kern w:val="2"/>
        </w:rPr>
        <w:t>一个预测新型冠状病毒肺炎流行趋势的简易模型</w:t>
      </w:r>
      <w:r>
        <w:rPr>
          <w:rFonts w:ascii="Times New Roman" w:hAnsi="Times New Roman" w:cs="Times New Roman"/>
          <w:kern w:val="2"/>
        </w:rPr>
        <w:t>[J/OL]</w:t>
      </w:r>
      <w:r>
        <w:rPr>
          <w:rFonts w:ascii="Times New Roman" w:hAnsi="Times New Roman" w:cs="Times New Roman" w:hint="eastAsia"/>
          <w:kern w:val="2"/>
        </w:rPr>
        <w:t>，</w:t>
      </w:r>
      <w:r>
        <w:rPr>
          <w:rFonts w:ascii="Times New Roman" w:hAnsi="Times New Roman" w:cs="Times New Roman"/>
          <w:kern w:val="2"/>
        </w:rPr>
        <w:t>武汉大学学报</w:t>
      </w:r>
      <w:r>
        <w:rPr>
          <w:rFonts w:ascii="Times New Roman" w:hAnsi="Times New Roman" w:cs="Times New Roman"/>
          <w:kern w:val="2"/>
        </w:rPr>
        <w:t>(</w:t>
      </w:r>
      <w:r>
        <w:rPr>
          <w:rFonts w:ascii="Times New Roman" w:hAnsi="Times New Roman" w:cs="Times New Roman"/>
          <w:kern w:val="2"/>
        </w:rPr>
        <w:t>医学版</w:t>
      </w:r>
      <w:r>
        <w:rPr>
          <w:rFonts w:ascii="Times New Roman" w:hAnsi="Times New Roman" w:cs="Times New Roman"/>
          <w:kern w:val="2"/>
        </w:rPr>
        <w:t>)</w:t>
      </w:r>
      <w:r>
        <w:rPr>
          <w:rFonts w:ascii="Times New Roman" w:hAnsi="Times New Roman" w:cs="Times New Roman" w:hint="eastAsia"/>
          <w:kern w:val="2"/>
        </w:rPr>
        <w:t>：</w:t>
      </w:r>
      <w:r>
        <w:rPr>
          <w:rFonts w:ascii="Times New Roman" w:hAnsi="Times New Roman" w:cs="Times New Roman"/>
          <w:kern w:val="2"/>
        </w:rPr>
        <w:t>1-4</w:t>
      </w:r>
      <w:r>
        <w:rPr>
          <w:rFonts w:ascii="Times New Roman" w:hAnsi="Times New Roman" w:cs="Times New Roman" w:hint="eastAsia"/>
          <w:kern w:val="2"/>
        </w:rPr>
        <w:t>，</w:t>
      </w:r>
      <w:r>
        <w:rPr>
          <w:rFonts w:ascii="Times New Roman" w:hAnsi="Times New Roman" w:cs="Times New Roman"/>
          <w:kern w:val="2"/>
        </w:rPr>
        <w:t>2020</w:t>
      </w:r>
      <w:r>
        <w:rPr>
          <w:rFonts w:ascii="Times New Roman" w:hAnsi="Times New Roman" w:cs="Times New Roman" w:hint="eastAsia"/>
          <w:kern w:val="2"/>
        </w:rPr>
        <w:t>。</w:t>
      </w:r>
      <w:bookmarkEnd w:id="59"/>
    </w:p>
    <w:p w14:paraId="63D165AD" w14:textId="77777777" w:rsidR="00413369" w:rsidRDefault="00BE1F78">
      <w:pPr>
        <w:widowControl w:val="0"/>
        <w:numPr>
          <w:ilvl w:val="0"/>
          <w:numId w:val="4"/>
        </w:numPr>
        <w:jc w:val="both"/>
        <w:rPr>
          <w:rFonts w:ascii="Times New Roman" w:hAnsi="Times New Roman" w:cs="Times New Roman"/>
          <w:kern w:val="2"/>
        </w:rPr>
      </w:pPr>
      <w:bookmarkStart w:id="60" w:name="_Ref15149"/>
      <w:bookmarkStart w:id="61" w:name="_Ref17036"/>
      <w:r>
        <w:rPr>
          <w:rFonts w:ascii="Times New Roman" w:hAnsi="Times New Roman" w:cs="Times New Roman"/>
          <w:kern w:val="2"/>
        </w:rPr>
        <w:t>Huang</w:t>
      </w:r>
      <w:r>
        <w:rPr>
          <w:rFonts w:ascii="Times New Roman" w:hAnsi="Times New Roman" w:cs="Times New Roman" w:hint="eastAsia"/>
          <w:kern w:val="2"/>
        </w:rPr>
        <w:t xml:space="preserve"> </w:t>
      </w:r>
      <w:r>
        <w:rPr>
          <w:rFonts w:ascii="Times New Roman" w:hAnsi="Times New Roman" w:cs="Times New Roman"/>
          <w:kern w:val="2"/>
        </w:rPr>
        <w:t>NordenE</w:t>
      </w:r>
      <w:r>
        <w:rPr>
          <w:rFonts w:ascii="Times New Roman" w:hAnsi="Times New Roman" w:cs="Times New Roman" w:hint="eastAsia"/>
          <w:kern w:val="2"/>
        </w:rPr>
        <w:t>，</w:t>
      </w:r>
      <w:r>
        <w:rPr>
          <w:rFonts w:ascii="Times New Roman" w:hAnsi="Times New Roman" w:cs="Times New Roman"/>
          <w:kern w:val="2"/>
        </w:rPr>
        <w:t>Qiao</w:t>
      </w:r>
      <w:r>
        <w:rPr>
          <w:rFonts w:ascii="Times New Roman" w:hAnsi="Times New Roman" w:cs="Times New Roman" w:hint="eastAsia"/>
          <w:kern w:val="2"/>
        </w:rPr>
        <w:t xml:space="preserve"> </w:t>
      </w:r>
      <w:r>
        <w:rPr>
          <w:rFonts w:ascii="Times New Roman" w:hAnsi="Times New Roman" w:cs="Times New Roman"/>
          <w:kern w:val="2"/>
        </w:rPr>
        <w:t>Fangli</w:t>
      </w:r>
      <w:r>
        <w:rPr>
          <w:rFonts w:ascii="Times New Roman" w:hAnsi="Times New Roman" w:cs="Times New Roman" w:hint="eastAsia"/>
          <w:kern w:val="2"/>
        </w:rPr>
        <w:t>，</w:t>
      </w:r>
      <w:r>
        <w:rPr>
          <w:rFonts w:ascii="Times New Roman" w:hAnsi="Times New Roman" w:cs="Times New Roman"/>
          <w:kern w:val="2"/>
        </w:rPr>
        <w:t>A</w:t>
      </w:r>
      <w:r>
        <w:rPr>
          <w:rFonts w:ascii="Times New Roman" w:hAnsi="Times New Roman" w:cs="Times New Roman" w:hint="eastAsia"/>
          <w:kern w:val="2"/>
        </w:rPr>
        <w:t xml:space="preserve"> </w:t>
      </w:r>
      <w:r>
        <w:rPr>
          <w:rFonts w:ascii="Times New Roman" w:hAnsi="Times New Roman" w:cs="Times New Roman"/>
          <w:kern w:val="2"/>
        </w:rPr>
        <w:t>data</w:t>
      </w:r>
      <w:r>
        <w:rPr>
          <w:rFonts w:ascii="Times New Roman" w:hAnsi="Times New Roman" w:cs="Times New Roman" w:hint="eastAsia"/>
          <w:kern w:val="2"/>
        </w:rPr>
        <w:t xml:space="preserve"> </w:t>
      </w:r>
      <w:r>
        <w:rPr>
          <w:rFonts w:ascii="Times New Roman" w:hAnsi="Times New Roman" w:cs="Times New Roman"/>
          <w:kern w:val="2"/>
        </w:rPr>
        <w:t>driven</w:t>
      </w:r>
      <w:r>
        <w:rPr>
          <w:rFonts w:ascii="Times New Roman" w:hAnsi="Times New Roman" w:cs="Times New Roman" w:hint="eastAsia"/>
          <w:kern w:val="2"/>
        </w:rPr>
        <w:t xml:space="preserve"> </w:t>
      </w:r>
      <w:r>
        <w:rPr>
          <w:rFonts w:ascii="Times New Roman" w:hAnsi="Times New Roman" w:cs="Times New Roman"/>
          <w:kern w:val="2"/>
        </w:rPr>
        <w:t>time-dependent</w:t>
      </w:r>
      <w:r>
        <w:rPr>
          <w:rFonts w:ascii="Times New Roman" w:hAnsi="Times New Roman" w:cs="Times New Roman" w:hint="eastAsia"/>
          <w:kern w:val="2"/>
        </w:rPr>
        <w:t xml:space="preserve"> </w:t>
      </w:r>
      <w:r>
        <w:rPr>
          <w:rFonts w:ascii="Times New Roman" w:hAnsi="Times New Roman" w:cs="Times New Roman"/>
          <w:kern w:val="2"/>
        </w:rPr>
        <w:t>transmission</w:t>
      </w:r>
      <w:r>
        <w:rPr>
          <w:rFonts w:ascii="Times New Roman" w:hAnsi="Times New Roman" w:cs="Times New Roman" w:hint="eastAsia"/>
          <w:kern w:val="2"/>
        </w:rPr>
        <w:t xml:space="preserve"> </w:t>
      </w:r>
      <w:r>
        <w:rPr>
          <w:rFonts w:ascii="Times New Roman" w:hAnsi="Times New Roman" w:cs="Times New Roman"/>
          <w:kern w:val="2"/>
        </w:rPr>
        <w:t>rate</w:t>
      </w:r>
      <w:r>
        <w:rPr>
          <w:rFonts w:ascii="Times New Roman" w:hAnsi="Times New Roman" w:cs="Times New Roman" w:hint="eastAsia"/>
          <w:kern w:val="2"/>
        </w:rPr>
        <w:t xml:space="preserve"> </w:t>
      </w:r>
      <w:r>
        <w:rPr>
          <w:rFonts w:ascii="Times New Roman" w:hAnsi="Times New Roman" w:cs="Times New Roman"/>
          <w:kern w:val="2"/>
        </w:rPr>
        <w:t>for</w:t>
      </w:r>
      <w:r>
        <w:rPr>
          <w:rFonts w:ascii="Times New Roman" w:hAnsi="Times New Roman" w:cs="Times New Roman" w:hint="eastAsia"/>
          <w:kern w:val="2"/>
        </w:rPr>
        <w:t xml:space="preserve"> </w:t>
      </w:r>
      <w:r>
        <w:rPr>
          <w:rFonts w:ascii="Times New Roman" w:hAnsi="Times New Roman" w:cs="Times New Roman"/>
          <w:kern w:val="2"/>
        </w:rPr>
        <w:t>tracking</w:t>
      </w:r>
      <w:r>
        <w:rPr>
          <w:rFonts w:ascii="Times New Roman" w:hAnsi="Times New Roman" w:cs="Times New Roman" w:hint="eastAsia"/>
          <w:kern w:val="2"/>
        </w:rPr>
        <w:t xml:space="preserve"> </w:t>
      </w:r>
      <w:r>
        <w:rPr>
          <w:rFonts w:ascii="Times New Roman" w:hAnsi="Times New Roman" w:cs="Times New Roman"/>
          <w:kern w:val="2"/>
        </w:rPr>
        <w:t>an</w:t>
      </w:r>
      <w:r>
        <w:rPr>
          <w:rFonts w:ascii="Times New Roman" w:hAnsi="Times New Roman" w:cs="Times New Roman" w:hint="eastAsia"/>
          <w:kern w:val="2"/>
        </w:rPr>
        <w:t xml:space="preserve"> </w:t>
      </w:r>
      <w:r>
        <w:rPr>
          <w:rFonts w:ascii="Times New Roman" w:hAnsi="Times New Roman" w:cs="Times New Roman"/>
          <w:kern w:val="2"/>
        </w:rPr>
        <w:t>epidemic</w:t>
      </w:r>
      <w:r>
        <w:rPr>
          <w:rFonts w:ascii="Times New Roman" w:hAnsi="Times New Roman" w:cs="Times New Roman" w:hint="eastAsia"/>
          <w:kern w:val="2"/>
        </w:rPr>
        <w:t>：</w:t>
      </w:r>
      <w:r>
        <w:rPr>
          <w:rFonts w:ascii="Times New Roman" w:hAnsi="Times New Roman" w:cs="Times New Roman"/>
          <w:kern w:val="2"/>
        </w:rPr>
        <w:t>a</w:t>
      </w:r>
      <w:r>
        <w:rPr>
          <w:rFonts w:ascii="Times New Roman" w:hAnsi="Times New Roman" w:cs="Times New Roman" w:hint="eastAsia"/>
          <w:kern w:val="2"/>
        </w:rPr>
        <w:t xml:space="preserve"> </w:t>
      </w:r>
      <w:r>
        <w:rPr>
          <w:rFonts w:ascii="Times New Roman" w:hAnsi="Times New Roman" w:cs="Times New Roman"/>
          <w:kern w:val="2"/>
        </w:rPr>
        <w:t>case</w:t>
      </w:r>
      <w:r>
        <w:rPr>
          <w:rFonts w:ascii="Times New Roman" w:hAnsi="Times New Roman" w:cs="Times New Roman" w:hint="eastAsia"/>
          <w:kern w:val="2"/>
        </w:rPr>
        <w:t xml:space="preserve"> </w:t>
      </w:r>
      <w:r>
        <w:rPr>
          <w:rFonts w:ascii="Times New Roman" w:hAnsi="Times New Roman" w:cs="Times New Roman"/>
          <w:kern w:val="2"/>
        </w:rPr>
        <w:t>study</w:t>
      </w:r>
      <w:r>
        <w:rPr>
          <w:rFonts w:ascii="Times New Roman" w:hAnsi="Times New Roman" w:cs="Times New Roman" w:hint="eastAsia"/>
          <w:kern w:val="2"/>
        </w:rPr>
        <w:t xml:space="preserve"> </w:t>
      </w:r>
      <w:r>
        <w:rPr>
          <w:rFonts w:ascii="Times New Roman" w:hAnsi="Times New Roman" w:cs="Times New Roman"/>
          <w:kern w:val="2"/>
        </w:rPr>
        <w:t>of</w:t>
      </w:r>
      <w:r>
        <w:rPr>
          <w:rFonts w:ascii="Times New Roman" w:hAnsi="Times New Roman" w:cs="Times New Roman" w:hint="eastAsia"/>
          <w:kern w:val="2"/>
        </w:rPr>
        <w:t xml:space="preserve"> </w:t>
      </w:r>
      <w:r>
        <w:rPr>
          <w:rFonts w:ascii="Times New Roman" w:hAnsi="Times New Roman" w:cs="Times New Roman"/>
          <w:kern w:val="2"/>
        </w:rPr>
        <w:t>2019-nCoV[J]</w:t>
      </w:r>
      <w:r>
        <w:rPr>
          <w:rFonts w:ascii="Times New Roman" w:hAnsi="Times New Roman" w:cs="Times New Roman" w:hint="eastAsia"/>
          <w:kern w:val="2"/>
        </w:rPr>
        <w:t>，</w:t>
      </w:r>
      <w:r>
        <w:rPr>
          <w:rFonts w:ascii="Times New Roman" w:hAnsi="Times New Roman" w:cs="Times New Roman"/>
          <w:kern w:val="2"/>
        </w:rPr>
        <w:t>Pubmed</w:t>
      </w:r>
      <w:r>
        <w:rPr>
          <w:rFonts w:ascii="Times New Roman" w:hAnsi="Times New Roman" w:cs="Times New Roman" w:hint="eastAsia"/>
          <w:kern w:val="2"/>
        </w:rPr>
        <w:t>，</w:t>
      </w:r>
      <w:r>
        <w:rPr>
          <w:rFonts w:ascii="Times New Roman" w:hAnsi="Times New Roman" w:cs="Times New Roman"/>
          <w:kern w:val="2"/>
        </w:rPr>
        <w:t>65(6)</w:t>
      </w:r>
      <w:r>
        <w:rPr>
          <w:rFonts w:ascii="Times New Roman" w:hAnsi="Times New Roman" w:cs="Times New Roman" w:hint="eastAsia"/>
          <w:kern w:val="2"/>
        </w:rPr>
        <w:t>：</w:t>
      </w:r>
      <w:r>
        <w:rPr>
          <w:rFonts w:ascii="Times New Roman" w:hAnsi="Times New Roman" w:cs="Times New Roman"/>
          <w:kern w:val="2"/>
        </w:rPr>
        <w:t>1-3</w:t>
      </w:r>
      <w:r>
        <w:rPr>
          <w:rFonts w:ascii="Times New Roman" w:hAnsi="Times New Roman" w:cs="Times New Roman" w:hint="eastAsia"/>
          <w:kern w:val="2"/>
        </w:rPr>
        <w:t>，</w:t>
      </w:r>
      <w:r>
        <w:rPr>
          <w:rFonts w:ascii="Times New Roman" w:hAnsi="Times New Roman" w:cs="Times New Roman"/>
          <w:kern w:val="2"/>
        </w:rPr>
        <w:t>2020</w:t>
      </w:r>
      <w:bookmarkEnd w:id="60"/>
      <w:r>
        <w:rPr>
          <w:rFonts w:ascii="Times New Roman" w:hAnsi="Times New Roman" w:cs="Times New Roman" w:hint="eastAsia"/>
          <w:kern w:val="2"/>
        </w:rPr>
        <w:t>。</w:t>
      </w:r>
      <w:bookmarkEnd w:id="61"/>
    </w:p>
    <w:p w14:paraId="73368792" w14:textId="77777777" w:rsidR="00413369" w:rsidRDefault="00BE1F78">
      <w:pPr>
        <w:widowControl w:val="0"/>
        <w:numPr>
          <w:ilvl w:val="0"/>
          <w:numId w:val="4"/>
        </w:numPr>
        <w:jc w:val="both"/>
        <w:rPr>
          <w:rFonts w:ascii="Times New Roman" w:hAnsi="Times New Roman" w:cs="Times New Roman"/>
          <w:kern w:val="2"/>
        </w:rPr>
      </w:pPr>
      <w:bookmarkStart w:id="62" w:name="_Ref16393"/>
      <w:r>
        <w:rPr>
          <w:rFonts w:ascii="Times New Roman" w:hAnsi="Times New Roman" w:cs="Times New Roman"/>
          <w:kern w:val="2"/>
        </w:rPr>
        <w:t>苏莉莉</w:t>
      </w:r>
      <w:r>
        <w:rPr>
          <w:rFonts w:ascii="Times New Roman" w:hAnsi="Times New Roman" w:cs="Times New Roman" w:hint="eastAsia"/>
          <w:kern w:val="2"/>
        </w:rPr>
        <w:t>，</w:t>
      </w:r>
      <w:r>
        <w:rPr>
          <w:rFonts w:ascii="Times New Roman" w:hAnsi="Times New Roman" w:cs="Times New Roman"/>
          <w:kern w:val="2"/>
        </w:rPr>
        <w:t>李维德</w:t>
      </w:r>
      <w:r>
        <w:rPr>
          <w:rFonts w:ascii="Times New Roman" w:hAnsi="Times New Roman" w:cs="Times New Roman" w:hint="eastAsia"/>
          <w:kern w:val="2"/>
        </w:rPr>
        <w:t>，</w:t>
      </w:r>
      <w:r>
        <w:rPr>
          <w:rFonts w:ascii="Times New Roman" w:hAnsi="Times New Roman" w:cs="Times New Roman"/>
          <w:kern w:val="2"/>
        </w:rPr>
        <w:t>杨爱玲</w:t>
      </w:r>
      <w:r>
        <w:rPr>
          <w:rFonts w:ascii="Times New Roman" w:hAnsi="Times New Roman" w:cs="Times New Roman" w:hint="eastAsia"/>
          <w:kern w:val="2"/>
        </w:rPr>
        <w:t>，</w:t>
      </w:r>
      <w:r>
        <w:rPr>
          <w:rFonts w:ascii="Times New Roman" w:hAnsi="Times New Roman" w:cs="Times New Roman"/>
          <w:kern w:val="2"/>
        </w:rPr>
        <w:t>陈万宝</w:t>
      </w:r>
      <w:r>
        <w:rPr>
          <w:rFonts w:ascii="Times New Roman" w:hAnsi="Times New Roman" w:cs="Times New Roman" w:hint="eastAsia"/>
          <w:kern w:val="2"/>
        </w:rPr>
        <w:t>，</w:t>
      </w:r>
      <w:r>
        <w:rPr>
          <w:rFonts w:ascii="Times New Roman" w:hAnsi="Times New Roman" w:cs="Times New Roman"/>
          <w:kern w:val="2"/>
        </w:rPr>
        <w:t>一类乙肝病毒传染动力学模型的分析与应用</w:t>
      </w:r>
      <w:r>
        <w:rPr>
          <w:rFonts w:ascii="Times New Roman" w:hAnsi="Times New Roman" w:cs="Times New Roman"/>
          <w:kern w:val="2"/>
        </w:rPr>
        <w:t>[J]</w:t>
      </w:r>
      <w:r>
        <w:rPr>
          <w:rFonts w:ascii="Times New Roman" w:hAnsi="Times New Roman" w:cs="Times New Roman" w:hint="eastAsia"/>
          <w:kern w:val="2"/>
        </w:rPr>
        <w:t>，</w:t>
      </w:r>
      <w:r>
        <w:rPr>
          <w:rFonts w:ascii="Times New Roman" w:hAnsi="Times New Roman" w:cs="Times New Roman"/>
          <w:kern w:val="2"/>
        </w:rPr>
        <w:t>兰州大学学报</w:t>
      </w:r>
      <w:r>
        <w:rPr>
          <w:rFonts w:ascii="Times New Roman" w:hAnsi="Times New Roman" w:cs="Times New Roman"/>
          <w:kern w:val="2"/>
        </w:rPr>
        <w:t>(</w:t>
      </w:r>
      <w:r>
        <w:rPr>
          <w:rFonts w:ascii="Times New Roman" w:hAnsi="Times New Roman" w:cs="Times New Roman"/>
          <w:kern w:val="2"/>
        </w:rPr>
        <w:t>自然科学版</w:t>
      </w:r>
      <w:r>
        <w:rPr>
          <w:rFonts w:ascii="Times New Roman" w:hAnsi="Times New Roman" w:cs="Times New Roman"/>
          <w:kern w:val="2"/>
        </w:rPr>
        <w:t>)</w:t>
      </w:r>
      <w:r>
        <w:rPr>
          <w:rFonts w:ascii="Times New Roman" w:hAnsi="Times New Roman" w:cs="Times New Roman" w:hint="eastAsia"/>
          <w:kern w:val="2"/>
        </w:rPr>
        <w:t>，</w:t>
      </w:r>
      <w:r>
        <w:rPr>
          <w:rFonts w:ascii="Times New Roman" w:hAnsi="Times New Roman" w:cs="Times New Roman"/>
          <w:kern w:val="2"/>
        </w:rPr>
        <w:t>54(03)</w:t>
      </w:r>
      <w:r>
        <w:rPr>
          <w:rFonts w:ascii="Times New Roman" w:hAnsi="Times New Roman" w:cs="Times New Roman" w:hint="eastAsia"/>
          <w:kern w:val="2"/>
        </w:rPr>
        <w:t>：</w:t>
      </w:r>
      <w:r>
        <w:rPr>
          <w:rFonts w:ascii="Times New Roman" w:hAnsi="Times New Roman" w:cs="Times New Roman"/>
          <w:kern w:val="2"/>
        </w:rPr>
        <w:t>410-416+423</w:t>
      </w:r>
      <w:r>
        <w:rPr>
          <w:rFonts w:ascii="Times New Roman" w:hAnsi="Times New Roman" w:cs="Times New Roman" w:hint="eastAsia"/>
          <w:kern w:val="2"/>
        </w:rPr>
        <w:t>，</w:t>
      </w:r>
      <w:r>
        <w:rPr>
          <w:rFonts w:ascii="Times New Roman" w:hAnsi="Times New Roman" w:cs="Times New Roman"/>
          <w:kern w:val="2"/>
        </w:rPr>
        <w:t>2018</w:t>
      </w:r>
      <w:r>
        <w:rPr>
          <w:rFonts w:ascii="Times New Roman" w:hAnsi="Times New Roman" w:cs="Times New Roman" w:hint="eastAsia"/>
          <w:kern w:val="2"/>
        </w:rPr>
        <w:t>。</w:t>
      </w:r>
      <w:bookmarkEnd w:id="62"/>
    </w:p>
    <w:p w14:paraId="0DFBD132" w14:textId="77777777" w:rsidR="00413369" w:rsidRDefault="00BE1F78">
      <w:pPr>
        <w:widowControl w:val="0"/>
        <w:numPr>
          <w:ilvl w:val="0"/>
          <w:numId w:val="4"/>
        </w:numPr>
        <w:jc w:val="both"/>
        <w:rPr>
          <w:rFonts w:ascii="Times New Roman" w:hAnsi="Times New Roman" w:cs="Times New Roman"/>
          <w:kern w:val="2"/>
        </w:rPr>
      </w:pPr>
      <w:bookmarkStart w:id="63" w:name="_Ref16396"/>
      <w:r>
        <w:rPr>
          <w:rFonts w:ascii="Times New Roman" w:hAnsi="Times New Roman" w:cs="Times New Roman"/>
          <w:kern w:val="2"/>
        </w:rPr>
        <w:t>李建全</w:t>
      </w:r>
      <w:r>
        <w:rPr>
          <w:rFonts w:ascii="Times New Roman" w:hAnsi="Times New Roman" w:cs="Times New Roman" w:hint="eastAsia"/>
          <w:kern w:val="2"/>
        </w:rPr>
        <w:t>，</w:t>
      </w:r>
      <w:r>
        <w:rPr>
          <w:rFonts w:ascii="Times New Roman" w:hAnsi="Times New Roman" w:cs="Times New Roman"/>
          <w:kern w:val="2"/>
        </w:rPr>
        <w:t>娄洁</w:t>
      </w:r>
      <w:r>
        <w:rPr>
          <w:rFonts w:ascii="Times New Roman" w:hAnsi="Times New Roman" w:cs="Times New Roman" w:hint="eastAsia"/>
          <w:kern w:val="2"/>
        </w:rPr>
        <w:t>，</w:t>
      </w:r>
      <w:r>
        <w:rPr>
          <w:rFonts w:ascii="Times New Roman" w:hAnsi="Times New Roman" w:cs="Times New Roman"/>
          <w:kern w:val="2"/>
        </w:rPr>
        <w:t>娄梅枝</w:t>
      </w:r>
      <w:r>
        <w:rPr>
          <w:rFonts w:ascii="Times New Roman" w:hAnsi="Times New Roman" w:cs="Times New Roman" w:hint="eastAsia"/>
          <w:kern w:val="2"/>
        </w:rPr>
        <w:t>，</w:t>
      </w:r>
      <w:r>
        <w:rPr>
          <w:rFonts w:ascii="Times New Roman" w:hAnsi="Times New Roman" w:cs="Times New Roman"/>
          <w:kern w:val="2"/>
        </w:rPr>
        <w:t>离散的</w:t>
      </w:r>
      <w:r>
        <w:rPr>
          <w:rFonts w:ascii="Times New Roman" w:hAnsi="Times New Roman" w:cs="Times New Roman"/>
          <w:kern w:val="2"/>
        </w:rPr>
        <w:t>SI</w:t>
      </w:r>
      <w:r>
        <w:rPr>
          <w:rFonts w:ascii="Times New Roman" w:hAnsi="Times New Roman" w:cs="Times New Roman"/>
          <w:kern w:val="2"/>
        </w:rPr>
        <w:t>和</w:t>
      </w:r>
      <w:r>
        <w:rPr>
          <w:rFonts w:ascii="Times New Roman" w:hAnsi="Times New Roman" w:cs="Times New Roman"/>
          <w:kern w:val="2"/>
        </w:rPr>
        <w:t>SIS</w:t>
      </w:r>
      <w:r>
        <w:rPr>
          <w:rFonts w:ascii="Times New Roman" w:hAnsi="Times New Roman" w:cs="Times New Roman"/>
          <w:kern w:val="2"/>
        </w:rPr>
        <w:t>传染病模型的研究</w:t>
      </w:r>
      <w:r>
        <w:rPr>
          <w:rFonts w:ascii="Times New Roman" w:hAnsi="Times New Roman" w:cs="Times New Roman"/>
          <w:kern w:val="2"/>
        </w:rPr>
        <w:t>[J]</w:t>
      </w:r>
      <w:r>
        <w:rPr>
          <w:rFonts w:ascii="Times New Roman" w:hAnsi="Times New Roman" w:cs="Times New Roman" w:hint="eastAsia"/>
          <w:kern w:val="2"/>
        </w:rPr>
        <w:t>，</w:t>
      </w:r>
      <w:r>
        <w:rPr>
          <w:rFonts w:ascii="Times New Roman" w:hAnsi="Times New Roman" w:cs="Times New Roman"/>
          <w:kern w:val="2"/>
        </w:rPr>
        <w:t>应用数学和力学</w:t>
      </w:r>
      <w:r>
        <w:rPr>
          <w:rFonts w:ascii="Times New Roman" w:hAnsi="Times New Roman" w:cs="Times New Roman" w:hint="eastAsia"/>
          <w:kern w:val="2"/>
        </w:rPr>
        <w:t>，</w:t>
      </w:r>
      <w:r>
        <w:rPr>
          <w:rFonts w:ascii="Times New Roman" w:hAnsi="Times New Roman" w:cs="Times New Roman"/>
          <w:kern w:val="2"/>
        </w:rPr>
        <w:t>(01)</w:t>
      </w:r>
      <w:r>
        <w:rPr>
          <w:rFonts w:ascii="Times New Roman" w:hAnsi="Times New Roman" w:cs="Times New Roman" w:hint="eastAsia"/>
          <w:kern w:val="2"/>
        </w:rPr>
        <w:t>：</w:t>
      </w:r>
      <w:r>
        <w:rPr>
          <w:rFonts w:ascii="Times New Roman" w:hAnsi="Times New Roman" w:cs="Times New Roman"/>
          <w:kern w:val="2"/>
        </w:rPr>
        <w:t>104-110</w:t>
      </w:r>
      <w:r>
        <w:rPr>
          <w:rFonts w:ascii="Times New Roman" w:hAnsi="Times New Roman" w:cs="Times New Roman" w:hint="eastAsia"/>
          <w:kern w:val="2"/>
        </w:rPr>
        <w:t>，</w:t>
      </w:r>
      <w:r>
        <w:rPr>
          <w:rFonts w:ascii="Times New Roman" w:hAnsi="Times New Roman" w:cs="Times New Roman"/>
          <w:kern w:val="2"/>
        </w:rPr>
        <w:t>2008</w:t>
      </w:r>
      <w:r>
        <w:rPr>
          <w:rFonts w:ascii="Times New Roman" w:hAnsi="Times New Roman" w:cs="Times New Roman" w:hint="eastAsia"/>
          <w:kern w:val="2"/>
        </w:rPr>
        <w:t>。</w:t>
      </w:r>
      <w:bookmarkEnd w:id="63"/>
    </w:p>
    <w:p w14:paraId="10952709" w14:textId="77777777" w:rsidR="00413369" w:rsidRDefault="00BE1F78">
      <w:pPr>
        <w:widowControl w:val="0"/>
        <w:numPr>
          <w:ilvl w:val="0"/>
          <w:numId w:val="4"/>
        </w:numPr>
        <w:jc w:val="both"/>
        <w:rPr>
          <w:rFonts w:ascii="Times New Roman" w:hAnsi="Times New Roman" w:cs="Times New Roman"/>
          <w:kern w:val="2"/>
        </w:rPr>
      </w:pPr>
      <w:bookmarkStart w:id="64" w:name="_Ref17101"/>
      <w:r>
        <w:rPr>
          <w:rFonts w:ascii="Times New Roman" w:hAnsi="Times New Roman" w:cs="Times New Roman"/>
          <w:kern w:val="2"/>
        </w:rPr>
        <w:t>Delamater</w:t>
      </w:r>
      <w:r>
        <w:rPr>
          <w:rFonts w:ascii="Times New Roman" w:hAnsi="Times New Roman" w:cs="Times New Roman" w:hint="eastAsia"/>
          <w:kern w:val="2"/>
        </w:rPr>
        <w:t xml:space="preserve"> </w:t>
      </w:r>
      <w:r>
        <w:rPr>
          <w:rFonts w:ascii="Times New Roman" w:hAnsi="Times New Roman" w:cs="Times New Roman"/>
          <w:kern w:val="2"/>
        </w:rPr>
        <w:t>Paul</w:t>
      </w:r>
      <w:r>
        <w:rPr>
          <w:rFonts w:ascii="Times New Roman" w:hAnsi="Times New Roman" w:cs="Times New Roman" w:hint="eastAsia"/>
          <w:kern w:val="2"/>
        </w:rPr>
        <w:t xml:space="preserve"> </w:t>
      </w:r>
      <w:r>
        <w:rPr>
          <w:rFonts w:ascii="Times New Roman" w:hAnsi="Times New Roman" w:cs="Times New Roman"/>
          <w:kern w:val="2"/>
        </w:rPr>
        <w:t>L</w:t>
      </w:r>
      <w:r>
        <w:rPr>
          <w:rFonts w:ascii="Times New Roman" w:hAnsi="Times New Roman" w:cs="Times New Roman" w:hint="eastAsia"/>
          <w:kern w:val="2"/>
        </w:rPr>
        <w:t>，</w:t>
      </w:r>
      <w:r>
        <w:rPr>
          <w:rFonts w:ascii="Times New Roman" w:hAnsi="Times New Roman" w:cs="Times New Roman"/>
          <w:kern w:val="2"/>
        </w:rPr>
        <w:t>Street</w:t>
      </w:r>
      <w:r>
        <w:rPr>
          <w:rFonts w:ascii="Times New Roman" w:hAnsi="Times New Roman" w:cs="Times New Roman" w:hint="eastAsia"/>
          <w:kern w:val="2"/>
        </w:rPr>
        <w:t xml:space="preserve"> </w:t>
      </w:r>
      <w:r>
        <w:rPr>
          <w:rFonts w:ascii="Times New Roman" w:hAnsi="Times New Roman" w:cs="Times New Roman"/>
          <w:kern w:val="2"/>
        </w:rPr>
        <w:t>Erica</w:t>
      </w:r>
      <w:r>
        <w:rPr>
          <w:rFonts w:ascii="Times New Roman" w:hAnsi="Times New Roman" w:cs="Times New Roman" w:hint="eastAsia"/>
          <w:kern w:val="2"/>
        </w:rPr>
        <w:t xml:space="preserve"> </w:t>
      </w:r>
      <w:r>
        <w:rPr>
          <w:rFonts w:ascii="Times New Roman" w:hAnsi="Times New Roman" w:cs="Times New Roman"/>
          <w:kern w:val="2"/>
        </w:rPr>
        <w:t>J</w:t>
      </w:r>
      <w:r>
        <w:rPr>
          <w:rFonts w:ascii="Times New Roman" w:hAnsi="Times New Roman" w:cs="Times New Roman" w:hint="eastAsia"/>
          <w:kern w:val="2"/>
        </w:rPr>
        <w:t>，</w:t>
      </w:r>
      <w:r>
        <w:rPr>
          <w:rFonts w:ascii="Times New Roman" w:hAnsi="Times New Roman" w:cs="Times New Roman"/>
          <w:kern w:val="2"/>
        </w:rPr>
        <w:t>Leslie</w:t>
      </w:r>
      <w:r>
        <w:rPr>
          <w:rFonts w:ascii="Times New Roman" w:hAnsi="Times New Roman" w:cs="Times New Roman" w:hint="eastAsia"/>
          <w:kern w:val="2"/>
        </w:rPr>
        <w:t xml:space="preserve"> </w:t>
      </w:r>
      <w:r>
        <w:rPr>
          <w:rFonts w:ascii="Times New Roman" w:hAnsi="Times New Roman" w:cs="Times New Roman"/>
          <w:kern w:val="2"/>
        </w:rPr>
        <w:t>Timothy</w:t>
      </w:r>
      <w:r>
        <w:rPr>
          <w:rFonts w:ascii="Times New Roman" w:hAnsi="Times New Roman" w:cs="Times New Roman" w:hint="eastAsia"/>
          <w:kern w:val="2"/>
        </w:rPr>
        <w:t xml:space="preserve"> </w:t>
      </w:r>
      <w:r>
        <w:rPr>
          <w:rFonts w:ascii="Times New Roman" w:hAnsi="Times New Roman" w:cs="Times New Roman"/>
          <w:kern w:val="2"/>
        </w:rPr>
        <w:t>F</w:t>
      </w:r>
      <w:r>
        <w:rPr>
          <w:rFonts w:ascii="Times New Roman" w:hAnsi="Times New Roman" w:cs="Times New Roman" w:hint="eastAsia"/>
          <w:kern w:val="2"/>
        </w:rPr>
        <w:t>，</w:t>
      </w:r>
      <w:r>
        <w:rPr>
          <w:rFonts w:ascii="Times New Roman" w:hAnsi="Times New Roman" w:cs="Times New Roman"/>
          <w:kern w:val="2"/>
        </w:rPr>
        <w:t>Yang</w:t>
      </w:r>
      <w:r>
        <w:rPr>
          <w:rFonts w:ascii="Times New Roman" w:hAnsi="Times New Roman" w:cs="Times New Roman" w:hint="eastAsia"/>
          <w:kern w:val="2"/>
        </w:rPr>
        <w:t xml:space="preserve"> </w:t>
      </w:r>
      <w:r>
        <w:rPr>
          <w:rFonts w:ascii="Times New Roman" w:hAnsi="Times New Roman" w:cs="Times New Roman"/>
          <w:kern w:val="2"/>
        </w:rPr>
        <w:t>Y</w:t>
      </w:r>
      <w:r>
        <w:rPr>
          <w:rFonts w:ascii="Times New Roman" w:hAnsi="Times New Roman" w:cs="Times New Roman" w:hint="eastAsia"/>
          <w:kern w:val="2"/>
        </w:rPr>
        <w:t xml:space="preserve"> </w:t>
      </w:r>
      <w:r>
        <w:rPr>
          <w:rFonts w:ascii="Times New Roman" w:hAnsi="Times New Roman" w:cs="Times New Roman"/>
          <w:kern w:val="2"/>
        </w:rPr>
        <w:t>Tony</w:t>
      </w:r>
      <w:r>
        <w:rPr>
          <w:rFonts w:ascii="Times New Roman" w:hAnsi="Times New Roman" w:cs="Times New Roman" w:hint="eastAsia"/>
          <w:kern w:val="2"/>
        </w:rPr>
        <w:t>，</w:t>
      </w:r>
      <w:r>
        <w:rPr>
          <w:rFonts w:ascii="Times New Roman" w:hAnsi="Times New Roman" w:cs="Times New Roman"/>
          <w:kern w:val="2"/>
        </w:rPr>
        <w:t>Jacobsen</w:t>
      </w:r>
      <w:r>
        <w:rPr>
          <w:rFonts w:ascii="Times New Roman" w:hAnsi="Times New Roman" w:cs="Times New Roman" w:hint="eastAsia"/>
          <w:kern w:val="2"/>
        </w:rPr>
        <w:t xml:space="preserve"> </w:t>
      </w:r>
      <w:r>
        <w:rPr>
          <w:rFonts w:ascii="Times New Roman" w:hAnsi="Times New Roman" w:cs="Times New Roman"/>
          <w:kern w:val="2"/>
        </w:rPr>
        <w:t>Kathryn</w:t>
      </w:r>
      <w:r>
        <w:rPr>
          <w:rFonts w:ascii="Times New Roman" w:hAnsi="Times New Roman" w:cs="Times New Roman" w:hint="eastAsia"/>
          <w:kern w:val="2"/>
        </w:rPr>
        <w:t xml:space="preserve"> </w:t>
      </w:r>
      <w:r>
        <w:rPr>
          <w:rFonts w:ascii="Times New Roman" w:hAnsi="Times New Roman" w:cs="Times New Roman"/>
          <w:kern w:val="2"/>
        </w:rPr>
        <w:t>H</w:t>
      </w:r>
      <w:r>
        <w:rPr>
          <w:rFonts w:ascii="Times New Roman" w:hAnsi="Times New Roman" w:cs="Times New Roman" w:hint="eastAsia"/>
          <w:kern w:val="2"/>
        </w:rPr>
        <w:t>，</w:t>
      </w:r>
      <w:r>
        <w:rPr>
          <w:rFonts w:ascii="Times New Roman" w:hAnsi="Times New Roman" w:cs="Times New Roman"/>
          <w:kern w:val="2"/>
        </w:rPr>
        <w:t>Complexity</w:t>
      </w:r>
      <w:r>
        <w:rPr>
          <w:rFonts w:ascii="Times New Roman" w:hAnsi="Times New Roman" w:cs="Times New Roman" w:hint="eastAsia"/>
          <w:kern w:val="2"/>
        </w:rPr>
        <w:t xml:space="preserve"> </w:t>
      </w:r>
      <w:r>
        <w:rPr>
          <w:rFonts w:ascii="Times New Roman" w:hAnsi="Times New Roman" w:cs="Times New Roman"/>
          <w:kern w:val="2"/>
        </w:rPr>
        <w:t>of</w:t>
      </w:r>
      <w:r>
        <w:rPr>
          <w:rFonts w:ascii="Times New Roman" w:hAnsi="Times New Roman" w:cs="Times New Roman" w:hint="eastAsia"/>
          <w:kern w:val="2"/>
        </w:rPr>
        <w:t xml:space="preserve"> </w:t>
      </w:r>
      <w:r>
        <w:rPr>
          <w:rFonts w:ascii="Times New Roman" w:hAnsi="Times New Roman" w:cs="Times New Roman"/>
          <w:kern w:val="2"/>
        </w:rPr>
        <w:t>the</w:t>
      </w:r>
      <w:r>
        <w:rPr>
          <w:rFonts w:ascii="Times New Roman" w:hAnsi="Times New Roman" w:cs="Times New Roman" w:hint="eastAsia"/>
          <w:kern w:val="2"/>
        </w:rPr>
        <w:t xml:space="preserve"> </w:t>
      </w:r>
      <w:r>
        <w:rPr>
          <w:rFonts w:ascii="Times New Roman" w:hAnsi="Times New Roman" w:cs="Times New Roman"/>
          <w:kern w:val="2"/>
        </w:rPr>
        <w:t>Basic</w:t>
      </w:r>
      <w:r>
        <w:rPr>
          <w:rFonts w:ascii="Times New Roman" w:hAnsi="Times New Roman" w:cs="Times New Roman" w:hint="eastAsia"/>
          <w:kern w:val="2"/>
        </w:rPr>
        <w:t xml:space="preserve"> </w:t>
      </w:r>
      <w:r>
        <w:rPr>
          <w:rFonts w:ascii="Times New Roman" w:hAnsi="Times New Roman" w:cs="Times New Roman"/>
          <w:kern w:val="2"/>
        </w:rPr>
        <w:t>Reproduction</w:t>
      </w:r>
      <w:r>
        <w:rPr>
          <w:rFonts w:ascii="Times New Roman" w:hAnsi="Times New Roman" w:cs="Times New Roman" w:hint="eastAsia"/>
          <w:kern w:val="2"/>
        </w:rPr>
        <w:t xml:space="preserve"> </w:t>
      </w:r>
      <w:r>
        <w:rPr>
          <w:rFonts w:ascii="Times New Roman" w:hAnsi="Times New Roman" w:cs="Times New Roman"/>
          <w:kern w:val="2"/>
        </w:rPr>
        <w:t>Number(R0)[J]</w:t>
      </w:r>
      <w:r>
        <w:rPr>
          <w:rFonts w:ascii="Times New Roman" w:hAnsi="Times New Roman" w:cs="Times New Roman" w:hint="eastAsia"/>
          <w:kern w:val="2"/>
        </w:rPr>
        <w:t>，</w:t>
      </w:r>
      <w:r>
        <w:rPr>
          <w:rFonts w:ascii="Times New Roman" w:hAnsi="Times New Roman" w:cs="Times New Roman"/>
          <w:kern w:val="2"/>
        </w:rPr>
        <w:t>Pubmed</w:t>
      </w:r>
      <w:r>
        <w:rPr>
          <w:rFonts w:ascii="Times New Roman" w:hAnsi="Times New Roman" w:cs="Times New Roman" w:hint="eastAsia"/>
          <w:kern w:val="2"/>
        </w:rPr>
        <w:t>，</w:t>
      </w:r>
      <w:r>
        <w:rPr>
          <w:rFonts w:ascii="Times New Roman" w:hAnsi="Times New Roman" w:cs="Times New Roman"/>
          <w:kern w:val="2"/>
        </w:rPr>
        <w:t>25(1)</w:t>
      </w:r>
      <w:r>
        <w:rPr>
          <w:rFonts w:ascii="Times New Roman" w:hAnsi="Times New Roman" w:cs="Times New Roman" w:hint="eastAsia"/>
          <w:kern w:val="2"/>
        </w:rPr>
        <w:t>：</w:t>
      </w:r>
      <w:r>
        <w:rPr>
          <w:rFonts w:ascii="Times New Roman" w:hAnsi="Times New Roman" w:cs="Times New Roman"/>
          <w:kern w:val="2"/>
        </w:rPr>
        <w:t>1-4</w:t>
      </w:r>
      <w:r>
        <w:rPr>
          <w:rFonts w:ascii="Times New Roman" w:hAnsi="Times New Roman" w:cs="Times New Roman" w:hint="eastAsia"/>
          <w:kern w:val="2"/>
        </w:rPr>
        <w:t>，</w:t>
      </w:r>
      <w:r>
        <w:rPr>
          <w:rFonts w:ascii="Times New Roman" w:hAnsi="Times New Roman" w:cs="Times New Roman"/>
          <w:kern w:val="2"/>
        </w:rPr>
        <w:t>2019</w:t>
      </w:r>
      <w:r>
        <w:rPr>
          <w:rFonts w:ascii="Times New Roman" w:hAnsi="Times New Roman" w:cs="Times New Roman" w:hint="eastAsia"/>
          <w:kern w:val="2"/>
        </w:rPr>
        <w:t>。</w:t>
      </w:r>
      <w:r>
        <w:rPr>
          <w:rFonts w:ascii="Times New Roman" w:hAnsi="Times New Roman" w:cs="Times New Roman"/>
          <w:kern w:val="2"/>
        </w:rPr>
        <w:t>韩晓娜</w:t>
      </w:r>
      <w:r>
        <w:rPr>
          <w:rFonts w:ascii="Times New Roman" w:hAnsi="Times New Roman" w:cs="Times New Roman" w:hint="eastAsia"/>
          <w:kern w:val="2"/>
        </w:rPr>
        <w:t>，</w:t>
      </w:r>
      <w:r>
        <w:rPr>
          <w:rFonts w:ascii="Times New Roman" w:hAnsi="Times New Roman" w:cs="Times New Roman"/>
          <w:kern w:val="2"/>
        </w:rPr>
        <w:t>SARS</w:t>
      </w:r>
      <w:r>
        <w:rPr>
          <w:rFonts w:ascii="Times New Roman" w:hAnsi="Times New Roman" w:cs="Times New Roman"/>
          <w:kern w:val="2"/>
        </w:rPr>
        <w:t>流行病学传播动力模型研究</w:t>
      </w:r>
      <w:r>
        <w:rPr>
          <w:rFonts w:ascii="Times New Roman" w:hAnsi="Times New Roman" w:cs="Times New Roman"/>
          <w:kern w:val="2"/>
        </w:rPr>
        <w:t>[D]</w:t>
      </w:r>
      <w:r>
        <w:rPr>
          <w:rFonts w:ascii="Times New Roman" w:hAnsi="Times New Roman" w:cs="Times New Roman" w:hint="eastAsia"/>
          <w:kern w:val="2"/>
        </w:rPr>
        <w:t>，</w:t>
      </w:r>
      <w:r>
        <w:rPr>
          <w:rFonts w:ascii="Times New Roman" w:hAnsi="Times New Roman" w:cs="Times New Roman"/>
          <w:kern w:val="2"/>
        </w:rPr>
        <w:t>中国人民解放军军事医学科学院</w:t>
      </w:r>
      <w:r>
        <w:rPr>
          <w:rFonts w:ascii="Times New Roman" w:hAnsi="Times New Roman" w:cs="Times New Roman" w:hint="eastAsia"/>
          <w:kern w:val="2"/>
        </w:rPr>
        <w:t>，</w:t>
      </w:r>
      <w:r>
        <w:rPr>
          <w:rFonts w:ascii="Times New Roman" w:hAnsi="Times New Roman" w:cs="Times New Roman"/>
          <w:kern w:val="2"/>
        </w:rPr>
        <w:t>2006</w:t>
      </w:r>
      <w:r>
        <w:rPr>
          <w:rFonts w:ascii="Times New Roman" w:hAnsi="Times New Roman" w:cs="Times New Roman" w:hint="eastAsia"/>
          <w:kern w:val="2"/>
        </w:rPr>
        <w:t>。</w:t>
      </w:r>
      <w:bookmarkEnd w:id="64"/>
    </w:p>
    <w:p w14:paraId="45073CC4" w14:textId="77777777" w:rsidR="00413369" w:rsidRDefault="00BE1F78">
      <w:pPr>
        <w:widowControl w:val="0"/>
        <w:numPr>
          <w:ilvl w:val="0"/>
          <w:numId w:val="4"/>
        </w:numPr>
        <w:jc w:val="both"/>
        <w:rPr>
          <w:rFonts w:ascii="Times New Roman" w:hAnsi="Times New Roman" w:cs="Times New Roman"/>
          <w:kern w:val="2"/>
        </w:rPr>
      </w:pPr>
      <w:bookmarkStart w:id="65" w:name="_Ref17108"/>
      <w:r>
        <w:rPr>
          <w:rFonts w:ascii="Times New Roman" w:hAnsi="Times New Roman" w:cs="Times New Roman"/>
          <w:kern w:val="2"/>
        </w:rPr>
        <w:t>李建全</w:t>
      </w:r>
      <w:r>
        <w:rPr>
          <w:rFonts w:ascii="Times New Roman" w:hAnsi="Times New Roman" w:cs="Times New Roman" w:hint="eastAsia"/>
          <w:kern w:val="2"/>
        </w:rPr>
        <w:t>，</w:t>
      </w:r>
      <w:r>
        <w:rPr>
          <w:rFonts w:ascii="Times New Roman" w:hAnsi="Times New Roman" w:cs="Times New Roman"/>
          <w:kern w:val="2"/>
        </w:rPr>
        <w:t>马知恩</w:t>
      </w:r>
      <w:r>
        <w:rPr>
          <w:rFonts w:ascii="Times New Roman" w:hAnsi="Times New Roman" w:cs="Times New Roman" w:hint="eastAsia"/>
          <w:kern w:val="2"/>
        </w:rPr>
        <w:t>，</w:t>
      </w:r>
      <w:r>
        <w:rPr>
          <w:rFonts w:ascii="Times New Roman" w:hAnsi="Times New Roman" w:cs="Times New Roman"/>
          <w:kern w:val="2"/>
        </w:rPr>
        <w:t>两类带有确定潜伏期的</w:t>
      </w:r>
      <w:r>
        <w:rPr>
          <w:rFonts w:ascii="Times New Roman" w:hAnsi="Times New Roman" w:cs="Times New Roman"/>
          <w:kern w:val="2"/>
        </w:rPr>
        <w:t>SEIS</w:t>
      </w:r>
      <w:r>
        <w:rPr>
          <w:rFonts w:ascii="Times New Roman" w:hAnsi="Times New Roman" w:cs="Times New Roman"/>
          <w:kern w:val="2"/>
        </w:rPr>
        <w:t>传染病模型的分析</w:t>
      </w:r>
      <w:r>
        <w:rPr>
          <w:rFonts w:ascii="Times New Roman" w:hAnsi="Times New Roman" w:cs="Times New Roman"/>
          <w:kern w:val="2"/>
        </w:rPr>
        <w:t>[J]</w:t>
      </w:r>
      <w:r>
        <w:rPr>
          <w:rFonts w:ascii="Times New Roman" w:hAnsi="Times New Roman" w:cs="Times New Roman" w:hint="eastAsia"/>
          <w:kern w:val="2"/>
        </w:rPr>
        <w:t>，</w:t>
      </w:r>
      <w:r>
        <w:rPr>
          <w:rFonts w:ascii="Times New Roman" w:hAnsi="Times New Roman" w:cs="Times New Roman"/>
          <w:kern w:val="2"/>
        </w:rPr>
        <w:t>系统科学与数学</w:t>
      </w:r>
      <w:r>
        <w:rPr>
          <w:rFonts w:ascii="Times New Roman" w:hAnsi="Times New Roman" w:cs="Times New Roman" w:hint="eastAsia"/>
          <w:kern w:val="2"/>
        </w:rPr>
        <w:t>，</w:t>
      </w:r>
      <w:r>
        <w:rPr>
          <w:rFonts w:ascii="Times New Roman" w:hAnsi="Times New Roman" w:cs="Times New Roman"/>
          <w:kern w:val="2"/>
        </w:rPr>
        <w:t>(02)</w:t>
      </w:r>
      <w:r>
        <w:rPr>
          <w:rFonts w:ascii="Times New Roman" w:hAnsi="Times New Roman" w:cs="Times New Roman" w:hint="eastAsia"/>
          <w:kern w:val="2"/>
        </w:rPr>
        <w:t>：</w:t>
      </w:r>
      <w:r>
        <w:rPr>
          <w:rFonts w:ascii="Times New Roman" w:hAnsi="Times New Roman" w:cs="Times New Roman"/>
          <w:kern w:val="2"/>
        </w:rPr>
        <w:t>228-236</w:t>
      </w:r>
      <w:r>
        <w:rPr>
          <w:rFonts w:ascii="Times New Roman" w:hAnsi="Times New Roman" w:cs="Times New Roman" w:hint="eastAsia"/>
          <w:kern w:val="2"/>
        </w:rPr>
        <w:t>，</w:t>
      </w:r>
      <w:r>
        <w:rPr>
          <w:rFonts w:ascii="Times New Roman" w:hAnsi="Times New Roman" w:cs="Times New Roman"/>
          <w:kern w:val="2"/>
        </w:rPr>
        <w:t>2006</w:t>
      </w:r>
      <w:r>
        <w:rPr>
          <w:rFonts w:ascii="Times New Roman" w:hAnsi="Times New Roman" w:cs="Times New Roman" w:hint="eastAsia"/>
          <w:kern w:val="2"/>
        </w:rPr>
        <w:t>。</w:t>
      </w:r>
      <w:bookmarkEnd w:id="65"/>
    </w:p>
    <w:p w14:paraId="41B30365" w14:textId="77777777" w:rsidR="00413369" w:rsidRDefault="00BE1F78">
      <w:pPr>
        <w:widowControl w:val="0"/>
        <w:numPr>
          <w:ilvl w:val="0"/>
          <w:numId w:val="4"/>
        </w:numPr>
        <w:jc w:val="both"/>
        <w:rPr>
          <w:rFonts w:ascii="Times New Roman" w:hAnsi="Times New Roman" w:cs="Times New Roman"/>
          <w:kern w:val="2"/>
        </w:rPr>
      </w:pPr>
      <w:bookmarkStart w:id="66" w:name="_Ref17157"/>
      <w:r>
        <w:rPr>
          <w:rFonts w:ascii="Times New Roman" w:hAnsi="Times New Roman" w:cs="Times New Roman"/>
          <w:kern w:val="2"/>
        </w:rPr>
        <w:t>曾哲淳</w:t>
      </w:r>
      <w:r>
        <w:rPr>
          <w:rFonts w:ascii="Times New Roman" w:hAnsi="Times New Roman" w:cs="Times New Roman" w:hint="eastAsia"/>
          <w:kern w:val="2"/>
        </w:rPr>
        <w:t>，</w:t>
      </w:r>
      <w:r>
        <w:rPr>
          <w:rFonts w:ascii="Times New Roman" w:hAnsi="Times New Roman" w:cs="Times New Roman"/>
          <w:kern w:val="2"/>
        </w:rPr>
        <w:t>赵冬</w:t>
      </w:r>
      <w:r>
        <w:rPr>
          <w:rFonts w:ascii="Times New Roman" w:hAnsi="Times New Roman" w:cs="Times New Roman" w:hint="eastAsia"/>
          <w:kern w:val="2"/>
        </w:rPr>
        <w:t>，</w:t>
      </w:r>
      <w:r>
        <w:rPr>
          <w:rFonts w:ascii="Times New Roman" w:hAnsi="Times New Roman" w:cs="Times New Roman"/>
          <w:kern w:val="2"/>
        </w:rPr>
        <w:t>李岩</w:t>
      </w:r>
      <w:r>
        <w:rPr>
          <w:rFonts w:ascii="Times New Roman" w:hAnsi="Times New Roman" w:cs="Times New Roman" w:hint="eastAsia"/>
          <w:kern w:val="2"/>
        </w:rPr>
        <w:t>，</w:t>
      </w:r>
      <w:r>
        <w:rPr>
          <w:rFonts w:ascii="Times New Roman" w:hAnsi="Times New Roman" w:cs="Times New Roman"/>
          <w:kern w:val="2"/>
        </w:rPr>
        <w:t>郭强</w:t>
      </w:r>
      <w:r>
        <w:rPr>
          <w:rFonts w:ascii="Times New Roman" w:hAnsi="Times New Roman" w:cs="Times New Roman" w:hint="eastAsia"/>
          <w:kern w:val="2"/>
        </w:rPr>
        <w:t>，</w:t>
      </w:r>
      <w:r>
        <w:rPr>
          <w:rFonts w:ascii="Times New Roman" w:hAnsi="Times New Roman" w:cs="Times New Roman"/>
          <w:kern w:val="2"/>
        </w:rPr>
        <w:t>石鹏</w:t>
      </w:r>
      <w:r>
        <w:rPr>
          <w:rFonts w:ascii="Times New Roman" w:hAnsi="Times New Roman" w:cs="Times New Roman" w:hint="eastAsia"/>
          <w:kern w:val="2"/>
        </w:rPr>
        <w:t>，</w:t>
      </w:r>
      <w:r>
        <w:rPr>
          <w:rFonts w:ascii="Times New Roman" w:hAnsi="Times New Roman" w:cs="Times New Roman"/>
          <w:kern w:val="2"/>
        </w:rPr>
        <w:t>李哲</w:t>
      </w:r>
      <w:r>
        <w:rPr>
          <w:rFonts w:ascii="Times New Roman" w:hAnsi="Times New Roman" w:cs="Times New Roman" w:hint="eastAsia"/>
          <w:kern w:val="2"/>
        </w:rPr>
        <w:t>，</w:t>
      </w:r>
      <w:r>
        <w:rPr>
          <w:rFonts w:ascii="Times New Roman" w:hAnsi="Times New Roman" w:cs="Times New Roman"/>
          <w:kern w:val="2"/>
        </w:rPr>
        <w:t>印惠俊</w:t>
      </w:r>
      <w:r>
        <w:rPr>
          <w:rFonts w:ascii="Times New Roman" w:hAnsi="Times New Roman" w:cs="Times New Roman" w:hint="eastAsia"/>
          <w:kern w:val="2"/>
        </w:rPr>
        <w:t>，</w:t>
      </w:r>
      <w:r>
        <w:rPr>
          <w:rFonts w:ascii="Times New Roman" w:hAnsi="Times New Roman" w:cs="Times New Roman"/>
          <w:kern w:val="2"/>
        </w:rPr>
        <w:t>李洋</w:t>
      </w:r>
      <w:r>
        <w:rPr>
          <w:rFonts w:ascii="Times New Roman" w:hAnsi="Times New Roman" w:cs="Times New Roman" w:hint="eastAsia"/>
          <w:kern w:val="2"/>
        </w:rPr>
        <w:t>，</w:t>
      </w:r>
      <w:r>
        <w:rPr>
          <w:rFonts w:ascii="Times New Roman" w:hAnsi="Times New Roman" w:cs="Times New Roman"/>
          <w:kern w:val="2"/>
        </w:rPr>
        <w:t>应用系统动力学模型对</w:t>
      </w:r>
      <w:r>
        <w:rPr>
          <w:rFonts w:ascii="Times New Roman" w:hAnsi="Times New Roman" w:cs="Times New Roman"/>
          <w:kern w:val="2"/>
        </w:rPr>
        <w:t>SARS</w:t>
      </w:r>
      <w:r>
        <w:rPr>
          <w:rFonts w:ascii="Times New Roman" w:hAnsi="Times New Roman" w:cs="Times New Roman"/>
          <w:kern w:val="2"/>
        </w:rPr>
        <w:t>疫情传播及主要防控措施效果的计算机模拟仿真研究</w:t>
      </w:r>
      <w:r>
        <w:rPr>
          <w:rFonts w:ascii="Times New Roman" w:hAnsi="Times New Roman" w:cs="Times New Roman"/>
          <w:kern w:val="2"/>
        </w:rPr>
        <w:t>[J]</w:t>
      </w:r>
      <w:r>
        <w:rPr>
          <w:rFonts w:ascii="Times New Roman" w:hAnsi="Times New Roman" w:cs="Times New Roman" w:hint="eastAsia"/>
          <w:kern w:val="2"/>
        </w:rPr>
        <w:t>，</w:t>
      </w:r>
      <w:r>
        <w:rPr>
          <w:rFonts w:ascii="Times New Roman" w:hAnsi="Times New Roman" w:cs="Times New Roman"/>
          <w:kern w:val="2"/>
        </w:rPr>
        <w:t>中华流行病学杂志</w:t>
      </w:r>
      <w:r>
        <w:rPr>
          <w:rFonts w:ascii="Times New Roman" w:hAnsi="Times New Roman" w:cs="Times New Roman" w:hint="eastAsia"/>
          <w:kern w:val="2"/>
        </w:rPr>
        <w:t>，</w:t>
      </w:r>
      <w:r>
        <w:rPr>
          <w:rFonts w:ascii="Times New Roman" w:hAnsi="Times New Roman" w:cs="Times New Roman"/>
          <w:kern w:val="2"/>
        </w:rPr>
        <w:t>(03)</w:t>
      </w:r>
      <w:r>
        <w:rPr>
          <w:rFonts w:ascii="Times New Roman" w:hAnsi="Times New Roman" w:cs="Times New Roman" w:hint="eastAsia"/>
          <w:kern w:val="2"/>
        </w:rPr>
        <w:t>：</w:t>
      </w:r>
      <w:r>
        <w:rPr>
          <w:rFonts w:ascii="Times New Roman" w:hAnsi="Times New Roman" w:cs="Times New Roman"/>
          <w:kern w:val="2"/>
        </w:rPr>
        <w:t>11-15</w:t>
      </w:r>
      <w:r>
        <w:rPr>
          <w:rFonts w:ascii="Times New Roman" w:hAnsi="Times New Roman" w:cs="Times New Roman" w:hint="eastAsia"/>
          <w:kern w:val="2"/>
        </w:rPr>
        <w:t>，</w:t>
      </w:r>
      <w:r>
        <w:rPr>
          <w:rFonts w:ascii="Times New Roman" w:hAnsi="Times New Roman" w:cs="Times New Roman"/>
          <w:kern w:val="2"/>
        </w:rPr>
        <w:t>2005</w:t>
      </w:r>
      <w:r>
        <w:rPr>
          <w:rFonts w:ascii="Times New Roman" w:hAnsi="Times New Roman" w:cs="Times New Roman" w:hint="eastAsia"/>
          <w:kern w:val="2"/>
        </w:rPr>
        <w:t>。</w:t>
      </w:r>
      <w:bookmarkEnd w:id="66"/>
    </w:p>
    <w:p w14:paraId="0B960B84" w14:textId="77777777" w:rsidR="00413369" w:rsidRDefault="00BE1F78">
      <w:pPr>
        <w:widowControl w:val="0"/>
        <w:numPr>
          <w:ilvl w:val="0"/>
          <w:numId w:val="4"/>
        </w:numPr>
        <w:jc w:val="both"/>
        <w:rPr>
          <w:rFonts w:ascii="Times New Roman" w:hAnsi="Times New Roman" w:cs="Times New Roman"/>
          <w:kern w:val="2"/>
        </w:rPr>
      </w:pPr>
      <w:bookmarkStart w:id="67" w:name="_Ref17164"/>
      <w:r>
        <w:rPr>
          <w:rFonts w:ascii="Times New Roman" w:hAnsi="Times New Roman" w:cs="Times New Roman"/>
          <w:kern w:val="2"/>
        </w:rPr>
        <w:t>Chen</w:t>
      </w:r>
      <w:r>
        <w:rPr>
          <w:rFonts w:ascii="Times New Roman" w:hAnsi="Times New Roman" w:cs="Times New Roman" w:hint="eastAsia"/>
          <w:kern w:val="2"/>
        </w:rPr>
        <w:t xml:space="preserve"> </w:t>
      </w:r>
      <w:r>
        <w:rPr>
          <w:rFonts w:ascii="Times New Roman" w:hAnsi="Times New Roman" w:cs="Times New Roman"/>
          <w:kern w:val="2"/>
        </w:rPr>
        <w:t>Y</w:t>
      </w:r>
      <w:r>
        <w:rPr>
          <w:rFonts w:ascii="Times New Roman" w:hAnsi="Times New Roman" w:cs="Times New Roman" w:hint="eastAsia"/>
          <w:kern w:val="2"/>
        </w:rPr>
        <w:t xml:space="preserve"> </w:t>
      </w:r>
      <w:r>
        <w:rPr>
          <w:rFonts w:ascii="Times New Roman" w:hAnsi="Times New Roman" w:cs="Times New Roman"/>
          <w:kern w:val="2"/>
        </w:rPr>
        <w:t>C</w:t>
      </w:r>
      <w:r>
        <w:rPr>
          <w:rFonts w:ascii="Times New Roman" w:hAnsi="Times New Roman" w:cs="Times New Roman" w:hint="eastAsia"/>
          <w:kern w:val="2"/>
        </w:rPr>
        <w:t>，</w:t>
      </w:r>
      <w:r>
        <w:rPr>
          <w:rFonts w:ascii="Times New Roman" w:hAnsi="Times New Roman" w:cs="Times New Roman"/>
          <w:kern w:val="2"/>
        </w:rPr>
        <w:t>Lu</w:t>
      </w:r>
      <w:r>
        <w:rPr>
          <w:rFonts w:ascii="Times New Roman" w:hAnsi="Times New Roman" w:cs="Times New Roman" w:hint="eastAsia"/>
          <w:kern w:val="2"/>
        </w:rPr>
        <w:t xml:space="preserve"> </w:t>
      </w:r>
      <w:r>
        <w:rPr>
          <w:rFonts w:ascii="Times New Roman" w:hAnsi="Times New Roman" w:cs="Times New Roman"/>
          <w:kern w:val="2"/>
        </w:rPr>
        <w:t>P</w:t>
      </w:r>
      <w:r>
        <w:rPr>
          <w:rFonts w:ascii="Times New Roman" w:hAnsi="Times New Roman" w:cs="Times New Roman" w:hint="eastAsia"/>
          <w:kern w:val="2"/>
        </w:rPr>
        <w:t xml:space="preserve"> </w:t>
      </w:r>
      <w:r>
        <w:rPr>
          <w:rFonts w:ascii="Times New Roman" w:hAnsi="Times New Roman" w:cs="Times New Roman"/>
          <w:kern w:val="2"/>
        </w:rPr>
        <w:t>E</w:t>
      </w:r>
      <w:r>
        <w:rPr>
          <w:rFonts w:ascii="Times New Roman" w:hAnsi="Times New Roman" w:cs="Times New Roman" w:hint="eastAsia"/>
          <w:kern w:val="2"/>
        </w:rPr>
        <w:t>，</w:t>
      </w:r>
      <w:r>
        <w:rPr>
          <w:rFonts w:ascii="Times New Roman" w:hAnsi="Times New Roman" w:cs="Times New Roman"/>
          <w:kern w:val="2"/>
        </w:rPr>
        <w:t>Chang</w:t>
      </w:r>
      <w:r>
        <w:rPr>
          <w:rFonts w:ascii="Times New Roman" w:hAnsi="Times New Roman" w:cs="Times New Roman" w:hint="eastAsia"/>
          <w:kern w:val="2"/>
        </w:rPr>
        <w:t xml:space="preserve"> </w:t>
      </w:r>
      <w:r>
        <w:rPr>
          <w:rFonts w:ascii="Times New Roman" w:hAnsi="Times New Roman" w:cs="Times New Roman"/>
          <w:kern w:val="2"/>
        </w:rPr>
        <w:t>C</w:t>
      </w:r>
      <w:r>
        <w:rPr>
          <w:rFonts w:ascii="Times New Roman" w:hAnsi="Times New Roman" w:cs="Times New Roman" w:hint="eastAsia"/>
          <w:kern w:val="2"/>
        </w:rPr>
        <w:t xml:space="preserve"> </w:t>
      </w:r>
      <w:r>
        <w:rPr>
          <w:rFonts w:ascii="Times New Roman" w:hAnsi="Times New Roman" w:cs="Times New Roman"/>
          <w:kern w:val="2"/>
        </w:rPr>
        <w:t>S</w:t>
      </w:r>
      <w:r>
        <w:rPr>
          <w:rFonts w:ascii="Times New Roman" w:hAnsi="Times New Roman" w:cs="Times New Roman" w:hint="eastAsia"/>
          <w:kern w:val="2"/>
        </w:rPr>
        <w:t>，</w:t>
      </w:r>
      <w:r>
        <w:rPr>
          <w:rFonts w:ascii="Times New Roman" w:hAnsi="Times New Roman" w:cs="Times New Roman"/>
          <w:kern w:val="2"/>
        </w:rPr>
        <w:t>etal</w:t>
      </w:r>
      <w:r>
        <w:rPr>
          <w:rFonts w:ascii="Times New Roman" w:hAnsi="Times New Roman" w:cs="Times New Roman" w:hint="eastAsia"/>
          <w:kern w:val="2"/>
        </w:rPr>
        <w:t>，</w:t>
      </w:r>
      <w:r>
        <w:rPr>
          <w:rFonts w:ascii="Times New Roman" w:hAnsi="Times New Roman" w:cs="Times New Roman"/>
          <w:kern w:val="2"/>
        </w:rPr>
        <w:t>A</w:t>
      </w:r>
      <w:r>
        <w:rPr>
          <w:rFonts w:ascii="Times New Roman" w:hAnsi="Times New Roman" w:cs="Times New Roman" w:hint="eastAsia"/>
          <w:kern w:val="2"/>
        </w:rPr>
        <w:t xml:space="preserve"> </w:t>
      </w:r>
      <w:r>
        <w:rPr>
          <w:rFonts w:ascii="Times New Roman" w:hAnsi="Times New Roman" w:cs="Times New Roman"/>
          <w:kern w:val="2"/>
        </w:rPr>
        <w:t>Time-dependent</w:t>
      </w:r>
      <w:r>
        <w:rPr>
          <w:rFonts w:ascii="Times New Roman" w:hAnsi="Times New Roman" w:cs="Times New Roman" w:hint="eastAsia"/>
          <w:kern w:val="2"/>
        </w:rPr>
        <w:t xml:space="preserve"> </w:t>
      </w:r>
      <w:r>
        <w:rPr>
          <w:rFonts w:ascii="Times New Roman" w:hAnsi="Times New Roman" w:cs="Times New Roman"/>
          <w:kern w:val="2"/>
        </w:rPr>
        <w:t>SIR</w:t>
      </w:r>
      <w:r>
        <w:rPr>
          <w:rFonts w:ascii="Times New Roman" w:hAnsi="Times New Roman" w:cs="Times New Roman" w:hint="eastAsia"/>
          <w:kern w:val="2"/>
        </w:rPr>
        <w:t xml:space="preserve"> </w:t>
      </w:r>
      <w:r>
        <w:rPr>
          <w:rFonts w:ascii="Times New Roman" w:hAnsi="Times New Roman" w:cs="Times New Roman"/>
          <w:kern w:val="2"/>
        </w:rPr>
        <w:t>model</w:t>
      </w:r>
      <w:r>
        <w:rPr>
          <w:rFonts w:ascii="Times New Roman" w:hAnsi="Times New Roman" w:cs="Times New Roman" w:hint="eastAsia"/>
          <w:kern w:val="2"/>
        </w:rPr>
        <w:t xml:space="preserve"> </w:t>
      </w:r>
      <w:r>
        <w:rPr>
          <w:rFonts w:ascii="Times New Roman" w:hAnsi="Times New Roman" w:cs="Times New Roman"/>
          <w:kern w:val="2"/>
        </w:rPr>
        <w:t>for</w:t>
      </w:r>
      <w:r>
        <w:rPr>
          <w:rFonts w:ascii="Times New Roman" w:hAnsi="Times New Roman" w:cs="Times New Roman" w:hint="eastAsia"/>
          <w:kern w:val="2"/>
        </w:rPr>
        <w:t xml:space="preserve"> </w:t>
      </w:r>
      <w:r>
        <w:rPr>
          <w:rFonts w:ascii="Times New Roman" w:hAnsi="Times New Roman" w:cs="Times New Roman"/>
          <w:kern w:val="2"/>
        </w:rPr>
        <w:t>COVID-19</w:t>
      </w:r>
      <w:r>
        <w:rPr>
          <w:rFonts w:ascii="Times New Roman" w:hAnsi="Times New Roman" w:cs="Times New Roman" w:hint="eastAsia"/>
          <w:kern w:val="2"/>
        </w:rPr>
        <w:t xml:space="preserve"> </w:t>
      </w:r>
      <w:r>
        <w:rPr>
          <w:rFonts w:ascii="Times New Roman" w:hAnsi="Times New Roman" w:cs="Times New Roman"/>
          <w:kern w:val="2"/>
        </w:rPr>
        <w:t>with</w:t>
      </w:r>
      <w:r>
        <w:rPr>
          <w:rFonts w:ascii="Times New Roman" w:hAnsi="Times New Roman" w:cs="Times New Roman" w:hint="eastAsia"/>
          <w:kern w:val="2"/>
        </w:rPr>
        <w:t xml:space="preserve"> </w:t>
      </w:r>
      <w:r>
        <w:rPr>
          <w:rFonts w:ascii="Times New Roman" w:hAnsi="Times New Roman" w:cs="Times New Roman"/>
          <w:kern w:val="2"/>
        </w:rPr>
        <w:t>Undetectable</w:t>
      </w:r>
      <w:r>
        <w:rPr>
          <w:rFonts w:ascii="Times New Roman" w:hAnsi="Times New Roman" w:cs="Times New Roman" w:hint="eastAsia"/>
          <w:kern w:val="2"/>
        </w:rPr>
        <w:t xml:space="preserve"> </w:t>
      </w:r>
      <w:r>
        <w:rPr>
          <w:rFonts w:ascii="Times New Roman" w:hAnsi="Times New Roman" w:cs="Times New Roman"/>
          <w:kern w:val="2"/>
        </w:rPr>
        <w:t>Infected</w:t>
      </w:r>
      <w:r>
        <w:rPr>
          <w:rFonts w:ascii="Times New Roman" w:hAnsi="Times New Roman" w:cs="Times New Roman" w:hint="eastAsia"/>
          <w:kern w:val="2"/>
        </w:rPr>
        <w:t xml:space="preserve"> </w:t>
      </w:r>
      <w:r>
        <w:rPr>
          <w:rFonts w:ascii="Times New Roman" w:hAnsi="Times New Roman" w:cs="Times New Roman"/>
          <w:kern w:val="2"/>
        </w:rPr>
        <w:t>Persons[J]</w:t>
      </w:r>
      <w:r>
        <w:rPr>
          <w:rFonts w:ascii="Times New Roman" w:hAnsi="Times New Roman" w:cs="Times New Roman" w:hint="eastAsia"/>
          <w:kern w:val="2"/>
        </w:rPr>
        <w:t>，</w:t>
      </w:r>
      <w:r>
        <w:rPr>
          <w:rFonts w:ascii="Times New Roman" w:hAnsi="Times New Roman" w:cs="Times New Roman"/>
          <w:kern w:val="2"/>
        </w:rPr>
        <w:t>2020</w:t>
      </w:r>
      <w:r>
        <w:rPr>
          <w:rFonts w:ascii="Times New Roman" w:hAnsi="Times New Roman" w:cs="Times New Roman" w:hint="eastAsia"/>
          <w:kern w:val="2"/>
        </w:rPr>
        <w:t>。</w:t>
      </w:r>
      <w:bookmarkEnd w:id="67"/>
    </w:p>
    <w:p w14:paraId="164487EB" w14:textId="77777777" w:rsidR="00413369" w:rsidRDefault="00BE1F78">
      <w:pPr>
        <w:widowControl w:val="0"/>
        <w:numPr>
          <w:ilvl w:val="0"/>
          <w:numId w:val="4"/>
        </w:numPr>
        <w:jc w:val="both"/>
        <w:rPr>
          <w:rFonts w:ascii="Times New Roman" w:hAnsi="Times New Roman" w:cs="Times New Roman"/>
          <w:kern w:val="2"/>
        </w:rPr>
      </w:pPr>
      <w:bookmarkStart w:id="68" w:name="_Ref17167"/>
      <w:r>
        <w:rPr>
          <w:rFonts w:ascii="Times New Roman" w:hAnsi="Times New Roman" w:cs="Times New Roman" w:hint="eastAsia"/>
          <w:kern w:val="2"/>
        </w:rPr>
        <w:t>严阅，陈瑜，刘可伋，等，基于一类时滞动力学系统对新型冠状病毒肺炎疫情的建模和预测</w:t>
      </w:r>
      <w:r>
        <w:rPr>
          <w:rFonts w:ascii="Times New Roman" w:hAnsi="Times New Roman" w:cs="Times New Roman" w:hint="eastAsia"/>
          <w:kern w:val="2"/>
        </w:rPr>
        <w:t>[J]</w:t>
      </w:r>
      <w:r>
        <w:rPr>
          <w:rFonts w:ascii="Times New Roman" w:hAnsi="Times New Roman" w:cs="Times New Roman" w:hint="eastAsia"/>
          <w:kern w:val="2"/>
        </w:rPr>
        <w:t>，中国科学：数学，</w:t>
      </w:r>
      <w:r>
        <w:rPr>
          <w:rFonts w:ascii="Times New Roman" w:hAnsi="Times New Roman" w:cs="Times New Roman" w:hint="eastAsia"/>
          <w:kern w:val="2"/>
        </w:rPr>
        <w:t>(1)</w:t>
      </w:r>
      <w:r>
        <w:rPr>
          <w:rFonts w:ascii="Times New Roman" w:hAnsi="Times New Roman" w:cs="Times New Roman" w:hint="eastAsia"/>
          <w:kern w:val="2"/>
        </w:rPr>
        <w:t>：</w:t>
      </w:r>
      <w:r>
        <w:rPr>
          <w:rFonts w:ascii="Times New Roman" w:hAnsi="Times New Roman" w:cs="Times New Roman" w:hint="eastAsia"/>
          <w:kern w:val="2"/>
        </w:rPr>
        <w:t>1-12</w:t>
      </w:r>
      <w:r>
        <w:rPr>
          <w:rFonts w:ascii="Times New Roman" w:hAnsi="Times New Roman" w:cs="Times New Roman" w:hint="eastAsia"/>
          <w:kern w:val="2"/>
        </w:rPr>
        <w:t>，</w:t>
      </w:r>
      <w:r>
        <w:rPr>
          <w:rFonts w:ascii="Times New Roman" w:hAnsi="Times New Roman" w:cs="Times New Roman" w:hint="eastAsia"/>
          <w:kern w:val="2"/>
        </w:rPr>
        <w:t>2020</w:t>
      </w:r>
      <w:bookmarkEnd w:id="68"/>
      <w:r>
        <w:rPr>
          <w:rFonts w:ascii="Times New Roman" w:hAnsi="Times New Roman" w:cs="Times New Roman" w:hint="eastAsia"/>
          <w:kern w:val="2"/>
        </w:rPr>
        <w:t>。</w:t>
      </w:r>
    </w:p>
    <w:sectPr w:rsidR="00413369">
      <w:footerReference w:type="default" r:id="rId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F141B9" w14:textId="77777777" w:rsidR="00F27A76" w:rsidRDefault="00F27A76">
      <w:r>
        <w:separator/>
      </w:r>
    </w:p>
  </w:endnote>
  <w:endnote w:type="continuationSeparator" w:id="0">
    <w:p w14:paraId="6188BF3B" w14:textId="77777777" w:rsidR="00F27A76" w:rsidRDefault="00F27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4330096"/>
    </w:sdtPr>
    <w:sdtEndPr/>
    <w:sdtContent>
      <w:sdt>
        <w:sdtPr>
          <w:id w:val="1728636285"/>
        </w:sdtPr>
        <w:sdtEndPr/>
        <w:sdtContent>
          <w:p w14:paraId="5E287481" w14:textId="77777777" w:rsidR="00710FA5" w:rsidRDefault="00710FA5">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1</w:t>
            </w:r>
            <w:r>
              <w:rPr>
                <w:b/>
                <w:bCs/>
                <w:sz w:val="24"/>
                <w:szCs w:val="24"/>
              </w:rPr>
              <w:fldChar w:fldCharType="end"/>
            </w:r>
          </w:p>
        </w:sdtContent>
      </w:sdt>
    </w:sdtContent>
  </w:sdt>
  <w:p w14:paraId="510A6DD3" w14:textId="77777777" w:rsidR="00710FA5" w:rsidRDefault="00710F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2D9F82" w14:textId="77777777" w:rsidR="00F27A76" w:rsidRDefault="00F27A76">
      <w:r>
        <w:separator/>
      </w:r>
    </w:p>
  </w:footnote>
  <w:footnote w:type="continuationSeparator" w:id="0">
    <w:p w14:paraId="74B7BDCA" w14:textId="77777777" w:rsidR="00F27A76" w:rsidRDefault="00F27A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7AA23F8"/>
    <w:multiLevelType w:val="singleLevel"/>
    <w:tmpl w:val="B7AA23F8"/>
    <w:lvl w:ilvl="0">
      <w:start w:val="1"/>
      <w:numFmt w:val="decimal"/>
      <w:suff w:val="nothing"/>
      <w:lvlText w:val="(%1)"/>
      <w:lvlJc w:val="left"/>
      <w:pPr>
        <w:ind w:left="0" w:firstLine="0"/>
      </w:pPr>
      <w:rPr>
        <w:rFonts w:hint="default"/>
      </w:rPr>
    </w:lvl>
  </w:abstractNum>
  <w:abstractNum w:abstractNumId="1" w15:restartNumberingAfterBreak="0">
    <w:nsid w:val="116A4061"/>
    <w:multiLevelType w:val="multilevel"/>
    <w:tmpl w:val="116A406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67E0822"/>
    <w:multiLevelType w:val="multilevel"/>
    <w:tmpl w:val="467E082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47016AB"/>
    <w:multiLevelType w:val="multilevel"/>
    <w:tmpl w:val="547016AB"/>
    <w:lvl w:ilvl="0">
      <w:start w:val="1"/>
      <w:numFmt w:val="decimal"/>
      <w:lvlText w:val="(%1)"/>
      <w:lvlJc w:val="left"/>
      <w:pPr>
        <w:ind w:left="372" w:hanging="372"/>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2A9"/>
    <w:rsid w:val="00003018"/>
    <w:rsid w:val="00010587"/>
    <w:rsid w:val="000201CC"/>
    <w:rsid w:val="0002525F"/>
    <w:rsid w:val="00030689"/>
    <w:rsid w:val="00034B19"/>
    <w:rsid w:val="0004322E"/>
    <w:rsid w:val="000466AB"/>
    <w:rsid w:val="00056F46"/>
    <w:rsid w:val="00060486"/>
    <w:rsid w:val="000616FA"/>
    <w:rsid w:val="00061E93"/>
    <w:rsid w:val="00071926"/>
    <w:rsid w:val="00073323"/>
    <w:rsid w:val="00076BD3"/>
    <w:rsid w:val="000A4156"/>
    <w:rsid w:val="000A617F"/>
    <w:rsid w:val="000B1536"/>
    <w:rsid w:val="000B23C4"/>
    <w:rsid w:val="000B2B54"/>
    <w:rsid w:val="000B56C1"/>
    <w:rsid w:val="000C6D6F"/>
    <w:rsid w:val="000E747B"/>
    <w:rsid w:val="000F50D1"/>
    <w:rsid w:val="00121D05"/>
    <w:rsid w:val="001271EC"/>
    <w:rsid w:val="00136B76"/>
    <w:rsid w:val="00142CD4"/>
    <w:rsid w:val="0014638E"/>
    <w:rsid w:val="001477B1"/>
    <w:rsid w:val="001710E5"/>
    <w:rsid w:val="00172EFE"/>
    <w:rsid w:val="00173096"/>
    <w:rsid w:val="001757B2"/>
    <w:rsid w:val="001768CA"/>
    <w:rsid w:val="00183F5A"/>
    <w:rsid w:val="001847BF"/>
    <w:rsid w:val="001863DB"/>
    <w:rsid w:val="001903AC"/>
    <w:rsid w:val="00193788"/>
    <w:rsid w:val="001A371A"/>
    <w:rsid w:val="001A430A"/>
    <w:rsid w:val="001B013D"/>
    <w:rsid w:val="001C42EF"/>
    <w:rsid w:val="001D1FAA"/>
    <w:rsid w:val="001D4F28"/>
    <w:rsid w:val="001E3726"/>
    <w:rsid w:val="001F37AA"/>
    <w:rsid w:val="001F37BE"/>
    <w:rsid w:val="001F588D"/>
    <w:rsid w:val="002106E1"/>
    <w:rsid w:val="00211779"/>
    <w:rsid w:val="0022167C"/>
    <w:rsid w:val="00225A07"/>
    <w:rsid w:val="00225CCB"/>
    <w:rsid w:val="00226FC9"/>
    <w:rsid w:val="002405A2"/>
    <w:rsid w:val="00253D72"/>
    <w:rsid w:val="00262CAE"/>
    <w:rsid w:val="00271239"/>
    <w:rsid w:val="0027168D"/>
    <w:rsid w:val="00272D16"/>
    <w:rsid w:val="0027312B"/>
    <w:rsid w:val="00280C90"/>
    <w:rsid w:val="00284334"/>
    <w:rsid w:val="00291419"/>
    <w:rsid w:val="002A0E00"/>
    <w:rsid w:val="002A1DCB"/>
    <w:rsid w:val="002A5B9F"/>
    <w:rsid w:val="002B58BD"/>
    <w:rsid w:val="002B7CB4"/>
    <w:rsid w:val="002C0C4B"/>
    <w:rsid w:val="002C3046"/>
    <w:rsid w:val="002C609F"/>
    <w:rsid w:val="002C69F6"/>
    <w:rsid w:val="002D0893"/>
    <w:rsid w:val="002D24EA"/>
    <w:rsid w:val="002D5A2D"/>
    <w:rsid w:val="002D6DA3"/>
    <w:rsid w:val="002E0246"/>
    <w:rsid w:val="002E5975"/>
    <w:rsid w:val="002E5EF7"/>
    <w:rsid w:val="002E6309"/>
    <w:rsid w:val="00310156"/>
    <w:rsid w:val="00323CCE"/>
    <w:rsid w:val="0033099A"/>
    <w:rsid w:val="00334F38"/>
    <w:rsid w:val="00336591"/>
    <w:rsid w:val="00340072"/>
    <w:rsid w:val="00345101"/>
    <w:rsid w:val="00351A3F"/>
    <w:rsid w:val="00354E74"/>
    <w:rsid w:val="003608E6"/>
    <w:rsid w:val="003663AA"/>
    <w:rsid w:val="00394DFE"/>
    <w:rsid w:val="003A270E"/>
    <w:rsid w:val="003A5B9B"/>
    <w:rsid w:val="003B0E30"/>
    <w:rsid w:val="003B36C1"/>
    <w:rsid w:val="003C1510"/>
    <w:rsid w:val="003C73D5"/>
    <w:rsid w:val="003D044E"/>
    <w:rsid w:val="003E50EF"/>
    <w:rsid w:val="003F6587"/>
    <w:rsid w:val="00406D15"/>
    <w:rsid w:val="00413369"/>
    <w:rsid w:val="0041534A"/>
    <w:rsid w:val="0042147B"/>
    <w:rsid w:val="00423FD2"/>
    <w:rsid w:val="00425174"/>
    <w:rsid w:val="00425EB6"/>
    <w:rsid w:val="00426E6B"/>
    <w:rsid w:val="004347B8"/>
    <w:rsid w:val="004360F9"/>
    <w:rsid w:val="004372F2"/>
    <w:rsid w:val="0044124B"/>
    <w:rsid w:val="0044418E"/>
    <w:rsid w:val="00445F24"/>
    <w:rsid w:val="004559E1"/>
    <w:rsid w:val="0046169A"/>
    <w:rsid w:val="00462241"/>
    <w:rsid w:val="004623E6"/>
    <w:rsid w:val="00466AB5"/>
    <w:rsid w:val="00477ACF"/>
    <w:rsid w:val="004820F4"/>
    <w:rsid w:val="00482254"/>
    <w:rsid w:val="004831C0"/>
    <w:rsid w:val="004931FB"/>
    <w:rsid w:val="004B76A8"/>
    <w:rsid w:val="004D15BB"/>
    <w:rsid w:val="004D17E3"/>
    <w:rsid w:val="004D2AB9"/>
    <w:rsid w:val="004D6097"/>
    <w:rsid w:val="004E489F"/>
    <w:rsid w:val="004E53A2"/>
    <w:rsid w:val="004F152F"/>
    <w:rsid w:val="004F4DAD"/>
    <w:rsid w:val="00525A3B"/>
    <w:rsid w:val="00530D04"/>
    <w:rsid w:val="00575868"/>
    <w:rsid w:val="00586F9C"/>
    <w:rsid w:val="005A758D"/>
    <w:rsid w:val="005C2496"/>
    <w:rsid w:val="005C4257"/>
    <w:rsid w:val="005C47D9"/>
    <w:rsid w:val="005C4ECD"/>
    <w:rsid w:val="005C5422"/>
    <w:rsid w:val="005C7A6B"/>
    <w:rsid w:val="005D514E"/>
    <w:rsid w:val="005D68D3"/>
    <w:rsid w:val="005F1FD2"/>
    <w:rsid w:val="005F6A5D"/>
    <w:rsid w:val="005F6EA8"/>
    <w:rsid w:val="006010C4"/>
    <w:rsid w:val="006031BB"/>
    <w:rsid w:val="0060343D"/>
    <w:rsid w:val="00607885"/>
    <w:rsid w:val="00621630"/>
    <w:rsid w:val="00637759"/>
    <w:rsid w:val="006412A9"/>
    <w:rsid w:val="006425A2"/>
    <w:rsid w:val="0064309C"/>
    <w:rsid w:val="006641BA"/>
    <w:rsid w:val="00664200"/>
    <w:rsid w:val="006742DC"/>
    <w:rsid w:val="00681FC5"/>
    <w:rsid w:val="00683104"/>
    <w:rsid w:val="00694143"/>
    <w:rsid w:val="00695705"/>
    <w:rsid w:val="006A6A6D"/>
    <w:rsid w:val="006B4C0A"/>
    <w:rsid w:val="006B72EC"/>
    <w:rsid w:val="006C3F03"/>
    <w:rsid w:val="006C4C90"/>
    <w:rsid w:val="006C54F8"/>
    <w:rsid w:val="006D3DB0"/>
    <w:rsid w:val="006D768E"/>
    <w:rsid w:val="006E3E89"/>
    <w:rsid w:val="006E605E"/>
    <w:rsid w:val="006F570F"/>
    <w:rsid w:val="006F6A70"/>
    <w:rsid w:val="007017B4"/>
    <w:rsid w:val="00705C2E"/>
    <w:rsid w:val="007102B0"/>
    <w:rsid w:val="00710FA5"/>
    <w:rsid w:val="00715D32"/>
    <w:rsid w:val="00721A28"/>
    <w:rsid w:val="007241B1"/>
    <w:rsid w:val="00731DA5"/>
    <w:rsid w:val="007347CD"/>
    <w:rsid w:val="007411BD"/>
    <w:rsid w:val="00743A40"/>
    <w:rsid w:val="0075222A"/>
    <w:rsid w:val="00761BC4"/>
    <w:rsid w:val="0076320D"/>
    <w:rsid w:val="00777358"/>
    <w:rsid w:val="00784219"/>
    <w:rsid w:val="00784922"/>
    <w:rsid w:val="00796639"/>
    <w:rsid w:val="007B232E"/>
    <w:rsid w:val="007B509E"/>
    <w:rsid w:val="007B61E4"/>
    <w:rsid w:val="007C10B6"/>
    <w:rsid w:val="007C3A13"/>
    <w:rsid w:val="007C5123"/>
    <w:rsid w:val="007D301A"/>
    <w:rsid w:val="007E4C42"/>
    <w:rsid w:val="007F4539"/>
    <w:rsid w:val="007F6945"/>
    <w:rsid w:val="00820E62"/>
    <w:rsid w:val="00821933"/>
    <w:rsid w:val="00826B77"/>
    <w:rsid w:val="0083475A"/>
    <w:rsid w:val="00836B1B"/>
    <w:rsid w:val="00840819"/>
    <w:rsid w:val="00840E09"/>
    <w:rsid w:val="00854882"/>
    <w:rsid w:val="0085721E"/>
    <w:rsid w:val="008578D7"/>
    <w:rsid w:val="0086563B"/>
    <w:rsid w:val="008658F8"/>
    <w:rsid w:val="00866551"/>
    <w:rsid w:val="00893463"/>
    <w:rsid w:val="00893FC9"/>
    <w:rsid w:val="008A2F9A"/>
    <w:rsid w:val="008A5C45"/>
    <w:rsid w:val="008A786E"/>
    <w:rsid w:val="008B5281"/>
    <w:rsid w:val="008C2443"/>
    <w:rsid w:val="008D0183"/>
    <w:rsid w:val="008F46DF"/>
    <w:rsid w:val="008F4B62"/>
    <w:rsid w:val="008F6EC2"/>
    <w:rsid w:val="00904E73"/>
    <w:rsid w:val="0090773C"/>
    <w:rsid w:val="0091213B"/>
    <w:rsid w:val="00914EFA"/>
    <w:rsid w:val="00925D29"/>
    <w:rsid w:val="00930F73"/>
    <w:rsid w:val="00931E3F"/>
    <w:rsid w:val="0093745C"/>
    <w:rsid w:val="00937C8A"/>
    <w:rsid w:val="00942F79"/>
    <w:rsid w:val="0094488A"/>
    <w:rsid w:val="009457B7"/>
    <w:rsid w:val="00946C62"/>
    <w:rsid w:val="0095421D"/>
    <w:rsid w:val="00954CB2"/>
    <w:rsid w:val="00962D87"/>
    <w:rsid w:val="00971E77"/>
    <w:rsid w:val="00982C27"/>
    <w:rsid w:val="00985BD3"/>
    <w:rsid w:val="00987C1C"/>
    <w:rsid w:val="009A0698"/>
    <w:rsid w:val="009A5630"/>
    <w:rsid w:val="009C2115"/>
    <w:rsid w:val="009C2EC1"/>
    <w:rsid w:val="009C7F3C"/>
    <w:rsid w:val="009D1D35"/>
    <w:rsid w:val="009D579B"/>
    <w:rsid w:val="009E148F"/>
    <w:rsid w:val="009E69DF"/>
    <w:rsid w:val="009F783D"/>
    <w:rsid w:val="00A0656E"/>
    <w:rsid w:val="00A1028A"/>
    <w:rsid w:val="00A23B5C"/>
    <w:rsid w:val="00A3599F"/>
    <w:rsid w:val="00A45DF3"/>
    <w:rsid w:val="00A54A95"/>
    <w:rsid w:val="00A64FEA"/>
    <w:rsid w:val="00A75A38"/>
    <w:rsid w:val="00A81F54"/>
    <w:rsid w:val="00A827AE"/>
    <w:rsid w:val="00A85A63"/>
    <w:rsid w:val="00A910D5"/>
    <w:rsid w:val="00A91EB5"/>
    <w:rsid w:val="00A967FE"/>
    <w:rsid w:val="00AA5864"/>
    <w:rsid w:val="00AB1614"/>
    <w:rsid w:val="00AB7447"/>
    <w:rsid w:val="00AC3519"/>
    <w:rsid w:val="00AD0C30"/>
    <w:rsid w:val="00AD3281"/>
    <w:rsid w:val="00AE2E41"/>
    <w:rsid w:val="00AE6DDA"/>
    <w:rsid w:val="00AF2DDE"/>
    <w:rsid w:val="00B02E3B"/>
    <w:rsid w:val="00B03119"/>
    <w:rsid w:val="00B112D3"/>
    <w:rsid w:val="00B12972"/>
    <w:rsid w:val="00B13790"/>
    <w:rsid w:val="00B1381F"/>
    <w:rsid w:val="00B15E62"/>
    <w:rsid w:val="00B17EA7"/>
    <w:rsid w:val="00B220C6"/>
    <w:rsid w:val="00B304B5"/>
    <w:rsid w:val="00B36C89"/>
    <w:rsid w:val="00B447FD"/>
    <w:rsid w:val="00B61194"/>
    <w:rsid w:val="00B67E2E"/>
    <w:rsid w:val="00B750A5"/>
    <w:rsid w:val="00B82D6A"/>
    <w:rsid w:val="00B9036D"/>
    <w:rsid w:val="00BA2F56"/>
    <w:rsid w:val="00BB50DE"/>
    <w:rsid w:val="00BB59C1"/>
    <w:rsid w:val="00BB5D4F"/>
    <w:rsid w:val="00BB6991"/>
    <w:rsid w:val="00BB6AF2"/>
    <w:rsid w:val="00BC02EF"/>
    <w:rsid w:val="00BC12CA"/>
    <w:rsid w:val="00BD1AD5"/>
    <w:rsid w:val="00BD4411"/>
    <w:rsid w:val="00BE1F78"/>
    <w:rsid w:val="00BE4C1D"/>
    <w:rsid w:val="00C02870"/>
    <w:rsid w:val="00C04EC9"/>
    <w:rsid w:val="00C1194A"/>
    <w:rsid w:val="00C15B79"/>
    <w:rsid w:val="00C16889"/>
    <w:rsid w:val="00C33D04"/>
    <w:rsid w:val="00C418B4"/>
    <w:rsid w:val="00C43B87"/>
    <w:rsid w:val="00C55B13"/>
    <w:rsid w:val="00C61BFB"/>
    <w:rsid w:val="00C672D9"/>
    <w:rsid w:val="00C7037A"/>
    <w:rsid w:val="00C7624F"/>
    <w:rsid w:val="00C77AD4"/>
    <w:rsid w:val="00C84FDC"/>
    <w:rsid w:val="00C97C25"/>
    <w:rsid w:val="00CA5CB1"/>
    <w:rsid w:val="00CB1C6E"/>
    <w:rsid w:val="00CB67DD"/>
    <w:rsid w:val="00CC11AF"/>
    <w:rsid w:val="00CC379E"/>
    <w:rsid w:val="00CF36B5"/>
    <w:rsid w:val="00CF6564"/>
    <w:rsid w:val="00D07760"/>
    <w:rsid w:val="00D129F2"/>
    <w:rsid w:val="00D14DCC"/>
    <w:rsid w:val="00D15173"/>
    <w:rsid w:val="00D17B48"/>
    <w:rsid w:val="00D3384F"/>
    <w:rsid w:val="00D351BC"/>
    <w:rsid w:val="00D4126E"/>
    <w:rsid w:val="00D41CAF"/>
    <w:rsid w:val="00D446AE"/>
    <w:rsid w:val="00D465E8"/>
    <w:rsid w:val="00D51729"/>
    <w:rsid w:val="00D61707"/>
    <w:rsid w:val="00D6268C"/>
    <w:rsid w:val="00D65535"/>
    <w:rsid w:val="00D71BC0"/>
    <w:rsid w:val="00D76A7B"/>
    <w:rsid w:val="00D80899"/>
    <w:rsid w:val="00D844C2"/>
    <w:rsid w:val="00D92616"/>
    <w:rsid w:val="00DA3476"/>
    <w:rsid w:val="00DA610C"/>
    <w:rsid w:val="00DB6DF1"/>
    <w:rsid w:val="00DD317E"/>
    <w:rsid w:val="00DD4B01"/>
    <w:rsid w:val="00DD545B"/>
    <w:rsid w:val="00DE5A69"/>
    <w:rsid w:val="00E037F6"/>
    <w:rsid w:val="00E1666B"/>
    <w:rsid w:val="00E16C11"/>
    <w:rsid w:val="00E36FC1"/>
    <w:rsid w:val="00E451F4"/>
    <w:rsid w:val="00E46471"/>
    <w:rsid w:val="00E50882"/>
    <w:rsid w:val="00E5282A"/>
    <w:rsid w:val="00E638B7"/>
    <w:rsid w:val="00E63AE9"/>
    <w:rsid w:val="00E8058E"/>
    <w:rsid w:val="00E85CC7"/>
    <w:rsid w:val="00E86704"/>
    <w:rsid w:val="00E9270D"/>
    <w:rsid w:val="00E933C8"/>
    <w:rsid w:val="00EA05E5"/>
    <w:rsid w:val="00EA1510"/>
    <w:rsid w:val="00EA2D8D"/>
    <w:rsid w:val="00EB45FA"/>
    <w:rsid w:val="00EC227E"/>
    <w:rsid w:val="00EC31F8"/>
    <w:rsid w:val="00EF0324"/>
    <w:rsid w:val="00F0333D"/>
    <w:rsid w:val="00F03AC5"/>
    <w:rsid w:val="00F03FB9"/>
    <w:rsid w:val="00F05E28"/>
    <w:rsid w:val="00F12F85"/>
    <w:rsid w:val="00F14D2A"/>
    <w:rsid w:val="00F27837"/>
    <w:rsid w:val="00F27A76"/>
    <w:rsid w:val="00F32C46"/>
    <w:rsid w:val="00F3359A"/>
    <w:rsid w:val="00F37D73"/>
    <w:rsid w:val="00F44BCD"/>
    <w:rsid w:val="00F5084E"/>
    <w:rsid w:val="00F556A9"/>
    <w:rsid w:val="00F775D5"/>
    <w:rsid w:val="00F87C7D"/>
    <w:rsid w:val="00FA3C85"/>
    <w:rsid w:val="00FA451F"/>
    <w:rsid w:val="00FB1F47"/>
    <w:rsid w:val="00FB7A20"/>
    <w:rsid w:val="00FC51EB"/>
    <w:rsid w:val="00FC7A51"/>
    <w:rsid w:val="00FC7DE0"/>
    <w:rsid w:val="00FD1596"/>
    <w:rsid w:val="00FE316A"/>
    <w:rsid w:val="00FE5F71"/>
    <w:rsid w:val="01822DE4"/>
    <w:rsid w:val="01AD6D88"/>
    <w:rsid w:val="01AE28BD"/>
    <w:rsid w:val="05181DC0"/>
    <w:rsid w:val="0BB67CE8"/>
    <w:rsid w:val="0D19075B"/>
    <w:rsid w:val="0DBC6791"/>
    <w:rsid w:val="11954D62"/>
    <w:rsid w:val="129C2322"/>
    <w:rsid w:val="135B288D"/>
    <w:rsid w:val="19776D01"/>
    <w:rsid w:val="197C33C3"/>
    <w:rsid w:val="1C8B756D"/>
    <w:rsid w:val="1DE551BC"/>
    <w:rsid w:val="1ED2270D"/>
    <w:rsid w:val="1EDA4C95"/>
    <w:rsid w:val="227D2A95"/>
    <w:rsid w:val="242B1DC9"/>
    <w:rsid w:val="25A54EF0"/>
    <w:rsid w:val="26B4538A"/>
    <w:rsid w:val="27E77C2C"/>
    <w:rsid w:val="2855793F"/>
    <w:rsid w:val="2A597622"/>
    <w:rsid w:val="2B8C0BB9"/>
    <w:rsid w:val="2C9B44E3"/>
    <w:rsid w:val="30DE4EB5"/>
    <w:rsid w:val="32725A31"/>
    <w:rsid w:val="335A6D1D"/>
    <w:rsid w:val="33AD3150"/>
    <w:rsid w:val="34764127"/>
    <w:rsid w:val="38914E3D"/>
    <w:rsid w:val="39F34625"/>
    <w:rsid w:val="3C8D213F"/>
    <w:rsid w:val="3C9F59B9"/>
    <w:rsid w:val="3E1562C6"/>
    <w:rsid w:val="407674ED"/>
    <w:rsid w:val="41FE42FA"/>
    <w:rsid w:val="4255321E"/>
    <w:rsid w:val="4282040C"/>
    <w:rsid w:val="42DC3E64"/>
    <w:rsid w:val="4363273C"/>
    <w:rsid w:val="43875420"/>
    <w:rsid w:val="443D28BA"/>
    <w:rsid w:val="460E6281"/>
    <w:rsid w:val="462528CA"/>
    <w:rsid w:val="4C137857"/>
    <w:rsid w:val="4CA07D74"/>
    <w:rsid w:val="4E714388"/>
    <w:rsid w:val="4F3E6050"/>
    <w:rsid w:val="503E5D0F"/>
    <w:rsid w:val="51D33F26"/>
    <w:rsid w:val="55B03F13"/>
    <w:rsid w:val="571E6164"/>
    <w:rsid w:val="5BA50ED6"/>
    <w:rsid w:val="5BD30A1E"/>
    <w:rsid w:val="5C020644"/>
    <w:rsid w:val="5CAE1998"/>
    <w:rsid w:val="5D3D61FB"/>
    <w:rsid w:val="5DC44A47"/>
    <w:rsid w:val="610C3932"/>
    <w:rsid w:val="61562601"/>
    <w:rsid w:val="616565CE"/>
    <w:rsid w:val="62865CC1"/>
    <w:rsid w:val="63843A09"/>
    <w:rsid w:val="64B90F17"/>
    <w:rsid w:val="64DD4758"/>
    <w:rsid w:val="68827DE8"/>
    <w:rsid w:val="693625B7"/>
    <w:rsid w:val="6BFE2AAC"/>
    <w:rsid w:val="6FF37D25"/>
    <w:rsid w:val="730B37BB"/>
    <w:rsid w:val="74636299"/>
    <w:rsid w:val="763E5938"/>
    <w:rsid w:val="7BCF1B5E"/>
    <w:rsid w:val="7C633F8F"/>
    <w:rsid w:val="7C8821D2"/>
    <w:rsid w:val="7F1F6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14:docId w14:val="332FA23D"/>
  <w15:docId w15:val="{DFB51B69-CA64-4EA8-BA3E-6AA085F09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qFormat/>
  </w:style>
  <w:style w:type="character" w:customStyle="1" w:styleId="a6">
    <w:name w:val="页脚 字符"/>
    <w:basedOn w:val="a0"/>
    <w:link w:val="a5"/>
    <w:uiPriority w:val="99"/>
    <w:qFormat/>
    <w:rPr>
      <w:sz w:val="18"/>
      <w:szCs w:val="18"/>
    </w:rPr>
  </w:style>
  <w:style w:type="character" w:customStyle="1" w:styleId="a8">
    <w:name w:val="页眉 字符"/>
    <w:basedOn w:val="a0"/>
    <w:link w:val="a7"/>
    <w:uiPriority w:val="99"/>
    <w:qFormat/>
    <w:rPr>
      <w:sz w:val="18"/>
      <w:szCs w:val="18"/>
    </w:rPr>
  </w:style>
  <w:style w:type="paragraph" w:styleId="aa">
    <w:name w:val="List Paragraph"/>
    <w:basedOn w:val="a"/>
    <w:uiPriority w:val="34"/>
    <w:qFormat/>
    <w:pPr>
      <w:ind w:firstLineChars="200" w:firstLine="420"/>
    </w:pPr>
  </w:style>
  <w:style w:type="paragraph" w:customStyle="1" w:styleId="msolistparagraph0">
    <w:name w:val="msolistparagraph"/>
    <w:basedOn w:val="a"/>
    <w:qFormat/>
    <w:pPr>
      <w:ind w:firstLineChars="200" w:firstLine="420"/>
    </w:pPr>
    <w:rPr>
      <w:rFonts w:ascii="等线" w:eastAsia="等线" w:hAnsi="等线" w:cs="Times New Roman" w:hint="eastAsia"/>
    </w:rPr>
  </w:style>
  <w:style w:type="character" w:customStyle="1" w:styleId="a4">
    <w:name w:val="日期 字符"/>
    <w:basedOn w:val="a0"/>
    <w:link w:val="a3"/>
    <w:uiPriority w:val="99"/>
    <w:semiHidden/>
    <w:qFormat/>
  </w:style>
  <w:style w:type="paragraph" w:customStyle="1" w:styleId="1">
    <w:name w:val="列表段落1"/>
    <w:basedOn w:val="a"/>
    <w:qFormat/>
    <w:pPr>
      <w:ind w:firstLineChars="200" w:firstLine="420"/>
    </w:pPr>
    <w:rPr>
      <w:rFonts w:ascii="等线" w:eastAsia="等线" w:hAnsi="等线" w:cs="Times New Roman"/>
      <w:szCs w:val="21"/>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oleObject" Target="embeddings/oleObject2.bin"/><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oleObject" Target="embeddings/oleObject13.bin"/><Relationship Id="rId50" Type="http://schemas.openxmlformats.org/officeDocument/2006/relationships/image" Target="media/image28.wmf"/><Relationship Id="rId55" Type="http://schemas.openxmlformats.org/officeDocument/2006/relationships/oleObject" Target="embeddings/oleObject17.bin"/><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48.wmf"/><Relationship Id="rId84" Type="http://schemas.openxmlformats.org/officeDocument/2006/relationships/oleObject" Target="embeddings/oleObject25.bin"/><Relationship Id="rId89" Type="http://schemas.openxmlformats.org/officeDocument/2006/relationships/oleObject" Target="embeddings/oleObject28.bin"/><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17.png"/><Relationship Id="rId11" Type="http://schemas.openxmlformats.org/officeDocument/2006/relationships/image" Target="media/image4.wmf"/><Relationship Id="rId24" Type="http://schemas.openxmlformats.org/officeDocument/2006/relationships/image" Target="media/image13.wmf"/><Relationship Id="rId32" Type="http://schemas.openxmlformats.org/officeDocument/2006/relationships/image" Target="media/image19.wmf"/><Relationship Id="rId37" Type="http://schemas.openxmlformats.org/officeDocument/2006/relationships/oleObject" Target="embeddings/oleObject8.bin"/><Relationship Id="rId40" Type="http://schemas.openxmlformats.org/officeDocument/2006/relationships/image" Target="media/image23.w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7.wmf"/><Relationship Id="rId79" Type="http://schemas.openxmlformats.org/officeDocument/2006/relationships/oleObject" Target="embeddings/oleObject22.bin"/><Relationship Id="rId87" Type="http://schemas.openxmlformats.org/officeDocument/2006/relationships/oleObject" Target="embeddings/oleObject27.bin"/><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1.wmf"/><Relationship Id="rId90" Type="http://schemas.openxmlformats.org/officeDocument/2006/relationships/image" Target="media/image54.wmf"/><Relationship Id="rId95" Type="http://schemas.openxmlformats.org/officeDocument/2006/relationships/footer" Target="footer1.xml"/><Relationship Id="rId19" Type="http://schemas.openxmlformats.org/officeDocument/2006/relationships/oleObject" Target="embeddings/oleObject1.bin"/><Relationship Id="rId14" Type="http://schemas.openxmlformats.org/officeDocument/2006/relationships/image" Target="media/image6.wmf"/><Relationship Id="rId22" Type="http://schemas.openxmlformats.org/officeDocument/2006/relationships/image" Target="media/image12.wmf"/><Relationship Id="rId27" Type="http://schemas.openxmlformats.org/officeDocument/2006/relationships/image" Target="media/image15.wmf"/><Relationship Id="rId30" Type="http://schemas.openxmlformats.org/officeDocument/2006/relationships/image" Target="media/image18.w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7.wmf"/><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oleObject" Target="embeddings/oleObject21.bin"/><Relationship Id="rId8" Type="http://schemas.openxmlformats.org/officeDocument/2006/relationships/image" Target="media/image1.jpeg"/><Relationship Id="rId51" Type="http://schemas.openxmlformats.org/officeDocument/2006/relationships/oleObject" Target="embeddings/oleObject15.bin"/><Relationship Id="rId72" Type="http://schemas.openxmlformats.org/officeDocument/2006/relationships/image" Target="media/image46.wmf"/><Relationship Id="rId80" Type="http://schemas.openxmlformats.org/officeDocument/2006/relationships/image" Target="media/image50.wmf"/><Relationship Id="rId85" Type="http://schemas.openxmlformats.org/officeDocument/2006/relationships/image" Target="media/image52.wmf"/><Relationship Id="rId93"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NULL" TargetMode="External"/><Relationship Id="rId17" Type="http://schemas.openxmlformats.org/officeDocument/2006/relationships/image" Target="media/image9.wmf"/><Relationship Id="rId25" Type="http://schemas.openxmlformats.org/officeDocument/2006/relationships/oleObject" Target="embeddings/oleObject4.bin"/><Relationship Id="rId33" Type="http://schemas.openxmlformats.org/officeDocument/2006/relationships/oleObject" Target="embeddings/oleObject6.bin"/><Relationship Id="rId38" Type="http://schemas.openxmlformats.org/officeDocument/2006/relationships/image" Target="media/image22.wmf"/><Relationship Id="rId46" Type="http://schemas.openxmlformats.org/officeDocument/2006/relationships/image" Target="media/image26.wmf"/><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1.wmf"/><Relationship Id="rId41" Type="http://schemas.openxmlformats.org/officeDocument/2006/relationships/oleObject" Target="embeddings/oleObject10.bin"/><Relationship Id="rId54" Type="http://schemas.openxmlformats.org/officeDocument/2006/relationships/image" Target="media/image30.wmf"/><Relationship Id="rId62" Type="http://schemas.openxmlformats.org/officeDocument/2006/relationships/image" Target="media/image37.png"/><Relationship Id="rId70" Type="http://schemas.openxmlformats.org/officeDocument/2006/relationships/image" Target="media/image45.w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53.wmf"/><Relationship Id="rId91" Type="http://schemas.openxmlformats.org/officeDocument/2006/relationships/oleObject" Target="embeddings/oleObject29.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oleObject" Target="embeddings/oleObject3.bin"/><Relationship Id="rId28" Type="http://schemas.openxmlformats.org/officeDocument/2006/relationships/image" Target="media/image16.png"/><Relationship Id="rId36" Type="http://schemas.openxmlformats.org/officeDocument/2006/relationships/image" Target="media/image21.wmf"/><Relationship Id="rId49" Type="http://schemas.openxmlformats.org/officeDocument/2006/relationships/oleObject" Target="embeddings/oleObject14.bin"/><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oleObject" Target="embeddings/oleObject5.bin"/><Relationship Id="rId44" Type="http://schemas.openxmlformats.org/officeDocument/2006/relationships/image" Target="media/image25.wmf"/><Relationship Id="rId52" Type="http://schemas.openxmlformats.org/officeDocument/2006/relationships/image" Target="media/image29.wmf"/><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oleObject" Target="embeddings/oleObject19.bin"/><Relationship Id="rId78" Type="http://schemas.openxmlformats.org/officeDocument/2006/relationships/image" Target="media/image49.wmf"/><Relationship Id="rId81" Type="http://schemas.openxmlformats.org/officeDocument/2006/relationships/oleObject" Target="embeddings/oleObject23.bin"/><Relationship Id="rId86" Type="http://schemas.openxmlformats.org/officeDocument/2006/relationships/oleObject" Target="embeddings/oleObject26.bin"/><Relationship Id="rId94"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image" Target="media/image10.wmf"/><Relationship Id="rId39" Type="http://schemas.openxmlformats.org/officeDocument/2006/relationships/oleObject" Target="embeddings/oleObject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25</Pages>
  <Words>3103</Words>
  <Characters>17691</Characters>
  <Application>Microsoft Office Word</Application>
  <DocSecurity>0</DocSecurity>
  <Lines>147</Lines>
  <Paragraphs>41</Paragraphs>
  <ScaleCrop>false</ScaleCrop>
  <Company/>
  <LinksUpToDate>false</LinksUpToDate>
  <CharactersWithSpaces>20753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philzj</dc:creator>
  <cp:lastModifiedBy>亚琪 张</cp:lastModifiedBy>
  <cp:revision>442</cp:revision>
  <cp:lastPrinted>2020-07-19T14:51:00Z</cp:lastPrinted>
  <dcterms:created xsi:type="dcterms:W3CDTF">2020-07-18T01:07:00Z</dcterms:created>
  <dcterms:modified xsi:type="dcterms:W3CDTF">2020-07-19T14:52:00Z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