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0C10" w14:textId="26A51993" w:rsidR="00FE5E60" w:rsidRPr="005724A7" w:rsidRDefault="00F84BA8" w:rsidP="005724A7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t>Domande inerenti al</w:t>
      </w:r>
      <w:r w:rsidR="00D81556" w:rsidRPr="00AD7783">
        <w:rPr>
          <w:b/>
          <w:bCs/>
          <w:sz w:val="48"/>
          <w:szCs w:val="48"/>
        </w:rPr>
        <w:t xml:space="preserve">l’Applicazione </w:t>
      </w:r>
      <w:r w:rsidR="00C22E05" w:rsidRPr="00AD7783">
        <w:rPr>
          <w:b/>
          <w:bCs/>
          <w:sz w:val="48"/>
          <w:szCs w:val="48"/>
        </w:rPr>
        <w:t xml:space="preserve">di Computer Vision </w:t>
      </w:r>
      <w:r w:rsidR="00D81556" w:rsidRPr="00AD7783">
        <w:rPr>
          <w:b/>
          <w:bCs/>
          <w:sz w:val="48"/>
          <w:szCs w:val="48"/>
        </w:rPr>
        <w:t>di</w:t>
      </w:r>
      <w:r w:rsidR="00C22E05" w:rsidRPr="00AD7783">
        <w:rPr>
          <w:b/>
          <w:bCs/>
          <w:sz w:val="48"/>
          <w:szCs w:val="48"/>
        </w:rPr>
        <w:t xml:space="preserve"> Systematik s.r.l.</w:t>
      </w:r>
      <w:r w:rsidR="00827517">
        <w:rPr>
          <w:b/>
          <w:bCs/>
          <w:sz w:val="48"/>
          <w:szCs w:val="48"/>
          <w:u w:val="single"/>
        </w:rPr>
        <w:t xml:space="preserve"> </w:t>
      </w:r>
    </w:p>
    <w:p w14:paraId="230AB2B1" w14:textId="57C41E72" w:rsidR="00685422" w:rsidRDefault="000536D9" w:rsidP="00685422">
      <w:pPr>
        <w:jc w:val="right"/>
        <w:rPr>
          <w:sz w:val="16"/>
          <w:szCs w:val="16"/>
        </w:rPr>
      </w:pPr>
      <w:r w:rsidRPr="000536D9">
        <w:rPr>
          <w:sz w:val="16"/>
          <w:szCs w:val="16"/>
        </w:rPr>
        <w:t xml:space="preserve">Systematik s.r.l. anno </w:t>
      </w:r>
      <w:r w:rsidR="008F0B5C" w:rsidRPr="000536D9">
        <w:rPr>
          <w:sz w:val="16"/>
          <w:szCs w:val="16"/>
        </w:rPr>
        <w:t>2022</w:t>
      </w:r>
    </w:p>
    <w:p w14:paraId="19D0E27A" w14:textId="7D8D327D" w:rsidR="00F84BA8" w:rsidRDefault="00F84BA8" w:rsidP="009D0129">
      <w:pPr>
        <w:rPr>
          <w:sz w:val="16"/>
          <w:szCs w:val="16"/>
        </w:rPr>
      </w:pPr>
    </w:p>
    <w:p w14:paraId="7948E61D" w14:textId="72710803" w:rsidR="00F84BA8" w:rsidRDefault="009D0129" w:rsidP="009D0129">
      <w:pPr>
        <w:pStyle w:val="Paragrafoelenco"/>
        <w:numPr>
          <w:ilvl w:val="0"/>
          <w:numId w:val="6"/>
        </w:numPr>
        <w:rPr>
          <w:sz w:val="16"/>
          <w:szCs w:val="16"/>
        </w:rPr>
      </w:pPr>
      <w:r w:rsidRPr="009D0129">
        <w:rPr>
          <w:sz w:val="16"/>
          <w:szCs w:val="16"/>
        </w:rPr>
        <w:t>L</w:t>
      </w:r>
      <w:r w:rsidRPr="009D0129">
        <w:rPr>
          <w:sz w:val="16"/>
          <w:szCs w:val="16"/>
        </w:rPr>
        <w:t>ibreria</w:t>
      </w:r>
      <w:r w:rsidRPr="009D0129">
        <w:rPr>
          <w:sz w:val="16"/>
          <w:szCs w:val="16"/>
        </w:rPr>
        <w:t xml:space="preserve"> </w:t>
      </w:r>
      <w:proofErr w:type="spellStart"/>
      <w:r w:rsidRPr="009D0129">
        <w:rPr>
          <w:sz w:val="16"/>
          <w:szCs w:val="16"/>
        </w:rPr>
        <w:t>depthai</w:t>
      </w:r>
      <w:proofErr w:type="spellEnd"/>
      <w:r w:rsidRPr="009D0129">
        <w:rPr>
          <w:sz w:val="16"/>
          <w:szCs w:val="16"/>
        </w:rPr>
        <w:t xml:space="preserve">: </w:t>
      </w:r>
      <w:r w:rsidR="00F84BA8" w:rsidRPr="009D0129">
        <w:rPr>
          <w:sz w:val="16"/>
          <w:szCs w:val="16"/>
        </w:rPr>
        <w:t xml:space="preserve">la libreria ufficiale della videocamera da 16mega pixel è </w:t>
      </w:r>
      <w:r w:rsidR="00F84BA8" w:rsidRPr="009D0129">
        <w:rPr>
          <w:i/>
          <w:iCs/>
          <w:sz w:val="16"/>
          <w:szCs w:val="16"/>
        </w:rPr>
        <w:t>depthai</w:t>
      </w:r>
      <w:r w:rsidR="00F84BA8" w:rsidRPr="009D0129">
        <w:rPr>
          <w:sz w:val="16"/>
          <w:szCs w:val="16"/>
        </w:rPr>
        <w:t xml:space="preserve">, ma ho visto i suoi ultimi aggiornamenti ed è abbastanza datata, inoltre ho fatto molta difficoltà a trovare materiale e tutorial sul suo utilizzo e la </w:t>
      </w:r>
      <w:r w:rsidR="00F84BA8" w:rsidRPr="009D0129">
        <w:rPr>
          <w:sz w:val="16"/>
          <w:szCs w:val="16"/>
          <w:u w:val="single"/>
        </w:rPr>
        <w:t>documentazione</w:t>
      </w:r>
      <w:r w:rsidR="00F84BA8" w:rsidRPr="009D0129">
        <w:rPr>
          <w:sz w:val="16"/>
          <w:szCs w:val="16"/>
        </w:rPr>
        <w:t xml:space="preserve"> ufficiale sembra mancare delle parti. Per questo motivo non ho preso in considerazione questa libreria, optando su librerie con community più ampie e con documentazioni complete.</w:t>
      </w:r>
    </w:p>
    <w:p w14:paraId="754D6208" w14:textId="77777777" w:rsidR="009D0129" w:rsidRPr="009D0129" w:rsidRDefault="009D0129" w:rsidP="009D0129">
      <w:pPr>
        <w:pStyle w:val="Paragrafoelenco"/>
        <w:rPr>
          <w:sz w:val="16"/>
          <w:szCs w:val="16"/>
          <w:u w:val="single"/>
        </w:rPr>
      </w:pPr>
    </w:p>
    <w:p w14:paraId="2DF5B1A6" w14:textId="4BFCB622" w:rsidR="009D0129" w:rsidRPr="009D0129" w:rsidRDefault="009D0129" w:rsidP="009D0129">
      <w:pPr>
        <w:pStyle w:val="Paragrafoelenco"/>
        <w:numPr>
          <w:ilvl w:val="0"/>
          <w:numId w:val="6"/>
        </w:numPr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Strumenti online per l’addestramento di reti neurali in maniera facile e </w:t>
      </w:r>
      <w:r w:rsidRPr="009D0129">
        <w:rPr>
          <w:sz w:val="16"/>
          <w:szCs w:val="16"/>
          <w:u w:val="single"/>
        </w:rPr>
        <w:t>veloce</w:t>
      </w:r>
      <w:r>
        <w:rPr>
          <w:sz w:val="16"/>
          <w:szCs w:val="16"/>
        </w:rPr>
        <w:t>:</w:t>
      </w:r>
    </w:p>
    <w:p w14:paraId="38E40B9F" w14:textId="16355432" w:rsidR="009D0129" w:rsidRDefault="009D0129" w:rsidP="009D0129">
      <w:pPr>
        <w:pStyle w:val="Paragrafoelenco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Teachablemachine-withgoogle.com</w:t>
      </w:r>
    </w:p>
    <w:p w14:paraId="6135753B" w14:textId="24782E98" w:rsidR="009D0129" w:rsidRDefault="009D0129" w:rsidP="009D0129">
      <w:pPr>
        <w:pStyle w:val="Paragrafoelenco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Makesense.ai</w:t>
      </w:r>
    </w:p>
    <w:p w14:paraId="76008667" w14:textId="152D2620" w:rsidR="009D0129" w:rsidRPr="009D0129" w:rsidRDefault="009D0129" w:rsidP="009D0129">
      <w:pPr>
        <w:ind w:left="1080"/>
        <w:rPr>
          <w:sz w:val="16"/>
          <w:szCs w:val="16"/>
          <w:u w:val="single"/>
        </w:rPr>
      </w:pPr>
    </w:p>
    <w:sectPr w:rsidR="009D0129" w:rsidRPr="009D01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F4F"/>
    <w:multiLevelType w:val="hybridMultilevel"/>
    <w:tmpl w:val="9538F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451A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267B9"/>
    <w:multiLevelType w:val="hybridMultilevel"/>
    <w:tmpl w:val="D52EE3D4"/>
    <w:lvl w:ilvl="0" w:tplc="915CE9FA">
      <w:start w:val="1"/>
      <w:numFmt w:val="decimal"/>
      <w:lvlText w:val="%1."/>
      <w:lvlJc w:val="left"/>
      <w:pPr>
        <w:ind w:left="720" w:hanging="360"/>
      </w:pPr>
      <w:rPr>
        <w:rFonts w:hint="default"/>
        <w:color w:val="0451A5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97E97"/>
    <w:multiLevelType w:val="hybridMultilevel"/>
    <w:tmpl w:val="7182F7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F5A46"/>
    <w:multiLevelType w:val="hybridMultilevel"/>
    <w:tmpl w:val="11A895CC"/>
    <w:lvl w:ilvl="0" w:tplc="915CE9FA">
      <w:start w:val="1"/>
      <w:numFmt w:val="decimal"/>
      <w:lvlText w:val="%1."/>
      <w:lvlJc w:val="left"/>
      <w:pPr>
        <w:ind w:left="720" w:hanging="360"/>
      </w:pPr>
      <w:rPr>
        <w:rFonts w:hint="default"/>
        <w:color w:val="0451A5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34C0D"/>
    <w:multiLevelType w:val="hybridMultilevel"/>
    <w:tmpl w:val="9A94C900"/>
    <w:lvl w:ilvl="0" w:tplc="915CE9FA">
      <w:start w:val="1"/>
      <w:numFmt w:val="decimal"/>
      <w:lvlText w:val="%1."/>
      <w:lvlJc w:val="left"/>
      <w:pPr>
        <w:ind w:left="720" w:hanging="360"/>
      </w:pPr>
      <w:rPr>
        <w:rFonts w:hint="default"/>
        <w:color w:val="0451A5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F31D6"/>
    <w:multiLevelType w:val="hybridMultilevel"/>
    <w:tmpl w:val="530C49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901269">
    <w:abstractNumId w:val="1"/>
  </w:num>
  <w:num w:numId="2" w16cid:durableId="978412409">
    <w:abstractNumId w:val="4"/>
  </w:num>
  <w:num w:numId="3" w16cid:durableId="989988398">
    <w:abstractNumId w:val="0"/>
  </w:num>
  <w:num w:numId="4" w16cid:durableId="710879492">
    <w:abstractNumId w:val="3"/>
  </w:num>
  <w:num w:numId="5" w16cid:durableId="1038506594">
    <w:abstractNumId w:val="2"/>
  </w:num>
  <w:num w:numId="6" w16cid:durableId="11446584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05"/>
    <w:rsid w:val="000536D9"/>
    <w:rsid w:val="000B4A7A"/>
    <w:rsid w:val="00176260"/>
    <w:rsid w:val="001F3D40"/>
    <w:rsid w:val="002915CA"/>
    <w:rsid w:val="00371092"/>
    <w:rsid w:val="003B2FE2"/>
    <w:rsid w:val="00444A95"/>
    <w:rsid w:val="00490767"/>
    <w:rsid w:val="004C62EE"/>
    <w:rsid w:val="004D6EDA"/>
    <w:rsid w:val="00515750"/>
    <w:rsid w:val="00525DFC"/>
    <w:rsid w:val="0056469A"/>
    <w:rsid w:val="005724A7"/>
    <w:rsid w:val="005A0BB9"/>
    <w:rsid w:val="005D3A83"/>
    <w:rsid w:val="00646D61"/>
    <w:rsid w:val="00685422"/>
    <w:rsid w:val="006A7240"/>
    <w:rsid w:val="006D74AC"/>
    <w:rsid w:val="006F340C"/>
    <w:rsid w:val="007207B0"/>
    <w:rsid w:val="0072548E"/>
    <w:rsid w:val="007419A4"/>
    <w:rsid w:val="007A25C7"/>
    <w:rsid w:val="007F62B5"/>
    <w:rsid w:val="008037EA"/>
    <w:rsid w:val="00827517"/>
    <w:rsid w:val="0087013E"/>
    <w:rsid w:val="008963A5"/>
    <w:rsid w:val="00897F2A"/>
    <w:rsid w:val="008F0B5C"/>
    <w:rsid w:val="009031D7"/>
    <w:rsid w:val="00926076"/>
    <w:rsid w:val="009D0129"/>
    <w:rsid w:val="00A9333E"/>
    <w:rsid w:val="00AC496C"/>
    <w:rsid w:val="00AD7783"/>
    <w:rsid w:val="00AE1FEF"/>
    <w:rsid w:val="00B9124E"/>
    <w:rsid w:val="00BD1DFB"/>
    <w:rsid w:val="00C22E05"/>
    <w:rsid w:val="00C906D1"/>
    <w:rsid w:val="00CB50B0"/>
    <w:rsid w:val="00CD6767"/>
    <w:rsid w:val="00D0349F"/>
    <w:rsid w:val="00D23CE1"/>
    <w:rsid w:val="00D81556"/>
    <w:rsid w:val="00DA0E66"/>
    <w:rsid w:val="00DD0EC4"/>
    <w:rsid w:val="00DD5620"/>
    <w:rsid w:val="00E34513"/>
    <w:rsid w:val="00E36616"/>
    <w:rsid w:val="00EA1664"/>
    <w:rsid w:val="00F62CE4"/>
    <w:rsid w:val="00F84BA8"/>
    <w:rsid w:val="00F933D7"/>
    <w:rsid w:val="00FE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3672"/>
  <w15:chartTrackingRefBased/>
  <w15:docId w15:val="{F84CE927-3FC9-4F62-AAF9-0A031CE5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907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907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548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4907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907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645B5-85D5-44B9-B31B-5FB485FE5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Ufficio Tecnico 2</dc:creator>
  <cp:keywords/>
  <dc:description/>
  <cp:lastModifiedBy>Ufficio Tecnico 2</cp:lastModifiedBy>
  <cp:revision>70</cp:revision>
  <dcterms:created xsi:type="dcterms:W3CDTF">2022-05-10T14:54:00Z</dcterms:created>
  <dcterms:modified xsi:type="dcterms:W3CDTF">2022-05-10T19:40:00Z</dcterms:modified>
</cp:coreProperties>
</file>