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B" w:rsidRPr="00F96130" w:rsidRDefault="0060774B">
      <w:pPr>
        <w:rPr>
          <w:szCs w:val="21"/>
        </w:rPr>
      </w:pPr>
    </w:p>
    <w:p w:rsidR="00BD19EB" w:rsidRPr="00F96130" w:rsidRDefault="00BD19EB" w:rsidP="00BD19EB">
      <w:pPr>
        <w:pStyle w:val="2"/>
        <w:rPr>
          <w:rFonts w:ascii="Calibri" w:hAnsi="Calibri"/>
          <w:sz w:val="21"/>
          <w:szCs w:val="21"/>
        </w:rPr>
      </w:pPr>
      <w:r w:rsidRPr="00F96130">
        <w:rPr>
          <w:rFonts w:ascii="Calibri" w:hAnsi="Calibri"/>
          <w:sz w:val="21"/>
          <w:szCs w:val="21"/>
        </w:rPr>
        <w:t>Nineteen-century Politics in the United States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The development of the modern presidency in the United States began with Andrew Jackson who swept to power in 1829 at the head of the Democratic Party and served until 1837. During his administration, he immeasurably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people”-farmers, planters, and workers-and a set of greedy aristocrats. This "paper money aristocracy" of bankers and investors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Whigs and Democrats differed not only in their attitudes toward the market but also about how active the central government should be in people's lives. Despite Andrew Jackson's inclination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concept of government promoting the general welfare went beyond the economy. In particular, Whigs in the northern sections of the United States also believed that government power should be used to foster the moral welfare of the country. They were much more likely to favor social-reform legislation and aid to education.</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 xml:space="preserve">In some ways the social makeup of the two parties was similar. To be competitive in winning votes, Whigs and Democrats both had to have significant support among farmers, the largest group in society, and workers. Neither party could win an election by appealing exclusively to the </w:t>
      </w:r>
      <w:r w:rsidRPr="00F96130">
        <w:rPr>
          <w:rFonts w:ascii="Calibri" w:hAnsi="Calibri"/>
          <w:kern w:val="0"/>
          <w:szCs w:val="21"/>
        </w:rPr>
        <w:lastRenderedPageBreak/>
        <w:t>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The Whigs were strongest in the towns, cities, and those rural areas that were fully integrated into the market economy, whereas Democrats dominated areas of semisubsistence farming that were more isolated and languishing economically.</w:t>
      </w:r>
    </w:p>
    <w:p w:rsidR="00BD19EB" w:rsidRDefault="00BD19EB" w:rsidP="007E45A8">
      <w:pPr>
        <w:rPr>
          <w:rFonts w:ascii="Calibri" w:hAnsi="Calibri"/>
          <w:kern w:val="0"/>
        </w:rPr>
      </w:pPr>
    </w:p>
    <w:p w:rsidR="007E45A8" w:rsidRPr="00F96130" w:rsidRDefault="007E45A8" w:rsidP="007E45A8">
      <w:pPr>
        <w:rPr>
          <w:rFonts w:ascii="Calibri" w:hAnsi="Calibri" w:hint="eastAsia"/>
          <w:kern w:val="0"/>
        </w:rPr>
      </w:pPr>
    </w:p>
    <w:p w:rsidR="00BD19EB" w:rsidRPr="00F96130" w:rsidRDefault="00BD19EB" w:rsidP="00BD19EB">
      <w:pPr>
        <w:pStyle w:val="2"/>
        <w:rPr>
          <w:rFonts w:ascii="Calibri" w:hAnsi="Calibri"/>
          <w:sz w:val="21"/>
          <w:szCs w:val="21"/>
        </w:rPr>
      </w:pPr>
      <w:r w:rsidRPr="00F96130">
        <w:rPr>
          <w:rFonts w:ascii="Calibri" w:hAnsi="Calibri"/>
          <w:sz w:val="21"/>
          <w:szCs w:val="21"/>
        </w:rPr>
        <w:t>The Expression of Emotions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Joy and sadness are experienced by people in all cultures around the world, but how can we tell when other people are happy or despondent?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Most investigators concur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Psychological researchers generally recognize that facial expressions reflect emotional states. In fact, various emotional states give rise to certain patterns of electrical activity in the facial muscles and in the brain. The facial-feedback hypothesis 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Psychological research has given rise to some interesting findings concerning the facial-</w:t>
      </w:r>
      <w:r w:rsidRPr="00F96130">
        <w:rPr>
          <w:rFonts w:ascii="Calibri" w:hAnsi="Calibri"/>
          <w:kern w:val="0"/>
          <w:szCs w:val="21"/>
        </w:rPr>
        <w:lastRenderedPageBreak/>
        <w:t>feedback hypothesis. Causing participants in experiments to smile, for example, leads them to report more positive feelings and to rate cartoons (humorous drawings of people or situations) as being more humorous. When they are caused to frown, they rate cartoons as being more aggressive.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What are the possible links between facial expressions and emotion? One link is arousal, which is the level of activity or preparedness for activity in an organism. Intense contraction of facial muscles, such as those used in signifying fear, heightens arousal. Self-perception of heightened arousal then leads to heightened emotional activity. Other links may involve changes in brain temperature and the release of neurotransmitters (substances that transmit nerve impulses). The contraction of facial muscles both influences the internal emotional state and reflects it. Ekman has found that the so-called Duchenne smile, which is characterized by ''crow’s feet"" wrinkles around the eyes and a subtle drop in the eye cover fold so that the skin above the eye moves down slightly toward the eyeball, can lead to pleasant feelings.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Ekman’s observation may be relevant to the British expression “keep a stiff upper lip” as a recommendation for handling stress. It might be that a “stiff” lip suppresses emotional response -- as long as the lip is not quivering with fear or tension. But when the emotion that leads to stiffening the lip is more intense, and involves strong muscle tension, facial feedback may heighten emotional response.</w:t>
      </w:r>
    </w:p>
    <w:p w:rsidR="00BD19EB" w:rsidRPr="00F96130" w:rsidRDefault="00BD19EB" w:rsidP="00BD19EB">
      <w:pPr>
        <w:pStyle w:val="a5"/>
        <w:ind w:firstLine="420"/>
        <w:rPr>
          <w:rFonts w:ascii="Calibri" w:hAnsi="Calibri"/>
          <w:kern w:val="0"/>
          <w:szCs w:val="21"/>
        </w:rPr>
      </w:pPr>
    </w:p>
    <w:p w:rsidR="00BD19EB" w:rsidRPr="00F96130" w:rsidRDefault="00BD19EB" w:rsidP="00BD19EB">
      <w:pPr>
        <w:pStyle w:val="a5"/>
        <w:ind w:firstLine="420"/>
        <w:rPr>
          <w:rFonts w:ascii="Calibri" w:hAnsi="Calibri"/>
          <w:kern w:val="0"/>
          <w:szCs w:val="21"/>
        </w:rPr>
      </w:pPr>
    </w:p>
    <w:p w:rsidR="00BD21E2" w:rsidRPr="00F96130" w:rsidRDefault="00BD21E2" w:rsidP="00BC381E">
      <w:pPr>
        <w:pStyle w:val="2"/>
        <w:rPr>
          <w:rFonts w:ascii="Calibri" w:hAnsi="Calibri"/>
          <w:sz w:val="21"/>
          <w:szCs w:val="21"/>
        </w:rPr>
      </w:pPr>
      <w:r w:rsidRPr="00F96130">
        <w:rPr>
          <w:rFonts w:ascii="Calibri" w:hAnsi="Calibri"/>
          <w:sz w:val="21"/>
          <w:szCs w:val="21"/>
        </w:rPr>
        <w:t>Geology and Landscape</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Most people consider the landscape to be unchanging, but Earth is a dynamic body, and its surface is continually altering-slowly on the human time scale, but relatively rapidly when compared to the great age of Earth (about 4,500 billion years). There are two principal influences that shape the terrain: constructive processes such as uplift, which create new landscape features, and destructive forces such as erosion, which gradually wear away exposed landforms.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Hills and mountains are often regarded as the epitome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 xml:space="preserve">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w:t>
      </w:r>
      <w:r w:rsidRPr="00F96130">
        <w:rPr>
          <w:rFonts w:ascii="Calibri" w:hAnsi="Calibri"/>
          <w:kern w:val="0"/>
          <w:szCs w:val="21"/>
        </w:rPr>
        <w:lastRenderedPageBreak/>
        <w:t>result of volcanic activity which occurs in regions of active fold mountain belts, such as in the Cascade Range of western North America. The Cascades are made up of lavas and volcanic materials. Many of the peaks are extinct volcanoes.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Whatever the reason for mountain formation, as soon as land rises above sea level it is subjected to destructive forces. The exposed rocks are attacked by the various weather processes and gradually broken down into fragments, which are then carried away and later deposited as sediments. Thus, any landscape represents only a temporary stage in the continuous battle between the forces of uplift and those of erosion.</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The weather, in its many forms, is the main agent of erosion. Rain washes away loose soil and penetrates cracks in the rocks. Carbon dioxide in the air reacts with the rainwater, forming a weak acid (carbonic acid) that may chemically attack the rocks. The rain seepsunderground and the water may reappear later as springs. These springs are the sources of streams and rivers, which cut through the rocks and carry away debris from the mountains to the lowlands.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Under very cold conditions, rocks can be shattered by ice and frost. Glaciers may form in permanently cold areas, and these slowly moving masses of ice cut out valleys, carrying with them huge quantities of eroded rock debris. In dry areas the wind is the principal agent of erosion. It carries fine particles of sand, which bombard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rsidR="00BD19EB" w:rsidRPr="00F96130" w:rsidRDefault="00BD19EB" w:rsidP="00BD19EB">
      <w:pPr>
        <w:pStyle w:val="a5"/>
        <w:ind w:firstLine="420"/>
        <w:rPr>
          <w:rFonts w:ascii="Calibri" w:hAnsi="Calibri"/>
          <w:kern w:val="0"/>
          <w:szCs w:val="21"/>
        </w:rPr>
      </w:pPr>
    </w:p>
    <w:p w:rsidR="00FD7950" w:rsidRPr="00F96130" w:rsidRDefault="00FD7950" w:rsidP="00BD19EB">
      <w:pPr>
        <w:pStyle w:val="a5"/>
        <w:ind w:firstLine="420"/>
        <w:rPr>
          <w:rFonts w:ascii="Calibri" w:hAnsi="Calibri"/>
          <w:kern w:val="0"/>
          <w:szCs w:val="21"/>
        </w:rPr>
      </w:pPr>
    </w:p>
    <w:p w:rsidR="00684E48" w:rsidRPr="00F96130" w:rsidRDefault="00684E48" w:rsidP="002A5BCB">
      <w:pPr>
        <w:pStyle w:val="2"/>
        <w:rPr>
          <w:rFonts w:ascii="Helvetica" w:eastAsia="宋体" w:hAnsi="Helvetica" w:cs="宋体"/>
          <w:b w:val="0"/>
          <w:bCs w:val="0"/>
          <w:spacing w:val="3"/>
          <w:kern w:val="0"/>
          <w:sz w:val="21"/>
          <w:szCs w:val="21"/>
        </w:rPr>
      </w:pPr>
      <w:r w:rsidRPr="00F96130">
        <w:rPr>
          <w:rFonts w:ascii="宋体" w:eastAsia="宋体" w:hAnsi="宋体" w:cs="宋体"/>
          <w:sz w:val="21"/>
          <w:szCs w:val="21"/>
        </w:rPr>
        <w:t>Feeding Habits of East African Herbivres</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Buffalo, zebras, wildebeests, topi, and Thomson’s gazelles live in huge groups that together make up some 90 percent of the total weight of mammals living on the Serengeti Plain of East Africa. They are all herbivores (plant-eating animals), and they all appear to be living on the same diet of grasses, herbs, and small bushes. This appearance, however, is illusory. When biologist Richard Bell and his colleagues analyzed the stomach contents of four of the five species (they did not study buffalo), they found that each species was living on a different part of the vegetation. The different vegetational parts differ in their food qualities: lower down, there are succulent, nutritious leaves; higher up are the harder stems. There are also sparsely distributed, highly nutritious fruits, and Bell found that only the Thomson’s gazelles eat much of these. The other three species differ in the proportion of lower leaves and higher stems that they eat: zebras eat the most stem matter, wildebeests eat the most leaves, and topi are intermediate.</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How are we to understand their different feeding preferences</w:t>
      </w:r>
      <w:r w:rsidRPr="00F96130">
        <w:rPr>
          <w:rFonts w:ascii="Calibri" w:hAnsi="Calibri"/>
          <w:kern w:val="0"/>
          <w:szCs w:val="21"/>
        </w:rPr>
        <w:t>？</w:t>
      </w:r>
      <w:r w:rsidRPr="00F96130">
        <w:rPr>
          <w:rFonts w:ascii="Calibri" w:hAnsi="Calibri"/>
          <w:kern w:val="0"/>
          <w:szCs w:val="21"/>
        </w:rPr>
        <w:t xml:space="preserve"> The answer lies in two associated differences among the species, in their digestive systems and body sizes. According to their digestive systems, these herbivores can be divided into two categories: the nonruminants (such as the zebra, which has a digestive system like a horse) and the ruminants (such as the wildebeest, topi, and gazelle, which are like the cow). Nonruminants cannot extract much energy from the hard parts of a plant; however, this is more than made up for by the fast speed at which food passes through their guts. Thus, when there is only a short supply of poor-quality food, the </w:t>
      </w:r>
      <w:r w:rsidRPr="00F96130">
        <w:rPr>
          <w:rFonts w:ascii="Calibri" w:hAnsi="Calibri"/>
          <w:kern w:val="0"/>
          <w:szCs w:val="21"/>
        </w:rPr>
        <w:lastRenderedPageBreak/>
        <w:t>wildebeest, topi, and gazelle enjoy an advantage. They are ruminants and have a special structure (the rumen) in their stomachs, which contains microorganisms that can break down the hard parts of plants. Food passes only slowly through the ruminant’s gut because ruminating—digesting the hard parts—takes time. The ruminant continually regurgitates food from its stomach back to its mouth to chew it up further (that is what a cow is doing when “chewing cud”).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derive more energy out of the same food. The difference can partially explain the eating habits of the Serengeti herbivores. The zebra chooses areas where there is more low-quality food. It migrates first to unexploited areas and chomps the abundant low-quality stems before moving on. It is a fast-in/fast-out feeder, relying on a high output of incompletely digested food. By the time the wildebeests (and other ruminants) arrive, the grazing and trampling of the zebras will have worn the vegetation down. As the ruminants then set to work, they eat down to the lower, leafier parts of the vegetation. All of this fits in with the differences in stomach contents with which we began.</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The other part of the explanation is body size. Larger animals require more food than smaller animals, but smaller animals have a higher metabolic rate. Smaller animals can therefore live where there is less food, provided that such food is of high energy content. That is why the smallest of the herbivores, Thomson’s gazelle, lives on fruit that is very nutritious but too thin on the ground to support a larger animal. By contrast, the large zebra lives on the masses of low-quality stem material.</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The differences in feeding preferences lead, in turn, to differences in migratory habits. The wildebeests follow, in their migration, the pattern of local rainfall. The other species do likewise. But when a new area is fueled by rain, the mammals migrate toward it in a set order to exploit it. The larger, less fastidious feeders, the zebras, move in first; the choosier, smaller wildebeests come later; and the smallest species of all, Thomson’s gazelle, arrives last. The later species all depend on the preparations of the earlier one, for the actions of the zebra alter the vegetation to suit the stomachs of the wildebeest, topi, and gazelle.</w:t>
      </w:r>
    </w:p>
    <w:p w:rsidR="00FD7950" w:rsidRDefault="00FD7950" w:rsidP="00BD19EB">
      <w:pPr>
        <w:pStyle w:val="a5"/>
        <w:ind w:firstLine="420"/>
        <w:rPr>
          <w:rFonts w:ascii="Calibri" w:hAnsi="Calibri"/>
          <w:kern w:val="0"/>
          <w:szCs w:val="21"/>
        </w:rPr>
      </w:pPr>
    </w:p>
    <w:p w:rsidR="007E45A8" w:rsidRPr="00F96130" w:rsidRDefault="007E45A8" w:rsidP="00BD19EB">
      <w:pPr>
        <w:pStyle w:val="a5"/>
        <w:ind w:firstLine="420"/>
        <w:rPr>
          <w:rFonts w:ascii="Calibri" w:hAnsi="Calibri" w:hint="eastAsia"/>
          <w:kern w:val="0"/>
          <w:szCs w:val="21"/>
        </w:rPr>
      </w:pPr>
    </w:p>
    <w:p w:rsidR="00CE084E" w:rsidRPr="00F96130" w:rsidRDefault="00CE084E" w:rsidP="004E77ED">
      <w:pPr>
        <w:pStyle w:val="2"/>
      </w:pPr>
      <w:r w:rsidRPr="00F96130">
        <w:t>Loie Fuller</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United States dancer Loie Fuller (1862–1928) found theatrical dance in the late nineteenth century artistically unfulfilling. She considered herself an artist rather than a mere entertainer, and she, in turn, attracted the notice of other artists.</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Fuller devised a type of dance that focused on the shifting play of lights and colors on the voluminous skirts or draperies she wore, which she kept in constant motion principally through movements of her arms, sometimes extended with wands concealed under her costumes. She rejected the technical virtuosity of movement in ballet, the most prestigious form of theatrical dance at that time, perhaps because her formal dance training was minimal. Although her early theatrical career had included </w:t>
      </w:r>
      <w:r w:rsidRPr="00F96130">
        <w:rPr>
          <w:rFonts w:ascii="Helvetica" w:eastAsia="宋体" w:hAnsi="Helvetica" w:cs="宋体"/>
          <w:spacing w:val="3"/>
          <w:kern w:val="0"/>
          <w:szCs w:val="21"/>
        </w:rPr>
        <w:lastRenderedPageBreak/>
        <w:t>stints as an actress, she was not primarily interested in storytelling or expressing emotions through dance; the drama of her dancing emanated from her visual effects.</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Although she discovered and introduced her art in the United States, she achieved her greatest glory in Paris, where she was engaged by the Folies Bergère in 1892 and soon became “La Loie,” the darling of Parisian audiences. Many of her dances represented elements or natural objects—Fire, the Lily, the Butterfly, and so on—and thus accorded well with the fashionable Art Nouveau style, which emphasized nature imagery and fluid, sinuous lines. Her dancing also attracted the attention of French poets and painters of the period, for it appealed to their liking for mystery, their belief in art for art’s sake, a nineteenth-century idea that art is valuable in itself rather than because it may have some moral or educational benefit, and their efforts to synthesize form and content.</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Fuller had scientific leanings and constantly experimented with electrical lighting (which was then in its infancy), colored gels, slide projections, and other aspects of stage technology. She invented and patented special arrangements of mirrors and concocted chemical dyes for her draperies. Her interest in color and light paralleled the research of several artists of the period, notably the painter Seurat, famed for his Pointillist technique of creating a sense of shapes and light on canvas by applying extremely small dots of color rather than by painting lines. One of Fuller’s major inventions was underlighting, in which she stood on a pane of frosted glass illuminated from underneath. This was particularly effective in her Fire Dance (1895), performed to the music of Richard Wagner’s “Ride of the Valkyries.” The dance caught the eye of artist Henri de Toulouse-Lautrec, who depicted it in a lithograph.</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As her technological expertise grew more sophisticated, so did the other aspects of her dances. Although she gave little thought to music in her earliest dances, she later used scores by Gluck, Beethoven, Schubert, Chopin, and Wagner, eventually graduating to Stravinsky, Fauré, Debussy, and Mussorgsky, composers who were then considered progressive. She began to address more ambitious themes in her dances such as The Sea, in which her dancers invisibly agitated a huge expanse of silk, played upon by colored lights. Always open to scientific and technological innovations, she befriended the scientists Marie and Pierre Curie upon their discovery of radium and created a Radium Dance, which simulated the phosphorescence of that element. She both appeared in films—then in an early stage of development—and made them herself; the hero of her fairy-tale film Le Lys de la Vie (1919) was played by René Clair, later a leading French film director.</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At the Paris Exposition in 1900, she had her own theater, where, in addition to her own dances, she presented pantomimes by the Japanese actress Sada Yocco. She assembled an all-female company at this time and established a school around 1908, but neither survived her. Although she is remembered today chiefly for her innovations in stage lighting, her activities also touched Isadora Duncan and Ruth St.Denis, two other United States dancers who were experimenting with new types of dance. She sponsored Duncan’s first appearance in Europe. Her theater at the Paris Exposition was visited by St.Denis, who found new ideas about stagecraft in Fuller’s work and </w:t>
      </w:r>
      <w:r w:rsidRPr="00F96130">
        <w:rPr>
          <w:rFonts w:ascii="Helvetica" w:eastAsia="宋体" w:hAnsi="Helvetica" w:cs="宋体"/>
          <w:spacing w:val="3"/>
          <w:kern w:val="0"/>
          <w:szCs w:val="21"/>
        </w:rPr>
        <w:lastRenderedPageBreak/>
        <w:t>fresh sources for her art in Sada Yocco’s plays. In 1924 St.Denis paid tribute to Fuller with the duet Valse à la Loie.</w:t>
      </w:r>
    </w:p>
    <w:p w:rsidR="00BD21E2" w:rsidRPr="00F96130" w:rsidRDefault="00BD21E2" w:rsidP="00BD19EB">
      <w:pPr>
        <w:pStyle w:val="a5"/>
        <w:ind w:firstLine="420"/>
        <w:rPr>
          <w:rFonts w:ascii="Calibri" w:hAnsi="Calibri"/>
          <w:kern w:val="0"/>
          <w:szCs w:val="21"/>
        </w:rPr>
      </w:pPr>
    </w:p>
    <w:p w:rsidR="00CE084E" w:rsidRPr="00F96130" w:rsidRDefault="00CE084E" w:rsidP="00BD19EB">
      <w:pPr>
        <w:pStyle w:val="a5"/>
        <w:ind w:firstLine="420"/>
        <w:rPr>
          <w:rFonts w:ascii="Calibri" w:hAnsi="Calibri"/>
          <w:kern w:val="0"/>
          <w:szCs w:val="21"/>
        </w:rPr>
      </w:pPr>
    </w:p>
    <w:p w:rsidR="00807D73" w:rsidRPr="00F96130" w:rsidRDefault="00807D73" w:rsidP="004E77ED">
      <w:pPr>
        <w:pStyle w:val="2"/>
      </w:pPr>
      <w:r w:rsidRPr="00F96130">
        <w:t>Green Icebergs</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Icebergs are massive blocks of ice, irregular in shape; they float with only about 12 percent of their mass above the sea surface. They are formed by glaciers—large rivers of ice that begin inland in the snows of Greenland, Antarctica, and Alaska—and move slowly toward the sea. The forward movement, the melting at the base of the glacier where it meets the ocean, and waves and tidal action cause blocks of ice to break off and float out to sea.</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Icebergs are ordinarily blue to white, although they sometimes appear dark or opaque because they carry gravel and bits of rock. They may change color with changing light conditions and cloud cover, glowing pink or gold in the morning or evening light, but this color change is generally related to the low angle of the Sun above the horizon. However, travelers to Antarctica have repeatedly reported seeing green icebergs in the Weddell Sea and, more commonly, close to the Amery Ice Shelf in East Antarctica.</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One explanation for green icebergs attributes their color to an optical illusion when blue ice is illuminated by a near-horizon red Sun, but green icebergs stand out among white and blue icebergs under a great variety of light conditions. Another suggestion is that the color might be related to ice with high levels of metallic compounds, including copper and iron. Recent expeditions have taken ice samples from green icebergs and ice cores—vertical, cylindrical ice samples reaching down to great depths—from the glacial ice shelves along the Antarctic continent. Analyses of these cores and samples provide a different solution to the problem.</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ice shelf cores, with a total length of 215 meters (705 feet), were long enough to penetrate through glacial ice—which is formed from the compaction of snow and contains air bubbles—and to continue into the clear, bubble-free ice formed from seawater that freezes onto the bottom of the glacial ice. The properties of this clear sea ice were very similar to the ice from the green iceberg. The scientists concluded that green icebergs form when a two-layer block of shelf ice breaks away and capsizes (turns upside down), exposing the bubble-free shelf ice that was formed from seawater.</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A green iceberg that stranded just west of the Amery Ice Shelf showed two distinct layers: bubbly blue-white ice and bubble-free green ice separated by a one-meter- long ice layer containing sediments. The green ice portion was textured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Large concentrations of single-celled organisms with green pigments (coloring substances) occur along the </w:t>
      </w:r>
      <w:r w:rsidRPr="00F96130">
        <w:rPr>
          <w:rFonts w:ascii="Helvetica" w:eastAsia="宋体" w:hAnsi="Helvetica" w:cs="宋体"/>
          <w:spacing w:val="3"/>
          <w:kern w:val="0"/>
          <w:szCs w:val="21"/>
        </w:rPr>
        <w:lastRenderedPageBreak/>
        <w:t>edges of the ice shelves in this region, and the seawater is rich in their decomposing organic material. The green iceberg did not contain large amounts of particles from these organisms, but the ice had accumulated dissolved organic matter from the seawater. It appears that unlike salt, dissolved organic substances are not excluded from the ice in the freezing process. Analysis shows that the dissolved organic material absorbs enough blue wavelengths from solar light to make the ice appear green.</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Chemical evidence shows that platelets (minute flat portions) of ice form in the water and then accrete and stick to the bottom of the ice shelf to form a slush (partially melted snow). The slush is compacted by an unknown mechanism, and solid, bubblefree ice is formed from water high in soluble organic substances. When an iceberg separates from the ice shelf and capsizes, the green ice is exposed.</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Amery Ice Shelf appears to be uniquely suited to the production of green icebergs. Once detached from the ice shelf, these bergs drift in the currents and wind systems surrounding Antarctica and can be found scattered among Antarctica’s less colorful icebergs.</w:t>
      </w:r>
    </w:p>
    <w:p w:rsidR="00CE084E" w:rsidRPr="00F96130" w:rsidRDefault="00CE084E" w:rsidP="00BD19EB">
      <w:pPr>
        <w:pStyle w:val="a5"/>
        <w:ind w:firstLine="420"/>
        <w:rPr>
          <w:rFonts w:ascii="Calibri" w:hAnsi="Calibri"/>
          <w:kern w:val="0"/>
          <w:szCs w:val="21"/>
        </w:rPr>
      </w:pPr>
    </w:p>
    <w:p w:rsidR="00CE084E" w:rsidRPr="00F96130" w:rsidRDefault="00CE084E" w:rsidP="00BD19EB">
      <w:pPr>
        <w:pStyle w:val="a5"/>
        <w:ind w:firstLine="420"/>
        <w:rPr>
          <w:rFonts w:ascii="Calibri" w:hAnsi="Calibri"/>
          <w:kern w:val="0"/>
          <w:szCs w:val="21"/>
        </w:rPr>
      </w:pPr>
    </w:p>
    <w:p w:rsidR="00EF6372" w:rsidRPr="00F96130" w:rsidRDefault="00EF6372" w:rsidP="004E77ED">
      <w:pPr>
        <w:pStyle w:val="2"/>
      </w:pPr>
      <w:r w:rsidRPr="00F96130">
        <w:t>Architecture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lastRenderedPageBreak/>
        <w:t>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EF6372" w:rsidRPr="00F96130" w:rsidRDefault="00EF6372" w:rsidP="00BD19EB">
      <w:pPr>
        <w:pStyle w:val="a5"/>
        <w:ind w:firstLine="420"/>
        <w:rPr>
          <w:rFonts w:ascii="Calibri" w:hAnsi="Calibri"/>
          <w:kern w:val="0"/>
          <w:szCs w:val="21"/>
        </w:rPr>
      </w:pPr>
    </w:p>
    <w:p w:rsidR="00EF6372" w:rsidRPr="00F96130" w:rsidRDefault="00EF6372" w:rsidP="00EF6372">
      <w:pPr>
        <w:widowControl/>
        <w:shd w:val="clear" w:color="auto" w:fill="FFFFFF"/>
        <w:spacing w:after="270"/>
        <w:jc w:val="center"/>
        <w:rPr>
          <w:rFonts w:ascii="Helvetica" w:eastAsia="宋体" w:hAnsi="Helvetica" w:cs="宋体"/>
          <w:b/>
          <w:bCs/>
          <w:spacing w:val="3"/>
          <w:kern w:val="0"/>
          <w:szCs w:val="21"/>
        </w:rPr>
      </w:pPr>
      <w:r w:rsidRPr="00F96130">
        <w:rPr>
          <w:rFonts w:ascii="Helvetica" w:eastAsia="宋体" w:hAnsi="Helvetica" w:cs="宋体"/>
          <w:b/>
          <w:bCs/>
          <w:spacing w:val="3"/>
          <w:kern w:val="0"/>
          <w:szCs w:val="21"/>
        </w:rPr>
        <w:t>建筑</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建筑是一门设计结构的艺术和科学，出于实用或象征的目的用结构来组织和包围空间。因为建筑源于人类的需求和愿望，同样也可以清楚地传达文化价值。在所有的视觉艺术中，建筑最直接地影响了我们的生活，因为它在很多方面决定了我们生存的环境特征。</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建筑是一种利用空间、质量、纹理、线条、光线和颜色的三维立体形式。一幢建筑物必须实现各种要素的和谐搭配。人类本能地希望可以提供居住并且改善他们生活质量的建筑。建筑师们的创造出来的建筑物不单纯的是建筑物，还为人们带来了灵感和喜悦。建筑物为人类的生活提供了遮蔽处和丰富的空间、增加人们的活动场所、完善人们的居</w:t>
      </w:r>
      <w:r w:rsidRPr="00F96130">
        <w:rPr>
          <w:rFonts w:ascii="Helvetica" w:eastAsia="宋体" w:hAnsi="Helvetica" w:cs="宋体"/>
          <w:spacing w:val="3"/>
          <w:kern w:val="0"/>
          <w:szCs w:val="21"/>
        </w:rPr>
        <w:lastRenderedPageBreak/>
        <w:t>所、帮助人们适应气候的变化，同时在经济上也承受。建筑团队中，最重要的是那些为建筑支付建设费用并且设计其职能的人。许多当代建筑平庸的根源在于他们和建筑师。</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建筑结构必须达到大小和强度的要求，以实现必要的建筑目的，因此建筑学上采用一些支撑的方法，这些方法都是以物理定律为基础的，尽管建筑材料已经发生了翻天覆地的变化，这些支撑的方法却自人们发现它们以来就鲜有变化。世界的建筑结构也因为克服材料限制的目的而发展起来。建筑师们在设计建筑结构的时候需要将重力对材料的影响考虑在内。通过结构设计使建筑不同部分能抵抗压力、拉力、弯曲力或混合的压力。</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w:t>
      </w:r>
      <w:r w:rsidRPr="00F96130">
        <w:rPr>
          <w:rFonts w:ascii="Helvetica" w:eastAsia="宋体" w:hAnsi="Helvetica" w:cs="宋体"/>
          <w:spacing w:val="3"/>
          <w:kern w:val="0"/>
          <w:szCs w:val="21"/>
        </w:rPr>
        <w:t>100</w:t>
      </w:r>
      <w:r w:rsidRPr="00F96130">
        <w:rPr>
          <w:rFonts w:ascii="Helvetica" w:eastAsia="宋体" w:hAnsi="Helvetica" w:cs="宋体"/>
          <w:spacing w:val="3"/>
          <w:kern w:val="0"/>
          <w:szCs w:val="21"/>
        </w:rPr>
        <w:t>年前建造的同规模建筑之间的重量差异来衡量。</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类似人类的身体结构，现代建筑可以划分为三个独立的部分：支撑骨架或框架、覆盖内部空间的外壳以及像人体内器官一样重要的设施。这些设施包括管道、电线、热水和空调。当然，在早期的圆顶建筑和土坯建筑中并没有这样的设施，皮肤和骨骼也往往是合在一起的。</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的石头或砖块构成的弧形结构。拱最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而拱只是近百年来众多重要建筑结构的突破之一。</w:t>
      </w:r>
    </w:p>
    <w:p w:rsidR="00EF6372" w:rsidRDefault="00EF6372" w:rsidP="00BD19EB">
      <w:pPr>
        <w:pStyle w:val="a5"/>
        <w:ind w:firstLine="420"/>
        <w:rPr>
          <w:rFonts w:ascii="Calibri" w:hAnsi="Calibri"/>
          <w:kern w:val="0"/>
          <w:szCs w:val="21"/>
        </w:rPr>
      </w:pPr>
    </w:p>
    <w:p w:rsidR="007E45A8" w:rsidRPr="00F96130" w:rsidRDefault="007E45A8" w:rsidP="00BD19EB">
      <w:pPr>
        <w:pStyle w:val="a5"/>
        <w:ind w:firstLine="420"/>
        <w:rPr>
          <w:rFonts w:ascii="Calibri" w:hAnsi="Calibri" w:hint="eastAsia"/>
          <w:kern w:val="0"/>
          <w:szCs w:val="21"/>
        </w:rPr>
      </w:pPr>
    </w:p>
    <w:p w:rsidR="009F63B1" w:rsidRPr="00F96130" w:rsidRDefault="009F63B1" w:rsidP="004E77ED">
      <w:pPr>
        <w:pStyle w:val="2"/>
      </w:pPr>
      <w:r w:rsidRPr="00F96130">
        <w:t>The Long-term Stability of Ecosystems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lastRenderedPageBreak/>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guaranteeecosystem stability—just the opposite, in fact. A more complicated system is, in general, more likely than a simple system to break down. A fifteen-speed racing bicycle is more likely to break down than a child’s tricycle.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Ecologists are especially interested to know what factors contribute to the resilience of communities because climax communities all over the world are being severely damaged or destroyed by human activities.The destruction caused by the volcanic explosion of Mount St.Helens, in the northwestern United States, for example, pales in comparison to the destruction caused by humans. We need to know what aspects of a community are most important to the community’s resistance to destruction, as well as its recovery.</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Many ecologists now think that the relative long-term stability of climax communities comes not from diversity but from the “patchiness” 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approximately fill the niche vacated by the extinct population and keep the food web intact.</w:t>
      </w:r>
    </w:p>
    <w:p w:rsidR="009F63B1" w:rsidRPr="00F96130" w:rsidRDefault="009F63B1" w:rsidP="00BD19EB">
      <w:pPr>
        <w:pStyle w:val="a5"/>
        <w:ind w:firstLine="420"/>
        <w:rPr>
          <w:rFonts w:ascii="Calibri" w:hAnsi="Calibri"/>
          <w:kern w:val="0"/>
          <w:szCs w:val="21"/>
        </w:rPr>
      </w:pPr>
    </w:p>
    <w:p w:rsidR="009F63B1" w:rsidRPr="00F96130" w:rsidRDefault="009F63B1" w:rsidP="00BD19EB">
      <w:pPr>
        <w:pStyle w:val="a5"/>
        <w:ind w:firstLine="420"/>
        <w:rPr>
          <w:rFonts w:ascii="Calibri" w:hAnsi="Calibri"/>
          <w:kern w:val="0"/>
          <w:szCs w:val="21"/>
        </w:rPr>
      </w:pPr>
      <w:bookmarkStart w:id="0" w:name="_GoBack"/>
      <w:bookmarkEnd w:id="0"/>
    </w:p>
    <w:p w:rsidR="009F63B1" w:rsidRPr="00F96130" w:rsidRDefault="009F63B1" w:rsidP="004E77ED">
      <w:pPr>
        <w:pStyle w:val="2"/>
      </w:pPr>
      <w:r w:rsidRPr="00F96130">
        <w:lastRenderedPageBreak/>
        <w:t>Depletion of the Ogallala Aquifer</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The reaction of farmers to the inevitable depletion of the Ogallala varies. Many have been attempting to conserve water by irrigating less frequently or by switching to crops that require less water.Other, however, have adopted the philosophy that it is best to use the water while it is still economically profitable to do so and to concentrate on high-value crops such as cotton.The incentive of the farmers who wish to conserve water is reduced by their knowledge that many of their neighbors are profiting by using </w:t>
      </w:r>
      <w:r w:rsidRPr="00F96130">
        <w:rPr>
          <w:rFonts w:ascii="Helvetica" w:eastAsia="宋体" w:hAnsi="Helvetica" w:cs="宋体"/>
          <w:spacing w:val="3"/>
          <w:kern w:val="0"/>
          <w:szCs w:val="21"/>
        </w:rPr>
        <w:lastRenderedPageBreak/>
        <w:t>great amounts of water, and in the process are drawing down the entire region’s water supplies.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sectPr w:rsidR="009F63B1" w:rsidRPr="00F96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8C8" w:rsidRDefault="00A608C8" w:rsidP="00BD19EB">
      <w:r>
        <w:separator/>
      </w:r>
    </w:p>
  </w:endnote>
  <w:endnote w:type="continuationSeparator" w:id="0">
    <w:p w:rsidR="00A608C8" w:rsidRDefault="00A608C8" w:rsidP="00BD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8C8" w:rsidRDefault="00A608C8" w:rsidP="00BD19EB">
      <w:r>
        <w:separator/>
      </w:r>
    </w:p>
  </w:footnote>
  <w:footnote w:type="continuationSeparator" w:id="0">
    <w:p w:rsidR="00A608C8" w:rsidRDefault="00A608C8" w:rsidP="00BD1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4C"/>
    <w:rsid w:val="002A5BCB"/>
    <w:rsid w:val="004E77ED"/>
    <w:rsid w:val="0060774B"/>
    <w:rsid w:val="00684E48"/>
    <w:rsid w:val="007E45A8"/>
    <w:rsid w:val="00807D73"/>
    <w:rsid w:val="0092697D"/>
    <w:rsid w:val="009B514C"/>
    <w:rsid w:val="009F63B1"/>
    <w:rsid w:val="00A608C8"/>
    <w:rsid w:val="00BC381E"/>
    <w:rsid w:val="00BD19EB"/>
    <w:rsid w:val="00BD21E2"/>
    <w:rsid w:val="00BF3AAB"/>
    <w:rsid w:val="00CA4466"/>
    <w:rsid w:val="00CE084E"/>
    <w:rsid w:val="00E94A5A"/>
    <w:rsid w:val="00EF6372"/>
    <w:rsid w:val="00F96130"/>
    <w:rsid w:val="00FD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DB6F-F6D1-486D-9223-D590B6D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BD19E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9EB"/>
    <w:rPr>
      <w:sz w:val="18"/>
      <w:szCs w:val="18"/>
    </w:rPr>
  </w:style>
  <w:style w:type="paragraph" w:styleId="a4">
    <w:name w:val="footer"/>
    <w:basedOn w:val="a"/>
    <w:link w:val="Char0"/>
    <w:uiPriority w:val="99"/>
    <w:unhideWhenUsed/>
    <w:rsid w:val="00BD19EB"/>
    <w:pPr>
      <w:tabs>
        <w:tab w:val="center" w:pos="4153"/>
        <w:tab w:val="right" w:pos="8306"/>
      </w:tabs>
      <w:snapToGrid w:val="0"/>
      <w:jc w:val="left"/>
    </w:pPr>
    <w:rPr>
      <w:sz w:val="18"/>
      <w:szCs w:val="18"/>
    </w:rPr>
  </w:style>
  <w:style w:type="character" w:customStyle="1" w:styleId="Char0">
    <w:name w:val="页脚 Char"/>
    <w:basedOn w:val="a0"/>
    <w:link w:val="a4"/>
    <w:uiPriority w:val="99"/>
    <w:rsid w:val="00BD19EB"/>
    <w:rPr>
      <w:sz w:val="18"/>
      <w:szCs w:val="18"/>
    </w:rPr>
  </w:style>
  <w:style w:type="paragraph" w:customStyle="1" w:styleId="1">
    <w:name w:val="标题1"/>
    <w:basedOn w:val="a"/>
    <w:rsid w:val="00BD19E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D19EB"/>
    <w:rPr>
      <w:rFonts w:ascii="Georgia" w:eastAsia="Georgia" w:hAnsi="Georgia" w:cs="Times New Roman"/>
      <w:b/>
      <w:bCs/>
      <w:sz w:val="32"/>
      <w:szCs w:val="32"/>
      <w:lang w:val="x-none" w:eastAsia="x-none"/>
    </w:rPr>
  </w:style>
  <w:style w:type="paragraph" w:styleId="a5">
    <w:name w:val="No Spacing"/>
    <w:qFormat/>
    <w:rsid w:val="00BD19EB"/>
    <w:pPr>
      <w:widowControl w:val="0"/>
      <w:ind w:firstLineChars="200" w:firstLine="20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667">
      <w:bodyDiv w:val="1"/>
      <w:marLeft w:val="0"/>
      <w:marRight w:val="0"/>
      <w:marTop w:val="0"/>
      <w:marBottom w:val="0"/>
      <w:divBdr>
        <w:top w:val="none" w:sz="0" w:space="0" w:color="auto"/>
        <w:left w:val="none" w:sz="0" w:space="0" w:color="auto"/>
        <w:bottom w:val="none" w:sz="0" w:space="0" w:color="auto"/>
        <w:right w:val="none" w:sz="0" w:space="0" w:color="auto"/>
      </w:divBdr>
      <w:divsChild>
        <w:div w:id="1596093014">
          <w:marLeft w:val="0"/>
          <w:marRight w:val="0"/>
          <w:marTop w:val="0"/>
          <w:marBottom w:val="0"/>
          <w:divBdr>
            <w:top w:val="none" w:sz="0" w:space="0" w:color="auto"/>
            <w:left w:val="none" w:sz="0" w:space="0" w:color="auto"/>
            <w:bottom w:val="none" w:sz="0" w:space="0" w:color="auto"/>
            <w:right w:val="none" w:sz="0" w:space="0" w:color="auto"/>
          </w:divBdr>
          <w:divsChild>
            <w:div w:id="654146935">
              <w:marLeft w:val="0"/>
              <w:marRight w:val="0"/>
              <w:marTop w:val="0"/>
              <w:marBottom w:val="300"/>
              <w:divBdr>
                <w:top w:val="none" w:sz="0" w:space="0" w:color="auto"/>
                <w:left w:val="none" w:sz="0" w:space="0" w:color="auto"/>
                <w:bottom w:val="none" w:sz="0" w:space="0" w:color="auto"/>
                <w:right w:val="none" w:sz="0" w:space="0" w:color="auto"/>
              </w:divBdr>
            </w:div>
            <w:div w:id="1627853563">
              <w:marLeft w:val="0"/>
              <w:marRight w:val="0"/>
              <w:marTop w:val="0"/>
              <w:marBottom w:val="300"/>
              <w:divBdr>
                <w:top w:val="none" w:sz="0" w:space="0" w:color="auto"/>
                <w:left w:val="none" w:sz="0" w:space="0" w:color="auto"/>
                <w:bottom w:val="none" w:sz="0" w:space="0" w:color="auto"/>
                <w:right w:val="none" w:sz="0" w:space="0" w:color="auto"/>
              </w:divBdr>
            </w:div>
            <w:div w:id="1112944263">
              <w:marLeft w:val="0"/>
              <w:marRight w:val="0"/>
              <w:marTop w:val="0"/>
              <w:marBottom w:val="300"/>
              <w:divBdr>
                <w:top w:val="none" w:sz="0" w:space="0" w:color="auto"/>
                <w:left w:val="none" w:sz="0" w:space="0" w:color="auto"/>
                <w:bottom w:val="none" w:sz="0" w:space="0" w:color="auto"/>
                <w:right w:val="none" w:sz="0" w:space="0" w:color="auto"/>
              </w:divBdr>
            </w:div>
            <w:div w:id="152648961">
              <w:marLeft w:val="0"/>
              <w:marRight w:val="0"/>
              <w:marTop w:val="0"/>
              <w:marBottom w:val="300"/>
              <w:divBdr>
                <w:top w:val="none" w:sz="0" w:space="0" w:color="auto"/>
                <w:left w:val="none" w:sz="0" w:space="0" w:color="auto"/>
                <w:bottom w:val="none" w:sz="0" w:space="0" w:color="auto"/>
                <w:right w:val="none" w:sz="0" w:space="0" w:color="auto"/>
              </w:divBdr>
            </w:div>
            <w:div w:id="1452168006">
              <w:marLeft w:val="0"/>
              <w:marRight w:val="0"/>
              <w:marTop w:val="0"/>
              <w:marBottom w:val="300"/>
              <w:divBdr>
                <w:top w:val="none" w:sz="0" w:space="0" w:color="auto"/>
                <w:left w:val="none" w:sz="0" w:space="0" w:color="auto"/>
                <w:bottom w:val="none" w:sz="0" w:space="0" w:color="auto"/>
                <w:right w:val="none" w:sz="0" w:space="0" w:color="auto"/>
              </w:divBdr>
            </w:div>
            <w:div w:id="13351840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3177575">
      <w:bodyDiv w:val="1"/>
      <w:marLeft w:val="0"/>
      <w:marRight w:val="0"/>
      <w:marTop w:val="0"/>
      <w:marBottom w:val="0"/>
      <w:divBdr>
        <w:top w:val="none" w:sz="0" w:space="0" w:color="auto"/>
        <w:left w:val="none" w:sz="0" w:space="0" w:color="auto"/>
        <w:bottom w:val="none" w:sz="0" w:space="0" w:color="auto"/>
        <w:right w:val="none" w:sz="0" w:space="0" w:color="auto"/>
      </w:divBdr>
      <w:divsChild>
        <w:div w:id="630860913">
          <w:marLeft w:val="0"/>
          <w:marRight w:val="0"/>
          <w:marTop w:val="0"/>
          <w:marBottom w:val="0"/>
          <w:divBdr>
            <w:top w:val="none" w:sz="0" w:space="0" w:color="auto"/>
            <w:left w:val="none" w:sz="0" w:space="0" w:color="auto"/>
            <w:bottom w:val="none" w:sz="0" w:space="0" w:color="auto"/>
            <w:right w:val="none" w:sz="0" w:space="0" w:color="auto"/>
          </w:divBdr>
          <w:divsChild>
            <w:div w:id="1039209848">
              <w:marLeft w:val="0"/>
              <w:marRight w:val="0"/>
              <w:marTop w:val="0"/>
              <w:marBottom w:val="300"/>
              <w:divBdr>
                <w:top w:val="none" w:sz="0" w:space="0" w:color="auto"/>
                <w:left w:val="none" w:sz="0" w:space="0" w:color="auto"/>
                <w:bottom w:val="none" w:sz="0" w:space="0" w:color="auto"/>
                <w:right w:val="none" w:sz="0" w:space="0" w:color="auto"/>
              </w:divBdr>
            </w:div>
            <w:div w:id="516887366">
              <w:marLeft w:val="0"/>
              <w:marRight w:val="0"/>
              <w:marTop w:val="0"/>
              <w:marBottom w:val="300"/>
              <w:divBdr>
                <w:top w:val="none" w:sz="0" w:space="0" w:color="auto"/>
                <w:left w:val="none" w:sz="0" w:space="0" w:color="auto"/>
                <w:bottom w:val="none" w:sz="0" w:space="0" w:color="auto"/>
                <w:right w:val="none" w:sz="0" w:space="0" w:color="auto"/>
              </w:divBdr>
            </w:div>
            <w:div w:id="1755932714">
              <w:marLeft w:val="0"/>
              <w:marRight w:val="0"/>
              <w:marTop w:val="0"/>
              <w:marBottom w:val="300"/>
              <w:divBdr>
                <w:top w:val="none" w:sz="0" w:space="0" w:color="auto"/>
                <w:left w:val="none" w:sz="0" w:space="0" w:color="auto"/>
                <w:bottom w:val="none" w:sz="0" w:space="0" w:color="auto"/>
                <w:right w:val="none" w:sz="0" w:space="0" w:color="auto"/>
              </w:divBdr>
            </w:div>
            <w:div w:id="706493843">
              <w:marLeft w:val="0"/>
              <w:marRight w:val="0"/>
              <w:marTop w:val="0"/>
              <w:marBottom w:val="300"/>
              <w:divBdr>
                <w:top w:val="none" w:sz="0" w:space="0" w:color="auto"/>
                <w:left w:val="none" w:sz="0" w:space="0" w:color="auto"/>
                <w:bottom w:val="none" w:sz="0" w:space="0" w:color="auto"/>
                <w:right w:val="none" w:sz="0" w:space="0" w:color="auto"/>
              </w:divBdr>
            </w:div>
            <w:div w:id="1248147384">
              <w:marLeft w:val="0"/>
              <w:marRight w:val="0"/>
              <w:marTop w:val="0"/>
              <w:marBottom w:val="300"/>
              <w:divBdr>
                <w:top w:val="none" w:sz="0" w:space="0" w:color="auto"/>
                <w:left w:val="none" w:sz="0" w:space="0" w:color="auto"/>
                <w:bottom w:val="none" w:sz="0" w:space="0" w:color="auto"/>
                <w:right w:val="none" w:sz="0" w:space="0" w:color="auto"/>
              </w:divBdr>
            </w:div>
            <w:div w:id="704674541">
              <w:marLeft w:val="0"/>
              <w:marRight w:val="0"/>
              <w:marTop w:val="0"/>
              <w:marBottom w:val="300"/>
              <w:divBdr>
                <w:top w:val="none" w:sz="0" w:space="0" w:color="auto"/>
                <w:left w:val="none" w:sz="0" w:space="0" w:color="auto"/>
                <w:bottom w:val="none" w:sz="0" w:space="0" w:color="auto"/>
                <w:right w:val="none" w:sz="0" w:space="0" w:color="auto"/>
              </w:divBdr>
            </w:div>
            <w:div w:id="2099061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1452947">
      <w:bodyDiv w:val="1"/>
      <w:marLeft w:val="0"/>
      <w:marRight w:val="0"/>
      <w:marTop w:val="0"/>
      <w:marBottom w:val="0"/>
      <w:divBdr>
        <w:top w:val="none" w:sz="0" w:space="0" w:color="auto"/>
        <w:left w:val="none" w:sz="0" w:space="0" w:color="auto"/>
        <w:bottom w:val="none" w:sz="0" w:space="0" w:color="auto"/>
        <w:right w:val="none" w:sz="0" w:space="0" w:color="auto"/>
      </w:divBdr>
      <w:divsChild>
        <w:div w:id="761145961">
          <w:marLeft w:val="0"/>
          <w:marRight w:val="0"/>
          <w:marTop w:val="0"/>
          <w:marBottom w:val="0"/>
          <w:divBdr>
            <w:top w:val="none" w:sz="0" w:space="0" w:color="auto"/>
            <w:left w:val="none" w:sz="0" w:space="0" w:color="auto"/>
            <w:bottom w:val="none" w:sz="0" w:space="0" w:color="auto"/>
            <w:right w:val="none" w:sz="0" w:space="0" w:color="auto"/>
          </w:divBdr>
          <w:divsChild>
            <w:div w:id="1093628108">
              <w:marLeft w:val="0"/>
              <w:marRight w:val="0"/>
              <w:marTop w:val="0"/>
              <w:marBottom w:val="300"/>
              <w:divBdr>
                <w:top w:val="none" w:sz="0" w:space="0" w:color="auto"/>
                <w:left w:val="none" w:sz="0" w:space="0" w:color="auto"/>
                <w:bottom w:val="none" w:sz="0" w:space="0" w:color="auto"/>
                <w:right w:val="none" w:sz="0" w:space="0" w:color="auto"/>
              </w:divBdr>
            </w:div>
            <w:div w:id="1778258296">
              <w:marLeft w:val="0"/>
              <w:marRight w:val="0"/>
              <w:marTop w:val="0"/>
              <w:marBottom w:val="300"/>
              <w:divBdr>
                <w:top w:val="none" w:sz="0" w:space="0" w:color="auto"/>
                <w:left w:val="none" w:sz="0" w:space="0" w:color="auto"/>
                <w:bottom w:val="none" w:sz="0" w:space="0" w:color="auto"/>
                <w:right w:val="none" w:sz="0" w:space="0" w:color="auto"/>
              </w:divBdr>
            </w:div>
            <w:div w:id="757095068">
              <w:marLeft w:val="0"/>
              <w:marRight w:val="0"/>
              <w:marTop w:val="0"/>
              <w:marBottom w:val="300"/>
              <w:divBdr>
                <w:top w:val="none" w:sz="0" w:space="0" w:color="auto"/>
                <w:left w:val="none" w:sz="0" w:space="0" w:color="auto"/>
                <w:bottom w:val="none" w:sz="0" w:space="0" w:color="auto"/>
                <w:right w:val="none" w:sz="0" w:space="0" w:color="auto"/>
              </w:divBdr>
            </w:div>
            <w:div w:id="695666634">
              <w:marLeft w:val="0"/>
              <w:marRight w:val="0"/>
              <w:marTop w:val="0"/>
              <w:marBottom w:val="300"/>
              <w:divBdr>
                <w:top w:val="none" w:sz="0" w:space="0" w:color="auto"/>
                <w:left w:val="none" w:sz="0" w:space="0" w:color="auto"/>
                <w:bottom w:val="none" w:sz="0" w:space="0" w:color="auto"/>
                <w:right w:val="none" w:sz="0" w:space="0" w:color="auto"/>
              </w:divBdr>
            </w:div>
            <w:div w:id="1513031890">
              <w:marLeft w:val="0"/>
              <w:marRight w:val="0"/>
              <w:marTop w:val="0"/>
              <w:marBottom w:val="300"/>
              <w:divBdr>
                <w:top w:val="none" w:sz="0" w:space="0" w:color="auto"/>
                <w:left w:val="none" w:sz="0" w:space="0" w:color="auto"/>
                <w:bottom w:val="none" w:sz="0" w:space="0" w:color="auto"/>
                <w:right w:val="none" w:sz="0" w:space="0" w:color="auto"/>
              </w:divBdr>
            </w:div>
            <w:div w:id="20965079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0339955">
      <w:bodyDiv w:val="1"/>
      <w:marLeft w:val="0"/>
      <w:marRight w:val="0"/>
      <w:marTop w:val="0"/>
      <w:marBottom w:val="0"/>
      <w:divBdr>
        <w:top w:val="none" w:sz="0" w:space="0" w:color="auto"/>
        <w:left w:val="none" w:sz="0" w:space="0" w:color="auto"/>
        <w:bottom w:val="none" w:sz="0" w:space="0" w:color="auto"/>
        <w:right w:val="none" w:sz="0" w:space="0" w:color="auto"/>
      </w:divBdr>
      <w:divsChild>
        <w:div w:id="1152136690">
          <w:marLeft w:val="0"/>
          <w:marRight w:val="0"/>
          <w:marTop w:val="0"/>
          <w:marBottom w:val="0"/>
          <w:divBdr>
            <w:top w:val="none" w:sz="0" w:space="0" w:color="auto"/>
            <w:left w:val="none" w:sz="0" w:space="0" w:color="auto"/>
            <w:bottom w:val="none" w:sz="0" w:space="0" w:color="auto"/>
            <w:right w:val="none" w:sz="0" w:space="0" w:color="auto"/>
          </w:divBdr>
          <w:divsChild>
            <w:div w:id="1249070970">
              <w:marLeft w:val="0"/>
              <w:marRight w:val="0"/>
              <w:marTop w:val="0"/>
              <w:marBottom w:val="300"/>
              <w:divBdr>
                <w:top w:val="none" w:sz="0" w:space="0" w:color="auto"/>
                <w:left w:val="none" w:sz="0" w:space="0" w:color="auto"/>
                <w:bottom w:val="none" w:sz="0" w:space="0" w:color="auto"/>
                <w:right w:val="none" w:sz="0" w:space="0" w:color="auto"/>
              </w:divBdr>
            </w:div>
            <w:div w:id="173374755">
              <w:marLeft w:val="0"/>
              <w:marRight w:val="0"/>
              <w:marTop w:val="0"/>
              <w:marBottom w:val="300"/>
              <w:divBdr>
                <w:top w:val="none" w:sz="0" w:space="0" w:color="auto"/>
                <w:left w:val="none" w:sz="0" w:space="0" w:color="auto"/>
                <w:bottom w:val="none" w:sz="0" w:space="0" w:color="auto"/>
                <w:right w:val="none" w:sz="0" w:space="0" w:color="auto"/>
              </w:divBdr>
            </w:div>
            <w:div w:id="1674258280">
              <w:marLeft w:val="0"/>
              <w:marRight w:val="0"/>
              <w:marTop w:val="0"/>
              <w:marBottom w:val="300"/>
              <w:divBdr>
                <w:top w:val="none" w:sz="0" w:space="0" w:color="auto"/>
                <w:left w:val="none" w:sz="0" w:space="0" w:color="auto"/>
                <w:bottom w:val="none" w:sz="0" w:space="0" w:color="auto"/>
                <w:right w:val="none" w:sz="0" w:space="0" w:color="auto"/>
              </w:divBdr>
            </w:div>
            <w:div w:id="1589541506">
              <w:marLeft w:val="0"/>
              <w:marRight w:val="0"/>
              <w:marTop w:val="0"/>
              <w:marBottom w:val="300"/>
              <w:divBdr>
                <w:top w:val="none" w:sz="0" w:space="0" w:color="auto"/>
                <w:left w:val="none" w:sz="0" w:space="0" w:color="auto"/>
                <w:bottom w:val="none" w:sz="0" w:space="0" w:color="auto"/>
                <w:right w:val="none" w:sz="0" w:space="0" w:color="auto"/>
              </w:divBdr>
            </w:div>
            <w:div w:id="1731658264">
              <w:marLeft w:val="0"/>
              <w:marRight w:val="0"/>
              <w:marTop w:val="0"/>
              <w:marBottom w:val="300"/>
              <w:divBdr>
                <w:top w:val="none" w:sz="0" w:space="0" w:color="auto"/>
                <w:left w:val="none" w:sz="0" w:space="0" w:color="auto"/>
                <w:bottom w:val="none" w:sz="0" w:space="0" w:color="auto"/>
                <w:right w:val="none" w:sz="0" w:space="0" w:color="auto"/>
              </w:divBdr>
            </w:div>
            <w:div w:id="1305088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8052175">
      <w:bodyDiv w:val="1"/>
      <w:marLeft w:val="0"/>
      <w:marRight w:val="0"/>
      <w:marTop w:val="0"/>
      <w:marBottom w:val="0"/>
      <w:divBdr>
        <w:top w:val="none" w:sz="0" w:space="0" w:color="auto"/>
        <w:left w:val="none" w:sz="0" w:space="0" w:color="auto"/>
        <w:bottom w:val="none" w:sz="0" w:space="0" w:color="auto"/>
        <w:right w:val="none" w:sz="0" w:space="0" w:color="auto"/>
      </w:divBdr>
      <w:divsChild>
        <w:div w:id="1259752544">
          <w:marLeft w:val="0"/>
          <w:marRight w:val="0"/>
          <w:marTop w:val="0"/>
          <w:marBottom w:val="0"/>
          <w:divBdr>
            <w:top w:val="none" w:sz="0" w:space="0" w:color="auto"/>
            <w:left w:val="none" w:sz="0" w:space="0" w:color="auto"/>
            <w:bottom w:val="none" w:sz="0" w:space="0" w:color="auto"/>
            <w:right w:val="none" w:sz="0" w:space="0" w:color="auto"/>
          </w:divBdr>
          <w:divsChild>
            <w:div w:id="1577592233">
              <w:marLeft w:val="0"/>
              <w:marRight w:val="0"/>
              <w:marTop w:val="0"/>
              <w:marBottom w:val="300"/>
              <w:divBdr>
                <w:top w:val="none" w:sz="0" w:space="0" w:color="auto"/>
                <w:left w:val="none" w:sz="0" w:space="0" w:color="auto"/>
                <w:bottom w:val="none" w:sz="0" w:space="0" w:color="auto"/>
                <w:right w:val="none" w:sz="0" w:space="0" w:color="auto"/>
              </w:divBdr>
            </w:div>
            <w:div w:id="1295867465">
              <w:marLeft w:val="0"/>
              <w:marRight w:val="0"/>
              <w:marTop w:val="0"/>
              <w:marBottom w:val="300"/>
              <w:divBdr>
                <w:top w:val="none" w:sz="0" w:space="0" w:color="auto"/>
                <w:left w:val="none" w:sz="0" w:space="0" w:color="auto"/>
                <w:bottom w:val="none" w:sz="0" w:space="0" w:color="auto"/>
                <w:right w:val="none" w:sz="0" w:space="0" w:color="auto"/>
              </w:divBdr>
            </w:div>
            <w:div w:id="840662632">
              <w:marLeft w:val="0"/>
              <w:marRight w:val="0"/>
              <w:marTop w:val="0"/>
              <w:marBottom w:val="300"/>
              <w:divBdr>
                <w:top w:val="none" w:sz="0" w:space="0" w:color="auto"/>
                <w:left w:val="none" w:sz="0" w:space="0" w:color="auto"/>
                <w:bottom w:val="none" w:sz="0" w:space="0" w:color="auto"/>
                <w:right w:val="none" w:sz="0" w:space="0" w:color="auto"/>
              </w:divBdr>
            </w:div>
            <w:div w:id="2059435477">
              <w:marLeft w:val="0"/>
              <w:marRight w:val="0"/>
              <w:marTop w:val="0"/>
              <w:marBottom w:val="300"/>
              <w:divBdr>
                <w:top w:val="none" w:sz="0" w:space="0" w:color="auto"/>
                <w:left w:val="none" w:sz="0" w:space="0" w:color="auto"/>
                <w:bottom w:val="none" w:sz="0" w:space="0" w:color="auto"/>
                <w:right w:val="none" w:sz="0" w:space="0" w:color="auto"/>
              </w:divBdr>
            </w:div>
            <w:div w:id="245920461">
              <w:marLeft w:val="0"/>
              <w:marRight w:val="0"/>
              <w:marTop w:val="0"/>
              <w:marBottom w:val="300"/>
              <w:divBdr>
                <w:top w:val="none" w:sz="0" w:space="0" w:color="auto"/>
                <w:left w:val="none" w:sz="0" w:space="0" w:color="auto"/>
                <w:bottom w:val="none" w:sz="0" w:space="0" w:color="auto"/>
                <w:right w:val="none" w:sz="0" w:space="0" w:color="auto"/>
              </w:divBdr>
            </w:div>
            <w:div w:id="1562709168">
              <w:marLeft w:val="0"/>
              <w:marRight w:val="0"/>
              <w:marTop w:val="0"/>
              <w:marBottom w:val="300"/>
              <w:divBdr>
                <w:top w:val="none" w:sz="0" w:space="0" w:color="auto"/>
                <w:left w:val="none" w:sz="0" w:space="0" w:color="auto"/>
                <w:bottom w:val="none" w:sz="0" w:space="0" w:color="auto"/>
                <w:right w:val="none" w:sz="0" w:space="0" w:color="auto"/>
              </w:divBdr>
            </w:div>
            <w:div w:id="971787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5250202">
      <w:bodyDiv w:val="1"/>
      <w:marLeft w:val="0"/>
      <w:marRight w:val="0"/>
      <w:marTop w:val="0"/>
      <w:marBottom w:val="0"/>
      <w:divBdr>
        <w:top w:val="none" w:sz="0" w:space="0" w:color="auto"/>
        <w:left w:val="none" w:sz="0" w:space="0" w:color="auto"/>
        <w:bottom w:val="none" w:sz="0" w:space="0" w:color="auto"/>
        <w:right w:val="none" w:sz="0" w:space="0" w:color="auto"/>
      </w:divBdr>
      <w:divsChild>
        <w:div w:id="1181166513">
          <w:marLeft w:val="0"/>
          <w:marRight w:val="0"/>
          <w:marTop w:val="0"/>
          <w:marBottom w:val="0"/>
          <w:divBdr>
            <w:top w:val="none" w:sz="0" w:space="0" w:color="auto"/>
            <w:left w:val="none" w:sz="0" w:space="0" w:color="auto"/>
            <w:bottom w:val="none" w:sz="0" w:space="0" w:color="auto"/>
            <w:right w:val="none" w:sz="0" w:space="0" w:color="auto"/>
          </w:divBdr>
          <w:divsChild>
            <w:div w:id="580413202">
              <w:marLeft w:val="0"/>
              <w:marRight w:val="0"/>
              <w:marTop w:val="0"/>
              <w:marBottom w:val="300"/>
              <w:divBdr>
                <w:top w:val="none" w:sz="0" w:space="0" w:color="auto"/>
                <w:left w:val="none" w:sz="0" w:space="0" w:color="auto"/>
                <w:bottom w:val="none" w:sz="0" w:space="0" w:color="auto"/>
                <w:right w:val="none" w:sz="0" w:space="0" w:color="auto"/>
              </w:divBdr>
            </w:div>
            <w:div w:id="896745238">
              <w:marLeft w:val="0"/>
              <w:marRight w:val="0"/>
              <w:marTop w:val="0"/>
              <w:marBottom w:val="300"/>
              <w:divBdr>
                <w:top w:val="none" w:sz="0" w:space="0" w:color="auto"/>
                <w:left w:val="none" w:sz="0" w:space="0" w:color="auto"/>
                <w:bottom w:val="none" w:sz="0" w:space="0" w:color="auto"/>
                <w:right w:val="none" w:sz="0" w:space="0" w:color="auto"/>
              </w:divBdr>
            </w:div>
            <w:div w:id="1352798491">
              <w:marLeft w:val="0"/>
              <w:marRight w:val="0"/>
              <w:marTop w:val="0"/>
              <w:marBottom w:val="300"/>
              <w:divBdr>
                <w:top w:val="none" w:sz="0" w:space="0" w:color="auto"/>
                <w:left w:val="none" w:sz="0" w:space="0" w:color="auto"/>
                <w:bottom w:val="none" w:sz="0" w:space="0" w:color="auto"/>
                <w:right w:val="none" w:sz="0" w:space="0" w:color="auto"/>
              </w:divBdr>
            </w:div>
            <w:div w:id="1297448260">
              <w:marLeft w:val="0"/>
              <w:marRight w:val="0"/>
              <w:marTop w:val="0"/>
              <w:marBottom w:val="300"/>
              <w:divBdr>
                <w:top w:val="none" w:sz="0" w:space="0" w:color="auto"/>
                <w:left w:val="none" w:sz="0" w:space="0" w:color="auto"/>
                <w:bottom w:val="none" w:sz="0" w:space="0" w:color="auto"/>
                <w:right w:val="none" w:sz="0" w:space="0" w:color="auto"/>
              </w:divBdr>
            </w:div>
            <w:div w:id="1452167762">
              <w:marLeft w:val="0"/>
              <w:marRight w:val="0"/>
              <w:marTop w:val="0"/>
              <w:marBottom w:val="300"/>
              <w:divBdr>
                <w:top w:val="none" w:sz="0" w:space="0" w:color="auto"/>
                <w:left w:val="none" w:sz="0" w:space="0" w:color="auto"/>
                <w:bottom w:val="none" w:sz="0" w:space="0" w:color="auto"/>
                <w:right w:val="none" w:sz="0" w:space="0" w:color="auto"/>
              </w:divBdr>
            </w:div>
            <w:div w:id="9241938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0590381">
      <w:bodyDiv w:val="1"/>
      <w:marLeft w:val="0"/>
      <w:marRight w:val="0"/>
      <w:marTop w:val="0"/>
      <w:marBottom w:val="0"/>
      <w:divBdr>
        <w:top w:val="none" w:sz="0" w:space="0" w:color="auto"/>
        <w:left w:val="none" w:sz="0" w:space="0" w:color="auto"/>
        <w:bottom w:val="none" w:sz="0" w:space="0" w:color="auto"/>
        <w:right w:val="none" w:sz="0" w:space="0" w:color="auto"/>
      </w:divBdr>
      <w:divsChild>
        <w:div w:id="1754665623">
          <w:marLeft w:val="0"/>
          <w:marRight w:val="0"/>
          <w:marTop w:val="0"/>
          <w:marBottom w:val="0"/>
          <w:divBdr>
            <w:top w:val="none" w:sz="0" w:space="0" w:color="auto"/>
            <w:left w:val="none" w:sz="0" w:space="0" w:color="auto"/>
            <w:bottom w:val="none" w:sz="0" w:space="0" w:color="auto"/>
            <w:right w:val="none" w:sz="0" w:space="0" w:color="auto"/>
          </w:divBdr>
          <w:divsChild>
            <w:div w:id="1542547900">
              <w:marLeft w:val="0"/>
              <w:marRight w:val="0"/>
              <w:marTop w:val="0"/>
              <w:marBottom w:val="300"/>
              <w:divBdr>
                <w:top w:val="none" w:sz="0" w:space="0" w:color="auto"/>
                <w:left w:val="none" w:sz="0" w:space="0" w:color="auto"/>
                <w:bottom w:val="none" w:sz="0" w:space="0" w:color="auto"/>
                <w:right w:val="none" w:sz="0" w:space="0" w:color="auto"/>
              </w:divBdr>
            </w:div>
            <w:div w:id="61299933">
              <w:marLeft w:val="0"/>
              <w:marRight w:val="0"/>
              <w:marTop w:val="0"/>
              <w:marBottom w:val="300"/>
              <w:divBdr>
                <w:top w:val="none" w:sz="0" w:space="0" w:color="auto"/>
                <w:left w:val="none" w:sz="0" w:space="0" w:color="auto"/>
                <w:bottom w:val="none" w:sz="0" w:space="0" w:color="auto"/>
                <w:right w:val="none" w:sz="0" w:space="0" w:color="auto"/>
              </w:divBdr>
            </w:div>
            <w:div w:id="593323511">
              <w:marLeft w:val="0"/>
              <w:marRight w:val="0"/>
              <w:marTop w:val="0"/>
              <w:marBottom w:val="300"/>
              <w:divBdr>
                <w:top w:val="none" w:sz="0" w:space="0" w:color="auto"/>
                <w:left w:val="none" w:sz="0" w:space="0" w:color="auto"/>
                <w:bottom w:val="none" w:sz="0" w:space="0" w:color="auto"/>
                <w:right w:val="none" w:sz="0" w:space="0" w:color="auto"/>
              </w:divBdr>
            </w:div>
            <w:div w:id="1734235050">
              <w:marLeft w:val="0"/>
              <w:marRight w:val="0"/>
              <w:marTop w:val="0"/>
              <w:marBottom w:val="300"/>
              <w:divBdr>
                <w:top w:val="none" w:sz="0" w:space="0" w:color="auto"/>
                <w:left w:val="none" w:sz="0" w:space="0" w:color="auto"/>
                <w:bottom w:val="none" w:sz="0" w:space="0" w:color="auto"/>
                <w:right w:val="none" w:sz="0" w:space="0" w:color="auto"/>
              </w:divBdr>
            </w:div>
            <w:div w:id="1201434362">
              <w:marLeft w:val="0"/>
              <w:marRight w:val="0"/>
              <w:marTop w:val="0"/>
              <w:marBottom w:val="300"/>
              <w:divBdr>
                <w:top w:val="none" w:sz="0" w:space="0" w:color="auto"/>
                <w:left w:val="none" w:sz="0" w:space="0" w:color="auto"/>
                <w:bottom w:val="none" w:sz="0" w:space="0" w:color="auto"/>
                <w:right w:val="none" w:sz="0" w:space="0" w:color="auto"/>
              </w:divBdr>
            </w:div>
            <w:div w:id="177081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1164747">
      <w:bodyDiv w:val="1"/>
      <w:marLeft w:val="0"/>
      <w:marRight w:val="0"/>
      <w:marTop w:val="0"/>
      <w:marBottom w:val="0"/>
      <w:divBdr>
        <w:top w:val="none" w:sz="0" w:space="0" w:color="auto"/>
        <w:left w:val="none" w:sz="0" w:space="0" w:color="auto"/>
        <w:bottom w:val="none" w:sz="0" w:space="0" w:color="auto"/>
        <w:right w:val="none" w:sz="0" w:space="0" w:color="auto"/>
      </w:divBdr>
      <w:divsChild>
        <w:div w:id="512377012">
          <w:marLeft w:val="0"/>
          <w:marRight w:val="0"/>
          <w:marTop w:val="0"/>
          <w:marBottom w:val="0"/>
          <w:divBdr>
            <w:top w:val="none" w:sz="0" w:space="0" w:color="auto"/>
            <w:left w:val="none" w:sz="0" w:space="0" w:color="auto"/>
            <w:bottom w:val="none" w:sz="0" w:space="0" w:color="auto"/>
            <w:right w:val="none" w:sz="0" w:space="0" w:color="auto"/>
          </w:divBdr>
          <w:divsChild>
            <w:div w:id="1746956427">
              <w:marLeft w:val="0"/>
              <w:marRight w:val="0"/>
              <w:marTop w:val="0"/>
              <w:marBottom w:val="300"/>
              <w:divBdr>
                <w:top w:val="none" w:sz="0" w:space="0" w:color="auto"/>
                <w:left w:val="none" w:sz="0" w:space="0" w:color="auto"/>
                <w:bottom w:val="none" w:sz="0" w:space="0" w:color="auto"/>
                <w:right w:val="none" w:sz="0" w:space="0" w:color="auto"/>
              </w:divBdr>
            </w:div>
            <w:div w:id="634068263">
              <w:marLeft w:val="0"/>
              <w:marRight w:val="0"/>
              <w:marTop w:val="0"/>
              <w:marBottom w:val="300"/>
              <w:divBdr>
                <w:top w:val="none" w:sz="0" w:space="0" w:color="auto"/>
                <w:left w:val="none" w:sz="0" w:space="0" w:color="auto"/>
                <w:bottom w:val="none" w:sz="0" w:space="0" w:color="auto"/>
                <w:right w:val="none" w:sz="0" w:space="0" w:color="auto"/>
              </w:divBdr>
            </w:div>
            <w:div w:id="1804694717">
              <w:marLeft w:val="0"/>
              <w:marRight w:val="0"/>
              <w:marTop w:val="0"/>
              <w:marBottom w:val="300"/>
              <w:divBdr>
                <w:top w:val="none" w:sz="0" w:space="0" w:color="auto"/>
                <w:left w:val="none" w:sz="0" w:space="0" w:color="auto"/>
                <w:bottom w:val="none" w:sz="0" w:space="0" w:color="auto"/>
                <w:right w:val="none" w:sz="0" w:space="0" w:color="auto"/>
              </w:divBdr>
            </w:div>
            <w:div w:id="474688186">
              <w:marLeft w:val="0"/>
              <w:marRight w:val="0"/>
              <w:marTop w:val="0"/>
              <w:marBottom w:val="300"/>
              <w:divBdr>
                <w:top w:val="none" w:sz="0" w:space="0" w:color="auto"/>
                <w:left w:val="none" w:sz="0" w:space="0" w:color="auto"/>
                <w:bottom w:val="none" w:sz="0" w:space="0" w:color="auto"/>
                <w:right w:val="none" w:sz="0" w:space="0" w:color="auto"/>
              </w:divBdr>
            </w:div>
            <w:div w:id="639193038">
              <w:marLeft w:val="0"/>
              <w:marRight w:val="0"/>
              <w:marTop w:val="0"/>
              <w:marBottom w:val="300"/>
              <w:divBdr>
                <w:top w:val="none" w:sz="0" w:space="0" w:color="auto"/>
                <w:left w:val="none" w:sz="0" w:space="0" w:color="auto"/>
                <w:bottom w:val="none" w:sz="0" w:space="0" w:color="auto"/>
                <w:right w:val="none" w:sz="0" w:space="0" w:color="auto"/>
              </w:divBdr>
            </w:div>
            <w:div w:id="940920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8292579">
      <w:bodyDiv w:val="1"/>
      <w:marLeft w:val="0"/>
      <w:marRight w:val="0"/>
      <w:marTop w:val="0"/>
      <w:marBottom w:val="0"/>
      <w:divBdr>
        <w:top w:val="none" w:sz="0" w:space="0" w:color="auto"/>
        <w:left w:val="none" w:sz="0" w:space="0" w:color="auto"/>
        <w:bottom w:val="none" w:sz="0" w:space="0" w:color="auto"/>
        <w:right w:val="none" w:sz="0" w:space="0" w:color="auto"/>
      </w:divBdr>
      <w:divsChild>
        <w:div w:id="418261491">
          <w:marLeft w:val="0"/>
          <w:marRight w:val="0"/>
          <w:marTop w:val="0"/>
          <w:marBottom w:val="0"/>
          <w:divBdr>
            <w:top w:val="none" w:sz="0" w:space="0" w:color="auto"/>
            <w:left w:val="none" w:sz="0" w:space="0" w:color="auto"/>
            <w:bottom w:val="none" w:sz="0" w:space="0" w:color="auto"/>
            <w:right w:val="none" w:sz="0" w:space="0" w:color="auto"/>
          </w:divBdr>
          <w:divsChild>
            <w:div w:id="206374245">
              <w:marLeft w:val="0"/>
              <w:marRight w:val="0"/>
              <w:marTop w:val="0"/>
              <w:marBottom w:val="300"/>
              <w:divBdr>
                <w:top w:val="none" w:sz="0" w:space="0" w:color="auto"/>
                <w:left w:val="none" w:sz="0" w:space="0" w:color="auto"/>
                <w:bottom w:val="none" w:sz="0" w:space="0" w:color="auto"/>
                <w:right w:val="none" w:sz="0" w:space="0" w:color="auto"/>
              </w:divBdr>
            </w:div>
            <w:div w:id="2014405981">
              <w:marLeft w:val="0"/>
              <w:marRight w:val="0"/>
              <w:marTop w:val="0"/>
              <w:marBottom w:val="300"/>
              <w:divBdr>
                <w:top w:val="none" w:sz="0" w:space="0" w:color="auto"/>
                <w:left w:val="none" w:sz="0" w:space="0" w:color="auto"/>
                <w:bottom w:val="none" w:sz="0" w:space="0" w:color="auto"/>
                <w:right w:val="none" w:sz="0" w:space="0" w:color="auto"/>
              </w:divBdr>
            </w:div>
            <w:div w:id="1438136170">
              <w:marLeft w:val="0"/>
              <w:marRight w:val="0"/>
              <w:marTop w:val="0"/>
              <w:marBottom w:val="300"/>
              <w:divBdr>
                <w:top w:val="none" w:sz="0" w:space="0" w:color="auto"/>
                <w:left w:val="none" w:sz="0" w:space="0" w:color="auto"/>
                <w:bottom w:val="none" w:sz="0" w:space="0" w:color="auto"/>
                <w:right w:val="none" w:sz="0" w:space="0" w:color="auto"/>
              </w:divBdr>
            </w:div>
            <w:div w:id="97070423">
              <w:marLeft w:val="0"/>
              <w:marRight w:val="0"/>
              <w:marTop w:val="0"/>
              <w:marBottom w:val="300"/>
              <w:divBdr>
                <w:top w:val="none" w:sz="0" w:space="0" w:color="auto"/>
                <w:left w:val="none" w:sz="0" w:space="0" w:color="auto"/>
                <w:bottom w:val="none" w:sz="0" w:space="0" w:color="auto"/>
                <w:right w:val="none" w:sz="0" w:space="0" w:color="auto"/>
              </w:divBdr>
            </w:div>
            <w:div w:id="1851292497">
              <w:marLeft w:val="0"/>
              <w:marRight w:val="0"/>
              <w:marTop w:val="0"/>
              <w:marBottom w:val="300"/>
              <w:divBdr>
                <w:top w:val="none" w:sz="0" w:space="0" w:color="auto"/>
                <w:left w:val="none" w:sz="0" w:space="0" w:color="auto"/>
                <w:bottom w:val="none" w:sz="0" w:space="0" w:color="auto"/>
                <w:right w:val="none" w:sz="0" w:space="0" w:color="auto"/>
              </w:divBdr>
            </w:div>
            <w:div w:id="2088722786">
              <w:marLeft w:val="0"/>
              <w:marRight w:val="0"/>
              <w:marTop w:val="0"/>
              <w:marBottom w:val="300"/>
              <w:divBdr>
                <w:top w:val="none" w:sz="0" w:space="0" w:color="auto"/>
                <w:left w:val="none" w:sz="0" w:space="0" w:color="auto"/>
                <w:bottom w:val="none" w:sz="0" w:space="0" w:color="auto"/>
                <w:right w:val="none" w:sz="0" w:space="0" w:color="auto"/>
              </w:divBdr>
            </w:div>
            <w:div w:id="65879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7806022">
      <w:bodyDiv w:val="1"/>
      <w:marLeft w:val="0"/>
      <w:marRight w:val="0"/>
      <w:marTop w:val="0"/>
      <w:marBottom w:val="0"/>
      <w:divBdr>
        <w:top w:val="none" w:sz="0" w:space="0" w:color="auto"/>
        <w:left w:val="none" w:sz="0" w:space="0" w:color="auto"/>
        <w:bottom w:val="none" w:sz="0" w:space="0" w:color="auto"/>
        <w:right w:val="none" w:sz="0" w:space="0" w:color="auto"/>
      </w:divBdr>
      <w:divsChild>
        <w:div w:id="1458061749">
          <w:marLeft w:val="0"/>
          <w:marRight w:val="0"/>
          <w:marTop w:val="0"/>
          <w:marBottom w:val="0"/>
          <w:divBdr>
            <w:top w:val="none" w:sz="0" w:space="0" w:color="auto"/>
            <w:left w:val="none" w:sz="0" w:space="0" w:color="auto"/>
            <w:bottom w:val="none" w:sz="0" w:space="0" w:color="auto"/>
            <w:right w:val="none" w:sz="0" w:space="0" w:color="auto"/>
          </w:divBdr>
          <w:divsChild>
            <w:div w:id="356660731">
              <w:marLeft w:val="0"/>
              <w:marRight w:val="0"/>
              <w:marTop w:val="0"/>
              <w:marBottom w:val="300"/>
              <w:divBdr>
                <w:top w:val="none" w:sz="0" w:space="0" w:color="auto"/>
                <w:left w:val="none" w:sz="0" w:space="0" w:color="auto"/>
                <w:bottom w:val="none" w:sz="0" w:space="0" w:color="auto"/>
                <w:right w:val="none" w:sz="0" w:space="0" w:color="auto"/>
              </w:divBdr>
            </w:div>
            <w:div w:id="1992562378">
              <w:marLeft w:val="0"/>
              <w:marRight w:val="0"/>
              <w:marTop w:val="0"/>
              <w:marBottom w:val="300"/>
              <w:divBdr>
                <w:top w:val="none" w:sz="0" w:space="0" w:color="auto"/>
                <w:left w:val="none" w:sz="0" w:space="0" w:color="auto"/>
                <w:bottom w:val="none" w:sz="0" w:space="0" w:color="auto"/>
                <w:right w:val="none" w:sz="0" w:space="0" w:color="auto"/>
              </w:divBdr>
            </w:div>
            <w:div w:id="1103843724">
              <w:marLeft w:val="0"/>
              <w:marRight w:val="0"/>
              <w:marTop w:val="0"/>
              <w:marBottom w:val="300"/>
              <w:divBdr>
                <w:top w:val="none" w:sz="0" w:space="0" w:color="auto"/>
                <w:left w:val="none" w:sz="0" w:space="0" w:color="auto"/>
                <w:bottom w:val="none" w:sz="0" w:space="0" w:color="auto"/>
                <w:right w:val="none" w:sz="0" w:space="0" w:color="auto"/>
              </w:divBdr>
            </w:div>
            <w:div w:id="20689861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0757256">
      <w:bodyDiv w:val="1"/>
      <w:marLeft w:val="0"/>
      <w:marRight w:val="0"/>
      <w:marTop w:val="0"/>
      <w:marBottom w:val="0"/>
      <w:divBdr>
        <w:top w:val="none" w:sz="0" w:space="0" w:color="auto"/>
        <w:left w:val="none" w:sz="0" w:space="0" w:color="auto"/>
        <w:bottom w:val="none" w:sz="0" w:space="0" w:color="auto"/>
        <w:right w:val="none" w:sz="0" w:space="0" w:color="auto"/>
      </w:divBdr>
      <w:divsChild>
        <w:div w:id="1962150835">
          <w:marLeft w:val="0"/>
          <w:marRight w:val="0"/>
          <w:marTop w:val="0"/>
          <w:marBottom w:val="0"/>
          <w:divBdr>
            <w:top w:val="none" w:sz="0" w:space="0" w:color="auto"/>
            <w:left w:val="none" w:sz="0" w:space="0" w:color="auto"/>
            <w:bottom w:val="none" w:sz="0" w:space="0" w:color="auto"/>
            <w:right w:val="none" w:sz="0" w:space="0" w:color="auto"/>
          </w:divBdr>
          <w:divsChild>
            <w:div w:id="1043093843">
              <w:marLeft w:val="0"/>
              <w:marRight w:val="0"/>
              <w:marTop w:val="0"/>
              <w:marBottom w:val="300"/>
              <w:divBdr>
                <w:top w:val="none" w:sz="0" w:space="0" w:color="auto"/>
                <w:left w:val="none" w:sz="0" w:space="0" w:color="auto"/>
                <w:bottom w:val="none" w:sz="0" w:space="0" w:color="auto"/>
                <w:right w:val="none" w:sz="0" w:space="0" w:color="auto"/>
              </w:divBdr>
            </w:div>
            <w:div w:id="1580796436">
              <w:marLeft w:val="0"/>
              <w:marRight w:val="0"/>
              <w:marTop w:val="0"/>
              <w:marBottom w:val="300"/>
              <w:divBdr>
                <w:top w:val="none" w:sz="0" w:space="0" w:color="auto"/>
                <w:left w:val="none" w:sz="0" w:space="0" w:color="auto"/>
                <w:bottom w:val="none" w:sz="0" w:space="0" w:color="auto"/>
                <w:right w:val="none" w:sz="0" w:space="0" w:color="auto"/>
              </w:divBdr>
            </w:div>
            <w:div w:id="698969410">
              <w:marLeft w:val="0"/>
              <w:marRight w:val="0"/>
              <w:marTop w:val="0"/>
              <w:marBottom w:val="300"/>
              <w:divBdr>
                <w:top w:val="none" w:sz="0" w:space="0" w:color="auto"/>
                <w:left w:val="none" w:sz="0" w:space="0" w:color="auto"/>
                <w:bottom w:val="none" w:sz="0" w:space="0" w:color="auto"/>
                <w:right w:val="none" w:sz="0" w:space="0" w:color="auto"/>
              </w:divBdr>
            </w:div>
            <w:div w:id="519047306">
              <w:marLeft w:val="0"/>
              <w:marRight w:val="0"/>
              <w:marTop w:val="0"/>
              <w:marBottom w:val="300"/>
              <w:divBdr>
                <w:top w:val="none" w:sz="0" w:space="0" w:color="auto"/>
                <w:left w:val="none" w:sz="0" w:space="0" w:color="auto"/>
                <w:bottom w:val="none" w:sz="0" w:space="0" w:color="auto"/>
                <w:right w:val="none" w:sz="0" w:space="0" w:color="auto"/>
              </w:divBdr>
            </w:div>
            <w:div w:id="644548051">
              <w:marLeft w:val="0"/>
              <w:marRight w:val="0"/>
              <w:marTop w:val="0"/>
              <w:marBottom w:val="300"/>
              <w:divBdr>
                <w:top w:val="none" w:sz="0" w:space="0" w:color="auto"/>
                <w:left w:val="none" w:sz="0" w:space="0" w:color="auto"/>
                <w:bottom w:val="none" w:sz="0" w:space="0" w:color="auto"/>
                <w:right w:val="none" w:sz="0" w:space="0" w:color="auto"/>
              </w:divBdr>
            </w:div>
            <w:div w:id="1802848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1604421">
      <w:bodyDiv w:val="1"/>
      <w:marLeft w:val="0"/>
      <w:marRight w:val="0"/>
      <w:marTop w:val="0"/>
      <w:marBottom w:val="0"/>
      <w:divBdr>
        <w:top w:val="none" w:sz="0" w:space="0" w:color="auto"/>
        <w:left w:val="none" w:sz="0" w:space="0" w:color="auto"/>
        <w:bottom w:val="none" w:sz="0" w:space="0" w:color="auto"/>
        <w:right w:val="none" w:sz="0" w:space="0" w:color="auto"/>
      </w:divBdr>
      <w:divsChild>
        <w:div w:id="25913104">
          <w:marLeft w:val="0"/>
          <w:marRight w:val="0"/>
          <w:marTop w:val="0"/>
          <w:marBottom w:val="0"/>
          <w:divBdr>
            <w:top w:val="none" w:sz="0" w:space="0" w:color="auto"/>
            <w:left w:val="none" w:sz="0" w:space="0" w:color="auto"/>
            <w:bottom w:val="none" w:sz="0" w:space="0" w:color="auto"/>
            <w:right w:val="none" w:sz="0" w:space="0" w:color="auto"/>
          </w:divBdr>
          <w:divsChild>
            <w:div w:id="1284341190">
              <w:marLeft w:val="0"/>
              <w:marRight w:val="0"/>
              <w:marTop w:val="0"/>
              <w:marBottom w:val="300"/>
              <w:divBdr>
                <w:top w:val="none" w:sz="0" w:space="0" w:color="auto"/>
                <w:left w:val="none" w:sz="0" w:space="0" w:color="auto"/>
                <w:bottom w:val="none" w:sz="0" w:space="0" w:color="auto"/>
                <w:right w:val="none" w:sz="0" w:space="0" w:color="auto"/>
              </w:divBdr>
            </w:div>
            <w:div w:id="1239050429">
              <w:marLeft w:val="0"/>
              <w:marRight w:val="0"/>
              <w:marTop w:val="0"/>
              <w:marBottom w:val="300"/>
              <w:divBdr>
                <w:top w:val="none" w:sz="0" w:space="0" w:color="auto"/>
                <w:left w:val="none" w:sz="0" w:space="0" w:color="auto"/>
                <w:bottom w:val="none" w:sz="0" w:space="0" w:color="auto"/>
                <w:right w:val="none" w:sz="0" w:space="0" w:color="auto"/>
              </w:divBdr>
            </w:div>
            <w:div w:id="913511447">
              <w:marLeft w:val="0"/>
              <w:marRight w:val="0"/>
              <w:marTop w:val="0"/>
              <w:marBottom w:val="300"/>
              <w:divBdr>
                <w:top w:val="none" w:sz="0" w:space="0" w:color="auto"/>
                <w:left w:val="none" w:sz="0" w:space="0" w:color="auto"/>
                <w:bottom w:val="none" w:sz="0" w:space="0" w:color="auto"/>
                <w:right w:val="none" w:sz="0" w:space="0" w:color="auto"/>
              </w:divBdr>
            </w:div>
            <w:div w:id="1441803644">
              <w:marLeft w:val="0"/>
              <w:marRight w:val="0"/>
              <w:marTop w:val="0"/>
              <w:marBottom w:val="300"/>
              <w:divBdr>
                <w:top w:val="none" w:sz="0" w:space="0" w:color="auto"/>
                <w:left w:val="none" w:sz="0" w:space="0" w:color="auto"/>
                <w:bottom w:val="none" w:sz="0" w:space="0" w:color="auto"/>
                <w:right w:val="none" w:sz="0" w:space="0" w:color="auto"/>
              </w:divBdr>
            </w:div>
            <w:div w:id="2115206838">
              <w:marLeft w:val="0"/>
              <w:marRight w:val="0"/>
              <w:marTop w:val="0"/>
              <w:marBottom w:val="300"/>
              <w:divBdr>
                <w:top w:val="none" w:sz="0" w:space="0" w:color="auto"/>
                <w:left w:val="none" w:sz="0" w:space="0" w:color="auto"/>
                <w:bottom w:val="none" w:sz="0" w:space="0" w:color="auto"/>
                <w:right w:val="none" w:sz="0" w:space="0" w:color="auto"/>
              </w:divBdr>
            </w:div>
            <w:div w:id="123832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600933">
      <w:bodyDiv w:val="1"/>
      <w:marLeft w:val="0"/>
      <w:marRight w:val="0"/>
      <w:marTop w:val="0"/>
      <w:marBottom w:val="0"/>
      <w:divBdr>
        <w:top w:val="none" w:sz="0" w:space="0" w:color="auto"/>
        <w:left w:val="none" w:sz="0" w:space="0" w:color="auto"/>
        <w:bottom w:val="none" w:sz="0" w:space="0" w:color="auto"/>
        <w:right w:val="none" w:sz="0" w:space="0" w:color="auto"/>
      </w:divBdr>
      <w:divsChild>
        <w:div w:id="36861796">
          <w:marLeft w:val="0"/>
          <w:marRight w:val="0"/>
          <w:marTop w:val="0"/>
          <w:marBottom w:val="0"/>
          <w:divBdr>
            <w:top w:val="none" w:sz="0" w:space="0" w:color="auto"/>
            <w:left w:val="none" w:sz="0" w:space="0" w:color="auto"/>
            <w:bottom w:val="none" w:sz="0" w:space="0" w:color="auto"/>
            <w:right w:val="none" w:sz="0" w:space="0" w:color="auto"/>
          </w:divBdr>
          <w:divsChild>
            <w:div w:id="1348212260">
              <w:marLeft w:val="0"/>
              <w:marRight w:val="0"/>
              <w:marTop w:val="0"/>
              <w:marBottom w:val="300"/>
              <w:divBdr>
                <w:top w:val="none" w:sz="0" w:space="0" w:color="auto"/>
                <w:left w:val="none" w:sz="0" w:space="0" w:color="auto"/>
                <w:bottom w:val="none" w:sz="0" w:space="0" w:color="auto"/>
                <w:right w:val="none" w:sz="0" w:space="0" w:color="auto"/>
              </w:divBdr>
            </w:div>
            <w:div w:id="2078361895">
              <w:marLeft w:val="0"/>
              <w:marRight w:val="0"/>
              <w:marTop w:val="0"/>
              <w:marBottom w:val="300"/>
              <w:divBdr>
                <w:top w:val="none" w:sz="0" w:space="0" w:color="auto"/>
                <w:left w:val="none" w:sz="0" w:space="0" w:color="auto"/>
                <w:bottom w:val="none" w:sz="0" w:space="0" w:color="auto"/>
                <w:right w:val="none" w:sz="0" w:space="0" w:color="auto"/>
              </w:divBdr>
            </w:div>
            <w:div w:id="1824154513">
              <w:marLeft w:val="0"/>
              <w:marRight w:val="0"/>
              <w:marTop w:val="0"/>
              <w:marBottom w:val="300"/>
              <w:divBdr>
                <w:top w:val="none" w:sz="0" w:space="0" w:color="auto"/>
                <w:left w:val="none" w:sz="0" w:space="0" w:color="auto"/>
                <w:bottom w:val="none" w:sz="0" w:space="0" w:color="auto"/>
                <w:right w:val="none" w:sz="0" w:space="0" w:color="auto"/>
              </w:divBdr>
            </w:div>
            <w:div w:id="1428116349">
              <w:marLeft w:val="0"/>
              <w:marRight w:val="0"/>
              <w:marTop w:val="0"/>
              <w:marBottom w:val="300"/>
              <w:divBdr>
                <w:top w:val="none" w:sz="0" w:space="0" w:color="auto"/>
                <w:left w:val="none" w:sz="0" w:space="0" w:color="auto"/>
                <w:bottom w:val="none" w:sz="0" w:space="0" w:color="auto"/>
                <w:right w:val="none" w:sz="0" w:space="0" w:color="auto"/>
              </w:divBdr>
            </w:div>
            <w:div w:id="1906262831">
              <w:marLeft w:val="0"/>
              <w:marRight w:val="0"/>
              <w:marTop w:val="0"/>
              <w:marBottom w:val="300"/>
              <w:divBdr>
                <w:top w:val="none" w:sz="0" w:space="0" w:color="auto"/>
                <w:left w:val="none" w:sz="0" w:space="0" w:color="auto"/>
                <w:bottom w:val="none" w:sz="0" w:space="0" w:color="auto"/>
                <w:right w:val="none" w:sz="0" w:space="0" w:color="auto"/>
              </w:divBdr>
            </w:div>
            <w:div w:id="44184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7183074">
      <w:bodyDiv w:val="1"/>
      <w:marLeft w:val="0"/>
      <w:marRight w:val="0"/>
      <w:marTop w:val="0"/>
      <w:marBottom w:val="0"/>
      <w:divBdr>
        <w:top w:val="none" w:sz="0" w:space="0" w:color="auto"/>
        <w:left w:val="none" w:sz="0" w:space="0" w:color="auto"/>
        <w:bottom w:val="none" w:sz="0" w:space="0" w:color="auto"/>
        <w:right w:val="none" w:sz="0" w:space="0" w:color="auto"/>
      </w:divBdr>
      <w:divsChild>
        <w:div w:id="691960179">
          <w:marLeft w:val="0"/>
          <w:marRight w:val="0"/>
          <w:marTop w:val="0"/>
          <w:marBottom w:val="0"/>
          <w:divBdr>
            <w:top w:val="none" w:sz="0" w:space="0" w:color="auto"/>
            <w:left w:val="none" w:sz="0" w:space="0" w:color="auto"/>
            <w:bottom w:val="none" w:sz="0" w:space="0" w:color="auto"/>
            <w:right w:val="none" w:sz="0" w:space="0" w:color="auto"/>
          </w:divBdr>
          <w:divsChild>
            <w:div w:id="276566850">
              <w:marLeft w:val="0"/>
              <w:marRight w:val="0"/>
              <w:marTop w:val="0"/>
              <w:marBottom w:val="300"/>
              <w:divBdr>
                <w:top w:val="none" w:sz="0" w:space="0" w:color="auto"/>
                <w:left w:val="none" w:sz="0" w:space="0" w:color="auto"/>
                <w:bottom w:val="none" w:sz="0" w:space="0" w:color="auto"/>
                <w:right w:val="none" w:sz="0" w:space="0" w:color="auto"/>
              </w:divBdr>
            </w:div>
            <w:div w:id="1415321960">
              <w:marLeft w:val="0"/>
              <w:marRight w:val="0"/>
              <w:marTop w:val="0"/>
              <w:marBottom w:val="300"/>
              <w:divBdr>
                <w:top w:val="none" w:sz="0" w:space="0" w:color="auto"/>
                <w:left w:val="none" w:sz="0" w:space="0" w:color="auto"/>
                <w:bottom w:val="none" w:sz="0" w:space="0" w:color="auto"/>
                <w:right w:val="none" w:sz="0" w:space="0" w:color="auto"/>
              </w:divBdr>
            </w:div>
            <w:div w:id="1228229754">
              <w:marLeft w:val="0"/>
              <w:marRight w:val="0"/>
              <w:marTop w:val="0"/>
              <w:marBottom w:val="300"/>
              <w:divBdr>
                <w:top w:val="none" w:sz="0" w:space="0" w:color="auto"/>
                <w:left w:val="none" w:sz="0" w:space="0" w:color="auto"/>
                <w:bottom w:val="none" w:sz="0" w:space="0" w:color="auto"/>
                <w:right w:val="none" w:sz="0" w:space="0" w:color="auto"/>
              </w:divBdr>
            </w:div>
            <w:div w:id="273025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2083334">
      <w:bodyDiv w:val="1"/>
      <w:marLeft w:val="0"/>
      <w:marRight w:val="0"/>
      <w:marTop w:val="0"/>
      <w:marBottom w:val="0"/>
      <w:divBdr>
        <w:top w:val="none" w:sz="0" w:space="0" w:color="auto"/>
        <w:left w:val="none" w:sz="0" w:space="0" w:color="auto"/>
        <w:bottom w:val="none" w:sz="0" w:space="0" w:color="auto"/>
        <w:right w:val="none" w:sz="0" w:space="0" w:color="auto"/>
      </w:divBdr>
      <w:divsChild>
        <w:div w:id="2021420203">
          <w:marLeft w:val="0"/>
          <w:marRight w:val="0"/>
          <w:marTop w:val="0"/>
          <w:marBottom w:val="0"/>
          <w:divBdr>
            <w:top w:val="none" w:sz="0" w:space="0" w:color="auto"/>
            <w:left w:val="none" w:sz="0" w:space="0" w:color="auto"/>
            <w:bottom w:val="none" w:sz="0" w:space="0" w:color="auto"/>
            <w:right w:val="none" w:sz="0" w:space="0" w:color="auto"/>
          </w:divBdr>
          <w:divsChild>
            <w:div w:id="965545018">
              <w:marLeft w:val="0"/>
              <w:marRight w:val="0"/>
              <w:marTop w:val="0"/>
              <w:marBottom w:val="300"/>
              <w:divBdr>
                <w:top w:val="none" w:sz="0" w:space="0" w:color="auto"/>
                <w:left w:val="none" w:sz="0" w:space="0" w:color="auto"/>
                <w:bottom w:val="none" w:sz="0" w:space="0" w:color="auto"/>
                <w:right w:val="none" w:sz="0" w:space="0" w:color="auto"/>
              </w:divBdr>
            </w:div>
            <w:div w:id="705301999">
              <w:marLeft w:val="0"/>
              <w:marRight w:val="0"/>
              <w:marTop w:val="0"/>
              <w:marBottom w:val="300"/>
              <w:divBdr>
                <w:top w:val="none" w:sz="0" w:space="0" w:color="auto"/>
                <w:left w:val="none" w:sz="0" w:space="0" w:color="auto"/>
                <w:bottom w:val="none" w:sz="0" w:space="0" w:color="auto"/>
                <w:right w:val="none" w:sz="0" w:space="0" w:color="auto"/>
              </w:divBdr>
            </w:div>
            <w:div w:id="93135438">
              <w:marLeft w:val="0"/>
              <w:marRight w:val="0"/>
              <w:marTop w:val="0"/>
              <w:marBottom w:val="300"/>
              <w:divBdr>
                <w:top w:val="none" w:sz="0" w:space="0" w:color="auto"/>
                <w:left w:val="none" w:sz="0" w:space="0" w:color="auto"/>
                <w:bottom w:val="none" w:sz="0" w:space="0" w:color="auto"/>
                <w:right w:val="none" w:sz="0" w:space="0" w:color="auto"/>
              </w:divBdr>
            </w:div>
            <w:div w:id="255984701">
              <w:marLeft w:val="0"/>
              <w:marRight w:val="0"/>
              <w:marTop w:val="0"/>
              <w:marBottom w:val="300"/>
              <w:divBdr>
                <w:top w:val="none" w:sz="0" w:space="0" w:color="auto"/>
                <w:left w:val="none" w:sz="0" w:space="0" w:color="auto"/>
                <w:bottom w:val="none" w:sz="0" w:space="0" w:color="auto"/>
                <w:right w:val="none" w:sz="0" w:space="0" w:color="auto"/>
              </w:divBdr>
            </w:div>
            <w:div w:id="413207120">
              <w:marLeft w:val="0"/>
              <w:marRight w:val="0"/>
              <w:marTop w:val="0"/>
              <w:marBottom w:val="300"/>
              <w:divBdr>
                <w:top w:val="none" w:sz="0" w:space="0" w:color="auto"/>
                <w:left w:val="none" w:sz="0" w:space="0" w:color="auto"/>
                <w:bottom w:val="none" w:sz="0" w:space="0" w:color="auto"/>
                <w:right w:val="none" w:sz="0" w:space="0" w:color="auto"/>
              </w:divBdr>
            </w:div>
            <w:div w:id="64443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1935201">
      <w:bodyDiv w:val="1"/>
      <w:marLeft w:val="0"/>
      <w:marRight w:val="0"/>
      <w:marTop w:val="0"/>
      <w:marBottom w:val="0"/>
      <w:divBdr>
        <w:top w:val="none" w:sz="0" w:space="0" w:color="auto"/>
        <w:left w:val="none" w:sz="0" w:space="0" w:color="auto"/>
        <w:bottom w:val="none" w:sz="0" w:space="0" w:color="auto"/>
        <w:right w:val="none" w:sz="0" w:space="0" w:color="auto"/>
      </w:divBdr>
      <w:divsChild>
        <w:div w:id="1988511098">
          <w:marLeft w:val="0"/>
          <w:marRight w:val="0"/>
          <w:marTop w:val="0"/>
          <w:marBottom w:val="0"/>
          <w:divBdr>
            <w:top w:val="none" w:sz="0" w:space="0" w:color="auto"/>
            <w:left w:val="none" w:sz="0" w:space="0" w:color="auto"/>
            <w:bottom w:val="none" w:sz="0" w:space="0" w:color="auto"/>
            <w:right w:val="none" w:sz="0" w:space="0" w:color="auto"/>
          </w:divBdr>
          <w:divsChild>
            <w:div w:id="327222024">
              <w:marLeft w:val="0"/>
              <w:marRight w:val="0"/>
              <w:marTop w:val="0"/>
              <w:marBottom w:val="300"/>
              <w:divBdr>
                <w:top w:val="none" w:sz="0" w:space="0" w:color="auto"/>
                <w:left w:val="none" w:sz="0" w:space="0" w:color="auto"/>
                <w:bottom w:val="none" w:sz="0" w:space="0" w:color="auto"/>
                <w:right w:val="none" w:sz="0" w:space="0" w:color="auto"/>
              </w:divBdr>
            </w:div>
            <w:div w:id="1399133478">
              <w:marLeft w:val="0"/>
              <w:marRight w:val="0"/>
              <w:marTop w:val="0"/>
              <w:marBottom w:val="300"/>
              <w:divBdr>
                <w:top w:val="none" w:sz="0" w:space="0" w:color="auto"/>
                <w:left w:val="none" w:sz="0" w:space="0" w:color="auto"/>
                <w:bottom w:val="none" w:sz="0" w:space="0" w:color="auto"/>
                <w:right w:val="none" w:sz="0" w:space="0" w:color="auto"/>
              </w:divBdr>
            </w:div>
            <w:div w:id="1447236245">
              <w:marLeft w:val="0"/>
              <w:marRight w:val="0"/>
              <w:marTop w:val="0"/>
              <w:marBottom w:val="300"/>
              <w:divBdr>
                <w:top w:val="none" w:sz="0" w:space="0" w:color="auto"/>
                <w:left w:val="none" w:sz="0" w:space="0" w:color="auto"/>
                <w:bottom w:val="none" w:sz="0" w:space="0" w:color="auto"/>
                <w:right w:val="none" w:sz="0" w:space="0" w:color="auto"/>
              </w:divBdr>
            </w:div>
            <w:div w:id="1873030763">
              <w:marLeft w:val="0"/>
              <w:marRight w:val="0"/>
              <w:marTop w:val="0"/>
              <w:marBottom w:val="300"/>
              <w:divBdr>
                <w:top w:val="none" w:sz="0" w:space="0" w:color="auto"/>
                <w:left w:val="none" w:sz="0" w:space="0" w:color="auto"/>
                <w:bottom w:val="none" w:sz="0" w:space="0" w:color="auto"/>
                <w:right w:val="none" w:sz="0" w:space="0" w:color="auto"/>
              </w:divBdr>
            </w:div>
            <w:div w:id="1172912209">
              <w:marLeft w:val="0"/>
              <w:marRight w:val="0"/>
              <w:marTop w:val="0"/>
              <w:marBottom w:val="300"/>
              <w:divBdr>
                <w:top w:val="none" w:sz="0" w:space="0" w:color="auto"/>
                <w:left w:val="none" w:sz="0" w:space="0" w:color="auto"/>
                <w:bottom w:val="none" w:sz="0" w:space="0" w:color="auto"/>
                <w:right w:val="none" w:sz="0" w:space="0" w:color="auto"/>
              </w:divBdr>
            </w:div>
            <w:div w:id="29618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5064273">
      <w:bodyDiv w:val="1"/>
      <w:marLeft w:val="0"/>
      <w:marRight w:val="0"/>
      <w:marTop w:val="0"/>
      <w:marBottom w:val="0"/>
      <w:divBdr>
        <w:top w:val="none" w:sz="0" w:space="0" w:color="auto"/>
        <w:left w:val="none" w:sz="0" w:space="0" w:color="auto"/>
        <w:bottom w:val="none" w:sz="0" w:space="0" w:color="auto"/>
        <w:right w:val="none" w:sz="0" w:space="0" w:color="auto"/>
      </w:divBdr>
      <w:divsChild>
        <w:div w:id="71898190">
          <w:marLeft w:val="0"/>
          <w:marRight w:val="0"/>
          <w:marTop w:val="0"/>
          <w:marBottom w:val="0"/>
          <w:divBdr>
            <w:top w:val="none" w:sz="0" w:space="0" w:color="auto"/>
            <w:left w:val="none" w:sz="0" w:space="0" w:color="auto"/>
            <w:bottom w:val="none" w:sz="0" w:space="0" w:color="auto"/>
            <w:right w:val="none" w:sz="0" w:space="0" w:color="auto"/>
          </w:divBdr>
          <w:divsChild>
            <w:div w:id="1477837041">
              <w:marLeft w:val="0"/>
              <w:marRight w:val="0"/>
              <w:marTop w:val="0"/>
              <w:marBottom w:val="300"/>
              <w:divBdr>
                <w:top w:val="none" w:sz="0" w:space="0" w:color="auto"/>
                <w:left w:val="none" w:sz="0" w:space="0" w:color="auto"/>
                <w:bottom w:val="none" w:sz="0" w:space="0" w:color="auto"/>
                <w:right w:val="none" w:sz="0" w:space="0" w:color="auto"/>
              </w:divBdr>
            </w:div>
            <w:div w:id="854228628">
              <w:marLeft w:val="0"/>
              <w:marRight w:val="0"/>
              <w:marTop w:val="0"/>
              <w:marBottom w:val="300"/>
              <w:divBdr>
                <w:top w:val="none" w:sz="0" w:space="0" w:color="auto"/>
                <w:left w:val="none" w:sz="0" w:space="0" w:color="auto"/>
                <w:bottom w:val="none" w:sz="0" w:space="0" w:color="auto"/>
                <w:right w:val="none" w:sz="0" w:space="0" w:color="auto"/>
              </w:divBdr>
            </w:div>
            <w:div w:id="466776969">
              <w:marLeft w:val="0"/>
              <w:marRight w:val="0"/>
              <w:marTop w:val="0"/>
              <w:marBottom w:val="300"/>
              <w:divBdr>
                <w:top w:val="none" w:sz="0" w:space="0" w:color="auto"/>
                <w:left w:val="none" w:sz="0" w:space="0" w:color="auto"/>
                <w:bottom w:val="none" w:sz="0" w:space="0" w:color="auto"/>
                <w:right w:val="none" w:sz="0" w:space="0" w:color="auto"/>
              </w:divBdr>
            </w:div>
            <w:div w:id="2138133942">
              <w:marLeft w:val="0"/>
              <w:marRight w:val="0"/>
              <w:marTop w:val="0"/>
              <w:marBottom w:val="300"/>
              <w:divBdr>
                <w:top w:val="none" w:sz="0" w:space="0" w:color="auto"/>
                <w:left w:val="none" w:sz="0" w:space="0" w:color="auto"/>
                <w:bottom w:val="none" w:sz="0" w:space="0" w:color="auto"/>
                <w:right w:val="none" w:sz="0" w:space="0" w:color="auto"/>
              </w:divBdr>
            </w:div>
            <w:div w:id="1288194588">
              <w:marLeft w:val="0"/>
              <w:marRight w:val="0"/>
              <w:marTop w:val="0"/>
              <w:marBottom w:val="300"/>
              <w:divBdr>
                <w:top w:val="none" w:sz="0" w:space="0" w:color="auto"/>
                <w:left w:val="none" w:sz="0" w:space="0" w:color="auto"/>
                <w:bottom w:val="none" w:sz="0" w:space="0" w:color="auto"/>
                <w:right w:val="none" w:sz="0" w:space="0" w:color="auto"/>
              </w:divBdr>
            </w:div>
            <w:div w:id="1046876797">
              <w:marLeft w:val="0"/>
              <w:marRight w:val="0"/>
              <w:marTop w:val="0"/>
              <w:marBottom w:val="300"/>
              <w:divBdr>
                <w:top w:val="none" w:sz="0" w:space="0" w:color="auto"/>
                <w:left w:val="none" w:sz="0" w:space="0" w:color="auto"/>
                <w:bottom w:val="none" w:sz="0" w:space="0" w:color="auto"/>
                <w:right w:val="none" w:sz="0" w:space="0" w:color="auto"/>
              </w:divBdr>
            </w:div>
            <w:div w:id="1331444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761487">
      <w:bodyDiv w:val="1"/>
      <w:marLeft w:val="0"/>
      <w:marRight w:val="0"/>
      <w:marTop w:val="0"/>
      <w:marBottom w:val="0"/>
      <w:divBdr>
        <w:top w:val="none" w:sz="0" w:space="0" w:color="auto"/>
        <w:left w:val="none" w:sz="0" w:space="0" w:color="auto"/>
        <w:bottom w:val="none" w:sz="0" w:space="0" w:color="auto"/>
        <w:right w:val="none" w:sz="0" w:space="0" w:color="auto"/>
      </w:divBdr>
      <w:divsChild>
        <w:div w:id="1438062280">
          <w:marLeft w:val="0"/>
          <w:marRight w:val="0"/>
          <w:marTop w:val="0"/>
          <w:marBottom w:val="0"/>
          <w:divBdr>
            <w:top w:val="none" w:sz="0" w:space="0" w:color="auto"/>
            <w:left w:val="none" w:sz="0" w:space="0" w:color="auto"/>
            <w:bottom w:val="none" w:sz="0" w:space="0" w:color="auto"/>
            <w:right w:val="none" w:sz="0" w:space="0" w:color="auto"/>
          </w:divBdr>
          <w:divsChild>
            <w:div w:id="900600458">
              <w:marLeft w:val="0"/>
              <w:marRight w:val="0"/>
              <w:marTop w:val="0"/>
              <w:marBottom w:val="300"/>
              <w:divBdr>
                <w:top w:val="none" w:sz="0" w:space="0" w:color="auto"/>
                <w:left w:val="none" w:sz="0" w:space="0" w:color="auto"/>
                <w:bottom w:val="none" w:sz="0" w:space="0" w:color="auto"/>
                <w:right w:val="none" w:sz="0" w:space="0" w:color="auto"/>
              </w:divBdr>
            </w:div>
            <w:div w:id="976952652">
              <w:marLeft w:val="0"/>
              <w:marRight w:val="0"/>
              <w:marTop w:val="0"/>
              <w:marBottom w:val="300"/>
              <w:divBdr>
                <w:top w:val="none" w:sz="0" w:space="0" w:color="auto"/>
                <w:left w:val="none" w:sz="0" w:space="0" w:color="auto"/>
                <w:bottom w:val="none" w:sz="0" w:space="0" w:color="auto"/>
                <w:right w:val="none" w:sz="0" w:space="0" w:color="auto"/>
              </w:divBdr>
            </w:div>
            <w:div w:id="2053654613">
              <w:marLeft w:val="0"/>
              <w:marRight w:val="0"/>
              <w:marTop w:val="0"/>
              <w:marBottom w:val="300"/>
              <w:divBdr>
                <w:top w:val="none" w:sz="0" w:space="0" w:color="auto"/>
                <w:left w:val="none" w:sz="0" w:space="0" w:color="auto"/>
                <w:bottom w:val="none" w:sz="0" w:space="0" w:color="auto"/>
                <w:right w:val="none" w:sz="0" w:space="0" w:color="auto"/>
              </w:divBdr>
            </w:div>
            <w:div w:id="23332884">
              <w:marLeft w:val="0"/>
              <w:marRight w:val="0"/>
              <w:marTop w:val="0"/>
              <w:marBottom w:val="300"/>
              <w:divBdr>
                <w:top w:val="none" w:sz="0" w:space="0" w:color="auto"/>
                <w:left w:val="none" w:sz="0" w:space="0" w:color="auto"/>
                <w:bottom w:val="none" w:sz="0" w:space="0" w:color="auto"/>
                <w:right w:val="none" w:sz="0" w:space="0" w:color="auto"/>
              </w:divBdr>
            </w:div>
            <w:div w:id="1674261540">
              <w:marLeft w:val="0"/>
              <w:marRight w:val="0"/>
              <w:marTop w:val="0"/>
              <w:marBottom w:val="300"/>
              <w:divBdr>
                <w:top w:val="none" w:sz="0" w:space="0" w:color="auto"/>
                <w:left w:val="none" w:sz="0" w:space="0" w:color="auto"/>
                <w:bottom w:val="none" w:sz="0" w:space="0" w:color="auto"/>
                <w:right w:val="none" w:sz="0" w:space="0" w:color="auto"/>
              </w:divBdr>
            </w:div>
            <w:div w:id="1609197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5900</Words>
  <Characters>33636</Characters>
  <Application>Microsoft Office Word</Application>
  <DocSecurity>0</DocSecurity>
  <Lines>280</Lines>
  <Paragraphs>78</Paragraphs>
  <ScaleCrop>false</ScaleCrop>
  <Company/>
  <LinksUpToDate>false</LinksUpToDate>
  <CharactersWithSpaces>39458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lee</dc:creator>
  <cp:keywords/>
  <dc:description/>
  <cp:lastModifiedBy>jeff lee</cp:lastModifiedBy>
  <cp:revision>18</cp:revision>
  <dcterms:created xsi:type="dcterms:W3CDTF">2019-06-20T14:26:00Z</dcterms:created>
  <dcterms:modified xsi:type="dcterms:W3CDTF">2019-06-23T16:08:00Z</dcterms:modified>
</cp:coreProperties>
</file>