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FB2262">
      <w:pPr>
        <w:pStyle w:val="2"/>
      </w:pPr>
      <w:r>
        <w:t>OG2---</w:t>
      </w:r>
      <w:r w:rsidRPr="009B2884">
        <w:t xml:space="preserve">Feeding Habits of East African </w:t>
      </w:r>
      <w:r w:rsidRPr="009B2884">
        <w:rPr>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w:t>
      </w:r>
      <w:r w:rsidRPr="00110017">
        <w:rPr>
          <w:rFonts w:ascii="Helvetica" w:eastAsia="宋体" w:hAnsi="Helvetica" w:cs="Helvetica"/>
          <w:spacing w:val="3"/>
          <w:kern w:val="0"/>
          <w:sz w:val="29"/>
          <w:szCs w:val="29"/>
          <w:highlight w:val="yellow"/>
        </w:rPr>
        <w:t>appear to</w:t>
      </w:r>
      <w:r w:rsidRPr="009B2884">
        <w:rPr>
          <w:rFonts w:ascii="Helvetica" w:eastAsia="宋体" w:hAnsi="Helvetica" w:cs="Helvetica"/>
          <w:spacing w:val="3"/>
          <w:kern w:val="0"/>
          <w:sz w:val="29"/>
          <w:szCs w:val="29"/>
        </w:rPr>
        <w:t xml:space="preserve">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w:t>
      </w:r>
      <w:r w:rsidRPr="00110017">
        <w:rPr>
          <w:rFonts w:ascii="Helvetica" w:eastAsia="宋体" w:hAnsi="Helvetica" w:cs="Helvetica"/>
          <w:spacing w:val="3"/>
          <w:kern w:val="0"/>
          <w:sz w:val="29"/>
          <w:szCs w:val="29"/>
          <w:highlight w:val="yellow"/>
          <w:u w:val="single"/>
        </w:rPr>
        <w:t>more than</w:t>
      </w:r>
      <w:r w:rsidRPr="009B2884">
        <w:rPr>
          <w:rFonts w:ascii="Helvetica" w:eastAsia="宋体" w:hAnsi="Helvetica" w:cs="Helvetica"/>
          <w:spacing w:val="3"/>
          <w:kern w:val="0"/>
          <w:sz w:val="29"/>
          <w:szCs w:val="29"/>
          <w:u w:val="single"/>
        </w:rPr>
        <w:t xml:space="preserve"> </w:t>
      </w:r>
      <w:r w:rsidRPr="00110017">
        <w:rPr>
          <w:rFonts w:ascii="Helvetica" w:eastAsia="宋体" w:hAnsi="Helvetica" w:cs="Helvetica"/>
          <w:spacing w:val="3"/>
          <w:kern w:val="0"/>
          <w:sz w:val="29"/>
          <w:szCs w:val="29"/>
          <w:highlight w:val="yellow"/>
          <w:u w:val="single"/>
        </w:rPr>
        <w:t>made up for</w:t>
      </w:r>
      <w:r w:rsidRPr="009B2884">
        <w:rPr>
          <w:rFonts w:ascii="Helvetica" w:eastAsia="宋体" w:hAnsi="Helvetica" w:cs="Helvetica"/>
          <w:spacing w:val="3"/>
          <w:kern w:val="0"/>
          <w:sz w:val="29"/>
          <w:szCs w:val="29"/>
          <w:u w:val="single"/>
        </w:rPr>
        <w:t xml:space="preserve">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09D5A31C" w14:textId="77777777" w:rsidR="00B8785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p>
    <w:p w14:paraId="5BE2C9FD" w14:textId="557E252F" w:rsidR="00B87854" w:rsidRPr="00B87854" w:rsidRDefault="00B87854" w:rsidP="009B2884">
      <w:pPr>
        <w:widowControl/>
        <w:shd w:val="clear" w:color="auto" w:fill="FFFFFF"/>
        <w:jc w:val="left"/>
        <w:rPr>
          <w:rFonts w:ascii="Helvetica" w:eastAsia="宋体" w:hAnsi="Helvetica" w:cs="Helvetica"/>
          <w:spacing w:val="3"/>
          <w:kern w:val="0"/>
          <w:sz w:val="29"/>
          <w:szCs w:val="29"/>
          <w:u w:val="single"/>
        </w:rPr>
      </w:pPr>
      <w:r w:rsidRPr="00B87854">
        <w:rPr>
          <w:rFonts w:ascii="Arial" w:hAnsi="Arial" w:cs="Arial"/>
          <w:color w:val="333333"/>
          <w:sz w:val="20"/>
          <w:szCs w:val="20"/>
          <w:shd w:val="clear" w:color="auto" w:fill="FFFFFF"/>
        </w:rPr>
        <w:t>斑马是一个新陈代谢很快的进食者，这一结论依据于它们的大量的排泄物都是那些没有被完全消化的食物。</w:t>
      </w:r>
    </w:p>
    <w:p w14:paraId="570CE015" w14:textId="63DF105C"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w:t>
      </w:r>
      <w:r w:rsidRPr="009B2884">
        <w:rPr>
          <w:rFonts w:ascii="Helvetica" w:eastAsia="宋体" w:hAnsi="Helvetica" w:cs="Helvetica"/>
          <w:spacing w:val="3"/>
          <w:kern w:val="0"/>
          <w:sz w:val="29"/>
          <w:szCs w:val="29"/>
        </w:rPr>
        <w:lastRenderedPageBreak/>
        <w:t>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xml:space="preserve">, in their migration, the pattern of local </w:t>
      </w:r>
      <w:r w:rsidRPr="000E1107">
        <w:rPr>
          <w:rFonts w:ascii="Helvetica" w:eastAsia="宋体" w:hAnsi="Helvetica" w:cs="Helvetica"/>
          <w:spacing w:val="3"/>
          <w:kern w:val="0"/>
          <w:sz w:val="29"/>
          <w:szCs w:val="29"/>
          <w:highlight w:val="yellow"/>
        </w:rPr>
        <w:t>rainfall</w:t>
      </w:r>
      <w:r w:rsidRPr="009B2884">
        <w:rPr>
          <w:rFonts w:ascii="Helvetica" w:eastAsia="宋体" w:hAnsi="Helvetica" w:cs="Helvetica"/>
          <w:spacing w:val="3"/>
          <w:kern w:val="0"/>
          <w:sz w:val="29"/>
          <w:szCs w:val="29"/>
        </w:rPr>
        <w:t>.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FA72A52" w:rsidR="00880547" w:rsidRDefault="00681B37" w:rsidP="00681B37">
      <w:pPr>
        <w:pStyle w:val="1"/>
      </w:pPr>
      <w:r>
        <w:rPr>
          <w:rFonts w:hint="eastAsia"/>
        </w:rPr>
        <w:lastRenderedPageBreak/>
        <w:t>2</w:t>
      </w:r>
      <w:r>
        <w:t>019/04/17</w:t>
      </w:r>
    </w:p>
    <w:p w14:paraId="7BB2D678" w14:textId="70BB7BC6" w:rsidR="00681B37" w:rsidRPr="00331E26" w:rsidRDefault="00681B37" w:rsidP="00681B37">
      <w:pPr>
        <w:pStyle w:val="2"/>
        <w:rPr>
          <w:rFonts w:eastAsiaTheme="minorEastAsia"/>
          <w:lang w:eastAsia="zh-CN"/>
        </w:rPr>
      </w:pPr>
      <w:r>
        <w:t>OG2----</w:t>
      </w:r>
      <w:r w:rsidRPr="00681B37">
        <w:t>Loie Fuller</w:t>
      </w:r>
      <w:r w:rsidR="00331E26">
        <w:t xml:space="preserve"> ---</w:t>
      </w:r>
      <w:r w:rsidR="00331E26">
        <w:rPr>
          <w:rFonts w:eastAsiaTheme="minorEastAsia" w:hint="eastAsia"/>
          <w:lang w:eastAsia="zh-CN"/>
        </w:rPr>
        <w:t>难</w:t>
      </w:r>
    </w:p>
    <w:p w14:paraId="2EEF0E83" w14:textId="77777777" w:rsidR="00E22AC0" w:rsidRDefault="00681B37" w:rsidP="00681B37">
      <w:pPr>
        <w:widowControl/>
        <w:shd w:val="clear" w:color="auto" w:fill="FFFFFF"/>
        <w:jc w:val="left"/>
        <w:rPr>
          <w:rFonts w:ascii="Helvetica" w:eastAsia="宋体" w:hAnsi="Helvetica" w:cs="Helvetica"/>
          <w:spacing w:val="3"/>
          <w:kern w:val="0"/>
          <w:sz w:val="29"/>
          <w:szCs w:val="29"/>
        </w:rPr>
      </w:pPr>
      <w:r w:rsidRPr="00E22AC0">
        <w:rPr>
          <w:rFonts w:ascii="Helvetica" w:eastAsia="宋体" w:hAnsi="Helvetica" w:cs="Helvetica"/>
          <w:spacing w:val="3"/>
          <w:kern w:val="0"/>
          <w:sz w:val="29"/>
          <w:szCs w:val="29"/>
          <w:u w:val="single"/>
        </w:rPr>
        <w:t xml:space="preserve">The United States dancer Loie Fuller (1862–1928) found </w:t>
      </w:r>
      <w:r w:rsidRPr="00E22AC0">
        <w:rPr>
          <w:rFonts w:ascii="Helvetica" w:eastAsia="宋体" w:hAnsi="Helvetica" w:cs="Helvetica"/>
          <w:spacing w:val="3"/>
          <w:kern w:val="0"/>
          <w:sz w:val="29"/>
          <w:szCs w:val="29"/>
          <w:highlight w:val="yellow"/>
          <w:u w:val="single"/>
        </w:rPr>
        <w:t>theatrical</w:t>
      </w:r>
      <w:r w:rsidRPr="00E22AC0">
        <w:rPr>
          <w:rFonts w:ascii="Helvetica" w:eastAsia="宋体" w:hAnsi="Helvetica" w:cs="Helvetica"/>
          <w:spacing w:val="3"/>
          <w:kern w:val="0"/>
          <w:sz w:val="29"/>
          <w:szCs w:val="29"/>
          <w:u w:val="single"/>
        </w:rPr>
        <w:t xml:space="preserve"> dance in the late nineteenth century artistically </w:t>
      </w:r>
      <w:r w:rsidRPr="00E22AC0">
        <w:rPr>
          <w:rFonts w:ascii="Helvetica" w:eastAsia="宋体" w:hAnsi="Helvetica" w:cs="Helvetica"/>
          <w:spacing w:val="3"/>
          <w:kern w:val="0"/>
          <w:sz w:val="29"/>
          <w:szCs w:val="29"/>
          <w:highlight w:val="yellow"/>
          <w:u w:val="single"/>
        </w:rPr>
        <w:t>unfulfilling</w:t>
      </w:r>
      <w:r w:rsidRPr="00E22AC0">
        <w:rPr>
          <w:rFonts w:ascii="Helvetica" w:eastAsia="宋体" w:hAnsi="Helvetica" w:cs="Helvetica"/>
          <w:spacing w:val="3"/>
          <w:kern w:val="0"/>
          <w:sz w:val="29"/>
          <w:szCs w:val="29"/>
          <w:u w:val="single"/>
        </w:rPr>
        <w:t>.</w:t>
      </w:r>
      <w:r w:rsidRPr="00681B37">
        <w:rPr>
          <w:rFonts w:ascii="Helvetica" w:eastAsia="宋体" w:hAnsi="Helvetica" w:cs="Helvetica"/>
          <w:spacing w:val="3"/>
          <w:kern w:val="0"/>
          <w:sz w:val="29"/>
          <w:szCs w:val="29"/>
        </w:rPr>
        <w:t xml:space="preserve"> </w:t>
      </w:r>
    </w:p>
    <w:p w14:paraId="0FE96982" w14:textId="4CCE5F46" w:rsidR="00E22AC0" w:rsidRDefault="00E22AC0"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Loie Fuller(1862-1928)</w:t>
      </w:r>
      <w:r>
        <w:rPr>
          <w:rFonts w:ascii="Helvetica" w:hAnsi="Helvetica" w:cs="Helvetica"/>
          <w:spacing w:val="3"/>
          <w:sz w:val="29"/>
          <w:szCs w:val="29"/>
          <w:shd w:val="clear" w:color="auto" w:fill="FFFFFF"/>
        </w:rPr>
        <w:t>作为一位美国的舞者，认为</w:t>
      </w:r>
      <w:r>
        <w:rPr>
          <w:rFonts w:ascii="Helvetica" w:hAnsi="Helvetica" w:cs="Helvetica"/>
          <w:spacing w:val="3"/>
          <w:sz w:val="29"/>
          <w:szCs w:val="29"/>
          <w:shd w:val="clear" w:color="auto" w:fill="FFFFFF"/>
        </w:rPr>
        <w:t>19</w:t>
      </w:r>
      <w:r>
        <w:rPr>
          <w:rFonts w:ascii="Helvetica" w:hAnsi="Helvetica" w:cs="Helvetica"/>
          <w:spacing w:val="3"/>
          <w:sz w:val="29"/>
          <w:szCs w:val="29"/>
          <w:shd w:val="clear" w:color="auto" w:fill="FFFFFF"/>
        </w:rPr>
        <w:t>世纪末的舞台式舞蹈缺乏艺术性。</w:t>
      </w:r>
    </w:p>
    <w:p w14:paraId="16DAB47B" w14:textId="240C88D0" w:rsidR="00681B37" w:rsidRPr="00A03D62" w:rsidRDefault="00681B37" w:rsidP="00681B37">
      <w:pPr>
        <w:widowControl/>
        <w:shd w:val="clear" w:color="auto" w:fill="FFFFFF"/>
        <w:jc w:val="left"/>
        <w:rPr>
          <w:rFonts w:ascii="Helvetica" w:eastAsia="宋体" w:hAnsi="Helvetica" w:cs="Helvetica"/>
          <w:spacing w:val="3"/>
          <w:kern w:val="0"/>
          <w:sz w:val="29"/>
          <w:szCs w:val="29"/>
          <w:u w:val="single"/>
        </w:rPr>
      </w:pPr>
      <w:r w:rsidRPr="00A03D62">
        <w:rPr>
          <w:rFonts w:ascii="Helvetica" w:eastAsia="宋体" w:hAnsi="Helvetica" w:cs="Helvetica"/>
          <w:spacing w:val="3"/>
          <w:kern w:val="0"/>
          <w:sz w:val="29"/>
          <w:szCs w:val="29"/>
          <w:u w:val="single"/>
        </w:rPr>
        <w:t>She considered herself an artist rather than a mere entertainer, and she, in turn, attracted the notice of other artists.</w:t>
      </w:r>
    </w:p>
    <w:p w14:paraId="01E28AF6" w14:textId="77777777" w:rsidR="00A03D62" w:rsidRDefault="00681B37" w:rsidP="00681B37">
      <w:pPr>
        <w:widowControl/>
        <w:shd w:val="clear" w:color="auto" w:fill="FFFFFF"/>
        <w:jc w:val="left"/>
        <w:rPr>
          <w:rFonts w:ascii="Helvetica" w:eastAsia="宋体" w:hAnsi="Helvetica" w:cs="Helvetica"/>
          <w:spacing w:val="3"/>
          <w:kern w:val="0"/>
          <w:sz w:val="29"/>
          <w:szCs w:val="29"/>
        </w:rPr>
      </w:pPr>
      <w:r w:rsidRPr="00A03D62">
        <w:rPr>
          <w:rFonts w:ascii="Helvetica" w:eastAsia="宋体" w:hAnsi="Helvetica" w:cs="Helvetica"/>
          <w:spacing w:val="3"/>
          <w:kern w:val="0"/>
          <w:sz w:val="29"/>
          <w:szCs w:val="29"/>
          <w:u w:val="single"/>
        </w:rPr>
        <w:t xml:space="preserve">Fuller devised a type of dance that focused on the </w:t>
      </w:r>
      <w:r w:rsidRPr="00A03D62">
        <w:rPr>
          <w:rFonts w:ascii="Helvetica" w:eastAsia="宋体" w:hAnsi="Helvetica" w:cs="Helvetica"/>
          <w:spacing w:val="3"/>
          <w:kern w:val="0"/>
          <w:sz w:val="29"/>
          <w:szCs w:val="29"/>
          <w:highlight w:val="yellow"/>
          <w:u w:val="single"/>
        </w:rPr>
        <w:t>shifting play</w:t>
      </w:r>
      <w:r w:rsidRPr="00A03D62">
        <w:rPr>
          <w:rFonts w:ascii="Helvetica" w:eastAsia="宋体" w:hAnsi="Helvetica" w:cs="Helvetica"/>
          <w:spacing w:val="3"/>
          <w:kern w:val="0"/>
          <w:sz w:val="29"/>
          <w:szCs w:val="29"/>
          <w:u w:val="single"/>
        </w:rPr>
        <w:t xml:space="preserve"> of lights and colors on the </w:t>
      </w:r>
      <w:r w:rsidRPr="00A03D62">
        <w:rPr>
          <w:rFonts w:ascii="Helvetica" w:eastAsia="宋体" w:hAnsi="Helvetica" w:cs="Helvetica"/>
          <w:spacing w:val="3"/>
          <w:kern w:val="0"/>
          <w:sz w:val="29"/>
          <w:szCs w:val="29"/>
          <w:highlight w:val="yellow"/>
          <w:u w:val="single"/>
        </w:rPr>
        <w:t>voluminous</w:t>
      </w:r>
      <w:r w:rsidRPr="00A03D62">
        <w:rPr>
          <w:rFonts w:ascii="Helvetica" w:eastAsia="宋体" w:hAnsi="Helvetica" w:cs="Helvetica"/>
          <w:spacing w:val="3"/>
          <w:kern w:val="0"/>
          <w:sz w:val="29"/>
          <w:szCs w:val="29"/>
          <w:u w:val="single"/>
        </w:rPr>
        <w:t xml:space="preserve"> skirts or </w:t>
      </w:r>
      <w:r w:rsidRPr="00A03D62">
        <w:rPr>
          <w:rFonts w:ascii="Helvetica" w:eastAsia="宋体" w:hAnsi="Helvetica" w:cs="Helvetica"/>
          <w:spacing w:val="3"/>
          <w:kern w:val="0"/>
          <w:sz w:val="29"/>
          <w:szCs w:val="29"/>
          <w:highlight w:val="yellow"/>
          <w:u w:val="single"/>
        </w:rPr>
        <w:t>draperies</w:t>
      </w:r>
      <w:r w:rsidRPr="00A03D62">
        <w:rPr>
          <w:rFonts w:ascii="Helvetica" w:eastAsia="宋体" w:hAnsi="Helvetica" w:cs="Helvetica"/>
          <w:spacing w:val="3"/>
          <w:kern w:val="0"/>
          <w:sz w:val="29"/>
          <w:szCs w:val="29"/>
          <w:u w:val="single"/>
        </w:rPr>
        <w:t xml:space="preserve"> she wore, which she kept in constant motion </w:t>
      </w:r>
      <w:r w:rsidRPr="00A03D62">
        <w:rPr>
          <w:rFonts w:ascii="Helvetica" w:eastAsia="宋体" w:hAnsi="Helvetica" w:cs="Helvetica"/>
          <w:spacing w:val="3"/>
          <w:kern w:val="0"/>
          <w:sz w:val="29"/>
          <w:szCs w:val="29"/>
          <w:highlight w:val="yellow"/>
          <w:u w:val="single"/>
        </w:rPr>
        <w:t>principally</w:t>
      </w:r>
      <w:r w:rsidRPr="00A03D62">
        <w:rPr>
          <w:rFonts w:ascii="Helvetica" w:eastAsia="宋体" w:hAnsi="Helvetica" w:cs="Helvetica"/>
          <w:spacing w:val="3"/>
          <w:kern w:val="0"/>
          <w:sz w:val="29"/>
          <w:szCs w:val="29"/>
          <w:u w:val="single"/>
        </w:rPr>
        <w:t xml:space="preserve"> through movements of her arms, sometimes extended with </w:t>
      </w:r>
      <w:r w:rsidRPr="00A03D62">
        <w:rPr>
          <w:rFonts w:ascii="Helvetica" w:eastAsia="宋体" w:hAnsi="Helvetica" w:cs="Helvetica"/>
          <w:spacing w:val="3"/>
          <w:kern w:val="0"/>
          <w:sz w:val="29"/>
          <w:szCs w:val="29"/>
          <w:highlight w:val="yellow"/>
          <w:u w:val="single"/>
        </w:rPr>
        <w:t>wands</w:t>
      </w:r>
      <w:r w:rsidRPr="00A03D62">
        <w:rPr>
          <w:rFonts w:ascii="Helvetica" w:eastAsia="宋体" w:hAnsi="Helvetica" w:cs="Helvetica"/>
          <w:spacing w:val="3"/>
          <w:kern w:val="0"/>
          <w:sz w:val="29"/>
          <w:szCs w:val="29"/>
          <w:u w:val="single"/>
        </w:rPr>
        <w:t xml:space="preserve"> concealed under her costumes.</w:t>
      </w:r>
      <w:r w:rsidRPr="00681B37">
        <w:rPr>
          <w:rFonts w:ascii="Helvetica" w:eastAsia="宋体" w:hAnsi="Helvetica" w:cs="Helvetica"/>
          <w:spacing w:val="3"/>
          <w:kern w:val="0"/>
          <w:sz w:val="29"/>
          <w:szCs w:val="29"/>
        </w:rPr>
        <w:t xml:space="preserve"> </w:t>
      </w:r>
    </w:p>
    <w:p w14:paraId="05EAA131" w14:textId="59556BAF" w:rsidR="00A03D62" w:rsidRDefault="00A03D62"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Fuller</w:t>
      </w:r>
      <w:r>
        <w:rPr>
          <w:rFonts w:ascii="Helvetica" w:hAnsi="Helvetica" w:cs="Helvetica"/>
          <w:spacing w:val="3"/>
          <w:sz w:val="29"/>
          <w:szCs w:val="29"/>
          <w:shd w:val="clear" w:color="auto" w:fill="FFFFFF"/>
        </w:rPr>
        <w:t>设计了一种注重灯光变换和她所穿的大体积的裙子或布料的颜色的舞蹈，所以她的舞姿则主要体现在上肢动作，而有些时候她的服装的体积是需要用隐藏在下面的棍状物体来填充实现的。</w:t>
      </w:r>
    </w:p>
    <w:p w14:paraId="15367AF1" w14:textId="77777777" w:rsidR="00A03D62" w:rsidRDefault="00A03D62" w:rsidP="00681B37">
      <w:pPr>
        <w:widowControl/>
        <w:shd w:val="clear" w:color="auto" w:fill="FFFFFF"/>
        <w:jc w:val="left"/>
        <w:rPr>
          <w:rFonts w:ascii="Helvetica" w:eastAsia="宋体" w:hAnsi="Helvetica" w:cs="Helvetica"/>
          <w:spacing w:val="3"/>
          <w:kern w:val="0"/>
          <w:sz w:val="29"/>
          <w:szCs w:val="29"/>
        </w:rPr>
      </w:pPr>
    </w:p>
    <w:p w14:paraId="5F4A81F6" w14:textId="0EE72008"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She rejected the technical </w:t>
      </w:r>
      <w:r w:rsidRPr="00681B37">
        <w:rPr>
          <w:rFonts w:ascii="Helvetica" w:eastAsia="宋体" w:hAnsi="Helvetica" w:cs="Helvetica"/>
          <w:spacing w:val="3"/>
          <w:kern w:val="0"/>
          <w:sz w:val="29"/>
          <w:szCs w:val="29"/>
          <w:highlight w:val="yellow"/>
        </w:rPr>
        <w:t>virtuosity</w:t>
      </w:r>
      <w:r w:rsidRPr="00681B37">
        <w:rPr>
          <w:rFonts w:ascii="Helvetica" w:eastAsia="宋体" w:hAnsi="Helvetica" w:cs="Helvetica"/>
          <w:spacing w:val="3"/>
          <w:kern w:val="0"/>
          <w:sz w:val="29"/>
          <w:szCs w:val="29"/>
        </w:rPr>
        <w:t xml:space="preserve"> of movement in ballet, the most </w:t>
      </w:r>
      <w:r w:rsidRPr="00681B37">
        <w:rPr>
          <w:rFonts w:ascii="Helvetica" w:eastAsia="宋体" w:hAnsi="Helvetica" w:cs="Helvetica"/>
          <w:spacing w:val="3"/>
          <w:kern w:val="0"/>
          <w:sz w:val="29"/>
          <w:szCs w:val="29"/>
          <w:highlight w:val="yellow"/>
        </w:rPr>
        <w:t>prestigious</w:t>
      </w:r>
      <w:r w:rsidRPr="00681B37">
        <w:rPr>
          <w:rFonts w:ascii="Helvetica" w:eastAsia="宋体" w:hAnsi="Helvetica" w:cs="Helvetica"/>
          <w:spacing w:val="3"/>
          <w:kern w:val="0"/>
          <w:sz w:val="29"/>
          <w:szCs w:val="29"/>
        </w:rPr>
        <w:t xml:space="preserve"> form of theatrical dance at that time, perhaps </w:t>
      </w:r>
      <w:r w:rsidRPr="00681B37">
        <w:rPr>
          <w:rFonts w:ascii="Helvetica" w:eastAsia="宋体" w:hAnsi="Helvetica" w:cs="Helvetica"/>
          <w:spacing w:val="3"/>
          <w:kern w:val="0"/>
          <w:sz w:val="29"/>
          <w:szCs w:val="29"/>
        </w:rPr>
        <w:lastRenderedPageBreak/>
        <w:t xml:space="preserve">because her </w:t>
      </w:r>
      <w:r w:rsidRPr="00681B37">
        <w:rPr>
          <w:rFonts w:ascii="Helvetica" w:eastAsia="宋体" w:hAnsi="Helvetica" w:cs="Helvetica"/>
          <w:spacing w:val="3"/>
          <w:kern w:val="0"/>
          <w:sz w:val="29"/>
          <w:szCs w:val="29"/>
          <w:highlight w:val="yellow"/>
        </w:rPr>
        <w:t>formal</w:t>
      </w:r>
      <w:r w:rsidRPr="00681B37">
        <w:rPr>
          <w:rFonts w:ascii="Helvetica" w:eastAsia="宋体" w:hAnsi="Helvetica" w:cs="Helvetica"/>
          <w:spacing w:val="3"/>
          <w:kern w:val="0"/>
          <w:sz w:val="29"/>
          <w:szCs w:val="29"/>
        </w:rPr>
        <w:t xml:space="preserve"> dance training was minimal. Although her early theatrical career had included </w:t>
      </w:r>
      <w:r w:rsidRPr="00681B37">
        <w:rPr>
          <w:rFonts w:ascii="Helvetica" w:eastAsia="宋体" w:hAnsi="Helvetica" w:cs="Helvetica"/>
          <w:spacing w:val="3"/>
          <w:kern w:val="0"/>
          <w:sz w:val="29"/>
          <w:szCs w:val="29"/>
          <w:highlight w:val="yellow"/>
        </w:rPr>
        <w:t>stints</w:t>
      </w:r>
      <w:r w:rsidRPr="00681B37">
        <w:rPr>
          <w:rFonts w:ascii="Helvetica" w:eastAsia="宋体" w:hAnsi="Helvetica" w:cs="Helvetica"/>
          <w:spacing w:val="3"/>
          <w:kern w:val="0"/>
          <w:sz w:val="29"/>
          <w:szCs w:val="29"/>
        </w:rPr>
        <w:t xml:space="preserve"> as an actress, she was not </w:t>
      </w:r>
      <w:r w:rsidRPr="00681B37">
        <w:rPr>
          <w:rFonts w:ascii="Helvetica" w:eastAsia="宋体" w:hAnsi="Helvetica" w:cs="Helvetica"/>
          <w:spacing w:val="3"/>
          <w:kern w:val="0"/>
          <w:sz w:val="29"/>
          <w:szCs w:val="29"/>
          <w:highlight w:val="yellow"/>
        </w:rPr>
        <w:t>primarily</w:t>
      </w:r>
      <w:r w:rsidRPr="00681B37">
        <w:rPr>
          <w:rFonts w:ascii="Helvetica" w:eastAsia="宋体" w:hAnsi="Helvetica" w:cs="Helvetica"/>
          <w:spacing w:val="3"/>
          <w:kern w:val="0"/>
          <w:sz w:val="29"/>
          <w:szCs w:val="29"/>
        </w:rPr>
        <w:t xml:space="preserve"> interested in storytelling or expressing emotions through dance; the </w:t>
      </w:r>
      <w:r w:rsidRPr="00681B37">
        <w:rPr>
          <w:rFonts w:ascii="Helvetica" w:eastAsia="宋体" w:hAnsi="Helvetica" w:cs="Helvetica"/>
          <w:spacing w:val="3"/>
          <w:kern w:val="0"/>
          <w:sz w:val="29"/>
          <w:szCs w:val="29"/>
          <w:highlight w:val="yellow"/>
        </w:rPr>
        <w:t>drama</w:t>
      </w:r>
      <w:r w:rsidRPr="00681B37">
        <w:rPr>
          <w:rFonts w:ascii="Helvetica" w:eastAsia="宋体" w:hAnsi="Helvetica" w:cs="Helvetica"/>
          <w:spacing w:val="3"/>
          <w:kern w:val="0"/>
          <w:sz w:val="29"/>
          <w:szCs w:val="29"/>
        </w:rPr>
        <w:t xml:space="preserve"> of her dancing </w:t>
      </w:r>
      <w:r w:rsidRPr="00681B37">
        <w:rPr>
          <w:rFonts w:ascii="Helvetica" w:eastAsia="宋体" w:hAnsi="Helvetica" w:cs="Helvetica"/>
          <w:spacing w:val="3"/>
          <w:kern w:val="0"/>
          <w:sz w:val="29"/>
          <w:szCs w:val="29"/>
          <w:highlight w:val="yellow"/>
        </w:rPr>
        <w:t>emanated</w:t>
      </w:r>
      <w:r w:rsidRPr="00681B37">
        <w:rPr>
          <w:rFonts w:ascii="Helvetica" w:eastAsia="宋体" w:hAnsi="Helvetica" w:cs="Helvetica"/>
          <w:spacing w:val="3"/>
          <w:kern w:val="0"/>
          <w:sz w:val="29"/>
          <w:szCs w:val="29"/>
        </w:rPr>
        <w:t xml:space="preserve"> from her </w:t>
      </w:r>
      <w:r w:rsidRPr="00681B37">
        <w:rPr>
          <w:rFonts w:ascii="Helvetica" w:eastAsia="宋体" w:hAnsi="Helvetica" w:cs="Helvetica"/>
          <w:spacing w:val="3"/>
          <w:kern w:val="0"/>
          <w:sz w:val="29"/>
          <w:szCs w:val="29"/>
          <w:highlight w:val="yellow"/>
        </w:rPr>
        <w:t>visual</w:t>
      </w:r>
      <w:r w:rsidRPr="00681B37">
        <w:rPr>
          <w:rFonts w:ascii="Helvetica" w:eastAsia="宋体" w:hAnsi="Helvetica" w:cs="Helvetica"/>
          <w:spacing w:val="3"/>
          <w:kern w:val="0"/>
          <w:sz w:val="29"/>
          <w:szCs w:val="29"/>
        </w:rPr>
        <w:t xml:space="preserve"> effects.</w:t>
      </w:r>
      <w:r w:rsidR="00563989">
        <w:rPr>
          <w:rFonts w:ascii="Helvetica" w:eastAsia="宋体" w:hAnsi="Helvetica" w:cs="Helvetica"/>
          <w:spacing w:val="3"/>
          <w:kern w:val="0"/>
          <w:sz w:val="29"/>
          <w:szCs w:val="29"/>
        </w:rPr>
        <w:t xml:space="preserve"> </w:t>
      </w:r>
      <w:r w:rsidR="00CE5756">
        <w:rPr>
          <w:rFonts w:ascii="Helvetica" w:eastAsia="宋体" w:hAnsi="Helvetica" w:cs="Helvetica" w:hint="eastAsia"/>
          <w:spacing w:val="3"/>
          <w:kern w:val="0"/>
          <w:sz w:val="29"/>
          <w:szCs w:val="29"/>
        </w:rPr>
        <w:t>视觉</w:t>
      </w:r>
      <w:r w:rsidR="00CE5756">
        <w:rPr>
          <w:rFonts w:ascii="Helvetica" w:eastAsia="宋体" w:hAnsi="Helvetica" w:cs="Helvetica"/>
          <w:spacing w:val="3"/>
          <w:kern w:val="0"/>
          <w:sz w:val="29"/>
          <w:szCs w:val="29"/>
        </w:rPr>
        <w:t>效果</w:t>
      </w:r>
    </w:p>
    <w:p w14:paraId="4868ABC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Although she discovered and introduced her art in the United States, she achieved her greatest </w:t>
      </w:r>
      <w:r w:rsidRPr="00681B37">
        <w:rPr>
          <w:rFonts w:ascii="Helvetica" w:eastAsia="宋体" w:hAnsi="Helvetica" w:cs="Helvetica"/>
          <w:spacing w:val="3"/>
          <w:kern w:val="0"/>
          <w:sz w:val="29"/>
          <w:szCs w:val="29"/>
          <w:highlight w:val="yellow"/>
        </w:rPr>
        <w:t>glory</w:t>
      </w:r>
      <w:r w:rsidRPr="00681B37">
        <w:rPr>
          <w:rFonts w:ascii="Helvetica" w:eastAsia="宋体" w:hAnsi="Helvetica" w:cs="Helvetica"/>
          <w:spacing w:val="3"/>
          <w:kern w:val="0"/>
          <w:sz w:val="29"/>
          <w:szCs w:val="29"/>
        </w:rPr>
        <w:t xml:space="preserve"> in Paris, where she was </w:t>
      </w:r>
      <w:r w:rsidRPr="00681B37">
        <w:rPr>
          <w:rFonts w:ascii="Helvetica" w:eastAsia="宋体" w:hAnsi="Helvetica" w:cs="Helvetica"/>
          <w:spacing w:val="3"/>
          <w:kern w:val="0"/>
          <w:sz w:val="29"/>
          <w:szCs w:val="29"/>
          <w:highlight w:val="yellow"/>
        </w:rPr>
        <w:t>engaged</w:t>
      </w:r>
      <w:r w:rsidRPr="00681B37">
        <w:rPr>
          <w:rFonts w:ascii="Helvetica" w:eastAsia="宋体" w:hAnsi="Helvetica" w:cs="Helvetica"/>
          <w:spacing w:val="3"/>
          <w:kern w:val="0"/>
          <w:sz w:val="29"/>
          <w:szCs w:val="29"/>
        </w:rPr>
        <w:t xml:space="preserve"> by the Folies Bergère in 1892 and soon became “La Loie,” the </w:t>
      </w:r>
      <w:r w:rsidRPr="00681B37">
        <w:rPr>
          <w:rFonts w:ascii="Helvetica" w:eastAsia="宋体" w:hAnsi="Helvetica" w:cs="Helvetica"/>
          <w:spacing w:val="3"/>
          <w:kern w:val="0"/>
          <w:sz w:val="29"/>
          <w:szCs w:val="29"/>
          <w:highlight w:val="yellow"/>
        </w:rPr>
        <w:t>darling</w:t>
      </w:r>
      <w:r w:rsidRPr="00681B37">
        <w:rPr>
          <w:rFonts w:ascii="Helvetica" w:eastAsia="宋体" w:hAnsi="Helvetica" w:cs="Helvetica"/>
          <w:spacing w:val="3"/>
          <w:kern w:val="0"/>
          <w:sz w:val="29"/>
          <w:szCs w:val="29"/>
        </w:rPr>
        <w:t xml:space="preserve"> of Parisian audiences. </w:t>
      </w:r>
      <w:r w:rsidRPr="00681B37">
        <w:rPr>
          <w:rFonts w:ascii="Helvetica" w:eastAsia="宋体" w:hAnsi="Helvetica" w:cs="Helvetica"/>
          <w:spacing w:val="3"/>
          <w:kern w:val="0"/>
          <w:sz w:val="29"/>
          <w:szCs w:val="29"/>
          <w:u w:val="single"/>
        </w:rPr>
        <w:t>Many of her dances represented elements or natural objects</w:t>
      </w:r>
      <w:r w:rsidRPr="00681B37">
        <w:rPr>
          <w:rFonts w:ascii="Helvetica" w:eastAsia="宋体" w:hAnsi="Helvetica" w:cs="Helvetica"/>
          <w:spacing w:val="3"/>
          <w:kern w:val="0"/>
          <w:sz w:val="29"/>
          <w:szCs w:val="29"/>
        </w:rPr>
        <w:t xml:space="preserve">—Fire, the Lily, the Butterfly, and so on—and thus </w:t>
      </w:r>
      <w:r w:rsidRPr="00681B37">
        <w:rPr>
          <w:rFonts w:ascii="Helvetica" w:eastAsia="宋体" w:hAnsi="Helvetica" w:cs="Helvetica"/>
          <w:spacing w:val="3"/>
          <w:kern w:val="0"/>
          <w:sz w:val="29"/>
          <w:szCs w:val="29"/>
          <w:highlight w:val="yellow"/>
        </w:rPr>
        <w:t>accorded well with</w:t>
      </w:r>
      <w:r w:rsidRPr="00681B37">
        <w:rPr>
          <w:rFonts w:ascii="Helvetica" w:eastAsia="宋体" w:hAnsi="Helvetica" w:cs="Helvetica"/>
          <w:spacing w:val="3"/>
          <w:kern w:val="0"/>
          <w:sz w:val="29"/>
          <w:szCs w:val="29"/>
        </w:rPr>
        <w:t xml:space="preserve"> the fashionable Art Nouveau style, which </w:t>
      </w:r>
      <w:r w:rsidRPr="00C52B95">
        <w:rPr>
          <w:rFonts w:ascii="Helvetica" w:eastAsia="宋体" w:hAnsi="Helvetica" w:cs="Helvetica"/>
          <w:spacing w:val="3"/>
          <w:kern w:val="0"/>
          <w:sz w:val="29"/>
          <w:szCs w:val="29"/>
          <w:highlight w:val="yellow"/>
        </w:rPr>
        <w:t>emphasized</w:t>
      </w:r>
      <w:r w:rsidRPr="00681B37">
        <w:rPr>
          <w:rFonts w:ascii="Helvetica" w:eastAsia="宋体" w:hAnsi="Helvetica" w:cs="Helvetica"/>
          <w:spacing w:val="3"/>
          <w:kern w:val="0"/>
          <w:sz w:val="29"/>
          <w:szCs w:val="29"/>
        </w:rPr>
        <w:t xml:space="preserve"> </w:t>
      </w:r>
      <w:r w:rsidRPr="00C52B95">
        <w:rPr>
          <w:rFonts w:ascii="Helvetica" w:eastAsia="宋体" w:hAnsi="Helvetica" w:cs="Helvetica"/>
          <w:spacing w:val="3"/>
          <w:kern w:val="0"/>
          <w:sz w:val="29"/>
          <w:szCs w:val="29"/>
          <w:highlight w:val="yellow"/>
        </w:rPr>
        <w:t>nature</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imagery</w:t>
      </w:r>
      <w:r w:rsidRPr="00681B37">
        <w:rPr>
          <w:rFonts w:ascii="Helvetica" w:eastAsia="宋体" w:hAnsi="Helvetica" w:cs="Helvetica"/>
          <w:spacing w:val="3"/>
          <w:kern w:val="0"/>
          <w:sz w:val="29"/>
          <w:szCs w:val="29"/>
        </w:rPr>
        <w:t xml:space="preserve"> and </w:t>
      </w:r>
      <w:r w:rsidRPr="00681B37">
        <w:rPr>
          <w:rFonts w:ascii="Helvetica" w:eastAsia="宋体" w:hAnsi="Helvetica" w:cs="Helvetica"/>
          <w:spacing w:val="3"/>
          <w:kern w:val="0"/>
          <w:sz w:val="29"/>
          <w:szCs w:val="29"/>
          <w:highlight w:val="yellow"/>
        </w:rPr>
        <w:t>fluid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sinuous</w:t>
      </w:r>
      <w:r w:rsidRPr="00681B37">
        <w:rPr>
          <w:rFonts w:ascii="Helvetica" w:eastAsia="宋体" w:hAnsi="Helvetica" w:cs="Helvetica"/>
          <w:spacing w:val="3"/>
          <w:kern w:val="0"/>
          <w:sz w:val="29"/>
          <w:szCs w:val="29"/>
        </w:rPr>
        <w:t xml:space="preserve"> lines. </w:t>
      </w:r>
      <w:r w:rsidRPr="00C52B95">
        <w:rPr>
          <w:rFonts w:ascii="Helvetica" w:eastAsia="宋体" w:hAnsi="Helvetica" w:cs="Helvetica"/>
          <w:spacing w:val="3"/>
          <w:kern w:val="0"/>
          <w:sz w:val="29"/>
          <w:szCs w:val="29"/>
          <w:u w:val="single"/>
        </w:rPr>
        <w:t xml:space="preserve">Her dancing also attracted the attention of French poets and painters of the period, for it </w:t>
      </w:r>
      <w:r w:rsidRPr="00C52B95">
        <w:rPr>
          <w:rFonts w:ascii="Helvetica" w:eastAsia="宋体" w:hAnsi="Helvetica" w:cs="Helvetica"/>
          <w:spacing w:val="3"/>
          <w:kern w:val="0"/>
          <w:sz w:val="29"/>
          <w:szCs w:val="29"/>
          <w:highlight w:val="yellow"/>
          <w:u w:val="single"/>
        </w:rPr>
        <w:t>appealed to</w:t>
      </w:r>
      <w:r w:rsidRPr="00C52B95">
        <w:rPr>
          <w:rFonts w:ascii="Helvetica" w:eastAsia="宋体" w:hAnsi="Helvetica" w:cs="Helvetica"/>
          <w:spacing w:val="3"/>
          <w:kern w:val="0"/>
          <w:sz w:val="29"/>
          <w:szCs w:val="29"/>
          <w:u w:val="single"/>
        </w:rPr>
        <w:t xml:space="preserve"> their liking for mystery, their belief in art for art’s sake, a nineteenth-century idea that art is valuable in itself rather than because it may have some moral or educational benefit, and their efforts to </w:t>
      </w:r>
      <w:r w:rsidRPr="00C52B95">
        <w:rPr>
          <w:rFonts w:ascii="Helvetica" w:eastAsia="宋体" w:hAnsi="Helvetica" w:cs="Helvetica"/>
          <w:spacing w:val="3"/>
          <w:kern w:val="0"/>
          <w:sz w:val="29"/>
          <w:szCs w:val="29"/>
          <w:highlight w:val="yellow"/>
          <w:u w:val="single"/>
        </w:rPr>
        <w:t>synthesize</w:t>
      </w:r>
      <w:r w:rsidRPr="00C52B95">
        <w:rPr>
          <w:rFonts w:ascii="Helvetica" w:eastAsia="宋体" w:hAnsi="Helvetica" w:cs="Helvetica"/>
          <w:spacing w:val="3"/>
          <w:kern w:val="0"/>
          <w:sz w:val="29"/>
          <w:szCs w:val="29"/>
          <w:u w:val="single"/>
        </w:rPr>
        <w:t> form and content.</w:t>
      </w:r>
    </w:p>
    <w:p w14:paraId="7293FE2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had scientific </w:t>
      </w:r>
      <w:r w:rsidRPr="00EC415E">
        <w:rPr>
          <w:rFonts w:ascii="Helvetica" w:eastAsia="宋体" w:hAnsi="Helvetica" w:cs="Helvetica"/>
          <w:spacing w:val="3"/>
          <w:kern w:val="0"/>
          <w:sz w:val="29"/>
          <w:szCs w:val="29"/>
          <w:highlight w:val="yellow"/>
        </w:rPr>
        <w:t>leanings</w:t>
      </w:r>
      <w:r w:rsidRPr="00681B37">
        <w:rPr>
          <w:rFonts w:ascii="Helvetica" w:eastAsia="宋体" w:hAnsi="Helvetica" w:cs="Helvetica"/>
          <w:spacing w:val="3"/>
          <w:kern w:val="0"/>
          <w:sz w:val="29"/>
          <w:szCs w:val="29"/>
        </w:rPr>
        <w:t xml:space="preserve"> and constantly experimented with electrical lighting (which was then in its </w:t>
      </w:r>
      <w:r w:rsidRPr="00681B37">
        <w:rPr>
          <w:rFonts w:ascii="Helvetica" w:eastAsia="宋体" w:hAnsi="Helvetica" w:cs="Helvetica"/>
          <w:spacing w:val="3"/>
          <w:kern w:val="0"/>
          <w:sz w:val="29"/>
          <w:szCs w:val="29"/>
          <w:highlight w:val="yellow"/>
        </w:rPr>
        <w:t>infancy</w:t>
      </w:r>
      <w:r w:rsidRPr="00681B37">
        <w:rPr>
          <w:rFonts w:ascii="Helvetica" w:eastAsia="宋体" w:hAnsi="Helvetica" w:cs="Helvetica"/>
          <w:spacing w:val="3"/>
          <w:kern w:val="0"/>
          <w:sz w:val="29"/>
          <w:szCs w:val="29"/>
        </w:rPr>
        <w:t xml:space="preserve">), colored </w:t>
      </w:r>
      <w:r w:rsidRPr="00681B37">
        <w:rPr>
          <w:rFonts w:ascii="Helvetica" w:eastAsia="宋体" w:hAnsi="Helvetica" w:cs="Helvetica"/>
          <w:spacing w:val="3"/>
          <w:kern w:val="0"/>
          <w:sz w:val="29"/>
          <w:szCs w:val="29"/>
          <w:highlight w:val="yellow"/>
        </w:rPr>
        <w:t>gels</w:t>
      </w:r>
      <w:r w:rsidRPr="00681B37">
        <w:rPr>
          <w:rFonts w:ascii="Helvetica" w:eastAsia="宋体" w:hAnsi="Helvetica" w:cs="Helvetica"/>
          <w:spacing w:val="3"/>
          <w:kern w:val="0"/>
          <w:sz w:val="29"/>
          <w:szCs w:val="29"/>
        </w:rPr>
        <w:t xml:space="preserve">, slide </w:t>
      </w:r>
      <w:r w:rsidRPr="00681B37">
        <w:rPr>
          <w:rFonts w:ascii="Helvetica" w:eastAsia="宋体" w:hAnsi="Helvetica" w:cs="Helvetica"/>
          <w:spacing w:val="3"/>
          <w:kern w:val="0"/>
          <w:sz w:val="29"/>
          <w:szCs w:val="29"/>
          <w:highlight w:val="yellow"/>
        </w:rPr>
        <w:t>projections</w:t>
      </w:r>
      <w:r w:rsidRPr="00681B37">
        <w:rPr>
          <w:rFonts w:ascii="Helvetica" w:eastAsia="宋体" w:hAnsi="Helvetica" w:cs="Helvetica"/>
          <w:spacing w:val="3"/>
          <w:kern w:val="0"/>
          <w:sz w:val="29"/>
          <w:szCs w:val="29"/>
        </w:rPr>
        <w:t xml:space="preserve">, and other aspects of </w:t>
      </w:r>
      <w:r w:rsidRPr="00EC415E">
        <w:rPr>
          <w:rFonts w:ascii="Helvetica" w:eastAsia="宋体" w:hAnsi="Helvetica" w:cs="Helvetica"/>
          <w:spacing w:val="3"/>
          <w:kern w:val="0"/>
          <w:sz w:val="29"/>
          <w:szCs w:val="29"/>
          <w:highlight w:val="yellow"/>
        </w:rPr>
        <w:t>stage</w:t>
      </w:r>
      <w:r w:rsidRPr="00681B37">
        <w:rPr>
          <w:rFonts w:ascii="Helvetica" w:eastAsia="宋体" w:hAnsi="Helvetica" w:cs="Helvetica"/>
          <w:spacing w:val="3"/>
          <w:kern w:val="0"/>
          <w:sz w:val="29"/>
          <w:szCs w:val="29"/>
        </w:rPr>
        <w:t xml:space="preserve"> technology. She invented and patented special arrangements of mirrors and </w:t>
      </w:r>
      <w:r w:rsidRPr="00681B37">
        <w:rPr>
          <w:rFonts w:ascii="Helvetica" w:eastAsia="宋体" w:hAnsi="Helvetica" w:cs="Helvetica"/>
          <w:spacing w:val="3"/>
          <w:kern w:val="0"/>
          <w:sz w:val="29"/>
          <w:szCs w:val="29"/>
          <w:highlight w:val="yellow"/>
        </w:rPr>
        <w:lastRenderedPageBreak/>
        <w:t>concocted</w:t>
      </w:r>
      <w:r w:rsidRPr="00681B37">
        <w:rPr>
          <w:rFonts w:ascii="Helvetica" w:eastAsia="宋体" w:hAnsi="Helvetica" w:cs="Helvetica"/>
          <w:spacing w:val="3"/>
          <w:kern w:val="0"/>
          <w:sz w:val="29"/>
          <w:szCs w:val="29"/>
        </w:rPr>
        <w:t xml:space="preserve"> chemical </w:t>
      </w:r>
      <w:r w:rsidRPr="00681B37">
        <w:rPr>
          <w:rFonts w:ascii="Helvetica" w:eastAsia="宋体" w:hAnsi="Helvetica" w:cs="Helvetica"/>
          <w:spacing w:val="3"/>
          <w:kern w:val="0"/>
          <w:sz w:val="29"/>
          <w:szCs w:val="29"/>
          <w:highlight w:val="yellow"/>
        </w:rPr>
        <w:t>dyes</w:t>
      </w:r>
      <w:r w:rsidRPr="00681B37">
        <w:rPr>
          <w:rFonts w:ascii="Helvetica" w:eastAsia="宋体" w:hAnsi="Helvetica" w:cs="Helvetica"/>
          <w:spacing w:val="3"/>
          <w:kern w:val="0"/>
          <w:sz w:val="29"/>
          <w:szCs w:val="29"/>
        </w:rPr>
        <w:t xml:space="preserve"> for her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u w:val="single"/>
        </w:rPr>
        <w:t xml:space="preserve">Her interest in color and light </w:t>
      </w:r>
      <w:r w:rsidRPr="00681B37">
        <w:rPr>
          <w:rFonts w:ascii="Helvetica" w:eastAsia="宋体" w:hAnsi="Helvetica" w:cs="Helvetica"/>
          <w:spacing w:val="3"/>
          <w:kern w:val="0"/>
          <w:sz w:val="29"/>
          <w:szCs w:val="29"/>
          <w:highlight w:val="yellow"/>
          <w:u w:val="single"/>
        </w:rPr>
        <w:t>paralleled</w:t>
      </w:r>
      <w:r w:rsidRPr="00681B37">
        <w:rPr>
          <w:rFonts w:ascii="Helvetica" w:eastAsia="宋体" w:hAnsi="Helvetica" w:cs="Helvetica"/>
          <w:spacing w:val="3"/>
          <w:kern w:val="0"/>
          <w:sz w:val="29"/>
          <w:szCs w:val="29"/>
          <w:u w:val="single"/>
        </w:rPr>
        <w:t xml:space="preserve"> the research of several artists of the period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notably</w:t>
      </w:r>
      <w:r w:rsidRPr="00681B37">
        <w:rPr>
          <w:rFonts w:ascii="Helvetica" w:eastAsia="宋体" w:hAnsi="Helvetica" w:cs="Helvetica"/>
          <w:spacing w:val="3"/>
          <w:kern w:val="0"/>
          <w:sz w:val="29"/>
          <w:szCs w:val="29"/>
        </w:rPr>
        <w:t xml:space="preserve"> the painter Seurat, </w:t>
      </w:r>
      <w:r w:rsidRPr="00681B37">
        <w:rPr>
          <w:rFonts w:ascii="Helvetica" w:eastAsia="宋体" w:hAnsi="Helvetica" w:cs="Helvetica"/>
          <w:spacing w:val="3"/>
          <w:kern w:val="0"/>
          <w:sz w:val="29"/>
          <w:szCs w:val="29"/>
          <w:highlight w:val="yellow"/>
        </w:rPr>
        <w:t>famed</w:t>
      </w:r>
      <w:r w:rsidRPr="00681B37">
        <w:rPr>
          <w:rFonts w:ascii="Helvetica" w:eastAsia="宋体" w:hAnsi="Helvetica" w:cs="Helvetica"/>
          <w:spacing w:val="3"/>
          <w:kern w:val="0"/>
          <w:sz w:val="29"/>
          <w:szCs w:val="29"/>
        </w:rPr>
        <w:t xml:space="preserve"> for his Pointillist technique of creating a sense of shapes and light on </w:t>
      </w:r>
      <w:r w:rsidRPr="00681B37">
        <w:rPr>
          <w:rFonts w:ascii="Helvetica" w:eastAsia="宋体" w:hAnsi="Helvetica" w:cs="Helvetica"/>
          <w:spacing w:val="3"/>
          <w:kern w:val="0"/>
          <w:sz w:val="29"/>
          <w:szCs w:val="29"/>
          <w:highlight w:val="yellow"/>
        </w:rPr>
        <w:t>canvas</w:t>
      </w:r>
      <w:r w:rsidRPr="00681B37">
        <w:rPr>
          <w:rFonts w:ascii="Helvetica" w:eastAsia="宋体" w:hAnsi="Helvetica" w:cs="Helvetica"/>
          <w:spacing w:val="3"/>
          <w:kern w:val="0"/>
          <w:sz w:val="29"/>
          <w:szCs w:val="29"/>
        </w:rPr>
        <w:t xml:space="preserve"> by applying extremely small dots of color rather than by painting lines. One of Fuller’s major inventions was </w:t>
      </w:r>
      <w:r w:rsidRPr="00681B37">
        <w:rPr>
          <w:rFonts w:ascii="Helvetica" w:eastAsia="宋体" w:hAnsi="Helvetica" w:cs="Helvetica"/>
          <w:spacing w:val="3"/>
          <w:kern w:val="0"/>
          <w:sz w:val="29"/>
          <w:szCs w:val="29"/>
          <w:highlight w:val="yellow"/>
        </w:rPr>
        <w:t>underlighting</w:t>
      </w:r>
      <w:r w:rsidRPr="00681B37">
        <w:rPr>
          <w:rFonts w:ascii="Helvetica" w:eastAsia="宋体" w:hAnsi="Helvetica" w:cs="Helvetica"/>
          <w:spacing w:val="3"/>
          <w:kern w:val="0"/>
          <w:sz w:val="29"/>
          <w:szCs w:val="29"/>
        </w:rPr>
        <w:t xml:space="preserve">, in which she stood on a </w:t>
      </w:r>
      <w:r w:rsidRPr="000D6DDE">
        <w:rPr>
          <w:rFonts w:ascii="Helvetica" w:eastAsia="宋体" w:hAnsi="Helvetica" w:cs="Helvetica"/>
          <w:spacing w:val="3"/>
          <w:kern w:val="0"/>
          <w:sz w:val="29"/>
          <w:szCs w:val="29"/>
          <w:highlight w:val="yellow"/>
        </w:rPr>
        <w:t>pane</w:t>
      </w:r>
      <w:r w:rsidRPr="00681B37">
        <w:rPr>
          <w:rFonts w:ascii="Helvetica" w:eastAsia="宋体" w:hAnsi="Helvetica" w:cs="Helvetica"/>
          <w:spacing w:val="3"/>
          <w:kern w:val="0"/>
          <w:sz w:val="29"/>
          <w:szCs w:val="29"/>
        </w:rPr>
        <w:t xml:space="preserve"> of </w:t>
      </w:r>
      <w:r w:rsidRPr="00681B37">
        <w:rPr>
          <w:rFonts w:ascii="Helvetica" w:eastAsia="宋体" w:hAnsi="Helvetica" w:cs="Helvetica"/>
          <w:spacing w:val="3"/>
          <w:kern w:val="0"/>
          <w:sz w:val="29"/>
          <w:szCs w:val="29"/>
          <w:highlight w:val="yellow"/>
        </w:rPr>
        <w:t>frosted</w:t>
      </w:r>
      <w:r w:rsidRPr="00681B37">
        <w:rPr>
          <w:rFonts w:ascii="Helvetica" w:eastAsia="宋体" w:hAnsi="Helvetica" w:cs="Helvetica"/>
          <w:spacing w:val="3"/>
          <w:kern w:val="0"/>
          <w:sz w:val="29"/>
          <w:szCs w:val="29"/>
        </w:rPr>
        <w:t xml:space="preserve"> glass </w:t>
      </w:r>
      <w:r w:rsidRPr="00681B37">
        <w:rPr>
          <w:rFonts w:ascii="Helvetica" w:eastAsia="宋体" w:hAnsi="Helvetica" w:cs="Helvetica"/>
          <w:spacing w:val="3"/>
          <w:kern w:val="0"/>
          <w:sz w:val="29"/>
          <w:szCs w:val="29"/>
          <w:highlight w:val="yellow"/>
        </w:rPr>
        <w:t>illuminated</w:t>
      </w:r>
      <w:r w:rsidRPr="00681B37">
        <w:rPr>
          <w:rFonts w:ascii="Helvetica" w:eastAsia="宋体" w:hAnsi="Helvetica" w:cs="Helvetica"/>
          <w:spacing w:val="3"/>
          <w:kern w:val="0"/>
          <w:sz w:val="29"/>
          <w:szCs w:val="29"/>
        </w:rPr>
        <w:t xml:space="preserve"> from underneath. This was particularly effective in her Fire Dance (1895), performed to the music of Richard Wagner’s “Ride of the Valkyries.” The dance </w:t>
      </w:r>
      <w:r w:rsidRPr="000D6DDE">
        <w:rPr>
          <w:rFonts w:ascii="Helvetica" w:eastAsia="宋体" w:hAnsi="Helvetica" w:cs="Helvetica"/>
          <w:spacing w:val="3"/>
          <w:kern w:val="0"/>
          <w:sz w:val="29"/>
          <w:szCs w:val="29"/>
          <w:highlight w:val="yellow"/>
        </w:rPr>
        <w:t>caught the eye of</w:t>
      </w:r>
      <w:r w:rsidRPr="00681B37">
        <w:rPr>
          <w:rFonts w:ascii="Helvetica" w:eastAsia="宋体" w:hAnsi="Helvetica" w:cs="Helvetica"/>
          <w:spacing w:val="3"/>
          <w:kern w:val="0"/>
          <w:sz w:val="29"/>
          <w:szCs w:val="29"/>
        </w:rPr>
        <w:t xml:space="preserve"> artist Henri de Toulouse-Lautrec, who </w:t>
      </w:r>
      <w:r w:rsidRPr="00681B37">
        <w:rPr>
          <w:rFonts w:ascii="Helvetica" w:eastAsia="宋体" w:hAnsi="Helvetica" w:cs="Helvetica"/>
          <w:spacing w:val="3"/>
          <w:kern w:val="0"/>
          <w:sz w:val="29"/>
          <w:szCs w:val="29"/>
          <w:highlight w:val="yellow"/>
        </w:rPr>
        <w:t>depicted</w:t>
      </w:r>
      <w:r w:rsidRPr="00681B37">
        <w:rPr>
          <w:rFonts w:ascii="Helvetica" w:eastAsia="宋体" w:hAnsi="Helvetica" w:cs="Helvetica"/>
          <w:spacing w:val="3"/>
          <w:kern w:val="0"/>
          <w:sz w:val="29"/>
          <w:szCs w:val="29"/>
        </w:rPr>
        <w:t xml:space="preserve"> it in a </w:t>
      </w:r>
      <w:r w:rsidRPr="00681B37">
        <w:rPr>
          <w:rFonts w:ascii="Helvetica" w:eastAsia="宋体" w:hAnsi="Helvetica" w:cs="Helvetica"/>
          <w:spacing w:val="3"/>
          <w:kern w:val="0"/>
          <w:sz w:val="29"/>
          <w:szCs w:val="29"/>
          <w:highlight w:val="yellow"/>
        </w:rPr>
        <w:t>lithograph</w:t>
      </w:r>
      <w:r w:rsidRPr="00681B37">
        <w:rPr>
          <w:rFonts w:ascii="Helvetica" w:eastAsia="宋体" w:hAnsi="Helvetica" w:cs="Helvetica"/>
          <w:spacing w:val="3"/>
          <w:kern w:val="0"/>
          <w:sz w:val="29"/>
          <w:szCs w:val="29"/>
        </w:rPr>
        <w:t>.</w:t>
      </w:r>
    </w:p>
    <w:p w14:paraId="328B570C"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As her technological </w:t>
      </w:r>
      <w:r w:rsidRPr="00681B37">
        <w:rPr>
          <w:rFonts w:ascii="Helvetica" w:eastAsia="宋体" w:hAnsi="Helvetica" w:cs="Helvetica"/>
          <w:spacing w:val="3"/>
          <w:kern w:val="0"/>
          <w:sz w:val="29"/>
          <w:szCs w:val="29"/>
          <w:highlight w:val="yellow"/>
        </w:rPr>
        <w:t>expertise</w:t>
      </w:r>
      <w:r w:rsidRPr="00681B37">
        <w:rPr>
          <w:rFonts w:ascii="Helvetica" w:eastAsia="宋体" w:hAnsi="Helvetica" w:cs="Helvetica"/>
          <w:spacing w:val="3"/>
          <w:kern w:val="0"/>
          <w:sz w:val="29"/>
          <w:szCs w:val="29"/>
        </w:rPr>
        <w:t xml:space="preserve"> grew more </w:t>
      </w:r>
      <w:r w:rsidRPr="00681B37">
        <w:rPr>
          <w:rFonts w:ascii="Helvetica" w:eastAsia="宋体" w:hAnsi="Helvetica" w:cs="Helvetica"/>
          <w:spacing w:val="3"/>
          <w:kern w:val="0"/>
          <w:sz w:val="29"/>
          <w:szCs w:val="29"/>
          <w:highlight w:val="yellow"/>
        </w:rPr>
        <w:t>sophisticated</w:t>
      </w:r>
      <w:r w:rsidRPr="00681B37">
        <w:rPr>
          <w:rFonts w:ascii="Helvetica" w:eastAsia="宋体" w:hAnsi="Helvetica" w:cs="Helvetica"/>
          <w:spacing w:val="3"/>
          <w:kern w:val="0"/>
          <w:sz w:val="29"/>
          <w:szCs w:val="29"/>
        </w:rPr>
        <w:t>, so did the other aspects of her dances. </w:t>
      </w:r>
      <w:r w:rsidRPr="00463E8F">
        <w:rPr>
          <w:rFonts w:ascii="Helvetica" w:eastAsia="宋体" w:hAnsi="Helvetica" w:cs="Helvetica"/>
          <w:spacing w:val="3"/>
          <w:kern w:val="0"/>
          <w:sz w:val="29"/>
          <w:szCs w:val="29"/>
          <w:u w:val="single"/>
        </w:rPr>
        <w:t xml:space="preserve">Although she gave little thought to music in her earliest dances, she later used </w:t>
      </w:r>
      <w:r w:rsidRPr="00463E8F">
        <w:rPr>
          <w:rFonts w:ascii="Helvetica" w:eastAsia="宋体" w:hAnsi="Helvetica" w:cs="Helvetica"/>
          <w:spacing w:val="3"/>
          <w:kern w:val="0"/>
          <w:sz w:val="29"/>
          <w:szCs w:val="29"/>
          <w:highlight w:val="yellow"/>
          <w:u w:val="single"/>
        </w:rPr>
        <w:t>scores</w:t>
      </w:r>
      <w:r w:rsidRPr="00463E8F">
        <w:rPr>
          <w:rFonts w:ascii="Helvetica" w:eastAsia="宋体" w:hAnsi="Helvetica" w:cs="Helvetica"/>
          <w:spacing w:val="3"/>
          <w:kern w:val="0"/>
          <w:sz w:val="29"/>
          <w:szCs w:val="29"/>
          <w:u w:val="single"/>
        </w:rPr>
        <w:t xml:space="preserve"> by Gluck, Beethoven, Schubert, Chopin, and Wagner, eventually </w:t>
      </w:r>
      <w:r w:rsidRPr="00463E8F">
        <w:rPr>
          <w:rFonts w:ascii="Helvetica" w:eastAsia="宋体" w:hAnsi="Helvetica" w:cs="Helvetica"/>
          <w:spacing w:val="3"/>
          <w:kern w:val="0"/>
          <w:sz w:val="29"/>
          <w:szCs w:val="29"/>
          <w:highlight w:val="yellow"/>
          <w:u w:val="single"/>
        </w:rPr>
        <w:t>graduating</w:t>
      </w:r>
      <w:r w:rsidRPr="00463E8F">
        <w:rPr>
          <w:rFonts w:ascii="Helvetica" w:eastAsia="宋体" w:hAnsi="Helvetica" w:cs="Helvetica"/>
          <w:spacing w:val="3"/>
          <w:kern w:val="0"/>
          <w:sz w:val="29"/>
          <w:szCs w:val="29"/>
          <w:u w:val="single"/>
        </w:rPr>
        <w:t xml:space="preserve"> to Stravinsky, Fauré, Debussy, and Mussorgsky, composers who were then considered </w:t>
      </w:r>
      <w:r w:rsidRPr="00463E8F">
        <w:rPr>
          <w:rFonts w:ascii="Helvetica" w:eastAsia="宋体" w:hAnsi="Helvetica" w:cs="Helvetica"/>
          <w:spacing w:val="3"/>
          <w:kern w:val="0"/>
          <w:sz w:val="29"/>
          <w:szCs w:val="29"/>
          <w:highlight w:val="yellow"/>
          <w:u w:val="single"/>
        </w:rPr>
        <w:t>progressive</w:t>
      </w:r>
      <w:r w:rsidRPr="00463E8F">
        <w:rPr>
          <w:rFonts w:ascii="Helvetica" w:eastAsia="宋体" w:hAnsi="Helvetica" w:cs="Helvetica"/>
          <w:spacing w:val="3"/>
          <w:kern w:val="0"/>
          <w:sz w:val="29"/>
          <w:szCs w:val="29"/>
          <w:u w:val="single"/>
        </w:rPr>
        <w:t>. </w:t>
      </w:r>
      <w:r w:rsidRPr="00681B37">
        <w:rPr>
          <w:rFonts w:ascii="Helvetica" w:eastAsia="宋体" w:hAnsi="Helvetica" w:cs="Helvetica"/>
          <w:spacing w:val="3"/>
          <w:kern w:val="0"/>
          <w:sz w:val="29"/>
          <w:szCs w:val="29"/>
        </w:rPr>
        <w:t xml:space="preserve">She began to </w:t>
      </w:r>
      <w:r w:rsidRPr="00681B37">
        <w:rPr>
          <w:rFonts w:ascii="Helvetica" w:eastAsia="宋体" w:hAnsi="Helvetica" w:cs="Helvetica"/>
          <w:spacing w:val="3"/>
          <w:kern w:val="0"/>
          <w:sz w:val="29"/>
          <w:szCs w:val="29"/>
          <w:highlight w:val="yellow"/>
        </w:rPr>
        <w:t>address</w:t>
      </w:r>
      <w:r w:rsidRPr="00681B37">
        <w:rPr>
          <w:rFonts w:ascii="Helvetica" w:eastAsia="宋体" w:hAnsi="Helvetica" w:cs="Helvetica"/>
          <w:spacing w:val="3"/>
          <w:kern w:val="0"/>
          <w:sz w:val="29"/>
          <w:szCs w:val="29"/>
        </w:rPr>
        <w:t xml:space="preserve"> more ambitious themes in her dances such as The Sea, in which her dancers </w:t>
      </w:r>
      <w:r w:rsidRPr="00681B37">
        <w:rPr>
          <w:rFonts w:ascii="Helvetica" w:eastAsia="宋体" w:hAnsi="Helvetica" w:cs="Helvetica"/>
          <w:spacing w:val="3"/>
          <w:kern w:val="0"/>
          <w:sz w:val="29"/>
          <w:szCs w:val="29"/>
          <w:highlight w:val="yellow"/>
        </w:rPr>
        <w:t>invisibly</w:t>
      </w:r>
      <w:r w:rsidRPr="00681B37">
        <w:rPr>
          <w:rFonts w:ascii="Helvetica" w:eastAsia="宋体" w:hAnsi="Helvetica" w:cs="Helvetica"/>
          <w:spacing w:val="3"/>
          <w:kern w:val="0"/>
          <w:sz w:val="29"/>
          <w:szCs w:val="29"/>
        </w:rPr>
        <w:t> </w:t>
      </w:r>
      <w:r w:rsidRPr="00681B37">
        <w:rPr>
          <w:rFonts w:ascii="Helvetica" w:eastAsia="宋体" w:hAnsi="Helvetica" w:cs="Helvetica"/>
          <w:spacing w:val="3"/>
          <w:kern w:val="0"/>
          <w:sz w:val="29"/>
          <w:szCs w:val="29"/>
          <w:highlight w:val="yellow"/>
        </w:rPr>
        <w:t>agitated</w:t>
      </w:r>
      <w:r w:rsidRPr="00681B37">
        <w:rPr>
          <w:rFonts w:ascii="Helvetica" w:eastAsia="宋体" w:hAnsi="Helvetica" w:cs="Helvetica"/>
          <w:spacing w:val="3"/>
          <w:kern w:val="0"/>
          <w:sz w:val="29"/>
          <w:szCs w:val="29"/>
        </w:rPr>
        <w:t xml:space="preserve"> a huge </w:t>
      </w:r>
      <w:r w:rsidRPr="00681B37">
        <w:rPr>
          <w:rFonts w:ascii="Helvetica" w:eastAsia="宋体" w:hAnsi="Helvetica" w:cs="Helvetica"/>
          <w:spacing w:val="3"/>
          <w:kern w:val="0"/>
          <w:sz w:val="29"/>
          <w:szCs w:val="29"/>
          <w:highlight w:val="yellow"/>
        </w:rPr>
        <w:t>expanse</w:t>
      </w:r>
      <w:r w:rsidRPr="00681B37">
        <w:rPr>
          <w:rFonts w:ascii="Helvetica" w:eastAsia="宋体" w:hAnsi="Helvetica" w:cs="Helvetica"/>
          <w:spacing w:val="3"/>
          <w:kern w:val="0"/>
          <w:sz w:val="29"/>
          <w:szCs w:val="29"/>
        </w:rPr>
        <w:t xml:space="preserve"> of silk, </w:t>
      </w:r>
      <w:r w:rsidRPr="00681B37">
        <w:rPr>
          <w:rFonts w:ascii="Helvetica" w:eastAsia="宋体" w:hAnsi="Helvetica" w:cs="Helvetica"/>
          <w:spacing w:val="3"/>
          <w:kern w:val="0"/>
          <w:sz w:val="29"/>
          <w:szCs w:val="29"/>
          <w:u w:val="single"/>
        </w:rPr>
        <w:t>played upon by colored lights</w:t>
      </w:r>
      <w:r w:rsidRPr="00681B37">
        <w:rPr>
          <w:rFonts w:ascii="Helvetica" w:eastAsia="宋体" w:hAnsi="Helvetica" w:cs="Helvetica"/>
          <w:spacing w:val="3"/>
          <w:kern w:val="0"/>
          <w:sz w:val="29"/>
          <w:szCs w:val="29"/>
        </w:rPr>
        <w:t xml:space="preserve">. Always open to scientific and technological </w:t>
      </w:r>
      <w:r w:rsidRPr="00681B37">
        <w:rPr>
          <w:rFonts w:ascii="Helvetica" w:eastAsia="宋体" w:hAnsi="Helvetica" w:cs="Helvetica"/>
          <w:spacing w:val="3"/>
          <w:kern w:val="0"/>
          <w:sz w:val="29"/>
          <w:szCs w:val="29"/>
          <w:highlight w:val="yellow"/>
        </w:rPr>
        <w:t>innovations</w:t>
      </w:r>
      <w:r w:rsidRPr="00681B37">
        <w:rPr>
          <w:rFonts w:ascii="Helvetica" w:eastAsia="宋体" w:hAnsi="Helvetica" w:cs="Helvetica"/>
          <w:spacing w:val="3"/>
          <w:kern w:val="0"/>
          <w:sz w:val="29"/>
          <w:szCs w:val="29"/>
        </w:rPr>
        <w:t xml:space="preserve">, she </w:t>
      </w:r>
      <w:r w:rsidRPr="00681B37">
        <w:rPr>
          <w:rFonts w:ascii="Helvetica" w:eastAsia="宋体" w:hAnsi="Helvetica" w:cs="Helvetica"/>
          <w:spacing w:val="3"/>
          <w:kern w:val="0"/>
          <w:sz w:val="29"/>
          <w:szCs w:val="29"/>
          <w:highlight w:val="yellow"/>
        </w:rPr>
        <w:t>befriended</w:t>
      </w:r>
      <w:r w:rsidRPr="00681B37">
        <w:rPr>
          <w:rFonts w:ascii="Helvetica" w:eastAsia="宋体" w:hAnsi="Helvetica" w:cs="Helvetica"/>
          <w:spacing w:val="3"/>
          <w:kern w:val="0"/>
          <w:sz w:val="29"/>
          <w:szCs w:val="29"/>
        </w:rPr>
        <w:t xml:space="preserve"> the scientists Marie and Pierre </w:t>
      </w:r>
      <w:r w:rsidRPr="00681B37">
        <w:rPr>
          <w:rFonts w:ascii="Helvetica" w:eastAsia="宋体" w:hAnsi="Helvetica" w:cs="Helvetica"/>
          <w:spacing w:val="3"/>
          <w:kern w:val="0"/>
          <w:sz w:val="29"/>
          <w:szCs w:val="29"/>
        </w:rPr>
        <w:lastRenderedPageBreak/>
        <w:t xml:space="preserve">Curie upon their discovery of </w:t>
      </w:r>
      <w:r w:rsidRPr="00681B37">
        <w:rPr>
          <w:rFonts w:ascii="Helvetica" w:eastAsia="宋体" w:hAnsi="Helvetica" w:cs="Helvetica"/>
          <w:spacing w:val="3"/>
          <w:kern w:val="0"/>
          <w:sz w:val="29"/>
          <w:szCs w:val="29"/>
          <w:highlight w:val="yellow"/>
        </w:rPr>
        <w:t>radium</w:t>
      </w:r>
      <w:r w:rsidRPr="00681B37">
        <w:rPr>
          <w:rFonts w:ascii="Helvetica" w:eastAsia="宋体" w:hAnsi="Helvetica" w:cs="Helvetica"/>
          <w:spacing w:val="3"/>
          <w:kern w:val="0"/>
          <w:sz w:val="29"/>
          <w:szCs w:val="29"/>
        </w:rPr>
        <w:t xml:space="preserve"> and created a Radium Dance, which simulated the </w:t>
      </w:r>
      <w:r w:rsidRPr="00681B37">
        <w:rPr>
          <w:rFonts w:ascii="Helvetica" w:eastAsia="宋体" w:hAnsi="Helvetica" w:cs="Helvetica"/>
          <w:spacing w:val="3"/>
          <w:kern w:val="0"/>
          <w:sz w:val="29"/>
          <w:szCs w:val="29"/>
          <w:highlight w:val="yellow"/>
        </w:rPr>
        <w:t>phosphorescence</w:t>
      </w:r>
      <w:r w:rsidRPr="00681B37">
        <w:rPr>
          <w:rFonts w:ascii="Helvetica" w:eastAsia="宋体" w:hAnsi="Helvetica" w:cs="Helvetica"/>
          <w:spacing w:val="3"/>
          <w:kern w:val="0"/>
          <w:sz w:val="29"/>
          <w:szCs w:val="29"/>
        </w:rPr>
        <w:t xml:space="preserve"> of that element. She both appeared in films—</w:t>
      </w:r>
      <w:r w:rsidRPr="006B1EEB">
        <w:rPr>
          <w:rFonts w:ascii="Helvetica" w:eastAsia="宋体" w:hAnsi="Helvetica" w:cs="Helvetica"/>
          <w:spacing w:val="3"/>
          <w:kern w:val="0"/>
          <w:sz w:val="29"/>
          <w:szCs w:val="29"/>
          <w:u w:val="single"/>
        </w:rPr>
        <w:t>then in an early stage of development</w:t>
      </w:r>
      <w:r w:rsidRPr="00681B37">
        <w:rPr>
          <w:rFonts w:ascii="Helvetica" w:eastAsia="宋体" w:hAnsi="Helvetica" w:cs="Helvetica"/>
          <w:spacing w:val="3"/>
          <w:kern w:val="0"/>
          <w:sz w:val="29"/>
          <w:szCs w:val="29"/>
        </w:rPr>
        <w:t xml:space="preserve">—and made them herself; the hero of her </w:t>
      </w:r>
      <w:r w:rsidRPr="00331E26">
        <w:rPr>
          <w:rFonts w:ascii="Helvetica" w:eastAsia="宋体" w:hAnsi="Helvetica" w:cs="Helvetica"/>
          <w:spacing w:val="3"/>
          <w:kern w:val="0"/>
          <w:sz w:val="29"/>
          <w:szCs w:val="29"/>
          <w:highlight w:val="yellow"/>
        </w:rPr>
        <w:t>fairy-tale</w:t>
      </w:r>
      <w:r w:rsidRPr="00681B37">
        <w:rPr>
          <w:rFonts w:ascii="Helvetica" w:eastAsia="宋体" w:hAnsi="Helvetica" w:cs="Helvetica"/>
          <w:spacing w:val="3"/>
          <w:kern w:val="0"/>
          <w:sz w:val="29"/>
          <w:szCs w:val="29"/>
        </w:rPr>
        <w:t xml:space="preserve"> film Le Lys de la Vie (1919) was played by René Clair, later a leading French film director.</w:t>
      </w:r>
    </w:p>
    <w:p w14:paraId="26973882"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At the Paris </w:t>
      </w:r>
      <w:r w:rsidRPr="00681B37">
        <w:rPr>
          <w:rFonts w:ascii="Helvetica" w:eastAsia="宋体" w:hAnsi="Helvetica" w:cs="Helvetica"/>
          <w:spacing w:val="3"/>
          <w:kern w:val="0"/>
          <w:sz w:val="29"/>
          <w:szCs w:val="29"/>
          <w:highlight w:val="yellow"/>
        </w:rPr>
        <w:t>Exposition</w:t>
      </w:r>
      <w:r w:rsidRPr="00681B37">
        <w:rPr>
          <w:rFonts w:ascii="Helvetica" w:eastAsia="宋体" w:hAnsi="Helvetica" w:cs="Helvetica"/>
          <w:spacing w:val="3"/>
          <w:kern w:val="0"/>
          <w:sz w:val="29"/>
          <w:szCs w:val="29"/>
        </w:rPr>
        <w:t xml:space="preserve"> in 1900, she had her own theater, where, in addition to her own dances, she presented </w:t>
      </w:r>
      <w:r w:rsidRPr="00681B37">
        <w:rPr>
          <w:rFonts w:ascii="Helvetica" w:eastAsia="宋体" w:hAnsi="Helvetica" w:cs="Helvetica"/>
          <w:spacing w:val="3"/>
          <w:kern w:val="0"/>
          <w:sz w:val="29"/>
          <w:szCs w:val="29"/>
          <w:highlight w:val="yellow"/>
        </w:rPr>
        <w:t>pantomimes</w:t>
      </w:r>
      <w:r w:rsidRPr="00681B37">
        <w:rPr>
          <w:rFonts w:ascii="Helvetica" w:eastAsia="宋体" w:hAnsi="Helvetica" w:cs="Helvetica"/>
          <w:spacing w:val="3"/>
          <w:kern w:val="0"/>
          <w:sz w:val="29"/>
          <w:szCs w:val="29"/>
        </w:rPr>
        <w:t xml:space="preserve"> by the Japanese actress Sada Yocco. She assembled an all-female company at this time and established a school around 1908, but neither </w:t>
      </w:r>
      <w:r w:rsidRPr="00681B37">
        <w:rPr>
          <w:rFonts w:ascii="Helvetica" w:eastAsia="宋体" w:hAnsi="Helvetica" w:cs="Helvetica"/>
          <w:spacing w:val="3"/>
          <w:kern w:val="0"/>
          <w:sz w:val="29"/>
          <w:szCs w:val="29"/>
          <w:highlight w:val="yellow"/>
        </w:rPr>
        <w:t>survived</w:t>
      </w:r>
      <w:r w:rsidRPr="00681B37">
        <w:rPr>
          <w:rFonts w:ascii="Helvetica" w:eastAsia="宋体" w:hAnsi="Helvetica" w:cs="Helvetica"/>
          <w:spacing w:val="3"/>
          <w:kern w:val="0"/>
          <w:sz w:val="29"/>
          <w:szCs w:val="29"/>
        </w:rPr>
        <w:t xml:space="preserve"> her. Although she is remembered today </w:t>
      </w:r>
      <w:r w:rsidRPr="00681B37">
        <w:rPr>
          <w:rFonts w:ascii="Helvetica" w:eastAsia="宋体" w:hAnsi="Helvetica" w:cs="Helvetica"/>
          <w:spacing w:val="3"/>
          <w:kern w:val="0"/>
          <w:sz w:val="29"/>
          <w:szCs w:val="29"/>
          <w:highlight w:val="yellow"/>
        </w:rPr>
        <w:t>chiefly</w:t>
      </w:r>
      <w:r w:rsidRPr="00681B37">
        <w:rPr>
          <w:rFonts w:ascii="Helvetica" w:eastAsia="宋体" w:hAnsi="Helvetica" w:cs="Helvetica"/>
          <w:spacing w:val="3"/>
          <w:kern w:val="0"/>
          <w:sz w:val="29"/>
          <w:szCs w:val="29"/>
        </w:rPr>
        <w:t xml:space="preserve"> for her innovations in stage lighting, her activities also touched Isadora Duncan and Ruth St.Denis, two other United States dancers who were experimenting with new types of dance. She </w:t>
      </w:r>
      <w:r w:rsidRPr="00681B37">
        <w:rPr>
          <w:rFonts w:ascii="Helvetica" w:eastAsia="宋体" w:hAnsi="Helvetica" w:cs="Helvetica"/>
          <w:spacing w:val="3"/>
          <w:kern w:val="0"/>
          <w:sz w:val="29"/>
          <w:szCs w:val="29"/>
          <w:highlight w:val="yellow"/>
        </w:rPr>
        <w:t>sponsored</w:t>
      </w:r>
      <w:r w:rsidRPr="00681B37">
        <w:rPr>
          <w:rFonts w:ascii="Helvetica" w:eastAsia="宋体" w:hAnsi="Helvetica" w:cs="Helvetica"/>
          <w:spacing w:val="3"/>
          <w:kern w:val="0"/>
          <w:sz w:val="29"/>
          <w:szCs w:val="29"/>
        </w:rPr>
        <w:t xml:space="preserve"> Duncan’s first appearance in Europe. Her theater at the Paris Exposition was visited by St.Denis, who found new ideas about </w:t>
      </w:r>
      <w:r w:rsidRPr="00681B37">
        <w:rPr>
          <w:rFonts w:ascii="Helvetica" w:eastAsia="宋体" w:hAnsi="Helvetica" w:cs="Helvetica"/>
          <w:spacing w:val="3"/>
          <w:kern w:val="0"/>
          <w:sz w:val="29"/>
          <w:szCs w:val="29"/>
          <w:highlight w:val="yellow"/>
        </w:rPr>
        <w:t>stagecraft</w:t>
      </w:r>
      <w:r w:rsidRPr="00681B37">
        <w:rPr>
          <w:rFonts w:ascii="Helvetica" w:eastAsia="宋体" w:hAnsi="Helvetica" w:cs="Helvetica"/>
          <w:spacing w:val="3"/>
          <w:kern w:val="0"/>
          <w:sz w:val="29"/>
          <w:szCs w:val="29"/>
        </w:rPr>
        <w:t xml:space="preserve"> in Fuller’s work and fresh sources for her art in Sada Yocco’s plays. In 1924 St.Denis paid </w:t>
      </w:r>
      <w:r w:rsidRPr="00681B37">
        <w:rPr>
          <w:rFonts w:ascii="Helvetica" w:eastAsia="宋体" w:hAnsi="Helvetica" w:cs="Helvetica"/>
          <w:spacing w:val="3"/>
          <w:kern w:val="0"/>
          <w:sz w:val="29"/>
          <w:szCs w:val="29"/>
          <w:highlight w:val="yellow"/>
        </w:rPr>
        <w:t>tribute</w:t>
      </w:r>
      <w:r w:rsidRPr="00681B37">
        <w:rPr>
          <w:rFonts w:ascii="Helvetica" w:eastAsia="宋体" w:hAnsi="Helvetica" w:cs="Helvetica"/>
          <w:spacing w:val="3"/>
          <w:kern w:val="0"/>
          <w:sz w:val="29"/>
          <w:szCs w:val="29"/>
        </w:rPr>
        <w:t xml:space="preserve"> to Fuller with the </w:t>
      </w:r>
      <w:r w:rsidRPr="00681B37">
        <w:rPr>
          <w:rFonts w:ascii="Helvetica" w:eastAsia="宋体" w:hAnsi="Helvetica" w:cs="Helvetica"/>
          <w:spacing w:val="3"/>
          <w:kern w:val="0"/>
          <w:sz w:val="29"/>
          <w:szCs w:val="29"/>
          <w:highlight w:val="yellow"/>
        </w:rPr>
        <w:t>duet</w:t>
      </w:r>
      <w:r w:rsidRPr="00681B37">
        <w:rPr>
          <w:rFonts w:ascii="Helvetica" w:eastAsia="宋体" w:hAnsi="Helvetica" w:cs="Helvetica"/>
          <w:spacing w:val="3"/>
          <w:kern w:val="0"/>
          <w:sz w:val="29"/>
          <w:szCs w:val="29"/>
        </w:rPr>
        <w:t xml:space="preserve"> Valse à la Loie.</w:t>
      </w:r>
    </w:p>
    <w:p w14:paraId="5D7C156E" w14:textId="77777777" w:rsidR="00681B37" w:rsidRPr="00681B37" w:rsidRDefault="00681B37" w:rsidP="00880547"/>
    <w:p w14:paraId="6C289941" w14:textId="77777777" w:rsidR="00346840" w:rsidRDefault="00346840" w:rsidP="008A13F7">
      <w:pPr>
        <w:rPr>
          <w:rFonts w:ascii="Georgia" w:eastAsia="宋体" w:hAnsi="Georgia" w:cs="Times New Roman"/>
          <w:szCs w:val="21"/>
        </w:rPr>
      </w:pPr>
    </w:p>
    <w:p w14:paraId="79486A2E" w14:textId="6A1E5621" w:rsidR="00FA4E15" w:rsidRDefault="00FA4E15" w:rsidP="00FA4E15">
      <w:pPr>
        <w:pStyle w:val="1"/>
      </w:pPr>
      <w:r>
        <w:rPr>
          <w:rFonts w:hint="eastAsia"/>
        </w:rPr>
        <w:lastRenderedPageBreak/>
        <w:t>2019/04/21</w:t>
      </w:r>
    </w:p>
    <w:p w14:paraId="1AA28C77" w14:textId="7453698C" w:rsidR="00532911" w:rsidRPr="009F6CB1" w:rsidRDefault="004D47B8" w:rsidP="00532911">
      <w:pPr>
        <w:pStyle w:val="2"/>
        <w:rPr>
          <w:rFonts w:eastAsiaTheme="minorEastAsia"/>
          <w:lang w:eastAsia="zh-CN"/>
        </w:rPr>
      </w:pPr>
      <w:r>
        <w:t>OG2----</w:t>
      </w:r>
      <w:r w:rsidR="00532911" w:rsidRPr="00532911">
        <w:t>Green Icebergs</w:t>
      </w:r>
      <w:r w:rsidR="009F6CB1">
        <w:t>----</w:t>
      </w:r>
      <w:r w:rsidR="009F6CB1">
        <w:rPr>
          <w:rFonts w:eastAsiaTheme="minorEastAsia" w:hint="eastAsia"/>
          <w:lang w:eastAsia="zh-CN"/>
        </w:rPr>
        <w:t>难</w:t>
      </w:r>
    </w:p>
    <w:p w14:paraId="68F371F7"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Icebergs are massive blocks of ice, irregular in shape; they float with only about 12 percent of their mass above the sea surface. They are formed by glaciers—</w:t>
      </w:r>
      <w:r w:rsidRPr="00532911">
        <w:rPr>
          <w:rFonts w:ascii="Helvetica" w:eastAsia="宋体" w:hAnsi="Helvetica" w:cs="Helvetica"/>
          <w:spacing w:val="3"/>
          <w:kern w:val="0"/>
          <w:sz w:val="29"/>
          <w:szCs w:val="29"/>
          <w:u w:val="single"/>
        </w:rPr>
        <w:t>large rivers of ice that begin inland in the snows of Greenland, Antarctica, and Alaska</w:t>
      </w:r>
      <w:r w:rsidRPr="00532911">
        <w:rPr>
          <w:rFonts w:ascii="Helvetica" w:eastAsia="宋体" w:hAnsi="Helvetica" w:cs="Helvetica"/>
          <w:spacing w:val="3"/>
          <w:kern w:val="0"/>
          <w:sz w:val="29"/>
          <w:szCs w:val="29"/>
        </w:rPr>
        <w:t xml:space="preserve">—and move slowly toward the sea. The forward movement, the melting at the base of the glacier where it meets the ocean, and waves and </w:t>
      </w:r>
      <w:r w:rsidRPr="00532911">
        <w:rPr>
          <w:rFonts w:ascii="Helvetica" w:eastAsia="宋体" w:hAnsi="Helvetica" w:cs="Helvetica"/>
          <w:spacing w:val="3"/>
          <w:kern w:val="0"/>
          <w:sz w:val="29"/>
          <w:szCs w:val="29"/>
          <w:highlight w:val="yellow"/>
        </w:rPr>
        <w:t>tidal</w:t>
      </w:r>
      <w:r w:rsidRPr="00532911">
        <w:rPr>
          <w:rFonts w:ascii="Helvetica" w:eastAsia="宋体" w:hAnsi="Helvetica" w:cs="Helvetica"/>
          <w:spacing w:val="3"/>
          <w:kern w:val="0"/>
          <w:sz w:val="29"/>
          <w:szCs w:val="29"/>
        </w:rPr>
        <w:t xml:space="preserve"> action cause blocks of ice to break off and float out to sea.</w:t>
      </w:r>
    </w:p>
    <w:p w14:paraId="5E680E89"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highlight w:val="yellow"/>
        </w:rPr>
        <w:t>Icebergs</w:t>
      </w:r>
      <w:r w:rsidRPr="00532911">
        <w:rPr>
          <w:rFonts w:ascii="Helvetica" w:eastAsia="宋体" w:hAnsi="Helvetica" w:cs="Helvetica"/>
          <w:spacing w:val="3"/>
          <w:kern w:val="0"/>
          <w:sz w:val="29"/>
          <w:szCs w:val="29"/>
        </w:rPr>
        <w:t xml:space="preserve"> are ordinarily blue to white, although they sometimes appear dark or </w:t>
      </w:r>
      <w:r w:rsidRPr="00532911">
        <w:rPr>
          <w:rFonts w:ascii="Helvetica" w:eastAsia="宋体" w:hAnsi="Helvetica" w:cs="Helvetica"/>
          <w:spacing w:val="3"/>
          <w:kern w:val="0"/>
          <w:sz w:val="29"/>
          <w:szCs w:val="29"/>
          <w:highlight w:val="yellow"/>
        </w:rPr>
        <w:t>opaque</w:t>
      </w:r>
      <w:r w:rsidRPr="00532911">
        <w:rPr>
          <w:rFonts w:ascii="Helvetica" w:eastAsia="宋体" w:hAnsi="Helvetica" w:cs="Helvetica"/>
          <w:spacing w:val="3"/>
          <w:kern w:val="0"/>
          <w:sz w:val="29"/>
          <w:szCs w:val="29"/>
        </w:rPr>
        <w:t xml:space="preserve"> because they carry </w:t>
      </w:r>
      <w:r w:rsidRPr="00532911">
        <w:rPr>
          <w:rFonts w:ascii="Helvetica" w:eastAsia="宋体" w:hAnsi="Helvetica" w:cs="Helvetica"/>
          <w:spacing w:val="3"/>
          <w:kern w:val="0"/>
          <w:sz w:val="29"/>
          <w:szCs w:val="29"/>
          <w:highlight w:val="yellow"/>
        </w:rPr>
        <w:t>gravel</w:t>
      </w:r>
      <w:r w:rsidRPr="00532911">
        <w:rPr>
          <w:rFonts w:ascii="Helvetica" w:eastAsia="宋体" w:hAnsi="Helvetica" w:cs="Helvetica"/>
          <w:spacing w:val="3"/>
          <w:kern w:val="0"/>
          <w:sz w:val="29"/>
          <w:szCs w:val="29"/>
        </w:rPr>
        <w:t xml:space="preserve"> and bits of rock. They may change color with changing light conditions and cloud cover, </w:t>
      </w:r>
      <w:r w:rsidRPr="00532911">
        <w:rPr>
          <w:rFonts w:ascii="Helvetica" w:eastAsia="宋体" w:hAnsi="Helvetica" w:cs="Helvetica"/>
          <w:spacing w:val="3"/>
          <w:kern w:val="0"/>
          <w:sz w:val="29"/>
          <w:szCs w:val="29"/>
          <w:highlight w:val="yellow"/>
        </w:rPr>
        <w:t>glowing pink or gold in the morning or evening light,</w:t>
      </w:r>
      <w:r w:rsidRPr="00532911">
        <w:rPr>
          <w:rFonts w:ascii="Helvetica" w:eastAsia="宋体" w:hAnsi="Helvetica" w:cs="Helvetica"/>
          <w:spacing w:val="3"/>
          <w:kern w:val="0"/>
          <w:sz w:val="29"/>
          <w:szCs w:val="29"/>
        </w:rPr>
        <w:t xml:space="preserve"> but this color change is generally related to the low angle of the Sun above the horizon. However, travelers to Antarctica have repeatedly reported seeing green icebergs in the Weddell Sea and, more commonly, close to the Amery Ice Shelf in East Antarctica.</w:t>
      </w:r>
    </w:p>
    <w:p w14:paraId="3188F980" w14:textId="77777777" w:rsidR="00C00A32"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 xml:space="preserve">One explanation for green icebergs attributes their color to an optical </w:t>
      </w:r>
      <w:r w:rsidRPr="00532911">
        <w:rPr>
          <w:rFonts w:ascii="Helvetica" w:eastAsia="宋体" w:hAnsi="Helvetica" w:cs="Helvetica"/>
          <w:spacing w:val="3"/>
          <w:kern w:val="0"/>
          <w:sz w:val="29"/>
          <w:szCs w:val="29"/>
          <w:highlight w:val="yellow"/>
          <w:u w:val="single"/>
        </w:rPr>
        <w:t>illusion</w:t>
      </w:r>
      <w:r w:rsidRPr="00532911">
        <w:rPr>
          <w:rFonts w:ascii="Helvetica" w:eastAsia="宋体" w:hAnsi="Helvetica" w:cs="Helvetica"/>
          <w:spacing w:val="3"/>
          <w:kern w:val="0"/>
          <w:sz w:val="29"/>
          <w:szCs w:val="29"/>
          <w:u w:val="single"/>
        </w:rPr>
        <w:t xml:space="preserve"> when blue ice is </w:t>
      </w:r>
      <w:r w:rsidRPr="00532911">
        <w:rPr>
          <w:rFonts w:ascii="Helvetica" w:eastAsia="宋体" w:hAnsi="Helvetica" w:cs="Helvetica"/>
          <w:spacing w:val="3"/>
          <w:kern w:val="0"/>
          <w:sz w:val="29"/>
          <w:szCs w:val="29"/>
          <w:highlight w:val="yellow"/>
          <w:u w:val="single"/>
        </w:rPr>
        <w:t>illuminated</w:t>
      </w:r>
      <w:r w:rsidRPr="00532911">
        <w:rPr>
          <w:rFonts w:ascii="Helvetica" w:eastAsia="宋体" w:hAnsi="Helvetica" w:cs="Helvetica"/>
          <w:spacing w:val="3"/>
          <w:kern w:val="0"/>
          <w:sz w:val="29"/>
          <w:szCs w:val="29"/>
          <w:u w:val="single"/>
        </w:rPr>
        <w:t xml:space="preserve"> by a near-horizon </w:t>
      </w:r>
      <w:r w:rsidRPr="00532911">
        <w:rPr>
          <w:rFonts w:ascii="Helvetica" w:eastAsia="宋体" w:hAnsi="Helvetica" w:cs="Helvetica"/>
          <w:spacing w:val="3"/>
          <w:kern w:val="0"/>
          <w:sz w:val="29"/>
          <w:szCs w:val="29"/>
          <w:u w:val="single"/>
        </w:rPr>
        <w:lastRenderedPageBreak/>
        <w:t>red Sun, but green icebergs stand out among white and blue icebergs under a great variety of light conditions. </w:t>
      </w:r>
    </w:p>
    <w:p w14:paraId="004D9B4D" w14:textId="7F602B8E" w:rsidR="00C00A32" w:rsidRDefault="0038456D"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对于绿冰山的颜色的一个解释是由于纯冰被接近海平面的太阳所照射而造成的错觉，但是绿冰山在很多不同状态的阳光下都能从白色和蓝色冰山中区分出来。</w:t>
      </w:r>
    </w:p>
    <w:p w14:paraId="3C4B90A5" w14:textId="77777777" w:rsidR="00C00A32" w:rsidRDefault="00C00A32" w:rsidP="00532911">
      <w:pPr>
        <w:widowControl/>
        <w:shd w:val="clear" w:color="auto" w:fill="FFFFFF"/>
        <w:jc w:val="left"/>
        <w:rPr>
          <w:rFonts w:ascii="Helvetica" w:eastAsia="宋体" w:hAnsi="Helvetica" w:cs="Helvetica"/>
          <w:spacing w:val="3"/>
          <w:kern w:val="0"/>
          <w:sz w:val="29"/>
          <w:szCs w:val="29"/>
          <w:u w:val="single"/>
        </w:rPr>
      </w:pPr>
    </w:p>
    <w:p w14:paraId="590276A2" w14:textId="6ED87000"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Another suggestion is that the color might be related to ice with high levels of </w:t>
      </w:r>
      <w:r w:rsidRPr="00532911">
        <w:rPr>
          <w:rFonts w:ascii="Helvetica" w:eastAsia="宋体" w:hAnsi="Helvetica" w:cs="Helvetica"/>
          <w:spacing w:val="3"/>
          <w:kern w:val="0"/>
          <w:sz w:val="29"/>
          <w:szCs w:val="29"/>
          <w:highlight w:val="yellow"/>
        </w:rPr>
        <w:t>metallic</w:t>
      </w:r>
      <w:r w:rsidRPr="00532911">
        <w:rPr>
          <w:rFonts w:ascii="Helvetica" w:eastAsia="宋体" w:hAnsi="Helvetica" w:cs="Helvetica"/>
          <w:spacing w:val="3"/>
          <w:kern w:val="0"/>
          <w:sz w:val="29"/>
          <w:szCs w:val="29"/>
        </w:rPr>
        <w:t xml:space="preserve"> compounds, including copper and iron. Recent </w:t>
      </w:r>
      <w:r w:rsidRPr="00532911">
        <w:rPr>
          <w:rFonts w:ascii="Helvetica" w:eastAsia="宋体" w:hAnsi="Helvetica" w:cs="Helvetica"/>
          <w:spacing w:val="3"/>
          <w:kern w:val="0"/>
          <w:sz w:val="29"/>
          <w:szCs w:val="29"/>
          <w:highlight w:val="yellow"/>
        </w:rPr>
        <w:t>expeditions</w:t>
      </w:r>
      <w:r w:rsidRPr="00532911">
        <w:rPr>
          <w:rFonts w:ascii="Helvetica" w:eastAsia="宋体" w:hAnsi="Helvetica" w:cs="Helvetica"/>
          <w:spacing w:val="3"/>
          <w:kern w:val="0"/>
          <w:sz w:val="29"/>
          <w:szCs w:val="29"/>
        </w:rPr>
        <w:t xml:space="preserve"> have taken ice samples from green icebergs and ice </w:t>
      </w:r>
      <w:r w:rsidRPr="00532911">
        <w:rPr>
          <w:rFonts w:ascii="Helvetica" w:eastAsia="宋体" w:hAnsi="Helvetica" w:cs="Helvetica"/>
          <w:spacing w:val="3"/>
          <w:kern w:val="0"/>
          <w:sz w:val="29"/>
          <w:szCs w:val="29"/>
          <w:highlight w:val="yellow"/>
        </w:rPr>
        <w:t>cores</w:t>
      </w:r>
      <w:r w:rsidRPr="00532911">
        <w:rPr>
          <w:rFonts w:ascii="Helvetica" w:eastAsia="宋体" w:hAnsi="Helvetica" w:cs="Helvetica"/>
          <w:spacing w:val="3"/>
          <w:kern w:val="0"/>
          <w:sz w:val="29"/>
          <w:szCs w:val="29"/>
        </w:rPr>
        <w:t>—</w:t>
      </w:r>
      <w:r w:rsidRPr="00B70644">
        <w:rPr>
          <w:rFonts w:ascii="Helvetica" w:eastAsia="宋体" w:hAnsi="Helvetica" w:cs="Helvetica"/>
          <w:spacing w:val="3"/>
          <w:kern w:val="0"/>
          <w:sz w:val="29"/>
          <w:szCs w:val="29"/>
          <w:u w:val="single"/>
        </w:rPr>
        <w:t xml:space="preserve">vertical, </w:t>
      </w:r>
      <w:r w:rsidRPr="00B70644">
        <w:rPr>
          <w:rFonts w:ascii="Helvetica" w:eastAsia="宋体" w:hAnsi="Helvetica" w:cs="Helvetica"/>
          <w:spacing w:val="3"/>
          <w:kern w:val="0"/>
          <w:sz w:val="29"/>
          <w:szCs w:val="29"/>
          <w:highlight w:val="yellow"/>
          <w:u w:val="single"/>
        </w:rPr>
        <w:t>cylindrical</w:t>
      </w:r>
      <w:r w:rsidRPr="00B70644">
        <w:rPr>
          <w:rFonts w:ascii="Helvetica" w:eastAsia="宋体" w:hAnsi="Helvetica" w:cs="Helvetica"/>
          <w:spacing w:val="3"/>
          <w:kern w:val="0"/>
          <w:sz w:val="29"/>
          <w:szCs w:val="29"/>
          <w:u w:val="single"/>
        </w:rPr>
        <w:t xml:space="preserve"> ice samples reaching down to great depths</w:t>
      </w:r>
      <w:r w:rsidRPr="00532911">
        <w:rPr>
          <w:rFonts w:ascii="Helvetica" w:eastAsia="宋体" w:hAnsi="Helvetica" w:cs="Helvetica"/>
          <w:spacing w:val="3"/>
          <w:kern w:val="0"/>
          <w:sz w:val="29"/>
          <w:szCs w:val="29"/>
        </w:rPr>
        <w:t xml:space="preserve">—from the glacial ice shelves along the Antarctic continent. </w:t>
      </w:r>
      <w:r w:rsidRPr="00532911">
        <w:rPr>
          <w:rFonts w:ascii="Helvetica" w:eastAsia="宋体" w:hAnsi="Helvetica" w:cs="Helvetica"/>
          <w:spacing w:val="3"/>
          <w:kern w:val="0"/>
          <w:sz w:val="29"/>
          <w:szCs w:val="29"/>
          <w:highlight w:val="yellow"/>
        </w:rPr>
        <w:t>Analyses of these cores and samples provide a different solution to the problem.</w:t>
      </w:r>
    </w:p>
    <w:p w14:paraId="4E8E0F06" w14:textId="77777777" w:rsidR="00532911"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The ice shelf cores, with a total length of 215 meters (705 feet), were long enough to </w:t>
      </w:r>
      <w:r w:rsidRPr="00532911">
        <w:rPr>
          <w:rFonts w:ascii="Helvetica" w:eastAsia="宋体" w:hAnsi="Helvetica" w:cs="Helvetica"/>
          <w:spacing w:val="3"/>
          <w:kern w:val="0"/>
          <w:sz w:val="29"/>
          <w:szCs w:val="29"/>
          <w:highlight w:val="yellow"/>
          <w:u w:val="single"/>
        </w:rPr>
        <w:t>penetrate</w:t>
      </w:r>
      <w:r w:rsidRPr="00532911">
        <w:rPr>
          <w:rFonts w:ascii="Helvetica" w:eastAsia="宋体" w:hAnsi="Helvetica" w:cs="Helvetica"/>
          <w:spacing w:val="3"/>
          <w:kern w:val="0"/>
          <w:sz w:val="29"/>
          <w:szCs w:val="29"/>
          <w:u w:val="single"/>
        </w:rPr>
        <w:t xml:space="preserve"> through glacial ice—which is formed from the </w:t>
      </w:r>
      <w:r w:rsidRPr="0043081D">
        <w:rPr>
          <w:rFonts w:ascii="Helvetica" w:eastAsia="宋体" w:hAnsi="Helvetica" w:cs="Helvetica"/>
          <w:spacing w:val="3"/>
          <w:kern w:val="0"/>
          <w:sz w:val="29"/>
          <w:szCs w:val="29"/>
          <w:highlight w:val="yellow"/>
          <w:u w:val="single"/>
        </w:rPr>
        <w:t>compaction</w:t>
      </w:r>
      <w:r w:rsidRPr="00532911">
        <w:rPr>
          <w:rFonts w:ascii="Helvetica" w:eastAsia="宋体" w:hAnsi="Helvetica" w:cs="Helvetica"/>
          <w:spacing w:val="3"/>
          <w:kern w:val="0"/>
          <w:sz w:val="29"/>
          <w:szCs w:val="29"/>
          <w:u w:val="single"/>
        </w:rPr>
        <w:t xml:space="preserve"> of snow and contains air bubbles—and to continue into the clear, bubble-free ice formed from seawater that freezes onto the bottom of the glacial ice. </w:t>
      </w:r>
      <w:r w:rsidRPr="00532911">
        <w:rPr>
          <w:rFonts w:ascii="Helvetica" w:eastAsia="宋体" w:hAnsi="Helvetica" w:cs="Helvetica"/>
          <w:spacing w:val="3"/>
          <w:kern w:val="0"/>
          <w:sz w:val="29"/>
          <w:szCs w:val="29"/>
        </w:rPr>
        <w:t xml:space="preserve">The properties of this clear sea ice were very similar to the ice from the green iceberg. </w:t>
      </w:r>
      <w:r w:rsidRPr="00F47724">
        <w:rPr>
          <w:rFonts w:ascii="Helvetica" w:eastAsia="宋体" w:hAnsi="Helvetica" w:cs="Helvetica"/>
          <w:spacing w:val="3"/>
          <w:kern w:val="0"/>
          <w:sz w:val="29"/>
          <w:szCs w:val="29"/>
          <w:u w:val="single"/>
        </w:rPr>
        <w:t xml:space="preserve">The scientists concluded that green icebergs form when a two-layer block of shelf ice breaks away </w:t>
      </w:r>
      <w:r w:rsidRPr="00F47724">
        <w:rPr>
          <w:rFonts w:ascii="Helvetica" w:eastAsia="宋体" w:hAnsi="Helvetica" w:cs="Helvetica"/>
          <w:spacing w:val="3"/>
          <w:kern w:val="0"/>
          <w:sz w:val="29"/>
          <w:szCs w:val="29"/>
          <w:u w:val="single"/>
        </w:rPr>
        <w:lastRenderedPageBreak/>
        <w:t xml:space="preserve">and </w:t>
      </w:r>
      <w:r w:rsidRPr="00F47724">
        <w:rPr>
          <w:rFonts w:ascii="Helvetica" w:eastAsia="宋体" w:hAnsi="Helvetica" w:cs="Helvetica"/>
          <w:spacing w:val="3"/>
          <w:kern w:val="0"/>
          <w:sz w:val="29"/>
          <w:szCs w:val="29"/>
          <w:highlight w:val="yellow"/>
          <w:u w:val="single"/>
        </w:rPr>
        <w:t>capsizes</w:t>
      </w:r>
      <w:r w:rsidRPr="00F47724">
        <w:rPr>
          <w:rFonts w:ascii="Helvetica" w:eastAsia="宋体" w:hAnsi="Helvetica" w:cs="Helvetica"/>
          <w:spacing w:val="3"/>
          <w:kern w:val="0"/>
          <w:sz w:val="29"/>
          <w:szCs w:val="29"/>
          <w:u w:val="single"/>
        </w:rPr>
        <w:t xml:space="preserve"> (</w:t>
      </w:r>
      <w:r w:rsidRPr="00F47724">
        <w:rPr>
          <w:rFonts w:ascii="Helvetica" w:eastAsia="宋体" w:hAnsi="Helvetica" w:cs="Helvetica"/>
          <w:spacing w:val="3"/>
          <w:kern w:val="0"/>
          <w:sz w:val="29"/>
          <w:szCs w:val="29"/>
          <w:highlight w:val="yellow"/>
          <w:u w:val="single"/>
        </w:rPr>
        <w:t>turns upside down)</w:t>
      </w:r>
      <w:r w:rsidRPr="00F47724">
        <w:rPr>
          <w:rFonts w:ascii="Helvetica" w:eastAsia="宋体" w:hAnsi="Helvetica" w:cs="Helvetica"/>
          <w:spacing w:val="3"/>
          <w:kern w:val="0"/>
          <w:sz w:val="29"/>
          <w:szCs w:val="29"/>
          <w:u w:val="single"/>
        </w:rPr>
        <w:t>, exposing the bubble-free shelf ice that was formed from seawater.</w:t>
      </w:r>
    </w:p>
    <w:p w14:paraId="794F3D2B" w14:textId="5F686D2B" w:rsidR="00F47724" w:rsidRDefault="00701348"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科学家总结出，绿冰的构成是在两层的架冰分开并翻转过来时，暴露出的没有气泡的海水冰。</w:t>
      </w:r>
    </w:p>
    <w:p w14:paraId="6FEA8EAF" w14:textId="77777777" w:rsidR="00F47724" w:rsidRPr="00532911" w:rsidRDefault="00F47724" w:rsidP="00532911">
      <w:pPr>
        <w:widowControl/>
        <w:shd w:val="clear" w:color="auto" w:fill="FFFFFF"/>
        <w:jc w:val="left"/>
        <w:rPr>
          <w:rFonts w:ascii="Helvetica" w:eastAsia="宋体" w:hAnsi="Helvetica" w:cs="Helvetica"/>
          <w:spacing w:val="3"/>
          <w:kern w:val="0"/>
          <w:sz w:val="29"/>
          <w:szCs w:val="29"/>
        </w:rPr>
      </w:pPr>
    </w:p>
    <w:p w14:paraId="5BD9510D" w14:textId="77777777" w:rsidR="00FD6434"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 green iceberg that </w:t>
      </w:r>
      <w:r w:rsidRPr="00A6248B">
        <w:rPr>
          <w:rFonts w:ascii="Helvetica" w:eastAsia="宋体" w:hAnsi="Helvetica" w:cs="Helvetica"/>
          <w:spacing w:val="3"/>
          <w:kern w:val="0"/>
          <w:sz w:val="29"/>
          <w:szCs w:val="29"/>
          <w:highlight w:val="yellow"/>
        </w:rPr>
        <w:t>stranded</w:t>
      </w:r>
      <w:r w:rsidRPr="00532911">
        <w:rPr>
          <w:rFonts w:ascii="Helvetica" w:eastAsia="宋体" w:hAnsi="Helvetica" w:cs="Helvetica"/>
          <w:spacing w:val="3"/>
          <w:kern w:val="0"/>
          <w:sz w:val="29"/>
          <w:szCs w:val="29"/>
        </w:rPr>
        <w:t xml:space="preserve"> just west of the Amery Ice Shelf showed two distinct layers: bubbly blue-white ice and bubble-free green ice separated by a one-meter- long ice layer containing sediments. The green ice portion was </w:t>
      </w:r>
      <w:r w:rsidRPr="00532911">
        <w:rPr>
          <w:rFonts w:ascii="Helvetica" w:eastAsia="宋体" w:hAnsi="Helvetica" w:cs="Helvetica"/>
          <w:spacing w:val="3"/>
          <w:kern w:val="0"/>
          <w:sz w:val="29"/>
          <w:szCs w:val="29"/>
          <w:highlight w:val="yellow"/>
        </w:rPr>
        <w:t>textured</w:t>
      </w:r>
      <w:r w:rsidRPr="00532911">
        <w:rPr>
          <w:rFonts w:ascii="Helvetica" w:eastAsia="宋体" w:hAnsi="Helvetica" w:cs="Helvetica"/>
          <w:spacing w:val="3"/>
          <w:kern w:val="0"/>
          <w:sz w:val="29"/>
          <w:szCs w:val="29"/>
        </w:rPr>
        <w:t xml:space="preserve">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w:t>
      </w:r>
      <w:r w:rsidRPr="00A6248B">
        <w:rPr>
          <w:rFonts w:ascii="Helvetica" w:eastAsia="宋体" w:hAnsi="Helvetica" w:cs="Helvetica"/>
          <w:spacing w:val="3"/>
          <w:kern w:val="0"/>
          <w:sz w:val="29"/>
          <w:szCs w:val="29"/>
          <w:u w:val="single"/>
        </w:rPr>
        <w:t xml:space="preserve">Large </w:t>
      </w:r>
      <w:r w:rsidRPr="00A6248B">
        <w:rPr>
          <w:rFonts w:ascii="Helvetica" w:eastAsia="宋体" w:hAnsi="Helvetica" w:cs="Helvetica"/>
          <w:spacing w:val="3"/>
          <w:kern w:val="0"/>
          <w:sz w:val="29"/>
          <w:szCs w:val="29"/>
          <w:highlight w:val="yellow"/>
          <w:u w:val="single"/>
        </w:rPr>
        <w:t>concentrations</w:t>
      </w:r>
      <w:r w:rsidRPr="00A6248B">
        <w:rPr>
          <w:rFonts w:ascii="Helvetica" w:eastAsia="宋体" w:hAnsi="Helvetica" w:cs="Helvetica"/>
          <w:spacing w:val="3"/>
          <w:kern w:val="0"/>
          <w:sz w:val="29"/>
          <w:szCs w:val="29"/>
          <w:u w:val="single"/>
        </w:rPr>
        <w:t xml:space="preserve"> of single-celled organisms with green </w:t>
      </w:r>
      <w:r w:rsidRPr="00A6248B">
        <w:rPr>
          <w:rFonts w:ascii="Helvetica" w:eastAsia="宋体" w:hAnsi="Helvetica" w:cs="Helvetica"/>
          <w:spacing w:val="3"/>
          <w:kern w:val="0"/>
          <w:sz w:val="29"/>
          <w:szCs w:val="29"/>
          <w:highlight w:val="yellow"/>
          <w:u w:val="single"/>
        </w:rPr>
        <w:t>pigments</w:t>
      </w:r>
      <w:r w:rsidRPr="00A6248B">
        <w:rPr>
          <w:rFonts w:ascii="Helvetica" w:eastAsia="宋体" w:hAnsi="Helvetica" w:cs="Helvetica"/>
          <w:spacing w:val="3"/>
          <w:kern w:val="0"/>
          <w:sz w:val="29"/>
          <w:szCs w:val="29"/>
          <w:u w:val="single"/>
        </w:rPr>
        <w:t xml:space="preserve"> (coloring substances) occur along the edges of the ice shelves in this region, and the seawater is rich in their </w:t>
      </w:r>
      <w:r w:rsidRPr="00A6248B">
        <w:rPr>
          <w:rFonts w:ascii="Helvetica" w:eastAsia="宋体" w:hAnsi="Helvetica" w:cs="Helvetica"/>
          <w:spacing w:val="3"/>
          <w:kern w:val="0"/>
          <w:sz w:val="29"/>
          <w:szCs w:val="29"/>
          <w:highlight w:val="yellow"/>
          <w:u w:val="single"/>
        </w:rPr>
        <w:t>decomposing</w:t>
      </w:r>
      <w:r w:rsidRPr="00A6248B">
        <w:rPr>
          <w:rFonts w:ascii="Helvetica" w:eastAsia="宋体" w:hAnsi="Helvetica" w:cs="Helvetica"/>
          <w:spacing w:val="3"/>
          <w:kern w:val="0"/>
          <w:sz w:val="29"/>
          <w:szCs w:val="29"/>
          <w:u w:val="single"/>
        </w:rPr>
        <w:t xml:space="preserve"> organic material.</w:t>
      </w:r>
      <w:r w:rsidRPr="00532911">
        <w:rPr>
          <w:rFonts w:ascii="Helvetica" w:eastAsia="宋体" w:hAnsi="Helvetica" w:cs="Helvetica"/>
          <w:spacing w:val="3"/>
          <w:kern w:val="0"/>
          <w:sz w:val="29"/>
          <w:szCs w:val="29"/>
        </w:rPr>
        <w:t xml:space="preserve"> </w:t>
      </w:r>
    </w:p>
    <w:p w14:paraId="21E9FBF3" w14:textId="739B37AA" w:rsidR="00FD6434" w:rsidRDefault="00FD6434" w:rsidP="00532911">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沿着这个地区冰架的边缘，可以发现，带有绿色色素的单细胞生物非常多，而且海水里面含有它们丰富的分解有机物质</w:t>
      </w:r>
    </w:p>
    <w:p w14:paraId="287354B2" w14:textId="77777777" w:rsidR="00FD6434" w:rsidRDefault="00FD6434" w:rsidP="00532911">
      <w:pPr>
        <w:widowControl/>
        <w:shd w:val="clear" w:color="auto" w:fill="FFFFFF"/>
        <w:jc w:val="left"/>
        <w:rPr>
          <w:rFonts w:ascii="Helvetica" w:eastAsia="宋体" w:hAnsi="Helvetica" w:cs="Helvetica"/>
          <w:spacing w:val="3"/>
          <w:kern w:val="0"/>
          <w:sz w:val="29"/>
          <w:szCs w:val="29"/>
        </w:rPr>
      </w:pPr>
    </w:p>
    <w:p w14:paraId="3AE341C8" w14:textId="3B074B8C"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lastRenderedPageBreak/>
        <w:t>The green iceberg did not contain large amounts of particles from these organisms, but the ice had accumulated dissolved organic matter from the seawater.</w:t>
      </w:r>
      <w:r w:rsidRPr="00FC272D">
        <w:rPr>
          <w:rFonts w:ascii="Helvetica" w:eastAsia="宋体" w:hAnsi="Helvetica" w:cs="Helvetica"/>
          <w:spacing w:val="3"/>
          <w:kern w:val="0"/>
          <w:sz w:val="29"/>
          <w:szCs w:val="29"/>
          <w:u w:val="single"/>
        </w:rPr>
        <w:t xml:space="preserve"> It appears that unlike salt, dissolved organic substances are not </w:t>
      </w:r>
      <w:r w:rsidRPr="00DC0FC8">
        <w:rPr>
          <w:rFonts w:ascii="Helvetica" w:eastAsia="宋体" w:hAnsi="Helvetica" w:cs="Helvetica"/>
          <w:spacing w:val="3"/>
          <w:kern w:val="0"/>
          <w:sz w:val="29"/>
          <w:szCs w:val="29"/>
          <w:highlight w:val="yellow"/>
          <w:u w:val="single"/>
        </w:rPr>
        <w:t>excluded</w:t>
      </w:r>
      <w:r w:rsidRPr="00FC272D">
        <w:rPr>
          <w:rFonts w:ascii="Helvetica" w:eastAsia="宋体" w:hAnsi="Helvetica" w:cs="Helvetica"/>
          <w:spacing w:val="3"/>
          <w:kern w:val="0"/>
          <w:sz w:val="29"/>
          <w:szCs w:val="29"/>
          <w:u w:val="single"/>
        </w:rPr>
        <w:t> from the ice in the freezing process.</w:t>
      </w:r>
      <w:r w:rsidRPr="00532911">
        <w:rPr>
          <w:rFonts w:ascii="Helvetica" w:eastAsia="宋体" w:hAnsi="Helvetica" w:cs="Helvetica"/>
          <w:spacing w:val="3"/>
          <w:kern w:val="0"/>
          <w:sz w:val="29"/>
          <w:szCs w:val="29"/>
        </w:rPr>
        <w:t xml:space="preserve"> Analysis shows that the dissolved organic material absorbs enough blue wavelengths from solar light to make the ice appear green.</w:t>
      </w:r>
    </w:p>
    <w:p w14:paraId="3B5F5F03"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Chemical evidence shows that </w:t>
      </w:r>
      <w:r w:rsidRPr="00532911">
        <w:rPr>
          <w:rFonts w:ascii="Helvetica" w:eastAsia="宋体" w:hAnsi="Helvetica" w:cs="Helvetica"/>
          <w:spacing w:val="3"/>
          <w:kern w:val="0"/>
          <w:sz w:val="29"/>
          <w:szCs w:val="29"/>
          <w:highlight w:val="yellow"/>
        </w:rPr>
        <w:t>platelets</w:t>
      </w:r>
      <w:r w:rsidRPr="00532911">
        <w:rPr>
          <w:rFonts w:ascii="Helvetica" w:eastAsia="宋体" w:hAnsi="Helvetica" w:cs="Helvetica"/>
          <w:spacing w:val="3"/>
          <w:kern w:val="0"/>
          <w:sz w:val="29"/>
          <w:szCs w:val="29"/>
        </w:rPr>
        <w:t xml:space="preserve"> (minute flat portions) of ice form in the water and then </w:t>
      </w:r>
      <w:r w:rsidRPr="00B1369A">
        <w:rPr>
          <w:rFonts w:ascii="Helvetica" w:eastAsia="宋体" w:hAnsi="Helvetica" w:cs="Helvetica"/>
          <w:spacing w:val="3"/>
          <w:kern w:val="0"/>
          <w:sz w:val="29"/>
          <w:szCs w:val="29"/>
          <w:highlight w:val="yellow"/>
        </w:rPr>
        <w:t>accrete</w:t>
      </w:r>
      <w:r w:rsidRPr="00532911">
        <w:rPr>
          <w:rFonts w:ascii="Helvetica" w:eastAsia="宋体" w:hAnsi="Helvetica" w:cs="Helvetica"/>
          <w:spacing w:val="3"/>
          <w:kern w:val="0"/>
          <w:sz w:val="29"/>
          <w:szCs w:val="29"/>
        </w:rPr>
        <w:t xml:space="preserve"> and stick to the bottom of the ice shelf to form a </w:t>
      </w:r>
      <w:r w:rsidRPr="00532911">
        <w:rPr>
          <w:rFonts w:ascii="Helvetica" w:eastAsia="宋体" w:hAnsi="Helvetica" w:cs="Helvetica"/>
          <w:spacing w:val="3"/>
          <w:kern w:val="0"/>
          <w:sz w:val="29"/>
          <w:szCs w:val="29"/>
          <w:highlight w:val="yellow"/>
        </w:rPr>
        <w:t>slush</w:t>
      </w:r>
      <w:r w:rsidRPr="00532911">
        <w:rPr>
          <w:rFonts w:ascii="Helvetica" w:eastAsia="宋体" w:hAnsi="Helvetica" w:cs="Helvetica"/>
          <w:spacing w:val="3"/>
          <w:kern w:val="0"/>
          <w:sz w:val="29"/>
          <w:szCs w:val="29"/>
        </w:rPr>
        <w:t xml:space="preserve"> (partially melted snow). The slush is </w:t>
      </w:r>
      <w:r w:rsidRPr="00B1369A">
        <w:rPr>
          <w:rFonts w:ascii="Helvetica" w:eastAsia="宋体" w:hAnsi="Helvetica" w:cs="Helvetica"/>
          <w:spacing w:val="3"/>
          <w:kern w:val="0"/>
          <w:sz w:val="29"/>
          <w:szCs w:val="29"/>
          <w:highlight w:val="yellow"/>
        </w:rPr>
        <w:t>compacted</w:t>
      </w:r>
      <w:r w:rsidRPr="00532911">
        <w:rPr>
          <w:rFonts w:ascii="Helvetica" w:eastAsia="宋体" w:hAnsi="Helvetica" w:cs="Helvetica"/>
          <w:spacing w:val="3"/>
          <w:kern w:val="0"/>
          <w:sz w:val="29"/>
          <w:szCs w:val="29"/>
        </w:rPr>
        <w:t xml:space="preserve"> by an unknown mechanism, and solid, bubblefree ice is formed from water high in </w:t>
      </w:r>
      <w:r w:rsidRPr="00230EF2">
        <w:rPr>
          <w:rFonts w:ascii="Helvetica" w:eastAsia="宋体" w:hAnsi="Helvetica" w:cs="Helvetica"/>
          <w:spacing w:val="3"/>
          <w:kern w:val="0"/>
          <w:sz w:val="29"/>
          <w:szCs w:val="29"/>
          <w:highlight w:val="yellow"/>
        </w:rPr>
        <w:t>soluble</w:t>
      </w:r>
      <w:r w:rsidRPr="00532911">
        <w:rPr>
          <w:rFonts w:ascii="Helvetica" w:eastAsia="宋体" w:hAnsi="Helvetica" w:cs="Helvetica"/>
          <w:spacing w:val="3"/>
          <w:kern w:val="0"/>
          <w:sz w:val="29"/>
          <w:szCs w:val="29"/>
        </w:rPr>
        <w:t xml:space="preserve"> organic substances. When an iceberg separates from the ice shelf and capsizes, the green ice is exposed.</w:t>
      </w:r>
    </w:p>
    <w:p w14:paraId="54CCC942"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The Amery Ice Shelf appears to be </w:t>
      </w:r>
      <w:r w:rsidRPr="00532911">
        <w:rPr>
          <w:rFonts w:ascii="Helvetica" w:eastAsia="宋体" w:hAnsi="Helvetica" w:cs="Helvetica"/>
          <w:spacing w:val="3"/>
          <w:kern w:val="0"/>
          <w:sz w:val="29"/>
          <w:szCs w:val="29"/>
          <w:highlight w:val="yellow"/>
        </w:rPr>
        <w:t>uniquely</w:t>
      </w:r>
      <w:r w:rsidRPr="00532911">
        <w:rPr>
          <w:rFonts w:ascii="Helvetica" w:eastAsia="宋体" w:hAnsi="Helvetica" w:cs="Helvetica"/>
          <w:spacing w:val="3"/>
          <w:kern w:val="0"/>
          <w:sz w:val="29"/>
          <w:szCs w:val="29"/>
        </w:rPr>
        <w:t xml:space="preserve"> suited to the production of green icebergs. Once detached from the ice shelf, these bergs drift in the currents and wind systems surrounding Antarctica and can be found scattered among Antarctica’s less colorful icebergs.</w:t>
      </w:r>
    </w:p>
    <w:p w14:paraId="7F8A4AA3" w14:textId="77777777" w:rsidR="00FA4E15" w:rsidRDefault="00FA4E15" w:rsidP="00FA4E15"/>
    <w:p w14:paraId="7A469FC9" w14:textId="77777777" w:rsidR="009847D5" w:rsidRPr="00532911" w:rsidRDefault="009847D5" w:rsidP="00FA4E15"/>
    <w:p w14:paraId="1054473A" w14:textId="026CDD6E" w:rsidR="009847D5" w:rsidRPr="009847D5" w:rsidRDefault="009847D5" w:rsidP="002D463D">
      <w:pPr>
        <w:pStyle w:val="2"/>
      </w:pPr>
      <w:r>
        <w:lastRenderedPageBreak/>
        <w:t>OG3----</w:t>
      </w:r>
      <w:r w:rsidRPr="009847D5">
        <w:t>Architecture</w:t>
      </w:r>
    </w:p>
    <w:p w14:paraId="32FDD46A" w14:textId="77777777" w:rsidR="00C811ED"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u w:val="single"/>
        </w:rPr>
        <w:t xml:space="preserve">Architecture is the art and science of designing structures that organize and </w:t>
      </w:r>
      <w:r w:rsidRPr="00BD3C4F">
        <w:rPr>
          <w:rFonts w:ascii="Helvetica" w:eastAsia="宋体" w:hAnsi="Helvetica" w:cs="Helvetica"/>
          <w:spacing w:val="3"/>
          <w:kern w:val="0"/>
          <w:sz w:val="29"/>
          <w:szCs w:val="29"/>
          <w:highlight w:val="yellow"/>
          <w:u w:val="single"/>
        </w:rPr>
        <w:t>enclose</w:t>
      </w:r>
      <w:r w:rsidRPr="009847D5">
        <w:rPr>
          <w:rFonts w:ascii="Helvetica" w:eastAsia="宋体" w:hAnsi="Helvetica" w:cs="Helvetica"/>
          <w:spacing w:val="3"/>
          <w:kern w:val="0"/>
          <w:sz w:val="29"/>
          <w:szCs w:val="29"/>
          <w:u w:val="single"/>
        </w:rPr>
        <w:t xml:space="preserve"> space for </w:t>
      </w:r>
      <w:r w:rsidRPr="009847D5">
        <w:rPr>
          <w:rFonts w:ascii="Helvetica" w:eastAsia="宋体" w:hAnsi="Helvetica" w:cs="Helvetica"/>
          <w:spacing w:val="3"/>
          <w:kern w:val="0"/>
          <w:sz w:val="29"/>
          <w:szCs w:val="29"/>
          <w:highlight w:val="yellow"/>
          <w:u w:val="single"/>
        </w:rPr>
        <w:t>practical</w:t>
      </w:r>
      <w:r w:rsidRPr="009847D5">
        <w:rPr>
          <w:rFonts w:ascii="Helvetica" w:eastAsia="宋体" w:hAnsi="Helvetica" w:cs="Helvetica"/>
          <w:spacing w:val="3"/>
          <w:kern w:val="0"/>
          <w:sz w:val="29"/>
          <w:szCs w:val="29"/>
          <w:u w:val="single"/>
        </w:rPr>
        <w:t xml:space="preserve"> and </w:t>
      </w:r>
      <w:r w:rsidRPr="009847D5">
        <w:rPr>
          <w:rFonts w:ascii="Helvetica" w:eastAsia="宋体" w:hAnsi="Helvetica" w:cs="Helvetica"/>
          <w:spacing w:val="3"/>
          <w:kern w:val="0"/>
          <w:sz w:val="29"/>
          <w:szCs w:val="29"/>
          <w:highlight w:val="yellow"/>
          <w:u w:val="single"/>
        </w:rPr>
        <w:t>symbolic</w:t>
      </w:r>
      <w:r w:rsidRPr="009847D5">
        <w:rPr>
          <w:rFonts w:ascii="Helvetica" w:eastAsia="宋体" w:hAnsi="Helvetica" w:cs="Helvetica"/>
          <w:spacing w:val="3"/>
          <w:kern w:val="0"/>
          <w:sz w:val="29"/>
          <w:szCs w:val="29"/>
          <w:u w:val="single"/>
        </w:rPr>
        <w:t xml:space="preserve"> purposes.</w:t>
      </w:r>
      <w:r w:rsidRPr="009847D5">
        <w:rPr>
          <w:rFonts w:ascii="Helvetica" w:eastAsia="宋体" w:hAnsi="Helvetica" w:cs="Helvetica"/>
          <w:spacing w:val="3"/>
          <w:kern w:val="0"/>
          <w:sz w:val="29"/>
          <w:szCs w:val="29"/>
        </w:rPr>
        <w:t xml:space="preserve"> </w:t>
      </w:r>
    </w:p>
    <w:p w14:paraId="5122A072" w14:textId="37342C9C" w:rsidR="00C811ED" w:rsidRDefault="00C811ED" w:rsidP="009847D5">
      <w:pPr>
        <w:widowControl/>
        <w:shd w:val="clear" w:color="auto" w:fill="FFFFFF"/>
        <w:jc w:val="left"/>
        <w:rPr>
          <w:rFonts w:ascii="Helvetica" w:hAnsi="Helvetica" w:cs="Helvetica"/>
          <w:spacing w:val="3"/>
          <w:sz w:val="29"/>
          <w:szCs w:val="29"/>
          <w:shd w:val="clear" w:color="auto" w:fill="FFFFFF"/>
        </w:rPr>
      </w:pPr>
      <w:r>
        <w:rPr>
          <w:rFonts w:ascii="Helvetica" w:hAnsi="Helvetica" w:cs="Helvetica"/>
          <w:spacing w:val="3"/>
          <w:sz w:val="29"/>
          <w:szCs w:val="29"/>
          <w:shd w:val="clear" w:color="auto" w:fill="FFFFFF"/>
        </w:rPr>
        <w:t>建筑是一门设计结构的艺术和科学，出于实用或象征的目的用结构来组织和包围空间。</w:t>
      </w:r>
    </w:p>
    <w:p w14:paraId="67A02247" w14:textId="77777777" w:rsidR="00C811ED" w:rsidRDefault="00C811ED" w:rsidP="009847D5">
      <w:pPr>
        <w:widowControl/>
        <w:shd w:val="clear" w:color="auto" w:fill="FFFFFF"/>
        <w:jc w:val="left"/>
        <w:rPr>
          <w:rFonts w:ascii="Helvetica" w:eastAsia="宋体" w:hAnsi="Helvetica" w:cs="Helvetica" w:hint="eastAsia"/>
          <w:spacing w:val="3"/>
          <w:kern w:val="0"/>
          <w:sz w:val="29"/>
          <w:szCs w:val="29"/>
        </w:rPr>
      </w:pPr>
    </w:p>
    <w:p w14:paraId="0C3D292E" w14:textId="4ECAB22F" w:rsidR="009847D5" w:rsidRPr="00BD3C4F" w:rsidRDefault="009847D5" w:rsidP="009847D5">
      <w:pPr>
        <w:widowControl/>
        <w:shd w:val="clear" w:color="auto" w:fill="FFFFFF"/>
        <w:jc w:val="left"/>
        <w:rPr>
          <w:rFonts w:ascii="Helvetica" w:eastAsia="宋体" w:hAnsi="Helvetica" w:cs="Helvetica"/>
          <w:spacing w:val="3"/>
          <w:kern w:val="0"/>
          <w:sz w:val="29"/>
          <w:szCs w:val="29"/>
          <w:u w:val="single"/>
        </w:rPr>
      </w:pPr>
      <w:r w:rsidRPr="009847D5">
        <w:rPr>
          <w:rFonts w:ascii="Helvetica" w:eastAsia="宋体" w:hAnsi="Helvetica" w:cs="Helvetica"/>
          <w:spacing w:val="3"/>
          <w:kern w:val="0"/>
          <w:sz w:val="29"/>
          <w:szCs w:val="29"/>
        </w:rPr>
        <w:t xml:space="preserve">Because architecture </w:t>
      </w:r>
      <w:r w:rsidRPr="009847D5">
        <w:rPr>
          <w:rFonts w:ascii="Helvetica" w:eastAsia="宋体" w:hAnsi="Helvetica" w:cs="Helvetica"/>
          <w:spacing w:val="3"/>
          <w:kern w:val="0"/>
          <w:sz w:val="29"/>
          <w:szCs w:val="29"/>
          <w:highlight w:val="yellow"/>
        </w:rPr>
        <w:t>grows out of</w:t>
      </w:r>
      <w:r w:rsidRPr="009847D5">
        <w:rPr>
          <w:rFonts w:ascii="Helvetica" w:eastAsia="宋体" w:hAnsi="Helvetica" w:cs="Helvetica"/>
          <w:spacing w:val="3"/>
          <w:kern w:val="0"/>
          <w:sz w:val="29"/>
          <w:szCs w:val="29"/>
        </w:rPr>
        <w:t xml:space="preserve"> human needs and </w:t>
      </w:r>
      <w:r w:rsidRPr="009847D5">
        <w:rPr>
          <w:rFonts w:ascii="Helvetica" w:eastAsia="宋体" w:hAnsi="Helvetica" w:cs="Helvetica"/>
          <w:spacing w:val="3"/>
          <w:kern w:val="0"/>
          <w:sz w:val="29"/>
          <w:szCs w:val="29"/>
          <w:highlight w:val="yellow"/>
        </w:rPr>
        <w:t>aspirations</w:t>
      </w:r>
      <w:r w:rsidRPr="009847D5">
        <w:rPr>
          <w:rFonts w:ascii="Helvetica" w:eastAsia="宋体" w:hAnsi="Helvetica" w:cs="Helvetica"/>
          <w:spacing w:val="3"/>
          <w:kern w:val="0"/>
          <w:sz w:val="29"/>
          <w:szCs w:val="29"/>
        </w:rPr>
        <w:t xml:space="preserve">, it clearly </w:t>
      </w:r>
      <w:r w:rsidRPr="00C129F1">
        <w:rPr>
          <w:rFonts w:ascii="Helvetica" w:eastAsia="宋体" w:hAnsi="Helvetica" w:cs="Helvetica"/>
          <w:spacing w:val="3"/>
          <w:kern w:val="0"/>
          <w:sz w:val="29"/>
          <w:szCs w:val="29"/>
          <w:highlight w:val="yellow"/>
        </w:rPr>
        <w:t>communicates</w:t>
      </w:r>
      <w:r w:rsidRPr="009847D5">
        <w:rPr>
          <w:rFonts w:ascii="Helvetica" w:eastAsia="宋体" w:hAnsi="Helvetica" w:cs="Helvetica"/>
          <w:spacing w:val="3"/>
          <w:kern w:val="0"/>
          <w:sz w:val="29"/>
          <w:szCs w:val="29"/>
        </w:rPr>
        <w:t xml:space="preserve"> cultural values. </w:t>
      </w:r>
      <w:r w:rsidRPr="00BD3C4F">
        <w:rPr>
          <w:rFonts w:ascii="Helvetica" w:eastAsia="宋体" w:hAnsi="Helvetica" w:cs="Helvetica"/>
          <w:spacing w:val="3"/>
          <w:kern w:val="0"/>
          <w:sz w:val="29"/>
          <w:szCs w:val="29"/>
          <w:u w:val="single"/>
        </w:rPr>
        <w:t>Of all the visual arts, architecture affects our lives most directly for it determines the character of the human environment in major ways.</w:t>
      </w:r>
    </w:p>
    <w:p w14:paraId="21618A8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Architecture is a three-dimensional form. It utilizes space, mass, </w:t>
      </w:r>
      <w:r w:rsidRPr="009847D5">
        <w:rPr>
          <w:rFonts w:ascii="Helvetica" w:eastAsia="宋体" w:hAnsi="Helvetica" w:cs="Helvetica"/>
          <w:spacing w:val="3"/>
          <w:kern w:val="0"/>
          <w:sz w:val="29"/>
          <w:szCs w:val="29"/>
          <w:highlight w:val="yellow"/>
        </w:rPr>
        <w:t>texture</w:t>
      </w:r>
      <w:r w:rsidRPr="009847D5">
        <w:rPr>
          <w:rFonts w:ascii="Helvetica" w:eastAsia="宋体" w:hAnsi="Helvetica" w:cs="Helvetica"/>
          <w:spacing w:val="3"/>
          <w:kern w:val="0"/>
          <w:sz w:val="29"/>
          <w:szCs w:val="29"/>
        </w:rPr>
        <w:t xml:space="preserve">, line, light, and color. To be architecture, a building must achieve a working </w:t>
      </w:r>
      <w:r w:rsidRPr="009847D5">
        <w:rPr>
          <w:rFonts w:ascii="Helvetica" w:eastAsia="宋体" w:hAnsi="Helvetica" w:cs="Helvetica"/>
          <w:spacing w:val="3"/>
          <w:kern w:val="0"/>
          <w:sz w:val="29"/>
          <w:szCs w:val="29"/>
          <w:highlight w:val="yellow"/>
        </w:rPr>
        <w:t>harmony</w:t>
      </w:r>
      <w:r w:rsidRPr="009847D5">
        <w:rPr>
          <w:rFonts w:ascii="Helvetica" w:eastAsia="宋体" w:hAnsi="Helvetica" w:cs="Helvetica"/>
          <w:spacing w:val="3"/>
          <w:kern w:val="0"/>
          <w:sz w:val="29"/>
          <w:szCs w:val="29"/>
        </w:rPr>
        <w:t xml:space="preserve"> with a variety of elements. </w:t>
      </w:r>
      <w:r w:rsidRPr="009847D5">
        <w:rPr>
          <w:rFonts w:ascii="Helvetica" w:eastAsia="宋体" w:hAnsi="Helvetica" w:cs="Helvetica"/>
          <w:spacing w:val="3"/>
          <w:kern w:val="0"/>
          <w:sz w:val="29"/>
          <w:szCs w:val="29"/>
          <w:u w:val="single"/>
        </w:rPr>
        <w:t xml:space="preserve">Humans instinctively seek structures that will </w:t>
      </w:r>
      <w:r w:rsidRPr="009847D5">
        <w:rPr>
          <w:rFonts w:ascii="Helvetica" w:eastAsia="宋体" w:hAnsi="Helvetica" w:cs="Helvetica"/>
          <w:spacing w:val="3"/>
          <w:kern w:val="0"/>
          <w:sz w:val="29"/>
          <w:szCs w:val="29"/>
          <w:highlight w:val="yellow"/>
          <w:u w:val="single"/>
        </w:rPr>
        <w:t>shelter</w:t>
      </w:r>
      <w:r w:rsidRPr="009847D5">
        <w:rPr>
          <w:rFonts w:ascii="Helvetica" w:eastAsia="宋体" w:hAnsi="Helvetica" w:cs="Helvetica"/>
          <w:spacing w:val="3"/>
          <w:kern w:val="0"/>
          <w:sz w:val="29"/>
          <w:szCs w:val="29"/>
          <w:u w:val="single"/>
        </w:rPr>
        <w:t xml:space="preserve"> and enhance their way of life. </w:t>
      </w:r>
      <w:r w:rsidRPr="009847D5">
        <w:rPr>
          <w:rFonts w:ascii="Helvetica" w:eastAsia="宋体" w:hAnsi="Helvetica" w:cs="Helvetica"/>
          <w:spacing w:val="3"/>
          <w:kern w:val="0"/>
          <w:sz w:val="29"/>
          <w:szCs w:val="29"/>
        </w:rPr>
        <w:t xml:space="preserve">It is the work of architects to create buildings that are not simply constructions but also offer </w:t>
      </w:r>
      <w:r w:rsidRPr="009847D5">
        <w:rPr>
          <w:rFonts w:ascii="Helvetica" w:eastAsia="宋体" w:hAnsi="Helvetica" w:cs="Helvetica"/>
          <w:spacing w:val="3"/>
          <w:kern w:val="0"/>
          <w:sz w:val="29"/>
          <w:szCs w:val="29"/>
          <w:highlight w:val="yellow"/>
        </w:rPr>
        <w:t>inspiration</w:t>
      </w:r>
      <w:r w:rsidRPr="009847D5">
        <w:rPr>
          <w:rFonts w:ascii="Helvetica" w:eastAsia="宋体" w:hAnsi="Helvetica" w:cs="Helvetica"/>
          <w:spacing w:val="3"/>
          <w:kern w:val="0"/>
          <w:sz w:val="29"/>
          <w:szCs w:val="29"/>
        </w:rPr>
        <w:t xml:space="preserve"> and delight. </w:t>
      </w:r>
      <w:r w:rsidRPr="009847D5">
        <w:rPr>
          <w:rFonts w:ascii="Helvetica" w:eastAsia="宋体" w:hAnsi="Helvetica" w:cs="Helvetica"/>
          <w:spacing w:val="3"/>
          <w:kern w:val="0"/>
          <w:sz w:val="29"/>
          <w:szCs w:val="29"/>
          <w:u w:val="single"/>
        </w:rPr>
        <w:t xml:space="preserve">Buildings contribute to human life when they provide shelter, </w:t>
      </w:r>
      <w:r w:rsidRPr="00042327">
        <w:rPr>
          <w:rFonts w:ascii="Helvetica" w:eastAsia="宋体" w:hAnsi="Helvetica" w:cs="Helvetica"/>
          <w:spacing w:val="3"/>
          <w:kern w:val="0"/>
          <w:sz w:val="29"/>
          <w:szCs w:val="29"/>
          <w:highlight w:val="yellow"/>
          <w:u w:val="single"/>
        </w:rPr>
        <w:t>enrich</w:t>
      </w:r>
      <w:r w:rsidRPr="009847D5">
        <w:rPr>
          <w:rFonts w:ascii="Helvetica" w:eastAsia="宋体" w:hAnsi="Helvetica" w:cs="Helvetica"/>
          <w:spacing w:val="3"/>
          <w:kern w:val="0"/>
          <w:sz w:val="29"/>
          <w:szCs w:val="29"/>
          <w:u w:val="single"/>
        </w:rPr>
        <w:t xml:space="preserve"> space, complement their site, suit the climate, and are economically </w:t>
      </w:r>
      <w:r w:rsidRPr="009847D5">
        <w:rPr>
          <w:rFonts w:ascii="Helvetica" w:eastAsia="宋体" w:hAnsi="Helvetica" w:cs="Helvetica"/>
          <w:spacing w:val="3"/>
          <w:kern w:val="0"/>
          <w:sz w:val="29"/>
          <w:szCs w:val="29"/>
          <w:highlight w:val="yellow"/>
          <w:u w:val="single"/>
        </w:rPr>
        <w:t>feasible</w:t>
      </w:r>
      <w:r w:rsidRPr="009847D5">
        <w:rPr>
          <w:rFonts w:ascii="Helvetica" w:eastAsia="宋体" w:hAnsi="Helvetica" w:cs="Helvetica"/>
          <w:spacing w:val="3"/>
          <w:kern w:val="0"/>
          <w:sz w:val="29"/>
          <w:szCs w:val="29"/>
        </w:rPr>
        <w:t xml:space="preserve">. The client who pays for the building and defines its function is an important member </w:t>
      </w:r>
      <w:r w:rsidRPr="009847D5">
        <w:rPr>
          <w:rFonts w:ascii="Helvetica" w:eastAsia="宋体" w:hAnsi="Helvetica" w:cs="Helvetica"/>
          <w:spacing w:val="3"/>
          <w:kern w:val="0"/>
          <w:sz w:val="29"/>
          <w:szCs w:val="29"/>
        </w:rPr>
        <w:lastRenderedPageBreak/>
        <w:t xml:space="preserve">of the architectural team. The </w:t>
      </w:r>
      <w:r w:rsidRPr="009847D5">
        <w:rPr>
          <w:rFonts w:ascii="Helvetica" w:eastAsia="宋体" w:hAnsi="Helvetica" w:cs="Helvetica"/>
          <w:spacing w:val="3"/>
          <w:kern w:val="0"/>
          <w:sz w:val="29"/>
          <w:szCs w:val="29"/>
          <w:highlight w:val="yellow"/>
        </w:rPr>
        <w:t>mediocre</w:t>
      </w:r>
      <w:r w:rsidRPr="009847D5">
        <w:rPr>
          <w:rFonts w:ascii="Helvetica" w:eastAsia="宋体" w:hAnsi="Helvetica" w:cs="Helvetica"/>
          <w:spacing w:val="3"/>
          <w:kern w:val="0"/>
          <w:sz w:val="29"/>
          <w:szCs w:val="29"/>
        </w:rPr>
        <w:t xml:space="preserve"> design of many contemporary buildings can be traced to both clients and architects.</w:t>
      </w:r>
    </w:p>
    <w:p w14:paraId="360C151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In order for the structure to achieve the size and strength necessary to meet its purpose, architecture </w:t>
      </w:r>
      <w:r w:rsidRPr="00042327">
        <w:rPr>
          <w:rFonts w:ascii="Helvetica" w:eastAsia="宋体" w:hAnsi="Helvetica" w:cs="Helvetica"/>
          <w:spacing w:val="3"/>
          <w:kern w:val="0"/>
          <w:sz w:val="29"/>
          <w:szCs w:val="29"/>
          <w:highlight w:val="yellow"/>
        </w:rPr>
        <w:t>employs</w:t>
      </w:r>
      <w:r w:rsidRPr="009847D5">
        <w:rPr>
          <w:rFonts w:ascii="Helvetica" w:eastAsia="宋体" w:hAnsi="Helvetica" w:cs="Helvetica"/>
          <w:spacing w:val="3"/>
          <w:kern w:val="0"/>
          <w:sz w:val="29"/>
          <w:szCs w:val="29"/>
        </w:rPr>
        <w:t xml:space="preserve"> methods of support that, because they are based on physical laws, have changed little since people first discovered them-even while building materials have changed dramatically. The world’s architectural structures have also been </w:t>
      </w:r>
      <w:r w:rsidRPr="00E01B4E">
        <w:rPr>
          <w:rFonts w:ascii="Helvetica" w:eastAsia="宋体" w:hAnsi="Helvetica" w:cs="Helvetica"/>
          <w:spacing w:val="3"/>
          <w:kern w:val="0"/>
          <w:sz w:val="29"/>
          <w:szCs w:val="29"/>
          <w:highlight w:val="yellow"/>
        </w:rPr>
        <w:t>devised</w:t>
      </w:r>
      <w:r w:rsidRPr="009847D5">
        <w:rPr>
          <w:rFonts w:ascii="Helvetica" w:eastAsia="宋体" w:hAnsi="Helvetica" w:cs="Helvetica"/>
          <w:spacing w:val="3"/>
          <w:kern w:val="0"/>
          <w:sz w:val="29"/>
          <w:szCs w:val="29"/>
        </w:rPr>
        <w:t xml:space="preserve"> in relation to the objective limitations of materials. Structures can be analyzed </w:t>
      </w:r>
      <w:r w:rsidRPr="003F14D9">
        <w:rPr>
          <w:rFonts w:ascii="Helvetica" w:eastAsia="宋体" w:hAnsi="Helvetica" w:cs="Helvetica"/>
          <w:spacing w:val="3"/>
          <w:kern w:val="0"/>
          <w:sz w:val="29"/>
          <w:szCs w:val="29"/>
          <w:highlight w:val="yellow"/>
        </w:rPr>
        <w:t>in terms of</w:t>
      </w:r>
      <w:r w:rsidRPr="009847D5">
        <w:rPr>
          <w:rFonts w:ascii="Helvetica" w:eastAsia="宋体" w:hAnsi="Helvetica" w:cs="Helvetica"/>
          <w:spacing w:val="3"/>
          <w:kern w:val="0"/>
          <w:sz w:val="29"/>
          <w:szCs w:val="29"/>
        </w:rPr>
        <w:t xml:space="preserve"> how they deal with </w:t>
      </w:r>
      <w:r w:rsidRPr="00042327">
        <w:rPr>
          <w:rFonts w:ascii="Helvetica" w:eastAsia="宋体" w:hAnsi="Helvetica" w:cs="Helvetica"/>
          <w:spacing w:val="3"/>
          <w:kern w:val="0"/>
          <w:sz w:val="29"/>
          <w:szCs w:val="29"/>
          <w:highlight w:val="yellow"/>
        </w:rPr>
        <w:t>downward</w:t>
      </w:r>
      <w:r w:rsidRPr="009847D5">
        <w:rPr>
          <w:rFonts w:ascii="Helvetica" w:eastAsia="宋体" w:hAnsi="Helvetica" w:cs="Helvetica"/>
          <w:spacing w:val="3"/>
          <w:kern w:val="0"/>
          <w:sz w:val="29"/>
          <w:szCs w:val="29"/>
        </w:rPr>
        <w:t xml:space="preserve"> forces created by gravity. They are designed to withstand the forces of </w:t>
      </w:r>
      <w:r w:rsidRPr="003F14D9">
        <w:rPr>
          <w:rFonts w:ascii="Helvetica" w:eastAsia="宋体" w:hAnsi="Helvetica" w:cs="Helvetica"/>
          <w:spacing w:val="3"/>
          <w:kern w:val="0"/>
          <w:sz w:val="29"/>
          <w:szCs w:val="29"/>
          <w:highlight w:val="yellow"/>
        </w:rPr>
        <w:t>compression (pushing together), tension (pulling apart), bending</w:t>
      </w:r>
      <w:r w:rsidRPr="009847D5">
        <w:rPr>
          <w:rFonts w:ascii="Helvetica" w:eastAsia="宋体" w:hAnsi="Helvetica" w:cs="Helvetica"/>
          <w:spacing w:val="3"/>
          <w:kern w:val="0"/>
          <w:sz w:val="29"/>
          <w:szCs w:val="29"/>
        </w:rPr>
        <w:t>, or a combination of these in different parts of the structure.</w:t>
      </w:r>
    </w:p>
    <w:p w14:paraId="0891E81A"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A04DCB">
        <w:rPr>
          <w:rFonts w:ascii="Helvetica" w:eastAsia="宋体" w:hAnsi="Helvetica" w:cs="Helvetica"/>
          <w:spacing w:val="3"/>
          <w:kern w:val="0"/>
          <w:sz w:val="29"/>
          <w:szCs w:val="29"/>
          <w:u w:val="single"/>
        </w:rPr>
        <w:t>Even development in architecture has been the result of major technological changes.</w:t>
      </w:r>
      <w:r w:rsidRPr="009847D5">
        <w:rPr>
          <w:rFonts w:ascii="Helvetica" w:eastAsia="宋体" w:hAnsi="Helvetica" w:cs="Helvetica"/>
          <w:spacing w:val="3"/>
          <w:kern w:val="0"/>
          <w:sz w:val="29"/>
          <w:szCs w:val="29"/>
        </w:rPr>
        <w:t xml:space="preserve"> Materials and methods of construction are </w:t>
      </w:r>
      <w:r w:rsidRPr="00042327">
        <w:rPr>
          <w:rFonts w:ascii="Helvetica" w:eastAsia="宋体" w:hAnsi="Helvetica" w:cs="Helvetica"/>
          <w:spacing w:val="3"/>
          <w:kern w:val="0"/>
          <w:sz w:val="29"/>
          <w:szCs w:val="29"/>
          <w:highlight w:val="yellow"/>
        </w:rPr>
        <w:t>integral</w:t>
      </w:r>
      <w:r w:rsidRPr="009847D5">
        <w:rPr>
          <w:rFonts w:ascii="Helvetica" w:eastAsia="宋体" w:hAnsi="Helvetica" w:cs="Helvetica"/>
          <w:spacing w:val="3"/>
          <w:kern w:val="0"/>
          <w:sz w:val="29"/>
          <w:szCs w:val="29"/>
        </w:rPr>
        <w:t xml:space="preserve">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w:t>
      </w:r>
      <w:r w:rsidRPr="009847D5">
        <w:rPr>
          <w:rFonts w:ascii="Helvetica" w:eastAsia="宋体" w:hAnsi="Helvetica" w:cs="Helvetica"/>
          <w:spacing w:val="3"/>
          <w:kern w:val="0"/>
          <w:sz w:val="29"/>
          <w:szCs w:val="29"/>
        </w:rPr>
        <w:lastRenderedPageBreak/>
        <w:t xml:space="preserve">type of structure desired. Enormous changes in materials and techniques of construction within the last few generations have made it possible to enclose space with much greater </w:t>
      </w:r>
      <w:r w:rsidRPr="00F11B88">
        <w:rPr>
          <w:rFonts w:ascii="Helvetica" w:eastAsia="宋体" w:hAnsi="Helvetica" w:cs="Helvetica"/>
          <w:spacing w:val="3"/>
          <w:kern w:val="0"/>
          <w:sz w:val="29"/>
          <w:szCs w:val="29"/>
          <w:highlight w:val="yellow"/>
        </w:rPr>
        <w:t>ease</w:t>
      </w:r>
      <w:r w:rsidRPr="009847D5">
        <w:rPr>
          <w:rFonts w:ascii="Helvetica" w:eastAsia="宋体" w:hAnsi="Helvetica" w:cs="Helvetica"/>
          <w:spacing w:val="3"/>
          <w:kern w:val="0"/>
          <w:sz w:val="29"/>
          <w:szCs w:val="29"/>
        </w:rPr>
        <w:t xml:space="preserve"> and speed and with a minimum of material. Progress in this area can be measured by the difference in weight between buildings built now and those of comparable size built one hundred years ago.</w:t>
      </w:r>
    </w:p>
    <w:p w14:paraId="6081F1A1"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Modern architectural </w:t>
      </w:r>
      <w:r w:rsidRPr="00042327">
        <w:rPr>
          <w:rFonts w:ascii="Helvetica" w:eastAsia="宋体" w:hAnsi="Helvetica" w:cs="Helvetica"/>
          <w:spacing w:val="3"/>
          <w:kern w:val="0"/>
          <w:sz w:val="29"/>
          <w:szCs w:val="29"/>
          <w:highlight w:val="yellow"/>
        </w:rPr>
        <w:t>forms</w:t>
      </w:r>
      <w:r w:rsidRPr="009847D5">
        <w:rPr>
          <w:rFonts w:ascii="Helvetica" w:eastAsia="宋体" w:hAnsi="Helvetica" w:cs="Helvetica"/>
          <w:spacing w:val="3"/>
          <w:kern w:val="0"/>
          <w:sz w:val="29"/>
          <w:szCs w:val="29"/>
        </w:rPr>
        <w:t xml:space="preserve"> generally have three separate components comparable to elements of the human body; a supporting skeleton or frame, an outer skin </w:t>
      </w:r>
      <w:r w:rsidRPr="00042327">
        <w:rPr>
          <w:rFonts w:ascii="Helvetica" w:eastAsia="宋体" w:hAnsi="Helvetica" w:cs="Helvetica"/>
          <w:spacing w:val="3"/>
          <w:kern w:val="0"/>
          <w:sz w:val="29"/>
          <w:szCs w:val="29"/>
          <w:highlight w:val="yellow"/>
        </w:rPr>
        <w:t>enclosing</w:t>
      </w:r>
      <w:r w:rsidRPr="009847D5">
        <w:rPr>
          <w:rFonts w:ascii="Helvetica" w:eastAsia="宋体" w:hAnsi="Helvetica" w:cs="Helvetica"/>
          <w:spacing w:val="3"/>
          <w:kern w:val="0"/>
          <w:sz w:val="29"/>
          <w:szCs w:val="29"/>
        </w:rPr>
        <w:t xml:space="preserve"> the </w:t>
      </w:r>
      <w:r w:rsidRPr="00042327">
        <w:rPr>
          <w:rFonts w:ascii="Helvetica" w:eastAsia="宋体" w:hAnsi="Helvetica" w:cs="Helvetica"/>
          <w:spacing w:val="3"/>
          <w:kern w:val="0"/>
          <w:sz w:val="29"/>
          <w:szCs w:val="29"/>
          <w:highlight w:val="yellow"/>
        </w:rPr>
        <w:t>interior</w:t>
      </w:r>
      <w:r w:rsidRPr="009847D5">
        <w:rPr>
          <w:rFonts w:ascii="Helvetica" w:eastAsia="宋体" w:hAnsi="Helvetica" w:cs="Helvetica"/>
          <w:spacing w:val="3"/>
          <w:kern w:val="0"/>
          <w:sz w:val="29"/>
          <w:szCs w:val="29"/>
        </w:rPr>
        <w:t xml:space="preserve"> spaces, equipment, similar to the body’s vital </w:t>
      </w:r>
      <w:r w:rsidRPr="00042327">
        <w:rPr>
          <w:rFonts w:ascii="Helvetica" w:eastAsia="宋体" w:hAnsi="Helvetica" w:cs="Helvetica"/>
          <w:spacing w:val="3"/>
          <w:kern w:val="0"/>
          <w:sz w:val="29"/>
          <w:szCs w:val="29"/>
          <w:highlight w:val="yellow"/>
        </w:rPr>
        <w:t>organs</w:t>
      </w:r>
      <w:r w:rsidRPr="009847D5">
        <w:rPr>
          <w:rFonts w:ascii="Helvetica" w:eastAsia="宋体" w:hAnsi="Helvetica" w:cs="Helvetica"/>
          <w:spacing w:val="3"/>
          <w:kern w:val="0"/>
          <w:sz w:val="29"/>
          <w:szCs w:val="29"/>
        </w:rPr>
        <w:t xml:space="preserve"> and systems. The equipment includes </w:t>
      </w:r>
      <w:r w:rsidRPr="005E1D89">
        <w:rPr>
          <w:rFonts w:ascii="Helvetica" w:eastAsia="宋体" w:hAnsi="Helvetica" w:cs="Helvetica"/>
          <w:spacing w:val="3"/>
          <w:kern w:val="0"/>
          <w:sz w:val="29"/>
          <w:szCs w:val="29"/>
          <w:highlight w:val="yellow"/>
        </w:rPr>
        <w:t>plumbing</w:t>
      </w:r>
      <w:r w:rsidRPr="009847D5">
        <w:rPr>
          <w:rFonts w:ascii="Helvetica" w:eastAsia="宋体" w:hAnsi="Helvetica" w:cs="Helvetica"/>
          <w:spacing w:val="3"/>
          <w:kern w:val="0"/>
          <w:sz w:val="29"/>
          <w:szCs w:val="29"/>
        </w:rPr>
        <w:t xml:space="preserve">, electrical wiring, hot water, and air-conditioning. Of course in early architecture—such as </w:t>
      </w:r>
      <w:r w:rsidRPr="00042327">
        <w:rPr>
          <w:rFonts w:ascii="Helvetica" w:eastAsia="宋体" w:hAnsi="Helvetica" w:cs="Helvetica"/>
          <w:spacing w:val="3"/>
          <w:kern w:val="0"/>
          <w:sz w:val="29"/>
          <w:szCs w:val="29"/>
          <w:highlight w:val="yellow"/>
        </w:rPr>
        <w:t>igloos</w:t>
      </w:r>
      <w:r w:rsidRPr="009847D5">
        <w:rPr>
          <w:rFonts w:ascii="Helvetica" w:eastAsia="宋体" w:hAnsi="Helvetica" w:cs="Helvetica"/>
          <w:spacing w:val="3"/>
          <w:kern w:val="0"/>
          <w:sz w:val="29"/>
          <w:szCs w:val="29"/>
        </w:rPr>
        <w:t xml:space="preserve"> and </w:t>
      </w:r>
      <w:r w:rsidRPr="00042327">
        <w:rPr>
          <w:rFonts w:ascii="Helvetica" w:eastAsia="宋体" w:hAnsi="Helvetica" w:cs="Helvetica"/>
          <w:spacing w:val="3"/>
          <w:kern w:val="0"/>
          <w:sz w:val="29"/>
          <w:szCs w:val="29"/>
          <w:highlight w:val="yellow"/>
        </w:rPr>
        <w:t>adobe</w:t>
      </w:r>
      <w:r w:rsidRPr="009847D5">
        <w:rPr>
          <w:rFonts w:ascii="Helvetica" w:eastAsia="宋体" w:hAnsi="Helvetica" w:cs="Helvetica"/>
          <w:spacing w:val="3"/>
          <w:kern w:val="0"/>
          <w:sz w:val="29"/>
          <w:szCs w:val="29"/>
        </w:rPr>
        <w:t xml:space="preserve"> structures—there was no such equipment, and the skeleton and skin were often one.</w:t>
      </w:r>
    </w:p>
    <w:p w14:paraId="741F9290"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Much of the world’s great architecture has been constructed of stone because of its beauty, permanence, and availability. In the past, whole cities </w:t>
      </w:r>
      <w:r w:rsidRPr="007B19BD">
        <w:rPr>
          <w:rFonts w:ascii="Helvetica" w:eastAsia="宋体" w:hAnsi="Helvetica" w:cs="Helvetica"/>
          <w:spacing w:val="3"/>
          <w:kern w:val="0"/>
          <w:sz w:val="29"/>
          <w:szCs w:val="29"/>
          <w:highlight w:val="yellow"/>
        </w:rPr>
        <w:t>grew</w:t>
      </w:r>
      <w:r w:rsidRPr="009847D5">
        <w:rPr>
          <w:rFonts w:ascii="Helvetica" w:eastAsia="宋体" w:hAnsi="Helvetica" w:cs="Helvetica"/>
          <w:spacing w:val="3"/>
          <w:kern w:val="0"/>
          <w:sz w:val="29"/>
          <w:szCs w:val="29"/>
        </w:rPr>
        <w:t xml:space="preserve"> from the </w:t>
      </w:r>
      <w:r w:rsidRPr="007B19BD">
        <w:rPr>
          <w:rFonts w:ascii="Helvetica" w:eastAsia="宋体" w:hAnsi="Helvetica" w:cs="Helvetica"/>
          <w:spacing w:val="3"/>
          <w:kern w:val="0"/>
          <w:sz w:val="29"/>
          <w:szCs w:val="29"/>
          <w:highlight w:val="yellow"/>
        </w:rPr>
        <w:t>arduous</w:t>
      </w:r>
      <w:r w:rsidRPr="009847D5">
        <w:rPr>
          <w:rFonts w:ascii="Helvetica" w:eastAsia="宋体" w:hAnsi="Helvetica" w:cs="Helvetica"/>
          <w:spacing w:val="3"/>
          <w:kern w:val="0"/>
          <w:sz w:val="29"/>
          <w:szCs w:val="29"/>
        </w:rPr>
        <w:t xml:space="preserve"> task of cutting and piling stone upon. Some of the world’s finest stone architecture can be seen in the ruins of the ancient Inca city of Machu Picchu high in the eastern Andes Mountains of Peru. The </w:t>
      </w:r>
      <w:r w:rsidRPr="007B19BD">
        <w:rPr>
          <w:rFonts w:ascii="Helvetica" w:eastAsia="宋体" w:hAnsi="Helvetica" w:cs="Helvetica"/>
          <w:spacing w:val="3"/>
          <w:kern w:val="0"/>
          <w:sz w:val="29"/>
          <w:szCs w:val="29"/>
          <w:highlight w:val="yellow"/>
        </w:rPr>
        <w:t>doorways</w:t>
      </w:r>
      <w:r w:rsidRPr="009847D5">
        <w:rPr>
          <w:rFonts w:ascii="Helvetica" w:eastAsia="宋体" w:hAnsi="Helvetica" w:cs="Helvetica"/>
          <w:spacing w:val="3"/>
          <w:kern w:val="0"/>
          <w:sz w:val="29"/>
          <w:szCs w:val="29"/>
        </w:rPr>
        <w:t xml:space="preserve"> and windows are made possible by placing over the </w:t>
      </w:r>
      <w:r w:rsidRPr="009847D5">
        <w:rPr>
          <w:rFonts w:ascii="Helvetica" w:eastAsia="宋体" w:hAnsi="Helvetica" w:cs="Helvetica"/>
          <w:spacing w:val="3"/>
          <w:kern w:val="0"/>
          <w:sz w:val="29"/>
          <w:szCs w:val="29"/>
        </w:rPr>
        <w:lastRenderedPageBreak/>
        <w:t xml:space="preserve">open spaces thick stone </w:t>
      </w:r>
      <w:r w:rsidRPr="007B19BD">
        <w:rPr>
          <w:rFonts w:ascii="Helvetica" w:eastAsia="宋体" w:hAnsi="Helvetica" w:cs="Helvetica"/>
          <w:spacing w:val="3"/>
          <w:kern w:val="0"/>
          <w:sz w:val="29"/>
          <w:szCs w:val="29"/>
          <w:highlight w:val="yellow"/>
        </w:rPr>
        <w:t>beams</w:t>
      </w:r>
      <w:r w:rsidRPr="009847D5">
        <w:rPr>
          <w:rFonts w:ascii="Helvetica" w:eastAsia="宋体" w:hAnsi="Helvetica" w:cs="Helvetica"/>
          <w:spacing w:val="3"/>
          <w:kern w:val="0"/>
          <w:sz w:val="29"/>
          <w:szCs w:val="29"/>
        </w:rPr>
        <w:t xml:space="preserve"> that support the weight from above. A structural invention had to be made before the physical limitations of stone could be overcome and new architectural forms could be created. That invention was the </w:t>
      </w:r>
      <w:r w:rsidRPr="007B19BD">
        <w:rPr>
          <w:rFonts w:ascii="Helvetica" w:eastAsia="宋体" w:hAnsi="Helvetica" w:cs="Helvetica"/>
          <w:spacing w:val="3"/>
          <w:kern w:val="0"/>
          <w:sz w:val="29"/>
          <w:szCs w:val="29"/>
          <w:highlight w:val="yellow"/>
        </w:rPr>
        <w:t>arch</w:t>
      </w:r>
      <w:r w:rsidRPr="009847D5">
        <w:rPr>
          <w:rFonts w:ascii="Helvetica" w:eastAsia="宋体" w:hAnsi="Helvetica" w:cs="Helvetica"/>
          <w:spacing w:val="3"/>
          <w:kern w:val="0"/>
          <w:sz w:val="29"/>
          <w:szCs w:val="29"/>
        </w:rPr>
        <w:t xml:space="preserve">, a </w:t>
      </w:r>
      <w:r w:rsidRPr="007B19BD">
        <w:rPr>
          <w:rFonts w:ascii="Helvetica" w:eastAsia="宋体" w:hAnsi="Helvetica" w:cs="Helvetica"/>
          <w:spacing w:val="3"/>
          <w:kern w:val="0"/>
          <w:sz w:val="29"/>
          <w:szCs w:val="29"/>
          <w:highlight w:val="yellow"/>
        </w:rPr>
        <w:t>curved</w:t>
      </w:r>
      <w:r w:rsidRPr="009847D5">
        <w:rPr>
          <w:rFonts w:ascii="Helvetica" w:eastAsia="宋体" w:hAnsi="Helvetica" w:cs="Helvetica"/>
          <w:spacing w:val="3"/>
          <w:kern w:val="0"/>
          <w:sz w:val="29"/>
          <w:szCs w:val="29"/>
        </w:rPr>
        <w:t xml:space="preserve"> structure originally made of separate stone or brick segments. The arch was used by the early cultures of the Mediterranean area chiefly for underground </w:t>
      </w:r>
      <w:r w:rsidRPr="00CA00A7">
        <w:rPr>
          <w:rFonts w:ascii="Helvetica" w:eastAsia="宋体" w:hAnsi="Helvetica" w:cs="Helvetica"/>
          <w:spacing w:val="3"/>
          <w:kern w:val="0"/>
          <w:sz w:val="29"/>
          <w:szCs w:val="29"/>
          <w:highlight w:val="yellow"/>
        </w:rPr>
        <w:t>drains</w:t>
      </w:r>
      <w:r w:rsidRPr="009847D5">
        <w:rPr>
          <w:rFonts w:ascii="Helvetica" w:eastAsia="宋体" w:hAnsi="Helvetica" w:cs="Helvetica"/>
          <w:spacing w:val="3"/>
          <w:kern w:val="0"/>
          <w:sz w:val="29"/>
          <w:szCs w:val="29"/>
        </w:rPr>
        <w:t xml:space="preserve">, but it was the Romans who first developed and used the arch extensively in aboveground structures. Roman builders </w:t>
      </w:r>
      <w:r w:rsidRPr="00FF6240">
        <w:rPr>
          <w:rFonts w:ascii="Helvetica" w:eastAsia="宋体" w:hAnsi="Helvetica" w:cs="Helvetica"/>
          <w:spacing w:val="3"/>
          <w:kern w:val="0"/>
          <w:sz w:val="29"/>
          <w:szCs w:val="29"/>
          <w:highlight w:val="yellow"/>
        </w:rPr>
        <w:t>perfected</w:t>
      </w:r>
      <w:r w:rsidRPr="009847D5">
        <w:rPr>
          <w:rFonts w:ascii="Helvetica" w:eastAsia="宋体" w:hAnsi="Helvetica" w:cs="Helvetica"/>
          <w:spacing w:val="3"/>
          <w:kern w:val="0"/>
          <w:sz w:val="29"/>
          <w:szCs w:val="29"/>
        </w:rPr>
        <w:t xml:space="preserve"> the </w:t>
      </w:r>
      <w:r w:rsidRPr="00CA00A7">
        <w:rPr>
          <w:rFonts w:ascii="Helvetica" w:eastAsia="宋体" w:hAnsi="Helvetica" w:cs="Helvetica"/>
          <w:spacing w:val="3"/>
          <w:kern w:val="0"/>
          <w:sz w:val="29"/>
          <w:szCs w:val="29"/>
          <w:highlight w:val="yellow"/>
        </w:rPr>
        <w:t>semicircular</w:t>
      </w:r>
      <w:r w:rsidRPr="009847D5">
        <w:rPr>
          <w:rFonts w:ascii="Helvetica" w:eastAsia="宋体" w:hAnsi="Helvetica" w:cs="Helvetica"/>
          <w:spacing w:val="3"/>
          <w:kern w:val="0"/>
          <w:sz w:val="29"/>
          <w:szCs w:val="29"/>
        </w:rPr>
        <w:t xml:space="preserve"> arch made of separate blocks of stone. As a method of spanning space, the arch can support greater weight than a horizontal beam. It works in </w:t>
      </w:r>
      <w:r w:rsidRPr="00FF6240">
        <w:rPr>
          <w:rFonts w:ascii="Helvetica" w:eastAsia="宋体" w:hAnsi="Helvetica" w:cs="Helvetica"/>
          <w:spacing w:val="3"/>
          <w:kern w:val="0"/>
          <w:sz w:val="29"/>
          <w:szCs w:val="29"/>
          <w:highlight w:val="yellow"/>
        </w:rPr>
        <w:t>compression</w:t>
      </w:r>
      <w:r w:rsidRPr="009847D5">
        <w:rPr>
          <w:rFonts w:ascii="Helvetica" w:eastAsia="宋体" w:hAnsi="Helvetica" w:cs="Helvetica"/>
          <w:spacing w:val="3"/>
          <w:kern w:val="0"/>
          <w:sz w:val="29"/>
          <w:szCs w:val="29"/>
        </w:rPr>
        <w:t xml:space="preserve"> to </w:t>
      </w:r>
      <w:r w:rsidRPr="00AA4DD2">
        <w:rPr>
          <w:rFonts w:ascii="Helvetica" w:eastAsia="宋体" w:hAnsi="Helvetica" w:cs="Helvetica"/>
          <w:spacing w:val="3"/>
          <w:kern w:val="0"/>
          <w:sz w:val="29"/>
          <w:szCs w:val="29"/>
          <w:highlight w:val="yellow"/>
        </w:rPr>
        <w:t>divert</w:t>
      </w:r>
      <w:r w:rsidRPr="009847D5">
        <w:rPr>
          <w:rFonts w:ascii="Helvetica" w:eastAsia="宋体" w:hAnsi="Helvetica" w:cs="Helvetica"/>
          <w:spacing w:val="3"/>
          <w:kern w:val="0"/>
          <w:sz w:val="29"/>
          <w:szCs w:val="29"/>
        </w:rPr>
        <w:t xml:space="preserve"> the weight above it out to the sides, where the weight is </w:t>
      </w:r>
      <w:r w:rsidRPr="00AA4DD2">
        <w:rPr>
          <w:rFonts w:ascii="Helvetica" w:eastAsia="宋体" w:hAnsi="Helvetica" w:cs="Helvetica"/>
          <w:spacing w:val="3"/>
          <w:kern w:val="0"/>
          <w:sz w:val="29"/>
          <w:szCs w:val="29"/>
          <w:highlight w:val="yellow"/>
        </w:rPr>
        <w:t>borne</w:t>
      </w:r>
      <w:r w:rsidRPr="009847D5">
        <w:rPr>
          <w:rFonts w:ascii="Helvetica" w:eastAsia="宋体" w:hAnsi="Helvetica" w:cs="Helvetica"/>
          <w:spacing w:val="3"/>
          <w:kern w:val="0"/>
          <w:sz w:val="29"/>
          <w:szCs w:val="29"/>
        </w:rPr>
        <w:t xml:space="preserve"> by the vertical elements on either side of the arch. The arch is among the many important structural </w:t>
      </w:r>
      <w:bookmarkStart w:id="2" w:name="_GoBack"/>
      <w:r w:rsidRPr="00AA4DD2">
        <w:rPr>
          <w:rFonts w:ascii="Helvetica" w:eastAsia="宋体" w:hAnsi="Helvetica" w:cs="Helvetica"/>
          <w:spacing w:val="3"/>
          <w:kern w:val="0"/>
          <w:sz w:val="29"/>
          <w:szCs w:val="29"/>
          <w:highlight w:val="yellow"/>
        </w:rPr>
        <w:t>breakthroughs</w:t>
      </w:r>
      <w:r w:rsidRPr="009847D5">
        <w:rPr>
          <w:rFonts w:ascii="Helvetica" w:eastAsia="宋体" w:hAnsi="Helvetica" w:cs="Helvetica"/>
          <w:spacing w:val="3"/>
          <w:kern w:val="0"/>
          <w:sz w:val="29"/>
          <w:szCs w:val="29"/>
        </w:rPr>
        <w:t xml:space="preserve"> </w:t>
      </w:r>
      <w:bookmarkEnd w:id="2"/>
      <w:r w:rsidRPr="009847D5">
        <w:rPr>
          <w:rFonts w:ascii="Helvetica" w:eastAsia="宋体" w:hAnsi="Helvetica" w:cs="Helvetica"/>
          <w:spacing w:val="3"/>
          <w:kern w:val="0"/>
          <w:sz w:val="29"/>
          <w:szCs w:val="29"/>
        </w:rPr>
        <w:t xml:space="preserve">that have </w:t>
      </w:r>
      <w:r w:rsidRPr="00AA4DD2">
        <w:rPr>
          <w:rFonts w:ascii="Helvetica" w:eastAsia="宋体" w:hAnsi="Helvetica" w:cs="Helvetica"/>
          <w:spacing w:val="3"/>
          <w:kern w:val="0"/>
          <w:sz w:val="29"/>
          <w:szCs w:val="29"/>
          <w:highlight w:val="yellow"/>
        </w:rPr>
        <w:t>characterized</w:t>
      </w:r>
      <w:r w:rsidRPr="009847D5">
        <w:rPr>
          <w:rFonts w:ascii="Helvetica" w:eastAsia="宋体" w:hAnsi="Helvetica" w:cs="Helvetica"/>
          <w:spacing w:val="3"/>
          <w:kern w:val="0"/>
          <w:sz w:val="29"/>
          <w:szCs w:val="29"/>
        </w:rPr>
        <w:t xml:space="preserve"> architecture throughout the centuries.</w:t>
      </w:r>
    </w:p>
    <w:p w14:paraId="3132328C" w14:textId="77777777" w:rsidR="00FA4E15" w:rsidRPr="009847D5" w:rsidRDefault="00FA4E15" w:rsidP="008A13F7">
      <w:pPr>
        <w:rPr>
          <w:rFonts w:ascii="Georgia" w:eastAsia="宋体" w:hAnsi="Georgia" w:cs="Times New Roman"/>
          <w:szCs w:val="21"/>
        </w:rPr>
      </w:pPr>
    </w:p>
    <w:p w14:paraId="6DC9FEFF" w14:textId="77777777" w:rsidR="00FA4E15" w:rsidRDefault="00FA4E15" w:rsidP="008A13F7">
      <w:pPr>
        <w:rPr>
          <w:rFonts w:ascii="Georgia" w:eastAsia="宋体" w:hAnsi="Georgia" w:cs="Times New Roman"/>
          <w:szCs w:val="21"/>
        </w:rPr>
      </w:pPr>
    </w:p>
    <w:p w14:paraId="7960CD94" w14:textId="21B1F46F" w:rsidR="00FE198A" w:rsidRDefault="00F3724A" w:rsidP="00F3724A">
      <w:pPr>
        <w:pStyle w:val="1"/>
      </w:pPr>
      <w:r>
        <w:rPr>
          <w:rFonts w:hint="eastAsia"/>
        </w:rPr>
        <w:lastRenderedPageBreak/>
        <w:t>2019/05/05</w:t>
      </w:r>
    </w:p>
    <w:p w14:paraId="1538A1FE" w14:textId="49DDD462" w:rsidR="006E48C6" w:rsidRPr="006E48C6" w:rsidRDefault="006E48C6" w:rsidP="006E48C6">
      <w:pPr>
        <w:pStyle w:val="2"/>
      </w:pPr>
      <w:r>
        <w:t>OG3----</w:t>
      </w:r>
      <w:r w:rsidRPr="006E48C6">
        <w:t>The Long-term Stability of Ecosystems</w:t>
      </w:r>
    </w:p>
    <w:p w14:paraId="38AB40AD"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u w:val="single"/>
        </w:rPr>
        <w:t>Plant communities assemble themselves flexibly</w:t>
      </w:r>
      <w:r w:rsidRPr="006E48C6">
        <w:rPr>
          <w:rFonts w:ascii="Helvetica" w:eastAsia="宋体" w:hAnsi="Helvetica" w:cs="Helvetica"/>
          <w:spacing w:val="3"/>
          <w:kern w:val="0"/>
          <w:sz w:val="29"/>
          <w:szCs w:val="29"/>
        </w:rPr>
        <w:t xml:space="preserve">, and their particular structure depends on the specific history of the area. </w:t>
      </w:r>
      <w:r w:rsidRPr="006E48C6">
        <w:rPr>
          <w:rFonts w:ascii="Helvetica" w:eastAsia="宋体" w:hAnsi="Helvetica" w:cs="Helvetica"/>
          <w:spacing w:val="3"/>
          <w:kern w:val="0"/>
          <w:sz w:val="29"/>
          <w:szCs w:val="29"/>
          <w:highlight w:val="yellow"/>
        </w:rPr>
        <w:t>Ecologists</w:t>
      </w:r>
      <w:r w:rsidRPr="006E48C6">
        <w:rPr>
          <w:rFonts w:ascii="Helvetica" w:eastAsia="宋体" w:hAnsi="Helvetica" w:cs="Helvetica"/>
          <w:spacing w:val="3"/>
          <w:kern w:val="0"/>
          <w:sz w:val="29"/>
          <w:szCs w:val="29"/>
        </w:rPr>
        <w:t xml:space="preserve"> use the term “</w:t>
      </w:r>
      <w:r w:rsidRPr="006E48C6">
        <w:rPr>
          <w:rFonts w:ascii="Helvetica" w:eastAsia="宋体" w:hAnsi="Helvetica" w:cs="Helvetica"/>
          <w:spacing w:val="3"/>
          <w:kern w:val="0"/>
          <w:sz w:val="29"/>
          <w:szCs w:val="29"/>
          <w:highlight w:val="yellow"/>
        </w:rPr>
        <w:t>succession</w:t>
      </w:r>
      <w:r w:rsidRPr="006E48C6">
        <w:rPr>
          <w:rFonts w:ascii="Helvetica" w:eastAsia="宋体" w:hAnsi="Helvetica" w:cs="Helvetica"/>
          <w:spacing w:val="3"/>
          <w:kern w:val="0"/>
          <w:sz w:val="29"/>
          <w:szCs w:val="29"/>
        </w:rPr>
        <w:t xml:space="preserve">” to refer to the changes that happen in plant </w:t>
      </w:r>
      <w:r w:rsidRPr="006E48C6">
        <w:rPr>
          <w:rFonts w:ascii="Helvetica" w:eastAsia="宋体" w:hAnsi="Helvetica" w:cs="Helvetica"/>
          <w:spacing w:val="3"/>
          <w:kern w:val="0"/>
          <w:sz w:val="29"/>
          <w:szCs w:val="29"/>
          <w:highlight w:val="yellow"/>
        </w:rPr>
        <w:t>communities</w:t>
      </w:r>
      <w:r w:rsidRPr="006E48C6">
        <w:rPr>
          <w:rFonts w:ascii="Helvetica" w:eastAsia="宋体" w:hAnsi="Helvetica" w:cs="Helvetica"/>
          <w:spacing w:val="3"/>
          <w:kern w:val="0"/>
          <w:sz w:val="29"/>
          <w:szCs w:val="29"/>
        </w:rPr>
        <w:t xml:space="preserve"> and ecosystems over time. The first community in a succession is called a </w:t>
      </w:r>
      <w:r w:rsidRPr="006E48C6">
        <w:rPr>
          <w:rFonts w:ascii="Helvetica" w:eastAsia="宋体" w:hAnsi="Helvetica" w:cs="Helvetica"/>
          <w:spacing w:val="3"/>
          <w:kern w:val="0"/>
          <w:sz w:val="29"/>
          <w:szCs w:val="29"/>
          <w:highlight w:val="yellow"/>
        </w:rPr>
        <w:t>pioneer</w:t>
      </w:r>
      <w:r w:rsidRPr="006E48C6">
        <w:rPr>
          <w:rFonts w:ascii="Helvetica" w:eastAsia="宋体" w:hAnsi="Helvetica" w:cs="Helvetica"/>
          <w:spacing w:val="3"/>
          <w:kern w:val="0"/>
          <w:sz w:val="29"/>
          <w:szCs w:val="29"/>
        </w:rPr>
        <w:t xml:space="preserve"> community, while the long-lived community at the end of succession is called a </w:t>
      </w:r>
      <w:r w:rsidRPr="006E48C6">
        <w:rPr>
          <w:rFonts w:ascii="Helvetica" w:eastAsia="宋体" w:hAnsi="Helvetica" w:cs="Helvetica"/>
          <w:spacing w:val="3"/>
          <w:kern w:val="0"/>
          <w:sz w:val="29"/>
          <w:szCs w:val="29"/>
          <w:highlight w:val="yellow"/>
        </w:rPr>
        <w:t>climax</w:t>
      </w:r>
      <w:r w:rsidRPr="006E48C6">
        <w:rPr>
          <w:rFonts w:ascii="Helvetica" w:eastAsia="宋体" w:hAnsi="Helvetica" w:cs="Helvetica"/>
          <w:spacing w:val="3"/>
          <w:kern w:val="0"/>
          <w:sz w:val="29"/>
          <w:szCs w:val="29"/>
        </w:rPr>
        <w:t xml:space="preserve"> community. Pioneer and successional plant communities are said to change over periods from 1 to 500 years. These changes—in plant numbers and the mix of species—are </w:t>
      </w:r>
      <w:r w:rsidRPr="006E48C6">
        <w:rPr>
          <w:rFonts w:ascii="Helvetica" w:eastAsia="宋体" w:hAnsi="Helvetica" w:cs="Helvetica"/>
          <w:spacing w:val="3"/>
          <w:kern w:val="0"/>
          <w:sz w:val="29"/>
          <w:szCs w:val="29"/>
          <w:highlight w:val="yellow"/>
        </w:rPr>
        <w:t>cumulative</w:t>
      </w:r>
      <w:r w:rsidRPr="006E48C6">
        <w:rPr>
          <w:rFonts w:ascii="Helvetica" w:eastAsia="宋体" w:hAnsi="Helvetica" w:cs="Helvetica"/>
          <w:spacing w:val="3"/>
          <w:kern w:val="0"/>
          <w:sz w:val="29"/>
          <w:szCs w:val="29"/>
        </w:rPr>
        <w:t>. Climax communities themselves change but over periods of time greater than about 500 years.</w:t>
      </w:r>
    </w:p>
    <w:p w14:paraId="1CDCF78E"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 xml:space="preserve">An ecologist who studies a pond today may well find it relatively unchanged in a year’s time. Individual fish may be replaced, but the number of fish will tend to be the same from one year to the next. We can say that the </w:t>
      </w:r>
      <w:r w:rsidRPr="006E48C6">
        <w:rPr>
          <w:rFonts w:ascii="Helvetica" w:eastAsia="宋体" w:hAnsi="Helvetica" w:cs="Helvetica"/>
          <w:spacing w:val="3"/>
          <w:kern w:val="0"/>
          <w:sz w:val="29"/>
          <w:szCs w:val="29"/>
          <w:highlight w:val="yellow"/>
        </w:rPr>
        <w:t>properties</w:t>
      </w:r>
      <w:r w:rsidRPr="006E48C6">
        <w:rPr>
          <w:rFonts w:ascii="Helvetica" w:eastAsia="宋体" w:hAnsi="Helvetica" w:cs="Helvetica"/>
          <w:spacing w:val="3"/>
          <w:kern w:val="0"/>
          <w:sz w:val="29"/>
          <w:szCs w:val="29"/>
        </w:rPr>
        <w:t xml:space="preserve"> of an ecosystem are more stable than the individual organisms that compose the ecosystem.</w:t>
      </w:r>
    </w:p>
    <w:p w14:paraId="6411B9BB"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lastRenderedPageBreak/>
        <w:t xml:space="preserve">At one time, ecologists believed that species </w:t>
      </w:r>
      <w:r w:rsidRPr="006E48C6">
        <w:rPr>
          <w:rFonts w:ascii="Helvetica" w:eastAsia="宋体" w:hAnsi="Helvetica" w:cs="Helvetica"/>
          <w:spacing w:val="3"/>
          <w:kern w:val="0"/>
          <w:sz w:val="29"/>
          <w:szCs w:val="29"/>
          <w:highlight w:val="yellow"/>
        </w:rPr>
        <w:t>diversity</w:t>
      </w:r>
      <w:r w:rsidRPr="006E48C6">
        <w:rPr>
          <w:rFonts w:ascii="Helvetica" w:eastAsia="宋体" w:hAnsi="Helvetica" w:cs="Helvetica"/>
          <w:spacing w:val="3"/>
          <w:kern w:val="0"/>
          <w:sz w:val="29"/>
          <w:szCs w:val="29"/>
        </w:rPr>
        <w:t xml:space="preserve"> made ecosystems stable. They believed that the greater the diversity the more stable the ecosystem. Support for this idea came from the observation that long-lasting climax communities usually have more complex food </w:t>
      </w:r>
      <w:r w:rsidRPr="006E48C6">
        <w:rPr>
          <w:rFonts w:ascii="Helvetica" w:eastAsia="宋体" w:hAnsi="Helvetica" w:cs="Helvetica"/>
          <w:spacing w:val="3"/>
          <w:kern w:val="0"/>
          <w:sz w:val="29"/>
          <w:szCs w:val="29"/>
          <w:highlight w:val="yellow"/>
        </w:rPr>
        <w:t>webs</w:t>
      </w:r>
      <w:r w:rsidRPr="006E48C6">
        <w:rPr>
          <w:rFonts w:ascii="Helvetica" w:eastAsia="宋体" w:hAnsi="Helvetica" w:cs="Helvetica"/>
          <w:spacing w:val="3"/>
          <w:kern w:val="0"/>
          <w:sz w:val="29"/>
          <w:szCs w:val="29"/>
        </w:rPr>
        <w:t xml:space="preserve">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w:t>
      </w:r>
      <w:r w:rsidRPr="006E48C6">
        <w:rPr>
          <w:rFonts w:ascii="Helvetica" w:eastAsia="宋体" w:hAnsi="Helvetica" w:cs="Helvetica"/>
          <w:spacing w:val="3"/>
          <w:kern w:val="0"/>
          <w:sz w:val="29"/>
          <w:szCs w:val="29"/>
          <w:highlight w:val="yellow"/>
        </w:rPr>
        <w:t>temperate</w:t>
      </w:r>
      <w:r w:rsidRPr="006E48C6">
        <w:rPr>
          <w:rFonts w:ascii="Helvetica" w:eastAsia="宋体" w:hAnsi="Helvetica" w:cs="Helvetica"/>
          <w:spacing w:val="3"/>
          <w:kern w:val="0"/>
          <w:sz w:val="29"/>
          <w:szCs w:val="29"/>
        </w:rPr>
        <w:t xml:space="preserve"> forest, will tolerate considerable damage from weather to pests.</w:t>
      </w:r>
    </w:p>
    <w:p w14:paraId="170F2F26"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 xml:space="preserve">The question of ecosystem stability is complicated, however. The first problem is that ecologists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w:t>
      </w:r>
      <w:r w:rsidRPr="006E48C6">
        <w:rPr>
          <w:rFonts w:ascii="Helvetica" w:eastAsia="宋体" w:hAnsi="Helvetica" w:cs="Helvetica"/>
          <w:spacing w:val="3"/>
          <w:kern w:val="0"/>
          <w:sz w:val="29"/>
          <w:szCs w:val="29"/>
          <w:highlight w:val="yellow"/>
        </w:rPr>
        <w:t>disturbance</w:t>
      </w:r>
      <w:r w:rsidRPr="006E48C6">
        <w:rPr>
          <w:rFonts w:ascii="Helvetica" w:eastAsia="宋体" w:hAnsi="Helvetica" w:cs="Helvetica"/>
          <w:spacing w:val="3"/>
          <w:kern w:val="0"/>
          <w:sz w:val="29"/>
          <w:szCs w:val="29"/>
        </w:rPr>
        <w:t xml:space="preserve">, such as a fire. This kind of stability is also called </w:t>
      </w:r>
      <w:r w:rsidRPr="006E48C6">
        <w:rPr>
          <w:rFonts w:ascii="Helvetica" w:eastAsia="宋体" w:hAnsi="Helvetica" w:cs="Helvetica"/>
          <w:spacing w:val="3"/>
          <w:kern w:val="0"/>
          <w:sz w:val="29"/>
          <w:szCs w:val="29"/>
          <w:highlight w:val="yellow"/>
        </w:rPr>
        <w:t>resilience</w:t>
      </w:r>
      <w:r w:rsidRPr="006E48C6">
        <w:rPr>
          <w:rFonts w:ascii="Helvetica" w:eastAsia="宋体" w:hAnsi="Helvetica" w:cs="Helvetica"/>
          <w:spacing w:val="3"/>
          <w:kern w:val="0"/>
          <w:sz w:val="29"/>
          <w:szCs w:val="29"/>
        </w:rPr>
        <w:t xml:space="preserve">. In that case, climax </w:t>
      </w:r>
      <w:r w:rsidRPr="006E48C6">
        <w:rPr>
          <w:rFonts w:ascii="Helvetica" w:eastAsia="宋体" w:hAnsi="Helvetica" w:cs="Helvetica"/>
          <w:spacing w:val="3"/>
          <w:kern w:val="0"/>
          <w:sz w:val="29"/>
          <w:szCs w:val="29"/>
        </w:rPr>
        <w:lastRenderedPageBreak/>
        <w:t>communities would be the most fragile and the least stable, since they can require hundreds of years to return to the climax state.</w:t>
      </w:r>
    </w:p>
    <w:p w14:paraId="3C909414" w14:textId="285E2FF9"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u w:val="single"/>
        </w:rPr>
        <w:t xml:space="preserve">Even the kind of stability defined as simple lack of change is not always associated with maximum diversity. </w:t>
      </w:r>
      <w:r w:rsidRPr="006E48C6">
        <w:rPr>
          <w:rFonts w:ascii="Helvetica" w:eastAsia="宋体" w:hAnsi="Helvetica" w:cs="Helvetica"/>
          <w:spacing w:val="3"/>
          <w:kern w:val="0"/>
          <w:sz w:val="29"/>
          <w:szCs w:val="29"/>
        </w:rPr>
        <w:t>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w:t>
      </w:r>
      <w:r w:rsidR="00A51256">
        <w:rPr>
          <w:rFonts w:ascii="Helvetica" w:eastAsia="宋体" w:hAnsi="Helvetica" w:cs="Helvetica"/>
          <w:spacing w:val="3"/>
          <w:kern w:val="0"/>
          <w:sz w:val="29"/>
          <w:szCs w:val="29"/>
        </w:rPr>
        <w:t xml:space="preserve"> </w:t>
      </w:r>
      <w:r w:rsidRPr="006E48C6">
        <w:rPr>
          <w:rFonts w:ascii="Helvetica" w:eastAsia="宋体" w:hAnsi="Helvetica" w:cs="Helvetica"/>
          <w:spacing w:val="3"/>
          <w:kern w:val="0"/>
          <w:sz w:val="29"/>
          <w:szCs w:val="29"/>
        </w:rPr>
        <w:t xml:space="preserve">ecosystem stability—just the opposite, in fact. </w:t>
      </w:r>
      <w:r w:rsidRPr="006E48C6">
        <w:rPr>
          <w:rFonts w:ascii="Helvetica" w:eastAsia="宋体" w:hAnsi="Helvetica" w:cs="Helvetica"/>
          <w:spacing w:val="3"/>
          <w:kern w:val="0"/>
          <w:sz w:val="29"/>
          <w:szCs w:val="29"/>
          <w:u w:val="single"/>
        </w:rPr>
        <w:t xml:space="preserve">A more complicated system is, in general, more likely than a simple system to </w:t>
      </w:r>
      <w:r w:rsidRPr="006E48C6">
        <w:rPr>
          <w:rFonts w:ascii="Helvetica" w:eastAsia="宋体" w:hAnsi="Helvetica" w:cs="Helvetica"/>
          <w:spacing w:val="3"/>
          <w:kern w:val="0"/>
          <w:sz w:val="29"/>
          <w:szCs w:val="29"/>
          <w:highlight w:val="yellow"/>
          <w:u w:val="single"/>
        </w:rPr>
        <w:t>break down</w:t>
      </w:r>
      <w:r w:rsidRPr="006E48C6">
        <w:rPr>
          <w:rFonts w:ascii="Helvetica" w:eastAsia="宋体" w:hAnsi="Helvetica" w:cs="Helvetica"/>
          <w:spacing w:val="3"/>
          <w:kern w:val="0"/>
          <w:sz w:val="29"/>
          <w:szCs w:val="29"/>
        </w:rPr>
        <w:t>. A fifteen-speed racing bicycle is more likely to break down than a child’s tricycle.</w:t>
      </w:r>
    </w:p>
    <w:p w14:paraId="118DA3DA"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Ecologists are especially interested to know what factors contribute to the resilience of communities because climax communities all over the world are being severely damaged or destroyed by human activities.The destruction caused by the volcanic explosion of Mount St.Helens, in the northwestern United States, for example, </w:t>
      </w:r>
      <w:r w:rsidRPr="006E48C6">
        <w:rPr>
          <w:rFonts w:ascii="Helvetica" w:eastAsia="宋体" w:hAnsi="Helvetica" w:cs="Helvetica"/>
          <w:spacing w:val="3"/>
          <w:kern w:val="0"/>
          <w:sz w:val="29"/>
          <w:szCs w:val="29"/>
          <w:highlight w:val="yellow"/>
        </w:rPr>
        <w:t>pales</w:t>
      </w:r>
      <w:r w:rsidRPr="006E48C6">
        <w:rPr>
          <w:rFonts w:ascii="Helvetica" w:eastAsia="宋体" w:hAnsi="Helvetica" w:cs="Helvetica"/>
          <w:spacing w:val="3"/>
          <w:kern w:val="0"/>
          <w:sz w:val="29"/>
          <w:szCs w:val="29"/>
        </w:rPr>
        <w:t xml:space="preserve"> in comparison to the </w:t>
      </w:r>
      <w:r w:rsidRPr="006E48C6">
        <w:rPr>
          <w:rFonts w:ascii="Helvetica" w:eastAsia="宋体" w:hAnsi="Helvetica" w:cs="Helvetica"/>
          <w:spacing w:val="3"/>
          <w:kern w:val="0"/>
          <w:sz w:val="29"/>
          <w:szCs w:val="29"/>
        </w:rPr>
        <w:lastRenderedPageBreak/>
        <w:t xml:space="preserve">destruction caused by humans. We need to know what aspects of a community are most important to the community’s </w:t>
      </w:r>
      <w:r w:rsidRPr="006E48C6">
        <w:rPr>
          <w:rFonts w:ascii="Helvetica" w:eastAsia="宋体" w:hAnsi="Helvetica" w:cs="Helvetica"/>
          <w:spacing w:val="3"/>
          <w:kern w:val="0"/>
          <w:sz w:val="29"/>
          <w:szCs w:val="29"/>
          <w:highlight w:val="yellow"/>
        </w:rPr>
        <w:t>resistance</w:t>
      </w:r>
      <w:r w:rsidRPr="006E48C6">
        <w:rPr>
          <w:rFonts w:ascii="Helvetica" w:eastAsia="宋体" w:hAnsi="Helvetica" w:cs="Helvetica"/>
          <w:spacing w:val="3"/>
          <w:kern w:val="0"/>
          <w:sz w:val="29"/>
          <w:szCs w:val="29"/>
        </w:rPr>
        <w:t xml:space="preserve"> to destruction, as well as its recovery.</w:t>
      </w:r>
    </w:p>
    <w:p w14:paraId="01D39AD8" w14:textId="77777777" w:rsidR="006E48C6" w:rsidRPr="006E48C6" w:rsidRDefault="006E48C6" w:rsidP="006E48C6">
      <w:pPr>
        <w:widowControl/>
        <w:shd w:val="clear" w:color="auto" w:fill="FFFFFF"/>
        <w:jc w:val="left"/>
        <w:rPr>
          <w:rFonts w:ascii="Helvetica" w:eastAsia="宋体" w:hAnsi="Helvetica" w:cs="Helvetica"/>
          <w:spacing w:val="3"/>
          <w:kern w:val="0"/>
          <w:sz w:val="29"/>
          <w:szCs w:val="29"/>
        </w:rPr>
      </w:pPr>
      <w:r w:rsidRPr="006E48C6">
        <w:rPr>
          <w:rFonts w:ascii="Helvetica" w:eastAsia="宋体" w:hAnsi="Helvetica" w:cs="Helvetica"/>
          <w:spacing w:val="3"/>
          <w:kern w:val="0"/>
          <w:sz w:val="29"/>
          <w:szCs w:val="29"/>
        </w:rPr>
        <w:t>Many ecologists now think that the relative long-term stability of climax communities comes not from diversity but from the “</w:t>
      </w:r>
      <w:r w:rsidRPr="006E48C6">
        <w:rPr>
          <w:rFonts w:ascii="Helvetica" w:eastAsia="宋体" w:hAnsi="Helvetica" w:cs="Helvetica"/>
          <w:spacing w:val="3"/>
          <w:kern w:val="0"/>
          <w:sz w:val="29"/>
          <w:szCs w:val="29"/>
          <w:highlight w:val="yellow"/>
        </w:rPr>
        <w:t>patchiness</w:t>
      </w:r>
      <w:r w:rsidRPr="006E48C6">
        <w:rPr>
          <w:rFonts w:ascii="Helvetica" w:eastAsia="宋体" w:hAnsi="Helvetica" w:cs="Helvetica"/>
          <w:spacing w:val="3"/>
          <w:kern w:val="0"/>
          <w:sz w:val="29"/>
          <w:szCs w:val="29"/>
        </w:rPr>
        <w:t xml:space="preserve">” of the environment, an environment that varies from place to place supports more kinds of organisms than an environment that is uniform. A local population that goes </w:t>
      </w:r>
      <w:r w:rsidRPr="006E48C6">
        <w:rPr>
          <w:rFonts w:ascii="Helvetica" w:eastAsia="宋体" w:hAnsi="Helvetica" w:cs="Helvetica"/>
          <w:spacing w:val="3"/>
          <w:kern w:val="0"/>
          <w:sz w:val="29"/>
          <w:szCs w:val="29"/>
          <w:highlight w:val="yellow"/>
        </w:rPr>
        <w:t>extinct</w:t>
      </w:r>
      <w:r w:rsidRPr="006E48C6">
        <w:rPr>
          <w:rFonts w:ascii="Helvetica" w:eastAsia="宋体" w:hAnsi="Helvetica" w:cs="Helvetica"/>
          <w:spacing w:val="3"/>
          <w:kern w:val="0"/>
          <w:sz w:val="29"/>
          <w:szCs w:val="29"/>
        </w:rPr>
        <w:t xml:space="preserve"> is quickly replaced by immigrants from an adjacent community. Even if the new population is of a different species, it can approximately fill the </w:t>
      </w:r>
      <w:r w:rsidRPr="006E48C6">
        <w:rPr>
          <w:rFonts w:ascii="Helvetica" w:eastAsia="宋体" w:hAnsi="Helvetica" w:cs="Helvetica"/>
          <w:spacing w:val="3"/>
          <w:kern w:val="0"/>
          <w:sz w:val="29"/>
          <w:szCs w:val="29"/>
          <w:highlight w:val="yellow"/>
        </w:rPr>
        <w:t>niche</w:t>
      </w:r>
      <w:r w:rsidRPr="006E48C6">
        <w:rPr>
          <w:rFonts w:ascii="Helvetica" w:eastAsia="宋体" w:hAnsi="Helvetica" w:cs="Helvetica"/>
          <w:spacing w:val="3"/>
          <w:kern w:val="0"/>
          <w:sz w:val="29"/>
          <w:szCs w:val="29"/>
        </w:rPr>
        <w:t xml:space="preserve"> </w:t>
      </w:r>
      <w:r w:rsidRPr="006E48C6">
        <w:rPr>
          <w:rFonts w:ascii="Helvetica" w:eastAsia="宋体" w:hAnsi="Helvetica" w:cs="Helvetica"/>
          <w:spacing w:val="3"/>
          <w:kern w:val="0"/>
          <w:sz w:val="29"/>
          <w:szCs w:val="29"/>
          <w:highlight w:val="yellow"/>
        </w:rPr>
        <w:t>vacated</w:t>
      </w:r>
      <w:r w:rsidRPr="006E48C6">
        <w:rPr>
          <w:rFonts w:ascii="Helvetica" w:eastAsia="宋体" w:hAnsi="Helvetica" w:cs="Helvetica"/>
          <w:spacing w:val="3"/>
          <w:kern w:val="0"/>
          <w:sz w:val="29"/>
          <w:szCs w:val="29"/>
        </w:rPr>
        <w:t xml:space="preserve"> by the extinct population and keep the food web </w:t>
      </w:r>
      <w:r w:rsidRPr="006E48C6">
        <w:rPr>
          <w:rFonts w:ascii="Helvetica" w:eastAsia="宋体" w:hAnsi="Helvetica" w:cs="Helvetica"/>
          <w:spacing w:val="3"/>
          <w:kern w:val="0"/>
          <w:sz w:val="29"/>
          <w:szCs w:val="29"/>
          <w:highlight w:val="yellow"/>
        </w:rPr>
        <w:t>intact</w:t>
      </w:r>
      <w:r w:rsidRPr="006E48C6">
        <w:rPr>
          <w:rFonts w:ascii="Helvetica" w:eastAsia="宋体" w:hAnsi="Helvetica" w:cs="Helvetica"/>
          <w:spacing w:val="3"/>
          <w:kern w:val="0"/>
          <w:sz w:val="29"/>
          <w:szCs w:val="29"/>
        </w:rPr>
        <w:t>.</w:t>
      </w:r>
    </w:p>
    <w:p w14:paraId="42FB1094" w14:textId="77777777" w:rsidR="00F3724A" w:rsidRPr="006E48C6" w:rsidRDefault="00F3724A" w:rsidP="00F3724A"/>
    <w:p w14:paraId="72577F0C" w14:textId="77777777" w:rsidR="00F3724A" w:rsidRPr="00F3724A" w:rsidRDefault="00F3724A" w:rsidP="008A13F7">
      <w:pPr>
        <w:rPr>
          <w:rFonts w:ascii="Georgia" w:eastAsia="宋体" w:hAnsi="Georgia" w:cs="Times New Roman"/>
          <w:szCs w:val="21"/>
          <w:u w:val="double"/>
        </w:rPr>
      </w:pPr>
    </w:p>
    <w:p w14:paraId="18077D1D" w14:textId="77777777" w:rsidR="00F3724A" w:rsidRDefault="00F3724A" w:rsidP="008A13F7">
      <w:pPr>
        <w:rPr>
          <w:rFonts w:ascii="Georgia" w:eastAsia="宋体" w:hAnsi="Georgia" w:cs="Times New Roman"/>
          <w:szCs w:val="21"/>
        </w:rPr>
      </w:pPr>
    </w:p>
    <w:p w14:paraId="11BBA9D2" w14:textId="77777777" w:rsidR="00FE198A" w:rsidRDefault="00FE198A"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lastRenderedPageBreak/>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w:t>
      </w:r>
      <w:r w:rsidRPr="00C70771">
        <w:rPr>
          <w:rFonts w:ascii="Helvetica" w:eastAsia="宋体" w:hAnsi="Helvetica" w:cs="Helvetica"/>
          <w:spacing w:val="3"/>
          <w:kern w:val="0"/>
          <w:sz w:val="29"/>
          <w:szCs w:val="29"/>
        </w:rPr>
        <w:lastRenderedPageBreak/>
        <w:t>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w:t>
      </w:r>
      <w:r w:rsidRPr="00C70771">
        <w:rPr>
          <w:rFonts w:ascii="Helvetica" w:eastAsia="宋体" w:hAnsi="Helvetica" w:cs="Helvetica"/>
          <w:spacing w:val="3"/>
          <w:kern w:val="0"/>
          <w:sz w:val="29"/>
          <w:szCs w:val="29"/>
        </w:rPr>
        <w:lastRenderedPageBreak/>
        <w:t>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w:t>
      </w:r>
      <w:r w:rsidRPr="00C47672">
        <w:rPr>
          <w:rFonts w:ascii="Helvetica" w:eastAsia="宋体" w:hAnsi="Helvetica" w:cs="Helvetica"/>
          <w:spacing w:val="3"/>
          <w:kern w:val="0"/>
          <w:sz w:val="29"/>
          <w:szCs w:val="29"/>
        </w:rPr>
        <w:lastRenderedPageBreak/>
        <w:t>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w:t>
      </w:r>
      <w:r w:rsidRPr="00C47672">
        <w:rPr>
          <w:rFonts w:ascii="Helvetica" w:eastAsia="宋体" w:hAnsi="Helvetica" w:cs="Helvetica"/>
          <w:spacing w:val="3"/>
          <w:kern w:val="0"/>
          <w:sz w:val="29"/>
          <w:szCs w:val="29"/>
        </w:rPr>
        <w:lastRenderedPageBreak/>
        <w:t>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w:t>
      </w:r>
      <w:r w:rsidRPr="00C47672">
        <w:rPr>
          <w:rFonts w:ascii="Helvetica" w:eastAsia="宋体" w:hAnsi="Helvetica" w:cs="Helvetica"/>
          <w:spacing w:val="3"/>
          <w:kern w:val="0"/>
          <w:sz w:val="29"/>
          <w:szCs w:val="29"/>
        </w:rPr>
        <w:lastRenderedPageBreak/>
        <w:t>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sectPr w:rsidR="00C4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5C006" w14:textId="77777777" w:rsidR="00327042" w:rsidRDefault="00327042" w:rsidP="00C32504">
      <w:r>
        <w:separator/>
      </w:r>
    </w:p>
  </w:endnote>
  <w:endnote w:type="continuationSeparator" w:id="0">
    <w:p w14:paraId="5E5CDA99" w14:textId="77777777" w:rsidR="00327042" w:rsidRDefault="00327042"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85B5B" w14:textId="77777777" w:rsidR="00327042" w:rsidRDefault="00327042" w:rsidP="00C32504">
      <w:r>
        <w:separator/>
      </w:r>
    </w:p>
  </w:footnote>
  <w:footnote w:type="continuationSeparator" w:id="0">
    <w:p w14:paraId="03EFAA4D" w14:textId="77777777" w:rsidR="00327042" w:rsidRDefault="00327042"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2327"/>
    <w:rsid w:val="00043552"/>
    <w:rsid w:val="0005197C"/>
    <w:rsid w:val="0007254D"/>
    <w:rsid w:val="00074222"/>
    <w:rsid w:val="000842DD"/>
    <w:rsid w:val="00086A76"/>
    <w:rsid w:val="000B42D2"/>
    <w:rsid w:val="000C55BA"/>
    <w:rsid w:val="000D018D"/>
    <w:rsid w:val="000D1189"/>
    <w:rsid w:val="000D6DDE"/>
    <w:rsid w:val="000D7F09"/>
    <w:rsid w:val="000E1107"/>
    <w:rsid w:val="000E52D1"/>
    <w:rsid w:val="000F4ADC"/>
    <w:rsid w:val="00110017"/>
    <w:rsid w:val="00116812"/>
    <w:rsid w:val="001360DF"/>
    <w:rsid w:val="0014187C"/>
    <w:rsid w:val="00151482"/>
    <w:rsid w:val="00157BF5"/>
    <w:rsid w:val="00157CF9"/>
    <w:rsid w:val="00167588"/>
    <w:rsid w:val="0017336C"/>
    <w:rsid w:val="00176F4F"/>
    <w:rsid w:val="001912F5"/>
    <w:rsid w:val="001A7E50"/>
    <w:rsid w:val="001C1E63"/>
    <w:rsid w:val="001C52E9"/>
    <w:rsid w:val="001D7286"/>
    <w:rsid w:val="001E532E"/>
    <w:rsid w:val="00230EF2"/>
    <w:rsid w:val="002415C4"/>
    <w:rsid w:val="002421B2"/>
    <w:rsid w:val="00242469"/>
    <w:rsid w:val="0024765E"/>
    <w:rsid w:val="002601BD"/>
    <w:rsid w:val="00261E76"/>
    <w:rsid w:val="00263386"/>
    <w:rsid w:val="00266546"/>
    <w:rsid w:val="002757D8"/>
    <w:rsid w:val="0028569A"/>
    <w:rsid w:val="002D463D"/>
    <w:rsid w:val="002F3A55"/>
    <w:rsid w:val="00302205"/>
    <w:rsid w:val="00314155"/>
    <w:rsid w:val="00321ADB"/>
    <w:rsid w:val="00321BF6"/>
    <w:rsid w:val="00321D6D"/>
    <w:rsid w:val="00322325"/>
    <w:rsid w:val="0032252F"/>
    <w:rsid w:val="00327042"/>
    <w:rsid w:val="00331E26"/>
    <w:rsid w:val="00334B8F"/>
    <w:rsid w:val="003435B4"/>
    <w:rsid w:val="00344E3F"/>
    <w:rsid w:val="00346840"/>
    <w:rsid w:val="0034783F"/>
    <w:rsid w:val="00363226"/>
    <w:rsid w:val="0037748A"/>
    <w:rsid w:val="00377C46"/>
    <w:rsid w:val="0038456D"/>
    <w:rsid w:val="003A03A0"/>
    <w:rsid w:val="003B3C73"/>
    <w:rsid w:val="003C4D9B"/>
    <w:rsid w:val="003F14D9"/>
    <w:rsid w:val="00407440"/>
    <w:rsid w:val="004219A2"/>
    <w:rsid w:val="00425832"/>
    <w:rsid w:val="0043081D"/>
    <w:rsid w:val="0044352E"/>
    <w:rsid w:val="00451902"/>
    <w:rsid w:val="00463E8F"/>
    <w:rsid w:val="004674C8"/>
    <w:rsid w:val="00471BB7"/>
    <w:rsid w:val="0048192C"/>
    <w:rsid w:val="004A55FA"/>
    <w:rsid w:val="004B0EB6"/>
    <w:rsid w:val="004D029D"/>
    <w:rsid w:val="004D0D97"/>
    <w:rsid w:val="004D102F"/>
    <w:rsid w:val="004D47B8"/>
    <w:rsid w:val="004F3B5E"/>
    <w:rsid w:val="004F63D5"/>
    <w:rsid w:val="00520E1E"/>
    <w:rsid w:val="00532911"/>
    <w:rsid w:val="00555DB9"/>
    <w:rsid w:val="00563989"/>
    <w:rsid w:val="00572AD8"/>
    <w:rsid w:val="00583DF7"/>
    <w:rsid w:val="00587FC4"/>
    <w:rsid w:val="0059187A"/>
    <w:rsid w:val="00596AB1"/>
    <w:rsid w:val="005A17E0"/>
    <w:rsid w:val="005C21F8"/>
    <w:rsid w:val="005D3B98"/>
    <w:rsid w:val="005E1D89"/>
    <w:rsid w:val="005F5966"/>
    <w:rsid w:val="005F6042"/>
    <w:rsid w:val="00606B48"/>
    <w:rsid w:val="0061684B"/>
    <w:rsid w:val="0062460E"/>
    <w:rsid w:val="00626E31"/>
    <w:rsid w:val="00635C6B"/>
    <w:rsid w:val="00641B6D"/>
    <w:rsid w:val="00644D05"/>
    <w:rsid w:val="00647CE0"/>
    <w:rsid w:val="00654CC9"/>
    <w:rsid w:val="00663EEF"/>
    <w:rsid w:val="00681B37"/>
    <w:rsid w:val="006B1EEB"/>
    <w:rsid w:val="006E48C6"/>
    <w:rsid w:val="006E654F"/>
    <w:rsid w:val="00701348"/>
    <w:rsid w:val="00726B20"/>
    <w:rsid w:val="00730FBC"/>
    <w:rsid w:val="00734896"/>
    <w:rsid w:val="00736DCB"/>
    <w:rsid w:val="00745F18"/>
    <w:rsid w:val="00747C7F"/>
    <w:rsid w:val="007536E9"/>
    <w:rsid w:val="00756F97"/>
    <w:rsid w:val="00763C82"/>
    <w:rsid w:val="0076419D"/>
    <w:rsid w:val="00766D04"/>
    <w:rsid w:val="00771C28"/>
    <w:rsid w:val="007968AC"/>
    <w:rsid w:val="007A7997"/>
    <w:rsid w:val="007B19BD"/>
    <w:rsid w:val="007C696C"/>
    <w:rsid w:val="007E0108"/>
    <w:rsid w:val="007F2373"/>
    <w:rsid w:val="007F6FF0"/>
    <w:rsid w:val="00806F9B"/>
    <w:rsid w:val="0081158B"/>
    <w:rsid w:val="00817702"/>
    <w:rsid w:val="00821C7F"/>
    <w:rsid w:val="0082513E"/>
    <w:rsid w:val="0083259B"/>
    <w:rsid w:val="00847A76"/>
    <w:rsid w:val="008552B7"/>
    <w:rsid w:val="00856478"/>
    <w:rsid w:val="00861667"/>
    <w:rsid w:val="00864EAF"/>
    <w:rsid w:val="00865C07"/>
    <w:rsid w:val="008663FF"/>
    <w:rsid w:val="00880547"/>
    <w:rsid w:val="00883B0B"/>
    <w:rsid w:val="00884FCD"/>
    <w:rsid w:val="008861C3"/>
    <w:rsid w:val="008877CE"/>
    <w:rsid w:val="008929AA"/>
    <w:rsid w:val="008A13F7"/>
    <w:rsid w:val="008B0579"/>
    <w:rsid w:val="008B54E7"/>
    <w:rsid w:val="008B5CE3"/>
    <w:rsid w:val="008C2C72"/>
    <w:rsid w:val="008C6182"/>
    <w:rsid w:val="008D0472"/>
    <w:rsid w:val="008D5BC3"/>
    <w:rsid w:val="008D7AA8"/>
    <w:rsid w:val="008E279D"/>
    <w:rsid w:val="008E2BE7"/>
    <w:rsid w:val="008E5F13"/>
    <w:rsid w:val="008F324E"/>
    <w:rsid w:val="008F7F87"/>
    <w:rsid w:val="00910264"/>
    <w:rsid w:val="00914A0A"/>
    <w:rsid w:val="00914DE0"/>
    <w:rsid w:val="00920EBE"/>
    <w:rsid w:val="009259E2"/>
    <w:rsid w:val="0094311F"/>
    <w:rsid w:val="00944CC4"/>
    <w:rsid w:val="00964C23"/>
    <w:rsid w:val="00971586"/>
    <w:rsid w:val="009810E5"/>
    <w:rsid w:val="00984691"/>
    <w:rsid w:val="009847D5"/>
    <w:rsid w:val="009B017B"/>
    <w:rsid w:val="009B2884"/>
    <w:rsid w:val="009D6507"/>
    <w:rsid w:val="009E5793"/>
    <w:rsid w:val="009F6CB1"/>
    <w:rsid w:val="00A03D62"/>
    <w:rsid w:val="00A04DCB"/>
    <w:rsid w:val="00A070D6"/>
    <w:rsid w:val="00A155FE"/>
    <w:rsid w:val="00A5086B"/>
    <w:rsid w:val="00A51256"/>
    <w:rsid w:val="00A5503A"/>
    <w:rsid w:val="00A6248B"/>
    <w:rsid w:val="00A63370"/>
    <w:rsid w:val="00A70190"/>
    <w:rsid w:val="00A855FC"/>
    <w:rsid w:val="00A902D4"/>
    <w:rsid w:val="00A92CC9"/>
    <w:rsid w:val="00A976CD"/>
    <w:rsid w:val="00AA4DD2"/>
    <w:rsid w:val="00AB0C87"/>
    <w:rsid w:val="00AB1B1B"/>
    <w:rsid w:val="00AB5EDF"/>
    <w:rsid w:val="00AC2B37"/>
    <w:rsid w:val="00AD5A4F"/>
    <w:rsid w:val="00AE20DE"/>
    <w:rsid w:val="00B1369A"/>
    <w:rsid w:val="00B17150"/>
    <w:rsid w:val="00B17A7F"/>
    <w:rsid w:val="00B2449D"/>
    <w:rsid w:val="00B249CF"/>
    <w:rsid w:val="00B250FC"/>
    <w:rsid w:val="00B2781C"/>
    <w:rsid w:val="00B47864"/>
    <w:rsid w:val="00B51ABB"/>
    <w:rsid w:val="00B62B72"/>
    <w:rsid w:val="00B70644"/>
    <w:rsid w:val="00B85CE7"/>
    <w:rsid w:val="00B87854"/>
    <w:rsid w:val="00B93109"/>
    <w:rsid w:val="00B95195"/>
    <w:rsid w:val="00BA7AC7"/>
    <w:rsid w:val="00BB01CF"/>
    <w:rsid w:val="00BB7631"/>
    <w:rsid w:val="00BD2DC6"/>
    <w:rsid w:val="00BD3C4F"/>
    <w:rsid w:val="00BD492B"/>
    <w:rsid w:val="00BE527C"/>
    <w:rsid w:val="00BF2643"/>
    <w:rsid w:val="00C00A32"/>
    <w:rsid w:val="00C129F1"/>
    <w:rsid w:val="00C14295"/>
    <w:rsid w:val="00C23D63"/>
    <w:rsid w:val="00C32504"/>
    <w:rsid w:val="00C46F68"/>
    <w:rsid w:val="00C47672"/>
    <w:rsid w:val="00C52B95"/>
    <w:rsid w:val="00C70771"/>
    <w:rsid w:val="00C811ED"/>
    <w:rsid w:val="00C92B56"/>
    <w:rsid w:val="00CA00A7"/>
    <w:rsid w:val="00CA25B6"/>
    <w:rsid w:val="00CC0873"/>
    <w:rsid w:val="00CC68F4"/>
    <w:rsid w:val="00CC71AC"/>
    <w:rsid w:val="00CD15CD"/>
    <w:rsid w:val="00CD1CE2"/>
    <w:rsid w:val="00CE496E"/>
    <w:rsid w:val="00CE5756"/>
    <w:rsid w:val="00CF2D34"/>
    <w:rsid w:val="00CF445E"/>
    <w:rsid w:val="00CF5273"/>
    <w:rsid w:val="00D11616"/>
    <w:rsid w:val="00D12246"/>
    <w:rsid w:val="00D13595"/>
    <w:rsid w:val="00D2335A"/>
    <w:rsid w:val="00D45049"/>
    <w:rsid w:val="00D45E74"/>
    <w:rsid w:val="00D851C1"/>
    <w:rsid w:val="00DB3B56"/>
    <w:rsid w:val="00DB4901"/>
    <w:rsid w:val="00DC0FC8"/>
    <w:rsid w:val="00DC4070"/>
    <w:rsid w:val="00DF32C6"/>
    <w:rsid w:val="00E01B4E"/>
    <w:rsid w:val="00E066F3"/>
    <w:rsid w:val="00E1088F"/>
    <w:rsid w:val="00E22AC0"/>
    <w:rsid w:val="00E27FD2"/>
    <w:rsid w:val="00E30C5C"/>
    <w:rsid w:val="00E32F9C"/>
    <w:rsid w:val="00E36821"/>
    <w:rsid w:val="00E479F1"/>
    <w:rsid w:val="00E5440B"/>
    <w:rsid w:val="00E63097"/>
    <w:rsid w:val="00E66A1D"/>
    <w:rsid w:val="00E87BD6"/>
    <w:rsid w:val="00E91DF9"/>
    <w:rsid w:val="00E97DFC"/>
    <w:rsid w:val="00EB2AE8"/>
    <w:rsid w:val="00EB3A03"/>
    <w:rsid w:val="00EB7418"/>
    <w:rsid w:val="00EB7CCC"/>
    <w:rsid w:val="00EC415E"/>
    <w:rsid w:val="00EC59B5"/>
    <w:rsid w:val="00ED117F"/>
    <w:rsid w:val="00ED3694"/>
    <w:rsid w:val="00EF7B16"/>
    <w:rsid w:val="00F03711"/>
    <w:rsid w:val="00F11B88"/>
    <w:rsid w:val="00F207BA"/>
    <w:rsid w:val="00F22A59"/>
    <w:rsid w:val="00F3724A"/>
    <w:rsid w:val="00F42DA9"/>
    <w:rsid w:val="00F43D3D"/>
    <w:rsid w:val="00F44D6D"/>
    <w:rsid w:val="00F47724"/>
    <w:rsid w:val="00F61DA3"/>
    <w:rsid w:val="00F67754"/>
    <w:rsid w:val="00F7063A"/>
    <w:rsid w:val="00F74E24"/>
    <w:rsid w:val="00F803CB"/>
    <w:rsid w:val="00F84B6A"/>
    <w:rsid w:val="00F9012E"/>
    <w:rsid w:val="00F96E11"/>
    <w:rsid w:val="00FA4E15"/>
    <w:rsid w:val="00FB2262"/>
    <w:rsid w:val="00FC272D"/>
    <w:rsid w:val="00FC6B70"/>
    <w:rsid w:val="00FD16D3"/>
    <w:rsid w:val="00FD6434"/>
    <w:rsid w:val="00FE198A"/>
    <w:rsid w:val="00FE4684"/>
    <w:rsid w:val="00FF3DC7"/>
    <w:rsid w:val="00FF6240"/>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 w:type="paragraph" w:customStyle="1" w:styleId="5">
    <w:name w:val="标题5"/>
    <w:basedOn w:val="a"/>
    <w:rsid w:val="00681B37"/>
    <w:pPr>
      <w:widowControl/>
      <w:spacing w:before="100" w:beforeAutospacing="1" w:after="100" w:afterAutospacing="1"/>
      <w:jc w:val="left"/>
    </w:pPr>
    <w:rPr>
      <w:rFonts w:ascii="宋体" w:eastAsia="宋体" w:hAnsi="宋体" w:cs="宋体"/>
      <w:kern w:val="0"/>
      <w:sz w:val="24"/>
      <w:szCs w:val="24"/>
    </w:rPr>
  </w:style>
  <w:style w:type="paragraph" w:customStyle="1" w:styleId="6">
    <w:name w:val="标题6"/>
    <w:basedOn w:val="a"/>
    <w:rsid w:val="00532911"/>
    <w:pPr>
      <w:widowControl/>
      <w:spacing w:before="100" w:beforeAutospacing="1" w:after="100" w:afterAutospacing="1"/>
      <w:jc w:val="left"/>
    </w:pPr>
    <w:rPr>
      <w:rFonts w:ascii="宋体" w:eastAsia="宋体" w:hAnsi="宋体" w:cs="宋体"/>
      <w:kern w:val="0"/>
      <w:sz w:val="24"/>
      <w:szCs w:val="24"/>
    </w:rPr>
  </w:style>
  <w:style w:type="paragraph" w:customStyle="1" w:styleId="7">
    <w:name w:val="标题7"/>
    <w:basedOn w:val="a"/>
    <w:rsid w:val="009847D5"/>
    <w:pPr>
      <w:widowControl/>
      <w:spacing w:before="100" w:beforeAutospacing="1" w:after="100" w:afterAutospacing="1"/>
      <w:jc w:val="left"/>
    </w:pPr>
    <w:rPr>
      <w:rFonts w:ascii="宋体" w:eastAsia="宋体" w:hAnsi="宋体" w:cs="宋体"/>
      <w:kern w:val="0"/>
      <w:sz w:val="24"/>
      <w:szCs w:val="24"/>
    </w:rPr>
  </w:style>
  <w:style w:type="paragraph" w:customStyle="1" w:styleId="8">
    <w:name w:val="标题8"/>
    <w:basedOn w:val="a"/>
    <w:rsid w:val="006E48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2104">
      <w:bodyDiv w:val="1"/>
      <w:marLeft w:val="0"/>
      <w:marRight w:val="0"/>
      <w:marTop w:val="0"/>
      <w:marBottom w:val="0"/>
      <w:divBdr>
        <w:top w:val="none" w:sz="0" w:space="0" w:color="auto"/>
        <w:left w:val="none" w:sz="0" w:space="0" w:color="auto"/>
        <w:bottom w:val="none" w:sz="0" w:space="0" w:color="auto"/>
        <w:right w:val="none" w:sz="0" w:space="0" w:color="auto"/>
      </w:divBdr>
      <w:divsChild>
        <w:div w:id="1395204725">
          <w:marLeft w:val="0"/>
          <w:marRight w:val="0"/>
          <w:marTop w:val="0"/>
          <w:marBottom w:val="0"/>
          <w:divBdr>
            <w:top w:val="none" w:sz="0" w:space="0" w:color="auto"/>
            <w:left w:val="none" w:sz="0" w:space="0" w:color="auto"/>
            <w:bottom w:val="none" w:sz="0" w:space="0" w:color="auto"/>
            <w:right w:val="none" w:sz="0" w:space="0" w:color="auto"/>
          </w:divBdr>
          <w:divsChild>
            <w:div w:id="1578054495">
              <w:marLeft w:val="0"/>
              <w:marRight w:val="0"/>
              <w:marTop w:val="0"/>
              <w:marBottom w:val="300"/>
              <w:divBdr>
                <w:top w:val="none" w:sz="0" w:space="0" w:color="auto"/>
                <w:left w:val="none" w:sz="0" w:space="0" w:color="auto"/>
                <w:bottom w:val="none" w:sz="0" w:space="0" w:color="auto"/>
                <w:right w:val="none" w:sz="0" w:space="0" w:color="auto"/>
              </w:divBdr>
            </w:div>
            <w:div w:id="1801803566">
              <w:marLeft w:val="0"/>
              <w:marRight w:val="0"/>
              <w:marTop w:val="0"/>
              <w:marBottom w:val="300"/>
              <w:divBdr>
                <w:top w:val="none" w:sz="0" w:space="0" w:color="auto"/>
                <w:left w:val="none" w:sz="0" w:space="0" w:color="auto"/>
                <w:bottom w:val="none" w:sz="0" w:space="0" w:color="auto"/>
                <w:right w:val="none" w:sz="0" w:space="0" w:color="auto"/>
              </w:divBdr>
            </w:div>
            <w:div w:id="667175963">
              <w:marLeft w:val="0"/>
              <w:marRight w:val="0"/>
              <w:marTop w:val="0"/>
              <w:marBottom w:val="300"/>
              <w:divBdr>
                <w:top w:val="none" w:sz="0" w:space="0" w:color="auto"/>
                <w:left w:val="none" w:sz="0" w:space="0" w:color="auto"/>
                <w:bottom w:val="none" w:sz="0" w:space="0" w:color="auto"/>
                <w:right w:val="none" w:sz="0" w:space="0" w:color="auto"/>
              </w:divBdr>
            </w:div>
            <w:div w:id="1138693225">
              <w:marLeft w:val="0"/>
              <w:marRight w:val="0"/>
              <w:marTop w:val="0"/>
              <w:marBottom w:val="300"/>
              <w:divBdr>
                <w:top w:val="none" w:sz="0" w:space="0" w:color="auto"/>
                <w:left w:val="none" w:sz="0" w:space="0" w:color="auto"/>
                <w:bottom w:val="none" w:sz="0" w:space="0" w:color="auto"/>
                <w:right w:val="none" w:sz="0" w:space="0" w:color="auto"/>
              </w:divBdr>
            </w:div>
            <w:div w:id="353267085">
              <w:marLeft w:val="0"/>
              <w:marRight w:val="0"/>
              <w:marTop w:val="0"/>
              <w:marBottom w:val="300"/>
              <w:divBdr>
                <w:top w:val="none" w:sz="0" w:space="0" w:color="auto"/>
                <w:left w:val="none" w:sz="0" w:space="0" w:color="auto"/>
                <w:bottom w:val="none" w:sz="0" w:space="0" w:color="auto"/>
                <w:right w:val="none" w:sz="0" w:space="0" w:color="auto"/>
              </w:divBdr>
            </w:div>
            <w:div w:id="1610232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4174012">
      <w:bodyDiv w:val="1"/>
      <w:marLeft w:val="0"/>
      <w:marRight w:val="0"/>
      <w:marTop w:val="0"/>
      <w:marBottom w:val="0"/>
      <w:divBdr>
        <w:top w:val="none" w:sz="0" w:space="0" w:color="auto"/>
        <w:left w:val="none" w:sz="0" w:space="0" w:color="auto"/>
        <w:bottom w:val="none" w:sz="0" w:space="0" w:color="auto"/>
        <w:right w:val="none" w:sz="0" w:space="0" w:color="auto"/>
      </w:divBdr>
      <w:divsChild>
        <w:div w:id="1013725856">
          <w:marLeft w:val="0"/>
          <w:marRight w:val="0"/>
          <w:marTop w:val="0"/>
          <w:marBottom w:val="0"/>
          <w:divBdr>
            <w:top w:val="none" w:sz="0" w:space="0" w:color="auto"/>
            <w:left w:val="none" w:sz="0" w:space="0" w:color="auto"/>
            <w:bottom w:val="none" w:sz="0" w:space="0" w:color="auto"/>
            <w:right w:val="none" w:sz="0" w:space="0" w:color="auto"/>
          </w:divBdr>
          <w:divsChild>
            <w:div w:id="271591135">
              <w:marLeft w:val="0"/>
              <w:marRight w:val="0"/>
              <w:marTop w:val="0"/>
              <w:marBottom w:val="300"/>
              <w:divBdr>
                <w:top w:val="none" w:sz="0" w:space="0" w:color="auto"/>
                <w:left w:val="none" w:sz="0" w:space="0" w:color="auto"/>
                <w:bottom w:val="none" w:sz="0" w:space="0" w:color="auto"/>
                <w:right w:val="none" w:sz="0" w:space="0" w:color="auto"/>
              </w:divBdr>
            </w:div>
            <w:div w:id="1185359996">
              <w:marLeft w:val="0"/>
              <w:marRight w:val="0"/>
              <w:marTop w:val="0"/>
              <w:marBottom w:val="300"/>
              <w:divBdr>
                <w:top w:val="none" w:sz="0" w:space="0" w:color="auto"/>
                <w:left w:val="none" w:sz="0" w:space="0" w:color="auto"/>
                <w:bottom w:val="none" w:sz="0" w:space="0" w:color="auto"/>
                <w:right w:val="none" w:sz="0" w:space="0" w:color="auto"/>
              </w:divBdr>
            </w:div>
            <w:div w:id="999456534">
              <w:marLeft w:val="0"/>
              <w:marRight w:val="0"/>
              <w:marTop w:val="0"/>
              <w:marBottom w:val="300"/>
              <w:divBdr>
                <w:top w:val="none" w:sz="0" w:space="0" w:color="auto"/>
                <w:left w:val="none" w:sz="0" w:space="0" w:color="auto"/>
                <w:bottom w:val="none" w:sz="0" w:space="0" w:color="auto"/>
                <w:right w:val="none" w:sz="0" w:space="0" w:color="auto"/>
              </w:divBdr>
            </w:div>
            <w:div w:id="363748472">
              <w:marLeft w:val="0"/>
              <w:marRight w:val="0"/>
              <w:marTop w:val="0"/>
              <w:marBottom w:val="300"/>
              <w:divBdr>
                <w:top w:val="none" w:sz="0" w:space="0" w:color="auto"/>
                <w:left w:val="none" w:sz="0" w:space="0" w:color="auto"/>
                <w:bottom w:val="none" w:sz="0" w:space="0" w:color="auto"/>
                <w:right w:val="none" w:sz="0" w:space="0" w:color="auto"/>
              </w:divBdr>
            </w:div>
            <w:div w:id="62990006">
              <w:marLeft w:val="0"/>
              <w:marRight w:val="0"/>
              <w:marTop w:val="0"/>
              <w:marBottom w:val="300"/>
              <w:divBdr>
                <w:top w:val="none" w:sz="0" w:space="0" w:color="auto"/>
                <w:left w:val="none" w:sz="0" w:space="0" w:color="auto"/>
                <w:bottom w:val="none" w:sz="0" w:space="0" w:color="auto"/>
                <w:right w:val="none" w:sz="0" w:space="0" w:color="auto"/>
              </w:divBdr>
            </w:div>
            <w:div w:id="740257052">
              <w:marLeft w:val="0"/>
              <w:marRight w:val="0"/>
              <w:marTop w:val="0"/>
              <w:marBottom w:val="300"/>
              <w:divBdr>
                <w:top w:val="none" w:sz="0" w:space="0" w:color="auto"/>
                <w:left w:val="none" w:sz="0" w:space="0" w:color="auto"/>
                <w:bottom w:val="none" w:sz="0" w:space="0" w:color="auto"/>
                <w:right w:val="none" w:sz="0" w:space="0" w:color="auto"/>
              </w:divBdr>
            </w:div>
            <w:div w:id="1920096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2495145">
      <w:bodyDiv w:val="1"/>
      <w:marLeft w:val="0"/>
      <w:marRight w:val="0"/>
      <w:marTop w:val="0"/>
      <w:marBottom w:val="0"/>
      <w:divBdr>
        <w:top w:val="none" w:sz="0" w:space="0" w:color="auto"/>
        <w:left w:val="none" w:sz="0" w:space="0" w:color="auto"/>
        <w:bottom w:val="none" w:sz="0" w:space="0" w:color="auto"/>
        <w:right w:val="none" w:sz="0" w:space="0" w:color="auto"/>
      </w:divBdr>
      <w:divsChild>
        <w:div w:id="105928915">
          <w:marLeft w:val="0"/>
          <w:marRight w:val="0"/>
          <w:marTop w:val="0"/>
          <w:marBottom w:val="0"/>
          <w:divBdr>
            <w:top w:val="none" w:sz="0" w:space="0" w:color="auto"/>
            <w:left w:val="none" w:sz="0" w:space="0" w:color="auto"/>
            <w:bottom w:val="none" w:sz="0" w:space="0" w:color="auto"/>
            <w:right w:val="none" w:sz="0" w:space="0" w:color="auto"/>
          </w:divBdr>
          <w:divsChild>
            <w:div w:id="1859852074">
              <w:marLeft w:val="0"/>
              <w:marRight w:val="0"/>
              <w:marTop w:val="0"/>
              <w:marBottom w:val="300"/>
              <w:divBdr>
                <w:top w:val="none" w:sz="0" w:space="0" w:color="auto"/>
                <w:left w:val="none" w:sz="0" w:space="0" w:color="auto"/>
                <w:bottom w:val="none" w:sz="0" w:space="0" w:color="auto"/>
                <w:right w:val="none" w:sz="0" w:space="0" w:color="auto"/>
              </w:divBdr>
            </w:div>
            <w:div w:id="839739405">
              <w:marLeft w:val="0"/>
              <w:marRight w:val="0"/>
              <w:marTop w:val="0"/>
              <w:marBottom w:val="300"/>
              <w:divBdr>
                <w:top w:val="none" w:sz="0" w:space="0" w:color="auto"/>
                <w:left w:val="none" w:sz="0" w:space="0" w:color="auto"/>
                <w:bottom w:val="none" w:sz="0" w:space="0" w:color="auto"/>
                <w:right w:val="none" w:sz="0" w:space="0" w:color="auto"/>
              </w:divBdr>
            </w:div>
            <w:div w:id="1553885281">
              <w:marLeft w:val="0"/>
              <w:marRight w:val="0"/>
              <w:marTop w:val="0"/>
              <w:marBottom w:val="300"/>
              <w:divBdr>
                <w:top w:val="none" w:sz="0" w:space="0" w:color="auto"/>
                <w:left w:val="none" w:sz="0" w:space="0" w:color="auto"/>
                <w:bottom w:val="none" w:sz="0" w:space="0" w:color="auto"/>
                <w:right w:val="none" w:sz="0" w:space="0" w:color="auto"/>
              </w:divBdr>
            </w:div>
            <w:div w:id="1869950642">
              <w:marLeft w:val="0"/>
              <w:marRight w:val="0"/>
              <w:marTop w:val="0"/>
              <w:marBottom w:val="300"/>
              <w:divBdr>
                <w:top w:val="none" w:sz="0" w:space="0" w:color="auto"/>
                <w:left w:val="none" w:sz="0" w:space="0" w:color="auto"/>
                <w:bottom w:val="none" w:sz="0" w:space="0" w:color="auto"/>
                <w:right w:val="none" w:sz="0" w:space="0" w:color="auto"/>
              </w:divBdr>
            </w:div>
            <w:div w:id="1983533872">
              <w:marLeft w:val="0"/>
              <w:marRight w:val="0"/>
              <w:marTop w:val="0"/>
              <w:marBottom w:val="300"/>
              <w:divBdr>
                <w:top w:val="none" w:sz="0" w:space="0" w:color="auto"/>
                <w:left w:val="none" w:sz="0" w:space="0" w:color="auto"/>
                <w:bottom w:val="none" w:sz="0" w:space="0" w:color="auto"/>
                <w:right w:val="none" w:sz="0" w:space="0" w:color="auto"/>
              </w:divBdr>
            </w:div>
            <w:div w:id="110714011">
              <w:marLeft w:val="0"/>
              <w:marRight w:val="0"/>
              <w:marTop w:val="0"/>
              <w:marBottom w:val="300"/>
              <w:divBdr>
                <w:top w:val="none" w:sz="0" w:space="0" w:color="auto"/>
                <w:left w:val="none" w:sz="0" w:space="0" w:color="auto"/>
                <w:bottom w:val="none" w:sz="0" w:space="0" w:color="auto"/>
                <w:right w:val="none" w:sz="0" w:space="0" w:color="auto"/>
              </w:divBdr>
            </w:div>
            <w:div w:id="990595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5931">
      <w:bodyDiv w:val="1"/>
      <w:marLeft w:val="0"/>
      <w:marRight w:val="0"/>
      <w:marTop w:val="0"/>
      <w:marBottom w:val="0"/>
      <w:divBdr>
        <w:top w:val="none" w:sz="0" w:space="0" w:color="auto"/>
        <w:left w:val="none" w:sz="0" w:space="0" w:color="auto"/>
        <w:bottom w:val="none" w:sz="0" w:space="0" w:color="auto"/>
        <w:right w:val="none" w:sz="0" w:space="0" w:color="auto"/>
      </w:divBdr>
      <w:divsChild>
        <w:div w:id="730541416">
          <w:marLeft w:val="0"/>
          <w:marRight w:val="0"/>
          <w:marTop w:val="0"/>
          <w:marBottom w:val="0"/>
          <w:divBdr>
            <w:top w:val="none" w:sz="0" w:space="0" w:color="auto"/>
            <w:left w:val="none" w:sz="0" w:space="0" w:color="auto"/>
            <w:bottom w:val="none" w:sz="0" w:space="0" w:color="auto"/>
            <w:right w:val="none" w:sz="0" w:space="0" w:color="auto"/>
          </w:divBdr>
          <w:divsChild>
            <w:div w:id="1534268491">
              <w:marLeft w:val="0"/>
              <w:marRight w:val="0"/>
              <w:marTop w:val="0"/>
              <w:marBottom w:val="300"/>
              <w:divBdr>
                <w:top w:val="none" w:sz="0" w:space="0" w:color="auto"/>
                <w:left w:val="none" w:sz="0" w:space="0" w:color="auto"/>
                <w:bottom w:val="none" w:sz="0" w:space="0" w:color="auto"/>
                <w:right w:val="none" w:sz="0" w:space="0" w:color="auto"/>
              </w:divBdr>
            </w:div>
            <w:div w:id="369498457">
              <w:marLeft w:val="0"/>
              <w:marRight w:val="0"/>
              <w:marTop w:val="0"/>
              <w:marBottom w:val="300"/>
              <w:divBdr>
                <w:top w:val="none" w:sz="0" w:space="0" w:color="auto"/>
                <w:left w:val="none" w:sz="0" w:space="0" w:color="auto"/>
                <w:bottom w:val="none" w:sz="0" w:space="0" w:color="auto"/>
                <w:right w:val="none" w:sz="0" w:space="0" w:color="auto"/>
              </w:divBdr>
            </w:div>
            <w:div w:id="1940023853">
              <w:marLeft w:val="0"/>
              <w:marRight w:val="0"/>
              <w:marTop w:val="0"/>
              <w:marBottom w:val="300"/>
              <w:divBdr>
                <w:top w:val="none" w:sz="0" w:space="0" w:color="auto"/>
                <w:left w:val="none" w:sz="0" w:space="0" w:color="auto"/>
                <w:bottom w:val="none" w:sz="0" w:space="0" w:color="auto"/>
                <w:right w:val="none" w:sz="0" w:space="0" w:color="auto"/>
              </w:divBdr>
            </w:div>
            <w:div w:id="1744839397">
              <w:marLeft w:val="0"/>
              <w:marRight w:val="0"/>
              <w:marTop w:val="0"/>
              <w:marBottom w:val="300"/>
              <w:divBdr>
                <w:top w:val="none" w:sz="0" w:space="0" w:color="auto"/>
                <w:left w:val="none" w:sz="0" w:space="0" w:color="auto"/>
                <w:bottom w:val="none" w:sz="0" w:space="0" w:color="auto"/>
                <w:right w:val="none" w:sz="0" w:space="0" w:color="auto"/>
              </w:divBdr>
            </w:div>
            <w:div w:id="1294017335">
              <w:marLeft w:val="0"/>
              <w:marRight w:val="0"/>
              <w:marTop w:val="0"/>
              <w:marBottom w:val="300"/>
              <w:divBdr>
                <w:top w:val="none" w:sz="0" w:space="0" w:color="auto"/>
                <w:left w:val="none" w:sz="0" w:space="0" w:color="auto"/>
                <w:bottom w:val="none" w:sz="0" w:space="0" w:color="auto"/>
                <w:right w:val="none" w:sz="0" w:space="0" w:color="auto"/>
              </w:divBdr>
            </w:div>
            <w:div w:id="24720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1</Pages>
  <Words>14249</Words>
  <Characters>81225</Characters>
  <Application>Microsoft Office Word</Application>
  <DocSecurity>0</DocSecurity>
  <Lines>676</Lines>
  <Paragraphs>190</Paragraphs>
  <ScaleCrop>false</ScaleCrop>
  <Company/>
  <LinksUpToDate>false</LinksUpToDate>
  <CharactersWithSpaces>95284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238</cp:revision>
  <dcterms:created xsi:type="dcterms:W3CDTF">2019-03-16T14:55:00Z</dcterms:created>
  <dcterms:modified xsi:type="dcterms:W3CDTF">2019-05-07T00:45:00Z</dcterms:modified>
</cp:coreProperties>
</file>