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51B0E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In Xanadu did </w:t>
      </w:r>
      <w:proofErr w:type="spellStart"/>
      <w:r w:rsidRPr="00F85697">
        <w:rPr>
          <w:rFonts w:ascii="Arial" w:eastAsia="Times New Roman" w:hAnsi="Arial" w:cs="Arial"/>
          <w:sz w:val="20"/>
          <w:szCs w:val="20"/>
          <w:lang w:eastAsia="en-GB"/>
        </w:rPr>
        <w:t>Kubla</w:t>
      </w:r>
      <w:proofErr w:type="spellEnd"/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 Khan </w:t>
      </w:r>
    </w:p>
    <w:p w14:paraId="669BC8D1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 stately pleasure-dome decree: </w:t>
      </w:r>
    </w:p>
    <w:p w14:paraId="0173E6E0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Where </w:t>
      </w:r>
      <w:proofErr w:type="spellStart"/>
      <w:r w:rsidRPr="00F85697">
        <w:rPr>
          <w:rFonts w:ascii="Arial" w:eastAsia="Times New Roman" w:hAnsi="Arial" w:cs="Arial"/>
          <w:sz w:val="20"/>
          <w:szCs w:val="20"/>
          <w:lang w:eastAsia="en-GB"/>
        </w:rPr>
        <w:t>Alph</w:t>
      </w:r>
      <w:proofErr w:type="spellEnd"/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, the sacred river, ran </w:t>
      </w:r>
    </w:p>
    <w:p w14:paraId="566CD6E5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Through caverns measureless to man </w:t>
      </w:r>
    </w:p>
    <w:p w14:paraId="287CFFE3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   Down to a sunless sea. </w:t>
      </w:r>
    </w:p>
    <w:p w14:paraId="5E716D99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So twice five miles of fertile ground </w:t>
      </w:r>
    </w:p>
    <w:p w14:paraId="40866105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With walls and towers were girdled round; </w:t>
      </w:r>
    </w:p>
    <w:p w14:paraId="7E44DFDE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And there were gardens bright with sinuous rills, </w:t>
      </w:r>
    </w:p>
    <w:p w14:paraId="334D4CCC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Where blossomed many an incense-bearing tree; </w:t>
      </w:r>
    </w:p>
    <w:p w14:paraId="3787FF68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And here were forests ancient as the hills, </w:t>
      </w:r>
    </w:p>
    <w:p w14:paraId="775E15B0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Enfolding sunny spots of greenery. </w:t>
      </w:r>
    </w:p>
    <w:p w14:paraId="1DC27593" w14:textId="2B96902B" w:rsidR="008E4D11" w:rsidRDefault="008E4D11" w:rsidP="00F85697">
      <w:pPr>
        <w:spacing w:line="360" w:lineRule="auto"/>
        <w:rPr>
          <w:rFonts w:ascii="Arial" w:hAnsi="Arial" w:cs="Arial"/>
          <w:sz w:val="20"/>
          <w:szCs w:val="20"/>
        </w:rPr>
      </w:pPr>
    </w:p>
    <w:p w14:paraId="4A257D90" w14:textId="77777777" w:rsidR="00F85697" w:rsidRPr="00F85697" w:rsidRDefault="00F85697" w:rsidP="00F85697">
      <w:pPr>
        <w:spacing w:line="360" w:lineRule="auto"/>
        <w:rPr>
          <w:rFonts w:ascii="Arial" w:hAnsi="Arial" w:cs="Arial"/>
          <w:sz w:val="20"/>
          <w:szCs w:val="20"/>
        </w:rPr>
      </w:pPr>
    </w:p>
    <w:p w14:paraId="316C6524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But oh! that deep romantic chasm which slanted </w:t>
      </w:r>
    </w:p>
    <w:p w14:paraId="2670F2B1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Down the green hill athwart a cedarn cover! </w:t>
      </w:r>
    </w:p>
    <w:p w14:paraId="561B3742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 savage place! as holy and enchanted </w:t>
      </w:r>
    </w:p>
    <w:p w14:paraId="6D23B956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As </w:t>
      </w:r>
      <w:proofErr w:type="spellStart"/>
      <w:r w:rsidRPr="00F85697">
        <w:rPr>
          <w:rFonts w:ascii="Arial" w:eastAsia="Times New Roman" w:hAnsi="Arial" w:cs="Arial"/>
          <w:sz w:val="20"/>
          <w:szCs w:val="20"/>
          <w:lang w:eastAsia="en-GB"/>
        </w:rPr>
        <w:t>e’er</w:t>
      </w:r>
      <w:proofErr w:type="spellEnd"/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 beneath a waning moon was haunted </w:t>
      </w:r>
    </w:p>
    <w:p w14:paraId="0E8A1AB2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By woman wailing for her demon-lover! </w:t>
      </w:r>
    </w:p>
    <w:p w14:paraId="632EDB47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And from this chasm, with ceaseless turmoil seething, </w:t>
      </w:r>
    </w:p>
    <w:p w14:paraId="179F30FA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As if this earth in fast thick pants were breathing, </w:t>
      </w:r>
    </w:p>
    <w:p w14:paraId="512695CD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 mighty fountain momently was forced: </w:t>
      </w:r>
    </w:p>
    <w:p w14:paraId="504DAF0A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Amid whose swift half-intermitted burst </w:t>
      </w:r>
    </w:p>
    <w:p w14:paraId="4F40FD1B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Huge fragments vaulted like rebounding hail, </w:t>
      </w:r>
    </w:p>
    <w:p w14:paraId="0B3AD2EC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Or chaffy grain beneath the thresher’s flail: </w:t>
      </w:r>
    </w:p>
    <w:p w14:paraId="6ABA609A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And mid these dancing rocks at once and ever </w:t>
      </w:r>
    </w:p>
    <w:p w14:paraId="0B18EEFB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It flung up momently the sacred river. </w:t>
      </w:r>
    </w:p>
    <w:p w14:paraId="5694D066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Five miles meandering with a mazy motion </w:t>
      </w:r>
    </w:p>
    <w:p w14:paraId="260BC242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Through wood and </w:t>
      </w:r>
      <w:proofErr w:type="gramStart"/>
      <w:r w:rsidRPr="00F85697">
        <w:rPr>
          <w:rFonts w:ascii="Arial" w:eastAsia="Times New Roman" w:hAnsi="Arial" w:cs="Arial"/>
          <w:sz w:val="20"/>
          <w:szCs w:val="20"/>
          <w:lang w:eastAsia="en-GB"/>
        </w:rPr>
        <w:t>dale</w:t>
      </w:r>
      <w:proofErr w:type="gramEnd"/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 the sacred river ran, </w:t>
      </w:r>
    </w:p>
    <w:p w14:paraId="2C28125A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Then reached the caverns measureless to man, </w:t>
      </w:r>
    </w:p>
    <w:p w14:paraId="1854DF43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And sank in tumult to a lifeless ocean; </w:t>
      </w:r>
    </w:p>
    <w:p w14:paraId="0B05DBA5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And ’mid this tumult </w:t>
      </w:r>
      <w:proofErr w:type="spellStart"/>
      <w:r w:rsidRPr="00F85697">
        <w:rPr>
          <w:rFonts w:ascii="Arial" w:eastAsia="Times New Roman" w:hAnsi="Arial" w:cs="Arial"/>
          <w:sz w:val="20"/>
          <w:szCs w:val="20"/>
          <w:lang w:eastAsia="en-GB"/>
        </w:rPr>
        <w:t>Kubla</w:t>
      </w:r>
      <w:proofErr w:type="spellEnd"/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 heard from far </w:t>
      </w:r>
    </w:p>
    <w:p w14:paraId="7AC7F54C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Ancestral voices prophesying war! </w:t>
      </w:r>
    </w:p>
    <w:p w14:paraId="641A52D4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   The shadow of the dome of pleasure </w:t>
      </w:r>
    </w:p>
    <w:p w14:paraId="60E87059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   Floated midway on the waves; </w:t>
      </w:r>
    </w:p>
    <w:p w14:paraId="502ADE4C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   Where was heard the mingled measure </w:t>
      </w:r>
    </w:p>
    <w:p w14:paraId="179EECE4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   From the fountain and the caves. </w:t>
      </w:r>
    </w:p>
    <w:p w14:paraId="46F2B427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It was a miracle of rare device, </w:t>
      </w:r>
    </w:p>
    <w:p w14:paraId="67F62763" w14:textId="6951FE65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 sunny pleasure-dome with caves of ice! </w:t>
      </w:r>
    </w:p>
    <w:p w14:paraId="09994515" w14:textId="57FBE8AE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bookmarkStart w:id="0" w:name="_GoBack"/>
      <w:bookmarkEnd w:id="0"/>
    </w:p>
    <w:p w14:paraId="4DC914ED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lastRenderedPageBreak/>
        <w:t xml:space="preserve">   A damsel with a dulcimer </w:t>
      </w:r>
    </w:p>
    <w:p w14:paraId="3634A54F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   In a vision once I saw: </w:t>
      </w:r>
    </w:p>
    <w:p w14:paraId="1CB6A00B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   It was an Abyssinian maid </w:t>
      </w:r>
    </w:p>
    <w:p w14:paraId="25267F65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   And on her </w:t>
      </w:r>
      <w:proofErr w:type="gramStart"/>
      <w:r w:rsidRPr="00F85697">
        <w:rPr>
          <w:rFonts w:ascii="Arial" w:eastAsia="Times New Roman" w:hAnsi="Arial" w:cs="Arial"/>
          <w:sz w:val="20"/>
          <w:szCs w:val="20"/>
          <w:lang w:eastAsia="en-GB"/>
        </w:rPr>
        <w:t>dulcimer</w:t>
      </w:r>
      <w:proofErr w:type="gramEnd"/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 she played, </w:t>
      </w:r>
    </w:p>
    <w:p w14:paraId="50F1FE69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   Singing of Mount </w:t>
      </w:r>
      <w:proofErr w:type="spellStart"/>
      <w:r w:rsidRPr="00F85697">
        <w:rPr>
          <w:rFonts w:ascii="Arial" w:eastAsia="Times New Roman" w:hAnsi="Arial" w:cs="Arial"/>
          <w:sz w:val="20"/>
          <w:szCs w:val="20"/>
          <w:lang w:eastAsia="en-GB"/>
        </w:rPr>
        <w:t>Abora</w:t>
      </w:r>
      <w:proofErr w:type="spellEnd"/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. </w:t>
      </w:r>
    </w:p>
    <w:p w14:paraId="6EB9EF3D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   Could I revive within </w:t>
      </w:r>
      <w:proofErr w:type="gramStart"/>
      <w:r w:rsidRPr="00F85697">
        <w:rPr>
          <w:rFonts w:ascii="Arial" w:eastAsia="Times New Roman" w:hAnsi="Arial" w:cs="Arial"/>
          <w:sz w:val="20"/>
          <w:szCs w:val="20"/>
          <w:lang w:eastAsia="en-GB"/>
        </w:rPr>
        <w:t>me</w:t>
      </w:r>
      <w:proofErr w:type="gramEnd"/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</w:p>
    <w:p w14:paraId="6E1BE2FB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   Her symphony and song, </w:t>
      </w:r>
    </w:p>
    <w:p w14:paraId="3EDF9FB5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>   To such a deep delight ’</w:t>
      </w:r>
      <w:proofErr w:type="spellStart"/>
      <w:r w:rsidRPr="00F85697">
        <w:rPr>
          <w:rFonts w:ascii="Arial" w:eastAsia="Times New Roman" w:hAnsi="Arial" w:cs="Arial"/>
          <w:sz w:val="20"/>
          <w:szCs w:val="20"/>
          <w:lang w:eastAsia="en-GB"/>
        </w:rPr>
        <w:t>twould</w:t>
      </w:r>
      <w:proofErr w:type="spellEnd"/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 win me, </w:t>
      </w:r>
    </w:p>
    <w:p w14:paraId="23FECB95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That with music loud and long, </w:t>
      </w:r>
    </w:p>
    <w:p w14:paraId="00D4CB08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I would build that dome in air, </w:t>
      </w:r>
    </w:p>
    <w:p w14:paraId="7E7D9259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That sunny dome! those caves of ice! </w:t>
      </w:r>
    </w:p>
    <w:p w14:paraId="32645320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And all who heard should see them there, </w:t>
      </w:r>
    </w:p>
    <w:p w14:paraId="4DD5BC21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And all should cry, Beware! Beware! </w:t>
      </w:r>
    </w:p>
    <w:p w14:paraId="1B9F1F19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His flashing eyes, his floating hair! </w:t>
      </w:r>
    </w:p>
    <w:p w14:paraId="4278C525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Weave a circle round him thrice, </w:t>
      </w:r>
    </w:p>
    <w:p w14:paraId="2E2FE5B9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And close your eyes with holy dread </w:t>
      </w:r>
    </w:p>
    <w:p w14:paraId="7E8CB668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 xml:space="preserve">For he on honey-dew hath fed, </w:t>
      </w:r>
    </w:p>
    <w:p w14:paraId="773EA991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  <w:r w:rsidRPr="00F85697">
        <w:rPr>
          <w:rFonts w:ascii="Arial" w:eastAsia="Times New Roman" w:hAnsi="Arial" w:cs="Arial"/>
          <w:sz w:val="20"/>
          <w:szCs w:val="20"/>
          <w:lang w:eastAsia="en-GB"/>
        </w:rPr>
        <w:t>And drunk the milk of Paradise.</w:t>
      </w:r>
    </w:p>
    <w:p w14:paraId="39FC0E32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</w:p>
    <w:p w14:paraId="761A41EF" w14:textId="77777777" w:rsidR="00F85697" w:rsidRPr="00F85697" w:rsidRDefault="00F85697" w:rsidP="00F85697">
      <w:pPr>
        <w:spacing w:after="0" w:line="360" w:lineRule="auto"/>
        <w:ind w:hanging="240"/>
        <w:rPr>
          <w:rFonts w:ascii="Arial" w:eastAsia="Times New Roman" w:hAnsi="Arial" w:cs="Arial"/>
          <w:sz w:val="20"/>
          <w:szCs w:val="20"/>
          <w:lang w:eastAsia="en-GB"/>
        </w:rPr>
      </w:pPr>
    </w:p>
    <w:p w14:paraId="2B58844F" w14:textId="77777777" w:rsidR="00F85697" w:rsidRPr="00F85697" w:rsidRDefault="00F85697" w:rsidP="00F85697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F85697" w:rsidRPr="00F8569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F8006" w14:textId="77777777" w:rsidR="00286EC4" w:rsidRDefault="00286EC4" w:rsidP="00F85697">
      <w:pPr>
        <w:spacing w:after="0" w:line="240" w:lineRule="auto"/>
      </w:pPr>
      <w:r>
        <w:separator/>
      </w:r>
    </w:p>
  </w:endnote>
  <w:endnote w:type="continuationSeparator" w:id="0">
    <w:p w14:paraId="7A802C88" w14:textId="77777777" w:rsidR="00286EC4" w:rsidRDefault="00286EC4" w:rsidP="00F8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0D3C5" w14:textId="77777777" w:rsidR="00286EC4" w:rsidRDefault="00286EC4" w:rsidP="00F85697">
      <w:pPr>
        <w:spacing w:after="0" w:line="240" w:lineRule="auto"/>
      </w:pPr>
      <w:r>
        <w:separator/>
      </w:r>
    </w:p>
  </w:footnote>
  <w:footnote w:type="continuationSeparator" w:id="0">
    <w:p w14:paraId="5FCA7B79" w14:textId="77777777" w:rsidR="00286EC4" w:rsidRDefault="00286EC4" w:rsidP="00F85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2C970" w14:textId="473FCB0E" w:rsidR="00F85697" w:rsidRPr="00F85697" w:rsidRDefault="00F85697">
    <w:pPr>
      <w:pStyle w:val="Header"/>
      <w:rPr>
        <w:rFonts w:ascii="Arial" w:hAnsi="Arial" w:cs="Arial"/>
        <w:sz w:val="20"/>
      </w:rPr>
    </w:pPr>
    <w:r w:rsidRPr="00F85697">
      <w:rPr>
        <w:rFonts w:ascii="Arial" w:hAnsi="Arial" w:cs="Arial"/>
        <w:sz w:val="20"/>
      </w:rPr>
      <w:t xml:space="preserve">Samuel Taylor Coleridge, </w:t>
    </w:r>
    <w:proofErr w:type="spellStart"/>
    <w:r w:rsidRPr="00F85697">
      <w:rPr>
        <w:rFonts w:ascii="Arial" w:hAnsi="Arial" w:cs="Arial"/>
        <w:sz w:val="20"/>
      </w:rPr>
      <w:t>Kubla</w:t>
    </w:r>
    <w:proofErr w:type="spellEnd"/>
    <w:r w:rsidRPr="00F85697">
      <w:rPr>
        <w:rFonts w:ascii="Arial" w:hAnsi="Arial" w:cs="Arial"/>
        <w:sz w:val="20"/>
      </w:rPr>
      <w:t xml:space="preserve"> Khan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97"/>
    <w:rsid w:val="00286EC4"/>
    <w:rsid w:val="008E4D11"/>
    <w:rsid w:val="00CE119B"/>
    <w:rsid w:val="00F8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650C"/>
  <w15:chartTrackingRefBased/>
  <w15:docId w15:val="{25387E86-CCB2-401B-9E96-7A847645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697"/>
  </w:style>
  <w:style w:type="paragraph" w:styleId="Footer">
    <w:name w:val="footer"/>
    <w:basedOn w:val="Normal"/>
    <w:link w:val="FooterChar"/>
    <w:uiPriority w:val="99"/>
    <w:unhideWhenUsed/>
    <w:rsid w:val="00F85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</dc:creator>
  <cp:keywords/>
  <dc:description/>
  <cp:lastModifiedBy>Amie</cp:lastModifiedBy>
  <cp:revision>1</cp:revision>
  <dcterms:created xsi:type="dcterms:W3CDTF">2018-05-24T09:30:00Z</dcterms:created>
  <dcterms:modified xsi:type="dcterms:W3CDTF">2018-05-24T09:31:00Z</dcterms:modified>
</cp:coreProperties>
</file>