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B34C14"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3864C4">
            <w:rPr>
              <w:lang w:val="en-US"/>
            </w:rPr>
            <w:t>IoT Security Analysis 2018</w:t>
          </w:r>
        </w:sdtContent>
      </w:sdt>
    </w:p>
    <w:p w:rsidR="00AC61C4" w:rsidRPr="005E23EC" w:rsidRDefault="008C3ADD" w:rsidP="008C3ADD">
      <w:pPr>
        <w:pStyle w:val="Titolo2"/>
      </w:pPr>
      <w:bookmarkStart w:id="0" w:name="_Toc340333742"/>
      <w:r w:rsidRPr="005E23EC">
        <w:t>Introduzione</w:t>
      </w:r>
      <w:bookmarkEnd w:id="0"/>
    </w:p>
    <w:p w:rsidR="00505A25" w:rsidRDefault="006E0F10" w:rsidP="006E0F10">
      <w:r>
        <w:t xml:space="preserve">L’Internet of Things (IoT) o </w:t>
      </w:r>
      <w:r w:rsidRPr="006E0F10">
        <w:t>'Internet delle cose</w:t>
      </w:r>
      <w:r>
        <w:t xml:space="preserve"> </w:t>
      </w:r>
      <w:r w:rsidRPr="006E0F10">
        <w:t xml:space="preserve">è </w:t>
      </w:r>
      <w:r>
        <w:t>una</w:t>
      </w:r>
      <w:r w:rsidRPr="006E0F10">
        <w:t xml:space="preserve"> evoluzione dell'uso </w:t>
      </w:r>
      <w:r w:rsidR="00505A25">
        <w:t>di Internet</w:t>
      </w:r>
      <w:r>
        <w:t xml:space="preserve"> in cui </w:t>
      </w:r>
      <w:r w:rsidRPr="006E0F10">
        <w:t>gli oggetti (le "cose") comunica</w:t>
      </w:r>
      <w:r w:rsidR="00505A25">
        <w:t>no dati e accedono</w:t>
      </w:r>
      <w:r w:rsidRPr="006E0F10">
        <w:t xml:space="preserve"> ad informazioni aggregate da parte di altri</w:t>
      </w:r>
      <w:r w:rsidR="00505A25">
        <w:t>. Ovviamente m</w:t>
      </w:r>
      <w:r w:rsidR="00505A25" w:rsidRPr="00505A25">
        <w:t xml:space="preserve">an mano che gli oggetti di uso quotidiano </w:t>
      </w:r>
      <w:r w:rsidR="00505A25">
        <w:t xml:space="preserve">vengono </w:t>
      </w:r>
      <w:r w:rsidR="00505A25" w:rsidRPr="00505A25">
        <w:t>connessi a Internet divent</w:t>
      </w:r>
      <w:r w:rsidR="00505A25">
        <w:t>a</w:t>
      </w:r>
      <w:r w:rsidR="00505A25" w:rsidRPr="00505A25">
        <w:t xml:space="preserve"> importante che </w:t>
      </w:r>
      <w:r w:rsidR="00505A25">
        <w:t xml:space="preserve">siano </w:t>
      </w:r>
      <w:r w:rsidR="00505A25" w:rsidRPr="00505A25">
        <w:t>rispett</w:t>
      </w:r>
      <w:r w:rsidR="00505A25">
        <w:t xml:space="preserve">ati </w:t>
      </w:r>
      <w:r w:rsidR="00505A25" w:rsidRPr="00505A25">
        <w:t>requisiti di sicurezza stringenti</w:t>
      </w:r>
      <w:r w:rsidR="00505A25">
        <w:t xml:space="preserve"> sia per quanto riguarda i dati trasmessi che per quanto riguarda l’accesso e il controllo degli oggetti</w:t>
      </w:r>
      <w:r w:rsidR="00505A25" w:rsidRPr="00505A25">
        <w:t>.</w:t>
      </w:r>
    </w:p>
    <w:p w:rsidR="00AE728A" w:rsidRDefault="00827044" w:rsidP="00B97AB2">
      <w:r>
        <w:t>In</w:t>
      </w:r>
      <w:r w:rsidR="00AE4EC7">
        <w:t xml:space="preserve"> questo articolo </w:t>
      </w:r>
      <w:r w:rsidR="00AE728A">
        <w:t>approfondiremo</w:t>
      </w:r>
      <w:r w:rsidR="00AE4EC7">
        <w:t xml:space="preserve"> gli aspetti legati alla sicurezza </w:t>
      </w:r>
      <w:r w:rsidR="00AE728A">
        <w:t>dell’</w:t>
      </w:r>
      <w:r w:rsidR="00AE4EC7">
        <w:t>IoT</w:t>
      </w:r>
      <w:r w:rsidR="00AE728A">
        <w:t xml:space="preserve"> e per avere una panoramica il possibile più completa sulla situazione </w:t>
      </w:r>
      <w:r w:rsidR="00AE728A" w:rsidRPr="00BC5ADC">
        <w:t>degli eventi di Cybersecurity relativi all’IoT</w:t>
      </w:r>
      <w:r w:rsidR="00AE728A">
        <w:t xml:space="preserve"> verranno analizzati i dati e le considerazioni contenuti in alcuni report annuali di sicurezza pubblicati da organizzazioni e produttori di soluzioni informatiche di sicurezza e servizi correlati all’IoT. </w:t>
      </w:r>
      <w:r w:rsidR="003B6B8F">
        <w:t xml:space="preserve">Nella </w:t>
      </w:r>
      <w:r w:rsidR="00AE728A">
        <w:t xml:space="preserve">scelta dei report dei </w:t>
      </w:r>
      <w:r w:rsidR="00AE728A" w:rsidRPr="00AE728A">
        <w:t>produttori di soluzioni informatiche di sicurezza e servizi</w:t>
      </w:r>
      <w:r w:rsidR="00AE728A">
        <w:t xml:space="preserve"> è stato utilizzato il criterio di </w:t>
      </w:r>
      <w:r w:rsidR="00387B56">
        <w:t xml:space="preserve">privilegiare i produttori </w:t>
      </w:r>
      <w:r w:rsidR="00F377FC">
        <w:t>che si sono posizionati nel 4 quadrante di Gartner</w:t>
      </w:r>
      <w:r w:rsidR="00960B7A">
        <w:t>,</w:t>
      </w:r>
      <w:r w:rsidR="00387B56">
        <w:t xml:space="preserve"> </w:t>
      </w:r>
      <w:r w:rsidR="00960B7A">
        <w:t>ovvero</w:t>
      </w:r>
      <w:r w:rsidR="00387B56">
        <w:t xml:space="preserve"> riconosciuti </w:t>
      </w:r>
      <w:r w:rsidR="00960B7A">
        <w:t xml:space="preserve">da Gartner </w:t>
      </w:r>
      <w:r w:rsidR="00387B56">
        <w:t>come leader del settore</w:t>
      </w:r>
      <w:r w:rsidR="00960B7A">
        <w:t>, che hanno pubblicato Security Report di sicurezza contenenti dati e considerazioni circa la sicurezza dell’IoT</w:t>
      </w:r>
      <w:r w:rsidR="00F377FC">
        <w:t>.</w:t>
      </w:r>
    </w:p>
    <w:p w:rsidR="00F6000E" w:rsidRPr="009E6A0D" w:rsidRDefault="00F6000E" w:rsidP="00F6000E">
      <w:pPr>
        <w:pStyle w:val="Titolo2"/>
      </w:pPr>
      <w:bookmarkStart w:id="1" w:name="_Toc340333743"/>
      <w:r w:rsidRPr="009E6A0D">
        <w:t>Argomenti</w:t>
      </w:r>
      <w:bookmarkEnd w:id="1"/>
    </w:p>
    <w:p w:rsidR="00983515"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33094420" w:history="1">
        <w:r w:rsidR="00983515" w:rsidRPr="0066702A">
          <w:rPr>
            <w:rStyle w:val="Collegamentoipertestuale"/>
            <w:noProof/>
          </w:rPr>
          <w:t>CERT Nazionale - Annunci pubblicati nel 2017 e 2018</w:t>
        </w:r>
        <w:r w:rsidR="00983515">
          <w:rPr>
            <w:noProof/>
            <w:webHidden/>
          </w:rPr>
          <w:tab/>
        </w:r>
        <w:r w:rsidR="00983515">
          <w:rPr>
            <w:noProof/>
            <w:webHidden/>
          </w:rPr>
          <w:fldChar w:fldCharType="begin"/>
        </w:r>
        <w:r w:rsidR="00983515">
          <w:rPr>
            <w:noProof/>
            <w:webHidden/>
          </w:rPr>
          <w:instrText xml:space="preserve"> PAGEREF _Toc533094420 \h </w:instrText>
        </w:r>
        <w:r w:rsidR="00983515">
          <w:rPr>
            <w:noProof/>
            <w:webHidden/>
          </w:rPr>
        </w:r>
        <w:r w:rsidR="00983515">
          <w:rPr>
            <w:noProof/>
            <w:webHidden/>
          </w:rPr>
          <w:fldChar w:fldCharType="separate"/>
        </w:r>
        <w:r w:rsidR="005724F5">
          <w:rPr>
            <w:noProof/>
            <w:webHidden/>
          </w:rPr>
          <w:t>2</w:t>
        </w:r>
        <w:r w:rsidR="00983515">
          <w:rPr>
            <w:noProof/>
            <w:webHidden/>
          </w:rPr>
          <w:fldChar w:fldCharType="end"/>
        </w:r>
      </w:hyperlink>
    </w:p>
    <w:p w:rsidR="00983515" w:rsidRDefault="00B34C14">
      <w:pPr>
        <w:pStyle w:val="Sommario3"/>
        <w:tabs>
          <w:tab w:val="right" w:leader="dot" w:pos="10456"/>
        </w:tabs>
        <w:rPr>
          <w:rFonts w:eastAsiaTheme="minorEastAsia"/>
          <w:noProof/>
          <w:lang w:eastAsia="it-IT"/>
        </w:rPr>
      </w:pPr>
      <w:hyperlink w:anchor="_Toc533094421" w:history="1">
        <w:r w:rsidR="00983515" w:rsidRPr="0066702A">
          <w:rPr>
            <w:rStyle w:val="Collegamentoipertestuale"/>
            <w:noProof/>
          </w:rPr>
          <w:t>Clusit Rapporto 2018 – Edizione Settembre</w:t>
        </w:r>
        <w:r w:rsidR="00983515">
          <w:rPr>
            <w:noProof/>
            <w:webHidden/>
          </w:rPr>
          <w:tab/>
        </w:r>
        <w:r w:rsidR="00983515">
          <w:rPr>
            <w:noProof/>
            <w:webHidden/>
          </w:rPr>
          <w:fldChar w:fldCharType="begin"/>
        </w:r>
        <w:r w:rsidR="00983515">
          <w:rPr>
            <w:noProof/>
            <w:webHidden/>
          </w:rPr>
          <w:instrText xml:space="preserve"> PAGEREF _Toc533094421 \h </w:instrText>
        </w:r>
        <w:r w:rsidR="00983515">
          <w:rPr>
            <w:noProof/>
            <w:webHidden/>
          </w:rPr>
        </w:r>
        <w:r w:rsidR="00983515">
          <w:rPr>
            <w:noProof/>
            <w:webHidden/>
          </w:rPr>
          <w:fldChar w:fldCharType="separate"/>
        </w:r>
        <w:r w:rsidR="005724F5">
          <w:rPr>
            <w:noProof/>
            <w:webHidden/>
          </w:rPr>
          <w:t>3</w:t>
        </w:r>
        <w:r w:rsidR="00983515">
          <w:rPr>
            <w:noProof/>
            <w:webHidden/>
          </w:rPr>
          <w:fldChar w:fldCharType="end"/>
        </w:r>
      </w:hyperlink>
    </w:p>
    <w:p w:rsidR="00983515" w:rsidRDefault="00B34C14">
      <w:pPr>
        <w:pStyle w:val="Sommario3"/>
        <w:tabs>
          <w:tab w:val="right" w:leader="dot" w:pos="10456"/>
        </w:tabs>
        <w:rPr>
          <w:rFonts w:eastAsiaTheme="minorEastAsia"/>
          <w:noProof/>
          <w:lang w:eastAsia="it-IT"/>
        </w:rPr>
      </w:pPr>
      <w:hyperlink w:anchor="_Toc533094422" w:history="1">
        <w:r w:rsidR="00983515" w:rsidRPr="0066702A">
          <w:rPr>
            <w:rStyle w:val="Collegamentoipertestuale"/>
            <w:noProof/>
          </w:rPr>
          <w:t>Check Point’s 2018 Security Report</w:t>
        </w:r>
        <w:r w:rsidR="00983515">
          <w:rPr>
            <w:noProof/>
            <w:webHidden/>
          </w:rPr>
          <w:tab/>
        </w:r>
        <w:r w:rsidR="00983515">
          <w:rPr>
            <w:noProof/>
            <w:webHidden/>
          </w:rPr>
          <w:fldChar w:fldCharType="begin"/>
        </w:r>
        <w:r w:rsidR="00983515">
          <w:rPr>
            <w:noProof/>
            <w:webHidden/>
          </w:rPr>
          <w:instrText xml:space="preserve"> PAGEREF _Toc533094422 \h </w:instrText>
        </w:r>
        <w:r w:rsidR="00983515">
          <w:rPr>
            <w:noProof/>
            <w:webHidden/>
          </w:rPr>
        </w:r>
        <w:r w:rsidR="00983515">
          <w:rPr>
            <w:noProof/>
            <w:webHidden/>
          </w:rPr>
          <w:fldChar w:fldCharType="separate"/>
        </w:r>
        <w:r w:rsidR="005724F5">
          <w:rPr>
            <w:noProof/>
            <w:webHidden/>
          </w:rPr>
          <w:t>4</w:t>
        </w:r>
        <w:r w:rsidR="00983515">
          <w:rPr>
            <w:noProof/>
            <w:webHidden/>
          </w:rPr>
          <w:fldChar w:fldCharType="end"/>
        </w:r>
      </w:hyperlink>
    </w:p>
    <w:p w:rsidR="00983515" w:rsidRDefault="00B34C14">
      <w:pPr>
        <w:pStyle w:val="Sommario3"/>
        <w:tabs>
          <w:tab w:val="right" w:leader="dot" w:pos="10456"/>
        </w:tabs>
        <w:rPr>
          <w:rFonts w:eastAsiaTheme="minorEastAsia"/>
          <w:noProof/>
          <w:lang w:eastAsia="it-IT"/>
        </w:rPr>
      </w:pPr>
      <w:hyperlink w:anchor="_Toc533094423" w:history="1">
        <w:r w:rsidR="00983515" w:rsidRPr="0066702A">
          <w:rPr>
            <w:rStyle w:val="Collegamentoipertestuale"/>
            <w:noProof/>
          </w:rPr>
          <w:t>Cisco - Report annuale sulla cybersecurity 2018</w:t>
        </w:r>
        <w:r w:rsidR="00983515">
          <w:rPr>
            <w:noProof/>
            <w:webHidden/>
          </w:rPr>
          <w:tab/>
        </w:r>
        <w:r w:rsidR="00983515">
          <w:rPr>
            <w:noProof/>
            <w:webHidden/>
          </w:rPr>
          <w:fldChar w:fldCharType="begin"/>
        </w:r>
        <w:r w:rsidR="00983515">
          <w:rPr>
            <w:noProof/>
            <w:webHidden/>
          </w:rPr>
          <w:instrText xml:space="preserve"> PAGEREF _Toc533094423 \h </w:instrText>
        </w:r>
        <w:r w:rsidR="00983515">
          <w:rPr>
            <w:noProof/>
            <w:webHidden/>
          </w:rPr>
        </w:r>
        <w:r w:rsidR="00983515">
          <w:rPr>
            <w:noProof/>
            <w:webHidden/>
          </w:rPr>
          <w:fldChar w:fldCharType="separate"/>
        </w:r>
        <w:r w:rsidR="005724F5">
          <w:rPr>
            <w:noProof/>
            <w:webHidden/>
          </w:rPr>
          <w:t>5</w:t>
        </w:r>
        <w:r w:rsidR="00983515">
          <w:rPr>
            <w:noProof/>
            <w:webHidden/>
          </w:rPr>
          <w:fldChar w:fldCharType="end"/>
        </w:r>
      </w:hyperlink>
    </w:p>
    <w:p w:rsidR="00983515" w:rsidRDefault="00B34C14">
      <w:pPr>
        <w:pStyle w:val="Sommario3"/>
        <w:tabs>
          <w:tab w:val="right" w:leader="dot" w:pos="10456"/>
        </w:tabs>
        <w:rPr>
          <w:rFonts w:eastAsiaTheme="minorEastAsia"/>
          <w:noProof/>
          <w:lang w:eastAsia="it-IT"/>
        </w:rPr>
      </w:pPr>
      <w:hyperlink w:anchor="_Toc533094424" w:history="1">
        <w:r w:rsidR="00983515" w:rsidRPr="0066702A">
          <w:rPr>
            <w:rStyle w:val="Collegamentoipertestuale"/>
            <w:noProof/>
          </w:rPr>
          <w:t>Fortinet - Threat Landscape Report Q3 2018</w:t>
        </w:r>
        <w:r w:rsidR="00983515">
          <w:rPr>
            <w:noProof/>
            <w:webHidden/>
          </w:rPr>
          <w:tab/>
        </w:r>
        <w:r w:rsidR="00983515">
          <w:rPr>
            <w:noProof/>
            <w:webHidden/>
          </w:rPr>
          <w:fldChar w:fldCharType="begin"/>
        </w:r>
        <w:r w:rsidR="00983515">
          <w:rPr>
            <w:noProof/>
            <w:webHidden/>
          </w:rPr>
          <w:instrText xml:space="preserve"> PAGEREF _Toc533094424 \h </w:instrText>
        </w:r>
        <w:r w:rsidR="00983515">
          <w:rPr>
            <w:noProof/>
            <w:webHidden/>
          </w:rPr>
        </w:r>
        <w:r w:rsidR="00983515">
          <w:rPr>
            <w:noProof/>
            <w:webHidden/>
          </w:rPr>
          <w:fldChar w:fldCharType="separate"/>
        </w:r>
        <w:r w:rsidR="005724F5">
          <w:rPr>
            <w:noProof/>
            <w:webHidden/>
          </w:rPr>
          <w:t>6</w:t>
        </w:r>
        <w:r w:rsidR="00983515">
          <w:rPr>
            <w:noProof/>
            <w:webHidden/>
          </w:rPr>
          <w:fldChar w:fldCharType="end"/>
        </w:r>
      </w:hyperlink>
    </w:p>
    <w:p w:rsidR="00983515" w:rsidRDefault="00B34C14">
      <w:pPr>
        <w:pStyle w:val="Sommario3"/>
        <w:tabs>
          <w:tab w:val="right" w:leader="dot" w:pos="10456"/>
        </w:tabs>
        <w:rPr>
          <w:rFonts w:eastAsiaTheme="minorEastAsia"/>
          <w:noProof/>
          <w:lang w:eastAsia="it-IT"/>
        </w:rPr>
      </w:pPr>
      <w:hyperlink w:anchor="_Toc533094425" w:history="1">
        <w:r w:rsidR="00983515" w:rsidRPr="0066702A">
          <w:rPr>
            <w:rStyle w:val="Collegamentoipertestuale"/>
            <w:noProof/>
          </w:rPr>
          <w:t>Sophos - Security Threat Report 2019</w:t>
        </w:r>
        <w:r w:rsidR="00983515">
          <w:rPr>
            <w:noProof/>
            <w:webHidden/>
          </w:rPr>
          <w:tab/>
        </w:r>
        <w:r w:rsidR="00983515">
          <w:rPr>
            <w:noProof/>
            <w:webHidden/>
          </w:rPr>
          <w:fldChar w:fldCharType="begin"/>
        </w:r>
        <w:r w:rsidR="00983515">
          <w:rPr>
            <w:noProof/>
            <w:webHidden/>
          </w:rPr>
          <w:instrText xml:space="preserve"> PAGEREF _Toc533094425 \h </w:instrText>
        </w:r>
        <w:r w:rsidR="00983515">
          <w:rPr>
            <w:noProof/>
            <w:webHidden/>
          </w:rPr>
        </w:r>
        <w:r w:rsidR="00983515">
          <w:rPr>
            <w:noProof/>
            <w:webHidden/>
          </w:rPr>
          <w:fldChar w:fldCharType="separate"/>
        </w:r>
        <w:r w:rsidR="005724F5">
          <w:rPr>
            <w:noProof/>
            <w:webHidden/>
          </w:rPr>
          <w:t>7</w:t>
        </w:r>
        <w:r w:rsidR="00983515">
          <w:rPr>
            <w:noProof/>
            <w:webHidden/>
          </w:rPr>
          <w:fldChar w:fldCharType="end"/>
        </w:r>
      </w:hyperlink>
    </w:p>
    <w:p w:rsidR="00983515" w:rsidRDefault="00B34C14">
      <w:pPr>
        <w:pStyle w:val="Sommario3"/>
        <w:tabs>
          <w:tab w:val="right" w:leader="dot" w:pos="10456"/>
        </w:tabs>
        <w:rPr>
          <w:rFonts w:eastAsiaTheme="minorEastAsia"/>
          <w:noProof/>
          <w:lang w:eastAsia="it-IT"/>
        </w:rPr>
      </w:pPr>
      <w:hyperlink w:anchor="_Toc533094426" w:history="1">
        <w:r w:rsidR="00983515" w:rsidRPr="0066702A">
          <w:rPr>
            <w:rStyle w:val="Collegamentoipertestuale"/>
            <w:noProof/>
          </w:rPr>
          <w:t>Conclusioni</w:t>
        </w:r>
        <w:r w:rsidR="00983515">
          <w:rPr>
            <w:noProof/>
            <w:webHidden/>
          </w:rPr>
          <w:tab/>
        </w:r>
        <w:r w:rsidR="00983515">
          <w:rPr>
            <w:noProof/>
            <w:webHidden/>
          </w:rPr>
          <w:fldChar w:fldCharType="begin"/>
        </w:r>
        <w:r w:rsidR="00983515">
          <w:rPr>
            <w:noProof/>
            <w:webHidden/>
          </w:rPr>
          <w:instrText xml:space="preserve"> PAGEREF _Toc533094426 \h </w:instrText>
        </w:r>
        <w:r w:rsidR="00983515">
          <w:rPr>
            <w:noProof/>
            <w:webHidden/>
          </w:rPr>
        </w:r>
        <w:r w:rsidR="00983515">
          <w:rPr>
            <w:noProof/>
            <w:webHidden/>
          </w:rPr>
          <w:fldChar w:fldCharType="separate"/>
        </w:r>
        <w:r w:rsidR="005724F5">
          <w:rPr>
            <w:noProof/>
            <w:webHidden/>
          </w:rPr>
          <w:t>7</w:t>
        </w:r>
        <w:r w:rsidR="00983515">
          <w:rPr>
            <w:noProof/>
            <w:webHidden/>
          </w:rPr>
          <w:fldChar w:fldCharType="end"/>
        </w:r>
      </w:hyperlink>
    </w:p>
    <w:p w:rsidR="00983515" w:rsidRDefault="00B34C14">
      <w:pPr>
        <w:pStyle w:val="Sommario3"/>
        <w:tabs>
          <w:tab w:val="right" w:leader="dot" w:pos="10456"/>
        </w:tabs>
        <w:rPr>
          <w:rFonts w:eastAsiaTheme="minorEastAsia"/>
          <w:noProof/>
          <w:lang w:eastAsia="it-IT"/>
        </w:rPr>
      </w:pPr>
      <w:hyperlink w:anchor="_Toc533094427" w:history="1">
        <w:r w:rsidR="00983515" w:rsidRPr="0066702A">
          <w:rPr>
            <w:rStyle w:val="Collegamentoipertestuale"/>
            <w:noProof/>
            <w:lang w:val="en-US"/>
          </w:rPr>
          <w:t>Riferimenti</w:t>
        </w:r>
        <w:r w:rsidR="00983515">
          <w:rPr>
            <w:noProof/>
            <w:webHidden/>
          </w:rPr>
          <w:tab/>
        </w:r>
        <w:r w:rsidR="00983515">
          <w:rPr>
            <w:noProof/>
            <w:webHidden/>
          </w:rPr>
          <w:fldChar w:fldCharType="begin"/>
        </w:r>
        <w:r w:rsidR="00983515">
          <w:rPr>
            <w:noProof/>
            <w:webHidden/>
          </w:rPr>
          <w:instrText xml:space="preserve"> PAGEREF _Toc533094427 \h </w:instrText>
        </w:r>
        <w:r w:rsidR="00983515">
          <w:rPr>
            <w:noProof/>
            <w:webHidden/>
          </w:rPr>
        </w:r>
        <w:r w:rsidR="00983515">
          <w:rPr>
            <w:noProof/>
            <w:webHidden/>
          </w:rPr>
          <w:fldChar w:fldCharType="separate"/>
        </w:r>
        <w:r w:rsidR="005724F5">
          <w:rPr>
            <w:noProof/>
            <w:webHidden/>
          </w:rPr>
          <w:t>7</w:t>
        </w:r>
        <w:r w:rsidR="00983515">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2" w:name="_Toc340333744"/>
      <w:r w:rsidR="003E4A5E">
        <w:br w:type="page"/>
      </w:r>
    </w:p>
    <w:p w:rsidR="00B90231" w:rsidRDefault="000D6790" w:rsidP="008A62EE">
      <w:pPr>
        <w:pStyle w:val="Titolo3"/>
      </w:pPr>
      <w:bookmarkStart w:id="3" w:name="_Toc533094420"/>
      <w:r w:rsidRPr="000D6790">
        <w:lastRenderedPageBreak/>
        <w:t>CERT Nazionale</w:t>
      </w:r>
      <w:r w:rsidR="008A62EE">
        <w:t xml:space="preserve"> - Annunci pubblicati nel 2017 e 2018</w:t>
      </w:r>
      <w:bookmarkEnd w:id="3"/>
    </w:p>
    <w:p w:rsidR="007761EE" w:rsidRDefault="00F13A0A" w:rsidP="006F042F">
      <w:r>
        <w:t>Negli ultimi tempi, come era logico aspettarsi, anche l’IoT è diventato un obbiettivo interessante dal punto di vista degli attacchi informatici</w:t>
      </w:r>
      <w:r w:rsidR="000D6790">
        <w:t xml:space="preserve"> come dimostrano i 14 </w:t>
      </w:r>
      <w:hyperlink r:id="rId9" w:tgtFrame="_blank" w:history="1">
        <w:r w:rsidR="00AE7242">
          <w:rPr>
            <w:rStyle w:val="Collegamentoipertestuale"/>
          </w:rPr>
          <w:t>annunci relativi a malware, vulnerabilità, minacce e compromissioni correlate all’IoT</w:t>
        </w:r>
      </w:hyperlink>
      <w:r w:rsidR="00AE7242">
        <w:t xml:space="preserve"> pubblicati dal </w:t>
      </w:r>
      <w:hyperlink r:id="rId10" w:tgtFrame="_blank" w:history="1">
        <w:r w:rsidR="00AE7242" w:rsidRPr="00AE7242">
          <w:rPr>
            <w:rStyle w:val="Collegamentoipertestuale"/>
          </w:rPr>
          <w:t>CERT Nazionale</w:t>
        </w:r>
      </w:hyperlink>
      <w:r w:rsidR="00AE7242">
        <w:t>.</w:t>
      </w:r>
      <w:r w:rsidR="0070169F">
        <w:t xml:space="preserve"> </w:t>
      </w:r>
      <w:r w:rsidR="0097707A">
        <w:t xml:space="preserve">Di seguito un estratto delle news pubblicate dal </w:t>
      </w:r>
      <w:hyperlink r:id="rId11" w:tgtFrame="_blank" w:history="1">
        <w:r w:rsidR="0097707A" w:rsidRPr="00AE7242">
          <w:rPr>
            <w:rStyle w:val="Collegamentoipertestuale"/>
          </w:rPr>
          <w:t>CERT Nazionale</w:t>
        </w:r>
      </w:hyperlink>
      <w:r w:rsidR="0097707A">
        <w:t xml:space="preserve"> negli ultimi due anni:</w:t>
      </w:r>
    </w:p>
    <w:tbl>
      <w:tblPr>
        <w:tblStyle w:val="Grigliatabella"/>
        <w:tblW w:w="10314" w:type="dxa"/>
        <w:tblLook w:val="04A0" w:firstRow="1" w:lastRow="0" w:firstColumn="1" w:lastColumn="0" w:noHBand="0" w:noVBand="1"/>
      </w:tblPr>
      <w:tblGrid>
        <w:gridCol w:w="8953"/>
        <w:gridCol w:w="1361"/>
      </w:tblGrid>
      <w:tr w:rsidR="0091056B" w:rsidRPr="003F5338" w:rsidTr="00D818FE">
        <w:tc>
          <w:tcPr>
            <w:tcW w:w="8953" w:type="dxa"/>
            <w:shd w:val="clear" w:color="auto" w:fill="000000" w:themeFill="text1"/>
          </w:tcPr>
          <w:p w:rsidR="0091056B" w:rsidRPr="003F5338" w:rsidRDefault="0091056B" w:rsidP="008E5AF0">
            <w:pPr>
              <w:rPr>
                <w:b/>
                <w:color w:val="FFFFFF" w:themeColor="background1"/>
              </w:rPr>
            </w:pPr>
            <w:r>
              <w:rPr>
                <w:b/>
                <w:color w:val="FFFFFF" w:themeColor="background1"/>
              </w:rPr>
              <w:t xml:space="preserve">Data e descrizione </w:t>
            </w:r>
            <w:r w:rsidR="008E5AF0" w:rsidRPr="008E5AF0">
              <w:rPr>
                <w:b/>
                <w:color w:val="FFFFFF" w:themeColor="background1"/>
              </w:rPr>
              <w:t>minacce / incidenti</w:t>
            </w:r>
          </w:p>
        </w:tc>
        <w:tc>
          <w:tcPr>
            <w:tcW w:w="1361" w:type="dxa"/>
            <w:shd w:val="clear" w:color="auto" w:fill="000000" w:themeFill="text1"/>
          </w:tcPr>
          <w:p w:rsidR="0091056B" w:rsidRPr="003F5338" w:rsidRDefault="0091056B" w:rsidP="00D818FE">
            <w:pPr>
              <w:jc w:val="center"/>
              <w:rPr>
                <w:b/>
                <w:color w:val="FFFFFF" w:themeColor="background1"/>
              </w:rPr>
            </w:pPr>
            <w:r>
              <w:rPr>
                <w:b/>
                <w:color w:val="FFFFFF" w:themeColor="background1"/>
              </w:rPr>
              <w:t>Tipo</w:t>
            </w:r>
          </w:p>
        </w:tc>
      </w:tr>
      <w:tr w:rsidR="0091056B" w:rsidTr="00D818FE">
        <w:tc>
          <w:tcPr>
            <w:tcW w:w="8953" w:type="dxa"/>
          </w:tcPr>
          <w:p w:rsidR="0091056B" w:rsidRPr="00C5176D" w:rsidRDefault="00B34C14" w:rsidP="00D818FE">
            <w:pPr>
              <w:rPr>
                <w:i/>
              </w:rPr>
            </w:pPr>
            <w:hyperlink r:id="rId12" w:tgtFrame="_blank" w:history="1">
              <w:r w:rsidR="0091056B" w:rsidRPr="00667A93">
                <w:rPr>
                  <w:rStyle w:val="Collegamentoipertestuale"/>
                </w:rPr>
                <w:t>12 ottobre</w:t>
              </w:r>
            </w:hyperlink>
            <w:r w:rsidR="0091056B">
              <w:rPr>
                <w:rStyle w:val="Collegamentoipertestuale"/>
              </w:rPr>
              <w:t xml:space="preserve"> 2018</w:t>
            </w:r>
            <w:r w:rsidR="0091056B">
              <w:t xml:space="preserve">: </w:t>
            </w:r>
            <w:r w:rsidR="0091056B" w:rsidRPr="00667A93">
              <w:rPr>
                <w:b/>
                <w:i/>
              </w:rPr>
              <w:t>3 vulnerabilità nell’infrastruttura Cloud di Xiongmai</w:t>
            </w:r>
            <w:r w:rsidR="0091056B" w:rsidRPr="00C5176D">
              <w:rPr>
                <w:i/>
              </w:rPr>
              <w:t xml:space="preserve"> possono consentire l’</w:t>
            </w:r>
            <w:r w:rsidR="0091056B" w:rsidRPr="00C47CDB">
              <w:rPr>
                <w:b/>
                <w:i/>
              </w:rPr>
              <w:t>accesso non autorizzato a circa 9 milioni di dispositivi</w:t>
            </w:r>
            <w:r w:rsidR="0091056B" w:rsidRPr="00C5176D">
              <w:rPr>
                <w:i/>
              </w:rPr>
              <w:t xml:space="preserve"> di videosorveglianza</w:t>
            </w:r>
          </w:p>
        </w:tc>
        <w:tc>
          <w:tcPr>
            <w:tcW w:w="1361" w:type="dxa"/>
          </w:tcPr>
          <w:p w:rsidR="0091056B" w:rsidRDefault="0091056B" w:rsidP="00D818FE">
            <w:pPr>
              <w:jc w:val="center"/>
            </w:pPr>
            <w:r>
              <w:t>Vulnerabilità</w:t>
            </w:r>
          </w:p>
        </w:tc>
      </w:tr>
      <w:tr w:rsidR="0091056B" w:rsidTr="00D818FE">
        <w:tc>
          <w:tcPr>
            <w:tcW w:w="8953" w:type="dxa"/>
          </w:tcPr>
          <w:p w:rsidR="0091056B" w:rsidRPr="00C5176D" w:rsidRDefault="00B34C14" w:rsidP="00D818FE">
            <w:pPr>
              <w:rPr>
                <w:i/>
              </w:rPr>
            </w:pPr>
            <w:hyperlink r:id="rId13" w:tgtFrame="_blank" w:history="1">
              <w:r w:rsidR="0091056B" w:rsidRPr="00667A93">
                <w:rPr>
                  <w:rStyle w:val="Collegamentoipertestuale"/>
                </w:rPr>
                <w:t>28 settembre</w:t>
              </w:r>
            </w:hyperlink>
            <w:r w:rsidR="0091056B">
              <w:rPr>
                <w:rStyle w:val="Collegamentoipertestuale"/>
              </w:rPr>
              <w:t xml:space="preserve"> 2018</w:t>
            </w:r>
            <w:r w:rsidR="0091056B">
              <w:t xml:space="preserve">: </w:t>
            </w:r>
            <w:r w:rsidR="0091056B" w:rsidRPr="00C5176D">
              <w:rPr>
                <w:i/>
              </w:rPr>
              <w:t xml:space="preserve">Botnet per dispositivi IoT denominata </w:t>
            </w:r>
            <w:r w:rsidR="0091056B" w:rsidRPr="00667A93">
              <w:rPr>
                <w:b/>
                <w:i/>
              </w:rPr>
              <w:t>Torii</w:t>
            </w:r>
            <w:r w:rsidR="0091056B" w:rsidRPr="00C5176D">
              <w:rPr>
                <w:i/>
              </w:rPr>
              <w:t xml:space="preserve"> con un’architettura altamente modulare e ricca di funzionalità che consentono di catturare informazioni, eseguire un comandi sui dispositivi ed impiantare eseguibili malevoli</w:t>
            </w:r>
          </w:p>
        </w:tc>
        <w:tc>
          <w:tcPr>
            <w:tcW w:w="1361" w:type="dxa"/>
          </w:tcPr>
          <w:p w:rsidR="0091056B" w:rsidRDefault="0091056B" w:rsidP="00D818FE">
            <w:pPr>
              <w:jc w:val="center"/>
            </w:pPr>
            <w:r>
              <w:t>Botnet</w:t>
            </w:r>
          </w:p>
        </w:tc>
      </w:tr>
      <w:tr w:rsidR="0091056B" w:rsidTr="00D818FE">
        <w:tc>
          <w:tcPr>
            <w:tcW w:w="8953" w:type="dxa"/>
          </w:tcPr>
          <w:p w:rsidR="0091056B" w:rsidRPr="00C5176D" w:rsidRDefault="00B34C14" w:rsidP="00D818FE">
            <w:pPr>
              <w:rPr>
                <w:i/>
              </w:rPr>
            </w:pPr>
            <w:hyperlink r:id="rId14" w:tgtFrame="_blank" w:history="1">
              <w:r w:rsidR="0091056B" w:rsidRPr="00667A93">
                <w:rPr>
                  <w:rStyle w:val="Collegamentoipertestuale"/>
                </w:rPr>
                <w:t>27 luglio</w:t>
              </w:r>
            </w:hyperlink>
            <w:r w:rsidR="0091056B">
              <w:rPr>
                <w:rStyle w:val="Collegamentoipertestuale"/>
              </w:rPr>
              <w:t xml:space="preserve"> 2018</w:t>
            </w:r>
            <w:r w:rsidR="0091056B">
              <w:t xml:space="preserve">: </w:t>
            </w:r>
            <w:r w:rsidR="0091056B" w:rsidRPr="00667A93">
              <w:rPr>
                <w:b/>
                <w:i/>
              </w:rPr>
              <w:t>20 vulnerabilità in SmartThings Hub</w:t>
            </w:r>
            <w:r w:rsidR="0091056B" w:rsidRPr="00C5176D">
              <w:rPr>
                <w:i/>
              </w:rPr>
              <w:t>, una tecnologia di Samsung per connettere, automatizzare e gestire centralmente svariati dispositivi IoT compatibili installati in smart home (televisori, elettrodomestici, prese intelligenti, lampadine, termostati, rilevatori di fumo, sistemi di sorveglianza e altro ancora)</w:t>
            </w:r>
          </w:p>
        </w:tc>
        <w:tc>
          <w:tcPr>
            <w:tcW w:w="1361" w:type="dxa"/>
          </w:tcPr>
          <w:p w:rsidR="0091056B" w:rsidRDefault="0091056B" w:rsidP="00D818FE">
            <w:pPr>
              <w:jc w:val="center"/>
            </w:pPr>
            <w:r w:rsidRPr="00830160">
              <w:t>Vulnerabilità</w:t>
            </w:r>
          </w:p>
        </w:tc>
      </w:tr>
      <w:tr w:rsidR="0091056B" w:rsidTr="00D818FE">
        <w:tc>
          <w:tcPr>
            <w:tcW w:w="8953" w:type="dxa"/>
          </w:tcPr>
          <w:p w:rsidR="0091056B" w:rsidRPr="00C5176D" w:rsidRDefault="00B34C14" w:rsidP="00D818FE">
            <w:pPr>
              <w:rPr>
                <w:i/>
              </w:rPr>
            </w:pPr>
            <w:hyperlink r:id="rId15" w:tgtFrame="_blank" w:history="1">
              <w:r w:rsidR="0091056B" w:rsidRPr="00667A93">
                <w:rPr>
                  <w:rStyle w:val="Collegamentoipertestuale"/>
                </w:rPr>
                <w:t>19 luglio</w:t>
              </w:r>
            </w:hyperlink>
            <w:r w:rsidR="0091056B">
              <w:rPr>
                <w:rStyle w:val="Collegamentoipertestuale"/>
              </w:rPr>
              <w:t xml:space="preserve"> 2018</w:t>
            </w:r>
            <w:r w:rsidR="0091056B">
              <w:t xml:space="preserve">: </w:t>
            </w:r>
            <w:r w:rsidR="0091056B" w:rsidRPr="00667A93">
              <w:rPr>
                <w:b/>
                <w:i/>
              </w:rPr>
              <w:t>Compromissione di circa 30.000 dispositivi IoT</w:t>
            </w:r>
            <w:r w:rsidR="0091056B" w:rsidRPr="00C5176D">
              <w:rPr>
                <w:i/>
              </w:rPr>
              <w:t xml:space="preserve"> di tipo DVR (videoregistratori digitali) prodotti dalla società Dahua Technology con firmware non aggiornato per risolvere la vulnerabilità CVE-2013-6117</w:t>
            </w:r>
          </w:p>
        </w:tc>
        <w:tc>
          <w:tcPr>
            <w:tcW w:w="1361" w:type="dxa"/>
          </w:tcPr>
          <w:p w:rsidR="0091056B" w:rsidRDefault="0091056B" w:rsidP="00D818FE">
            <w:pPr>
              <w:jc w:val="center"/>
            </w:pPr>
            <w:r>
              <w:t>Breach</w:t>
            </w:r>
          </w:p>
          <w:p w:rsidR="0091056B" w:rsidRDefault="0091056B" w:rsidP="00D818FE">
            <w:pPr>
              <w:jc w:val="center"/>
            </w:pPr>
            <w:r>
              <w:t>Vulnerabilità</w:t>
            </w:r>
          </w:p>
        </w:tc>
      </w:tr>
      <w:tr w:rsidR="0091056B" w:rsidTr="00D818FE">
        <w:tc>
          <w:tcPr>
            <w:tcW w:w="8953" w:type="dxa"/>
          </w:tcPr>
          <w:p w:rsidR="0091056B" w:rsidRPr="00C5176D" w:rsidRDefault="00B34C14" w:rsidP="00D818FE">
            <w:pPr>
              <w:rPr>
                <w:i/>
              </w:rPr>
            </w:pPr>
            <w:hyperlink r:id="rId16" w:tgtFrame="_blank" w:history="1">
              <w:r w:rsidR="0091056B" w:rsidRPr="00667A93">
                <w:rPr>
                  <w:rStyle w:val="Collegamentoipertestuale"/>
                </w:rPr>
                <w:t>24 maggio</w:t>
              </w:r>
            </w:hyperlink>
            <w:r w:rsidR="0091056B">
              <w:rPr>
                <w:rStyle w:val="Collegamentoipertestuale"/>
              </w:rPr>
              <w:t xml:space="preserve"> 2018</w:t>
            </w:r>
            <w:r w:rsidR="0091056B">
              <w:t xml:space="preserve">: </w:t>
            </w:r>
            <w:r w:rsidR="0091056B" w:rsidRPr="00C5176D">
              <w:rPr>
                <w:i/>
              </w:rPr>
              <w:t xml:space="preserve">Malware </w:t>
            </w:r>
            <w:r w:rsidR="0091056B" w:rsidRPr="00667A93">
              <w:rPr>
                <w:b/>
                <w:i/>
              </w:rPr>
              <w:t>VPNFilter</w:t>
            </w:r>
            <w:r w:rsidR="0091056B" w:rsidRPr="00C5176D">
              <w:rPr>
                <w:i/>
              </w:rPr>
              <w:t xml:space="preserve"> modulare e avanzato che si stima abbia </w:t>
            </w:r>
            <w:r w:rsidR="0091056B" w:rsidRPr="00C47CDB">
              <w:rPr>
                <w:b/>
                <w:i/>
              </w:rPr>
              <w:t>infettato 500.000 dispositivi IoT</w:t>
            </w:r>
            <w:r w:rsidR="0091056B" w:rsidRPr="00C5176D">
              <w:rPr>
                <w:i/>
              </w:rPr>
              <w:t xml:space="preserve"> in 54 nazioni diverse prendendo di mira router in ambito SoHo (Small Office Home Office) e apparati NAS di diversi produttori tra cui router Linksys, MikroTik, Netgear e TP-Link e apparati NAS di QNAP</w:t>
            </w:r>
          </w:p>
        </w:tc>
        <w:tc>
          <w:tcPr>
            <w:tcW w:w="1361" w:type="dxa"/>
          </w:tcPr>
          <w:p w:rsidR="0091056B" w:rsidRDefault="0091056B" w:rsidP="00D818FE">
            <w:pPr>
              <w:jc w:val="center"/>
            </w:pPr>
            <w:r>
              <w:t>Malware</w:t>
            </w:r>
          </w:p>
        </w:tc>
      </w:tr>
      <w:tr w:rsidR="0091056B" w:rsidTr="00D818FE">
        <w:tc>
          <w:tcPr>
            <w:tcW w:w="8953" w:type="dxa"/>
          </w:tcPr>
          <w:p w:rsidR="0091056B" w:rsidRPr="00C5176D" w:rsidRDefault="00B34C14" w:rsidP="00D818FE">
            <w:pPr>
              <w:rPr>
                <w:i/>
              </w:rPr>
            </w:pPr>
            <w:hyperlink r:id="rId17" w:tgtFrame="_blank" w:history="1">
              <w:r w:rsidR="0091056B" w:rsidRPr="00667A93">
                <w:rPr>
                  <w:rStyle w:val="Collegamentoipertestuale"/>
                </w:rPr>
                <w:t>15 gennaio</w:t>
              </w:r>
            </w:hyperlink>
            <w:r w:rsidR="0091056B">
              <w:rPr>
                <w:rStyle w:val="Collegamentoipertestuale"/>
              </w:rPr>
              <w:t xml:space="preserve"> 2018</w:t>
            </w:r>
            <w:r w:rsidR="0091056B">
              <w:t xml:space="preserve">: </w:t>
            </w:r>
            <w:r w:rsidR="0091056B" w:rsidRPr="00C5176D">
              <w:rPr>
                <w:i/>
              </w:rPr>
              <w:t xml:space="preserve">Nuova famiglia di malware per sistemi Linux, denominata </w:t>
            </w:r>
            <w:r w:rsidR="0091056B" w:rsidRPr="00667A93">
              <w:rPr>
                <w:b/>
                <w:i/>
              </w:rPr>
              <w:t>Mirai Okiru</w:t>
            </w:r>
            <w:r w:rsidR="0091056B" w:rsidRPr="00C5176D">
              <w:rPr>
                <w:i/>
              </w:rPr>
              <w:t>, progettata per infettare dispositivi equipaggiati con CPU ARC allo scopo di creare una botnet da cui lanciare attacchi D</w:t>
            </w:r>
            <w:r w:rsidR="0091056B">
              <w:rPr>
                <w:i/>
              </w:rPr>
              <w:t>DoS</w:t>
            </w:r>
          </w:p>
        </w:tc>
        <w:tc>
          <w:tcPr>
            <w:tcW w:w="1361" w:type="dxa"/>
          </w:tcPr>
          <w:p w:rsidR="0091056B" w:rsidRDefault="0091056B" w:rsidP="00D818FE">
            <w:pPr>
              <w:jc w:val="center"/>
            </w:pPr>
            <w:r>
              <w:t>Botnet</w:t>
            </w:r>
          </w:p>
        </w:tc>
      </w:tr>
      <w:tr w:rsidR="00DC3000" w:rsidTr="0091056B">
        <w:tc>
          <w:tcPr>
            <w:tcW w:w="8953" w:type="dxa"/>
            <w:shd w:val="clear" w:color="auto" w:fill="F2F2F2" w:themeFill="background1" w:themeFillShade="F2"/>
          </w:tcPr>
          <w:p w:rsidR="00DC3000" w:rsidRDefault="00B34C14" w:rsidP="00DC3000">
            <w:hyperlink r:id="rId18" w:tgtFrame="_blank" w:history="1">
              <w:r w:rsidR="00DC3000" w:rsidRPr="009C4432">
                <w:rPr>
                  <w:rStyle w:val="Collegamentoipertestuale"/>
                </w:rPr>
                <w:t>23 ottobre</w:t>
              </w:r>
            </w:hyperlink>
            <w:r w:rsidR="0091056B">
              <w:rPr>
                <w:rStyle w:val="Collegamentoipertestuale"/>
              </w:rPr>
              <w:t xml:space="preserve"> 2017</w:t>
            </w:r>
            <w:r w:rsidR="00DC3000">
              <w:t>: B</w:t>
            </w:r>
            <w:r w:rsidR="00DC3000" w:rsidRPr="00CE36B8">
              <w:t xml:space="preserve">otnet formata da dispositivi IoT, </w:t>
            </w:r>
            <w:r w:rsidR="00DC3000">
              <w:t xml:space="preserve">denominata </w:t>
            </w:r>
            <w:r w:rsidR="00DC3000" w:rsidRPr="003D0C42">
              <w:rPr>
                <w:b/>
              </w:rPr>
              <w:t>IoTroop (o Reaper)</w:t>
            </w:r>
            <w:r w:rsidR="00DC3000">
              <w:t xml:space="preserve">, basata su malware che </w:t>
            </w:r>
            <w:r w:rsidR="00DC3000" w:rsidRPr="00CE36B8">
              <w:t>sfrutta vulnerabilità note presenti nei diversi firmware</w:t>
            </w:r>
            <w:r w:rsidR="00DC3000">
              <w:t xml:space="preserve"> di </w:t>
            </w:r>
            <w:r w:rsidR="00DC3000" w:rsidRPr="00DB4C10">
              <w:t>dispositivi</w:t>
            </w:r>
            <w:r w:rsidR="00DC3000">
              <w:t>,</w:t>
            </w:r>
            <w:r w:rsidR="00DC3000" w:rsidRPr="00DB4C10">
              <w:t xml:space="preserve"> wireless</w:t>
            </w:r>
            <w:r w:rsidR="00DC3000">
              <w:t xml:space="preserve"> </w:t>
            </w:r>
            <w:r w:rsidR="00DC3000" w:rsidRPr="00DB4C10">
              <w:t>router Wi-Fi, telecamere IP, telecamere di sorveglianza a circuito chiuso (CCTV), videoregistratori digitali (DVR) e videoregistratori di rete (NVR)</w:t>
            </w:r>
            <w:r w:rsidR="00DC3000">
              <w:t xml:space="preserve">; al momento il malware </w:t>
            </w:r>
            <w:r w:rsidR="00DC3000" w:rsidRPr="00CE36B8">
              <w:t xml:space="preserve">sembrerebbe aver </w:t>
            </w:r>
            <w:r w:rsidR="00DC3000" w:rsidRPr="00B846D1">
              <w:rPr>
                <w:b/>
              </w:rPr>
              <w:t>colpito un milione di organizzazioni</w:t>
            </w:r>
            <w:r w:rsidR="00DC3000" w:rsidRPr="00CE36B8">
              <w:t xml:space="preserve"> in tutto il mondo, principalmente negli Stati Uniti e</w:t>
            </w:r>
            <w:r w:rsidR="00DC3000">
              <w:t>d</w:t>
            </w:r>
            <w:r w:rsidR="00DC3000" w:rsidRPr="00CE36B8">
              <w:t xml:space="preserve"> in Australia</w:t>
            </w:r>
          </w:p>
        </w:tc>
        <w:tc>
          <w:tcPr>
            <w:tcW w:w="1361" w:type="dxa"/>
            <w:shd w:val="clear" w:color="auto" w:fill="F2F2F2" w:themeFill="background1" w:themeFillShade="F2"/>
          </w:tcPr>
          <w:p w:rsidR="00DC3000" w:rsidRDefault="00DC3000" w:rsidP="00206626">
            <w:pPr>
              <w:jc w:val="center"/>
            </w:pPr>
            <w:r>
              <w:t>Botnet</w:t>
            </w:r>
          </w:p>
        </w:tc>
      </w:tr>
      <w:tr w:rsidR="00DC3000" w:rsidTr="0091056B">
        <w:tc>
          <w:tcPr>
            <w:tcW w:w="8953" w:type="dxa"/>
            <w:shd w:val="clear" w:color="auto" w:fill="F2F2F2" w:themeFill="background1" w:themeFillShade="F2"/>
          </w:tcPr>
          <w:p w:rsidR="00DC3000" w:rsidRDefault="00B34C14" w:rsidP="00DC3000">
            <w:hyperlink r:id="rId19" w:tgtFrame="_blank" w:history="1">
              <w:r w:rsidR="00DC3000" w:rsidRPr="009C4432">
                <w:rPr>
                  <w:rStyle w:val="Collegamentoipertestuale"/>
                </w:rPr>
                <w:t>14 settembre</w:t>
              </w:r>
            </w:hyperlink>
            <w:r w:rsidR="0091056B">
              <w:rPr>
                <w:rStyle w:val="Collegamentoipertestuale"/>
              </w:rPr>
              <w:t xml:space="preserve"> 2017</w:t>
            </w:r>
            <w:r w:rsidR="00DC3000">
              <w:t>: S</w:t>
            </w:r>
            <w:r w:rsidR="00DC3000" w:rsidRPr="009C4432">
              <w:t>erie di vulnerabilità</w:t>
            </w:r>
            <w:r w:rsidR="00DC3000">
              <w:t xml:space="preserve"> denominate </w:t>
            </w:r>
            <w:r w:rsidR="00DC3000" w:rsidRPr="00F7319D">
              <w:rPr>
                <w:b/>
              </w:rPr>
              <w:t>BlueBorne</w:t>
            </w:r>
            <w:r w:rsidR="00DC3000">
              <w:t xml:space="preserve"> </w:t>
            </w:r>
            <w:r w:rsidR="00DC3000" w:rsidRPr="009C4432">
              <w:t>che affliggono diverse implementazioni del protocollo Bluetooth</w:t>
            </w:r>
            <w:r w:rsidR="00DC3000">
              <w:t xml:space="preserve"> </w:t>
            </w:r>
            <w:r w:rsidR="00DC3000" w:rsidRPr="009C4432">
              <w:t>presenti nei più diffusi sistemi operativi mobili, desktop e per dispositivi IoT</w:t>
            </w:r>
            <w:r w:rsidR="00DC3000">
              <w:t xml:space="preserve"> (</w:t>
            </w:r>
            <w:r w:rsidR="00DC3000" w:rsidRPr="009C4432">
              <w:t>inclusi Android, iOS, Linux e Windows</w:t>
            </w:r>
            <w:r w:rsidR="00DC3000">
              <w:t>)</w:t>
            </w:r>
          </w:p>
        </w:tc>
        <w:tc>
          <w:tcPr>
            <w:tcW w:w="1361" w:type="dxa"/>
            <w:shd w:val="clear" w:color="auto" w:fill="F2F2F2" w:themeFill="background1" w:themeFillShade="F2"/>
          </w:tcPr>
          <w:p w:rsidR="00DC3000" w:rsidRDefault="00DC3000" w:rsidP="00206626">
            <w:pPr>
              <w:jc w:val="center"/>
            </w:pPr>
            <w:r w:rsidRPr="00830160">
              <w:t>Vulnerabilità</w:t>
            </w:r>
          </w:p>
        </w:tc>
      </w:tr>
      <w:tr w:rsidR="00DC3000" w:rsidTr="0091056B">
        <w:tc>
          <w:tcPr>
            <w:tcW w:w="8953" w:type="dxa"/>
            <w:shd w:val="clear" w:color="auto" w:fill="F2F2F2" w:themeFill="background1" w:themeFillShade="F2"/>
          </w:tcPr>
          <w:p w:rsidR="00DC3000" w:rsidRDefault="00B34C14" w:rsidP="00DC3000">
            <w:hyperlink r:id="rId20" w:tgtFrame="_blank" w:history="1">
              <w:r w:rsidR="00DC3000" w:rsidRPr="00B22198">
                <w:rPr>
                  <w:rStyle w:val="Collegamentoipertestuale"/>
                </w:rPr>
                <w:t>20 luglio</w:t>
              </w:r>
            </w:hyperlink>
            <w:r w:rsidR="0091056B">
              <w:rPr>
                <w:rStyle w:val="Collegamentoipertestuale"/>
              </w:rPr>
              <w:t xml:space="preserve"> 2017</w:t>
            </w:r>
            <w:r w:rsidR="00DC3000">
              <w:t>: V</w:t>
            </w:r>
            <w:r w:rsidR="00DC3000" w:rsidRPr="00B22198">
              <w:t>ulnerabilità</w:t>
            </w:r>
            <w:r w:rsidR="00DC3000">
              <w:t xml:space="preserve"> denominata </w:t>
            </w:r>
            <w:r w:rsidR="00DC3000" w:rsidRPr="003D0C42">
              <w:rPr>
                <w:b/>
              </w:rPr>
              <w:t>Devil’s Ivy</w:t>
            </w:r>
            <w:r w:rsidR="00DC3000">
              <w:t xml:space="preserve"> </w:t>
            </w:r>
            <w:r w:rsidR="00DC3000" w:rsidRPr="00B22198">
              <w:t>(CVE-2017-9765)</w:t>
            </w:r>
            <w:r w:rsidR="00DC3000">
              <w:t xml:space="preserve"> che può essere utilizzata per </w:t>
            </w:r>
            <w:r w:rsidR="00DC3000" w:rsidRPr="00772295">
              <w:t xml:space="preserve">causare condizioni di denial of service o eseguire codice arbitrario </w:t>
            </w:r>
            <w:r w:rsidR="00DC3000">
              <w:t xml:space="preserve">su </w:t>
            </w:r>
            <w:r w:rsidR="00DC3000" w:rsidRPr="00772295">
              <w:t>dispositivi IoT</w:t>
            </w:r>
            <w:r w:rsidR="00DC3000">
              <w:t xml:space="preserve"> </w:t>
            </w:r>
            <w:r w:rsidR="00DC3000" w:rsidRPr="00772295">
              <w:t>equipaggiati</w:t>
            </w:r>
            <w:r w:rsidR="00DC3000">
              <w:t xml:space="preserve"> con </w:t>
            </w:r>
            <w:r w:rsidR="00DC3000" w:rsidRPr="00772295">
              <w:t xml:space="preserve">la libreria gSOAP </w:t>
            </w:r>
            <w:r w:rsidR="00DC3000">
              <w:t xml:space="preserve">di versione precedente alla </w:t>
            </w:r>
            <w:r w:rsidR="00DC3000" w:rsidRPr="00772295">
              <w:t>2.8.48</w:t>
            </w:r>
            <w:r w:rsidR="00DC3000">
              <w:t xml:space="preserve"> come le telecamere </w:t>
            </w:r>
            <w:r w:rsidR="00DC3000" w:rsidRPr="003D0C42">
              <w:t>Axis Communications</w:t>
            </w:r>
          </w:p>
        </w:tc>
        <w:tc>
          <w:tcPr>
            <w:tcW w:w="1361" w:type="dxa"/>
            <w:shd w:val="clear" w:color="auto" w:fill="F2F2F2" w:themeFill="background1" w:themeFillShade="F2"/>
          </w:tcPr>
          <w:p w:rsidR="00DC3000" w:rsidRPr="00830160" w:rsidRDefault="00DC3000" w:rsidP="00206626">
            <w:pPr>
              <w:jc w:val="center"/>
            </w:pPr>
            <w:r w:rsidRPr="00830160">
              <w:t>Vulnerabilità</w:t>
            </w:r>
          </w:p>
        </w:tc>
      </w:tr>
      <w:tr w:rsidR="00DC3000" w:rsidTr="0091056B">
        <w:tc>
          <w:tcPr>
            <w:tcW w:w="8953" w:type="dxa"/>
            <w:shd w:val="clear" w:color="auto" w:fill="F2F2F2" w:themeFill="background1" w:themeFillShade="F2"/>
          </w:tcPr>
          <w:p w:rsidR="00DC3000" w:rsidRDefault="00B34C14" w:rsidP="00DC3000">
            <w:hyperlink r:id="rId21" w:tgtFrame="_blank" w:history="1">
              <w:r w:rsidR="00DC3000" w:rsidRPr="004903C9">
                <w:rPr>
                  <w:rStyle w:val="Collegamentoipertestuale"/>
                </w:rPr>
                <w:t>11 maggio</w:t>
              </w:r>
            </w:hyperlink>
            <w:r w:rsidR="0091056B">
              <w:rPr>
                <w:rStyle w:val="Collegamentoipertestuale"/>
              </w:rPr>
              <w:t xml:space="preserve"> 2017</w:t>
            </w:r>
            <w:r w:rsidR="00DC3000">
              <w:t>: B</w:t>
            </w:r>
            <w:r w:rsidR="00DC3000" w:rsidRPr="007E0818">
              <w:t>otnet</w:t>
            </w:r>
            <w:r w:rsidR="00DC3000">
              <w:t xml:space="preserve">, denominata </w:t>
            </w:r>
            <w:r w:rsidR="00DC3000" w:rsidRPr="007E0818">
              <w:rPr>
                <w:b/>
              </w:rPr>
              <w:t>Persirai</w:t>
            </w:r>
            <w:r w:rsidR="00DC3000" w:rsidRPr="007E0818">
              <w:t>,</w:t>
            </w:r>
            <w:r w:rsidR="00DC3000">
              <w:t xml:space="preserve"> </w:t>
            </w:r>
            <w:r w:rsidR="00DC3000" w:rsidRPr="007E0818">
              <w:t>formata da dispositivi IoT</w:t>
            </w:r>
            <w:r w:rsidR="00DC3000">
              <w:t xml:space="preserve"> </w:t>
            </w:r>
            <w:r w:rsidR="00DC3000" w:rsidRPr="00AD7FD3">
              <w:t>in particolare telecamere IP wireless</w:t>
            </w:r>
            <w:r w:rsidR="00DC3000" w:rsidRPr="007E0818">
              <w:t xml:space="preserve"> basata su malware</w:t>
            </w:r>
            <w:r w:rsidR="00DC3000">
              <w:t xml:space="preserve"> che sfrutta </w:t>
            </w:r>
            <w:r w:rsidR="00DC3000" w:rsidRPr="00AD7FD3">
              <w:t xml:space="preserve">una serie di vulnerabilità zero-day di pubblico dominio presenti nel firmware tipicamente </w:t>
            </w:r>
            <w:r w:rsidR="00DC3000">
              <w:t>di sistemi</w:t>
            </w:r>
            <w:r w:rsidR="00DC3000" w:rsidRPr="00AD7FD3">
              <w:t xml:space="preserve"> Linux embedded</w:t>
            </w:r>
          </w:p>
        </w:tc>
        <w:tc>
          <w:tcPr>
            <w:tcW w:w="1361" w:type="dxa"/>
            <w:shd w:val="clear" w:color="auto" w:fill="F2F2F2" w:themeFill="background1" w:themeFillShade="F2"/>
          </w:tcPr>
          <w:p w:rsidR="00DC3000" w:rsidRPr="00830160" w:rsidRDefault="00DC3000" w:rsidP="00206626">
            <w:pPr>
              <w:jc w:val="center"/>
            </w:pPr>
            <w:r>
              <w:t>Botnet</w:t>
            </w:r>
          </w:p>
        </w:tc>
      </w:tr>
      <w:tr w:rsidR="00DC3000" w:rsidTr="0091056B">
        <w:tc>
          <w:tcPr>
            <w:tcW w:w="8953" w:type="dxa"/>
            <w:shd w:val="clear" w:color="auto" w:fill="F2F2F2" w:themeFill="background1" w:themeFillShade="F2"/>
          </w:tcPr>
          <w:p w:rsidR="00DC3000" w:rsidRDefault="00B34C14" w:rsidP="00DC3000">
            <w:hyperlink r:id="rId22" w:tgtFrame="_blank" w:history="1">
              <w:r w:rsidR="00DC3000" w:rsidRPr="00A617F1">
                <w:rPr>
                  <w:rStyle w:val="Collegamentoipertestuale"/>
                </w:rPr>
                <w:t>10 aprile</w:t>
              </w:r>
            </w:hyperlink>
            <w:r w:rsidR="0091056B">
              <w:rPr>
                <w:rStyle w:val="Collegamentoipertestuale"/>
              </w:rPr>
              <w:t xml:space="preserve"> 2017</w:t>
            </w:r>
            <w:r w:rsidR="00DC3000">
              <w:t>: D</w:t>
            </w:r>
            <w:r w:rsidR="00DC3000" w:rsidRPr="00A617F1">
              <w:t>ue diverse varianti del bot</w:t>
            </w:r>
            <w:r w:rsidR="00DC3000">
              <w:t>, denominato</w:t>
            </w:r>
            <w:r w:rsidR="00DC3000" w:rsidRPr="00A617F1">
              <w:t xml:space="preserve"> </w:t>
            </w:r>
            <w:r w:rsidR="00DC3000" w:rsidRPr="00A5461B">
              <w:rPr>
                <w:b/>
              </w:rPr>
              <w:t>BrickerBot</w:t>
            </w:r>
            <w:r w:rsidR="00DC3000">
              <w:t xml:space="preserve">, </w:t>
            </w:r>
            <w:r w:rsidR="00DC3000" w:rsidRPr="00A617F1">
              <w:t>in grado di danneggiare in maniera irreparabile i dispositivi IoT mediante attacchi di tipo Permanent Denial-of-Service (PDoS)</w:t>
            </w:r>
          </w:p>
        </w:tc>
        <w:tc>
          <w:tcPr>
            <w:tcW w:w="1361" w:type="dxa"/>
            <w:shd w:val="clear" w:color="auto" w:fill="F2F2F2" w:themeFill="background1" w:themeFillShade="F2"/>
          </w:tcPr>
          <w:p w:rsidR="00DC3000" w:rsidRDefault="00DC3000" w:rsidP="00D818FE">
            <w:pPr>
              <w:jc w:val="center"/>
            </w:pPr>
            <w:r>
              <w:t>Bot</w:t>
            </w:r>
          </w:p>
        </w:tc>
      </w:tr>
      <w:tr w:rsidR="00DC3000" w:rsidTr="0091056B">
        <w:tc>
          <w:tcPr>
            <w:tcW w:w="8953" w:type="dxa"/>
            <w:shd w:val="clear" w:color="auto" w:fill="F2F2F2" w:themeFill="background1" w:themeFillShade="F2"/>
          </w:tcPr>
          <w:p w:rsidR="00DC3000" w:rsidRDefault="00B34C14" w:rsidP="00DC3000">
            <w:hyperlink r:id="rId23" w:tgtFrame="_blank" w:history="1">
              <w:r w:rsidR="00DC3000" w:rsidRPr="00A617F1">
                <w:rPr>
                  <w:rStyle w:val="Collegamentoipertestuale"/>
                </w:rPr>
                <w:t>10 aprile</w:t>
              </w:r>
            </w:hyperlink>
            <w:r w:rsidR="0091056B">
              <w:rPr>
                <w:rStyle w:val="Collegamentoipertestuale"/>
              </w:rPr>
              <w:t xml:space="preserve"> 2017</w:t>
            </w:r>
            <w:r w:rsidR="00DC3000">
              <w:t>: B</w:t>
            </w:r>
            <w:r w:rsidR="00DC3000" w:rsidRPr="00601928">
              <w:t>ot</w:t>
            </w:r>
            <w:r w:rsidR="00DC3000">
              <w:t xml:space="preserve">, denominato </w:t>
            </w:r>
            <w:r w:rsidR="00DC3000" w:rsidRPr="00601928">
              <w:rPr>
                <w:b/>
              </w:rPr>
              <w:t>Amnesia</w:t>
            </w:r>
            <w:r w:rsidR="00DC3000" w:rsidRPr="00601928">
              <w:t>, che attacca dispositivi IoT di tipo DVR (Digital Video Recorder) equipaggiati con s</w:t>
            </w:r>
            <w:r w:rsidR="00DC3000">
              <w:t xml:space="preserve">istemi operativi Linux embedded con lo scopo di </w:t>
            </w:r>
            <w:r w:rsidR="00DC3000" w:rsidRPr="00601928">
              <w:t>prende</w:t>
            </w:r>
            <w:r w:rsidR="00DC3000">
              <w:t>rne</w:t>
            </w:r>
            <w:r w:rsidR="00DC3000" w:rsidRPr="00601928">
              <w:t xml:space="preserve"> il controllo e lo inseri</w:t>
            </w:r>
            <w:r w:rsidR="00DC3000">
              <w:t>rlo</w:t>
            </w:r>
            <w:r w:rsidR="00DC3000" w:rsidRPr="00601928">
              <w:t xml:space="preserve"> in una botnet</w:t>
            </w:r>
            <w:r w:rsidR="00DC3000">
              <w:t xml:space="preserve"> da cui </w:t>
            </w:r>
            <w:r w:rsidR="00DC3000" w:rsidRPr="00601928">
              <w:t>lanciare attacchi DDoS di tipo HTTP flooding e UDP flooding</w:t>
            </w:r>
          </w:p>
        </w:tc>
        <w:tc>
          <w:tcPr>
            <w:tcW w:w="1361" w:type="dxa"/>
            <w:shd w:val="clear" w:color="auto" w:fill="F2F2F2" w:themeFill="background1" w:themeFillShade="F2"/>
          </w:tcPr>
          <w:p w:rsidR="00DC3000" w:rsidRDefault="00DC3000" w:rsidP="00206626">
            <w:pPr>
              <w:jc w:val="center"/>
            </w:pPr>
            <w:r>
              <w:t>Bot</w:t>
            </w:r>
            <w:r>
              <w:br/>
              <w:t>Botnet</w:t>
            </w:r>
          </w:p>
        </w:tc>
      </w:tr>
      <w:tr w:rsidR="00B116EC" w:rsidTr="0091056B">
        <w:tc>
          <w:tcPr>
            <w:tcW w:w="8953" w:type="dxa"/>
            <w:shd w:val="clear" w:color="auto" w:fill="F2F2F2" w:themeFill="background1" w:themeFillShade="F2"/>
          </w:tcPr>
          <w:p w:rsidR="00B116EC" w:rsidRDefault="00B34C14" w:rsidP="00B116EC">
            <w:hyperlink r:id="rId24" w:tgtFrame="_blank" w:history="1">
              <w:r w:rsidR="00B116EC" w:rsidRPr="00601928">
                <w:rPr>
                  <w:rStyle w:val="Collegamentoipertestuale"/>
                </w:rPr>
                <w:t>13 marzo</w:t>
              </w:r>
            </w:hyperlink>
            <w:r w:rsidR="0091056B">
              <w:rPr>
                <w:rStyle w:val="Collegamentoipertestuale"/>
              </w:rPr>
              <w:t xml:space="preserve"> 2017</w:t>
            </w:r>
            <w:r w:rsidR="00A979B5">
              <w:t xml:space="preserve"> F</w:t>
            </w:r>
            <w:r w:rsidR="00B116EC" w:rsidRPr="00641926">
              <w:t>amiglia di</w:t>
            </w:r>
            <w:r w:rsidR="00B116EC">
              <w:t xml:space="preserve"> m</w:t>
            </w:r>
            <w:r w:rsidR="00B116EC" w:rsidRPr="00601928">
              <w:t xml:space="preserve">alware per Linux, </w:t>
            </w:r>
            <w:r w:rsidR="00B116EC">
              <w:t xml:space="preserve">denominata </w:t>
            </w:r>
            <w:r w:rsidR="00B116EC" w:rsidRPr="00641926">
              <w:rPr>
                <w:b/>
              </w:rPr>
              <w:t>ELF_IMEIJ</w:t>
            </w:r>
            <w:r w:rsidR="00B116EC" w:rsidRPr="00601928">
              <w:t>, che prende di mira dispositivi IoT per la sorveglianz</w:t>
            </w:r>
            <w:r w:rsidR="00B116EC">
              <w:t xml:space="preserve">a prodotti da </w:t>
            </w:r>
            <w:r w:rsidR="00B116EC" w:rsidRPr="00B845B6">
              <w:t>Avtech</w:t>
            </w:r>
          </w:p>
        </w:tc>
        <w:tc>
          <w:tcPr>
            <w:tcW w:w="1361" w:type="dxa"/>
            <w:shd w:val="clear" w:color="auto" w:fill="F2F2F2" w:themeFill="background1" w:themeFillShade="F2"/>
          </w:tcPr>
          <w:p w:rsidR="00B116EC" w:rsidRDefault="00B116EC" w:rsidP="00206626">
            <w:pPr>
              <w:jc w:val="center"/>
            </w:pPr>
            <w:r>
              <w:t>Malware</w:t>
            </w:r>
          </w:p>
        </w:tc>
      </w:tr>
      <w:tr w:rsidR="006E0893" w:rsidTr="0091056B">
        <w:tc>
          <w:tcPr>
            <w:tcW w:w="8953" w:type="dxa"/>
            <w:shd w:val="clear" w:color="auto" w:fill="F2F2F2" w:themeFill="background1" w:themeFillShade="F2"/>
          </w:tcPr>
          <w:p w:rsidR="006E0893" w:rsidRPr="006E0893" w:rsidRDefault="00B34C14" w:rsidP="006E0893">
            <w:hyperlink r:id="rId25" w:tgtFrame="_blank" w:history="1">
              <w:r w:rsidR="006E0893" w:rsidRPr="006E0893">
                <w:rPr>
                  <w:rStyle w:val="Collegamentoipertestuale"/>
                </w:rPr>
                <w:t>10 febbraio</w:t>
              </w:r>
            </w:hyperlink>
            <w:r w:rsidR="0091056B">
              <w:rPr>
                <w:rStyle w:val="Collegamentoipertestuale"/>
              </w:rPr>
              <w:t xml:space="preserve"> 2017</w:t>
            </w:r>
            <w:r w:rsidR="006E0893">
              <w:t>: N</w:t>
            </w:r>
            <w:r w:rsidR="006E0893" w:rsidRPr="006E0893">
              <w:t xml:space="preserve">uovo trojan per i sistemi Windows, </w:t>
            </w:r>
            <w:r w:rsidR="006E0893">
              <w:t>denominato</w:t>
            </w:r>
            <w:r w:rsidR="006E0893" w:rsidRPr="006E0893">
              <w:t xml:space="preserve"> </w:t>
            </w:r>
            <w:r w:rsidR="006E0893" w:rsidRPr="006E0893">
              <w:rPr>
                <w:b/>
              </w:rPr>
              <w:t>Trojan.Mirai.1</w:t>
            </w:r>
            <w:r w:rsidR="006E0893">
              <w:t xml:space="preserve">, </w:t>
            </w:r>
            <w:r w:rsidR="006E0893" w:rsidRPr="006E0893">
              <w:t xml:space="preserve">progettato per infettare dispositivi IoT e realizzare una botnet dalla quale </w:t>
            </w:r>
            <w:r w:rsidR="006E0893">
              <w:t xml:space="preserve">eseguire </w:t>
            </w:r>
            <w:r w:rsidR="006E0893" w:rsidRPr="006E0893">
              <w:t>attacchi DDoS</w:t>
            </w:r>
          </w:p>
        </w:tc>
        <w:tc>
          <w:tcPr>
            <w:tcW w:w="1361" w:type="dxa"/>
            <w:shd w:val="clear" w:color="auto" w:fill="F2F2F2" w:themeFill="background1" w:themeFillShade="F2"/>
          </w:tcPr>
          <w:p w:rsidR="006E0893" w:rsidRDefault="006E0893" w:rsidP="00206626">
            <w:pPr>
              <w:jc w:val="center"/>
            </w:pPr>
            <w:r>
              <w:t>Botnet</w:t>
            </w:r>
          </w:p>
        </w:tc>
      </w:tr>
    </w:tbl>
    <w:p w:rsidR="008E5AF0" w:rsidRDefault="008E5AF0" w:rsidP="008E5AF0">
      <w:r>
        <w:br w:type="page"/>
      </w:r>
    </w:p>
    <w:p w:rsidR="0070169F" w:rsidRDefault="0070169F" w:rsidP="0070169F">
      <w:r>
        <w:lastRenderedPageBreak/>
        <w:t xml:space="preserve">Analizzando semplicemente le news pubblicate dal CERT Nazionale è possibile avere una panoramica sull’evoluzione degli eventi di Cybersecurity relativi all’IoT negli ultimi due anni che mostra </w:t>
      </w:r>
      <w:r w:rsidRPr="00BC5ADC">
        <w:rPr>
          <w:b/>
        </w:rPr>
        <w:t>come i dispostivi IoT siano spesso bersagli di Botnet</w:t>
      </w:r>
      <w:r>
        <w:t xml:space="preserve"> che riescono a diffondersi tramite vulnerabilità che possono essere fruttate a cause della mancata installazione di aggiornamenti di sicurezza:</w:t>
      </w:r>
    </w:p>
    <w:tbl>
      <w:tblPr>
        <w:tblStyle w:val="Grigliatabella"/>
        <w:tblW w:w="0" w:type="auto"/>
        <w:tblLook w:val="04A0" w:firstRow="1" w:lastRow="0" w:firstColumn="1" w:lastColumn="0" w:noHBand="0" w:noVBand="1"/>
      </w:tblPr>
      <w:tblGrid>
        <w:gridCol w:w="959"/>
        <w:gridCol w:w="1417"/>
        <w:gridCol w:w="851"/>
        <w:gridCol w:w="1399"/>
        <w:gridCol w:w="2546"/>
      </w:tblGrid>
      <w:tr w:rsidR="0070169F" w:rsidRPr="007761EE" w:rsidTr="00D818FE">
        <w:tc>
          <w:tcPr>
            <w:tcW w:w="959" w:type="dxa"/>
            <w:shd w:val="clear" w:color="auto" w:fill="000000" w:themeFill="text1"/>
          </w:tcPr>
          <w:p w:rsidR="0070169F" w:rsidRPr="007761EE" w:rsidRDefault="0070169F" w:rsidP="00D818FE">
            <w:pPr>
              <w:jc w:val="center"/>
              <w:rPr>
                <w:b/>
                <w:color w:val="FFFFFF" w:themeColor="background1"/>
              </w:rPr>
            </w:pPr>
            <w:r w:rsidRPr="007761EE">
              <w:rPr>
                <w:b/>
                <w:color w:val="FFFFFF" w:themeColor="background1"/>
              </w:rPr>
              <w:t>Anno</w:t>
            </w:r>
          </w:p>
        </w:tc>
        <w:tc>
          <w:tcPr>
            <w:tcW w:w="1417" w:type="dxa"/>
            <w:shd w:val="clear" w:color="auto" w:fill="000000" w:themeFill="text1"/>
          </w:tcPr>
          <w:p w:rsidR="0070169F" w:rsidRPr="007761EE" w:rsidRDefault="0070169F" w:rsidP="00D818FE">
            <w:pPr>
              <w:jc w:val="center"/>
              <w:rPr>
                <w:b/>
                <w:color w:val="FFFFFF" w:themeColor="background1"/>
              </w:rPr>
            </w:pPr>
            <w:r w:rsidRPr="007761EE">
              <w:rPr>
                <w:b/>
                <w:color w:val="FFFFFF" w:themeColor="background1"/>
              </w:rPr>
              <w:t>Eventi gravi</w:t>
            </w:r>
          </w:p>
        </w:tc>
        <w:tc>
          <w:tcPr>
            <w:tcW w:w="851" w:type="dxa"/>
            <w:shd w:val="clear" w:color="auto" w:fill="000000" w:themeFill="text1"/>
          </w:tcPr>
          <w:p w:rsidR="0070169F" w:rsidRPr="007761EE" w:rsidRDefault="0070169F" w:rsidP="00D818FE">
            <w:pPr>
              <w:jc w:val="center"/>
              <w:rPr>
                <w:b/>
                <w:color w:val="FFFFFF" w:themeColor="background1"/>
              </w:rPr>
            </w:pPr>
            <w:r w:rsidRPr="007761EE">
              <w:rPr>
                <w:b/>
                <w:color w:val="FFFFFF" w:themeColor="background1"/>
              </w:rPr>
              <w:t>Botnet</w:t>
            </w:r>
          </w:p>
        </w:tc>
        <w:tc>
          <w:tcPr>
            <w:tcW w:w="1399" w:type="dxa"/>
            <w:shd w:val="clear" w:color="auto" w:fill="000000" w:themeFill="text1"/>
          </w:tcPr>
          <w:p w:rsidR="0070169F" w:rsidRPr="007761EE" w:rsidRDefault="0070169F" w:rsidP="00D818FE">
            <w:pPr>
              <w:jc w:val="center"/>
              <w:rPr>
                <w:b/>
                <w:color w:val="FFFFFF" w:themeColor="background1"/>
              </w:rPr>
            </w:pPr>
            <w:r>
              <w:rPr>
                <w:b/>
                <w:color w:val="FFFFFF" w:themeColor="background1"/>
              </w:rPr>
              <w:t>Bot</w:t>
            </w:r>
          </w:p>
        </w:tc>
        <w:tc>
          <w:tcPr>
            <w:tcW w:w="2546" w:type="dxa"/>
            <w:shd w:val="clear" w:color="auto" w:fill="000000" w:themeFill="text1"/>
          </w:tcPr>
          <w:p w:rsidR="0070169F" w:rsidRDefault="0070169F" w:rsidP="00D818FE">
            <w:pPr>
              <w:jc w:val="center"/>
              <w:rPr>
                <w:b/>
                <w:color w:val="FFFFFF" w:themeColor="background1"/>
              </w:rPr>
            </w:pPr>
            <w:r>
              <w:rPr>
                <w:b/>
                <w:color w:val="FFFFFF" w:themeColor="background1"/>
              </w:rPr>
              <w:t>Dispositivi compromessi</w:t>
            </w:r>
          </w:p>
        </w:tc>
      </w:tr>
      <w:tr w:rsidR="0070169F" w:rsidTr="00D818FE">
        <w:tc>
          <w:tcPr>
            <w:tcW w:w="959" w:type="dxa"/>
          </w:tcPr>
          <w:p w:rsidR="0070169F" w:rsidRPr="007761EE" w:rsidRDefault="0070169F" w:rsidP="00D818FE">
            <w:pPr>
              <w:jc w:val="center"/>
              <w:rPr>
                <w:b/>
              </w:rPr>
            </w:pPr>
            <w:r w:rsidRPr="007761EE">
              <w:rPr>
                <w:b/>
              </w:rPr>
              <w:t>2018</w:t>
            </w:r>
          </w:p>
        </w:tc>
        <w:tc>
          <w:tcPr>
            <w:tcW w:w="1417" w:type="dxa"/>
          </w:tcPr>
          <w:p w:rsidR="0070169F" w:rsidRDefault="0070169F" w:rsidP="00D818FE">
            <w:pPr>
              <w:jc w:val="center"/>
            </w:pPr>
            <w:r>
              <w:t>6</w:t>
            </w:r>
          </w:p>
        </w:tc>
        <w:tc>
          <w:tcPr>
            <w:tcW w:w="851" w:type="dxa"/>
          </w:tcPr>
          <w:p w:rsidR="0070169F" w:rsidRDefault="0070169F" w:rsidP="00D818FE">
            <w:pPr>
              <w:jc w:val="center"/>
            </w:pPr>
            <w:r>
              <w:t>2</w:t>
            </w:r>
          </w:p>
        </w:tc>
        <w:tc>
          <w:tcPr>
            <w:tcW w:w="1399" w:type="dxa"/>
          </w:tcPr>
          <w:p w:rsidR="0070169F" w:rsidRDefault="0070169F" w:rsidP="00D818FE">
            <w:pPr>
              <w:jc w:val="center"/>
            </w:pPr>
            <w:r>
              <w:t>-</w:t>
            </w:r>
          </w:p>
        </w:tc>
        <w:tc>
          <w:tcPr>
            <w:tcW w:w="2546" w:type="dxa"/>
          </w:tcPr>
          <w:p w:rsidR="0070169F" w:rsidRDefault="0070169F" w:rsidP="00D818FE">
            <w:pPr>
              <w:jc w:val="center"/>
            </w:pPr>
            <w:r>
              <w:t>9.530.000</w:t>
            </w:r>
          </w:p>
        </w:tc>
      </w:tr>
      <w:tr w:rsidR="0070169F" w:rsidTr="00D818FE">
        <w:tc>
          <w:tcPr>
            <w:tcW w:w="959" w:type="dxa"/>
          </w:tcPr>
          <w:p w:rsidR="0070169F" w:rsidRPr="007761EE" w:rsidRDefault="0070169F" w:rsidP="00D818FE">
            <w:pPr>
              <w:jc w:val="center"/>
              <w:rPr>
                <w:b/>
              </w:rPr>
            </w:pPr>
            <w:r w:rsidRPr="007761EE">
              <w:rPr>
                <w:b/>
              </w:rPr>
              <w:t>2017</w:t>
            </w:r>
          </w:p>
        </w:tc>
        <w:tc>
          <w:tcPr>
            <w:tcW w:w="1417" w:type="dxa"/>
          </w:tcPr>
          <w:p w:rsidR="0070169F" w:rsidRDefault="0070169F" w:rsidP="00D818FE">
            <w:pPr>
              <w:jc w:val="center"/>
            </w:pPr>
            <w:r>
              <w:t>8</w:t>
            </w:r>
          </w:p>
        </w:tc>
        <w:tc>
          <w:tcPr>
            <w:tcW w:w="851" w:type="dxa"/>
          </w:tcPr>
          <w:p w:rsidR="0070169F" w:rsidRDefault="0070169F" w:rsidP="00D818FE">
            <w:pPr>
              <w:jc w:val="center"/>
            </w:pPr>
            <w:r>
              <w:t>3</w:t>
            </w:r>
          </w:p>
        </w:tc>
        <w:tc>
          <w:tcPr>
            <w:tcW w:w="1399" w:type="dxa"/>
          </w:tcPr>
          <w:p w:rsidR="0070169F" w:rsidRDefault="0070169F" w:rsidP="00D818FE">
            <w:pPr>
              <w:jc w:val="center"/>
            </w:pPr>
            <w:r>
              <w:t>2</w:t>
            </w:r>
          </w:p>
        </w:tc>
        <w:tc>
          <w:tcPr>
            <w:tcW w:w="2546" w:type="dxa"/>
          </w:tcPr>
          <w:p w:rsidR="0070169F" w:rsidRDefault="0070169F" w:rsidP="00D818FE">
            <w:pPr>
              <w:jc w:val="center"/>
            </w:pPr>
            <w:r>
              <w:t>1.000.000</w:t>
            </w:r>
          </w:p>
        </w:tc>
      </w:tr>
    </w:tbl>
    <w:p w:rsidR="00DB4C10" w:rsidRDefault="00DB4C10" w:rsidP="006F042F"/>
    <w:p w:rsidR="000808B1" w:rsidRDefault="00BC5ADC" w:rsidP="00BC5ADC">
      <w:r>
        <w:t xml:space="preserve">Per avere una panoramica più completa sulla situazione </w:t>
      </w:r>
      <w:r w:rsidRPr="00BC5ADC">
        <w:t>degli eventi di Cybersecurity relativi all’IoT</w:t>
      </w:r>
      <w:r>
        <w:t xml:space="preserve"> di seguito ven</w:t>
      </w:r>
      <w:r w:rsidR="00DC03EF">
        <w:t>g</w:t>
      </w:r>
      <w:r>
        <w:t>ono riportati dati e considerazioni contenuti in alcuni report annuali di sicurezza pubblicati da organizzazioni e produtt</w:t>
      </w:r>
      <w:r w:rsidR="00DF34CC">
        <w:t xml:space="preserve">ori di soluzioni informatiche </w:t>
      </w:r>
      <w:r w:rsidR="00DC03EF">
        <w:t>di sicurezza e servizi correlati all’IoT.</w:t>
      </w:r>
    </w:p>
    <w:p w:rsidR="00DC03EF" w:rsidRPr="00BC5ADC" w:rsidRDefault="00C6015C" w:rsidP="000D6790">
      <w:pPr>
        <w:pStyle w:val="Titolo3"/>
      </w:pPr>
      <w:bookmarkStart w:id="4" w:name="_Toc533094421"/>
      <w:r w:rsidRPr="00C6015C">
        <w:t xml:space="preserve">Clusit </w:t>
      </w:r>
      <w:r w:rsidR="000E2F54">
        <w:t xml:space="preserve">- </w:t>
      </w:r>
      <w:r w:rsidR="008A62EE" w:rsidRPr="00C6015C">
        <w:t xml:space="preserve">Rapporto </w:t>
      </w:r>
      <w:r w:rsidR="000E2F54">
        <w:t>2018 e</w:t>
      </w:r>
      <w:r w:rsidRPr="00C6015C">
        <w:t>dizione Settembre</w:t>
      </w:r>
      <w:bookmarkEnd w:id="4"/>
    </w:p>
    <w:p w:rsidR="00BC5ADC" w:rsidRDefault="00DB519C" w:rsidP="006F042F">
      <w:r>
        <w:t xml:space="preserve">L’ultimo rapporto </w:t>
      </w:r>
      <w:r w:rsidRPr="00DB519C">
        <w:rPr>
          <w:b/>
        </w:rPr>
        <w:t>Clusit (Associazione Italiana per la Sicurezza Informatica)</w:t>
      </w:r>
      <w:r>
        <w:t xml:space="preserve"> disponibile al momento è quello di </w:t>
      </w:r>
      <w:r w:rsidRPr="00DB519C">
        <w:rPr>
          <w:b/>
        </w:rPr>
        <w:t>settembre 2018</w:t>
      </w:r>
      <w:r>
        <w:t xml:space="preserve"> che può essere richiesto al seguente link </w:t>
      </w:r>
      <w:hyperlink r:id="rId26" w:tgtFrame="_blank" w:history="1">
        <w:r w:rsidRPr="00F22B86">
          <w:rPr>
            <w:rStyle w:val="Collegamentoipertestuale"/>
          </w:rPr>
          <w:t>https://clusit.it/rapporto-clusit/</w:t>
        </w:r>
      </w:hyperlink>
      <w:r>
        <w:t xml:space="preserve"> evidenza come </w:t>
      </w:r>
      <w:r w:rsidRPr="00C17D12">
        <w:rPr>
          <w:b/>
        </w:rPr>
        <w:t>nel 2017</w:t>
      </w:r>
      <w:r w:rsidR="00D374BB" w:rsidRPr="00C17D12">
        <w:rPr>
          <w:b/>
        </w:rPr>
        <w:t xml:space="preserve"> siano stati realizzati attacchi tramite centinaia di migliaia di device IoT compromessi</w:t>
      </w:r>
      <w:r w:rsidR="00904FA1">
        <w:t xml:space="preserve"> dal malware </w:t>
      </w:r>
      <w:r w:rsidR="00904FA1" w:rsidRPr="00904FA1">
        <w:t>Satori</w:t>
      </w:r>
      <w:r w:rsidR="00904FA1">
        <w:t xml:space="preserve"> (a riguardo si veda l’articolo </w:t>
      </w:r>
      <w:hyperlink r:id="rId27" w:tgtFrame="_blank" w:history="1">
        <w:r w:rsidR="00904FA1" w:rsidRPr="00904FA1">
          <w:rPr>
            <w:rStyle w:val="Collegamentoipertestuale"/>
          </w:rPr>
          <w:t>Satori Botnet Malware Now Can Infect Even More IoT Devices</w:t>
        </w:r>
      </w:hyperlink>
      <w:r w:rsidR="00904FA1">
        <w:t>).</w:t>
      </w:r>
    </w:p>
    <w:p w:rsidR="00904FA1" w:rsidRDefault="00C17D12" w:rsidP="00780CE4">
      <w:r>
        <w:t xml:space="preserve">Il rapporto del Clusit riporta come </w:t>
      </w:r>
      <w:r w:rsidRPr="00C17D12">
        <w:rPr>
          <w:b/>
        </w:rPr>
        <w:t>nel 2017 il clima di allarme alimentato dai giornali</w:t>
      </w:r>
      <w:r>
        <w:t xml:space="preserve"> circa </w:t>
      </w:r>
      <w:r w:rsidRPr="00C17D12">
        <w:t>le nuove forme di spionaggio industriale e di criminalità elettronica</w:t>
      </w:r>
      <w:r>
        <w:t xml:space="preserve">, come </w:t>
      </w:r>
      <w:r w:rsidRPr="00C17D12">
        <w:rPr>
          <w:b/>
        </w:rPr>
        <w:t>gli indirizzi di politica industriale su IoT/Industry 4.0</w:t>
      </w:r>
      <w:r>
        <w:t xml:space="preserve"> e le </w:t>
      </w:r>
      <w:r w:rsidRPr="00C17D12">
        <w:rPr>
          <w:b/>
        </w:rPr>
        <w:t>nuove normative a tutela della privacy dei dati (GDPR)</w:t>
      </w:r>
      <w:r>
        <w:t xml:space="preserve"> hanno contribuito a formare una </w:t>
      </w:r>
      <w:r w:rsidRPr="00780CE4">
        <w:rPr>
          <w:b/>
        </w:rPr>
        <w:t>consapevolezza sempre maggiore sul problema del rischio IT</w:t>
      </w:r>
      <w:r w:rsidR="00780CE4">
        <w:t xml:space="preserve"> evidenziando le </w:t>
      </w:r>
      <w:r w:rsidR="00780CE4" w:rsidRPr="00780CE4">
        <w:rPr>
          <w:b/>
        </w:rPr>
        <w:t>fondamentali fragilità che si nascondono dietro tecnologie che sono diventate in pochissimi anni le infrastrutture fondamentali sia per il modello di business di molte imprese che le stessi istituzioni che stanno alla base della società</w:t>
      </w:r>
      <w:r w:rsidR="00780CE4">
        <w:t>.</w:t>
      </w:r>
    </w:p>
    <w:p w:rsidR="009C46C7" w:rsidRDefault="009C46C7" w:rsidP="009C46C7">
      <w:r>
        <w:t xml:space="preserve">Per quanto riguarda il 2018 il rapporto del Clusit cita le considerazioni di </w:t>
      </w:r>
      <w:r w:rsidRPr="009C46C7">
        <w:t xml:space="preserve">IDC </w:t>
      </w:r>
      <w:r>
        <w:t xml:space="preserve">emerse nel </w:t>
      </w:r>
      <w:r w:rsidRPr="009C46C7">
        <w:t>nel FutureScape 2018</w:t>
      </w:r>
      <w:r>
        <w:t xml:space="preserve"> secondo cui </w:t>
      </w:r>
      <w:r w:rsidRPr="009C46C7">
        <w:t>alcune tendenze tecnologiche prosegu</w:t>
      </w:r>
      <w:r>
        <w:t>ono</w:t>
      </w:r>
      <w:r w:rsidRPr="009C46C7">
        <w:t xml:space="preserve"> nel loro processo di rinnovamento</w:t>
      </w:r>
      <w:r>
        <w:t xml:space="preserve"> come l’</w:t>
      </w:r>
      <w:r w:rsidRPr="009C46C7">
        <w:rPr>
          <w:b/>
        </w:rPr>
        <w:t>attestazione di piattaforme sempre più integrate per il consolidamento del parco applicativo</w:t>
      </w:r>
      <w:r>
        <w:t xml:space="preserve">, la </w:t>
      </w:r>
      <w:r w:rsidRPr="009C46C7">
        <w:rPr>
          <w:b/>
        </w:rPr>
        <w:t>diffusione di nuovi strumenti per la gestione degli attacchi automatici e persistenti</w:t>
      </w:r>
      <w:r>
        <w:t xml:space="preserve"> (</w:t>
      </w:r>
      <w:r w:rsidRPr="009C46C7">
        <w:rPr>
          <w:i/>
        </w:rPr>
        <w:t>deception programs</w:t>
      </w:r>
      <w:r>
        <w:t>), l’</w:t>
      </w:r>
      <w:r w:rsidRPr="009C46C7">
        <w:rPr>
          <w:b/>
        </w:rPr>
        <w:t>affermazione dei programmi di tracciamento della filiera e di certificazione in termini di sicurezza delle componenti hardware</w:t>
      </w:r>
      <w:r>
        <w:t xml:space="preserve"> </w:t>
      </w:r>
      <w:r w:rsidRPr="009C46C7">
        <w:rPr>
          <w:b/>
        </w:rPr>
        <w:t xml:space="preserve">che si stanno rivelando una </w:t>
      </w:r>
      <w:r w:rsidRPr="009C46C7">
        <w:rPr>
          <w:b/>
          <w:i/>
        </w:rPr>
        <w:t>conditio sine qua non</w:t>
      </w:r>
      <w:r w:rsidRPr="009C46C7">
        <w:rPr>
          <w:b/>
        </w:rPr>
        <w:t xml:space="preserve"> per la realizzazione di paradigmi IoT e Industry 4.0</w:t>
      </w:r>
      <w:r>
        <w:t xml:space="preserve">. Inoltre si prevede che </w:t>
      </w:r>
      <w:r w:rsidRPr="009C46C7">
        <w:rPr>
          <w:b/>
        </w:rPr>
        <w:t>entro il 2020 un settimo dei dispositivi IoT saranno certificati per garantire che durante il processo di produzione e distribuzione non siano stati compromessi</w:t>
      </w:r>
      <w:r>
        <w:t xml:space="preserve"> dal punto di vista della Sicurezza IT, </w:t>
      </w:r>
      <w:r w:rsidRPr="009C46C7">
        <w:rPr>
          <w:b/>
        </w:rPr>
        <w:t>certificando il livello di rischio sia a livello di firmware che di hardware</w:t>
      </w:r>
      <w:r>
        <w:t>.</w:t>
      </w:r>
    </w:p>
    <w:p w:rsidR="00A62908" w:rsidRDefault="00A62908">
      <w:pPr>
        <w:rPr>
          <w:rFonts w:asciiTheme="majorHAnsi" w:eastAsiaTheme="majorEastAsia" w:hAnsiTheme="majorHAnsi" w:cstheme="majorBidi"/>
          <w:b/>
          <w:bCs/>
          <w:color w:val="4F81BD" w:themeColor="accent1"/>
        </w:rPr>
      </w:pPr>
      <w:bookmarkStart w:id="5" w:name="_Toc533094422"/>
      <w:r>
        <w:br w:type="page"/>
      </w:r>
    </w:p>
    <w:p w:rsidR="00964728" w:rsidRPr="000D6790" w:rsidRDefault="00AC195A" w:rsidP="000D6790">
      <w:pPr>
        <w:pStyle w:val="Titolo3"/>
      </w:pPr>
      <w:r w:rsidRPr="000D6790">
        <w:lastRenderedPageBreak/>
        <w:t>Check Point’s 2018 Security Report</w:t>
      </w:r>
      <w:bookmarkEnd w:id="5"/>
    </w:p>
    <w:p w:rsidR="00B8412C" w:rsidRPr="008C1E9A" w:rsidRDefault="00AC195A" w:rsidP="008C1E9A">
      <w:r>
        <w:t>Anche nel rappo</w:t>
      </w:r>
      <w:r w:rsidR="001F5E0E">
        <w:t xml:space="preserve">rto del 2018 pubblicato da Check Point e disponibile al seguente </w:t>
      </w:r>
      <w:hyperlink r:id="rId28" w:tgtFrame="_blank" w:history="1">
        <w:r w:rsidR="001F5E0E">
          <w:rPr>
            <w:rStyle w:val="Collegamentoipertestuale"/>
          </w:rPr>
          <w:t>2018 Security Report</w:t>
        </w:r>
      </w:hyperlink>
      <w:r w:rsidR="001F5E0E">
        <w:t xml:space="preserve"> </w:t>
      </w:r>
      <w:r w:rsidR="00AB1C90">
        <w:t xml:space="preserve">viene riportato come il 2017 sia stato un anno particolarmente critico dal punto di vista della sicurezza in </w:t>
      </w:r>
      <w:r w:rsidR="00AB1C90" w:rsidRPr="008C1E9A">
        <w:rPr>
          <w:b/>
        </w:rPr>
        <w:t>cui hanno assunto particolare rilevanza le botnet IoT</w:t>
      </w:r>
      <w:r w:rsidR="008C1E9A">
        <w:t xml:space="preserve"> insieme ai </w:t>
      </w:r>
      <w:r w:rsidR="008C1E9A" w:rsidRPr="008C1E9A">
        <w:t>ransomware</w:t>
      </w:r>
      <w:r w:rsidR="008C1E9A">
        <w:t>, i data breaches e i</w:t>
      </w:r>
      <w:r w:rsidR="008C1E9A" w:rsidRPr="008C1E9A">
        <w:t xml:space="preserve"> mobile malware</w:t>
      </w:r>
      <w:r w:rsidR="008C1E9A">
        <w:t>.</w:t>
      </w:r>
    </w:p>
    <w:p w:rsidR="00B8412C" w:rsidRPr="00D33CA8" w:rsidRDefault="008C1E9A" w:rsidP="00D33CA8">
      <w:r>
        <w:t xml:space="preserve">Scendendo nel dettaglio, secondo il report di </w:t>
      </w:r>
      <w:r w:rsidRPr="008C1E9A">
        <w:t>Check Point</w:t>
      </w:r>
      <w:r>
        <w:t>,</w:t>
      </w:r>
      <w:r w:rsidRPr="008C1E9A">
        <w:t xml:space="preserve"> </w:t>
      </w:r>
      <w:r w:rsidRPr="00D33CA8">
        <w:rPr>
          <w:b/>
        </w:rPr>
        <w:t>nel 2017 il 24% delle aziende ha avuto attacchi DDOS</w:t>
      </w:r>
      <w:r>
        <w:t xml:space="preserve"> (</w:t>
      </w:r>
      <w:r w:rsidRPr="008C1E9A">
        <w:t>Distributed Denial of Service</w:t>
      </w:r>
      <w:r>
        <w:t xml:space="preserve">) </w:t>
      </w:r>
      <w:r w:rsidR="00D33CA8">
        <w:t xml:space="preserve">e </w:t>
      </w:r>
      <w:r w:rsidR="00D33CA8" w:rsidRPr="00D33CA8">
        <w:rPr>
          <w:b/>
        </w:rPr>
        <w:t>negli ultimi anni tali attacchi sono spesso lanciati dispositivi IoT compromessi</w:t>
      </w:r>
      <w:r w:rsidR="00D33CA8">
        <w:t>. I dispotivi IoT sono spesso oggetto di attenzione da parte degli attaccanti perché sono sempre online e spesso presentano debolezze nell’autenticazione.</w:t>
      </w:r>
    </w:p>
    <w:p w:rsidR="00964728" w:rsidRDefault="00B0756E" w:rsidP="006F042F">
      <w:r>
        <w:t xml:space="preserve">Anche il report di Check Point evidenza come ci siano state </w:t>
      </w:r>
      <w:r w:rsidR="00C2090B">
        <w:t xml:space="preserve">diverse </w:t>
      </w:r>
      <w:r>
        <w:t>botnet che hanno colpito dispositivi IoT</w:t>
      </w:r>
      <w:r w:rsidR="00670478">
        <w:t xml:space="preserve"> come </w:t>
      </w:r>
      <w:r w:rsidR="00670478" w:rsidRPr="00670478">
        <w:t>Hajime</w:t>
      </w:r>
      <w:r w:rsidR="00670478">
        <w:t xml:space="preserve">, </w:t>
      </w:r>
      <w:r w:rsidR="00670478" w:rsidRPr="00670478">
        <w:t>BlueBorne</w:t>
      </w:r>
      <w:r w:rsidR="00670478">
        <w:t xml:space="preserve"> e, </w:t>
      </w:r>
      <w:r w:rsidR="00670478" w:rsidRPr="00670478">
        <w:t>IoTroop</w:t>
      </w:r>
      <w:r w:rsidR="00670478">
        <w:t>.</w:t>
      </w:r>
      <w:r w:rsidR="00C2090B">
        <w:t xml:space="preserve"> Tendenza che viene anche confermata dal </w:t>
      </w:r>
      <w:hyperlink r:id="rId29" w:tgtFrame="_blank" w:history="1">
        <w:r w:rsidR="00C2090B" w:rsidRPr="00C2090B">
          <w:rPr>
            <w:rStyle w:val="Collegamentoipertestuale"/>
          </w:rPr>
          <w:t>Check Point’s Cyber Attack Trends: 2018 Mid-Year Report</w:t>
        </w:r>
      </w:hyperlink>
      <w:r w:rsidR="00C2090B">
        <w:t>:</w:t>
      </w:r>
    </w:p>
    <w:p w:rsidR="00C2090B" w:rsidRPr="00C2090B" w:rsidRDefault="00C2090B" w:rsidP="00C2090B">
      <w:pPr>
        <w:shd w:val="clear" w:color="auto" w:fill="EEECE1" w:themeFill="background2"/>
        <w:rPr>
          <w:i/>
        </w:rPr>
      </w:pPr>
      <w:r w:rsidRPr="00C2090B">
        <w:rPr>
          <w:bCs/>
          <w:i/>
        </w:rPr>
        <w:t>“</w:t>
      </w:r>
      <w:r w:rsidRPr="00C2090B">
        <w:rPr>
          <w:b/>
          <w:bCs/>
          <w:i/>
        </w:rPr>
        <w:t xml:space="preserve">IoT vulnerabilities (CVE-2018-10561, CVE-2018-10562) </w:t>
      </w:r>
      <w:r w:rsidRPr="00C2090B">
        <w:rPr>
          <w:i/>
        </w:rPr>
        <w:t>– This year security flaws were found in over one million Dasan GPON home routers, exposing them to a wide range of attacks. These vulnerabilities allow any attacker to access the router’s settings by appending a certain string to any URL and gain control over the device. The vulnerabilities were widely leveraged by botnet herders to recruit their armies, among them the Satori, Mirai and TheMoon botnets.”</w:t>
      </w:r>
    </w:p>
    <w:p w:rsidR="00BC5ADC" w:rsidRDefault="00670478" w:rsidP="006F042F">
      <w:r>
        <w:t>Di seguito alcuni consigli e raccomandazioni contenuti nel report per la gestione della sicurezza dei device IoT</w:t>
      </w:r>
      <w:r w:rsidR="008164EF">
        <w:t xml:space="preserve"> che evidenziano come sia necessaria la segmentazione di tali device, il controllo del traffico e il monitoraggio</w:t>
      </w:r>
      <w:r>
        <w:t>:</w:t>
      </w:r>
    </w:p>
    <w:p w:rsidR="00670478" w:rsidRPr="00343352" w:rsidRDefault="00670478" w:rsidP="00343352">
      <w:pPr>
        <w:shd w:val="clear" w:color="auto" w:fill="EEECE1" w:themeFill="background2"/>
        <w:rPr>
          <w:i/>
        </w:rPr>
      </w:pPr>
      <w:r w:rsidRPr="00343352">
        <w:rPr>
          <w:i/>
        </w:rPr>
        <w:t xml:space="preserve">“… to </w:t>
      </w:r>
      <w:r w:rsidRPr="00343352">
        <w:rPr>
          <w:i/>
          <w:u w:val="single"/>
        </w:rPr>
        <w:t>protect IoT devices, thorough discovery and awareness of what is connected within the healthcare environment needs to be known. Only then can proper segmentation of these devices, and proper access policies, be carried out</w:t>
      </w:r>
      <w:r w:rsidRPr="00343352">
        <w:rPr>
          <w:i/>
        </w:rPr>
        <w:t xml:space="preserve">. </w:t>
      </w:r>
      <w:r w:rsidRPr="00343352">
        <w:rPr>
          <w:i/>
          <w:u w:val="single"/>
        </w:rPr>
        <w:t>This will enable prevention of potential attacks by deep-packet inspection and URL filtering</w:t>
      </w:r>
      <w:r w:rsidRPr="00343352">
        <w:rPr>
          <w:i/>
        </w:rPr>
        <w:t>, for example, to maintain the integrity of the data that these devices hold and the operations that they perform.</w:t>
      </w:r>
      <w:r w:rsidR="00343352" w:rsidRPr="00343352">
        <w:rPr>
          <w:i/>
        </w:rPr>
        <w:t>”</w:t>
      </w:r>
    </w:p>
    <w:p w:rsidR="00A577E1" w:rsidRDefault="00A577E1" w:rsidP="008164EF">
      <w:r>
        <w:t>Dal momento che l’IoT comprende anche i dispositivi utilizzati a livello domestico questo significa che sottovalutare gli aspetti di sicurezza può consentire ai criminali informatici l’accesso alla rete domestica:</w:t>
      </w:r>
    </w:p>
    <w:p w:rsidR="00A577E1" w:rsidRPr="00A577E1" w:rsidRDefault="00A577E1" w:rsidP="00A577E1">
      <w:pPr>
        <w:shd w:val="clear" w:color="auto" w:fill="EEECE1" w:themeFill="background2"/>
        <w:rPr>
          <w:i/>
        </w:rPr>
      </w:pPr>
      <w:r w:rsidRPr="00A577E1">
        <w:rPr>
          <w:i/>
        </w:rPr>
        <w:t xml:space="preserve">“Beyond the large-scale DDoS attacks we saw in 2017, </w:t>
      </w:r>
      <w:r w:rsidRPr="00A577E1">
        <w:rPr>
          <w:i/>
          <w:u w:val="single"/>
        </w:rPr>
        <w:t>home IoT devices will be exploited by cyber criminals to gain access not only to a victim’s home network but also directly to snoop around their physical home too</w:t>
      </w:r>
      <w:r w:rsidRPr="00A577E1">
        <w:rPr>
          <w:i/>
        </w:rPr>
        <w:t xml:space="preserve">. This was highlighted by our report into LG’s Smart Home Devices last year. </w:t>
      </w:r>
      <w:r w:rsidRPr="00A577E1">
        <w:rPr>
          <w:i/>
          <w:u w:val="single"/>
        </w:rPr>
        <w:t>As home users are generally not aware of the security element of their home IoT devices, they tend to leave the default settings in their original state. This leaves the door open for attackers to constantly have access to a user’s home network</w:t>
      </w:r>
      <w:r w:rsidRPr="00A577E1">
        <w:rPr>
          <w:i/>
        </w:rPr>
        <w:t>.”</w:t>
      </w:r>
    </w:p>
    <w:p w:rsidR="00343352" w:rsidRPr="008164EF" w:rsidRDefault="008164EF" w:rsidP="008164EF">
      <w:r>
        <w:t>Inoltre dal momento che i dispo</w:t>
      </w:r>
      <w:r w:rsidR="00A577E1">
        <w:t>si</w:t>
      </w:r>
      <w:r>
        <w:t xml:space="preserve">tivi IoT saranno la base su cui costruire le soluzioni di </w:t>
      </w:r>
      <w:r w:rsidRPr="008164EF">
        <w:t>Smart City</w:t>
      </w:r>
      <w:r>
        <w:t xml:space="preserve"> sarà necessario prendere in seria considerazione la prevenzione di potenziali attacchi:</w:t>
      </w:r>
    </w:p>
    <w:p w:rsidR="00C8793D" w:rsidRPr="00C8793D" w:rsidRDefault="00C8793D" w:rsidP="00C8793D">
      <w:pPr>
        <w:shd w:val="clear" w:color="auto" w:fill="EEECE1" w:themeFill="background2"/>
        <w:rPr>
          <w:i/>
        </w:rPr>
      </w:pPr>
      <w:r w:rsidRPr="00C8793D">
        <w:rPr>
          <w:i/>
        </w:rPr>
        <w:t xml:space="preserve">“Smart City IoT initiatives will continue their momentum, helping cities to provide better customer service while substantially reducing costs. </w:t>
      </w:r>
      <w:r w:rsidRPr="00C8793D">
        <w:rPr>
          <w:i/>
          <w:u w:val="single"/>
        </w:rPr>
        <w:t>At the same time fifth generation cyber security solutions will need to be seriously considered every step of the way in order to prevent potential attacks</w:t>
      </w:r>
      <w:r w:rsidRPr="00C8793D">
        <w:rPr>
          <w:i/>
        </w:rPr>
        <w:t>.”</w:t>
      </w:r>
    </w:p>
    <w:p w:rsidR="00EB45D2" w:rsidRDefault="00EB45D2">
      <w:pPr>
        <w:rPr>
          <w:rFonts w:asciiTheme="majorHAnsi" w:eastAsiaTheme="majorEastAsia" w:hAnsiTheme="majorHAnsi" w:cstheme="majorBidi"/>
          <w:b/>
          <w:bCs/>
          <w:color w:val="4F81BD" w:themeColor="accent1"/>
        </w:rPr>
      </w:pPr>
      <w:r>
        <w:br w:type="page"/>
      </w:r>
    </w:p>
    <w:p w:rsidR="00343352" w:rsidRDefault="008A62EE" w:rsidP="000D6790">
      <w:pPr>
        <w:pStyle w:val="Titolo3"/>
      </w:pPr>
      <w:bookmarkStart w:id="6" w:name="_Toc533094423"/>
      <w:r>
        <w:lastRenderedPageBreak/>
        <w:t xml:space="preserve">Cisco - </w:t>
      </w:r>
      <w:r w:rsidR="00296722" w:rsidRPr="00296722">
        <w:t>Report annuale sulla cybersecurity 2018</w:t>
      </w:r>
      <w:bookmarkEnd w:id="6"/>
    </w:p>
    <w:p w:rsidR="00F13A0A" w:rsidRDefault="00E172F3" w:rsidP="006F042F">
      <w:r>
        <w:t xml:space="preserve">Anche nel rapporto </w:t>
      </w:r>
      <w:hyperlink r:id="rId30" w:tgtFrame="_blank" w:history="1">
        <w:r w:rsidRPr="00E172F3">
          <w:rPr>
            <w:rStyle w:val="Collegamentoipertestuale"/>
          </w:rPr>
          <w:t>R</w:t>
        </w:r>
        <w:r w:rsidRPr="00E172F3">
          <w:rPr>
            <w:rStyle w:val="Collegamentoipertestuale"/>
          </w:rPr>
          <w:t>e</w:t>
        </w:r>
        <w:r w:rsidRPr="00E172F3">
          <w:rPr>
            <w:rStyle w:val="Collegamentoipertestuale"/>
          </w:rPr>
          <w:t>port annuale sulla cybersecurity 2018 pubblicato da Cisco</w:t>
        </w:r>
      </w:hyperlink>
      <w:r>
        <w:t xml:space="preserve"> viene data un’u</w:t>
      </w:r>
      <w:r w:rsidR="00296722">
        <w:t>lteriore conferma che l’</w:t>
      </w:r>
      <w:r w:rsidR="003D2346">
        <w:t>IoT è entrato a far parte della lista degli obbiettivi sensibili dal</w:t>
      </w:r>
      <w:r>
        <w:t xml:space="preserve"> punto di vista della sicurezza.</w:t>
      </w:r>
    </w:p>
    <w:p w:rsidR="00BF14CD" w:rsidRDefault="00BF14CD" w:rsidP="006F042F">
      <w:r>
        <w:t>Gli aspetti principali corre</w:t>
      </w:r>
      <w:r w:rsidR="00113493">
        <w:t>l</w:t>
      </w:r>
      <w:r>
        <w:t>ati all’IoT evidenziati nel report di Cisco sono i seguenti:</w:t>
      </w:r>
    </w:p>
    <w:p w:rsidR="00BF14CD" w:rsidRDefault="00EB45D2" w:rsidP="00EB45D2">
      <w:r>
        <w:rPr>
          <w:b/>
        </w:rPr>
        <w:t xml:space="preserve">Punto </w:t>
      </w:r>
      <w:r w:rsidR="00113493">
        <w:rPr>
          <w:b/>
        </w:rPr>
        <w:t>1</w:t>
      </w:r>
      <w:r>
        <w:rPr>
          <w:b/>
        </w:rPr>
        <w:t xml:space="preserve">: </w:t>
      </w:r>
      <w:r w:rsidR="00BF14CD" w:rsidRPr="00EB45D2">
        <w:rPr>
          <w:b/>
        </w:rPr>
        <w:t>Spesso i dispositivi IoT sono privi di patch e di controllo</w:t>
      </w:r>
    </w:p>
    <w:p w:rsidR="00BF14CD" w:rsidRDefault="00BF14CD" w:rsidP="00EB45D2">
      <w:r>
        <w:t>Le aziende con dispositivi IoT passibili di attacchi non sembrano neanche motivate ad accelerare la risoluzione del problema</w:t>
      </w:r>
      <w:r w:rsidR="006E2E21">
        <w:t xml:space="preserve"> e probabilmente tali aziende hanno molti più dispositivi IoT vulnerabili nei loro ambienti IT di quanto credono.</w:t>
      </w:r>
    </w:p>
    <w:p w:rsidR="00F974F3" w:rsidRDefault="006837D8" w:rsidP="00F974F3">
      <w:r>
        <w:t xml:space="preserve">Stando all’analisi di </w:t>
      </w:r>
      <w:r w:rsidRPr="006837D8">
        <w:t>Qualys</w:t>
      </w:r>
      <w:r>
        <w:t xml:space="preserve"> su dispositivi campione di </w:t>
      </w:r>
      <w:r w:rsidRPr="006837D8">
        <w:t xml:space="preserve">7328 dispositivi </w:t>
      </w:r>
      <w:r>
        <w:t>che includevano serrature, pannelli di allarme antincendio, lettori di schede e sistemi HVAC basati su IP l’83% dei dispositivi IoT del campione presentava vulnerabilità critiche dovute alla mancata installazione di aggiornamenti.</w:t>
      </w:r>
      <w:r w:rsidR="00F974F3">
        <w:t xml:space="preserve"> Secondo Qualys, sono diversi i motivi che soggiacciono all’inerzia nell’applicazione delle patch:</w:t>
      </w:r>
    </w:p>
    <w:p w:rsidR="00F974F3" w:rsidRDefault="00F974F3" w:rsidP="00F974F3">
      <w:pPr>
        <w:pStyle w:val="Paragrafoelenco"/>
        <w:numPr>
          <w:ilvl w:val="0"/>
          <w:numId w:val="7"/>
        </w:numPr>
      </w:pPr>
      <w:r>
        <w:t>Dispositivi non aggiornabili.</w:t>
      </w:r>
    </w:p>
    <w:p w:rsidR="00F974F3" w:rsidRDefault="00F974F3" w:rsidP="00F974F3">
      <w:pPr>
        <w:pStyle w:val="Paragrafoelenco"/>
        <w:numPr>
          <w:ilvl w:val="0"/>
          <w:numId w:val="7"/>
        </w:numPr>
      </w:pPr>
      <w:r>
        <w:t>Necessità di richiedere il supporto diretto da parte del fornitore.</w:t>
      </w:r>
    </w:p>
    <w:p w:rsidR="00F974F3" w:rsidRDefault="00F974F3" w:rsidP="00F974F3">
      <w:pPr>
        <w:pStyle w:val="Paragrafoelenco"/>
        <w:numPr>
          <w:ilvl w:val="0"/>
          <w:numId w:val="7"/>
        </w:numPr>
      </w:pPr>
      <w:r>
        <w:t>Mancanza di chiarezza in merito chi all’interno dell’azienda sia tenuto a occuparsi della manutenzione dei dispositivi IoT.</w:t>
      </w:r>
    </w:p>
    <w:p w:rsidR="00EB45D2" w:rsidRDefault="00113493" w:rsidP="00EB45D2">
      <w:pPr>
        <w:rPr>
          <w:b/>
        </w:rPr>
      </w:pPr>
      <w:r>
        <w:rPr>
          <w:b/>
        </w:rPr>
        <w:t>Punto 2</w:t>
      </w:r>
      <w:r w:rsidR="00EB45D2" w:rsidRPr="00EB45D2">
        <w:rPr>
          <w:b/>
        </w:rPr>
        <w:t>:</w:t>
      </w:r>
      <w:r w:rsidR="00EB45D2">
        <w:t xml:space="preserve"> </w:t>
      </w:r>
      <w:r w:rsidR="006E2E21" w:rsidRPr="00EB45D2">
        <w:rPr>
          <w:b/>
        </w:rPr>
        <w:t xml:space="preserve">Le botnet IoT si stanno espandendo </w:t>
      </w:r>
      <w:r w:rsidR="00EB45D2">
        <w:rPr>
          <w:b/>
        </w:rPr>
        <w:t>e</w:t>
      </w:r>
      <w:r w:rsidR="006E2E21" w:rsidRPr="00EB45D2">
        <w:rPr>
          <w:b/>
        </w:rPr>
        <w:t xml:space="preserve"> stanno diventando più mature e automatizzate</w:t>
      </w:r>
      <w:r w:rsidR="00EB45D2">
        <w:rPr>
          <w:b/>
        </w:rPr>
        <w:t>:</w:t>
      </w:r>
    </w:p>
    <w:p w:rsidR="006E2E21" w:rsidRDefault="00EB45D2" w:rsidP="00EB45D2">
      <w:r>
        <w:t xml:space="preserve">Le botnet IoT prosperano perché </w:t>
      </w:r>
      <w:r w:rsidRPr="00EB45D2">
        <w:rPr>
          <w:b/>
        </w:rPr>
        <w:t>aziende e utenti implementano rapidamente dispositivi IoT a basso costo senza curarsi quasi per nulla della sicurezza</w:t>
      </w:r>
      <w:r>
        <w:t>.</w:t>
      </w:r>
      <w:r w:rsidR="00D818FE">
        <w:t xml:space="preserve"> </w:t>
      </w:r>
      <w:r>
        <w:t>Ciò consente alle botnet IoT di crescere in termini di dimensioni e potenza e diventando sempre più efficaci nello scatenare potenti attacchi che potrebbero compromettere gravemente Internet</w:t>
      </w:r>
      <w:r w:rsidRPr="00EB45D2">
        <w:t xml:space="preserve"> </w:t>
      </w:r>
      <w:r w:rsidRPr="00EB45D2">
        <w:rPr>
          <w:b/>
        </w:rPr>
        <w:t>La compromissione grave dei servizi Internet pare sia lo scopo principale di tali attacchi dal momento che gli attaccanti sfruttano sempre più il livello applicativo</w:t>
      </w:r>
      <w:r>
        <w:t xml:space="preserve">. Infatti le botnet IoT sono utilizzate </w:t>
      </w:r>
      <w:r w:rsidR="006E2E21">
        <w:t>per lanciare attacchi DDoS (Distributed Denial-of-Service) avanzati.</w:t>
      </w:r>
    </w:p>
    <w:p w:rsidR="005524EB" w:rsidRDefault="005524EB" w:rsidP="005524EB">
      <w:pPr>
        <w:rPr>
          <w:b/>
        </w:rPr>
      </w:pPr>
      <w:r w:rsidRPr="005524EB">
        <w:rPr>
          <w:b/>
        </w:rPr>
        <w:t xml:space="preserve">Punto </w:t>
      </w:r>
      <w:r w:rsidR="00113493">
        <w:rPr>
          <w:b/>
        </w:rPr>
        <w:t>3</w:t>
      </w:r>
      <w:r w:rsidRPr="005524EB">
        <w:rPr>
          <w:b/>
        </w:rPr>
        <w:t>: P</w:t>
      </w:r>
      <w:r w:rsidR="008A1754" w:rsidRPr="005524EB">
        <w:rPr>
          <w:b/>
        </w:rPr>
        <w:t>er i team di sicurezza è difficile difendere gli ambienti sia cloud che IoT</w:t>
      </w:r>
    </w:p>
    <w:p w:rsidR="00296722" w:rsidRDefault="005524EB" w:rsidP="00491E4F">
      <w:r w:rsidRPr="00491E4F">
        <w:t xml:space="preserve">Spesso </w:t>
      </w:r>
      <w:r w:rsidR="008A1754" w:rsidRPr="00491E4F">
        <w:rPr>
          <w:b/>
        </w:rPr>
        <w:t>ciò è dovuto alla mancanza di chiarezza riguardo a chi precisamente sia responsabile della protezione di tali ambienti</w:t>
      </w:r>
      <w:r w:rsidR="00113493">
        <w:t xml:space="preserve">, ma occorre tenere presente che </w:t>
      </w:r>
      <w:r w:rsidR="00113493">
        <w:rPr>
          <w:b/>
        </w:rPr>
        <w:t>g</w:t>
      </w:r>
      <w:r w:rsidR="00113493" w:rsidRPr="00EB45D2">
        <w:rPr>
          <w:b/>
        </w:rPr>
        <w:t xml:space="preserve">li attaccanti </w:t>
      </w:r>
      <w:r w:rsidR="00113493">
        <w:rPr>
          <w:b/>
        </w:rPr>
        <w:t xml:space="preserve">consci di questa situazione </w:t>
      </w:r>
      <w:r w:rsidR="00113493" w:rsidRPr="00EB45D2">
        <w:rPr>
          <w:b/>
        </w:rPr>
        <w:t xml:space="preserve">sfruttano </w:t>
      </w:r>
      <w:r w:rsidR="00113493">
        <w:rPr>
          <w:b/>
        </w:rPr>
        <w:t xml:space="preserve">le </w:t>
      </w:r>
      <w:r w:rsidR="00113493" w:rsidRPr="00EB45D2">
        <w:rPr>
          <w:b/>
        </w:rPr>
        <w:t>lacune nella sicurezza derivate dall’espansione dell’IoT e dall’uso di servizi cloud</w:t>
      </w:r>
      <w:r w:rsidR="00113493" w:rsidRPr="00113493">
        <w:t>.</w:t>
      </w:r>
      <w:r w:rsidR="005C1270">
        <w:t xml:space="preserve"> </w:t>
      </w:r>
      <w:r w:rsidR="00491E4F" w:rsidRPr="00316FC1">
        <w:rPr>
          <w:b/>
        </w:rPr>
        <w:t>I dispositivi IoT sono sistemi basati su Linux e Unix</w:t>
      </w:r>
      <w:r w:rsidR="00491E4F">
        <w:t>, quindi sono s</w:t>
      </w:r>
      <w:r w:rsidR="00491E4F" w:rsidRPr="00316FC1">
        <w:rPr>
          <w:b/>
        </w:rPr>
        <w:t>pesso obiettivi di file binari in formato eseguibile e collegabile</w:t>
      </w:r>
      <w:r w:rsidR="00491E4F">
        <w:t xml:space="preserve"> (ELF, Executable and Linkable Format), inoltre </w:t>
      </w:r>
      <w:r w:rsidR="00491E4F" w:rsidRPr="00491E4F">
        <w:rPr>
          <w:b/>
        </w:rPr>
        <w:t>è meno impegnativo prenderne il controllo rispetto a un PC</w:t>
      </w:r>
      <w:r w:rsidR="00491E4F">
        <w:t xml:space="preserve">. Un’altra caratteristica che semplifica l’attività di compromissione e contemporaneamente rende interessante i dispositivi IoT una volta compromessi è che </w:t>
      </w:r>
      <w:r w:rsidR="00316FC1" w:rsidRPr="00316FC1">
        <w:rPr>
          <w:b/>
        </w:rPr>
        <w:t xml:space="preserve">sono </w:t>
      </w:r>
      <w:r w:rsidR="00491E4F" w:rsidRPr="00316FC1">
        <w:rPr>
          <w:b/>
        </w:rPr>
        <w:t>attivi 24 ore su 24</w:t>
      </w:r>
      <w:r w:rsidR="00491E4F">
        <w:t>.</w:t>
      </w:r>
    </w:p>
    <w:p w:rsidR="00EB45D2" w:rsidRPr="00684193" w:rsidRDefault="00113493" w:rsidP="006F042F">
      <w:pPr>
        <w:rPr>
          <w:b/>
        </w:rPr>
      </w:pPr>
      <w:r>
        <w:rPr>
          <w:b/>
        </w:rPr>
        <w:t>Punto 4</w:t>
      </w:r>
      <w:r w:rsidR="00684193" w:rsidRPr="00684193">
        <w:rPr>
          <w:b/>
        </w:rPr>
        <w:t>: Le vulnerabilità legate all’IoT e alle librerie di terze parti si sono fatte minacciose nel 2017</w:t>
      </w:r>
    </w:p>
    <w:p w:rsidR="005C1270" w:rsidRDefault="00684193" w:rsidP="005C1270">
      <w:r>
        <w:t>Tra il 1° ottobre 2016 e il 30 settembre 2017, i ricercatori delle minacce di Cisco hanno scoperto 224 nuove vulnerabilità in prodotti non-Cisco, di cui 40 sono state collegate con le librerie software di terze parti incluse in questi prodotti e 74 con dispositivi IoT.</w:t>
      </w:r>
      <w:r w:rsidR="005C1270">
        <w:t xml:space="preserve"> </w:t>
      </w:r>
      <w:r>
        <w:t xml:space="preserve">Ciò evidenzia </w:t>
      </w:r>
      <w:r w:rsidRPr="00684193">
        <w:rPr>
          <w:b/>
        </w:rPr>
        <w:t>la necessità di esaminare in modo più approfondito le soluzioni di terze parti che forniscono il framework per molte reti aziendali</w:t>
      </w:r>
      <w:r>
        <w:t>.</w:t>
      </w:r>
      <w:r w:rsidR="005751EA">
        <w:t xml:space="preserve"> Non è sufficiente assicurarsi di utilizzare l’ultima versione del software o che non siano state segnalate CVE (vulnerabilità comuni) aperte, ma, ad esempio, è necessario assicurarsi che le funzioni di aggiornamento automatico o di controllo degli aggiornamenti siano eseguite in modo sicuro utilizzando una comunicazione su un canale sicuro (ad esempio SSL) e che il software sia provvisto di firma digitale.</w:t>
      </w:r>
      <w:r w:rsidR="005C1270">
        <w:br w:type="page"/>
      </w:r>
    </w:p>
    <w:p w:rsidR="00BA6CCE" w:rsidRDefault="008A62EE" w:rsidP="00BA6CCE">
      <w:pPr>
        <w:pStyle w:val="Titolo3"/>
      </w:pPr>
      <w:bookmarkStart w:id="7" w:name="_Toc533094424"/>
      <w:r w:rsidRPr="00BA6CCE">
        <w:lastRenderedPageBreak/>
        <w:t xml:space="preserve">Fortinet </w:t>
      </w:r>
      <w:r>
        <w:t xml:space="preserve">- </w:t>
      </w:r>
      <w:r w:rsidR="00BA6CCE" w:rsidRPr="00BA6CCE">
        <w:t>Threat Landscape Report Q3 2018</w:t>
      </w:r>
      <w:bookmarkEnd w:id="7"/>
    </w:p>
    <w:p w:rsidR="00BA6CCE" w:rsidRDefault="00BA6CCE" w:rsidP="005751EA">
      <w:r>
        <w:t xml:space="preserve">Nel </w:t>
      </w:r>
      <w:hyperlink r:id="rId31" w:tgtFrame="_blank" w:history="1">
        <w:r w:rsidRPr="00BA6CCE">
          <w:rPr>
            <w:rStyle w:val="Collegamentoipertestuale"/>
          </w:rPr>
          <w:t xml:space="preserve">Threat Landscape Report </w:t>
        </w:r>
        <w:r w:rsidRPr="00BA6CCE">
          <w:rPr>
            <w:rStyle w:val="Collegamentoipertestuale"/>
          </w:rPr>
          <w:t>Q</w:t>
        </w:r>
        <w:r w:rsidRPr="00BA6CCE">
          <w:rPr>
            <w:rStyle w:val="Collegamentoipertestuale"/>
          </w:rPr>
          <w:t>3 2018</w:t>
        </w:r>
      </w:hyperlink>
      <w:r>
        <w:t xml:space="preserve"> pubblicato da Fortinet </w:t>
      </w:r>
      <w:r w:rsidR="00D818FE">
        <w:t>conferma</w:t>
      </w:r>
      <w:r w:rsidR="008A62EE">
        <w:t xml:space="preserve"> che </w:t>
      </w:r>
      <w:r w:rsidR="00D818FE">
        <w:t>c’è un’e</w:t>
      </w:r>
      <w:r w:rsidR="00D818FE" w:rsidRPr="00D818FE">
        <w:t>voluzione degli attacchi rivolti a infrastrutture critiche e dispositivi IoT</w:t>
      </w:r>
      <w:r w:rsidR="00D818FE">
        <w:t xml:space="preserve"> oggetto di malware finalizzati a costruire botnet.</w:t>
      </w:r>
    </w:p>
    <w:p w:rsidR="00D818FE" w:rsidRDefault="00D818FE" w:rsidP="005751EA">
      <w:r>
        <w:t xml:space="preserve">Il report pubblicato da Fortinet inoltre mostra che </w:t>
      </w:r>
      <w:r w:rsidRPr="00D818FE">
        <w:rPr>
          <w:b/>
        </w:rPr>
        <w:t>nel Q3 del 2018 sono cresciuti gli exploits in generale e in particolare sono cresciti maggiormente sono quelli legati all’IoT</w:t>
      </w:r>
      <w:r>
        <w:t>, di seguito l’analisi suddivisa per categorie che mostra come router e telecamere siano al momento i dispositivi maggiormente colpiti secondo l’analisi di Fortinet:</w:t>
      </w:r>
    </w:p>
    <w:p w:rsidR="00D818FE" w:rsidRDefault="00D818FE" w:rsidP="005751EA">
      <w:r w:rsidRPr="00D818FE">
        <w:rPr>
          <w:noProof/>
          <w:lang w:eastAsia="it-IT"/>
        </w:rPr>
        <w:drawing>
          <wp:inline distT="0" distB="0" distL="0" distR="0" wp14:anchorId="639C0114" wp14:editId="31B7029C">
            <wp:extent cx="6645910" cy="6914515"/>
            <wp:effectExtent l="0" t="0" r="254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6914515"/>
                    </a:xfrm>
                    <a:prstGeom prst="rect">
                      <a:avLst/>
                    </a:prstGeom>
                  </pic:spPr>
                </pic:pic>
              </a:graphicData>
            </a:graphic>
          </wp:inline>
        </w:drawing>
      </w:r>
    </w:p>
    <w:p w:rsidR="004573AC" w:rsidRDefault="004573AC">
      <w:r>
        <w:br w:type="page"/>
      </w:r>
    </w:p>
    <w:p w:rsidR="004573AC" w:rsidRDefault="004573AC" w:rsidP="005751EA">
      <w:r>
        <w:lastRenderedPageBreak/>
        <w:t>Di seguito le indicazioni di Fortinet per contrastare gli attacchi legati all’IoT:</w:t>
      </w:r>
    </w:p>
    <w:p w:rsidR="004573AC" w:rsidRPr="004573AC" w:rsidRDefault="004573AC" w:rsidP="004573AC">
      <w:pPr>
        <w:shd w:val="clear" w:color="auto" w:fill="EEECE1" w:themeFill="background2"/>
        <w:rPr>
          <w:i/>
        </w:rPr>
      </w:pPr>
      <w:r w:rsidRPr="004573AC">
        <w:rPr>
          <w:i/>
        </w:rPr>
        <w:t xml:space="preserve">“Several exploits targeting IoT devices topped our charts this quarter. </w:t>
      </w:r>
      <w:r w:rsidRPr="00575339">
        <w:rPr>
          <w:i/>
          <w:u w:val="single"/>
        </w:rPr>
        <w:t>We recommend our Learn, Segment, and Protect approach</w:t>
      </w:r>
      <w:r w:rsidRPr="004573AC">
        <w:rPr>
          <w:i/>
        </w:rPr>
        <w:t xml:space="preserve"> to quell the storm that seems to be brewing. </w:t>
      </w:r>
      <w:r w:rsidRPr="00575339">
        <w:rPr>
          <w:i/>
          <w:u w:val="single"/>
        </w:rPr>
        <w:t>This starts with learning more about devices connected to networks, how they’re configured, and how they authenticate</w:t>
      </w:r>
      <w:r w:rsidRPr="004573AC">
        <w:rPr>
          <w:i/>
        </w:rPr>
        <w:t xml:space="preserve">. Once complete visibility is achieved, organizations can </w:t>
      </w:r>
      <w:r w:rsidRPr="00575339">
        <w:rPr>
          <w:i/>
          <w:u w:val="single"/>
        </w:rPr>
        <w:t>dynamically segment IoT devices into secured network zones with customized policies</w:t>
      </w:r>
      <w:r w:rsidRPr="004573AC">
        <w:rPr>
          <w:i/>
        </w:rPr>
        <w:t xml:space="preserve">. </w:t>
      </w:r>
      <w:r w:rsidRPr="00575339">
        <w:rPr>
          <w:i/>
          <w:u w:val="single"/>
        </w:rPr>
        <w:t>Segments can then be linked together by an integrated, intelligent, and protective fabric across the network—especially at access points, cross-segment network traffic locations, and even into multi-cloud environments</w:t>
      </w:r>
      <w:r w:rsidRPr="004573AC">
        <w:rPr>
          <w:i/>
        </w:rPr>
        <w:t>.”</w:t>
      </w:r>
    </w:p>
    <w:p w:rsidR="00EB45D2" w:rsidRDefault="003A6E45" w:rsidP="003A6E45">
      <w:pPr>
        <w:pStyle w:val="Titolo3"/>
      </w:pPr>
      <w:bookmarkStart w:id="8" w:name="_Toc533094425"/>
      <w:r>
        <w:t xml:space="preserve">Sophos </w:t>
      </w:r>
      <w:r w:rsidR="008A62EE">
        <w:t xml:space="preserve">- </w:t>
      </w:r>
      <w:r w:rsidRPr="003A6E45">
        <w:t>Security Threat Report</w:t>
      </w:r>
      <w:r>
        <w:t xml:space="preserve"> 2019</w:t>
      </w:r>
      <w:bookmarkEnd w:id="8"/>
    </w:p>
    <w:p w:rsidR="003A6E45" w:rsidRDefault="00BA6CCE" w:rsidP="006F042F">
      <w:r>
        <w:t>I</w:t>
      </w:r>
      <w:r w:rsidR="003A6E45">
        <w:t xml:space="preserve">l </w:t>
      </w:r>
      <w:hyperlink r:id="rId33" w:tgtFrame="_blank" w:history="1">
        <w:r w:rsidR="003A6E45" w:rsidRPr="003A6E45">
          <w:rPr>
            <w:rStyle w:val="Collegamentoipertestuale"/>
          </w:rPr>
          <w:t xml:space="preserve">Security Threat </w:t>
        </w:r>
        <w:r w:rsidR="003A6E45" w:rsidRPr="003A6E45">
          <w:rPr>
            <w:rStyle w:val="Collegamentoipertestuale"/>
          </w:rPr>
          <w:t>R</w:t>
        </w:r>
        <w:r w:rsidR="003A6E45" w:rsidRPr="003A6E45">
          <w:rPr>
            <w:rStyle w:val="Collegamentoipertestuale"/>
          </w:rPr>
          <w:t>eport d</w:t>
        </w:r>
        <w:r w:rsidR="003A6E45" w:rsidRPr="003A6E45">
          <w:rPr>
            <w:rStyle w:val="Collegamentoipertestuale"/>
          </w:rPr>
          <w:t>e</w:t>
        </w:r>
        <w:r w:rsidR="003A6E45" w:rsidRPr="003A6E45">
          <w:rPr>
            <w:rStyle w:val="Collegamentoipertestuale"/>
          </w:rPr>
          <w:t>l 2019</w:t>
        </w:r>
      </w:hyperlink>
      <w:r w:rsidR="003A6E45">
        <w:t xml:space="preserve"> pubblicato da Sophos evidenzia che </w:t>
      </w:r>
      <w:r w:rsidR="003A6E45" w:rsidRPr="003A6E45">
        <w:t>nel 2018 si è assistito a</w:t>
      </w:r>
      <w:r w:rsidR="003A6E45">
        <w:t>d</w:t>
      </w:r>
      <w:r w:rsidR="003A6E45" w:rsidRPr="003A6E45">
        <w:t xml:space="preserve"> una maggiore diffusione di malware trasmesso a smartphone,</w:t>
      </w:r>
      <w:r w:rsidR="003A6E45">
        <w:t xml:space="preserve"> tablet e altri dispositivi IoT. In particolare per quanto riguarda l’IoT i maggiori eventi di cybersecurity sono legati al malware </w:t>
      </w:r>
      <w:r w:rsidR="003A6E45" w:rsidRPr="003A6E45">
        <w:t>VPNFilter</w:t>
      </w:r>
      <w:r w:rsidR="003A6E45">
        <w:t xml:space="preserve"> e alle botnet</w:t>
      </w:r>
      <w:r w:rsidR="003A6E45" w:rsidRPr="003A6E45">
        <w:t xml:space="preserve"> Mirai Aidra, Wifatch e Gafgyt</w:t>
      </w:r>
      <w:r w:rsidR="003A6E45">
        <w:t xml:space="preserve"> da cui sono stati lanciati </w:t>
      </w:r>
      <w:r w:rsidR="003A6E45" w:rsidRPr="003A6E45">
        <w:t xml:space="preserve">attacchi automatizzati </w:t>
      </w:r>
      <w:r w:rsidR="003A6E45">
        <w:t xml:space="preserve">utilizzando </w:t>
      </w:r>
      <w:r w:rsidR="003A6E45" w:rsidRPr="003A6E45">
        <w:t xml:space="preserve">dispositivi di rete per effettuare attacchi </w:t>
      </w:r>
      <w:r w:rsidR="003A6E45">
        <w:t>DDOS</w:t>
      </w:r>
      <w:r w:rsidR="003A6E45" w:rsidRPr="003A6E45">
        <w:t>, minare cryptomonete e infiltrarsi nella rete</w:t>
      </w:r>
      <w:r w:rsidR="003A6E45">
        <w:t>.</w:t>
      </w:r>
    </w:p>
    <w:p w:rsidR="003A6E45" w:rsidRDefault="003A6E45" w:rsidP="006F042F">
      <w:r>
        <w:t xml:space="preserve">Anche il rapporto di Sophos punta il dito sul fatto che spesso </w:t>
      </w:r>
      <w:r w:rsidR="0027085B">
        <w:t>g</w:t>
      </w:r>
      <w:r w:rsidR="00D818FE">
        <w:t>li attacchi sono avvenuti perché</w:t>
      </w:r>
      <w:r w:rsidR="0027085B">
        <w:t xml:space="preserve"> la sicurezza è stata trascurata:</w:t>
      </w:r>
    </w:p>
    <w:p w:rsidR="0027085B" w:rsidRPr="0027085B" w:rsidRDefault="0027085B" w:rsidP="0027085B">
      <w:pPr>
        <w:shd w:val="clear" w:color="auto" w:fill="EEECE1" w:themeFill="background2"/>
        <w:rPr>
          <w:i/>
        </w:rPr>
      </w:pPr>
      <w:r w:rsidRPr="0027085B">
        <w:rPr>
          <w:i/>
        </w:rPr>
        <w:t xml:space="preserve">“In 2018, SophosLabs saw significant growth in the volume of attacks targeting IoT devices. </w:t>
      </w:r>
      <w:r w:rsidRPr="00D07883">
        <w:rPr>
          <w:i/>
          <w:u w:val="single"/>
        </w:rPr>
        <w:t>While in many cases simply changing the default passwords used by a class or brand of device was sufficient to prevent reinfection</w:t>
      </w:r>
      <w:r w:rsidRPr="0027085B">
        <w:rPr>
          <w:i/>
        </w:rPr>
        <w:t>, there were some standout cases that deserve special mention.”</w:t>
      </w:r>
    </w:p>
    <w:p w:rsidR="00E41679" w:rsidRDefault="00E41679" w:rsidP="00E41679">
      <w:pPr>
        <w:pStyle w:val="Titolo3"/>
      </w:pPr>
      <w:bookmarkStart w:id="9" w:name="_Toc533094426"/>
      <w:bookmarkEnd w:id="2"/>
      <w:r>
        <w:t>Conclusioni</w:t>
      </w:r>
      <w:bookmarkEnd w:id="9"/>
    </w:p>
    <w:p w:rsidR="00D83AB9" w:rsidRDefault="00C43700" w:rsidP="006F042F">
      <w:r>
        <w:t xml:space="preserve">Sebbene al momento quando si parla di IoT nei report e negli avvisi di sicurezza non viene fatta una distinzione tra IoT domestico e IoT in scenari di Smart City o industriale appare comunque evidente che </w:t>
      </w:r>
      <w:r w:rsidRPr="00C43700">
        <w:rPr>
          <w:b/>
        </w:rPr>
        <w:t>la principale minaccia è rappresentata dalle botnet</w:t>
      </w:r>
      <w:r w:rsidR="00EC3AC6">
        <w:t xml:space="preserve"> </w:t>
      </w:r>
      <w:r w:rsidR="00C3752C">
        <w:t>spesso utilizzate per attacchi DDOS. Le botnet IoT a</w:t>
      </w:r>
      <w:r w:rsidR="00EC3AC6">
        <w:t xml:space="preserve"> loro volta riescono a diffondersi grazie </w:t>
      </w:r>
      <w:r w:rsidR="00EC3AC6" w:rsidRPr="00C3752C">
        <w:t>all’</w:t>
      </w:r>
      <w:r w:rsidR="00EC3AC6" w:rsidRPr="00EC3AC6">
        <w:rPr>
          <w:b/>
        </w:rPr>
        <w:t>incremento delle vu</w:t>
      </w:r>
      <w:r w:rsidR="00C3752C">
        <w:rPr>
          <w:b/>
        </w:rPr>
        <w:t>l</w:t>
      </w:r>
      <w:r w:rsidR="00EC3AC6" w:rsidRPr="00EC3AC6">
        <w:rPr>
          <w:b/>
        </w:rPr>
        <w:t>nerabilità e degli exploit</w:t>
      </w:r>
      <w:r w:rsidR="00EC3AC6">
        <w:t>.</w:t>
      </w:r>
    </w:p>
    <w:p w:rsidR="00C43700" w:rsidRDefault="00D5618A" w:rsidP="006F042F">
      <w:pPr>
        <w:rPr>
          <w:rStyle w:val="Collegamentoipertestuale"/>
          <w:color w:val="auto"/>
          <w:u w:val="none"/>
          <w:lang w:val="en-US"/>
        </w:rPr>
      </w:pPr>
      <w:r>
        <w:t>Occorre q</w:t>
      </w:r>
      <w:r>
        <w:rPr>
          <w:rStyle w:val="Collegamentoipertestuale"/>
          <w:color w:val="auto"/>
          <w:u w:val="none"/>
          <w:lang w:val="en-US"/>
        </w:rPr>
        <w:t>uindi non</w:t>
      </w:r>
      <w:r w:rsidR="00C43700">
        <w:rPr>
          <w:rStyle w:val="Collegamentoipertestuale"/>
          <w:color w:val="auto"/>
          <w:u w:val="none"/>
          <w:lang w:val="en-US"/>
        </w:rPr>
        <w:t xml:space="preserve"> sottovalutare gli aspetti legati alla sicurezza quando si decide di implementare soluzioni IoT perché </w:t>
      </w:r>
      <w:r w:rsidR="00C43700" w:rsidRPr="00D5618A">
        <w:rPr>
          <w:rStyle w:val="Collegamentoipertestuale"/>
          <w:b/>
          <w:color w:val="auto"/>
          <w:u w:val="none"/>
          <w:lang w:val="en-US"/>
        </w:rPr>
        <w:t xml:space="preserve">i device </w:t>
      </w:r>
      <w:r w:rsidRPr="00D5618A">
        <w:rPr>
          <w:rStyle w:val="Collegamentoipertestuale"/>
          <w:b/>
          <w:color w:val="auto"/>
          <w:u w:val="none"/>
          <w:lang w:val="en-US"/>
        </w:rPr>
        <w:t>IoT possono diventare facile preda degli attaccanti in quanto sono sempre attivi</w:t>
      </w:r>
      <w:r>
        <w:rPr>
          <w:rStyle w:val="Collegamentoipertestuale"/>
          <w:color w:val="auto"/>
          <w:u w:val="none"/>
          <w:lang w:val="en-US"/>
        </w:rPr>
        <w:t xml:space="preserve">. Ciò </w:t>
      </w:r>
      <w:r w:rsidR="000423D2">
        <w:rPr>
          <w:rStyle w:val="Collegamentoipertestuale"/>
          <w:color w:val="auto"/>
          <w:u w:val="none"/>
          <w:lang w:val="en-US"/>
        </w:rPr>
        <w:t xml:space="preserve">implica che </w:t>
      </w:r>
      <w:r w:rsidR="000423D2" w:rsidRPr="000423D2">
        <w:rPr>
          <w:rStyle w:val="Collegamentoipertestuale"/>
          <w:b/>
          <w:color w:val="auto"/>
          <w:u w:val="none"/>
          <w:lang w:val="en-US"/>
        </w:rPr>
        <w:t xml:space="preserve">per gli attaccanti è più semplice </w:t>
      </w:r>
      <w:r w:rsidRPr="000423D2">
        <w:rPr>
          <w:rStyle w:val="Collegamentoipertestuale"/>
          <w:b/>
          <w:color w:val="auto"/>
          <w:u w:val="none"/>
          <w:lang w:val="en-US"/>
        </w:rPr>
        <w:t>sfruttare rapidamente errori di configurazione o vulnerabilità non corrette</w:t>
      </w:r>
      <w:r>
        <w:rPr>
          <w:rStyle w:val="Collegamentoipertestuale"/>
          <w:color w:val="auto"/>
          <w:u w:val="none"/>
          <w:lang w:val="en-US"/>
        </w:rPr>
        <w:t xml:space="preserve"> con l’</w:t>
      </w:r>
      <w:r w:rsidR="00986313">
        <w:rPr>
          <w:rStyle w:val="Collegamentoipertestuale"/>
          <w:color w:val="auto"/>
          <w:u w:val="none"/>
          <w:lang w:val="en-US"/>
        </w:rPr>
        <w:t xml:space="preserve">installazione degli opportuni </w:t>
      </w:r>
      <w:r>
        <w:rPr>
          <w:rStyle w:val="Collegamentoipertestuale"/>
          <w:color w:val="auto"/>
          <w:u w:val="none"/>
          <w:lang w:val="en-US"/>
        </w:rPr>
        <w:t xml:space="preserve">aggiornamenti. Esistono infatti portal come </w:t>
      </w:r>
      <w:hyperlink r:id="rId34" w:tgtFrame="_blank" w:history="1">
        <w:r w:rsidRPr="00D5618A">
          <w:rPr>
            <w:rStyle w:val="Collegamentoipertestuale"/>
            <w:lang w:val="en-US"/>
          </w:rPr>
          <w:t>Shodan</w:t>
        </w:r>
      </w:hyperlink>
      <w:r>
        <w:rPr>
          <w:rStyle w:val="Collegamentoipertestuale"/>
          <w:color w:val="auto"/>
          <w:u w:val="none"/>
          <w:lang w:val="en-US"/>
        </w:rPr>
        <w:t xml:space="preserve"> in grado di in</w:t>
      </w:r>
      <w:r w:rsidR="00FC354D">
        <w:rPr>
          <w:rStyle w:val="Collegamentoipertestuale"/>
          <w:color w:val="auto"/>
          <w:u w:val="none"/>
          <w:lang w:val="en-US"/>
        </w:rPr>
        <w:t>di</w:t>
      </w:r>
      <w:r>
        <w:rPr>
          <w:rStyle w:val="Collegamentoipertestuale"/>
          <w:color w:val="auto"/>
          <w:u w:val="none"/>
          <w:lang w:val="en-US"/>
        </w:rPr>
        <w:t xml:space="preserve">cizzare </w:t>
      </w:r>
      <w:r w:rsidR="00FC354D">
        <w:rPr>
          <w:rStyle w:val="Collegamentoipertestuale"/>
          <w:color w:val="auto"/>
          <w:u w:val="none"/>
          <w:lang w:val="en-US"/>
        </w:rPr>
        <w:t>i</w:t>
      </w:r>
      <w:r>
        <w:rPr>
          <w:rStyle w:val="Collegamentoipertestuale"/>
          <w:color w:val="auto"/>
          <w:u w:val="none"/>
          <w:lang w:val="en-US"/>
        </w:rPr>
        <w:t xml:space="preserve"> device connessi ad Internet indicizzando le informazioni </w:t>
      </w:r>
      <w:r w:rsidR="00FC354D">
        <w:rPr>
          <w:rStyle w:val="Collegamentoipertestuale"/>
          <w:color w:val="auto"/>
          <w:u w:val="none"/>
          <w:lang w:val="en-US"/>
        </w:rPr>
        <w:t xml:space="preserve">che questi espongono consentendo talvolta di ottenere l’elenco di quelli in cui </w:t>
      </w:r>
      <w:r w:rsidR="000423D2">
        <w:rPr>
          <w:rStyle w:val="Collegamentoipertestuale"/>
          <w:color w:val="auto"/>
          <w:u w:val="none"/>
          <w:lang w:val="en-US"/>
        </w:rPr>
        <w:t>sono presenti specifiche vul</w:t>
      </w:r>
      <w:r w:rsidR="00FC354D">
        <w:rPr>
          <w:rStyle w:val="Collegamentoipertestuale"/>
          <w:color w:val="auto"/>
          <w:u w:val="none"/>
          <w:lang w:val="en-US"/>
        </w:rPr>
        <w:t>nerabilità.</w:t>
      </w:r>
    </w:p>
    <w:p w:rsidR="00FC354D" w:rsidRDefault="00D83AB9" w:rsidP="006F042F">
      <w:pPr>
        <w:rPr>
          <w:rStyle w:val="Collegamentoipertestuale"/>
          <w:color w:val="auto"/>
          <w:u w:val="none"/>
          <w:lang w:val="en-US"/>
        </w:rPr>
      </w:pPr>
      <w:r>
        <w:rPr>
          <w:rStyle w:val="Collegamentoipertestuale"/>
          <w:color w:val="auto"/>
          <w:u w:val="none"/>
          <w:lang w:val="en-US"/>
        </w:rPr>
        <w:t>Dai report emerg</w:t>
      </w:r>
      <w:r w:rsidR="00986313">
        <w:rPr>
          <w:rStyle w:val="Collegamentoipertestuale"/>
          <w:color w:val="auto"/>
          <w:u w:val="none"/>
          <w:lang w:val="en-US"/>
        </w:rPr>
        <w:t xml:space="preserve">e anche che </w:t>
      </w:r>
      <w:r w:rsidR="00986313" w:rsidRPr="00EE6ECD">
        <w:rPr>
          <w:rStyle w:val="Collegamentoipertestuale"/>
          <w:b/>
          <w:color w:val="auto"/>
          <w:u w:val="none"/>
          <w:lang w:val="en-US"/>
        </w:rPr>
        <w:t>occorre gestire cen</w:t>
      </w:r>
      <w:r w:rsidRPr="00EE6ECD">
        <w:rPr>
          <w:rStyle w:val="Collegamentoipertestuale"/>
          <w:b/>
          <w:color w:val="auto"/>
          <w:u w:val="none"/>
          <w:lang w:val="en-US"/>
        </w:rPr>
        <w:t>tramente le soluzioni IoT</w:t>
      </w:r>
      <w:r>
        <w:rPr>
          <w:rStyle w:val="Collegamentoipertestuale"/>
          <w:color w:val="auto"/>
          <w:u w:val="none"/>
          <w:lang w:val="en-US"/>
        </w:rPr>
        <w:t xml:space="preserve"> in modo da </w:t>
      </w:r>
      <w:r w:rsidRPr="00EE6ECD">
        <w:rPr>
          <w:rStyle w:val="Collegamentoipertestuale"/>
          <w:b/>
          <w:color w:val="auto"/>
          <w:u w:val="none"/>
          <w:lang w:val="en-US"/>
        </w:rPr>
        <w:t>avere sempre sottocontrollo l’elenco di tutti i device IoT</w:t>
      </w:r>
      <w:r>
        <w:rPr>
          <w:rStyle w:val="Collegamentoipertestuale"/>
          <w:color w:val="auto"/>
          <w:u w:val="none"/>
          <w:lang w:val="en-US"/>
        </w:rPr>
        <w:t xml:space="preserve"> di cui è composta la propria rete e </w:t>
      </w:r>
      <w:r w:rsidR="00EE6ECD" w:rsidRPr="00EE6ECD">
        <w:rPr>
          <w:rStyle w:val="Collegamentoipertestuale"/>
          <w:b/>
          <w:color w:val="auto"/>
          <w:u w:val="none"/>
          <w:lang w:val="en-US"/>
        </w:rPr>
        <w:t xml:space="preserve">monitorare </w:t>
      </w:r>
      <w:r w:rsidRPr="00EE6ECD">
        <w:rPr>
          <w:rStyle w:val="Collegamentoipertestuale"/>
          <w:b/>
          <w:color w:val="auto"/>
          <w:u w:val="none"/>
          <w:lang w:val="en-US"/>
        </w:rPr>
        <w:t>lo stato di aggiornamento</w:t>
      </w:r>
      <w:r w:rsidR="00EE6ECD" w:rsidRPr="00EE6ECD">
        <w:rPr>
          <w:rStyle w:val="Collegamentoipertestuale"/>
          <w:b/>
          <w:color w:val="auto"/>
          <w:u w:val="none"/>
          <w:lang w:val="en-US"/>
        </w:rPr>
        <w:t xml:space="preserve"> di software e firmware</w:t>
      </w:r>
      <w:r w:rsidR="00EE6ECD">
        <w:rPr>
          <w:rStyle w:val="Collegamentoipertestuale"/>
          <w:color w:val="auto"/>
          <w:u w:val="none"/>
          <w:lang w:val="en-US"/>
        </w:rPr>
        <w:t>. I</w:t>
      </w:r>
      <w:r>
        <w:rPr>
          <w:rStyle w:val="Collegamentoipertestuale"/>
          <w:color w:val="auto"/>
          <w:u w:val="none"/>
          <w:lang w:val="en-US"/>
        </w:rPr>
        <w:t xml:space="preserve">noltre occorre </w:t>
      </w:r>
      <w:r w:rsidRPr="00EE6ECD">
        <w:rPr>
          <w:rStyle w:val="Collegamentoipertestuale"/>
          <w:b/>
          <w:color w:val="auto"/>
          <w:u w:val="none"/>
          <w:lang w:val="en-US"/>
        </w:rPr>
        <w:t xml:space="preserve">gestire </w:t>
      </w:r>
      <w:r w:rsidR="00EE6ECD" w:rsidRPr="00EE6ECD">
        <w:rPr>
          <w:rStyle w:val="Collegamentoipertestuale"/>
          <w:b/>
          <w:color w:val="auto"/>
          <w:u w:val="none"/>
          <w:lang w:val="en-US"/>
        </w:rPr>
        <w:t>la</w:t>
      </w:r>
      <w:r w:rsidRPr="00EE6ECD">
        <w:rPr>
          <w:rStyle w:val="Collegamentoipertestuale"/>
          <w:b/>
          <w:color w:val="auto"/>
          <w:u w:val="none"/>
          <w:lang w:val="en-US"/>
        </w:rPr>
        <w:t xml:space="preserve"> segmentazione di rete</w:t>
      </w:r>
      <w:r w:rsidR="00EE6ECD" w:rsidRPr="00EE6ECD">
        <w:rPr>
          <w:rStyle w:val="Collegamentoipertestuale"/>
          <w:b/>
          <w:color w:val="auto"/>
          <w:u w:val="none"/>
          <w:lang w:val="en-US"/>
        </w:rPr>
        <w:t xml:space="preserve"> dei </w:t>
      </w:r>
      <w:r w:rsidRPr="00EE6ECD">
        <w:rPr>
          <w:rStyle w:val="Collegamentoipertestuale"/>
          <w:b/>
          <w:color w:val="auto"/>
          <w:u w:val="none"/>
          <w:lang w:val="en-US"/>
        </w:rPr>
        <w:t>dispositivi</w:t>
      </w:r>
      <w:r w:rsidR="00EE6ECD" w:rsidRPr="00EE6ECD">
        <w:rPr>
          <w:rStyle w:val="Collegamentoipertestuale"/>
          <w:b/>
          <w:color w:val="auto"/>
          <w:u w:val="none"/>
          <w:lang w:val="en-US"/>
        </w:rPr>
        <w:t xml:space="preserve"> IoT</w:t>
      </w:r>
      <w:r>
        <w:rPr>
          <w:rStyle w:val="Collegamentoipertestuale"/>
          <w:color w:val="auto"/>
          <w:u w:val="none"/>
          <w:lang w:val="en-US"/>
        </w:rPr>
        <w:t xml:space="preserve"> in modo da non consentire agli attaccanti di poter compromettere la rete aziendale nel caso riescano a compromettere i dispositivi IoT.</w:t>
      </w:r>
    </w:p>
    <w:p w:rsidR="001809D3" w:rsidRPr="001809D3" w:rsidRDefault="001809D3" w:rsidP="001809D3">
      <w:pPr>
        <w:pStyle w:val="Titolo3"/>
        <w:rPr>
          <w:lang w:val="en-US"/>
        </w:rPr>
      </w:pPr>
      <w:bookmarkStart w:id="10" w:name="_Toc533094427"/>
      <w:r w:rsidRPr="001809D3">
        <w:rPr>
          <w:lang w:val="en-US"/>
        </w:rPr>
        <w:t>Riferimenti</w:t>
      </w:r>
      <w:bookmarkEnd w:id="10"/>
    </w:p>
    <w:p w:rsidR="006F042F" w:rsidRPr="000E2F54" w:rsidRDefault="000E2F54" w:rsidP="000E2F54">
      <w:pPr>
        <w:pStyle w:val="Paragrafoelenco"/>
        <w:numPr>
          <w:ilvl w:val="0"/>
          <w:numId w:val="8"/>
        </w:numPr>
        <w:rPr>
          <w:rStyle w:val="Collegamentoipertestuale"/>
          <w:color w:val="auto"/>
          <w:u w:val="none"/>
          <w:lang w:val="en-US"/>
        </w:rPr>
      </w:pPr>
      <w:hyperlink r:id="rId35" w:tgtFrame="_blank" w:history="1">
        <w:r>
          <w:rPr>
            <w:rStyle w:val="Collegamentoipertestuale"/>
          </w:rPr>
          <w:t>CERT Nazionale - a</w:t>
        </w:r>
        <w:r>
          <w:rPr>
            <w:rStyle w:val="Collegamentoipertestuale"/>
          </w:rPr>
          <w:t>nnunc</w:t>
        </w:r>
        <w:r>
          <w:rPr>
            <w:rStyle w:val="Collegamentoipertestuale"/>
          </w:rPr>
          <w:t>i</w:t>
        </w:r>
        <w:r>
          <w:rPr>
            <w:rStyle w:val="Collegamentoipertestuale"/>
          </w:rPr>
          <w:t xml:space="preserve"> relativi a malware, vulnerabilità, minacce e compromissioni correlate all’IoT</w:t>
        </w:r>
      </w:hyperlink>
    </w:p>
    <w:p w:rsidR="000E2F54" w:rsidRDefault="000E2F54" w:rsidP="000E2F54">
      <w:pPr>
        <w:pStyle w:val="Paragrafoelenco"/>
        <w:numPr>
          <w:ilvl w:val="0"/>
          <w:numId w:val="8"/>
        </w:numPr>
        <w:rPr>
          <w:rStyle w:val="Collegamentoipertestuale"/>
          <w:color w:val="auto"/>
          <w:u w:val="none"/>
          <w:lang w:val="en-US"/>
        </w:rPr>
      </w:pPr>
      <w:hyperlink r:id="rId36" w:tgtFrame="_blank" w:history="1">
        <w:r w:rsidRPr="000E2F54">
          <w:rPr>
            <w:rStyle w:val="Collegamentoipertestuale"/>
            <w:lang w:val="en-US"/>
          </w:rPr>
          <w:t>Rapporto Clusit</w:t>
        </w:r>
      </w:hyperlink>
    </w:p>
    <w:p w:rsidR="000E2F54" w:rsidRDefault="00A62908" w:rsidP="00A62908">
      <w:pPr>
        <w:pStyle w:val="Paragrafoelenco"/>
        <w:numPr>
          <w:ilvl w:val="0"/>
          <w:numId w:val="8"/>
        </w:numPr>
        <w:rPr>
          <w:rStyle w:val="Collegamentoipertestuale"/>
          <w:color w:val="auto"/>
          <w:u w:val="none"/>
          <w:lang w:val="en-US"/>
        </w:rPr>
      </w:pPr>
      <w:hyperlink r:id="rId37" w:tgtFrame="_blank" w:history="1">
        <w:r>
          <w:rPr>
            <w:rStyle w:val="Collegamentoipertestuale"/>
            <w:lang w:val="en-US"/>
          </w:rPr>
          <w:t>Check Point Research - Attack Reports</w:t>
        </w:r>
      </w:hyperlink>
    </w:p>
    <w:p w:rsidR="00A62908" w:rsidRDefault="00A62908" w:rsidP="00A62908">
      <w:pPr>
        <w:pStyle w:val="Paragrafoelenco"/>
        <w:numPr>
          <w:ilvl w:val="0"/>
          <w:numId w:val="8"/>
        </w:numPr>
        <w:rPr>
          <w:rStyle w:val="Collegamentoipertestuale"/>
          <w:color w:val="auto"/>
          <w:u w:val="none"/>
          <w:lang w:val="en-US"/>
        </w:rPr>
      </w:pPr>
      <w:hyperlink r:id="rId38" w:history="1">
        <w:r w:rsidRPr="00C57A2E">
          <w:rPr>
            <w:rStyle w:val="Collegamentoipertestuale"/>
            <w:lang w:val="en-US"/>
          </w:rPr>
          <w:t>https://www.cisco.com/c/it_it/products/security/security-reports.html</w:t>
        </w:r>
      </w:hyperlink>
    </w:p>
    <w:p w:rsidR="00A62908" w:rsidRDefault="00A62908" w:rsidP="00A62908">
      <w:pPr>
        <w:pStyle w:val="Paragrafoelenco"/>
        <w:numPr>
          <w:ilvl w:val="0"/>
          <w:numId w:val="8"/>
        </w:numPr>
        <w:rPr>
          <w:rStyle w:val="Collegamentoipertestuale"/>
          <w:color w:val="auto"/>
          <w:u w:val="none"/>
          <w:lang w:val="en-US"/>
        </w:rPr>
      </w:pPr>
      <w:hyperlink r:id="rId39" w:tgtFrame="_blank" w:history="1">
        <w:r w:rsidRPr="00A62908">
          <w:rPr>
            <w:rStyle w:val="Collegamentoipertestuale"/>
            <w:lang w:val="en-US"/>
          </w:rPr>
          <w:t>Cisco Annual Reports</w:t>
        </w:r>
      </w:hyperlink>
    </w:p>
    <w:p w:rsidR="00A62908" w:rsidRDefault="00A62908" w:rsidP="00A62908">
      <w:pPr>
        <w:pStyle w:val="Paragrafoelenco"/>
        <w:numPr>
          <w:ilvl w:val="0"/>
          <w:numId w:val="8"/>
        </w:numPr>
        <w:rPr>
          <w:rStyle w:val="Collegamentoipertestuale"/>
          <w:color w:val="auto"/>
          <w:u w:val="none"/>
          <w:lang w:val="en-US"/>
        </w:rPr>
      </w:pPr>
      <w:hyperlink r:id="rId40" w:tgtFrame="_blank" w:history="1">
        <w:r w:rsidRPr="00A62908">
          <w:rPr>
            <w:rStyle w:val="Collegamentoipertestuale"/>
            <w:lang w:val="en-US"/>
          </w:rPr>
          <w:t>Fortinet Threat Intelligence</w:t>
        </w:r>
      </w:hyperlink>
    </w:p>
    <w:p w:rsidR="00F01A44" w:rsidRPr="000E2F54" w:rsidRDefault="00F01A44" w:rsidP="00F01A44">
      <w:pPr>
        <w:pStyle w:val="Paragrafoelenco"/>
        <w:numPr>
          <w:ilvl w:val="0"/>
          <w:numId w:val="8"/>
        </w:numPr>
        <w:rPr>
          <w:rStyle w:val="Collegamentoipertestuale"/>
          <w:color w:val="auto"/>
          <w:u w:val="none"/>
          <w:lang w:val="en-US"/>
        </w:rPr>
      </w:pPr>
      <w:hyperlink r:id="rId41" w:tgtFrame="_blank" w:history="1">
        <w:r w:rsidRPr="00F01A44">
          <w:rPr>
            <w:rStyle w:val="Collegamentoipertestuale"/>
            <w:lang w:val="en-US"/>
          </w:rPr>
          <w:t>Sophos Industry Analysis and Reports</w:t>
        </w:r>
      </w:hyperlink>
      <w:bookmarkStart w:id="11" w:name="_GoBack"/>
      <w:bookmarkEnd w:id="11"/>
    </w:p>
    <w:sectPr w:rsidR="00F01A44" w:rsidRPr="000E2F54" w:rsidSect="00A532CB">
      <w:headerReference w:type="default" r:id="rId42"/>
      <w:footerReference w:type="default" r:id="rId43"/>
      <w:headerReference w:type="first" r:id="rId44"/>
      <w:footerReference w:type="first" r:id="rId4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C14" w:rsidRDefault="00B34C14" w:rsidP="00A01588">
      <w:pPr>
        <w:spacing w:after="0" w:line="240" w:lineRule="auto"/>
      </w:pPr>
      <w:r>
        <w:separator/>
      </w:r>
    </w:p>
  </w:endnote>
  <w:endnote w:type="continuationSeparator" w:id="0">
    <w:p w:rsidR="00B34C14" w:rsidRDefault="00B34C14"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8FE" w:rsidRPr="00576C94" w:rsidRDefault="00D818FE"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EA095F">
      <w:rPr>
        <w:i/>
        <w:noProof/>
      </w:rPr>
      <w:t>7</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EA095F">
      <w:rPr>
        <w:i/>
        <w:noProof/>
      </w:rPr>
      <w:t>7</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D818FE" w:rsidTr="00CC1377">
      <w:tc>
        <w:tcPr>
          <w:tcW w:w="5303" w:type="dxa"/>
        </w:tcPr>
        <w:p w:rsidR="00D818FE" w:rsidRPr="00CC1377" w:rsidRDefault="00D818FE" w:rsidP="00A26DF2">
          <w:pPr>
            <w:pStyle w:val="Pidipagina"/>
            <w:rPr>
              <w:i/>
            </w:rPr>
          </w:pPr>
          <w:r>
            <w:rPr>
              <w:i/>
            </w:rPr>
            <w:t>Dicembre</w:t>
          </w:r>
          <w:r w:rsidRPr="00CC1377">
            <w:rPr>
              <w:i/>
            </w:rPr>
            <w:t xml:space="preserve"> 201</w:t>
          </w:r>
          <w:r>
            <w:rPr>
              <w:i/>
            </w:rPr>
            <w:t>8 – Revisione 1</w:t>
          </w:r>
        </w:p>
      </w:tc>
      <w:tc>
        <w:tcPr>
          <w:tcW w:w="5303" w:type="dxa"/>
        </w:tcPr>
        <w:p w:rsidR="00D818FE" w:rsidRPr="00CC1377" w:rsidRDefault="00D818FE"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EA095F">
            <w:rPr>
              <w:i/>
              <w:noProof/>
            </w:rPr>
            <w:t>7</w:t>
          </w:r>
          <w:r w:rsidRPr="00CC1377">
            <w:rPr>
              <w:i/>
            </w:rPr>
            <w:fldChar w:fldCharType="end"/>
          </w:r>
        </w:p>
      </w:tc>
    </w:tr>
  </w:tbl>
  <w:p w:rsidR="00D818FE" w:rsidRDefault="00D818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C14" w:rsidRDefault="00B34C14" w:rsidP="00A01588">
      <w:pPr>
        <w:spacing w:after="0" w:line="240" w:lineRule="auto"/>
      </w:pPr>
      <w:r>
        <w:separator/>
      </w:r>
    </w:p>
  </w:footnote>
  <w:footnote w:type="continuationSeparator" w:id="0">
    <w:p w:rsidR="00B34C14" w:rsidRDefault="00B34C14"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D818FE"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D818FE" w:rsidRPr="00A532CB" w:rsidRDefault="00D818FE" w:rsidP="00A532CB">
              <w:pPr>
                <w:pStyle w:val="Intestazione"/>
                <w:rPr>
                  <w:lang w:val="en-US"/>
                </w:rPr>
              </w:pPr>
              <w:r>
                <w:rPr>
                  <w:lang w:val="en-US"/>
                </w:rPr>
                <w:t>IoT Security Analysis 2018</w:t>
              </w:r>
            </w:p>
          </w:tc>
        </w:sdtContent>
      </w:sdt>
      <w:tc>
        <w:tcPr>
          <w:tcW w:w="2701" w:type="dxa"/>
        </w:tcPr>
        <w:p w:rsidR="00D818FE" w:rsidRPr="00A532CB" w:rsidRDefault="00D818F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D818FE" w:rsidRPr="00A532CB" w:rsidRDefault="00D818FE"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D818FE" w:rsidRPr="001918C6" w:rsidTr="00AC49F7">
      <w:tc>
        <w:tcPr>
          <w:tcW w:w="6629" w:type="dxa"/>
          <w:vAlign w:val="center"/>
        </w:tcPr>
        <w:p w:rsidR="00D818FE" w:rsidRPr="001918C6" w:rsidRDefault="00B34C14" w:rsidP="007E768F">
          <w:pPr>
            <w:rPr>
              <w:lang w:val="en-US"/>
            </w:rPr>
          </w:pPr>
          <w:hyperlink r:id="rId1" w:history="1">
            <w:r w:rsidR="00D818FE" w:rsidRPr="005E23EC">
              <w:rPr>
                <w:rStyle w:val="Collegamentoipertestuale"/>
                <w:lang w:val="en-US"/>
              </w:rPr>
              <w:t>Ermanno Goletto</w:t>
            </w:r>
          </w:hyperlink>
          <w:r w:rsidR="00D818FE">
            <w:rPr>
              <w:rStyle w:val="Collegamentoipertestuale"/>
              <w:lang w:val="en-US"/>
            </w:rPr>
            <w:br/>
          </w:r>
          <w:r w:rsidR="00D818FE" w:rsidRPr="003E5225">
            <w:rPr>
              <w:i/>
              <w:lang w:val="en-US"/>
            </w:rPr>
            <w:t>Microsoft Most Valuable Professiona</w:t>
          </w:r>
          <w:r w:rsidR="00D818FE">
            <w:rPr>
              <w:i/>
              <w:lang w:val="en-US"/>
            </w:rPr>
            <w:t>l</w:t>
          </w:r>
          <w:r w:rsidR="00D818FE">
            <w:rPr>
              <w:i/>
              <w:lang w:val="en-US"/>
            </w:rPr>
            <w:br/>
          </w:r>
          <w:r w:rsidR="00D818FE" w:rsidRPr="00206B00">
            <w:rPr>
              <w:i/>
              <w:lang w:val="en-US"/>
            </w:rPr>
            <w:t>Microsoft</w:t>
          </w:r>
          <w:r w:rsidR="00D818FE">
            <w:rPr>
              <w:i/>
              <w:lang w:val="en-US"/>
            </w:rPr>
            <w:t xml:space="preserve"> Certified</w:t>
          </w:r>
        </w:p>
      </w:tc>
      <w:tc>
        <w:tcPr>
          <w:tcW w:w="3977" w:type="dxa"/>
          <w:vAlign w:val="center"/>
        </w:tcPr>
        <w:p w:rsidR="00D818FE" w:rsidRPr="004F2E38" w:rsidRDefault="00D818FE"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D818FE" w:rsidRPr="004F2E38" w:rsidRDefault="00D818FE"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70C"/>
    <w:multiLevelType w:val="hybridMultilevel"/>
    <w:tmpl w:val="F336E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9C2FDC"/>
    <w:multiLevelType w:val="hybridMultilevel"/>
    <w:tmpl w:val="6C44E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2C23F5"/>
    <w:multiLevelType w:val="hybridMultilevel"/>
    <w:tmpl w:val="25941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B469C3"/>
    <w:multiLevelType w:val="hybridMultilevel"/>
    <w:tmpl w:val="4F7EE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18564A"/>
    <w:multiLevelType w:val="hybridMultilevel"/>
    <w:tmpl w:val="52CA7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B419A2"/>
    <w:multiLevelType w:val="hybridMultilevel"/>
    <w:tmpl w:val="912A9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7F21BE"/>
    <w:multiLevelType w:val="hybridMultilevel"/>
    <w:tmpl w:val="7E96D6DE"/>
    <w:lvl w:ilvl="0" w:tplc="4C107BE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B12EC9"/>
    <w:multiLevelType w:val="hybridMultilevel"/>
    <w:tmpl w:val="10B43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7"/>
  </w:num>
  <w:num w:numId="6">
    <w:abstractNumId w:val="0"/>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135F3"/>
    <w:rsid w:val="00017210"/>
    <w:rsid w:val="00020214"/>
    <w:rsid w:val="0002377F"/>
    <w:rsid w:val="00024A9B"/>
    <w:rsid w:val="000265BA"/>
    <w:rsid w:val="0002740F"/>
    <w:rsid w:val="00027F0A"/>
    <w:rsid w:val="00030185"/>
    <w:rsid w:val="00037E47"/>
    <w:rsid w:val="00041163"/>
    <w:rsid w:val="000423D2"/>
    <w:rsid w:val="000451BA"/>
    <w:rsid w:val="00045987"/>
    <w:rsid w:val="00046588"/>
    <w:rsid w:val="0004745F"/>
    <w:rsid w:val="00051919"/>
    <w:rsid w:val="00051BA3"/>
    <w:rsid w:val="00056766"/>
    <w:rsid w:val="000574B6"/>
    <w:rsid w:val="00057BC1"/>
    <w:rsid w:val="000627DA"/>
    <w:rsid w:val="00063043"/>
    <w:rsid w:val="0006517C"/>
    <w:rsid w:val="00065921"/>
    <w:rsid w:val="00067051"/>
    <w:rsid w:val="00070D2C"/>
    <w:rsid w:val="00071566"/>
    <w:rsid w:val="00072BEA"/>
    <w:rsid w:val="00074345"/>
    <w:rsid w:val="00076797"/>
    <w:rsid w:val="000808B1"/>
    <w:rsid w:val="00082255"/>
    <w:rsid w:val="000825CC"/>
    <w:rsid w:val="0008485E"/>
    <w:rsid w:val="00086756"/>
    <w:rsid w:val="00086868"/>
    <w:rsid w:val="00091306"/>
    <w:rsid w:val="000A043B"/>
    <w:rsid w:val="000A20C8"/>
    <w:rsid w:val="000A248C"/>
    <w:rsid w:val="000A41AD"/>
    <w:rsid w:val="000A4D41"/>
    <w:rsid w:val="000B2562"/>
    <w:rsid w:val="000B51FB"/>
    <w:rsid w:val="000B528C"/>
    <w:rsid w:val="000B6D10"/>
    <w:rsid w:val="000C04F1"/>
    <w:rsid w:val="000C0EE0"/>
    <w:rsid w:val="000C2FA4"/>
    <w:rsid w:val="000C3D8E"/>
    <w:rsid w:val="000C537F"/>
    <w:rsid w:val="000D21CB"/>
    <w:rsid w:val="000D234D"/>
    <w:rsid w:val="000D471F"/>
    <w:rsid w:val="000D6790"/>
    <w:rsid w:val="000D67A4"/>
    <w:rsid w:val="000E029E"/>
    <w:rsid w:val="000E1361"/>
    <w:rsid w:val="000E2F54"/>
    <w:rsid w:val="000E3053"/>
    <w:rsid w:val="000E4107"/>
    <w:rsid w:val="000E58C2"/>
    <w:rsid w:val="000F0670"/>
    <w:rsid w:val="000F0A52"/>
    <w:rsid w:val="000F185C"/>
    <w:rsid w:val="000F2516"/>
    <w:rsid w:val="000F66DA"/>
    <w:rsid w:val="000F6CD3"/>
    <w:rsid w:val="000F78B1"/>
    <w:rsid w:val="0010225D"/>
    <w:rsid w:val="001042E6"/>
    <w:rsid w:val="001045B9"/>
    <w:rsid w:val="0011059C"/>
    <w:rsid w:val="00110C30"/>
    <w:rsid w:val="001113AB"/>
    <w:rsid w:val="001129E7"/>
    <w:rsid w:val="00112C39"/>
    <w:rsid w:val="00113493"/>
    <w:rsid w:val="00113FBF"/>
    <w:rsid w:val="00114025"/>
    <w:rsid w:val="00115012"/>
    <w:rsid w:val="001153D4"/>
    <w:rsid w:val="001167B1"/>
    <w:rsid w:val="0011688E"/>
    <w:rsid w:val="00116C82"/>
    <w:rsid w:val="001218EF"/>
    <w:rsid w:val="00122078"/>
    <w:rsid w:val="001224AC"/>
    <w:rsid w:val="00126B0F"/>
    <w:rsid w:val="001337E5"/>
    <w:rsid w:val="00136C77"/>
    <w:rsid w:val="001370B3"/>
    <w:rsid w:val="00140C76"/>
    <w:rsid w:val="00142BEA"/>
    <w:rsid w:val="00150053"/>
    <w:rsid w:val="0015014E"/>
    <w:rsid w:val="0015097C"/>
    <w:rsid w:val="0015166F"/>
    <w:rsid w:val="00154BE0"/>
    <w:rsid w:val="00160045"/>
    <w:rsid w:val="001606D0"/>
    <w:rsid w:val="00163CCD"/>
    <w:rsid w:val="00164875"/>
    <w:rsid w:val="00164C49"/>
    <w:rsid w:val="00172752"/>
    <w:rsid w:val="00173552"/>
    <w:rsid w:val="0017562D"/>
    <w:rsid w:val="00180044"/>
    <w:rsid w:val="00180922"/>
    <w:rsid w:val="001809D3"/>
    <w:rsid w:val="00182DBB"/>
    <w:rsid w:val="0018458D"/>
    <w:rsid w:val="00186273"/>
    <w:rsid w:val="0019031E"/>
    <w:rsid w:val="00190C5E"/>
    <w:rsid w:val="001918C6"/>
    <w:rsid w:val="0019365A"/>
    <w:rsid w:val="00194B51"/>
    <w:rsid w:val="00194DDD"/>
    <w:rsid w:val="001957AB"/>
    <w:rsid w:val="001A3050"/>
    <w:rsid w:val="001B052B"/>
    <w:rsid w:val="001B0EB9"/>
    <w:rsid w:val="001B2E00"/>
    <w:rsid w:val="001B314E"/>
    <w:rsid w:val="001B4129"/>
    <w:rsid w:val="001B56DA"/>
    <w:rsid w:val="001B6B9F"/>
    <w:rsid w:val="001B7659"/>
    <w:rsid w:val="001C046D"/>
    <w:rsid w:val="001C1EFC"/>
    <w:rsid w:val="001C20F2"/>
    <w:rsid w:val="001C3DC5"/>
    <w:rsid w:val="001C64CF"/>
    <w:rsid w:val="001C6BB0"/>
    <w:rsid w:val="001C781C"/>
    <w:rsid w:val="001D0C90"/>
    <w:rsid w:val="001D13A7"/>
    <w:rsid w:val="001D275F"/>
    <w:rsid w:val="001D47AC"/>
    <w:rsid w:val="001D4CEC"/>
    <w:rsid w:val="001D6BF4"/>
    <w:rsid w:val="001D7E91"/>
    <w:rsid w:val="001E149F"/>
    <w:rsid w:val="001E1DA0"/>
    <w:rsid w:val="001E2FEA"/>
    <w:rsid w:val="001E38D9"/>
    <w:rsid w:val="001E4A75"/>
    <w:rsid w:val="001E7009"/>
    <w:rsid w:val="001F5918"/>
    <w:rsid w:val="001F5E0E"/>
    <w:rsid w:val="00206626"/>
    <w:rsid w:val="00206B00"/>
    <w:rsid w:val="0021034C"/>
    <w:rsid w:val="00211940"/>
    <w:rsid w:val="0021316B"/>
    <w:rsid w:val="0021505B"/>
    <w:rsid w:val="0021527A"/>
    <w:rsid w:val="0021631F"/>
    <w:rsid w:val="00220EBA"/>
    <w:rsid w:val="00222B7F"/>
    <w:rsid w:val="002259A5"/>
    <w:rsid w:val="00233602"/>
    <w:rsid w:val="00234DCC"/>
    <w:rsid w:val="002356C5"/>
    <w:rsid w:val="00241723"/>
    <w:rsid w:val="00241B47"/>
    <w:rsid w:val="00243A5F"/>
    <w:rsid w:val="002462D8"/>
    <w:rsid w:val="0025010A"/>
    <w:rsid w:val="0025087B"/>
    <w:rsid w:val="002527A6"/>
    <w:rsid w:val="00254F4A"/>
    <w:rsid w:val="002553FB"/>
    <w:rsid w:val="00261895"/>
    <w:rsid w:val="0026469B"/>
    <w:rsid w:val="0026498B"/>
    <w:rsid w:val="00265A52"/>
    <w:rsid w:val="00267E3C"/>
    <w:rsid w:val="002707AD"/>
    <w:rsid w:val="0027085B"/>
    <w:rsid w:val="00271354"/>
    <w:rsid w:val="00274EA4"/>
    <w:rsid w:val="002765BA"/>
    <w:rsid w:val="00276DB1"/>
    <w:rsid w:val="00280C1C"/>
    <w:rsid w:val="002817F7"/>
    <w:rsid w:val="002831F2"/>
    <w:rsid w:val="00286A25"/>
    <w:rsid w:val="00286E4F"/>
    <w:rsid w:val="00286E59"/>
    <w:rsid w:val="002934F9"/>
    <w:rsid w:val="00293630"/>
    <w:rsid w:val="0029409B"/>
    <w:rsid w:val="00296722"/>
    <w:rsid w:val="00296B1E"/>
    <w:rsid w:val="002A0E93"/>
    <w:rsid w:val="002A12E0"/>
    <w:rsid w:val="002A1961"/>
    <w:rsid w:val="002A3E75"/>
    <w:rsid w:val="002B0CCC"/>
    <w:rsid w:val="002B1175"/>
    <w:rsid w:val="002B1EEF"/>
    <w:rsid w:val="002B32C3"/>
    <w:rsid w:val="002B6988"/>
    <w:rsid w:val="002B7EBF"/>
    <w:rsid w:val="002C4F9F"/>
    <w:rsid w:val="002C544D"/>
    <w:rsid w:val="002C675E"/>
    <w:rsid w:val="002D0250"/>
    <w:rsid w:val="002D1CFA"/>
    <w:rsid w:val="002D4AC9"/>
    <w:rsid w:val="002D61D0"/>
    <w:rsid w:val="002D6760"/>
    <w:rsid w:val="002E1260"/>
    <w:rsid w:val="002E1377"/>
    <w:rsid w:val="002E1A4A"/>
    <w:rsid w:val="002E39D0"/>
    <w:rsid w:val="002E404A"/>
    <w:rsid w:val="002E4218"/>
    <w:rsid w:val="002E4705"/>
    <w:rsid w:val="002E5BFA"/>
    <w:rsid w:val="002E6C47"/>
    <w:rsid w:val="002E7094"/>
    <w:rsid w:val="002E7124"/>
    <w:rsid w:val="002F0C4C"/>
    <w:rsid w:val="002F11E2"/>
    <w:rsid w:val="002F4E80"/>
    <w:rsid w:val="002F53C0"/>
    <w:rsid w:val="00301FE5"/>
    <w:rsid w:val="003046E5"/>
    <w:rsid w:val="003075E5"/>
    <w:rsid w:val="00311CC4"/>
    <w:rsid w:val="00312509"/>
    <w:rsid w:val="00315248"/>
    <w:rsid w:val="00316FC1"/>
    <w:rsid w:val="003261EE"/>
    <w:rsid w:val="003320B0"/>
    <w:rsid w:val="0033266E"/>
    <w:rsid w:val="003330A1"/>
    <w:rsid w:val="0033360A"/>
    <w:rsid w:val="003338F9"/>
    <w:rsid w:val="00334D6D"/>
    <w:rsid w:val="00341753"/>
    <w:rsid w:val="00343352"/>
    <w:rsid w:val="00346E9B"/>
    <w:rsid w:val="00347EBC"/>
    <w:rsid w:val="00350204"/>
    <w:rsid w:val="00351995"/>
    <w:rsid w:val="00352240"/>
    <w:rsid w:val="0035396A"/>
    <w:rsid w:val="003624BA"/>
    <w:rsid w:val="003705C0"/>
    <w:rsid w:val="003761C5"/>
    <w:rsid w:val="0037780F"/>
    <w:rsid w:val="00380139"/>
    <w:rsid w:val="00380D0E"/>
    <w:rsid w:val="00381571"/>
    <w:rsid w:val="00381869"/>
    <w:rsid w:val="00381CF0"/>
    <w:rsid w:val="003824A8"/>
    <w:rsid w:val="00382C20"/>
    <w:rsid w:val="00383002"/>
    <w:rsid w:val="00383174"/>
    <w:rsid w:val="003864C4"/>
    <w:rsid w:val="00386E5B"/>
    <w:rsid w:val="0038753C"/>
    <w:rsid w:val="00387B56"/>
    <w:rsid w:val="00390181"/>
    <w:rsid w:val="00390EF1"/>
    <w:rsid w:val="00394C0B"/>
    <w:rsid w:val="00396491"/>
    <w:rsid w:val="003A2E16"/>
    <w:rsid w:val="003A324C"/>
    <w:rsid w:val="003A390B"/>
    <w:rsid w:val="003A6A89"/>
    <w:rsid w:val="003A6D09"/>
    <w:rsid w:val="003A6E45"/>
    <w:rsid w:val="003B34C1"/>
    <w:rsid w:val="003B6B8F"/>
    <w:rsid w:val="003B776B"/>
    <w:rsid w:val="003C0410"/>
    <w:rsid w:val="003C1657"/>
    <w:rsid w:val="003C224D"/>
    <w:rsid w:val="003D0C42"/>
    <w:rsid w:val="003D13BA"/>
    <w:rsid w:val="003D1AAC"/>
    <w:rsid w:val="003D2346"/>
    <w:rsid w:val="003D4D36"/>
    <w:rsid w:val="003D52C5"/>
    <w:rsid w:val="003D52FD"/>
    <w:rsid w:val="003D5E63"/>
    <w:rsid w:val="003E0546"/>
    <w:rsid w:val="003E1D20"/>
    <w:rsid w:val="003E4A5E"/>
    <w:rsid w:val="003E5225"/>
    <w:rsid w:val="003E6E11"/>
    <w:rsid w:val="003F15B2"/>
    <w:rsid w:val="003F16BC"/>
    <w:rsid w:val="003F30DC"/>
    <w:rsid w:val="003F3B77"/>
    <w:rsid w:val="003F48AE"/>
    <w:rsid w:val="003F5338"/>
    <w:rsid w:val="003F6C62"/>
    <w:rsid w:val="00400207"/>
    <w:rsid w:val="004019CE"/>
    <w:rsid w:val="00403455"/>
    <w:rsid w:val="00405CBE"/>
    <w:rsid w:val="00405DA0"/>
    <w:rsid w:val="004063C5"/>
    <w:rsid w:val="00407E8D"/>
    <w:rsid w:val="004132F7"/>
    <w:rsid w:val="00415B9C"/>
    <w:rsid w:val="00417F2F"/>
    <w:rsid w:val="00421816"/>
    <w:rsid w:val="004232A9"/>
    <w:rsid w:val="00423E06"/>
    <w:rsid w:val="00426D36"/>
    <w:rsid w:val="004304E9"/>
    <w:rsid w:val="00430EE1"/>
    <w:rsid w:val="00433D30"/>
    <w:rsid w:val="004350D9"/>
    <w:rsid w:val="004365C7"/>
    <w:rsid w:val="00440AF9"/>
    <w:rsid w:val="00442F0C"/>
    <w:rsid w:val="00445CB1"/>
    <w:rsid w:val="00447037"/>
    <w:rsid w:val="00447123"/>
    <w:rsid w:val="00452EEC"/>
    <w:rsid w:val="004545BB"/>
    <w:rsid w:val="004548DA"/>
    <w:rsid w:val="00456002"/>
    <w:rsid w:val="004573AC"/>
    <w:rsid w:val="00461E78"/>
    <w:rsid w:val="00463428"/>
    <w:rsid w:val="00463557"/>
    <w:rsid w:val="00463BCF"/>
    <w:rsid w:val="00467A84"/>
    <w:rsid w:val="00483635"/>
    <w:rsid w:val="004870F9"/>
    <w:rsid w:val="004903C9"/>
    <w:rsid w:val="00490BB3"/>
    <w:rsid w:val="00491E4F"/>
    <w:rsid w:val="00491F31"/>
    <w:rsid w:val="00493308"/>
    <w:rsid w:val="0049374D"/>
    <w:rsid w:val="00493D32"/>
    <w:rsid w:val="00493D8F"/>
    <w:rsid w:val="004A2121"/>
    <w:rsid w:val="004A5258"/>
    <w:rsid w:val="004A6F30"/>
    <w:rsid w:val="004B053F"/>
    <w:rsid w:val="004B3722"/>
    <w:rsid w:val="004B695C"/>
    <w:rsid w:val="004B6A09"/>
    <w:rsid w:val="004D07C4"/>
    <w:rsid w:val="004D182F"/>
    <w:rsid w:val="004D4942"/>
    <w:rsid w:val="004D7B46"/>
    <w:rsid w:val="004E02D2"/>
    <w:rsid w:val="004E0D9C"/>
    <w:rsid w:val="004E5243"/>
    <w:rsid w:val="004E5B5F"/>
    <w:rsid w:val="004E74BA"/>
    <w:rsid w:val="004F2E38"/>
    <w:rsid w:val="004F3B17"/>
    <w:rsid w:val="004F4087"/>
    <w:rsid w:val="004F4547"/>
    <w:rsid w:val="004F4A2F"/>
    <w:rsid w:val="00501F31"/>
    <w:rsid w:val="00505A25"/>
    <w:rsid w:val="005101FD"/>
    <w:rsid w:val="0051041C"/>
    <w:rsid w:val="00510CFB"/>
    <w:rsid w:val="00511DF7"/>
    <w:rsid w:val="005153B5"/>
    <w:rsid w:val="005211A5"/>
    <w:rsid w:val="00522841"/>
    <w:rsid w:val="005242EE"/>
    <w:rsid w:val="00524E90"/>
    <w:rsid w:val="005253C0"/>
    <w:rsid w:val="00525EBB"/>
    <w:rsid w:val="00527B48"/>
    <w:rsid w:val="00531A51"/>
    <w:rsid w:val="005325AD"/>
    <w:rsid w:val="00532B03"/>
    <w:rsid w:val="00534E6B"/>
    <w:rsid w:val="0054374A"/>
    <w:rsid w:val="005451C1"/>
    <w:rsid w:val="0054586B"/>
    <w:rsid w:val="00547A9B"/>
    <w:rsid w:val="00550ED0"/>
    <w:rsid w:val="005515D2"/>
    <w:rsid w:val="005515F7"/>
    <w:rsid w:val="00552287"/>
    <w:rsid w:val="005524EB"/>
    <w:rsid w:val="00552504"/>
    <w:rsid w:val="005547FD"/>
    <w:rsid w:val="0055672D"/>
    <w:rsid w:val="00557B16"/>
    <w:rsid w:val="00562C63"/>
    <w:rsid w:val="00563C6E"/>
    <w:rsid w:val="005724F5"/>
    <w:rsid w:val="00573E5C"/>
    <w:rsid w:val="0057445C"/>
    <w:rsid w:val="005751EA"/>
    <w:rsid w:val="00575339"/>
    <w:rsid w:val="00576C94"/>
    <w:rsid w:val="00580EBD"/>
    <w:rsid w:val="00581D04"/>
    <w:rsid w:val="00582D79"/>
    <w:rsid w:val="00583BE3"/>
    <w:rsid w:val="0058526F"/>
    <w:rsid w:val="00586442"/>
    <w:rsid w:val="00595578"/>
    <w:rsid w:val="005959FF"/>
    <w:rsid w:val="00596045"/>
    <w:rsid w:val="00596B09"/>
    <w:rsid w:val="00597239"/>
    <w:rsid w:val="005976C4"/>
    <w:rsid w:val="005A14D6"/>
    <w:rsid w:val="005A222F"/>
    <w:rsid w:val="005A6D16"/>
    <w:rsid w:val="005A6D88"/>
    <w:rsid w:val="005B4C25"/>
    <w:rsid w:val="005C1135"/>
    <w:rsid w:val="005C1270"/>
    <w:rsid w:val="005C1D3A"/>
    <w:rsid w:val="005C57AF"/>
    <w:rsid w:val="005C5C2A"/>
    <w:rsid w:val="005C6E24"/>
    <w:rsid w:val="005C6F57"/>
    <w:rsid w:val="005D0CBA"/>
    <w:rsid w:val="005D0F86"/>
    <w:rsid w:val="005D1684"/>
    <w:rsid w:val="005D1A76"/>
    <w:rsid w:val="005D2219"/>
    <w:rsid w:val="005D3414"/>
    <w:rsid w:val="005D5175"/>
    <w:rsid w:val="005D5689"/>
    <w:rsid w:val="005D6AA0"/>
    <w:rsid w:val="005D7FBF"/>
    <w:rsid w:val="005E122E"/>
    <w:rsid w:val="005E1691"/>
    <w:rsid w:val="005E23EC"/>
    <w:rsid w:val="005E63B8"/>
    <w:rsid w:val="005E7527"/>
    <w:rsid w:val="005F130E"/>
    <w:rsid w:val="005F19A6"/>
    <w:rsid w:val="005F2CA9"/>
    <w:rsid w:val="005F3BF6"/>
    <w:rsid w:val="005F549A"/>
    <w:rsid w:val="00601201"/>
    <w:rsid w:val="00601928"/>
    <w:rsid w:val="006055C8"/>
    <w:rsid w:val="00605BF5"/>
    <w:rsid w:val="00605FD1"/>
    <w:rsid w:val="00606FE2"/>
    <w:rsid w:val="00610E00"/>
    <w:rsid w:val="00616E83"/>
    <w:rsid w:val="00617141"/>
    <w:rsid w:val="006203DA"/>
    <w:rsid w:val="00622FBD"/>
    <w:rsid w:val="00625AC8"/>
    <w:rsid w:val="0062686C"/>
    <w:rsid w:val="00627414"/>
    <w:rsid w:val="0063083F"/>
    <w:rsid w:val="0063174B"/>
    <w:rsid w:val="006339A7"/>
    <w:rsid w:val="00634B83"/>
    <w:rsid w:val="00634EA2"/>
    <w:rsid w:val="00636B09"/>
    <w:rsid w:val="00641926"/>
    <w:rsid w:val="006455CE"/>
    <w:rsid w:val="006460A3"/>
    <w:rsid w:val="00650EF4"/>
    <w:rsid w:val="00651CD2"/>
    <w:rsid w:val="006521E9"/>
    <w:rsid w:val="00652C27"/>
    <w:rsid w:val="00652D4A"/>
    <w:rsid w:val="00652F67"/>
    <w:rsid w:val="00653F06"/>
    <w:rsid w:val="00654DA9"/>
    <w:rsid w:val="00667A93"/>
    <w:rsid w:val="00670478"/>
    <w:rsid w:val="0067229E"/>
    <w:rsid w:val="006726D5"/>
    <w:rsid w:val="00673824"/>
    <w:rsid w:val="006775BD"/>
    <w:rsid w:val="00677720"/>
    <w:rsid w:val="006827D6"/>
    <w:rsid w:val="006837D8"/>
    <w:rsid w:val="00684193"/>
    <w:rsid w:val="00684F15"/>
    <w:rsid w:val="00691380"/>
    <w:rsid w:val="0069155E"/>
    <w:rsid w:val="006948FB"/>
    <w:rsid w:val="00694AFA"/>
    <w:rsid w:val="0069683E"/>
    <w:rsid w:val="00696EC4"/>
    <w:rsid w:val="006A0DF7"/>
    <w:rsid w:val="006A1FB8"/>
    <w:rsid w:val="006A2772"/>
    <w:rsid w:val="006B0711"/>
    <w:rsid w:val="006B4D46"/>
    <w:rsid w:val="006C1E69"/>
    <w:rsid w:val="006C53F7"/>
    <w:rsid w:val="006C54D3"/>
    <w:rsid w:val="006C66EF"/>
    <w:rsid w:val="006D0D76"/>
    <w:rsid w:val="006D3DC6"/>
    <w:rsid w:val="006D635D"/>
    <w:rsid w:val="006E0893"/>
    <w:rsid w:val="006E0A10"/>
    <w:rsid w:val="006E0F10"/>
    <w:rsid w:val="006E1D72"/>
    <w:rsid w:val="006E23DF"/>
    <w:rsid w:val="006E2E21"/>
    <w:rsid w:val="006F042F"/>
    <w:rsid w:val="006F096F"/>
    <w:rsid w:val="006F4C70"/>
    <w:rsid w:val="006F7DB7"/>
    <w:rsid w:val="00700DB8"/>
    <w:rsid w:val="00700E2B"/>
    <w:rsid w:val="0070169F"/>
    <w:rsid w:val="00701ABE"/>
    <w:rsid w:val="00703AE4"/>
    <w:rsid w:val="00704308"/>
    <w:rsid w:val="0070557B"/>
    <w:rsid w:val="00707AAF"/>
    <w:rsid w:val="0071436C"/>
    <w:rsid w:val="00716C84"/>
    <w:rsid w:val="00717955"/>
    <w:rsid w:val="00717ED8"/>
    <w:rsid w:val="0072064F"/>
    <w:rsid w:val="00720C6A"/>
    <w:rsid w:val="00721535"/>
    <w:rsid w:val="0072233C"/>
    <w:rsid w:val="0072606A"/>
    <w:rsid w:val="00726980"/>
    <w:rsid w:val="00726DE9"/>
    <w:rsid w:val="0073000A"/>
    <w:rsid w:val="007313D0"/>
    <w:rsid w:val="0073280C"/>
    <w:rsid w:val="007408D5"/>
    <w:rsid w:val="0074131E"/>
    <w:rsid w:val="007428B3"/>
    <w:rsid w:val="00745211"/>
    <w:rsid w:val="00746427"/>
    <w:rsid w:val="00757A86"/>
    <w:rsid w:val="007601A9"/>
    <w:rsid w:val="00760288"/>
    <w:rsid w:val="00761170"/>
    <w:rsid w:val="0076188F"/>
    <w:rsid w:val="00762014"/>
    <w:rsid w:val="00763DBB"/>
    <w:rsid w:val="00765AC1"/>
    <w:rsid w:val="00766A87"/>
    <w:rsid w:val="00767938"/>
    <w:rsid w:val="00772295"/>
    <w:rsid w:val="0077249C"/>
    <w:rsid w:val="00772CA4"/>
    <w:rsid w:val="007739DA"/>
    <w:rsid w:val="007761EE"/>
    <w:rsid w:val="007778DF"/>
    <w:rsid w:val="00780CE4"/>
    <w:rsid w:val="00781A82"/>
    <w:rsid w:val="0078204E"/>
    <w:rsid w:val="007839C6"/>
    <w:rsid w:val="00786C57"/>
    <w:rsid w:val="007878C8"/>
    <w:rsid w:val="00791617"/>
    <w:rsid w:val="00791CDF"/>
    <w:rsid w:val="007940C2"/>
    <w:rsid w:val="0079435B"/>
    <w:rsid w:val="00795CC5"/>
    <w:rsid w:val="00795D19"/>
    <w:rsid w:val="00796026"/>
    <w:rsid w:val="007A04C4"/>
    <w:rsid w:val="007A169A"/>
    <w:rsid w:val="007A229F"/>
    <w:rsid w:val="007A2D0C"/>
    <w:rsid w:val="007A2EEE"/>
    <w:rsid w:val="007A3DFE"/>
    <w:rsid w:val="007A6A6D"/>
    <w:rsid w:val="007A6EEA"/>
    <w:rsid w:val="007A755F"/>
    <w:rsid w:val="007A7DF5"/>
    <w:rsid w:val="007B3D61"/>
    <w:rsid w:val="007B4B3B"/>
    <w:rsid w:val="007C4606"/>
    <w:rsid w:val="007C4AE1"/>
    <w:rsid w:val="007C5EEF"/>
    <w:rsid w:val="007D16CB"/>
    <w:rsid w:val="007D1F75"/>
    <w:rsid w:val="007D248D"/>
    <w:rsid w:val="007D5C3D"/>
    <w:rsid w:val="007D6117"/>
    <w:rsid w:val="007D6706"/>
    <w:rsid w:val="007E0818"/>
    <w:rsid w:val="007E3512"/>
    <w:rsid w:val="007E3C4E"/>
    <w:rsid w:val="007E43FD"/>
    <w:rsid w:val="007E768F"/>
    <w:rsid w:val="007F0CFB"/>
    <w:rsid w:val="007F3B05"/>
    <w:rsid w:val="007F789B"/>
    <w:rsid w:val="00803E8D"/>
    <w:rsid w:val="00814939"/>
    <w:rsid w:val="00815AB3"/>
    <w:rsid w:val="008164EF"/>
    <w:rsid w:val="00822235"/>
    <w:rsid w:val="008236C5"/>
    <w:rsid w:val="00827044"/>
    <w:rsid w:val="00830160"/>
    <w:rsid w:val="00832086"/>
    <w:rsid w:val="008323A0"/>
    <w:rsid w:val="0083536D"/>
    <w:rsid w:val="00837D90"/>
    <w:rsid w:val="00841959"/>
    <w:rsid w:val="0084301A"/>
    <w:rsid w:val="0084331A"/>
    <w:rsid w:val="008443DE"/>
    <w:rsid w:val="00845936"/>
    <w:rsid w:val="00845F25"/>
    <w:rsid w:val="00847006"/>
    <w:rsid w:val="00852C06"/>
    <w:rsid w:val="0086077A"/>
    <w:rsid w:val="00862328"/>
    <w:rsid w:val="00863590"/>
    <w:rsid w:val="00863A1C"/>
    <w:rsid w:val="0086641E"/>
    <w:rsid w:val="00866BF4"/>
    <w:rsid w:val="00867152"/>
    <w:rsid w:val="00871725"/>
    <w:rsid w:val="00872FED"/>
    <w:rsid w:val="008732FD"/>
    <w:rsid w:val="00874975"/>
    <w:rsid w:val="00884EF8"/>
    <w:rsid w:val="0088779D"/>
    <w:rsid w:val="00887A8D"/>
    <w:rsid w:val="00891E5A"/>
    <w:rsid w:val="0089201D"/>
    <w:rsid w:val="00894AAC"/>
    <w:rsid w:val="008A1754"/>
    <w:rsid w:val="008A2AFF"/>
    <w:rsid w:val="008A5911"/>
    <w:rsid w:val="008A62EE"/>
    <w:rsid w:val="008A671B"/>
    <w:rsid w:val="008A6858"/>
    <w:rsid w:val="008B0B60"/>
    <w:rsid w:val="008B4C1F"/>
    <w:rsid w:val="008C1E9A"/>
    <w:rsid w:val="008C3782"/>
    <w:rsid w:val="008C3ADD"/>
    <w:rsid w:val="008C7F3D"/>
    <w:rsid w:val="008D0F87"/>
    <w:rsid w:val="008D27EA"/>
    <w:rsid w:val="008D7426"/>
    <w:rsid w:val="008D7D3B"/>
    <w:rsid w:val="008E1A6F"/>
    <w:rsid w:val="008E21A4"/>
    <w:rsid w:val="008E2D4D"/>
    <w:rsid w:val="008E4DDB"/>
    <w:rsid w:val="008E5AF0"/>
    <w:rsid w:val="008F169D"/>
    <w:rsid w:val="008F7B7B"/>
    <w:rsid w:val="0090034B"/>
    <w:rsid w:val="0090093A"/>
    <w:rsid w:val="00902C93"/>
    <w:rsid w:val="00904FA1"/>
    <w:rsid w:val="00905539"/>
    <w:rsid w:val="009059C9"/>
    <w:rsid w:val="009071FB"/>
    <w:rsid w:val="0091056B"/>
    <w:rsid w:val="009113E3"/>
    <w:rsid w:val="00911F1C"/>
    <w:rsid w:val="009158CA"/>
    <w:rsid w:val="00923545"/>
    <w:rsid w:val="009256E5"/>
    <w:rsid w:val="00926142"/>
    <w:rsid w:val="00932109"/>
    <w:rsid w:val="009332A1"/>
    <w:rsid w:val="00934006"/>
    <w:rsid w:val="00935FDA"/>
    <w:rsid w:val="009421AC"/>
    <w:rsid w:val="009433AF"/>
    <w:rsid w:val="009456A3"/>
    <w:rsid w:val="0095239A"/>
    <w:rsid w:val="00952553"/>
    <w:rsid w:val="00956848"/>
    <w:rsid w:val="00957840"/>
    <w:rsid w:val="009606EC"/>
    <w:rsid w:val="00960B7A"/>
    <w:rsid w:val="0096380B"/>
    <w:rsid w:val="00964728"/>
    <w:rsid w:val="00965938"/>
    <w:rsid w:val="009673C8"/>
    <w:rsid w:val="00972A9A"/>
    <w:rsid w:val="0097330A"/>
    <w:rsid w:val="00973FBD"/>
    <w:rsid w:val="00974A6F"/>
    <w:rsid w:val="00976008"/>
    <w:rsid w:val="0097707A"/>
    <w:rsid w:val="00977D75"/>
    <w:rsid w:val="00980441"/>
    <w:rsid w:val="00983515"/>
    <w:rsid w:val="00983881"/>
    <w:rsid w:val="009849FC"/>
    <w:rsid w:val="009855FF"/>
    <w:rsid w:val="00986313"/>
    <w:rsid w:val="00990153"/>
    <w:rsid w:val="009A532B"/>
    <w:rsid w:val="009A5381"/>
    <w:rsid w:val="009A6096"/>
    <w:rsid w:val="009A793E"/>
    <w:rsid w:val="009B28FA"/>
    <w:rsid w:val="009B5456"/>
    <w:rsid w:val="009B71C0"/>
    <w:rsid w:val="009C08E2"/>
    <w:rsid w:val="009C3779"/>
    <w:rsid w:val="009C4432"/>
    <w:rsid w:val="009C46C7"/>
    <w:rsid w:val="009C7300"/>
    <w:rsid w:val="009C7D06"/>
    <w:rsid w:val="009D08C0"/>
    <w:rsid w:val="009D24EB"/>
    <w:rsid w:val="009D29B2"/>
    <w:rsid w:val="009E01F9"/>
    <w:rsid w:val="009E264F"/>
    <w:rsid w:val="009E2A82"/>
    <w:rsid w:val="009E5F13"/>
    <w:rsid w:val="009E6A0D"/>
    <w:rsid w:val="009E7868"/>
    <w:rsid w:val="009F4FA7"/>
    <w:rsid w:val="009F5306"/>
    <w:rsid w:val="009F5D92"/>
    <w:rsid w:val="009F6872"/>
    <w:rsid w:val="009F7BE3"/>
    <w:rsid w:val="00A01588"/>
    <w:rsid w:val="00A024CB"/>
    <w:rsid w:val="00A053C0"/>
    <w:rsid w:val="00A06514"/>
    <w:rsid w:val="00A0696B"/>
    <w:rsid w:val="00A11E0B"/>
    <w:rsid w:val="00A14D57"/>
    <w:rsid w:val="00A214AF"/>
    <w:rsid w:val="00A220FD"/>
    <w:rsid w:val="00A23670"/>
    <w:rsid w:val="00A2699E"/>
    <w:rsid w:val="00A26DF2"/>
    <w:rsid w:val="00A33C7E"/>
    <w:rsid w:val="00A33E75"/>
    <w:rsid w:val="00A363DC"/>
    <w:rsid w:val="00A36EF7"/>
    <w:rsid w:val="00A47102"/>
    <w:rsid w:val="00A47A75"/>
    <w:rsid w:val="00A532CB"/>
    <w:rsid w:val="00A5461B"/>
    <w:rsid w:val="00A57139"/>
    <w:rsid w:val="00A577E1"/>
    <w:rsid w:val="00A617F1"/>
    <w:rsid w:val="00A61D02"/>
    <w:rsid w:val="00A62908"/>
    <w:rsid w:val="00A62BE1"/>
    <w:rsid w:val="00A63669"/>
    <w:rsid w:val="00A65AF5"/>
    <w:rsid w:val="00A67B36"/>
    <w:rsid w:val="00A712C3"/>
    <w:rsid w:val="00A73C01"/>
    <w:rsid w:val="00A747AB"/>
    <w:rsid w:val="00A811F5"/>
    <w:rsid w:val="00A87DF6"/>
    <w:rsid w:val="00A91CA4"/>
    <w:rsid w:val="00A92372"/>
    <w:rsid w:val="00A9270E"/>
    <w:rsid w:val="00A934F3"/>
    <w:rsid w:val="00A979B5"/>
    <w:rsid w:val="00AA4D8A"/>
    <w:rsid w:val="00AA6B85"/>
    <w:rsid w:val="00AB0AC3"/>
    <w:rsid w:val="00AB1C90"/>
    <w:rsid w:val="00AB3EF7"/>
    <w:rsid w:val="00AB5947"/>
    <w:rsid w:val="00AB6806"/>
    <w:rsid w:val="00AB6AD8"/>
    <w:rsid w:val="00AB7987"/>
    <w:rsid w:val="00AC0D0F"/>
    <w:rsid w:val="00AC195A"/>
    <w:rsid w:val="00AC2D0D"/>
    <w:rsid w:val="00AC49F7"/>
    <w:rsid w:val="00AC4D12"/>
    <w:rsid w:val="00AC524D"/>
    <w:rsid w:val="00AC61C4"/>
    <w:rsid w:val="00AC7341"/>
    <w:rsid w:val="00AC7A02"/>
    <w:rsid w:val="00AD29AC"/>
    <w:rsid w:val="00AD2C35"/>
    <w:rsid w:val="00AD453C"/>
    <w:rsid w:val="00AD5E3F"/>
    <w:rsid w:val="00AD7FD3"/>
    <w:rsid w:val="00AE4987"/>
    <w:rsid w:val="00AE4EC7"/>
    <w:rsid w:val="00AE5B45"/>
    <w:rsid w:val="00AE7242"/>
    <w:rsid w:val="00AE728A"/>
    <w:rsid w:val="00AF3A9D"/>
    <w:rsid w:val="00AF3CF0"/>
    <w:rsid w:val="00AF537A"/>
    <w:rsid w:val="00AF5FA9"/>
    <w:rsid w:val="00B00975"/>
    <w:rsid w:val="00B01D6E"/>
    <w:rsid w:val="00B01F01"/>
    <w:rsid w:val="00B02361"/>
    <w:rsid w:val="00B0281B"/>
    <w:rsid w:val="00B02F5B"/>
    <w:rsid w:val="00B042DE"/>
    <w:rsid w:val="00B04C64"/>
    <w:rsid w:val="00B0696E"/>
    <w:rsid w:val="00B06A9C"/>
    <w:rsid w:val="00B06B63"/>
    <w:rsid w:val="00B0756E"/>
    <w:rsid w:val="00B116EC"/>
    <w:rsid w:val="00B11BE2"/>
    <w:rsid w:val="00B11ED5"/>
    <w:rsid w:val="00B122D4"/>
    <w:rsid w:val="00B125D7"/>
    <w:rsid w:val="00B20ED6"/>
    <w:rsid w:val="00B22198"/>
    <w:rsid w:val="00B23FA4"/>
    <w:rsid w:val="00B2428C"/>
    <w:rsid w:val="00B25726"/>
    <w:rsid w:val="00B262DC"/>
    <w:rsid w:val="00B2727A"/>
    <w:rsid w:val="00B34C14"/>
    <w:rsid w:val="00B35F83"/>
    <w:rsid w:val="00B36154"/>
    <w:rsid w:val="00B372A8"/>
    <w:rsid w:val="00B41697"/>
    <w:rsid w:val="00B46A15"/>
    <w:rsid w:val="00B5050C"/>
    <w:rsid w:val="00B54238"/>
    <w:rsid w:val="00B57F19"/>
    <w:rsid w:val="00B615E4"/>
    <w:rsid w:val="00B66227"/>
    <w:rsid w:val="00B67808"/>
    <w:rsid w:val="00B70EC2"/>
    <w:rsid w:val="00B728E9"/>
    <w:rsid w:val="00B73FE3"/>
    <w:rsid w:val="00B81AE9"/>
    <w:rsid w:val="00B83F09"/>
    <w:rsid w:val="00B83F5A"/>
    <w:rsid w:val="00B8412C"/>
    <w:rsid w:val="00B843DE"/>
    <w:rsid w:val="00B845B6"/>
    <w:rsid w:val="00B846D1"/>
    <w:rsid w:val="00B90231"/>
    <w:rsid w:val="00B904E8"/>
    <w:rsid w:val="00B93AC3"/>
    <w:rsid w:val="00B93D4E"/>
    <w:rsid w:val="00B95C22"/>
    <w:rsid w:val="00B95D24"/>
    <w:rsid w:val="00B97AB2"/>
    <w:rsid w:val="00BA56C4"/>
    <w:rsid w:val="00BA6CCE"/>
    <w:rsid w:val="00BB2256"/>
    <w:rsid w:val="00BB5993"/>
    <w:rsid w:val="00BC0FB4"/>
    <w:rsid w:val="00BC1479"/>
    <w:rsid w:val="00BC288D"/>
    <w:rsid w:val="00BC3FD4"/>
    <w:rsid w:val="00BC5ADC"/>
    <w:rsid w:val="00BC67B6"/>
    <w:rsid w:val="00BC6D66"/>
    <w:rsid w:val="00BE1BCE"/>
    <w:rsid w:val="00BE2656"/>
    <w:rsid w:val="00BE61ED"/>
    <w:rsid w:val="00BE7C76"/>
    <w:rsid w:val="00BF14CD"/>
    <w:rsid w:val="00BF5207"/>
    <w:rsid w:val="00BF55B1"/>
    <w:rsid w:val="00BF666B"/>
    <w:rsid w:val="00BF7DA4"/>
    <w:rsid w:val="00C0122B"/>
    <w:rsid w:val="00C03470"/>
    <w:rsid w:val="00C03B68"/>
    <w:rsid w:val="00C077C7"/>
    <w:rsid w:val="00C109B3"/>
    <w:rsid w:val="00C11A1A"/>
    <w:rsid w:val="00C1630A"/>
    <w:rsid w:val="00C177E3"/>
    <w:rsid w:val="00C17B63"/>
    <w:rsid w:val="00C17D12"/>
    <w:rsid w:val="00C2090B"/>
    <w:rsid w:val="00C216E7"/>
    <w:rsid w:val="00C22034"/>
    <w:rsid w:val="00C22419"/>
    <w:rsid w:val="00C27080"/>
    <w:rsid w:val="00C278D5"/>
    <w:rsid w:val="00C303B7"/>
    <w:rsid w:val="00C33EFE"/>
    <w:rsid w:val="00C34BF5"/>
    <w:rsid w:val="00C35312"/>
    <w:rsid w:val="00C35BE3"/>
    <w:rsid w:val="00C3752C"/>
    <w:rsid w:val="00C43700"/>
    <w:rsid w:val="00C4420A"/>
    <w:rsid w:val="00C454BF"/>
    <w:rsid w:val="00C45D5C"/>
    <w:rsid w:val="00C47843"/>
    <w:rsid w:val="00C47CDB"/>
    <w:rsid w:val="00C5176D"/>
    <w:rsid w:val="00C518BA"/>
    <w:rsid w:val="00C54CC3"/>
    <w:rsid w:val="00C56FBD"/>
    <w:rsid w:val="00C57890"/>
    <w:rsid w:val="00C6015C"/>
    <w:rsid w:val="00C641BF"/>
    <w:rsid w:val="00C653A5"/>
    <w:rsid w:val="00C66F51"/>
    <w:rsid w:val="00C66FD1"/>
    <w:rsid w:val="00C72F9F"/>
    <w:rsid w:val="00C73AC6"/>
    <w:rsid w:val="00C74E17"/>
    <w:rsid w:val="00C76C78"/>
    <w:rsid w:val="00C805D0"/>
    <w:rsid w:val="00C84D41"/>
    <w:rsid w:val="00C8787F"/>
    <w:rsid w:val="00C8793D"/>
    <w:rsid w:val="00C90630"/>
    <w:rsid w:val="00C909E5"/>
    <w:rsid w:val="00C91087"/>
    <w:rsid w:val="00C92771"/>
    <w:rsid w:val="00C966A6"/>
    <w:rsid w:val="00C96BE9"/>
    <w:rsid w:val="00CA08DA"/>
    <w:rsid w:val="00CA1227"/>
    <w:rsid w:val="00CA445B"/>
    <w:rsid w:val="00CA77DD"/>
    <w:rsid w:val="00CB10EC"/>
    <w:rsid w:val="00CB3C6B"/>
    <w:rsid w:val="00CB40DA"/>
    <w:rsid w:val="00CB4ED5"/>
    <w:rsid w:val="00CB64D1"/>
    <w:rsid w:val="00CC06E0"/>
    <w:rsid w:val="00CC0AA0"/>
    <w:rsid w:val="00CC1377"/>
    <w:rsid w:val="00CC1D6D"/>
    <w:rsid w:val="00CC5560"/>
    <w:rsid w:val="00CD2972"/>
    <w:rsid w:val="00CD32C0"/>
    <w:rsid w:val="00CD7A84"/>
    <w:rsid w:val="00CE0984"/>
    <w:rsid w:val="00CE2091"/>
    <w:rsid w:val="00CE2553"/>
    <w:rsid w:val="00CE36B8"/>
    <w:rsid w:val="00CE3BC1"/>
    <w:rsid w:val="00CE4CD3"/>
    <w:rsid w:val="00CE61A9"/>
    <w:rsid w:val="00CE7BC9"/>
    <w:rsid w:val="00CF1A4E"/>
    <w:rsid w:val="00CF1C00"/>
    <w:rsid w:val="00CF1EA3"/>
    <w:rsid w:val="00CF5ACA"/>
    <w:rsid w:val="00D00F81"/>
    <w:rsid w:val="00D020C3"/>
    <w:rsid w:val="00D02509"/>
    <w:rsid w:val="00D035A2"/>
    <w:rsid w:val="00D04A89"/>
    <w:rsid w:val="00D066BA"/>
    <w:rsid w:val="00D07883"/>
    <w:rsid w:val="00D131BB"/>
    <w:rsid w:val="00D20954"/>
    <w:rsid w:val="00D2179D"/>
    <w:rsid w:val="00D2343D"/>
    <w:rsid w:val="00D2393E"/>
    <w:rsid w:val="00D25928"/>
    <w:rsid w:val="00D26E84"/>
    <w:rsid w:val="00D33CA8"/>
    <w:rsid w:val="00D342DB"/>
    <w:rsid w:val="00D374BB"/>
    <w:rsid w:val="00D40AF0"/>
    <w:rsid w:val="00D41003"/>
    <w:rsid w:val="00D4361A"/>
    <w:rsid w:val="00D445EF"/>
    <w:rsid w:val="00D4562E"/>
    <w:rsid w:val="00D4680F"/>
    <w:rsid w:val="00D46CD1"/>
    <w:rsid w:val="00D478F5"/>
    <w:rsid w:val="00D50579"/>
    <w:rsid w:val="00D52B27"/>
    <w:rsid w:val="00D5618A"/>
    <w:rsid w:val="00D57141"/>
    <w:rsid w:val="00D6055F"/>
    <w:rsid w:val="00D605E4"/>
    <w:rsid w:val="00D626FF"/>
    <w:rsid w:val="00D6382C"/>
    <w:rsid w:val="00D66D34"/>
    <w:rsid w:val="00D700F0"/>
    <w:rsid w:val="00D72FAC"/>
    <w:rsid w:val="00D7726A"/>
    <w:rsid w:val="00D818FE"/>
    <w:rsid w:val="00D83AB9"/>
    <w:rsid w:val="00D859C5"/>
    <w:rsid w:val="00D874C2"/>
    <w:rsid w:val="00D9075C"/>
    <w:rsid w:val="00D96BE4"/>
    <w:rsid w:val="00D9795A"/>
    <w:rsid w:val="00D9797B"/>
    <w:rsid w:val="00DA0E39"/>
    <w:rsid w:val="00DA2EA7"/>
    <w:rsid w:val="00DA3B69"/>
    <w:rsid w:val="00DA6A35"/>
    <w:rsid w:val="00DA7ACB"/>
    <w:rsid w:val="00DB0D0E"/>
    <w:rsid w:val="00DB28A4"/>
    <w:rsid w:val="00DB4019"/>
    <w:rsid w:val="00DB4C10"/>
    <w:rsid w:val="00DB519C"/>
    <w:rsid w:val="00DB617D"/>
    <w:rsid w:val="00DB65E7"/>
    <w:rsid w:val="00DB6D01"/>
    <w:rsid w:val="00DC03EF"/>
    <w:rsid w:val="00DC2671"/>
    <w:rsid w:val="00DC2FFA"/>
    <w:rsid w:val="00DC3000"/>
    <w:rsid w:val="00DC4C32"/>
    <w:rsid w:val="00DC552A"/>
    <w:rsid w:val="00DC593B"/>
    <w:rsid w:val="00DC74C6"/>
    <w:rsid w:val="00DD1B9D"/>
    <w:rsid w:val="00DD2E8B"/>
    <w:rsid w:val="00DD6C67"/>
    <w:rsid w:val="00DE5999"/>
    <w:rsid w:val="00DE59FE"/>
    <w:rsid w:val="00DE75FD"/>
    <w:rsid w:val="00DE7621"/>
    <w:rsid w:val="00DF17D8"/>
    <w:rsid w:val="00DF34CC"/>
    <w:rsid w:val="00DF5C3D"/>
    <w:rsid w:val="00DF731D"/>
    <w:rsid w:val="00E01E09"/>
    <w:rsid w:val="00E032A2"/>
    <w:rsid w:val="00E04BBB"/>
    <w:rsid w:val="00E12CC2"/>
    <w:rsid w:val="00E14A0D"/>
    <w:rsid w:val="00E172F3"/>
    <w:rsid w:val="00E17AF8"/>
    <w:rsid w:val="00E2069D"/>
    <w:rsid w:val="00E2363D"/>
    <w:rsid w:val="00E23B32"/>
    <w:rsid w:val="00E24D90"/>
    <w:rsid w:val="00E254C8"/>
    <w:rsid w:val="00E254CB"/>
    <w:rsid w:val="00E25A3C"/>
    <w:rsid w:val="00E26E17"/>
    <w:rsid w:val="00E36B13"/>
    <w:rsid w:val="00E41679"/>
    <w:rsid w:val="00E41ABC"/>
    <w:rsid w:val="00E467B3"/>
    <w:rsid w:val="00E471F6"/>
    <w:rsid w:val="00E52391"/>
    <w:rsid w:val="00E557F9"/>
    <w:rsid w:val="00E614E4"/>
    <w:rsid w:val="00E62F8B"/>
    <w:rsid w:val="00E65357"/>
    <w:rsid w:val="00E66C3B"/>
    <w:rsid w:val="00E71D9E"/>
    <w:rsid w:val="00E73479"/>
    <w:rsid w:val="00E743D4"/>
    <w:rsid w:val="00E76219"/>
    <w:rsid w:val="00E82959"/>
    <w:rsid w:val="00E83E14"/>
    <w:rsid w:val="00E861A2"/>
    <w:rsid w:val="00E87311"/>
    <w:rsid w:val="00E87C9F"/>
    <w:rsid w:val="00E91EAC"/>
    <w:rsid w:val="00E92549"/>
    <w:rsid w:val="00E9256C"/>
    <w:rsid w:val="00E947C9"/>
    <w:rsid w:val="00E94E46"/>
    <w:rsid w:val="00E957F8"/>
    <w:rsid w:val="00E97487"/>
    <w:rsid w:val="00E97495"/>
    <w:rsid w:val="00E9752F"/>
    <w:rsid w:val="00EA095F"/>
    <w:rsid w:val="00EA11AA"/>
    <w:rsid w:val="00EA13C0"/>
    <w:rsid w:val="00EA2968"/>
    <w:rsid w:val="00EA2E59"/>
    <w:rsid w:val="00EA3FC8"/>
    <w:rsid w:val="00EA7B73"/>
    <w:rsid w:val="00EA7E89"/>
    <w:rsid w:val="00EB0CF8"/>
    <w:rsid w:val="00EB3D05"/>
    <w:rsid w:val="00EB45D2"/>
    <w:rsid w:val="00EB59E7"/>
    <w:rsid w:val="00EB6E7E"/>
    <w:rsid w:val="00EC3094"/>
    <w:rsid w:val="00EC3AC6"/>
    <w:rsid w:val="00EC596E"/>
    <w:rsid w:val="00ED03A6"/>
    <w:rsid w:val="00ED1E50"/>
    <w:rsid w:val="00ED4BA6"/>
    <w:rsid w:val="00ED5408"/>
    <w:rsid w:val="00ED5B3E"/>
    <w:rsid w:val="00ED79A0"/>
    <w:rsid w:val="00EE0CD0"/>
    <w:rsid w:val="00EE6ECD"/>
    <w:rsid w:val="00EE7C30"/>
    <w:rsid w:val="00F01A44"/>
    <w:rsid w:val="00F0473E"/>
    <w:rsid w:val="00F05A4B"/>
    <w:rsid w:val="00F07431"/>
    <w:rsid w:val="00F10026"/>
    <w:rsid w:val="00F10734"/>
    <w:rsid w:val="00F11E87"/>
    <w:rsid w:val="00F13A0A"/>
    <w:rsid w:val="00F13A94"/>
    <w:rsid w:val="00F15E5E"/>
    <w:rsid w:val="00F1638B"/>
    <w:rsid w:val="00F1671D"/>
    <w:rsid w:val="00F17D08"/>
    <w:rsid w:val="00F219A7"/>
    <w:rsid w:val="00F25CE9"/>
    <w:rsid w:val="00F2636D"/>
    <w:rsid w:val="00F26F96"/>
    <w:rsid w:val="00F27E20"/>
    <w:rsid w:val="00F3300A"/>
    <w:rsid w:val="00F341F3"/>
    <w:rsid w:val="00F37268"/>
    <w:rsid w:val="00F377FC"/>
    <w:rsid w:val="00F419E6"/>
    <w:rsid w:val="00F44685"/>
    <w:rsid w:val="00F5008A"/>
    <w:rsid w:val="00F50A54"/>
    <w:rsid w:val="00F52198"/>
    <w:rsid w:val="00F533F9"/>
    <w:rsid w:val="00F55057"/>
    <w:rsid w:val="00F56124"/>
    <w:rsid w:val="00F56321"/>
    <w:rsid w:val="00F569AD"/>
    <w:rsid w:val="00F57FDA"/>
    <w:rsid w:val="00F6000E"/>
    <w:rsid w:val="00F60012"/>
    <w:rsid w:val="00F616DF"/>
    <w:rsid w:val="00F62121"/>
    <w:rsid w:val="00F62B39"/>
    <w:rsid w:val="00F632AA"/>
    <w:rsid w:val="00F635E7"/>
    <w:rsid w:val="00F63F4A"/>
    <w:rsid w:val="00F650E7"/>
    <w:rsid w:val="00F71438"/>
    <w:rsid w:val="00F7319D"/>
    <w:rsid w:val="00F74CC7"/>
    <w:rsid w:val="00F77283"/>
    <w:rsid w:val="00F778C4"/>
    <w:rsid w:val="00F81EB3"/>
    <w:rsid w:val="00F85D0F"/>
    <w:rsid w:val="00F86510"/>
    <w:rsid w:val="00F87D79"/>
    <w:rsid w:val="00F90084"/>
    <w:rsid w:val="00F912E7"/>
    <w:rsid w:val="00F9202A"/>
    <w:rsid w:val="00F95379"/>
    <w:rsid w:val="00F96BCE"/>
    <w:rsid w:val="00F974F3"/>
    <w:rsid w:val="00F97C95"/>
    <w:rsid w:val="00FA1340"/>
    <w:rsid w:val="00FA3BBC"/>
    <w:rsid w:val="00FA4FCA"/>
    <w:rsid w:val="00FB0A48"/>
    <w:rsid w:val="00FB5D0B"/>
    <w:rsid w:val="00FB7BB6"/>
    <w:rsid w:val="00FC354D"/>
    <w:rsid w:val="00FC60DE"/>
    <w:rsid w:val="00FC6DF4"/>
    <w:rsid w:val="00FC71D2"/>
    <w:rsid w:val="00FD3C66"/>
    <w:rsid w:val="00FD55AB"/>
    <w:rsid w:val="00FD6EDC"/>
    <w:rsid w:val="00FE381A"/>
    <w:rsid w:val="00FE3970"/>
    <w:rsid w:val="00FE40EB"/>
    <w:rsid w:val="00FF3839"/>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81214"/>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F63F4A"/>
    <w:rPr>
      <w:color w:val="800080" w:themeColor="followedHyperlink"/>
      <w:u w:val="single"/>
    </w:rPr>
  </w:style>
  <w:style w:type="paragraph" w:styleId="Sommario4">
    <w:name w:val="toc 4"/>
    <w:basedOn w:val="Normale"/>
    <w:next w:val="Normale"/>
    <w:autoRedefine/>
    <w:uiPriority w:val="39"/>
    <w:unhideWhenUsed/>
    <w:rsid w:val="004063C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rtnazionale.it/news/2018/09/28/la-botnet-torii-prende-di-mira-una-vasta-gamma-di-dispositivi-iot/" TargetMode="External"/><Relationship Id="rId18" Type="http://schemas.openxmlformats.org/officeDocument/2006/relationships/hyperlink" Target="https://www.certnazionale.it/news/2017/10/23/iotroop-scoperta-vasta-botnet-di-dispositivi-iot/" TargetMode="External"/><Relationship Id="rId26" Type="http://schemas.openxmlformats.org/officeDocument/2006/relationships/hyperlink" Target="https://clusit.it/rapporto-clusit/" TargetMode="External"/><Relationship Id="rId39" Type="http://schemas.openxmlformats.org/officeDocument/2006/relationships/hyperlink" Target="https://www.cisco.com/c/en/us/about/annual-reports.html" TargetMode="External"/><Relationship Id="rId21" Type="http://schemas.openxmlformats.org/officeDocument/2006/relationships/hyperlink" Target="https://www.certnazionale.it/news/2017/05/11/la-botnet-persirai-prende-di-mira-telecamere-ip-wireless/" TargetMode="External"/><Relationship Id="rId34" Type="http://schemas.openxmlformats.org/officeDocument/2006/relationships/hyperlink" Target="https://www.shodan.io/"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ertnazionale.it/news/2018/05/24/il-malware-vpnfilter-attacca-router-e-dispositivi-nas/" TargetMode="External"/><Relationship Id="rId29" Type="http://schemas.openxmlformats.org/officeDocument/2006/relationships/hyperlink" Target="https://pages.checkpoint.com/cyber-attack-2018-mid-year-repor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rtnazionale.it/" TargetMode="External"/><Relationship Id="rId24" Type="http://schemas.openxmlformats.org/officeDocument/2006/relationships/hyperlink" Target="https://www.certnazionale.it/news/2017/03/13/il-malware-per-linux-elf_imeij-si-diffonde-sfruttando-vulnerabilita-in-dispositivi-iot/" TargetMode="External"/><Relationship Id="rId32" Type="http://schemas.openxmlformats.org/officeDocument/2006/relationships/image" Target="media/image1.png"/><Relationship Id="rId37" Type="http://schemas.openxmlformats.org/officeDocument/2006/relationships/hyperlink" Target="https://research.checkpoint.com/category/threat-intelligence-reports/" TargetMode="External"/><Relationship Id="rId40" Type="http://schemas.openxmlformats.org/officeDocument/2006/relationships/hyperlink" Target="https://www.fortinet.com/fortiguard/threat-intelligence/threat-research.html"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certnazionale.it/news/2018/07/19/compromissione-di-credenziali-di-dvr-vulnerabili/" TargetMode="External"/><Relationship Id="rId23" Type="http://schemas.openxmlformats.org/officeDocument/2006/relationships/hyperlink" Target="https://www.certnazionale.it/news/2017/04/10/amnesia-scoperta-nuova-botnet-di-dispositivi-iot-con-linux-embedded/" TargetMode="External"/><Relationship Id="rId28" Type="http://schemas.openxmlformats.org/officeDocument/2006/relationships/hyperlink" Target="https://pages.checkpoint.com/cyber-security-report-2018.html?utm_source=cp-home&amp;utm_medium=cp-website&amp;utm_campaign=cm_wr_18q2_ww_security_report_2018&amp;utm_content=tp-prevent" TargetMode="External"/><Relationship Id="rId36" Type="http://schemas.openxmlformats.org/officeDocument/2006/relationships/hyperlink" Target="https://clusit.it/rapporto-clusit/" TargetMode="External"/><Relationship Id="rId10" Type="http://schemas.openxmlformats.org/officeDocument/2006/relationships/hyperlink" Target="https://www.certnazionale.it/" TargetMode="External"/><Relationship Id="rId19" Type="http://schemas.openxmlformats.org/officeDocument/2006/relationships/hyperlink" Target="https://www.certnazionale.it/news/2017/09/14/blueborne-vulnerabilita-multiple-in-implementazioni-bluetooth/" TargetMode="External"/><Relationship Id="rId31" Type="http://schemas.openxmlformats.org/officeDocument/2006/relationships/hyperlink" Target="https://www.fortinet.com/fortiguard/threat-intelligence/threat-landscape.html"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certnazionale.it/tag/iot/" TargetMode="External"/><Relationship Id="rId14" Type="http://schemas.openxmlformats.org/officeDocument/2006/relationships/hyperlink" Target="https://www.certnazionale.it/news/2018/07/27/vulnerabilita-multiple-in-samsung-smartthings-hub/" TargetMode="External"/><Relationship Id="rId22" Type="http://schemas.openxmlformats.org/officeDocument/2006/relationships/hyperlink" Target="https://www.certnazionale.it/news/2017/04/10/il-bot-brickerbot-mette-fuori-uso-dispositivi-iot/" TargetMode="External"/><Relationship Id="rId27" Type="http://schemas.openxmlformats.org/officeDocument/2006/relationships/hyperlink" Target="https://www.darkreading.com/vulnerabilities---threats/satori-botnet-malware-now-can-infect-even-more-iot-devices/d/d-id/1330875?" TargetMode="External"/><Relationship Id="rId30" Type="http://schemas.openxmlformats.org/officeDocument/2006/relationships/hyperlink" Target="https://www.cisco.com/c/it_it/products/security/security-reports.html" TargetMode="External"/><Relationship Id="rId35" Type="http://schemas.openxmlformats.org/officeDocument/2006/relationships/hyperlink" Target="https://www.certnazionale.it/tag/iot/"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certnazionale.it/news/2018/10/12/milioni-di-dispositivi-di-videosorveglianza-xiongmai-attaccabili-dal-cloud/" TargetMode="External"/><Relationship Id="rId17" Type="http://schemas.openxmlformats.org/officeDocument/2006/relationships/hyperlink" Target="https://www.certnazionale.it/news/2018/01/15/scoperta-variante-di-mirai-progettata-per-infettare-dispositivi-con-cpu-arc/" TargetMode="External"/><Relationship Id="rId25" Type="http://schemas.openxmlformats.org/officeDocument/2006/relationships/hyperlink" Target="https://www.certnazionale.it/news/2017/02/10/scoperta-versione-windows-del-bot-mirai/" TargetMode="External"/><Relationship Id="rId33" Type="http://schemas.openxmlformats.org/officeDocument/2006/relationships/hyperlink" Target="https://www.sophos.com/it-it/medialibrary/PDFs/technical-papers/sophoslabs-2019-threat-report.ashx" TargetMode="External"/><Relationship Id="rId38" Type="http://schemas.openxmlformats.org/officeDocument/2006/relationships/hyperlink" Target="https://www.cisco.com/c/it_it/products/security/security-reports.html" TargetMode="External"/><Relationship Id="rId46" Type="http://schemas.openxmlformats.org/officeDocument/2006/relationships/fontTable" Target="fontTable.xml"/><Relationship Id="rId20" Type="http://schemas.openxmlformats.org/officeDocument/2006/relationships/hyperlink" Target="https://www.certnazionale.it/news/2017/07/20/devils-ivy-vulnerabilita-della-libreria-gsoap-in-dispositivi-iot/" TargetMode="External"/><Relationship Id="rId41" Type="http://schemas.openxmlformats.org/officeDocument/2006/relationships/hyperlink" Target="https://www.sophos.com/en-us/security-news-trends/reports.asp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044578"/>
    <w:rsid w:val="000B563F"/>
    <w:rsid w:val="00113038"/>
    <w:rsid w:val="0013035A"/>
    <w:rsid w:val="00146E28"/>
    <w:rsid w:val="001D47FC"/>
    <w:rsid w:val="00211BAE"/>
    <w:rsid w:val="002849E1"/>
    <w:rsid w:val="00381171"/>
    <w:rsid w:val="003D6271"/>
    <w:rsid w:val="003E25B0"/>
    <w:rsid w:val="004A23E2"/>
    <w:rsid w:val="00562967"/>
    <w:rsid w:val="00574FEA"/>
    <w:rsid w:val="00584A89"/>
    <w:rsid w:val="005A18B8"/>
    <w:rsid w:val="0061012B"/>
    <w:rsid w:val="00644204"/>
    <w:rsid w:val="00717AC7"/>
    <w:rsid w:val="007412FC"/>
    <w:rsid w:val="00751970"/>
    <w:rsid w:val="007F4DDA"/>
    <w:rsid w:val="00850FF7"/>
    <w:rsid w:val="008850B2"/>
    <w:rsid w:val="008B5CDA"/>
    <w:rsid w:val="00925DB6"/>
    <w:rsid w:val="0093702C"/>
    <w:rsid w:val="00A15F73"/>
    <w:rsid w:val="00B21ACB"/>
    <w:rsid w:val="00BB51CC"/>
    <w:rsid w:val="00BC2523"/>
    <w:rsid w:val="00BE09CB"/>
    <w:rsid w:val="00BE3DD7"/>
    <w:rsid w:val="00C019D4"/>
    <w:rsid w:val="00C12810"/>
    <w:rsid w:val="00CF1D74"/>
    <w:rsid w:val="00D03DE9"/>
    <w:rsid w:val="00D14EBE"/>
    <w:rsid w:val="00D52ADA"/>
    <w:rsid w:val="00D74F60"/>
    <w:rsid w:val="00DC1BFD"/>
    <w:rsid w:val="00E00059"/>
    <w:rsid w:val="00E1570B"/>
    <w:rsid w:val="00E973A7"/>
    <w:rsid w:val="00EB78EF"/>
    <w:rsid w:val="00F35009"/>
    <w:rsid w:val="00F36D65"/>
    <w:rsid w:val="00F402C6"/>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1CCCA-908B-4EB5-B48F-27857574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10758</TotalTime>
  <Pages>1</Pages>
  <Words>3565</Words>
  <Characters>20327</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IoT Security Analysis 2018</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Security Analysis 2018</dc:title>
  <dc:creator>Ermanno Goletto</dc:creator>
  <cp:lastModifiedBy>Ermanno</cp:lastModifiedBy>
  <cp:revision>1061</cp:revision>
  <cp:lastPrinted>2018-12-20T23:45:00Z</cp:lastPrinted>
  <dcterms:created xsi:type="dcterms:W3CDTF">2012-11-10T16:29:00Z</dcterms:created>
  <dcterms:modified xsi:type="dcterms:W3CDTF">2018-12-20T23:45:00Z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