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FD309" w14:textId="5483FA08" w:rsidR="003310F1" w:rsidRDefault="003310F1" w:rsidP="00995953">
      <w:pPr>
        <w:jc w:val="center"/>
      </w:pPr>
      <w:r>
        <w:t>InfoCittà</w:t>
      </w:r>
      <w:r w:rsidR="00995953">
        <w:t xml:space="preserve"> </w:t>
      </w:r>
    </w:p>
    <w:p w14:paraId="5C6B4638" w14:textId="77777777" w:rsidR="003310F1" w:rsidRDefault="003310F1"/>
    <w:p w14:paraId="15B95AD1" w14:textId="348E975D" w:rsidR="003310F1" w:rsidRPr="00BF50D7" w:rsidRDefault="003310F1">
      <w:pPr>
        <w:rPr>
          <w:b/>
          <w:bCs/>
        </w:rPr>
      </w:pPr>
      <w:r w:rsidRPr="00BF50D7">
        <w:rPr>
          <w:b/>
          <w:bCs/>
        </w:rPr>
        <w:t>Costituito da :</w:t>
      </w:r>
    </w:p>
    <w:p w14:paraId="2000017B" w14:textId="6BE57EF2" w:rsidR="003310F1" w:rsidRDefault="003310F1" w:rsidP="00346CBF">
      <w:pPr>
        <w:pStyle w:val="Paragrafoelenco"/>
        <w:numPr>
          <w:ilvl w:val="0"/>
          <w:numId w:val="1"/>
        </w:numPr>
      </w:pPr>
      <w:r>
        <w:t>“Gestore Totem”: web app basata su tecnologia client service</w:t>
      </w:r>
      <w:r w:rsidR="00601056">
        <w:t>;</w:t>
      </w:r>
    </w:p>
    <w:p w14:paraId="7344F2A4" w14:textId="6D61968B" w:rsidR="00601056" w:rsidRDefault="00601056" w:rsidP="00346CBF">
      <w:pPr>
        <w:pStyle w:val="Paragrafoelenco"/>
        <w:numPr>
          <w:ilvl w:val="0"/>
          <w:numId w:val="1"/>
        </w:numPr>
      </w:pPr>
      <w:r>
        <w:t xml:space="preserve">“Client </w:t>
      </w:r>
      <w:r w:rsidR="00886AB8">
        <w:t xml:space="preserve">totem </w:t>
      </w:r>
      <w:r>
        <w:t xml:space="preserve">controller”: applicazione embedded che comanda l’output del totem o del dispositivo generico; </w:t>
      </w:r>
    </w:p>
    <w:p w14:paraId="7D082272" w14:textId="6A820EC5" w:rsidR="00601056" w:rsidRDefault="00601056" w:rsidP="00346CBF">
      <w:pPr>
        <w:pStyle w:val="Paragrafoelenco"/>
        <w:numPr>
          <w:ilvl w:val="0"/>
          <w:numId w:val="1"/>
        </w:numPr>
      </w:pPr>
      <w:r>
        <w:t>“Mini pc hdmi”: controller fisico adatto per controllare il totem cose se fosse un monitor;</w:t>
      </w:r>
    </w:p>
    <w:p w14:paraId="5E2FB8DC" w14:textId="77777777" w:rsidR="00601056" w:rsidRDefault="00601056"/>
    <w:p w14:paraId="40C51140" w14:textId="6884577B" w:rsidR="00601056" w:rsidRPr="00BF50D7" w:rsidRDefault="00601056">
      <w:pPr>
        <w:rPr>
          <w:b/>
          <w:bCs/>
        </w:rPr>
      </w:pPr>
      <w:r w:rsidRPr="00BF50D7">
        <w:rPr>
          <w:b/>
          <w:bCs/>
        </w:rPr>
        <w:t xml:space="preserve">Idea: </w:t>
      </w:r>
    </w:p>
    <w:p w14:paraId="4B145207" w14:textId="321142A2" w:rsidR="00601056" w:rsidRDefault="00601056">
      <w:r>
        <w:t>si vuole realizzare un sistema di controllo capace di controllare varie tipologie di Totem / schermi in maniera indipendente da applicativi proprietari, tramite l’utilizzo di un controller esterno, ovvero un pc che tramite porta hdmi trasforma il totem in un vero e proprio monitor, permettendo in questo modo di astrarsi dalle individualità tecnologiche del particolare totem.</w:t>
      </w:r>
    </w:p>
    <w:p w14:paraId="56EAE470" w14:textId="100609E2" w:rsidR="00346CBF" w:rsidRDefault="00346CBF">
      <w:r>
        <w:t>I componenti sopra elencati sono da considerarsi indipendenti.</w:t>
      </w:r>
    </w:p>
    <w:p w14:paraId="446E9833" w14:textId="77777777" w:rsidR="00601056" w:rsidRDefault="00601056"/>
    <w:p w14:paraId="442E92C1" w14:textId="0E6FAA62" w:rsidR="00601056" w:rsidRPr="00B027DC" w:rsidRDefault="00346CBF">
      <w:pPr>
        <w:rPr>
          <w:b/>
          <w:bCs/>
        </w:rPr>
      </w:pPr>
      <w:r w:rsidRPr="00B027DC">
        <w:rPr>
          <w:b/>
          <w:bCs/>
        </w:rPr>
        <w:t>Architettura hardware:</w:t>
      </w:r>
    </w:p>
    <w:p w14:paraId="2383E3AD" w14:textId="0B3A405C" w:rsidR="00346CBF" w:rsidRDefault="00877A59">
      <w:r>
        <w:rPr>
          <w:noProof/>
        </w:rPr>
        <w:drawing>
          <wp:inline distT="0" distB="0" distL="0" distR="0" wp14:anchorId="4B6255FC" wp14:editId="1DF92460">
            <wp:extent cx="6238875" cy="2748595"/>
            <wp:effectExtent l="0" t="0" r="0" b="0"/>
            <wp:docPr id="601776784" name="Immagine 4" descr="Immagine che contiene testo, schermata, diagramma, l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6784" name="Immagine 4" descr="Immagine che contiene testo, schermata, diagramma, lin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44" cy="27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2C79" w14:textId="5F382C44" w:rsidR="004B6B1D" w:rsidRDefault="004B6B1D"/>
    <w:p w14:paraId="70A0B0FD" w14:textId="26404863" w:rsidR="00C539DA" w:rsidRDefault="009A50F8">
      <w:r>
        <w:t>Di seguito l’hardware previsto per l’applicativo “Gestore Totem”:</w:t>
      </w:r>
    </w:p>
    <w:p w14:paraId="4031CC6E" w14:textId="5480DED3" w:rsidR="009A50F8" w:rsidRDefault="009A50F8" w:rsidP="009A50F8">
      <w:pPr>
        <w:pStyle w:val="Paragrafoelenco"/>
        <w:numPr>
          <w:ilvl w:val="0"/>
          <w:numId w:val="2"/>
        </w:numPr>
      </w:pPr>
      <w:r>
        <w:t xml:space="preserve"> Application Server: server in cloud basato su sistema operativo linux;</w:t>
      </w:r>
    </w:p>
    <w:p w14:paraId="2E323FC9" w14:textId="58D79CA5" w:rsidR="009A50F8" w:rsidRDefault="009A50F8" w:rsidP="009A50F8">
      <w:pPr>
        <w:pStyle w:val="Paragrafoelenco"/>
        <w:numPr>
          <w:ilvl w:val="0"/>
          <w:numId w:val="2"/>
        </w:numPr>
      </w:pPr>
      <w:r>
        <w:t>Database Server: server in cloud con sistema operativo linux che espone il db POSTGRESQL;</w:t>
      </w:r>
    </w:p>
    <w:p w14:paraId="631DBF07" w14:textId="77777777" w:rsidR="009A50F8" w:rsidRDefault="009A50F8" w:rsidP="009A50F8">
      <w:pPr>
        <w:ind w:left="360"/>
      </w:pPr>
    </w:p>
    <w:p w14:paraId="10DA835E" w14:textId="16999AED" w:rsidR="004B6B1D" w:rsidRDefault="004B6B1D">
      <w:r>
        <w:rPr>
          <w:noProof/>
        </w:rPr>
        <w:drawing>
          <wp:inline distT="0" distB="0" distL="0" distR="0" wp14:anchorId="795248F6" wp14:editId="76481F9E">
            <wp:extent cx="5600700" cy="2301064"/>
            <wp:effectExtent l="0" t="0" r="0" b="0"/>
            <wp:docPr id="2079733035" name="Immagine 3" descr="Immagine che contiene schermata, testo, Carattere, dia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33035" name="Immagine 3" descr="Immagine che contiene schermata, testo, Carattere, diagram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23" cy="231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2446" w14:textId="5723FD45" w:rsidR="009A32B1" w:rsidRDefault="00B34226">
      <w:r>
        <w:t>La figura di cui sopra descrive le componenti hardware necessarie per poter realizzare il controller del Totem:</w:t>
      </w:r>
    </w:p>
    <w:p w14:paraId="24B82017" w14:textId="09D1C5CE" w:rsidR="00B34226" w:rsidRDefault="00B34226" w:rsidP="00B34226">
      <w:pPr>
        <w:pStyle w:val="Paragrafoelenco"/>
        <w:numPr>
          <w:ilvl w:val="0"/>
          <w:numId w:val="2"/>
        </w:numPr>
      </w:pPr>
      <w:r>
        <w:t>Mini pc con uscita hdmi, si prevede l’utilizzo di un sistema operativo linux;</w:t>
      </w:r>
    </w:p>
    <w:p w14:paraId="2393D730" w14:textId="1C68014E" w:rsidR="00B34226" w:rsidRDefault="00B34226" w:rsidP="00B34226">
      <w:pPr>
        <w:pStyle w:val="Paragrafoelenco"/>
        <w:numPr>
          <w:ilvl w:val="0"/>
          <w:numId w:val="2"/>
        </w:numPr>
      </w:pPr>
      <w:r>
        <w:t>Scheda di rete necessaria per poter collegarsi alla rete internet;</w:t>
      </w:r>
    </w:p>
    <w:p w14:paraId="3D647ECE" w14:textId="77777777" w:rsidR="00761E08" w:rsidRDefault="00761E08" w:rsidP="00761E08">
      <w:pPr>
        <w:pStyle w:val="Paragrafoelenco"/>
      </w:pPr>
    </w:p>
    <w:p w14:paraId="7034E499" w14:textId="5AD3D681" w:rsidR="00CC6593" w:rsidRDefault="00761E08" w:rsidP="00B027DC">
      <w:pPr>
        <w:rPr>
          <w:b/>
          <w:bCs/>
        </w:rPr>
      </w:pPr>
      <w:r w:rsidRPr="00761E08">
        <w:rPr>
          <w:b/>
          <w:bCs/>
        </w:rPr>
        <w:t>Architettura Software:</w:t>
      </w:r>
    </w:p>
    <w:p w14:paraId="0C3BA50C" w14:textId="2B851AE3" w:rsidR="00CC6593" w:rsidRDefault="00CC6593" w:rsidP="00B027DC">
      <w:r>
        <w:t>Gestore Totem:</w:t>
      </w:r>
    </w:p>
    <w:p w14:paraId="44D7FCBE" w14:textId="275A6AEF" w:rsidR="00CC6593" w:rsidRDefault="00CC6593" w:rsidP="00B027DC">
      <w:r>
        <w:rPr>
          <w:noProof/>
        </w:rPr>
        <w:drawing>
          <wp:inline distT="0" distB="0" distL="0" distR="0" wp14:anchorId="7227DF81" wp14:editId="0BD8F22D">
            <wp:extent cx="4514850" cy="4210740"/>
            <wp:effectExtent l="0" t="0" r="0" b="0"/>
            <wp:docPr id="1041975535" name="Immagine 5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75535" name="Immagine 5" descr="Immagine che contiene testo, schermat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92" cy="42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3683" w14:textId="1AE75976" w:rsidR="00B5027D" w:rsidRDefault="00B5027D" w:rsidP="00B027DC">
      <w:r>
        <w:lastRenderedPageBreak/>
        <w:t>Client Totem Controller:</w:t>
      </w:r>
    </w:p>
    <w:p w14:paraId="4C9BEA89" w14:textId="573D9FDC" w:rsidR="00B5027D" w:rsidRDefault="00B5027D" w:rsidP="00B027DC">
      <w:r>
        <w:rPr>
          <w:noProof/>
        </w:rPr>
        <w:drawing>
          <wp:inline distT="0" distB="0" distL="0" distR="0" wp14:anchorId="20B2ED34" wp14:editId="607F409E">
            <wp:extent cx="5419725" cy="5505300"/>
            <wp:effectExtent l="0" t="0" r="0" b="0"/>
            <wp:docPr id="8456924" name="Immagine 6" descr="Immagine che contiene testo, schermata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924" name="Immagine 6" descr="Immagine che contiene testo, schermata, de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43" cy="550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553C" w14:textId="77777777" w:rsidR="00D4652C" w:rsidRDefault="00D4652C" w:rsidP="00B027DC"/>
    <w:p w14:paraId="74C26066" w14:textId="4687D059" w:rsidR="00D4652C" w:rsidRDefault="00D4652C" w:rsidP="00B027DC">
      <w:pPr>
        <w:rPr>
          <w:b/>
          <w:bCs/>
        </w:rPr>
      </w:pPr>
      <w:r w:rsidRPr="00D4652C">
        <w:rPr>
          <w:b/>
          <w:bCs/>
        </w:rPr>
        <w:t>Funzioni principale Gestore Totem:</w:t>
      </w:r>
    </w:p>
    <w:p w14:paraId="2CFD1D3E" w14:textId="154752B1" w:rsidR="00D4652C" w:rsidRDefault="00034869" w:rsidP="00B027DC">
      <w:r>
        <w:t>nel grafico sottostante vengono riportate le principali funzioni che verranno messe a disposizione dall’applicazione differenziate in base al profilo autorizzativo collegato, in particolare vengono distinti due profili applicativi:</w:t>
      </w:r>
    </w:p>
    <w:p w14:paraId="5658503B" w14:textId="6D76C5A3" w:rsidR="00034869" w:rsidRDefault="00034869" w:rsidP="00034869">
      <w:pPr>
        <w:pStyle w:val="Paragrafoelenco"/>
        <w:numPr>
          <w:ilvl w:val="0"/>
          <w:numId w:val="2"/>
        </w:numPr>
      </w:pPr>
      <w:r>
        <w:t>BackOffice: profilo associati agli utenti del gruppo Franciosi;</w:t>
      </w:r>
    </w:p>
    <w:p w14:paraId="1EE64B0A" w14:textId="499D8745" w:rsidR="00034869" w:rsidRPr="00034869" w:rsidRDefault="00034869" w:rsidP="00034869">
      <w:pPr>
        <w:pStyle w:val="Paragrafoelenco"/>
        <w:numPr>
          <w:ilvl w:val="0"/>
          <w:numId w:val="2"/>
        </w:numPr>
      </w:pPr>
      <w:r>
        <w:t>Ente: utenti predisposti al caricamento dei contenuti di utilità al cittadino.</w:t>
      </w:r>
    </w:p>
    <w:p w14:paraId="0DC56FEE" w14:textId="6A060E81" w:rsidR="00D4652C" w:rsidRPr="00D4652C" w:rsidRDefault="00D4652C" w:rsidP="00B027D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3E0795" wp14:editId="3056C731">
            <wp:extent cx="5715000" cy="6610120"/>
            <wp:effectExtent l="0" t="0" r="0" b="0"/>
            <wp:docPr id="128711263" name="Immagine 1" descr="Immagine che contiene testo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1263" name="Immagine 1" descr="Immagine che contiene testo, scherma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73" cy="66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52C" w:rsidRPr="00D465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771D"/>
    <w:multiLevelType w:val="hybridMultilevel"/>
    <w:tmpl w:val="BBBC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A45BF"/>
    <w:multiLevelType w:val="hybridMultilevel"/>
    <w:tmpl w:val="BCA0E0D8"/>
    <w:lvl w:ilvl="0" w:tplc="0C1015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05243">
    <w:abstractNumId w:val="0"/>
  </w:num>
  <w:num w:numId="2" w16cid:durableId="148578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F1"/>
    <w:rsid w:val="00034869"/>
    <w:rsid w:val="003310F1"/>
    <w:rsid w:val="00346CBF"/>
    <w:rsid w:val="004B6B1D"/>
    <w:rsid w:val="00601056"/>
    <w:rsid w:val="00761E08"/>
    <w:rsid w:val="00877A59"/>
    <w:rsid w:val="00886AB8"/>
    <w:rsid w:val="00995953"/>
    <w:rsid w:val="009A32B1"/>
    <w:rsid w:val="009A50F8"/>
    <w:rsid w:val="00B027DC"/>
    <w:rsid w:val="00B34226"/>
    <w:rsid w:val="00B5027D"/>
    <w:rsid w:val="00BF50D7"/>
    <w:rsid w:val="00C52EE0"/>
    <w:rsid w:val="00C539DA"/>
    <w:rsid w:val="00CC6593"/>
    <w:rsid w:val="00D26289"/>
    <w:rsid w:val="00D4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A8CD"/>
  <w15:chartTrackingRefBased/>
  <w15:docId w15:val="{8779C612-8DE4-4E85-A8F0-4F1A4059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0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0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0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0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0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0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0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0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0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0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Grillo</dc:creator>
  <cp:keywords/>
  <dc:description/>
  <cp:lastModifiedBy>Enzo Grillo</cp:lastModifiedBy>
  <cp:revision>11</cp:revision>
  <dcterms:created xsi:type="dcterms:W3CDTF">2025-08-30T07:26:00Z</dcterms:created>
  <dcterms:modified xsi:type="dcterms:W3CDTF">2025-08-30T10:55:00Z</dcterms:modified>
</cp:coreProperties>
</file>