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1"/>
        <w:spacing w:line="276" w:lineRule="auto"/>
        <w:ind w:right="-139.72440944881782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rHeight w:val="1626.95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line="276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Shang Chen Li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李尚宸</w:t>
            </w:r>
          </w:p>
          <w:p w:rsidR="00000000" w:rsidDel="00000000" w:rsidP="00000000" w:rsidRDefault="00000000" w:rsidRPr="00000000" w14:paraId="00000003">
            <w:pPr>
              <w:widowControl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0800" cy="190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1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(+886) 910131962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0800" cy="190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1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dd1144"/>
                <w:sz w:val="24"/>
                <w:szCs w:val="24"/>
                <w:shd w:fill="f7f7f9" w:val="clear"/>
                <w:rtl w:val="0"/>
              </w:rPr>
              <w:t xml:space="preserve">cowseer60906</w:t>
            </w:r>
            <w:r w:rsidDel="00000000" w:rsidR="00000000" w:rsidRPr="00000000">
              <w:rPr>
                <w:color w:val="dd1144"/>
                <w:sz w:val="24"/>
                <w:szCs w:val="24"/>
                <w:shd w:fill="f7f7f9" w:val="clear"/>
                <w:rtl w:val="0"/>
              </w:rPr>
              <w:t xml:space="preserve">@gmail.com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0800" cy="190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1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TreeLand1101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treeland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bottom w:color="000000" w:space="1" w:sz="8" w:val="single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1"/>
              <w:pBdr>
                <w:bottom w:color="000000" w:space="1" w:sz="8" w:val="single"/>
              </w:pBdr>
              <w:spacing w:line="276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spacing w:line="276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am a Computer Science graduate student at National Cheng Kung University. The laboratory researches  in network-related fields, such as packet classification. My research specializes in sketch based network measurement, utilizing machine learning to enhance sketch efficiency for real-time traffic analysis. Proficient in C/C++, Python, Git, with experience in developing web systems using MVC architecture. Experienced network administrator at NCKU, focused on handling and resolving network troubleshooting issues.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bottom w:color="000000" w:space="2" w:sz="8" w:val="single"/>
              </w:pBdr>
              <w:spacing w:line="276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widowControl w:val="1"/>
              <w:spacing w:line="276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Cheng Kung University - M.S. in Computer Science and Information Engineering                (Sep. 2023 - Present)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Courses:</w:t>
            </w:r>
            <w:r w:rsidDel="00000000" w:rsidR="00000000" w:rsidRPr="00000000">
              <w:rPr>
                <w:rtl w:val="0"/>
              </w:rPr>
              <w:t xml:space="preserve"> Computer Architecture, </w:t>
            </w:r>
            <w:r w:rsidDel="00000000" w:rsidR="00000000" w:rsidRPr="00000000">
              <w:rPr>
                <w:rtl w:val="0"/>
              </w:rPr>
              <w:t xml:space="preserve">Digital IC Design</w:t>
            </w:r>
            <w:r w:rsidDel="00000000" w:rsidR="00000000" w:rsidRPr="00000000">
              <w:rPr>
                <w:rtl w:val="0"/>
              </w:rPr>
              <w:t xml:space="preserve"> (A), </w:t>
            </w:r>
            <w:r w:rsidDel="00000000" w:rsidR="00000000" w:rsidRPr="00000000">
              <w:rPr>
                <w:rtl w:val="0"/>
              </w:rPr>
              <w:t xml:space="preserve">Embedded Operating Systems </w:t>
            </w:r>
            <w:r w:rsidDel="00000000" w:rsidR="00000000" w:rsidRPr="00000000">
              <w:rPr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Chung Cheng University - B.S. in Computer Science and Information Engineering        (Sep. 2018 - Jan. 2023)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GPA </w:t>
            </w:r>
            <w:r w:rsidDel="00000000" w:rsidR="00000000" w:rsidRPr="00000000">
              <w:rPr>
                <w:rtl w:val="0"/>
              </w:rPr>
              <w:t xml:space="preserve">: 4.04 / 4.3 (Top 18%)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Courses</w:t>
            </w:r>
            <w:r w:rsidDel="00000000" w:rsidR="00000000" w:rsidRPr="00000000">
              <w:rPr>
                <w:rtl w:val="0"/>
              </w:rPr>
              <w:t xml:space="preserve">: Data Structure (A+), Algorithm (A+), Operation System (A+), Computer Organization (A), Machine Learning (A+), Database Systems (A+), Network Programing (A+)</w:t>
            </w:r>
          </w:p>
          <w:p w:rsidR="00000000" w:rsidDel="00000000" w:rsidP="00000000" w:rsidRDefault="00000000" w:rsidRPr="00000000" w14:paraId="0000001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bottom w:color="000000" w:space="2" w:sz="8" w:val="single"/>
              </w:pBd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[CSIE1001] PROGRAM DESIGN(1)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TA 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Sep. 2023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Jan. 2024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Network Administrator, Department of Computer Science and Information Engineering, National Cheng Kung University (Mar. 2023 - May. 2023)</w:t>
            </w:r>
          </w:p>
          <w:p w:rsidR="00000000" w:rsidDel="00000000" w:rsidP="00000000" w:rsidRDefault="00000000" w:rsidRPr="00000000" w14:paraId="00000016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bottom w:color="000000" w:space="2" w:sz="8" w:val="single"/>
              </w:pBdr>
              <w:spacing w:line="276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0" w:firstLine="0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Learnedsketch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(Forked Project, M.S.)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Learning-based streaming algorithm for frequency estimation that utilizes input characteristics to enhance error performance.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utilize a model to identify heavy hitters and allocate distinct buckets to prevent collisions.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b w:val="1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Acupoint Efficacy Inference from Acupuncture Prescription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(Independence Study, B.S.)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partially ordered relation of the acupuncture points in the prescription was expressed as a directed graph, and used Tarjan's SCC algorithm and Kahn's algorithm to determine the efficacy of the acupuncture points. 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spacing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system is a web system developed using MVC architecture. 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3"/>
              </w:numPr>
              <w:spacing w:line="276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IDE: Eclipse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3"/>
              </w:numPr>
              <w:spacing w:line="276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Server: Tomcat 7 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3"/>
              </w:numPr>
              <w:spacing w:line="276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Version Control: SourceTree (Git) </w:t>
            </w:r>
          </w:p>
          <w:p w:rsidR="00000000" w:rsidDel="00000000" w:rsidP="00000000" w:rsidRDefault="00000000" w:rsidRPr="00000000" w14:paraId="00000023">
            <w:pPr>
              <w:numPr>
                <w:ilvl w:val="2"/>
                <w:numId w:val="3"/>
              </w:numPr>
              <w:spacing w:line="276" w:lineRule="auto"/>
              <w:ind w:left="216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Model: MySQL / View : html、CSS、JavaScript、JSP、JQuery / Controller : Java 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right="713.1496062992142" w:hanging="360"/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OX Chess Server (C)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(Course Work, B.S.)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Developed a multi-client server using socket programming to enable concurrent game sessions. Implemented MD5 hashing for enhanced password security.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bottom w:color="000000" w:space="2" w:sz="8" w:val="single"/>
              </w:pBdr>
              <w:spacing w:line="276" w:lineRule="auto"/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Leetcode contest global ranking top 11.59% (Oct. 2024)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CPE: 4 / 7 (2022-03-22)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bottom w:color="000000" w:space="2" w:sz="8" w:val="single"/>
              </w:pBdr>
              <w:spacing w:line="276" w:lineRule="auto"/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Programming: </w:t>
            </w:r>
            <w:r w:rsidDel="00000000" w:rsidR="00000000" w:rsidRPr="00000000">
              <w:rPr>
                <w:rtl w:val="0"/>
              </w:rPr>
              <w:t xml:space="preserve">C/C++, Python,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Frameworks/Tools:</w:t>
            </w:r>
            <w:r w:rsidDel="00000000" w:rsidR="00000000" w:rsidRPr="00000000">
              <w:rPr>
                <w:rtl w:val="0"/>
              </w:rPr>
              <w:t xml:space="preserve"> 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ind w:left="0" w:right="713.14960629921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872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u/treeland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zeus.cs.ccu.edu.tw:8443/tcm_latest/AcupunctureIII.do" TargetMode="External"/><Relationship Id="rId12" Type="http://schemas.openxmlformats.org/officeDocument/2006/relationships/hyperlink" Target="https://github.com/TreeLand1101/learnedske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reeLand1101" TargetMode="External"/><Relationship Id="rId14" Type="http://schemas.openxmlformats.org/officeDocument/2006/relationships/hyperlink" Target="https://github.com/TreeLand1101/OX-Ches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