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61685A">
      <w:pPr>
        <w:pStyle w:val="6"/>
        <w:keepNext w:val="0"/>
        <w:keepLines w:val="0"/>
        <w:widowControl/>
        <w:suppressLineNumbers w:val="0"/>
        <w:spacing w:after="0" w:afterAutospacing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Identify the routing approach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: React routing.</w:t>
      </w:r>
    </w:p>
    <w:p w14:paraId="744510BF">
      <w:pPr>
        <w:pStyle w:val="6"/>
        <w:keepNext w:val="0"/>
        <w:keepLines w:val="0"/>
        <w:widowControl/>
        <w:suppressLineNumbers w:val="0"/>
        <w:spacing w:before="0" w:beforeAutospacing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The application's routing structure follows a well-organized and scalable approach, leveraging </w:t>
      </w:r>
      <w:r>
        <w:rPr>
          <w:rStyle w:val="7"/>
          <w:rFonts w:hint="default" w:ascii="Calibri" w:hAnsi="Calibri" w:cs="Calibri"/>
          <w:b w:val="0"/>
          <w:bCs w:val="0"/>
          <w:sz w:val="24"/>
          <w:szCs w:val="24"/>
        </w:rPr>
        <w:t>React Router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for navigation and </w:t>
      </w:r>
      <w:r>
        <w:rPr>
          <w:rStyle w:val="7"/>
          <w:rFonts w:hint="default" w:ascii="Calibri" w:hAnsi="Calibri" w:cs="Calibri"/>
          <w:b w:val="0"/>
          <w:bCs w:val="0"/>
          <w:sz w:val="24"/>
          <w:szCs w:val="24"/>
        </w:rPr>
        <w:t>lazy loading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for optimized performance. The routes are categorized into three main sections based on user roles:</w:t>
      </w:r>
    </w:p>
    <w:p w14:paraId="35ACC8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7"/>
          <w:rFonts w:hint="default" w:ascii="Calibri" w:hAnsi="Calibri" w:cs="Calibri"/>
          <w:b w:val="0"/>
          <w:bCs w:val="0"/>
          <w:sz w:val="24"/>
          <w:szCs w:val="24"/>
        </w:rPr>
        <w:t>Admin Routes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– Handles administrative functionalities like managing users, orders, payments, settings, and more.</w:t>
      </w:r>
    </w:p>
    <w:p w14:paraId="11DF12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7"/>
          <w:rFonts w:hint="default" w:ascii="Calibri" w:hAnsi="Calibri" w:cs="Calibri"/>
          <w:b w:val="0"/>
          <w:bCs w:val="0"/>
          <w:sz w:val="24"/>
          <w:szCs w:val="24"/>
        </w:rPr>
        <w:t>Seller Routes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– Manages seller-specific operations such as product listings, orders, reviews, discounts, and financial transactions.</w:t>
      </w:r>
    </w:p>
    <w:p w14:paraId="47B110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7"/>
          <w:rFonts w:hint="default" w:ascii="Calibri" w:hAnsi="Calibri" w:cs="Calibri"/>
          <w:b w:val="0"/>
          <w:bCs w:val="0"/>
          <w:sz w:val="24"/>
          <w:szCs w:val="24"/>
        </w:rPr>
        <w:t>Waiter Routes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– Focused on waiter-related tasks, primarily managing orders and service operations.</w:t>
      </w:r>
    </w:p>
    <w:p w14:paraId="383472FD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Each category has its own </w:t>
      </w:r>
      <w:r>
        <w:rPr>
          <w:rStyle w:val="7"/>
          <w:rFonts w:hint="default" w:ascii="Calibri" w:hAnsi="Calibri" w:cs="Calibri"/>
          <w:b w:val="0"/>
          <w:bCs w:val="0"/>
          <w:sz w:val="24"/>
          <w:szCs w:val="24"/>
        </w:rPr>
        <w:t>dedicated folder structure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, ensuring that route definitions remain modular and easy to maintain.</w:t>
      </w:r>
    </w:p>
    <w:p w14:paraId="536D6F0D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We can see    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/src</w:t>
      </w:r>
    </w:p>
    <w:p w14:paraId="30F9649D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/routes</w:t>
      </w:r>
    </w:p>
    <w:p w14:paraId="6D88EAC9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/admin</w:t>
      </w:r>
    </w:p>
    <w:p w14:paraId="5196595A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  /appRoutes.js</w:t>
      </w:r>
    </w:p>
    <w:p w14:paraId="460B4FF8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 / addonRoutes.js</w:t>
      </w:r>
    </w:p>
    <w:p w14:paraId="357B518F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 / blogRoutes.js</w:t>
      </w:r>
    </w:p>
    <w:p w14:paraId="29DFCE37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...</w:t>
      </w:r>
    </w:p>
    <w:p w14:paraId="31E3EDB0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 / usersRoutes.js</w:t>
      </w:r>
    </w:p>
    <w:p w14:paraId="7CFB575F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 / settingsRoutes.js</w:t>
      </w:r>
    </w:p>
    <w:p w14:paraId="5DA1E356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/seller</w:t>
      </w:r>
    </w:p>
    <w:p w14:paraId="4225E0CE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 / sellerAppRoutes.js</w:t>
      </w:r>
    </w:p>
    <w:p w14:paraId="3BFEE1E4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 / sellerOrderRoutes.js</w:t>
      </w:r>
    </w:p>
    <w:p w14:paraId="3CCE3F64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 / sellerProductRoutes.js</w:t>
      </w:r>
    </w:p>
    <w:p w14:paraId="16E73F0F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   ...</w:t>
      </w:r>
    </w:p>
    <w:p w14:paraId="06E1FD4F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/waiter</w:t>
      </w:r>
    </w:p>
    <w:p w14:paraId="3A633378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/ waiterAppRoutes.js</w:t>
      </w:r>
    </w:p>
    <w:p w14:paraId="06A7DFEB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/ waiterOrderRoutes.js</w:t>
      </w:r>
    </w:p>
    <w:p w14:paraId="2D1F5155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/ index.js  </w:t>
      </w:r>
    </w:p>
    <w:p w14:paraId="524794CA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The index.js in routing folder consolidates all routes This file exports </w:t>
      </w:r>
      <w:r>
        <w:rPr>
          <w:rFonts w:ascii="SimSun" w:hAnsi="SimSun" w:eastAsia="SimSun" w:cs="SimSun"/>
          <w:sz w:val="24"/>
          <w:szCs w:val="24"/>
        </w:rPr>
        <w:t>AllRoutes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which holds all the routing path and component objects of array from all the admin seller and waiter folder by using the operation … to extracting each array items and make a new array of all the routes. For centralization and managing the import or usage of the routing and accessing everything in one place which is </w:t>
      </w:r>
      <w:r>
        <w:rPr>
          <w:rFonts w:ascii="SimSun" w:hAnsi="SimSun" w:eastAsia="SimSun" w:cs="SimSun"/>
          <w:sz w:val="24"/>
          <w:szCs w:val="24"/>
        </w:rPr>
        <w:t>AllRoutes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  <w:r>
        <w:rPr>
          <w:rFonts w:hint="default" w:ascii="SimSun" w:hAnsi="SimSun" w:eastAsia="SimSun" w:cs="SimSun"/>
          <w:sz w:val="24"/>
          <w:szCs w:val="24"/>
          <w:lang w:val="en-US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Each of these route files defines and exports an array of </w:t>
      </w:r>
      <w:r>
        <w:rPr>
          <w:rStyle w:val="7"/>
          <w:rFonts w:hint="default" w:ascii="Calibri" w:hAnsi="Calibri" w:cs="Calibri"/>
          <w:b w:val="0"/>
          <w:bCs w:val="0"/>
          <w:sz w:val="24"/>
          <w:szCs w:val="24"/>
        </w:rPr>
        <w:t>route objects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, which include:</w:t>
      </w:r>
    </w:p>
    <w:p w14:paraId="19161A0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7"/>
          <w:rFonts w:hint="default" w:ascii="Calibri" w:hAnsi="Calibri" w:cs="Calibri"/>
          <w:b w:val="0"/>
          <w:bCs w:val="0"/>
          <w:sz w:val="24"/>
          <w:szCs w:val="24"/>
        </w:rPr>
        <w:t>Path Definitions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: Specifies the route’s URL structure.</w:t>
      </w:r>
    </w:p>
    <w:p w14:paraId="562B8B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7"/>
          <w:rFonts w:hint="default" w:ascii="Calibri" w:hAnsi="Calibri" w:cs="Calibri"/>
          <w:b w:val="0"/>
          <w:bCs w:val="0"/>
          <w:sz w:val="24"/>
          <w:szCs w:val="24"/>
        </w:rPr>
        <w:t>Lazy-Loaded Components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: Ensures that components are only loaded when needed.</w:t>
      </w:r>
    </w:p>
    <w:p w14:paraId="0C99DA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7"/>
          <w:rFonts w:hint="default" w:ascii="Calibri" w:hAnsi="Calibri" w:cs="Calibri"/>
          <w:b w:val="0"/>
          <w:bCs w:val="0"/>
          <w:sz w:val="24"/>
          <w:szCs w:val="24"/>
        </w:rPr>
        <w:t>Dynamic Routing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: Uses parameters (</w:t>
      </w:r>
      <w:r>
        <w:rPr>
          <w:rStyle w:val="4"/>
          <w:rFonts w:hint="default" w:ascii="Calibri" w:hAnsi="Calibri" w:cs="Calibri"/>
          <w:b w:val="0"/>
          <w:bCs w:val="0"/>
          <w:sz w:val="24"/>
          <w:szCs w:val="24"/>
        </w:rPr>
        <w:t>:id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Calibri" w:hAnsi="Calibri" w:cs="Calibri"/>
          <w:b w:val="0"/>
          <w:bCs w:val="0"/>
          <w:sz w:val="24"/>
          <w:szCs w:val="24"/>
        </w:rPr>
        <w:t>:uuid</w:t>
      </w:r>
      <w:r>
        <w:rPr>
          <w:rStyle w:val="4"/>
          <w:rFonts w:hint="default" w:ascii="Calibri" w:hAnsi="Calibri" w:cs="Calibri"/>
          <w:b w:val="0"/>
          <w:bCs w:val="0"/>
          <w:sz w:val="24"/>
          <w:szCs w:val="24"/>
          <w:lang w:val="en-US"/>
        </w:rPr>
        <w:t>, :type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) for dynamic content loading.</w:t>
      </w:r>
    </w:p>
    <w:p w14:paraId="4E8E8B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Style w:val="7"/>
          <w:rFonts w:hint="default" w:ascii="Calibri" w:hAnsi="Calibri" w:cs="Calibri"/>
          <w:b w:val="0"/>
          <w:bCs w:val="0"/>
          <w:sz w:val="24"/>
          <w:szCs w:val="24"/>
        </w:rPr>
        <w:t>Protected Routes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: Implements authentication and role-based access control 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use or  </w:t>
      </w:r>
      <w:r>
        <w:rPr>
          <w:rFonts w:hint="default" w:ascii="Calibri" w:hAnsi="Calibri" w:eastAsia="SimSun" w:cs="Calibri"/>
          <w:sz w:val="24"/>
          <w:szCs w:val="24"/>
        </w:rPr>
        <w:t>managed in a higher-order component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also</w:t>
      </w:r>
      <w:r>
        <w:rPr>
          <w:rFonts w:hint="default" w:ascii="Calibri" w:hAnsi="Calibri" w:eastAsia="SimSun" w:cs="Calibri"/>
          <w:sz w:val="24"/>
          <w:szCs w:val="24"/>
        </w:rPr>
        <w:t xml:space="preserve"> in a layout component.</w:t>
      </w:r>
    </w:p>
    <w:p w14:paraId="14F897A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Example in our code we used the role based access control in the app layout by checking the </w:t>
      </w:r>
      <w:r>
        <w:rPr>
          <w:rFonts w:hint="default" w:ascii="Calibri" w:hAnsi="Calibri" w:eastAsia="SimSun" w:cs="Calibri"/>
          <w:color w:val="0000FF"/>
          <w:sz w:val="24"/>
          <w:szCs w:val="24"/>
          <w:lang w:val="en-US"/>
        </w:rPr>
        <w:t>user’s role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if it is admin seller or waiter.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/>
        </w:rPr>
        <w:t>Also in this same component which is app-layout.js in the components folder its components will be rendered inside Outlet. That means Suspense from AppLayout is already covering your lazy-loaded route components. Which has the following uses: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/>
        </w:rPr>
        <w:t>·  Prevents Blank Screens – Without Suspense, if the component is still loading, users might see nothing. With Suspense, they see a loading indicator.</w:t>
      </w:r>
    </w:p>
    <w:p w14:paraId="1331F65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·  Better UX – Users get instant feedback instead of feeling like the app is stuck.</w:t>
      </w:r>
    </w:p>
    <w:p w14:paraId="1EB51C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·  More Flexibility – You can define different loading indicators for different components.</w:t>
      </w:r>
    </w:p>
    <w:p w14:paraId="5128A92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·  Error Handling – It works well with Error Boundaries, so if a component fails to load, it won’t crash the whole app.</w:t>
      </w:r>
    </w:p>
    <w:p w14:paraId="102F40FF">
      <w:pPr>
        <w:pStyle w:val="6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Instead of manually checking user.role in AppLayout, use a ProtectedRoute component that automatically restricts access.  ProtectedRoute is not being used for role-based access. You have a basic ProtectedRoute, but it's only checking if a user exists. Instead, it should restrict access based on user roles.</w:t>
      </w:r>
    </w:p>
    <w:p w14:paraId="1E169564">
      <w:pPr>
        <w:pStyle w:val="6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Grouping Routes by User Type in AllRoutes</w:t>
      </w:r>
    </w:p>
    <w:p w14:paraId="469FED55">
      <w:pPr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Right now, everything is merged into AllRoutes, making it hard to manage.</w:t>
      </w:r>
    </w:p>
    <w:p w14:paraId="0EC0789D">
      <w:pPr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Instead, structure them like:</w:t>
      </w:r>
    </w:p>
    <w:p w14:paraId="75D19604">
      <w:pPr>
        <w:rPr>
          <w:rFonts w:hint="default" w:ascii="Calibri" w:hAnsi="Calibri" w:cs="Calibri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color w:val="0000FF"/>
          <w:sz w:val="24"/>
          <w:szCs w:val="24"/>
          <w:lang w:val="en-US" w:eastAsia="zh-CN"/>
        </w:rPr>
        <w:t xml:space="preserve">const AdminRoutes = [...]; </w:t>
      </w:r>
    </w:p>
    <w:p w14:paraId="4DAE7EEF">
      <w:pPr>
        <w:rPr>
          <w:rFonts w:hint="default" w:ascii="Calibri" w:hAnsi="Calibri" w:cs="Calibri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color w:val="0000FF"/>
          <w:sz w:val="24"/>
          <w:szCs w:val="24"/>
          <w:lang w:val="en-US" w:eastAsia="zh-CN"/>
        </w:rPr>
        <w:t>const SellerRoutes = [...];</w:t>
      </w:r>
    </w:p>
    <w:p w14:paraId="01E09D1B">
      <w:pPr>
        <w:rPr>
          <w:rFonts w:hint="default" w:ascii="Calibri" w:hAnsi="Calibri" w:cs="Calibri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0000FF"/>
          <w:sz w:val="24"/>
          <w:szCs w:val="24"/>
          <w:lang w:val="en-US" w:eastAsia="zh-CN"/>
        </w:rPr>
        <w:t xml:space="preserve">const WaiterRoutes = [...]; </w:t>
      </w:r>
      <w:bookmarkStart w:id="0" w:name="_GoBack"/>
      <w:bookmarkEnd w:id="0"/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inside the index.js file in the routes folder.</w:t>
      </w:r>
    </w:p>
    <w:p w14:paraId="3DDC1FCA">
      <w:pPr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5AB73F6F">
      <w:pPr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3D918CAE">
      <w:pPr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2CDA52C0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BC2D79"/>
    <w:multiLevelType w:val="multilevel"/>
    <w:tmpl w:val="E9BC2D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75D20CA"/>
    <w:multiLevelType w:val="multilevel"/>
    <w:tmpl w:val="775D20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541C2"/>
    <w:rsid w:val="129A5ECA"/>
    <w:rsid w:val="3FF541C2"/>
    <w:rsid w:val="549903D4"/>
    <w:rsid w:val="5F31050A"/>
    <w:rsid w:val="660E127B"/>
    <w:rsid w:val="67D7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2025-02-19T11:54:00Z</dcterms:created>
  <dc:creator>ermid</dc:creator>
  <cp:lastModifiedBy>ermid</cp:lastModifiedBy>
  <dcterms:modified xsi:type="dcterms:W3CDTF">2025-02-19T17:02:53Z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9565DA4395DC42F9BC617F5096790401_11</vt:lpwstr>
  </property>
</Properties>
</file>