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C216E" w14:textId="77777777" w:rsidR="00355D08" w:rsidRDefault="00355D08" w:rsidP="00355D08">
      <w:pPr>
        <w:rPr>
          <w:b/>
          <w:bCs/>
        </w:rPr>
      </w:pPr>
    </w:p>
    <w:p w14:paraId="36763B42" w14:textId="77777777" w:rsidR="00355D08" w:rsidRDefault="00355D08" w:rsidP="00355D08">
      <w:pPr>
        <w:rPr>
          <w:b/>
          <w:bCs/>
        </w:rPr>
      </w:pPr>
    </w:p>
    <w:p w14:paraId="6347C673" w14:textId="77777777" w:rsidR="00355D08" w:rsidRDefault="00355D08" w:rsidP="00355D08">
      <w:pPr>
        <w:rPr>
          <w:b/>
          <w:bCs/>
        </w:rPr>
      </w:pPr>
    </w:p>
    <w:p w14:paraId="1AA6A8CF" w14:textId="77777777" w:rsidR="00355D08" w:rsidRDefault="00355D08" w:rsidP="00355D08">
      <w:pPr>
        <w:rPr>
          <w:b/>
          <w:bCs/>
        </w:rPr>
      </w:pPr>
    </w:p>
    <w:p w14:paraId="01717C6B" w14:textId="3C2BCF88" w:rsidR="00355D08" w:rsidRPr="00373B23" w:rsidRDefault="00AE7AC2" w:rsidP="00355D08">
      <w:pPr>
        <w:jc w:val="center"/>
        <w:rPr>
          <w:b/>
          <w:bCs/>
        </w:rPr>
      </w:pPr>
      <w:r w:rsidRPr="00373B23">
        <w:rPr>
          <w:b/>
          <w:bCs/>
        </w:rPr>
        <w:t xml:space="preserve">Observer–Singularity: </w:t>
      </w:r>
      <w:r w:rsidRPr="00373B23">
        <w:t>Covariant Final-State Constraints and Gravitationally Weighted Collaps</w:t>
      </w:r>
      <w:r w:rsidR="00355D08" w:rsidRPr="00373B23">
        <w:t>e.</w:t>
      </w:r>
    </w:p>
    <w:p w14:paraId="38F7F847" w14:textId="77777777" w:rsidR="00355D08" w:rsidRDefault="00355D08" w:rsidP="00355D08">
      <w:pPr>
        <w:jc w:val="center"/>
      </w:pPr>
    </w:p>
    <w:p w14:paraId="445895C6" w14:textId="77777777" w:rsidR="00355D08" w:rsidRDefault="00355D08" w:rsidP="00355D08">
      <w:pPr>
        <w:jc w:val="center"/>
      </w:pPr>
    </w:p>
    <w:p w14:paraId="032DCDA6" w14:textId="44E46BB0" w:rsidR="00355D08" w:rsidRDefault="00355D08" w:rsidP="00355D08">
      <w:pPr>
        <w:jc w:val="center"/>
      </w:pPr>
      <w:r>
        <w:t xml:space="preserve">Ermia Zhalehpour </w:t>
      </w:r>
      <w:proofErr w:type="spellStart"/>
      <w:r>
        <w:t>Mianj</w:t>
      </w:r>
      <w:proofErr w:type="spellEnd"/>
    </w:p>
    <w:p w14:paraId="5C764219" w14:textId="491C2628" w:rsidR="00355D08" w:rsidRDefault="00355D08" w:rsidP="00355D08">
      <w:pPr>
        <w:jc w:val="center"/>
      </w:pPr>
      <w:r>
        <w:t>Nov 25, 2025</w:t>
      </w:r>
    </w:p>
    <w:p w14:paraId="31E72E03" w14:textId="5B392B83" w:rsidR="00AE7AC2" w:rsidRDefault="00355D08" w:rsidP="00355D08">
      <w:r>
        <w:br w:type="page"/>
      </w:r>
      <w:r w:rsidR="00AE7AC2" w:rsidRPr="00355D08">
        <w:rPr>
          <w:b/>
          <w:bCs/>
        </w:rPr>
        <w:lastRenderedPageBreak/>
        <w:t>Abstract:</w:t>
      </w:r>
      <w:r>
        <w:br/>
      </w:r>
      <w:r w:rsidR="00AE7AC2">
        <w:t>We propose the *Observer–Singularity (OS) model* as a covariant, falsifiable framework that addresses the quantum measurement problem via a final boundary condition in spacetime. In this model, measurement outcomes are determined by imposing a future “observer–singularity” constraint that selects a single classical result, thereby achieving an effective wavefunction collapse without introducing superluminal signaling. A key element of the theory is a **classicality projector** $Π_{\</w:t>
      </w:r>
      <w:proofErr w:type="spellStart"/>
      <w:r w:rsidR="00AE7AC2">
        <w:t>mathrm</w:t>
      </w:r>
      <w:proofErr w:type="spellEnd"/>
      <w:r w:rsidR="00AE7AC2">
        <w:t>{cl</w:t>
      </w:r>
      <w:proofErr w:type="gramStart"/>
      <w:r w:rsidR="00AE7AC2">
        <w:t>}}$</w:t>
      </w:r>
      <w:proofErr w:type="gramEnd"/>
      <w:r w:rsidR="00AE7AC2">
        <w:t>, rigorously defined to project quantum states onto a preferred classical basis representing definite macroscopic configurations. The dynamics include a quantitative **collapse rate** $Γ_{\</w:t>
      </w:r>
      <w:proofErr w:type="spellStart"/>
      <w:r w:rsidR="00AE7AC2">
        <w:t>mathrm</w:t>
      </w:r>
      <w:proofErr w:type="spellEnd"/>
      <w:r w:rsidR="00AE7AC2">
        <w:t>{col}} = λ\, \frac{ΔE_</w:t>
      </w:r>
      <w:proofErr w:type="gramStart"/>
      <w:r w:rsidR="00AE7AC2">
        <w:t>G}{</w:t>
      </w:r>
      <w:proofErr w:type="gramEnd"/>
      <w:r w:rsidR="00AE7AC2">
        <w:t>\</w:t>
      </w:r>
      <w:proofErr w:type="spellStart"/>
      <w:proofErr w:type="gramStart"/>
      <w:r w:rsidR="00AE7AC2">
        <w:t>hbar</w:t>
      </w:r>
      <w:proofErr w:type="spellEnd"/>
      <w:r w:rsidR="00AE7AC2">
        <w:t>}$</w:t>
      </w:r>
      <w:proofErr w:type="gramEnd"/>
      <w:r w:rsidR="00AE7AC2">
        <w:t xml:space="preserve">, where $ΔE_G$ is the gravitational self-energy difference between branch states and $λ$ is a dimensionless constant. This gravitational weighting makes collapse more rapid for larger mass-energy superpositions, providing a natural transition between quantum coherence and classical definiteness. We distinguish the OS model from Ghirardi–Rimini–Weber (GRW) and Continuous Spontaneous Localization (CSL) objective collapse theories and from the Many-Worlds Interpretation, both in formal structure and empirical predictions. </w:t>
      </w:r>
      <w:proofErr w:type="gramStart"/>
      <w:r w:rsidR="00AE7AC2">
        <w:t>In particular, unlike</w:t>
      </w:r>
      <w:proofErr w:type="gramEnd"/>
      <w:r w:rsidR="00AE7AC2">
        <w:t xml:space="preserve"> GRW/CSL, OS introduces no ad hoc stochastic noise field but employs a final-state postulate that is Lorentz-covariant; unlike Many-Worlds, OS yields a single realized world with quantum probabilities recovered via final-state averaging rather than literal branching. We derive concrete experimental benchmarks for OS: for example, interference **visibility suppression** is quantified in Appendix A using gravitational self-energy calculations, yielding testable predictions for matter-wave experiments at increasing mass scales. To facilitate falsification, we outline a decision-tree experimental protocol (Appendix B) that discriminates OS from rival models through a sequence of interference and entanglement tests. We also discuss speculative **observer-related phenomenology** (formerly Appendix C), examining whether conscious observation or “observer density” might amplify the collapse effect – a hypothesis we clearly label as conjectural. The presentation follows a systematic research design approach with clear problem definition, literature-grounded model development, and proposed validation strategies. We conclude that the OS model is internally consistent, mathematically precise, and experimentally falsifiable, offering a novel route to unify quantum measurement with gravity under the strict scrutiny of empirical science.</w:t>
      </w:r>
    </w:p>
    <w:p w14:paraId="0CDCE449" w14:textId="77777777" w:rsidR="00AE7AC2" w:rsidRDefault="00AE7AC2" w:rsidP="00AE7AC2"/>
    <w:p w14:paraId="112E8B08" w14:textId="7A0F8612" w:rsidR="00AE7AC2" w:rsidRPr="00355D08" w:rsidRDefault="00AE7AC2" w:rsidP="00AE7AC2">
      <w:pPr>
        <w:rPr>
          <w:b/>
          <w:bCs/>
        </w:rPr>
      </w:pPr>
      <w:r w:rsidRPr="00355D08">
        <w:rPr>
          <w:b/>
          <w:bCs/>
        </w:rPr>
        <w:t>1. Introduction</w:t>
      </w:r>
    </w:p>
    <w:p w14:paraId="41986276" w14:textId="77777777" w:rsidR="00AE7AC2" w:rsidRDefault="00AE7AC2" w:rsidP="00AE7AC2"/>
    <w:p w14:paraId="0E061752" w14:textId="77777777" w:rsidR="00AE7AC2" w:rsidRDefault="00AE7AC2" w:rsidP="00AE7AC2">
      <w:r>
        <w:t xml:space="preserve">Quantum mechanics, in its standard formulation, famously divides the evolution of physical systems into two modes: a continuous unitary evolution according to </w:t>
      </w:r>
      <w:r>
        <w:lastRenderedPageBreak/>
        <w:t xml:space="preserve">Schrödinger’s equation, and a discontinuous **measurement collapse** that yields definite outcomes. The **quantum measurement problem** asks how, when, and why this collapse occurs – or indeed whether a collapse is a physical process at all. Despite the empirical success of quantum theory, there is no universally accepted mechanism by which quantum superpositions give rise to the single classical reality we observe. Decoherence theory has illuminated how interactions with an environment can suppress interference and select preferred “pointer” basis states, leaving the system’s state in an *improper mixture*. However, decoherence alone still does not explain why, in any given run of an experiment, a specific result </w:t>
      </w:r>
      <w:proofErr w:type="gramStart"/>
      <w:r>
        <w:t>actually occurs</w:t>
      </w:r>
      <w:proofErr w:type="gramEnd"/>
      <w:r>
        <w:t xml:space="preserve"> rather than a persistent superposition ([research </w:t>
      </w:r>
      <w:proofErr w:type="gramStart"/>
      <w:r>
        <w:t>paper.docx](</w:t>
      </w:r>
      <w:proofErr w:type="gramEnd"/>
      <w:r>
        <w:t xml:space="preserve">file://file-Y22CTx117xqBymyZM1HWXb#:~:text=0over,a%20definite%20realized%20state)) ([research </w:t>
      </w:r>
      <w:proofErr w:type="gramStart"/>
      <w:r>
        <w:t>paper.docx](</w:t>
      </w:r>
      <w:proofErr w:type="gramEnd"/>
      <w:r>
        <w:t>file://file-Y22CTx117xqBymyZM1HWXb#:~:text=PMC)). An additional postulate or physical mechanism is needed to account for the emergence of a single outcome from the many possibilities.</w:t>
      </w:r>
    </w:p>
    <w:p w14:paraId="1AB95F16" w14:textId="77777777" w:rsidR="00AE7AC2" w:rsidRDefault="00AE7AC2" w:rsidP="00AE7AC2"/>
    <w:p w14:paraId="54818E9B" w14:textId="77777777" w:rsidR="00AE7AC2" w:rsidRDefault="00AE7AC2" w:rsidP="00AE7AC2">
      <w:r>
        <w:t xml:space="preserve">A variety of solutions have been proposed. **Spontaneous collapse theories**, such as the **Ghirardi–Rimini–Weber (GRW) model**, modify quantum dynamics by introducing rare random collapse events that objectively reduce the state vector into a definite state ([research </w:t>
      </w:r>
      <w:proofErr w:type="gramStart"/>
      <w:r>
        <w:t>paper.docx](</w:t>
      </w:r>
      <w:proofErr w:type="gramEnd"/>
      <w:r>
        <w:t xml:space="preserve">file://file-Y22CTx117xqBymyZM1HWXb#:~:text=A%20variety%20of%20solutions%20have,Wikipedia%5D%28https%3A%2F%2Fen.wiki%20pedia.org%2Fwiki%2FDi%25C3%25B3si%25E2%2580%2593Penrose_model%23%3A~%3Atext%3DIn%2520the%2520Di%25C3%25B3si%2520)). The Continuous Spontaneous Localization (CSL) variant similarly adds </w:t>
      </w:r>
      <w:proofErr w:type="gramStart"/>
      <w:r>
        <w:t>a weak</w:t>
      </w:r>
      <w:proofErr w:type="gramEnd"/>
      <w:r>
        <w:t xml:space="preserve"> noise-driven localization. These models successfully break unitary evolution so that macroscopic superpositions are extremely short-lived, but at the cost of introducing new phenomenological parameters (collapse rates, localization lengths) and a preferred frame to handle simultaneity ([research </w:t>
      </w:r>
      <w:proofErr w:type="gramStart"/>
      <w:r>
        <w:t>paper.docx](</w:t>
      </w:r>
      <w:proofErr w:type="gramEnd"/>
      <w:r>
        <w:t>file://file-Y22CTx117xqBymyZM1HWXb#:~:text=model%252C%2520the%2Cof%2520the%2520collapse%2520models%2520equations%29%29%20%28%5BDi%C3%B3si%E2%80%93Penrose%20model%20,Worlds)). At the opposite extreme, the **Many-Worlds Interpretation (MWI)** of Everett denies that any physical collapse occurs – the wavefunction always evolves unitarily, and each possible outcome *</w:t>
      </w:r>
      <w:proofErr w:type="gramStart"/>
      <w:r>
        <w:t>actually occurs</w:t>
      </w:r>
      <w:proofErr w:type="gramEnd"/>
      <w:r>
        <w:t xml:space="preserve">* in an ever-branching universal state ([research </w:t>
      </w:r>
      <w:proofErr w:type="gramStart"/>
      <w:r>
        <w:t>paper.docx](</w:t>
      </w:r>
      <w:proofErr w:type="gramEnd"/>
      <w:r>
        <w:t xml:space="preserve">file://file-Y22CTx117xqBymyZM1HWXb#:~:text=relativistic,20reality%29%29.%20While)). While Many-Worlds is dynamically simple (no modification of Schrödinger’s equation), it raises difficult questions about the meaning of probability and makes no unique experimental predictions; it also leads to a “reality” that contains many coexisting branches rather than a </w:t>
      </w:r>
      <w:r>
        <w:lastRenderedPageBreak/>
        <w:t xml:space="preserve">single classical history ([research paper.docx](file://file-Y22CTx117xqBymyZM1HWXb#:~:text=n%2520of%2520quasiclassicality%252C%2Ca%2520complete%2520description%2520of%2520reality%29%29.%20While%20Many,archive.pitt.edu%2F15363%2F1%2FDepictionsQuantReality%252811_21_18%252)). A middle path is offered by **hidden-variable theories** like </w:t>
      </w:r>
      <w:proofErr w:type="spellStart"/>
      <w:r>
        <w:t>Bohmian</w:t>
      </w:r>
      <w:proofErr w:type="spellEnd"/>
      <w:r>
        <w:t xml:space="preserve"> mechanics, which restore definiteness by supplementing the wavefunction with additional variables (e.g. particle positions) that always have single values. Such theories, however, must carefully orchestrate nonlocal dynamics to agree with quantum statistics, and they too face challenges with Lorentz invariance ([research </w:t>
      </w:r>
      <w:proofErr w:type="gramStart"/>
      <w:r>
        <w:t>paper.docx](</w:t>
      </w:r>
      <w:proofErr w:type="gramEnd"/>
      <w:r>
        <w:t>file://file-Y22CTx117xqBymyZM1HWXb#:~:text=which%20restore%20definiteness%20by%20supplementing,face%20challenges%20with%20Lorentz%20invariance)).</w:t>
      </w:r>
    </w:p>
    <w:p w14:paraId="0948B252" w14:textId="77777777" w:rsidR="00AE7AC2" w:rsidRDefault="00AE7AC2" w:rsidP="00AE7AC2"/>
    <w:p w14:paraId="44ED9761" w14:textId="77777777" w:rsidR="00AE7AC2" w:rsidRDefault="00AE7AC2" w:rsidP="00AE7AC2">
      <w:r>
        <w:t xml:space="preserve">In search of a covariant, physically motivated solution, researchers have considered whether **gravitation** might play a role in wavefunction collapse ([research </w:t>
      </w:r>
      <w:proofErr w:type="gramStart"/>
      <w:r>
        <w:t>paper.docx](</w:t>
      </w:r>
      <w:proofErr w:type="gramEnd"/>
      <w:r>
        <w:t xml:space="preserve">file://file-Y22CTx117xqBymyZM1HWXb#:~:text=In%20search%20of%20a%20covariant%2C,role%20in%20wavefunction%20collapse)). Notably, *Diósi* and *Penrose* (DP) independently suggested that maintaining a quantum superposition of appreciably different mass distributions might be unstable due to gravity. In essence, a superposition of two distinct spacetime geometries was argued to incur an indeterminacy in the definition of time translation, leading to an energy uncertainty that causes the state to reduce ([research </w:t>
      </w:r>
      <w:proofErr w:type="gramStart"/>
      <w:r>
        <w:t>paper.docx](</w:t>
      </w:r>
      <w:proofErr w:type="gramEnd"/>
      <w:r>
        <w:t xml:space="preserve">file://file-Y22CTx117xqBymyZM1HWXb#:~:text=%5D%28https%3A%2F%2Fpmc.ncbi.nlm.nih.gov%2Farticles%2FPMC11305101%2F%23%3A~%3Atext%3DThe,General%20Relativity%20and%20Gravitation)). Penrose estimated the characteristic energy scale $ΔE_G$ for this gravity-induced collapse from general relativity considerations, while Diósi arrived at a similar criterion from a stochastic gravity model. These ideas set the stage for a new approach to the measurement problem: perhaps **nature itself selects a single outcome** when the difference between possible quantum states has sufficiently large gravitational consequences ([research </w:t>
      </w:r>
      <w:proofErr w:type="gramStart"/>
      <w:r>
        <w:t>paper.docx](</w:t>
      </w:r>
      <w:proofErr w:type="gramEnd"/>
      <w:r>
        <w:t xml:space="preserve">file://file-Y22CTx117xqBymyZM1HWXb#:~:text=wave,unstable%20due%20to%20gravity)) ([research </w:t>
      </w:r>
      <w:proofErr w:type="gramStart"/>
      <w:r>
        <w:t>paper.docx](</w:t>
      </w:r>
      <w:proofErr w:type="gramEnd"/>
      <w:r>
        <w:t>file://file-Y22CTx117xqBymyZM1HWXb#:~:text=ffort,General%20Relativity%20and%20Gravitation)).</w:t>
      </w:r>
    </w:p>
    <w:p w14:paraId="69D548CA" w14:textId="77777777" w:rsidR="00AE7AC2" w:rsidRDefault="00AE7AC2" w:rsidP="00AE7AC2"/>
    <w:p w14:paraId="36566472" w14:textId="77777777" w:rsidR="00AE7AC2" w:rsidRDefault="00AE7AC2" w:rsidP="00AE7AC2">
      <w:r>
        <w:t>Building on these insights, we propose that a covariant final-state constraint – the “observer–singularity” – enforces an objective collapse in such situations. The **Observer–</w:t>
      </w:r>
      <w:r>
        <w:lastRenderedPageBreak/>
        <w:t>Singularity (OS) model** introduced here synthesizes the above perspectives: it shares with collapse models the notion of state reduction as a physical process, with Many-Worlds the insistence on unitary evolution until a singular “choice” is made, and with gravity-based proposals the key role of the gravitational self-energy as a trigger for collapse. Unlike previous models, OS posits this collapse in the form of a *future boundary condition* on the wavefunction: essentially a final measurement constraint that selects one classical outcome. This approach was inspired in part by work on time-symmetric quantum mechanics and single-history post-selections (e.g. the one-world interpretations of Kent) ([research paper.docx](file://file-Y22CTx117xqBymyZM1HWXb#:~:text=Kent%E2%80%99s%20relativistic%20one,archive.pitt.edu%2F15363%2F1%2FDepictionsQuantReality%252811%20_21_18%2529.pdf%23%3A~%3Atext%3DIn%2520recent%2520years%252C%2520Adrian%2520Kent%2Cone%2520supplements%252)), but we extend those ideas by incorporating a gravitational weighting for the collapse probabilities. In the sections that follow, we introduce the formal framework of OS, including the covariant treatment of quantum states with two boundary conditions and the definition of the classical outcome projector $Π_{\</w:t>
      </w:r>
      <w:proofErr w:type="spellStart"/>
      <w:r>
        <w:t>mathrm</w:t>
      </w:r>
      <w:proofErr w:type="spellEnd"/>
      <w:r>
        <w:t>{cl</w:t>
      </w:r>
      <w:proofErr w:type="gramStart"/>
      <w:r>
        <w:t>}}$</w:t>
      </w:r>
      <w:proofErr w:type="gramEnd"/>
      <w:r>
        <w:t>. We derive the **collapse-rate formula** $Γ_{\</w:t>
      </w:r>
      <w:proofErr w:type="spellStart"/>
      <w:r>
        <w:t>mathrm</w:t>
      </w:r>
      <w:proofErr w:type="spellEnd"/>
      <w:r>
        <w:t>{col}} = λ</w:t>
      </w:r>
      <w:proofErr w:type="gramStart"/>
      <w:r>
        <w:t>\,\</w:t>
      </w:r>
      <w:proofErr w:type="gramEnd"/>
      <w:r>
        <w:t>frac{ΔE_</w:t>
      </w:r>
      <w:proofErr w:type="gramStart"/>
      <w:r>
        <w:t>G}{</w:t>
      </w:r>
      <w:proofErr w:type="gramEnd"/>
      <w:r>
        <w:t>\</w:t>
      </w:r>
      <w:proofErr w:type="spellStart"/>
      <w:proofErr w:type="gramStart"/>
      <w:r>
        <w:t>hbar</w:t>
      </w:r>
      <w:proofErr w:type="spellEnd"/>
      <w:r>
        <w:t>}$</w:t>
      </w:r>
      <w:proofErr w:type="gramEnd"/>
      <w:r>
        <w:t xml:space="preserve"> in this framework, carefully defining the gravitational self-energy difference $ΔE_G$ (with a covariant formulation indicated for completeness). We then compare OS to other approaches and derive experimental predictions. </w:t>
      </w:r>
      <w:proofErr w:type="gramStart"/>
      <w:r>
        <w:t>In particular, Section</w:t>
      </w:r>
      <w:proofErr w:type="gramEnd"/>
      <w:r>
        <w:t xml:space="preserve"> 5 quantifies how interference visibility will be suppressed for mesoscopic objects in OS, providing concrete numbers and plots to guide upcoming tests. We also outline in Section 5.4–5.5 a roadmap for falsifying or refining the model via successive </w:t>
      </w:r>
      <w:proofErr w:type="gramStart"/>
      <w:r>
        <w:t>experiments, and</w:t>
      </w:r>
      <w:proofErr w:type="gramEnd"/>
      <w:r>
        <w:t xml:space="preserve"> consider (separately) some speculative extensions involving conscious observers. By design, OS makes definite predictions that depart from standard quantum theory only in untested regimes, ensuring it can be empirically confirmed or ruled out </w:t>
      </w:r>
      <w:proofErr w:type="gramStart"/>
      <w:r>
        <w:t>in the near future</w:t>
      </w:r>
      <w:proofErr w:type="gramEnd"/>
      <w:r>
        <w:t>.</w:t>
      </w:r>
    </w:p>
    <w:p w14:paraId="2B5834F2" w14:textId="77777777" w:rsidR="00AE7AC2" w:rsidRDefault="00AE7AC2" w:rsidP="00AE7AC2"/>
    <w:p w14:paraId="71F3DEFC" w14:textId="77777777" w:rsidR="00AE7AC2" w:rsidRDefault="00AE7AC2" w:rsidP="00AE7AC2">
      <w:r>
        <w:t>## 2. Theory: Covariant Final-State Framework</w:t>
      </w:r>
    </w:p>
    <w:p w14:paraId="33BE56CB" w14:textId="77777777" w:rsidR="00AE7AC2" w:rsidRDefault="00AE7AC2" w:rsidP="00AE7AC2"/>
    <w:p w14:paraId="28147D4B" w14:textId="77777777" w:rsidR="00AE7AC2" w:rsidRDefault="00AE7AC2" w:rsidP="00AE7AC2">
      <w:r>
        <w:t>### 2.1 Two-Boundary Condition Postulate</w:t>
      </w:r>
    </w:p>
    <w:p w14:paraId="35176E07" w14:textId="77777777" w:rsidR="00AE7AC2" w:rsidRDefault="00AE7AC2" w:rsidP="00AE7AC2"/>
    <w:p w14:paraId="5EE4DCD4" w14:textId="77777777" w:rsidR="00AE7AC2" w:rsidRDefault="00AE7AC2" w:rsidP="00AE7AC2">
      <w:r>
        <w:t xml:space="preserve">The core idea of OS is that quantum dynamics obey **two sets of boundary conditions**: normal unitary evolution applies from past initial conditions *until* a future final condition imposes a collapse. In practice, this means that for any quantum process involving a measurement or macroscopic indeterminacy, we treat not only the usual initial state </w:t>
      </w:r>
      <w:r>
        <w:lastRenderedPageBreak/>
        <w:t xml:space="preserve">(prepared at some time $t_0$) but also impose a constraint </w:t>
      </w:r>
      <w:proofErr w:type="gramStart"/>
      <w:r>
        <w:t>at a later time</w:t>
      </w:r>
      <w:proofErr w:type="gramEnd"/>
      <w:r>
        <w:t xml:space="preserve"> $</w:t>
      </w:r>
      <w:proofErr w:type="spellStart"/>
      <w:r>
        <w:t>t_f</w:t>
      </w:r>
      <w:proofErr w:type="spellEnd"/>
      <w:r>
        <w:t>$ corresponding to a definite measurement outcome. Mathematically, if $|\Psi_0\</w:t>
      </w:r>
      <w:proofErr w:type="spellStart"/>
      <w:r>
        <w:t>rangle</w:t>
      </w:r>
      <w:proofErr w:type="spellEnd"/>
      <w:r>
        <w:t>$ is the initial state and $\{|\</w:t>
      </w:r>
      <w:proofErr w:type="spellStart"/>
      <w:r>
        <w:t>Phi_f^i</w:t>
      </w:r>
      <w:proofErr w:type="spellEnd"/>
      <w:r>
        <w:t>\</w:t>
      </w:r>
      <w:proofErr w:type="spellStart"/>
      <w:r>
        <w:t>rangle</w:t>
      </w:r>
      <w:proofErr w:type="spellEnd"/>
      <w:r>
        <w:t>\}$ are an orthonormal set of possible outcome states at time $</w:t>
      </w:r>
      <w:proofErr w:type="spellStart"/>
      <w:r>
        <w:t>t_f</w:t>
      </w:r>
      <w:proofErr w:type="spellEnd"/>
      <w:r>
        <w:t>$ (each representing a distinct classical result $</w:t>
      </w:r>
      <w:proofErr w:type="spellStart"/>
      <w:r>
        <w:t>i</w:t>
      </w:r>
      <w:proofErr w:type="spellEnd"/>
      <w:r>
        <w:t>$), then OS postulates that one of the $|\</w:t>
      </w:r>
      <w:proofErr w:type="spellStart"/>
      <w:r>
        <w:t>Phi_f^i</w:t>
      </w:r>
      <w:proofErr w:type="spellEnd"/>
      <w:r>
        <w:t>\</w:t>
      </w:r>
      <w:proofErr w:type="spellStart"/>
      <w:r>
        <w:t>rangle</w:t>
      </w:r>
      <w:proofErr w:type="spellEnd"/>
      <w:r>
        <w:t xml:space="preserve">$ is realized and the system’s final state is *projected* onto that outcome. The probability of each outcome is given by the usual Born rule. In other words, we assume that nature *selects* a final condition consistent with the Born </w:t>
      </w:r>
      <w:proofErr w:type="gramStart"/>
      <w:r>
        <w:t>probabilities</w:t>
      </w:r>
      <w:proofErr w:type="gramEnd"/>
      <w:r>
        <w:t>. This postulate ensures that the OS model reproduces all well-verified quantum predictions in standard measurement situations, since it agrees with quantum mechanics whenever decoherence and ordinary probabilistic collapse would be expected (it effectively formalizes Wigner’s idea that the wavefunction “jumps” upon observation, but here as a boundary condition rather than a mysterious dynamical law).</w:t>
      </w:r>
    </w:p>
    <w:p w14:paraId="0CF8AC80" w14:textId="77777777" w:rsidR="00AE7AC2" w:rsidRDefault="00AE7AC2" w:rsidP="00AE7AC2"/>
    <w:p w14:paraId="3AFE6B2A" w14:textId="77777777" w:rsidR="00AE7AC2" w:rsidRDefault="00AE7AC2" w:rsidP="00AE7AC2">
      <w:r>
        <w:t>Crucially, this final selection is imposed as a **global constraint** on the wavefunction, not a propagating physical signal. In a relativistic context, one can picture it as analogous to how specifying boundary conditions at infinity can enforce global correlations without violating local causality. Different observers in relative motion might disagree on the time ordering of events, but they will all agree on the final observed classical outcome once it is in their past light cone. OS is formulated to be Lorentz-covariant in spirit: the final-state condition can be applied on an entire spacetime hypersurface (at or beyond the measurement), ensuring all frames concur on the outcome ([research paper.docx](file://file-Y22CTx117xqBymyZM1HWXb#:~:text=A%20crucial%20requirement%20is%20that,what%20constitutes%20the%20%E2%80%9Ctime%20of)) ([research paper.docx](file://file-Y22CTx117xqBymyZM1HWXb#:~:text=From%20a%20relativistic%20standpoint%2C%20one,simpler%20Newtonian%20form%20or%20known)). In this way, OS avoids the explicit introduction of a preferred frame or superluminal influence. We will discuss covariance and causality further in Section 6; for now, we simply state the two-boundary postulate as the foundation of the model.</w:t>
      </w:r>
    </w:p>
    <w:p w14:paraId="4D61FABB" w14:textId="77777777" w:rsidR="00AE7AC2" w:rsidRDefault="00AE7AC2" w:rsidP="00AE7AC2"/>
    <w:p w14:paraId="42DCB4EB" w14:textId="77777777" w:rsidR="00AE7AC2" w:rsidRDefault="00AE7AC2" w:rsidP="00AE7AC2">
      <w:r>
        <w:t>### 2.2 Classicality Projector $Π_{\</w:t>
      </w:r>
      <w:proofErr w:type="spellStart"/>
      <w:r>
        <w:t>mathrm</w:t>
      </w:r>
      <w:proofErr w:type="spellEnd"/>
      <w:r>
        <w:t>{cl</w:t>
      </w:r>
      <w:proofErr w:type="gramStart"/>
      <w:r>
        <w:t>}}$</w:t>
      </w:r>
      <w:proofErr w:type="gramEnd"/>
    </w:p>
    <w:p w14:paraId="2815852C" w14:textId="77777777" w:rsidR="00AE7AC2" w:rsidRDefault="00AE7AC2" w:rsidP="00AE7AC2"/>
    <w:p w14:paraId="5CA2AEBE" w14:textId="77777777" w:rsidR="00AE7AC2" w:rsidRDefault="00AE7AC2" w:rsidP="00AE7AC2">
      <w:r>
        <w:t>A central concept in the OS model is the **classicality projector**, denoted $Π_{\</w:t>
      </w:r>
      <w:proofErr w:type="spellStart"/>
      <w:r>
        <w:t>mathrm</w:t>
      </w:r>
      <w:proofErr w:type="spellEnd"/>
      <w:r>
        <w:t>{cl</w:t>
      </w:r>
      <w:proofErr w:type="gramStart"/>
      <w:r>
        <w:t>}}$</w:t>
      </w:r>
      <w:proofErr w:type="gramEnd"/>
      <w:r>
        <w:t xml:space="preserve">. This operator encapsulates what it means for a quantum state to represent a “classical” configuration – for example, a definite outcome registered on a </w:t>
      </w:r>
      <w:r>
        <w:lastRenderedPageBreak/>
        <w:t>macroscopic device. Intuitively, $Π_{\</w:t>
      </w:r>
      <w:proofErr w:type="spellStart"/>
      <w:r>
        <w:t>mathrm</w:t>
      </w:r>
      <w:proofErr w:type="spellEnd"/>
      <w:r>
        <w:t>{cl</w:t>
      </w:r>
      <w:proofErr w:type="gramStart"/>
      <w:r>
        <w:t>}}$</w:t>
      </w:r>
      <w:proofErr w:type="gramEnd"/>
      <w:r>
        <w:t xml:space="preserve"> projects onto the subspace of Hilbert space containing **pointer states** (in decoherence terminology) that correspond to distinct classical outcomes ([research </w:t>
      </w:r>
      <w:proofErr w:type="gramStart"/>
      <w:r>
        <w:t>paper.docx](</w:t>
      </w:r>
      <w:proofErr w:type="gramEnd"/>
      <w:r>
        <w:t xml:space="preserve">file://file-Y22CTx117xqBymyZM1HWXb#:~:text=A%20central%20concept%20in%20the,in%20decoherence%20theory)) ([research </w:t>
      </w:r>
      <w:proofErr w:type="gramStart"/>
      <w:r>
        <w:t>paper.docx](</w:t>
      </w:r>
      <w:proofErr w:type="gramEnd"/>
      <w:r>
        <w:t xml:space="preserve">file://file-Y22CTx117xqBymyZM1HWXb#:~:text=given%20measurement%20scenario%2C%20one%20can,of%20these%20classical%20basis%20states)). These pointer states are typically robust against environmental decoherence and can be considered effectively orthogonal due to constant monitoring by the environment ([research </w:t>
      </w:r>
      <w:proofErr w:type="gramStart"/>
      <w:r>
        <w:t>paper.docx](</w:t>
      </w:r>
      <w:proofErr w:type="gramEnd"/>
      <w:r>
        <w:t>file://file-Y22CTx117xqBymyZM1HWXb#:~:text=onto%20the%20subspace%20of%20Hilbert,in%20decoherence%20theory)). For a given measurement scenario, one can identify a set of orthonormal basis states $</w:t>
      </w:r>
      <w:proofErr w:type="gramStart"/>
      <w:r>
        <w:t>\{</w:t>
      </w:r>
      <w:proofErr w:type="gramEnd"/>
      <w:r>
        <w:t>|C_1\</w:t>
      </w:r>
      <w:proofErr w:type="spellStart"/>
      <w:r>
        <w:t>rangle</w:t>
      </w:r>
      <w:proofErr w:type="spellEnd"/>
      <w:r>
        <w:t>, |C_2\</w:t>
      </w:r>
      <w:proofErr w:type="spellStart"/>
      <w:r>
        <w:t>rangle</w:t>
      </w:r>
      <w:proofErr w:type="spellEnd"/>
      <w:r>
        <w:t xml:space="preserve">, </w:t>
      </w:r>
      <w:proofErr w:type="gramStart"/>
      <w:r>
        <w:t>\dots\}$</w:t>
      </w:r>
      <w:proofErr w:type="gramEnd"/>
      <w:r>
        <w:t xml:space="preserve"> that correspond to the different macroscopic outcomes (e.g. “detector registers 0” vs “detector registers 1”, or a pointer pointing at dial position 5 vs position 7). The </w:t>
      </w:r>
      <w:proofErr w:type="gramStart"/>
      <w:r>
        <w:t>classicality</w:t>
      </w:r>
      <w:proofErr w:type="gramEnd"/>
      <w:r>
        <w:t xml:space="preserve"> projector is then defined as the sum of projectors onto each of these outcome basis states:</w:t>
      </w:r>
    </w:p>
    <w:p w14:paraId="68168CFB" w14:textId="77777777" w:rsidR="00AE7AC2" w:rsidRDefault="00AE7AC2" w:rsidP="00AE7AC2"/>
    <w:p w14:paraId="442B70D8" w14:textId="77777777" w:rsidR="00AE7AC2" w:rsidRDefault="00AE7AC2" w:rsidP="00AE7AC2">
      <w:proofErr w:type="gramStart"/>
      <w:r>
        <w:t>\[</w:t>
      </w:r>
      <w:proofErr w:type="gramEnd"/>
      <w:r>
        <w:t xml:space="preserve"> Π_{\</w:t>
      </w:r>
      <w:proofErr w:type="spellStart"/>
      <w:r>
        <w:t>mathrm</w:t>
      </w:r>
      <w:proofErr w:type="spellEnd"/>
      <w:r>
        <w:t xml:space="preserve">{cl}} </w:t>
      </w:r>
      <w:proofErr w:type="gramStart"/>
      <w:r>
        <w:t>\;=</w:t>
      </w:r>
      <w:proofErr w:type="gramEnd"/>
      <w:r>
        <w:t>\; \sum</w:t>
      </w:r>
      <w:proofErr w:type="gramStart"/>
      <w:r>
        <w:t>_{</w:t>
      </w:r>
      <w:proofErr w:type="gramEnd"/>
      <w:r>
        <w:t>\alpha \in \</w:t>
      </w:r>
      <w:proofErr w:type="gramStart"/>
      <w:r>
        <w:t>text{</w:t>
      </w:r>
      <w:proofErr w:type="gramEnd"/>
      <w:r>
        <w:t>classical basis}} |\alpha\</w:t>
      </w:r>
      <w:proofErr w:type="spellStart"/>
      <w:r>
        <w:t>rangle</w:t>
      </w:r>
      <w:proofErr w:type="spellEnd"/>
      <w:r>
        <w:t>\</w:t>
      </w:r>
      <w:proofErr w:type="spellStart"/>
      <w:r>
        <w:t>langle</w:t>
      </w:r>
      <w:proofErr w:type="spellEnd"/>
      <w:r>
        <w:t xml:space="preserve"> \alpha| </w:t>
      </w:r>
      <w:proofErr w:type="gramStart"/>
      <w:r>
        <w:t>\,.</w:t>
      </w:r>
      <w:proofErr w:type="gramEnd"/>
      <w:r>
        <w:t xml:space="preserve"> \</w:t>
      </w:r>
      <w:proofErr w:type="gramStart"/>
      <w:r>
        <w:t>tag{</w:t>
      </w:r>
      <w:proofErr w:type="gramEnd"/>
      <w:r>
        <w:t>1} \]</w:t>
      </w:r>
    </w:p>
    <w:p w14:paraId="5194EB61" w14:textId="77777777" w:rsidR="00AE7AC2" w:rsidRDefault="00AE7AC2" w:rsidP="00AE7AC2"/>
    <w:p w14:paraId="5916CB11" w14:textId="77777777" w:rsidR="00AE7AC2" w:rsidRDefault="00AE7AC2" w:rsidP="00AE7AC2">
      <w:r>
        <w:t>Here each $|\alpha\</w:t>
      </w:r>
      <w:proofErr w:type="spellStart"/>
      <w:r>
        <w:t>rangle</w:t>
      </w:r>
      <w:proofErr w:type="spellEnd"/>
      <w:r>
        <w:t xml:space="preserve">$ is a state in which all relevant macroscopic degrees of freedom have definite values (within small quantum uncertainty) – essentially a localized </w:t>
      </w:r>
      <w:proofErr w:type="spellStart"/>
      <w:r>
        <w:t>wavepacket</w:t>
      </w:r>
      <w:proofErr w:type="spellEnd"/>
      <w:r>
        <w:t xml:space="preserve"> or narrow distribution around a classical configuration. For example, if a quantum system $S$ is measured by an apparatus $M$, and the outcome is recorded by a pointer state of $M$, then $|\alpha\</w:t>
      </w:r>
      <w:proofErr w:type="spellStart"/>
      <w:r>
        <w:t>rangle</w:t>
      </w:r>
      <w:proofErr w:type="spellEnd"/>
      <w:r>
        <w:t>$ could be a joint state $|s_\alpha\</w:t>
      </w:r>
      <w:proofErr w:type="spellStart"/>
      <w:r>
        <w:t>rangle</w:t>
      </w:r>
      <w:proofErr w:type="spellEnd"/>
      <w:r>
        <w:t xml:space="preserve"> \</w:t>
      </w:r>
      <w:proofErr w:type="spellStart"/>
      <w:r>
        <w:t>otimes</w:t>
      </w:r>
      <w:proofErr w:type="spellEnd"/>
      <w:r>
        <w:t xml:space="preserve"> |M_\alpha\</w:t>
      </w:r>
      <w:proofErr w:type="spellStart"/>
      <w:r>
        <w:t>rangle</w:t>
      </w:r>
      <w:proofErr w:type="spellEnd"/>
      <w:r>
        <w:t>$ where $|M_\alpha\</w:t>
      </w:r>
      <w:proofErr w:type="spellStart"/>
      <w:r>
        <w:t>rangle</w:t>
      </w:r>
      <w:proofErr w:type="spellEnd"/>
      <w:r>
        <w:t>$ is the pointer state corresponding to outcome $\alpha$ and $|s_\alpha\</w:t>
      </w:r>
      <w:proofErr w:type="spellStart"/>
      <w:r>
        <w:t>rangle</w:t>
      </w:r>
      <w:proofErr w:type="spellEnd"/>
      <w:r>
        <w:t>$ is the post-measurement system state (possibly entangled with $M_\alpha$, though we can subsume $S$ into $M$ for outcome definition). By construction, if the total state $|\Psi\</w:t>
      </w:r>
      <w:proofErr w:type="spellStart"/>
      <w:r>
        <w:t>rangle</w:t>
      </w:r>
      <w:proofErr w:type="spellEnd"/>
      <w:r>
        <w:t>$ is acted on by $Π_{\</w:t>
      </w:r>
      <w:proofErr w:type="spellStart"/>
      <w:r>
        <w:t>mathrm</w:t>
      </w:r>
      <w:proofErr w:type="spellEnd"/>
      <w:r>
        <w:t>{cl</w:t>
      </w:r>
      <w:proofErr w:type="gramStart"/>
      <w:r>
        <w:t>}}$</w:t>
      </w:r>
      <w:proofErr w:type="gramEnd"/>
      <w:r>
        <w:t xml:space="preserve"> (i.e. we form $Π_{\</w:t>
      </w:r>
      <w:proofErr w:type="spellStart"/>
      <w:r>
        <w:t>mathrm</w:t>
      </w:r>
      <w:proofErr w:type="spellEnd"/>
      <w:r>
        <w:t>{cl</w:t>
      </w:r>
      <w:proofErr w:type="gramStart"/>
      <w:r>
        <w:t>}}|</w:t>
      </w:r>
      <w:proofErr w:type="gramEnd"/>
      <w:r>
        <w:t>\Psi\</w:t>
      </w:r>
      <w:proofErr w:type="spellStart"/>
      <w:r>
        <w:t>rangle</w:t>
      </w:r>
      <w:proofErr w:type="spellEnd"/>
      <w:r>
        <w:t>$), the result is the component of $|\Psi\</w:t>
      </w:r>
      <w:proofErr w:type="spellStart"/>
      <w:r>
        <w:t>rangle</w:t>
      </w:r>
      <w:proofErr w:type="spellEnd"/>
      <w:r>
        <w:t xml:space="preserve">$ that lies entirely in the subspace of definite macroscopic outcomes ([research </w:t>
      </w:r>
      <w:proofErr w:type="gramStart"/>
      <w:r>
        <w:t>paper.docx](</w:t>
      </w:r>
      <w:proofErr w:type="gramEnd"/>
      <w:r>
        <w:t xml:space="preserve">file://file-Y22CTx117xqBymyZM1HWXb#:~:text=%24%5Calpha%24%20and%20%24,perp%7D%5Crangle)). </w:t>
      </w:r>
    </w:p>
    <w:p w14:paraId="5A793B6B" w14:textId="77777777" w:rsidR="00AE7AC2" w:rsidRDefault="00AE7AC2" w:rsidP="00AE7AC2"/>
    <w:p w14:paraId="77E95574" w14:textId="77777777" w:rsidR="00AE7AC2" w:rsidRDefault="00AE7AC2" w:rsidP="00AE7AC2">
      <w:r>
        <w:lastRenderedPageBreak/>
        <w:t>In the OS model, $Π_{\</w:t>
      </w:r>
      <w:proofErr w:type="spellStart"/>
      <w:r>
        <w:t>mathrm</w:t>
      </w:r>
      <w:proofErr w:type="spellEnd"/>
      <w:r>
        <w:t>{cl</w:t>
      </w:r>
      <w:proofErr w:type="gramStart"/>
      <w:r>
        <w:t>}}$</w:t>
      </w:r>
      <w:proofErr w:type="gramEnd"/>
      <w:r>
        <w:t xml:space="preserve"> plays a defining role in the final boundary condition: it is the operator that picks out the “allowed” final states. Specifically, for a measurement ending at time $</w:t>
      </w:r>
      <w:proofErr w:type="spellStart"/>
      <w:r>
        <w:t>t_f</w:t>
      </w:r>
      <w:proofErr w:type="spellEnd"/>
      <w:r>
        <w:t>$, OS imposes that the state at $</w:t>
      </w:r>
      <w:proofErr w:type="spellStart"/>
      <w:r>
        <w:t>t_f</w:t>
      </w:r>
      <w:proofErr w:type="spellEnd"/>
      <w:r>
        <w:t xml:space="preserve">$ must satisfy </w:t>
      </w:r>
    </w:p>
    <w:p w14:paraId="4D803E52" w14:textId="77777777" w:rsidR="00AE7AC2" w:rsidRDefault="00AE7AC2" w:rsidP="00AE7AC2"/>
    <w:p w14:paraId="4BE3C14E" w14:textId="77777777" w:rsidR="00AE7AC2" w:rsidRDefault="00AE7AC2" w:rsidP="00AE7AC2">
      <w:proofErr w:type="gramStart"/>
      <w:r>
        <w:t>\[</w:t>
      </w:r>
      <w:proofErr w:type="gramEnd"/>
      <w:r>
        <w:t xml:space="preserve"> Π_{\</w:t>
      </w:r>
      <w:proofErr w:type="spellStart"/>
      <w:r>
        <w:t>mathrm</w:t>
      </w:r>
      <w:proofErr w:type="spellEnd"/>
      <w:r>
        <w:t>{cl</w:t>
      </w:r>
      <w:proofErr w:type="gramStart"/>
      <w:r>
        <w:t>}}\</w:t>
      </w:r>
      <w:proofErr w:type="gramEnd"/>
      <w:r>
        <w:t>,|\Psi(</w:t>
      </w:r>
      <w:proofErr w:type="spellStart"/>
      <w:r>
        <w:t>t_</w:t>
      </w:r>
      <w:proofErr w:type="gramStart"/>
      <w:r>
        <w:t>f</w:t>
      </w:r>
      <w:proofErr w:type="spellEnd"/>
      <w:r>
        <w:t>)\</w:t>
      </w:r>
      <w:proofErr w:type="spellStart"/>
      <w:proofErr w:type="gramEnd"/>
      <w:r>
        <w:t>rangle</w:t>
      </w:r>
      <w:proofErr w:type="spellEnd"/>
      <w:r>
        <w:t xml:space="preserve"> = |\Psi(</w:t>
      </w:r>
      <w:proofErr w:type="spellStart"/>
      <w:r>
        <w:t>t_</w:t>
      </w:r>
      <w:proofErr w:type="gramStart"/>
      <w:r>
        <w:t>f</w:t>
      </w:r>
      <w:proofErr w:type="spellEnd"/>
      <w:r>
        <w:t>)\</w:t>
      </w:r>
      <w:proofErr w:type="spellStart"/>
      <w:proofErr w:type="gramEnd"/>
      <w:r>
        <w:t>rangle</w:t>
      </w:r>
      <w:proofErr w:type="spellEnd"/>
      <w:r>
        <w:t>, \]</w:t>
      </w:r>
    </w:p>
    <w:p w14:paraId="7B7BAE4A" w14:textId="77777777" w:rsidR="00AE7AC2" w:rsidRDefault="00AE7AC2" w:rsidP="00AE7AC2"/>
    <w:p w14:paraId="52DA4EBC" w14:textId="77777777" w:rsidR="00AE7AC2" w:rsidRDefault="00AE7AC2" w:rsidP="00AE7AC2">
      <w:r>
        <w:t>meaning $|\Psi(</w:t>
      </w:r>
      <w:proofErr w:type="spellStart"/>
      <w:r>
        <w:t>t_</w:t>
      </w:r>
      <w:proofErr w:type="gramStart"/>
      <w:r>
        <w:t>f</w:t>
      </w:r>
      <w:proofErr w:type="spellEnd"/>
      <w:r>
        <w:t>)\</w:t>
      </w:r>
      <w:proofErr w:type="spellStart"/>
      <w:proofErr w:type="gramEnd"/>
      <w:r>
        <w:t>rangle</w:t>
      </w:r>
      <w:proofErr w:type="spellEnd"/>
      <w:r>
        <w:t>$ is an eigenstate of $Π_{\</w:t>
      </w:r>
      <w:proofErr w:type="spellStart"/>
      <w:r>
        <w:t>mathrm</w:t>
      </w:r>
      <w:proofErr w:type="spellEnd"/>
      <w:r>
        <w:t>{cl</w:t>
      </w:r>
      <w:proofErr w:type="gramStart"/>
      <w:r>
        <w:t>}}$</w:t>
      </w:r>
      <w:proofErr w:type="gramEnd"/>
      <w:r>
        <w:t xml:space="preserve"> with eigenvalue 1 – in other words, a classical outcome state. This is equivalent to saying $|\Psi(</w:t>
      </w:r>
      <w:proofErr w:type="spellStart"/>
      <w:r>
        <w:t>t_</w:t>
      </w:r>
      <w:proofErr w:type="gramStart"/>
      <w:r>
        <w:t>f</w:t>
      </w:r>
      <w:proofErr w:type="spellEnd"/>
      <w:r>
        <w:t>)\</w:t>
      </w:r>
      <w:proofErr w:type="spellStart"/>
      <w:proofErr w:type="gramEnd"/>
      <w:r>
        <w:t>rangle</w:t>
      </w:r>
      <w:proofErr w:type="spellEnd"/>
      <w:r>
        <w:t xml:space="preserve"> = |\</w:t>
      </w:r>
      <w:proofErr w:type="spellStart"/>
      <w:r>
        <w:t>Phi_f^i</w:t>
      </w:r>
      <w:proofErr w:type="spellEnd"/>
      <w:r>
        <w:t>\</w:t>
      </w:r>
      <w:proofErr w:type="spellStart"/>
      <w:r>
        <w:t>rangle</w:t>
      </w:r>
      <w:proofErr w:type="spellEnd"/>
      <w:r>
        <w:t>$ for some $</w:t>
      </w:r>
      <w:proofErr w:type="spellStart"/>
      <w:r>
        <w:t>i</w:t>
      </w:r>
      <w:proofErr w:type="spellEnd"/>
      <w:r>
        <w:t>$, as discussed above. Thus, the classicality projector formalizes the notion of an “observer–singularity”: once this projection is applied, the quantum state has effectively hit a boundary (a singular condition) beyond which the unitary superposition cannot evolve. All components of the state lying outside the classical subspace (denoted $|\Psi_{\</w:t>
      </w:r>
      <w:proofErr w:type="gramStart"/>
      <w:r>
        <w:t>perp}\</w:t>
      </w:r>
      <w:proofErr w:type="spellStart"/>
      <w:proofErr w:type="gramEnd"/>
      <w:r>
        <w:t>rangle</w:t>
      </w:r>
      <w:proofErr w:type="spellEnd"/>
      <w:r>
        <w:t>$ if we decompose $|\Psi\</w:t>
      </w:r>
      <w:proofErr w:type="spellStart"/>
      <w:r>
        <w:t>rangle</w:t>
      </w:r>
      <w:proofErr w:type="spellEnd"/>
      <w:r>
        <w:t xml:space="preserve"> = \sum_\alpha c_\alpha |C_\alpha\</w:t>
      </w:r>
      <w:proofErr w:type="spellStart"/>
      <w:r>
        <w:t>rangle</w:t>
      </w:r>
      <w:proofErr w:type="spellEnd"/>
      <w:r>
        <w:t xml:space="preserve"> + |\Psi_{\</w:t>
      </w:r>
      <w:proofErr w:type="gramStart"/>
      <w:r>
        <w:t>perp}\</w:t>
      </w:r>
      <w:proofErr w:type="spellStart"/>
      <w:proofErr w:type="gramEnd"/>
      <w:r>
        <w:t>rangle</w:t>
      </w:r>
      <w:proofErr w:type="spellEnd"/>
      <w:r>
        <w:t>$) are discarded by $Π_{\</w:t>
      </w:r>
      <w:proofErr w:type="spellStart"/>
      <w:r>
        <w:t>mathrm</w:t>
      </w:r>
      <w:proofErr w:type="spellEnd"/>
      <w:r>
        <w:t>{cl</w:t>
      </w:r>
      <w:proofErr w:type="gramStart"/>
      <w:r>
        <w:t>}}$</w:t>
      </w:r>
      <w:proofErr w:type="gramEnd"/>
      <w:r>
        <w:t>. The OS postulate is that nature realizes such a projection at the end of a measurement interaction.</w:t>
      </w:r>
    </w:p>
    <w:p w14:paraId="1C0B53E5" w14:textId="77777777" w:rsidR="00AE7AC2" w:rsidRDefault="00AE7AC2" w:rsidP="00AE7AC2"/>
    <w:p w14:paraId="799E4A9C" w14:textId="77777777" w:rsidR="00AE7AC2" w:rsidRDefault="00AE7AC2" w:rsidP="00AE7AC2">
      <w:r>
        <w:t>It is worth noting that $Π_{\</w:t>
      </w:r>
      <w:proofErr w:type="spellStart"/>
      <w:r>
        <w:t>mathrm</w:t>
      </w:r>
      <w:proofErr w:type="spellEnd"/>
      <w:r>
        <w:t>{cl</w:t>
      </w:r>
      <w:proofErr w:type="gramStart"/>
      <w:r>
        <w:t>}}$</w:t>
      </w:r>
      <w:proofErr w:type="gramEnd"/>
      <w:r>
        <w:t xml:space="preserve"> itself does not tell us *when* a collapse happens – it just defines what states count as “collapsed.” Traditional quantum theory leaves the collapse time ambiguous (often vaguely associating it with “when an observer looks”). OS instead links the timing to dynamics via gravity, as we next describe.</w:t>
      </w:r>
    </w:p>
    <w:p w14:paraId="48A13B62" w14:textId="77777777" w:rsidR="00AE7AC2" w:rsidRDefault="00AE7AC2" w:rsidP="00AE7AC2"/>
    <w:p w14:paraId="6C6FEA0D" w14:textId="77777777" w:rsidR="00AE7AC2" w:rsidRDefault="00AE7AC2" w:rsidP="00AE7AC2">
      <w:r>
        <w:t>### 2.3 Gravitational Self-Energy and Collapse Rate $Γ_{\</w:t>
      </w:r>
      <w:proofErr w:type="spellStart"/>
      <w:r>
        <w:t>mathrm</w:t>
      </w:r>
      <w:proofErr w:type="spellEnd"/>
      <w:r>
        <w:t>{col</w:t>
      </w:r>
      <w:proofErr w:type="gramStart"/>
      <w:r>
        <w:t>}}$</w:t>
      </w:r>
      <w:proofErr w:type="gramEnd"/>
    </w:p>
    <w:p w14:paraId="1C72F18E" w14:textId="77777777" w:rsidR="00AE7AC2" w:rsidRDefault="00AE7AC2" w:rsidP="00AE7AC2"/>
    <w:p w14:paraId="00A99FBE" w14:textId="77777777" w:rsidR="00AE7AC2" w:rsidRDefault="00AE7AC2" w:rsidP="00AE7AC2">
      <w:r>
        <w:t xml:space="preserve">We now turn to the </w:t>
      </w:r>
      <w:proofErr w:type="gramStart"/>
      <w:r>
        <w:t>dynamical</w:t>
      </w:r>
      <w:proofErr w:type="gramEnd"/>
      <w:r>
        <w:t xml:space="preserve"> aspect of the OS model: **how fast** and under **what conditions** does the collapse (final-state selection) occur? In standard quantum theory, without external measurement, a superposition can persist indefinitely. In objective collapse models, a collapse mechanism is introduced that causes random or spontaneous reduction of the state with a characteristic timescale or rate. The OS model posits that *gravity provides the clock for collapse*, in line with the Diósi–Penrose idea of gravity-induced state reduction ([research </w:t>
      </w:r>
      <w:proofErr w:type="gramStart"/>
      <w:r>
        <w:t>paper.docx](</w:t>
      </w:r>
      <w:proofErr w:type="gramEnd"/>
      <w:r>
        <w:t xml:space="preserve">file://file-Y22CTx117xqBymyZM1HWXb#:~:text=wave,unstable%20due%20to%20gravity)). Specifically, any state that consists of a superposition of different mass-energy </w:t>
      </w:r>
      <w:r>
        <w:lastRenderedPageBreak/>
        <w:t>distributions has a finite lifetime $</w:t>
      </w:r>
      <w:proofErr w:type="spellStart"/>
      <w:r>
        <w:t>τ_c</w:t>
      </w:r>
      <w:proofErr w:type="spellEnd"/>
      <w:r>
        <w:t>$ before it will (inevitably) reduce to one component. The **collapse rate** $Γ_{\</w:t>
      </w:r>
      <w:proofErr w:type="spellStart"/>
      <w:r>
        <w:t>mathrm</w:t>
      </w:r>
      <w:proofErr w:type="spellEnd"/>
      <w:r>
        <w:t>{col</w:t>
      </w:r>
      <w:proofErr w:type="gramStart"/>
      <w:r>
        <w:t>}}$</w:t>
      </w:r>
      <w:proofErr w:type="gramEnd"/>
      <w:r>
        <w:t xml:space="preserve"> is defined as the inverse of this lifetime for a given superposition. </w:t>
      </w:r>
    </w:p>
    <w:p w14:paraId="0661F69F" w14:textId="77777777" w:rsidR="00AE7AC2" w:rsidRDefault="00AE7AC2" w:rsidP="00AE7AC2"/>
    <w:p w14:paraId="773EE6E2" w14:textId="77777777" w:rsidR="00AE7AC2" w:rsidRDefault="00AE7AC2" w:rsidP="00AE7AC2">
      <w:r>
        <w:t>Formally, consider a state $|\Psi\</w:t>
      </w:r>
      <w:proofErr w:type="spellStart"/>
      <w:r>
        <w:t>rangle</w:t>
      </w:r>
      <w:proofErr w:type="spellEnd"/>
      <w:r>
        <w:t xml:space="preserve"> = c_1</w:t>
      </w:r>
      <w:proofErr w:type="gramStart"/>
      <w:r>
        <w:t>\,|</w:t>
      </w:r>
      <w:proofErr w:type="gramEnd"/>
      <w:r>
        <w:t>ψ_1\</w:t>
      </w:r>
      <w:proofErr w:type="spellStart"/>
      <w:r>
        <w:t>rangle</w:t>
      </w:r>
      <w:proofErr w:type="spellEnd"/>
      <w:r>
        <w:t xml:space="preserve"> + c_2</w:t>
      </w:r>
      <w:proofErr w:type="gramStart"/>
      <w:r>
        <w:t>\,|</w:t>
      </w:r>
      <w:proofErr w:type="gramEnd"/>
      <w:r>
        <w:t>ψ_2\</w:t>
      </w:r>
      <w:proofErr w:type="spellStart"/>
      <w:r>
        <w:t>rangle</w:t>
      </w:r>
      <w:proofErr w:type="spellEnd"/>
      <w:r>
        <w:t>$ that is a superposition of two orthogonal components $|ψ_1\</w:t>
      </w:r>
      <w:proofErr w:type="spellStart"/>
      <w:r>
        <w:t>rangle</w:t>
      </w:r>
      <w:proofErr w:type="spellEnd"/>
      <w:r>
        <w:t>$ and $|ψ_2\</w:t>
      </w:r>
      <w:proofErr w:type="spellStart"/>
      <w:r>
        <w:t>rangle</w:t>
      </w:r>
      <w:proofErr w:type="spellEnd"/>
      <w:r>
        <w:t>$ (for simplicity, a two-component superposition). Let $ρ_1(\</w:t>
      </w:r>
      <w:proofErr w:type="spellStart"/>
      <w:r>
        <w:t>mathbf</w:t>
      </w:r>
      <w:proofErr w:type="spellEnd"/>
      <w:r>
        <w:t>{x</w:t>
      </w:r>
      <w:proofErr w:type="gramStart"/>
      <w:r>
        <w:t>})$</w:t>
      </w:r>
      <w:proofErr w:type="gramEnd"/>
      <w:r>
        <w:t xml:space="preserve"> and $ρ_2(\</w:t>
      </w:r>
      <w:proofErr w:type="spellStart"/>
      <w:r>
        <w:t>mathbf</w:t>
      </w:r>
      <w:proofErr w:type="spellEnd"/>
      <w:r>
        <w:t>{x</w:t>
      </w:r>
      <w:proofErr w:type="gramStart"/>
      <w:r>
        <w:t>})$</w:t>
      </w:r>
      <w:proofErr w:type="gramEnd"/>
      <w:r>
        <w:t xml:space="preserve"> be the mass density distributions in each of these states (in the rest frame of the system’s center of mass). For example, $|ψ_1\</w:t>
      </w:r>
      <w:proofErr w:type="spellStart"/>
      <w:r>
        <w:t>rangle</w:t>
      </w:r>
      <w:proofErr w:type="spellEnd"/>
      <w:r>
        <w:t>$ might correspond to a macroscopic object located at position A, and $|ψ_2\</w:t>
      </w:r>
      <w:proofErr w:type="spellStart"/>
      <w:r>
        <w:t>rangle</w:t>
      </w:r>
      <w:proofErr w:type="spellEnd"/>
      <w:r>
        <w:t xml:space="preserve">$ the same object at a different position B. We define $ΔE_G$ as the gravitational self-energy of the *difference* between these two mass distributions ([research </w:t>
      </w:r>
      <w:proofErr w:type="gramStart"/>
      <w:r>
        <w:t>paper.docx](</w:t>
      </w:r>
      <w:proofErr w:type="gramEnd"/>
      <w:r>
        <w:t xml:space="preserve">file://file-Y22CTx117xqBymyZM1HWXb#:~:text=which%20essentially%20computes%20the%20gravitational,If%20the)). Intuitively, $ΔE_G$ measures how “gravitationally distinguishable” the two branches are. If $ρ_1 = ρ_2$, then $ΔE_G = 0$ (the branches have identical mass configuration, so gravity cannot tell them apart and does not force a collapse). If $ρ_1$ and $ρ_2$ are very different (e.g. the object in vastly separated locations), then $ΔE_G$ will be large. </w:t>
      </w:r>
    </w:p>
    <w:p w14:paraId="432C6F7C" w14:textId="77777777" w:rsidR="00AE7AC2" w:rsidRDefault="00AE7AC2" w:rsidP="00AE7AC2"/>
    <w:p w14:paraId="1ABDBA8C" w14:textId="77777777" w:rsidR="00AE7AC2" w:rsidRDefault="00AE7AC2" w:rsidP="00AE7AC2">
      <w:r>
        <w:t xml:space="preserve">In Newtonian gravity, a convenient formula for this quantity is ([research </w:t>
      </w:r>
      <w:proofErr w:type="gramStart"/>
      <w:r>
        <w:t>paper.docx](</w:t>
      </w:r>
      <w:proofErr w:type="gramEnd"/>
      <w:r>
        <w:t>file://file-Y22CTx117xqBymyZM1HWXb#:~:text=%CE%94E_G%20%5C%3B%3D%5C%3B%20%5Cfrac%7BG%7D%7B2%7D%20%5Cint%20d,%5Cmathbf%7By%7D%7C%7D%20%5C%2C%2C%20%5Ctag%7B3)):</w:t>
      </w:r>
    </w:p>
    <w:p w14:paraId="7BAA3FCF" w14:textId="77777777" w:rsidR="00AE7AC2" w:rsidRDefault="00AE7AC2" w:rsidP="00AE7AC2"/>
    <w:p w14:paraId="4D5ED5D2" w14:textId="77777777" w:rsidR="00AE7AC2" w:rsidRDefault="00AE7AC2" w:rsidP="00AE7AC2">
      <w:r>
        <w:t>\[ ΔE_G \;=\; \frac{G}{2} \int d^3x \int d^3y \; \frac{\big(ρ_1(\</w:t>
      </w:r>
      <w:proofErr w:type="spellStart"/>
      <w:r>
        <w:t>mathbf</w:t>
      </w:r>
      <w:proofErr w:type="spellEnd"/>
      <w:r>
        <w:t>{x}) - ρ_2(\</w:t>
      </w:r>
      <w:proofErr w:type="spellStart"/>
      <w:r>
        <w:t>mathbf</w:t>
      </w:r>
      <w:proofErr w:type="spellEnd"/>
      <w:r>
        <w:t>{x})\big)\,\big(ρ_1(\</w:t>
      </w:r>
      <w:proofErr w:type="spellStart"/>
      <w:r>
        <w:t>mathbf</w:t>
      </w:r>
      <w:proofErr w:type="spellEnd"/>
      <w:r>
        <w:t>{y}) - ρ_2(\</w:t>
      </w:r>
      <w:proofErr w:type="spellStart"/>
      <w:r>
        <w:t>mathbf</w:t>
      </w:r>
      <w:proofErr w:type="spellEnd"/>
      <w:r>
        <w:t>{y})\big)}{|\</w:t>
      </w:r>
      <w:proofErr w:type="spellStart"/>
      <w:r>
        <w:t>mathbf</w:t>
      </w:r>
      <w:proofErr w:type="spellEnd"/>
      <w:r>
        <w:t>{x} - \</w:t>
      </w:r>
      <w:proofErr w:type="spellStart"/>
      <w:r>
        <w:t>mathbf</w:t>
      </w:r>
      <w:proofErr w:type="spellEnd"/>
      <w:r>
        <w:t>{y}|} \,. \</w:t>
      </w:r>
      <w:proofErr w:type="gramStart"/>
      <w:r>
        <w:t>tag{</w:t>
      </w:r>
      <w:proofErr w:type="gramEnd"/>
      <w:r>
        <w:t>2} \]</w:t>
      </w:r>
    </w:p>
    <w:p w14:paraId="4A3DA93D" w14:textId="77777777" w:rsidR="00AE7AC2" w:rsidRDefault="00AE7AC2" w:rsidP="00AE7AC2"/>
    <w:p w14:paraId="3A925BBB" w14:textId="77777777" w:rsidR="00AE7AC2" w:rsidRDefault="00AE7AC2" w:rsidP="00AE7AC2">
      <w:r>
        <w:t>This computes the gravitational potential energy of the mass difference distribution $</w:t>
      </w:r>
      <w:proofErr w:type="spellStart"/>
      <w:r>
        <w:t>δρ</w:t>
      </w:r>
      <w:proofErr w:type="spellEnd"/>
      <w:r>
        <w:t>(\</w:t>
      </w:r>
      <w:proofErr w:type="spellStart"/>
      <w:r>
        <w:t>mathbf</w:t>
      </w:r>
      <w:proofErr w:type="spellEnd"/>
      <w:r>
        <w:t>{x}) = ρ_1(\</w:t>
      </w:r>
      <w:proofErr w:type="spellStart"/>
      <w:r>
        <w:t>mathbf</w:t>
      </w:r>
      <w:proofErr w:type="spellEnd"/>
      <w:r>
        <w:t>{x}) - ρ_2(\</w:t>
      </w:r>
      <w:proofErr w:type="spellStart"/>
      <w:r>
        <w:t>mathbf</w:t>
      </w:r>
      <w:proofErr w:type="spellEnd"/>
      <w:r>
        <w:t>{x</w:t>
      </w:r>
      <w:proofErr w:type="gramStart"/>
      <w:r>
        <w:t>})$</w:t>
      </w:r>
      <w:proofErr w:type="gramEnd"/>
      <w:r>
        <w:t xml:space="preserve"> (with the $1/2$ avoiding double-counting) ([research </w:t>
      </w:r>
      <w:proofErr w:type="gramStart"/>
      <w:r>
        <w:t>paper.docx](</w:t>
      </w:r>
      <w:proofErr w:type="gramEnd"/>
      <w:r>
        <w:t>file://file-Y22CTx117xqBymyZM1HWXb#:~:text=which%20essentially%20computes%20the%20gravitational,If%20the)). If the two distributions coincide ($</w:t>
      </w:r>
      <w:proofErr w:type="spellStart"/>
      <w:r>
        <w:t>δρ</w:t>
      </w:r>
      <w:proofErr w:type="spellEnd"/>
      <w:r>
        <w:t xml:space="preserve"> = 0$ everywhere), then $ΔE_G = </w:t>
      </w:r>
      <w:r>
        <w:lastRenderedPageBreak/>
        <w:t>0$. If they differ, $ΔE_G$ is essentially the energy cost of having that difference – for example, for a point mass $m$ located at A in one branch and at B in the other, one finds approximately $ΔE_G \sim \frac{G m^2}{d}$ (where $d$ is the separation) ([research paper.docx](file://file-Y22CTx117xqBymyZM1HWXb#:~:text=r.edu%2Fhome%2Fbaez%2Fpenrose.html%23%3A~%3Atext%3DHe,hence%20a%20faster%20collapse%20rate)). In general, larger masses and larger separations yield larger $ΔE_G$, and hence – in OS – a faster collapse.</w:t>
      </w:r>
    </w:p>
    <w:p w14:paraId="1BD5F538" w14:textId="77777777" w:rsidR="00AE7AC2" w:rsidRDefault="00AE7AC2" w:rsidP="00AE7AC2"/>
    <w:p w14:paraId="7A2D287A" w14:textId="77777777" w:rsidR="00AE7AC2" w:rsidRDefault="00AE7AC2" w:rsidP="00AE7AC2">
      <w:r>
        <w:t>The OS model posits:</w:t>
      </w:r>
    </w:p>
    <w:p w14:paraId="3176C6EF" w14:textId="77777777" w:rsidR="00AE7AC2" w:rsidRDefault="00AE7AC2" w:rsidP="00AE7AC2"/>
    <w:p w14:paraId="34BA86FB" w14:textId="77777777" w:rsidR="00AE7AC2" w:rsidRDefault="00AE7AC2" w:rsidP="00AE7AC2">
      <w:proofErr w:type="gramStart"/>
      <w:r>
        <w:t>\[</w:t>
      </w:r>
      <w:proofErr w:type="gramEnd"/>
      <w:r>
        <w:t xml:space="preserve"> **Γ_{\</w:t>
      </w:r>
      <w:proofErr w:type="spellStart"/>
      <w:r>
        <w:t>mathrm</w:t>
      </w:r>
      <w:proofErr w:type="spellEnd"/>
      <w:r>
        <w:t>{col}} = λ</w:t>
      </w:r>
      <w:proofErr w:type="gramStart"/>
      <w:r>
        <w:t>\,\</w:t>
      </w:r>
      <w:proofErr w:type="gramEnd"/>
      <w:r>
        <w:t>frac{ΔE_</w:t>
      </w:r>
      <w:proofErr w:type="gramStart"/>
      <w:r>
        <w:t>G}{</w:t>
      </w:r>
      <w:proofErr w:type="gramEnd"/>
      <w:r>
        <w:t>\</w:t>
      </w:r>
      <w:proofErr w:type="spellStart"/>
      <w:r>
        <w:t>hbar</w:t>
      </w:r>
      <w:proofErr w:type="spellEnd"/>
      <w:r>
        <w:t>} \</w:t>
      </w:r>
      <w:proofErr w:type="gramStart"/>
      <w:r>
        <w:t>,.*</w:t>
      </w:r>
      <w:proofErr w:type="gramEnd"/>
      <w:r>
        <w:t>* \</w:t>
      </w:r>
      <w:proofErr w:type="gramStart"/>
      <w:r>
        <w:t>tag{</w:t>
      </w:r>
      <w:proofErr w:type="gramEnd"/>
      <w:r>
        <w:t>3} \]</w:t>
      </w:r>
    </w:p>
    <w:p w14:paraId="72D921F3" w14:textId="77777777" w:rsidR="00AE7AC2" w:rsidRDefault="00AE7AC2" w:rsidP="00AE7AC2"/>
    <w:p w14:paraId="0EF84E28" w14:textId="77777777" w:rsidR="00AE7AC2" w:rsidRDefault="00AE7AC2" w:rsidP="00AE7AC2">
      <w:r>
        <w:t xml:space="preserve">Here $λ$ is a dimensionless constant of order unity (to be determined empirically). If $λ=1$, this formula matches Penrose’s original heuristic estimate for objective collapse rate ([research </w:t>
      </w:r>
      <w:proofErr w:type="gramStart"/>
      <w:r>
        <w:t>paper.docx](</w:t>
      </w:r>
      <w:proofErr w:type="gramEnd"/>
      <w:r>
        <w:t xml:space="preserve">file://file-Y22CTx117xqBymyZM1HWXb#:~:text=that%20causes%20random%20reduction%20of,with%20the%20Di%C3%B3si%E2%80%93Penrose%20idea)) ([research </w:t>
      </w:r>
      <w:proofErr w:type="gramStart"/>
      <w:r>
        <w:t>paper.docx](</w:t>
      </w:r>
      <w:proofErr w:type="gramEnd"/>
      <w:r>
        <w:t>file://file-Y22CTx117xqBymyZM1HWXb#:~:text=,Then%20the%20OS%20model%20posits)). We keep $λ$ as a free parameter to allow for deviations – effectively, $λ$ represents the strength of the collapse effect relative to the baseline gravitational self-energy prediction. The *collapse time* $</w:t>
      </w:r>
      <w:proofErr w:type="spellStart"/>
      <w:r>
        <w:t>τ_c</w:t>
      </w:r>
      <w:proofErr w:type="spellEnd"/>
      <w:r>
        <w:t>$ is then $</w:t>
      </w:r>
      <w:proofErr w:type="spellStart"/>
      <w:r>
        <w:t>τ_c</w:t>
      </w:r>
      <w:proofErr w:type="spellEnd"/>
      <w:r>
        <w:t xml:space="preserve"> = 1/Γ_{\</w:t>
      </w:r>
      <w:proofErr w:type="spellStart"/>
      <w:r>
        <w:t>mathrm</w:t>
      </w:r>
      <w:proofErr w:type="spellEnd"/>
      <w:r>
        <w:t>{col}} = \</w:t>
      </w:r>
      <w:proofErr w:type="spellStart"/>
      <w:r>
        <w:t>hbar</w:t>
      </w:r>
      <w:proofErr w:type="spellEnd"/>
      <w:r>
        <w:t>/(λ</w:t>
      </w:r>
      <w:proofErr w:type="gramStart"/>
      <w:r>
        <w:t>\,Δ</w:t>
      </w:r>
      <w:proofErr w:type="gramEnd"/>
      <w:r>
        <w:t>E_</w:t>
      </w:r>
      <w:proofErr w:type="gramStart"/>
      <w:r>
        <w:t>G)$</w:t>
      </w:r>
      <w:proofErr w:type="gramEnd"/>
      <w:r>
        <w:t>. This is the characteristic timescale beyond which a given superposition will not survive. Equivalently, one can say the off-diagonal elements of the density matrix (in the $|ψ_1\</w:t>
      </w:r>
      <w:proofErr w:type="gramStart"/>
      <w:r>
        <w:t>rangle,|</w:t>
      </w:r>
      <w:proofErr w:type="gramEnd"/>
      <w:r>
        <w:t>ψ_2\</w:t>
      </w:r>
      <w:proofErr w:type="spellStart"/>
      <w:r>
        <w:t>rangle</w:t>
      </w:r>
      <w:proofErr w:type="spellEnd"/>
      <w:r>
        <w:t>$ basis) will be suppressed as $\exp(-Γ_{\</w:t>
      </w:r>
      <w:proofErr w:type="spellStart"/>
      <w:r>
        <w:t>mathrm</w:t>
      </w:r>
      <w:proofErr w:type="spellEnd"/>
      <w:r>
        <w:t>{col</w:t>
      </w:r>
      <w:proofErr w:type="gramStart"/>
      <w:r>
        <w:t>}}\</w:t>
      </w:r>
      <w:proofErr w:type="gramEnd"/>
      <w:r>
        <w:t>,</w:t>
      </w:r>
      <w:proofErr w:type="gramStart"/>
      <w:r>
        <w:t>t)$</w:t>
      </w:r>
      <w:proofErr w:type="gramEnd"/>
      <w:r>
        <w:t xml:space="preserve"> ([research </w:t>
      </w:r>
      <w:proofErr w:type="gramStart"/>
      <w:r>
        <w:t>paper.docx](</w:t>
      </w:r>
      <w:proofErr w:type="gramEnd"/>
      <w:r>
        <w:t xml:space="preserve">file://file-Y22CTx117xqBymyZM1HWXb#:~:text=their%20gravitational%20self,frac%7B%CE%94E_G%7D%7B%5Chbar%7Dt%29%24)) ([research </w:t>
      </w:r>
      <w:proofErr w:type="gramStart"/>
      <w:r>
        <w:t>paper.docx](</w:t>
      </w:r>
      <w:proofErr w:type="gramEnd"/>
      <w:r>
        <w:t>file://file-Y22CTx117xqBymyZM1HWXb#:~:text=short%20times%20%24t%20,%24%CF%84_c)). For short times $t \</w:t>
      </w:r>
      <w:proofErr w:type="spellStart"/>
      <w:r>
        <w:t>ll</w:t>
      </w:r>
      <w:proofErr w:type="spellEnd"/>
      <w:r>
        <w:t xml:space="preserve"> </w:t>
      </w:r>
      <w:proofErr w:type="spellStart"/>
      <w:r>
        <w:t>τ_c</w:t>
      </w:r>
      <w:proofErr w:type="spellEnd"/>
      <w:r>
        <w:t xml:space="preserve">$, coherence is largely maintained; for times $t \gg </w:t>
      </w:r>
      <w:proofErr w:type="spellStart"/>
      <w:r>
        <w:t>τ_c</w:t>
      </w:r>
      <w:proofErr w:type="spellEnd"/>
      <w:r>
        <w:t>$, the superposition effectively collapses.</w:t>
      </w:r>
    </w:p>
    <w:p w14:paraId="66DB1724" w14:textId="77777777" w:rsidR="00AE7AC2" w:rsidRDefault="00AE7AC2" w:rsidP="00AE7AC2"/>
    <w:p w14:paraId="7E13AC45" w14:textId="77777777" w:rsidR="00AE7AC2" w:rsidRDefault="00AE7AC2" w:rsidP="00AE7AC2">
      <w:r>
        <w:t xml:space="preserve">It is important to note that $ΔE_G$ as defined above is based on a Newtonian approximation. A fully **relativistic, covariant** definition of the gravitational self-energy </w:t>
      </w:r>
      <w:r>
        <w:lastRenderedPageBreak/>
        <w:t>difference would involve integrating the difference in stress-energy tensors of the two branch metrics against a gravitational Green’s function (essentially, a four-dimensional version of the integral in Eq. (2)) ([research paper.docx](file://file-Y22CTx117xqBymyZM1HWXb#:~:text=From%20a%20relativistic%20standpoint%2C%20one,simpler%20Newtonian%20form%20or%20known)) ([research paper.docx](file://file-Y22CTx117xqBymyZM1HWXb#:~:text=involve%20the%20stress,General%20Relativity%20and%20Gravitation)). In practice, for the low-velocity, weak-field situations we consider (laboratory experiments with masses up to the microscale), the simple Newtonian formula suffices to estimate $ΔE_G$. We assume that a future theory of quantum gravity will provide a proper invariant expression that in the low-energy limit reduces to Eq. (2). Thus, we treat Eq. (3) as the operative collapse rate formula, understanding that $ΔE_G$ is computed in the rest frame of the system and using Newtonian gravity for now. This approach is similar to that taken by Penrose (1996) and Diósi (1989) in developing their proposals, wherein a preferred frame (e.g. the center-of-mass rest frame or a cosmological frame) is assumed for defining mass distributions ([research paper.docx](file://file-Y22CTx117xqBymyZM1HWXb#:~:text=%5D%28https%3A%2F%2Flink.springer.com%2Farticle%2F10.1007%2FBF02105068%23%3A~%3Atext%3Dstate,relativistic%20limit%20to%20estimate%20magnitudes)) ([research paper.docx](file://file-Y22CTx117xqBymyZM1HWXb#:~:text=the%20rest%20frame%20of%20the,relativistic%20limit%20to%20estimate%20magnitudes)). Empirically, any such frame dependence would manifest as a small effect only in relativistic regimes; none of our proposed tests involve rapidly moving observers or signals, so we expect no observable violation of Lorentz symmetry from using Eq. (3).</w:t>
      </w:r>
    </w:p>
    <w:p w14:paraId="53C4DE5B" w14:textId="77777777" w:rsidR="00AE7AC2" w:rsidRDefault="00AE7AC2" w:rsidP="00AE7AC2"/>
    <w:p w14:paraId="42933CAC" w14:textId="77777777" w:rsidR="00AE7AC2" w:rsidRDefault="00AE7AC2" w:rsidP="00AE7AC2">
      <w:r>
        <w:t>To summarize this section: the OS model asserts that a superposition’s stability is limited by gravitational effects. The **classicality projector** $Π_{\</w:t>
      </w:r>
      <w:proofErr w:type="spellStart"/>
      <w:r>
        <w:t>mathrm</w:t>
      </w:r>
      <w:proofErr w:type="spellEnd"/>
      <w:r>
        <w:t>{cl</w:t>
      </w:r>
      <w:proofErr w:type="gramStart"/>
      <w:r>
        <w:t>}}$</w:t>
      </w:r>
      <w:proofErr w:type="gramEnd"/>
      <w:r>
        <w:t xml:space="preserve"> defines what configurations count as distinct classical outcomes, and the **collapse rate** $Γ_{\</w:t>
      </w:r>
      <w:proofErr w:type="spellStart"/>
      <w:r>
        <w:t>mathrm</w:t>
      </w:r>
      <w:proofErr w:type="spellEnd"/>
      <w:r>
        <w:t>{col</w:t>
      </w:r>
      <w:proofErr w:type="gramStart"/>
      <w:r>
        <w:t>}}$</w:t>
      </w:r>
      <w:proofErr w:type="gramEnd"/>
      <w:r>
        <w:t xml:space="preserve"> (Eq. (3)) determines how quickly a superposition of those configurations will reduce to one of them. In free situations (no explicit measurement apparatus), $Γ_{\</w:t>
      </w:r>
      <w:proofErr w:type="spellStart"/>
      <w:r>
        <w:t>mathrm</w:t>
      </w:r>
      <w:proofErr w:type="spellEnd"/>
      <w:r>
        <w:t>{col</w:t>
      </w:r>
      <w:proofErr w:type="gramStart"/>
      <w:r>
        <w:t>}}$</w:t>
      </w:r>
      <w:proofErr w:type="gramEnd"/>
      <w:r>
        <w:t xml:space="preserve"> given by $ΔE_G/\</w:t>
      </w:r>
      <w:proofErr w:type="spellStart"/>
      <w:r>
        <w:t>hbar</w:t>
      </w:r>
      <w:proofErr w:type="spellEnd"/>
      <w:r>
        <w:t>$ (up to the factor $λ$) sets the spontaneous collapse rate. In a typical measurement scenario, environmental decoherence will have already produced an effective $Π_{\</w:t>
      </w:r>
      <w:proofErr w:type="spellStart"/>
      <w:r>
        <w:t>mathrm</w:t>
      </w:r>
      <w:proofErr w:type="spellEnd"/>
      <w:r>
        <w:t>{cl}}$ selection of pointer states, and typically $ΔE_G$ between the different outcomes is enormous – even a tiny mass redistribution (say, a laboratory apparatus shifting by atomic distances) can yield a huge gravitational self-energy difference for a macroscopic object. Thus, as soon as a macroscopic system becomes entangled with the quantum system (i.e. a “measurement” in the usual sense), $ΔE_G$ shoots up and $</w:t>
      </w:r>
      <w:proofErr w:type="spellStart"/>
      <w:r>
        <w:t>τ_c</w:t>
      </w:r>
      <w:proofErr w:type="spellEnd"/>
      <w:r>
        <w:t xml:space="preserve"> = \</w:t>
      </w:r>
      <w:proofErr w:type="spellStart"/>
      <w:r>
        <w:t>hbar</w:t>
      </w:r>
      <w:proofErr w:type="spellEnd"/>
      <w:r>
        <w:t>/(</w:t>
      </w:r>
      <w:proofErr w:type="spellStart"/>
      <w:r>
        <w:t>λΔE_</w:t>
      </w:r>
      <w:proofErr w:type="gramStart"/>
      <w:r>
        <w:t>G</w:t>
      </w:r>
      <w:proofErr w:type="spellEnd"/>
      <w:r>
        <w:t>)$</w:t>
      </w:r>
      <w:proofErr w:type="gramEnd"/>
      <w:r>
        <w:t xml:space="preserve"> becomes extremely short </w:t>
      </w:r>
      <w:r>
        <w:lastRenderedPageBreak/>
        <w:t>(far below human perceptual timescales). In effect, once a measurement device is involved, the collapse is essentially instantaneous from our perspective – which is why we never see superposed outcomes in everyday life. In the absence of such amplification, however, OS predicts that smaller superpositions can persist until the gravitational time $</w:t>
      </w:r>
      <w:proofErr w:type="spellStart"/>
      <w:r>
        <w:t>τ_c</w:t>
      </w:r>
      <w:proofErr w:type="spellEnd"/>
      <w:r>
        <w:t>$ elapses.</w:t>
      </w:r>
    </w:p>
    <w:p w14:paraId="258B76BE" w14:textId="77777777" w:rsidR="00AE7AC2" w:rsidRDefault="00AE7AC2" w:rsidP="00AE7AC2"/>
    <w:p w14:paraId="72570BD8" w14:textId="77777777" w:rsidR="00AE7AC2" w:rsidRDefault="00AE7AC2" w:rsidP="00AE7AC2">
      <w:r>
        <w:t xml:space="preserve">In the next section, we incorporate these elements into a coherent model of a measurement process – the full OS mechanism – and then in Section 4 </w:t>
      </w:r>
      <w:proofErr w:type="gramStart"/>
      <w:r>
        <w:t>compare and contrast</w:t>
      </w:r>
      <w:proofErr w:type="gramEnd"/>
      <w:r>
        <w:t xml:space="preserve"> it with other interpretations and theories.</w:t>
      </w:r>
    </w:p>
    <w:p w14:paraId="106E5FD9" w14:textId="77777777" w:rsidR="00AE7AC2" w:rsidRDefault="00AE7AC2" w:rsidP="00AE7AC2"/>
    <w:p w14:paraId="755FBD67" w14:textId="77777777" w:rsidR="00AE7AC2" w:rsidRDefault="00AE7AC2" w:rsidP="00AE7AC2">
      <w:r>
        <w:t>## 3. The OS Model Postulates and Mechanism</w:t>
      </w:r>
    </w:p>
    <w:p w14:paraId="74F213BF" w14:textId="77777777" w:rsidR="00AE7AC2" w:rsidRDefault="00AE7AC2" w:rsidP="00AE7AC2"/>
    <w:p w14:paraId="05EC85FE" w14:textId="77777777" w:rsidR="00AE7AC2" w:rsidRDefault="00AE7AC2" w:rsidP="00AE7AC2">
      <w:r>
        <w:t>Building on the theoretical components above, we now formulate the Observer–Singularity model explicitly. The OS model can be summarized by four postulates:</w:t>
      </w:r>
    </w:p>
    <w:p w14:paraId="5DDD21A3" w14:textId="77777777" w:rsidR="00AE7AC2" w:rsidRDefault="00AE7AC2" w:rsidP="00AE7AC2"/>
    <w:p w14:paraId="0760452E" w14:textId="77777777" w:rsidR="00AE7AC2" w:rsidRDefault="00AE7AC2" w:rsidP="00AE7AC2">
      <w:r>
        <w:t>- **Postulate 1 (Unitary Evolution with Two-Boundary Conditions):** Between initial preparation and the occurrence of a measurement outcome, the quantum state of a system (including apparatus) evolves according to the Schrödinger equation (or relativistic quantum field evolution) with standard Hamiltonian dynamics, *except* that a final boundary condition is imposed at the time of the measurement. This final condition is that the state lies in the classical subspace (an eigenstate of $Π_{\</w:t>
      </w:r>
      <w:proofErr w:type="spellStart"/>
      <w:r>
        <w:t>mathrm</w:t>
      </w:r>
      <w:proofErr w:type="spellEnd"/>
      <w:r>
        <w:t>{cl</w:t>
      </w:r>
      <w:proofErr w:type="gramStart"/>
      <w:r>
        <w:t>}}$</w:t>
      </w:r>
      <w:proofErr w:type="gramEnd"/>
      <w:r>
        <w:t xml:space="preserve"> corresponding to some outcome). The selection of which classical basis state occurs is random, with probability given by the Born rule $</w:t>
      </w:r>
      <w:proofErr w:type="spellStart"/>
      <w:r>
        <w:t>P_i</w:t>
      </w:r>
      <w:proofErr w:type="spellEnd"/>
      <w:r>
        <w:t xml:space="preserve"> = \|\</w:t>
      </w:r>
      <w:proofErr w:type="spellStart"/>
      <w:r>
        <w:t>Pi_i</w:t>
      </w:r>
      <w:proofErr w:type="spellEnd"/>
      <w:r>
        <w:t>|\Psi_0\</w:t>
      </w:r>
      <w:proofErr w:type="spellStart"/>
      <w:r>
        <w:t>rangle</w:t>
      </w:r>
      <w:proofErr w:type="spellEnd"/>
      <w:r>
        <w:t>\|^2$ (where $\</w:t>
      </w:r>
      <w:proofErr w:type="spellStart"/>
      <w:r>
        <w:t>Pi_i</w:t>
      </w:r>
      <w:proofErr w:type="spellEnd"/>
      <w:r>
        <w:t xml:space="preserve"> = |</w:t>
      </w:r>
      <w:proofErr w:type="spellStart"/>
      <w:r>
        <w:t>Φ_f^i</w:t>
      </w:r>
      <w:proofErr w:type="spellEnd"/>
      <w:r>
        <w:t>\</w:t>
      </w:r>
      <w:proofErr w:type="spellStart"/>
      <w:r>
        <w:t>rangle</w:t>
      </w:r>
      <w:proofErr w:type="spellEnd"/>
      <w:r>
        <w:t>\</w:t>
      </w:r>
      <w:proofErr w:type="spellStart"/>
      <w:r>
        <w:t>langle</w:t>
      </w:r>
      <w:proofErr w:type="spellEnd"/>
      <w:r>
        <w:t xml:space="preserve"> </w:t>
      </w:r>
      <w:proofErr w:type="spellStart"/>
      <w:r>
        <w:t>Φ_f^i</w:t>
      </w:r>
      <w:proofErr w:type="spellEnd"/>
      <w:r>
        <w:t>|$ projects onto the $</w:t>
      </w:r>
      <w:proofErr w:type="spellStart"/>
      <w:r>
        <w:t>i$th</w:t>
      </w:r>
      <w:proofErr w:type="spellEnd"/>
      <w:r>
        <w:t xml:space="preserve"> outcome). This postulate replaces the conventional “wavefunction collapse” axiom with a covariant, global constraint.</w:t>
      </w:r>
    </w:p>
    <w:p w14:paraId="134ABCD2" w14:textId="77777777" w:rsidR="00AE7AC2" w:rsidRDefault="00AE7AC2" w:rsidP="00AE7AC2"/>
    <w:p w14:paraId="353A863A" w14:textId="77777777" w:rsidR="00AE7AC2" w:rsidRDefault="00AE7AC2" w:rsidP="00AE7AC2">
      <w:r>
        <w:t>- **Postulate 2 (Classicality Subspace Definition</w:t>
      </w:r>
      <w:proofErr w:type="gramStart"/>
      <w:r>
        <w:t>):*</w:t>
      </w:r>
      <w:proofErr w:type="gramEnd"/>
      <w:r>
        <w:t>* For any given measurement context, one can identify the operator $Π_{\</w:t>
      </w:r>
      <w:proofErr w:type="spellStart"/>
      <w:r>
        <w:t>mathrm</w:t>
      </w:r>
      <w:proofErr w:type="spellEnd"/>
      <w:r>
        <w:t>{cl</w:t>
      </w:r>
      <w:proofErr w:type="gramStart"/>
      <w:r>
        <w:t>}}$</w:t>
      </w:r>
      <w:proofErr w:type="gramEnd"/>
      <w:r>
        <w:t xml:space="preserve"> (Eq. (1)) that projects onto the subspace of classical outcomes. This operator is defined by the system-apparatus dynamics and ultimately by environmental decoherence: it is the projector onto pointer states that correspond to macroscopically distinguishable outcomes ([research </w:t>
      </w:r>
      <w:proofErr w:type="gramStart"/>
      <w:r>
        <w:t>paper.docx](</w:t>
      </w:r>
      <w:proofErr w:type="gramEnd"/>
      <w:r>
        <w:t xml:space="preserve">file://file-Y22CTx117xqBymyZM1HWXb#:~:text=A%20central%20concept%20in%20the,in%20decoherence%20theory)) ([research </w:t>
      </w:r>
      <w:proofErr w:type="gramStart"/>
      <w:r>
        <w:t>paper.docx](</w:t>
      </w:r>
      <w:proofErr w:type="gramEnd"/>
      <w:r>
        <w:t>file://file-</w:t>
      </w:r>
      <w:r>
        <w:lastRenderedPageBreak/>
        <w:t>Y22CTx117xqBymyZM1HWXb#:~:text=given%20measurement%20scenario%2C%20one%20can,of%20these%20classical%20basis%20states)). The OS model assumes that such a decomposition is always possible in practice (consistent with decoherence theory and our experience of definite outcomes). The exact border between “microscopic” and “macroscopic” is not sharply defined, but in any regime where $ΔE_G$ (see below) is significant, a $Π_{\</w:t>
      </w:r>
      <w:proofErr w:type="spellStart"/>
      <w:r>
        <w:t>mathrm</w:t>
      </w:r>
      <w:proofErr w:type="spellEnd"/>
      <w:r>
        <w:t>{cl</w:t>
      </w:r>
      <w:proofErr w:type="gramStart"/>
      <w:r>
        <w:t>}}$</w:t>
      </w:r>
      <w:proofErr w:type="gramEnd"/>
      <w:r>
        <w:t xml:space="preserve"> can be specified.</w:t>
      </w:r>
    </w:p>
    <w:p w14:paraId="213C32EB" w14:textId="77777777" w:rsidR="00AE7AC2" w:rsidRDefault="00AE7AC2" w:rsidP="00AE7AC2"/>
    <w:p w14:paraId="1D7A1EAA" w14:textId="77777777" w:rsidR="00AE7AC2" w:rsidRDefault="00AE7AC2" w:rsidP="00AE7AC2">
      <w:r>
        <w:t>- **Postulate 3 (Gravity-Weighted Collapse Rate</w:t>
      </w:r>
      <w:proofErr w:type="gramStart"/>
      <w:r>
        <w:t>):*</w:t>
      </w:r>
      <w:proofErr w:type="gramEnd"/>
      <w:r>
        <w:t>* If a system is in a superposition of classical basis states (i.e. an improper mixture of would-be outcomes), the rate at which OS induces selection of a single outcome is $Γ_{\</w:t>
      </w:r>
      <w:proofErr w:type="spellStart"/>
      <w:r>
        <w:t>mathrm</w:t>
      </w:r>
      <w:proofErr w:type="spellEnd"/>
      <w:r>
        <w:t>{col}} = λ</w:t>
      </w:r>
      <w:proofErr w:type="gramStart"/>
      <w:r>
        <w:t>\,Δ</w:t>
      </w:r>
      <w:proofErr w:type="gramEnd"/>
      <w:r>
        <w:t>E_G/\</w:t>
      </w:r>
      <w:proofErr w:type="spellStart"/>
      <w:r>
        <w:t>hbar</w:t>
      </w:r>
      <w:proofErr w:type="spellEnd"/>
      <w:r>
        <w:t>$ (Eq. (3)). Here $ΔE_G$ is computed from the mass-energy distribution difference between the branches as described in Section 2.3. The constant $λ$ is a universal parameter of the model (which might turn out to be 1, or some other value determined by new physics). Thus, OS predicts that larger mass and/or more separated superpositions collapse faster. In the limit $ΔE_G \to 0$ (e.g. microscopic superpositions or purely internal quantum degrees of freedom with no mass distribution difference), $Γ_{\</w:t>
      </w:r>
      <w:proofErr w:type="spellStart"/>
      <w:r>
        <w:t>mathrm</w:t>
      </w:r>
      <w:proofErr w:type="spellEnd"/>
      <w:r>
        <w:t>{col}} \to 0$ and standard unitary evolution holds indefinitely. This ensures that OS does not interfere with well-confirmed quantum phenomena at small scales.</w:t>
      </w:r>
    </w:p>
    <w:p w14:paraId="70F7298F" w14:textId="77777777" w:rsidR="00AE7AC2" w:rsidRDefault="00AE7AC2" w:rsidP="00AE7AC2"/>
    <w:p w14:paraId="55024FEE" w14:textId="77777777" w:rsidR="00AE7AC2" w:rsidRDefault="00AE7AC2" w:rsidP="00AE7AC2">
      <w:r>
        <w:t>- **Postulate 4 (Covariance and Independence of Observers</w:t>
      </w:r>
      <w:proofErr w:type="gramStart"/>
      <w:r>
        <w:t>):*</w:t>
      </w:r>
      <w:proofErr w:type="gramEnd"/>
      <w:r>
        <w:t>* The mechanism of collapse in OS is imposed in a manner that is Lorentz-covariant and does not allow any observer to influence the outcome choice. The final-state condition (the “observer–singularity”) is an unobservable constraint – one cannot control or signal with it. In any given reference frame, the collapse can be thought of as happening at some time $</w:t>
      </w:r>
      <w:proofErr w:type="spellStart"/>
      <w:r>
        <w:t>t_f</w:t>
      </w:r>
      <w:proofErr w:type="spellEnd"/>
      <w:r>
        <w:t>$ (e.g. when a detector triggers), but another frame will describe it differently; the OS postulates are to be understood in a spacetime-covariant way so that all observers reconcile on the same end state ([research paper.docx](file://file-Y22CTx117xqBymyZM1HWXb#:~:text=A%20crucial%20requirement%20is%20that,what%20constitutes%20the%20%E2%80%9Ctime%20of)) ([research paper.docx](file://file-Y22CTx117xqBymyZM1HWXb#:~:text=,separated%20experiments%20both%20perform)). Practically, this means OS inherits the no-signaling feature of quantum mechanics: because outcome probabilities follow Born’s rule and observers cannot choose outcomes, no usable information travels outside the light cone ([research paper.docx](file://file-Y22CTx117xqBymyZM1HWXb#:~:text=compatibility%20with%20relativity,outcome%3B%20if%20those%20outcomes%20were)) ([research paper.docx](file://file-Y22CTx117xqBymyZM1HWXb#:~:text=quantum%20correlations%20,a%20local%20meas</w:t>
      </w:r>
      <w:r>
        <w:lastRenderedPageBreak/>
        <w:t>urement%20outcome%20in)). A collapse in OS is not a physical shock wave but a consistency condition on the wavefunction across spacetime.</w:t>
      </w:r>
    </w:p>
    <w:p w14:paraId="54C13666" w14:textId="77777777" w:rsidR="00AE7AC2" w:rsidRDefault="00AE7AC2" w:rsidP="00AE7AC2"/>
    <w:p w14:paraId="1350D833" w14:textId="77777777" w:rsidR="00AE7AC2" w:rsidRDefault="00AE7AC2" w:rsidP="00AE7AC2">
      <w:r>
        <w:t>With these postulates, the *mechanism* of OS in a prototypical measurement is as follows. Suppose at time $t_0$ a quantum system $S$ is prepared in a superposition state (with respect to some measurement observable basis). It evolves unitarily and interacts with a measuring apparatus $M$ starting at time $t_{\text{int</w:t>
      </w:r>
      <w:proofErr w:type="gramStart"/>
      <w:r>
        <w:t>}}$</w:t>
      </w:r>
      <w:proofErr w:type="gramEnd"/>
      <w:r>
        <w:t>. By time $</w:t>
      </w:r>
      <w:proofErr w:type="spellStart"/>
      <w:r>
        <w:t>t_f</w:t>
      </w:r>
      <w:proofErr w:type="spellEnd"/>
      <w:r>
        <w:t xml:space="preserve">$ (after the measurement interaction), the combined $S+M$ state has become entangled and, due to $M$’s many degrees of freedom, effectively diagonalized </w:t>
      </w:r>
      <w:proofErr w:type="gramStart"/>
      <w:r>
        <w:t>in</w:t>
      </w:r>
      <w:proofErr w:type="gramEnd"/>
      <w:r>
        <w:t xml:space="preserve"> a basis of macroscopically distinct outcomes $\{|C_</w:t>
      </w:r>
      <w:proofErr w:type="gramStart"/>
      <w:r>
        <w:t>\alpha\</w:t>
      </w:r>
      <w:proofErr w:type="spellStart"/>
      <w:r>
        <w:t>rangle</w:t>
      </w:r>
      <w:proofErr w:type="spellEnd"/>
      <w:r>
        <w:t>\}$</w:t>
      </w:r>
      <w:proofErr w:type="gramEnd"/>
      <w:r>
        <w:t xml:space="preserve"> (the pointer states). At this point, $ΔE_G$ between these branches is enormous (because each outcome entails, say, a different configuration of </w:t>
      </w:r>
      <w:proofErr w:type="gramStart"/>
      <w:r>
        <w:t>a large number of</w:t>
      </w:r>
      <w:proofErr w:type="gramEnd"/>
      <w:r>
        <w:t xml:space="preserve"> atoms in the apparatus). According to OS postulate 3, the collapse rate $Γ_{\</w:t>
      </w:r>
      <w:proofErr w:type="spellStart"/>
      <w:r>
        <w:t>mathrm</w:t>
      </w:r>
      <w:proofErr w:type="spellEnd"/>
      <w:r>
        <w:t>{col</w:t>
      </w:r>
      <w:proofErr w:type="gramStart"/>
      <w:r>
        <w:t>}}$</w:t>
      </w:r>
      <w:proofErr w:type="gramEnd"/>
      <w:r>
        <w:t xml:space="preserve"> is then extremely high – effectively an almost immediate collapse. The final boundary condition “locks in” one of the $|C_\alpha\</w:t>
      </w:r>
      <w:proofErr w:type="spellStart"/>
      <w:r>
        <w:t>rangle</w:t>
      </w:r>
      <w:proofErr w:type="spellEnd"/>
      <w:r>
        <w:t>$ as the realized state. Consequently, the global wavefunction now reduces to that branch alone (the other branches are eliminated by the final condition). From the perspective of any observer, the result is that a single random outcome occurs, with probability $|c_\alpha|^2$ (the Born rule weight, ensured by Postulate 1).</w:t>
      </w:r>
    </w:p>
    <w:p w14:paraId="1F82DAA5" w14:textId="77777777" w:rsidR="00AE7AC2" w:rsidRDefault="00AE7AC2" w:rsidP="00AE7AC2"/>
    <w:p w14:paraId="7A0AB5AB" w14:textId="77777777" w:rsidR="00AE7AC2" w:rsidRDefault="00AE7AC2" w:rsidP="00AE7AC2">
      <w:r>
        <w:t>For a more quantitative picture, one can imagine dividing the measurement process into two stages: (</w:t>
      </w:r>
      <w:proofErr w:type="spellStart"/>
      <w:r>
        <w:t>i</w:t>
      </w:r>
      <w:proofErr w:type="spellEnd"/>
      <w:r>
        <w:t>) **Decoherence** – the unitary entanglement of $S$ with $M$ and environment, leading to an apparent mixture of outcomes, and (ii) **Final selection** – the imposition of the final state condition by OS, which picks one element from that mixture to be realized. Stage (</w:t>
      </w:r>
      <w:proofErr w:type="spellStart"/>
      <w:r>
        <w:t>i</w:t>
      </w:r>
      <w:proofErr w:type="spellEnd"/>
      <w:r>
        <w:t>) is essentially standard quantum physics (environment-induced decoherence) and does not produce or require any collapse; it simply creates the conditions (distinct branches with large $ΔE_G$) that make collapse inevitable in OS. Stage (ii) is where OS deviates from standard quantum theory: instead of the mixed state remaining forever as an ensemble (which would correspond to Many-Worlds, where each term in the ensemble is an actual world), OS asserts that only one term becomes real. One can visualize this process as the quantum state propagating to $</w:t>
      </w:r>
      <w:proofErr w:type="spellStart"/>
      <w:r>
        <w:t>t_f</w:t>
      </w:r>
      <w:proofErr w:type="spellEnd"/>
      <w:r>
        <w:t>$ as a superposition and then hitting the “observer–singularity” wall defined by $Π_{\</w:t>
      </w:r>
      <w:proofErr w:type="spellStart"/>
      <w:r>
        <w:t>mathrm</w:t>
      </w:r>
      <w:proofErr w:type="spellEnd"/>
      <w:r>
        <w:t>{cl</w:t>
      </w:r>
      <w:proofErr w:type="gramStart"/>
      <w:r>
        <w:t>}}$</w:t>
      </w:r>
      <w:proofErr w:type="gramEnd"/>
      <w:r>
        <w:t>, which forces it onto one branch.</w:t>
      </w:r>
    </w:p>
    <w:p w14:paraId="07E85723" w14:textId="77777777" w:rsidR="00AE7AC2" w:rsidRDefault="00AE7AC2" w:rsidP="00AE7AC2"/>
    <w:p w14:paraId="7763907C" w14:textId="77777777" w:rsidR="00AE7AC2" w:rsidRDefault="00AE7AC2" w:rsidP="00AE7AC2">
      <w:r>
        <w:t xml:space="preserve">This picture bears some resemblance to the “two-state vector” or time-symmetric formulations of quantum mechanics (Aharonov et al.) and particularly to the single-history </w:t>
      </w:r>
      <w:r>
        <w:lastRenderedPageBreak/>
        <w:t xml:space="preserve">post-selection ideas of Kent (who proposed that nature might enforce a final condition at infinity selecting one outcome) ([research paper.docx](file://file-Y22CTx117xqBymyZM1HWXb#:~:text=Kent%E2%80%99s%20relativistic%20one,archive.pitt.edu%2F15363%2F1%2FDepictionsQuantReality%252811%20_21_18%2529.pdf%23%3A~%3Atext%3DIn%2520recent%2520years%252C%2520Adrian%2520Kent%2Cone%2520supplements%252)) ([research paper.docx](file://file-Y22CTx117xqBymyZM1HWXb#:~:text=This%20is%20reminiscent%20of%20Kent%E2%80%99s,archive.pitt.edu%2F15363%2F1%2FDepictionsQuantReality%252811_21_18%252%209.pdf%23%3A~%3Atext%3Dtheory%2520with%2520beables%2520in%2520spacetime%252C%2Cform%2520of%2520solution%252)). The difference is that OS provides a concrete physical criterion (gravitational self-energy) for when this final condition becomes relevant and a mechanism (via $ΔE_G$) for calculating outcome probabilities and timescales, rather than leaving it as an open arbitrariness. In addition, OS ties the post-selection to entropy and thermodynamic arrow: the collapse is an irreversible loss of information, suggesting a connection to entropy increase (discussed in Section 6). In summary, OS’s mechanism is a hybrid of unitary decoherence and stochastic collapse: unitary evolution handles the ordinary quantum development, and a stochastic-like collapse is enforced at the </w:t>
      </w:r>
      <w:proofErr w:type="gramStart"/>
      <w:r>
        <w:t>end, but</w:t>
      </w:r>
      <w:proofErr w:type="gramEnd"/>
      <w:r>
        <w:t xml:space="preserve"> rooted in a deterministic-looking final constraint rather than truly random impulses. This delicate balance yields a model that is scientifically testable and avoids the more problematic aspects of earlier interpretations (no hidden variables, no extra noise field, no parallel universes, no subjective observer role in the fundamental laws).</w:t>
      </w:r>
    </w:p>
    <w:p w14:paraId="41AADCC8" w14:textId="77777777" w:rsidR="00AE7AC2" w:rsidRDefault="00AE7AC2" w:rsidP="00AE7AC2"/>
    <w:p w14:paraId="52E4C8AF" w14:textId="77777777" w:rsidR="00AE7AC2" w:rsidRDefault="00AE7AC2" w:rsidP="00AE7AC2">
      <w:r>
        <w:t>## 4. Relation to Other Theories</w:t>
      </w:r>
    </w:p>
    <w:p w14:paraId="2DF3CE39" w14:textId="77777777" w:rsidR="00AE7AC2" w:rsidRDefault="00AE7AC2" w:rsidP="00AE7AC2"/>
    <w:p w14:paraId="7D3B22B7" w14:textId="77777777" w:rsidR="00AE7AC2" w:rsidRDefault="00AE7AC2" w:rsidP="00AE7AC2">
      <w:r>
        <w:t>The Observer–Singularity model draws from several lines of thought in quantum foundations, and it is instructive to contrast it with some well-known interpretations and theories:</w:t>
      </w:r>
    </w:p>
    <w:p w14:paraId="60AFC7A8" w14:textId="77777777" w:rsidR="00AE7AC2" w:rsidRDefault="00AE7AC2" w:rsidP="00AE7AC2"/>
    <w:p w14:paraId="528B5790" w14:textId="77777777" w:rsidR="00AE7AC2" w:rsidRDefault="00AE7AC2" w:rsidP="00AE7AC2">
      <w:r>
        <w:t xml:space="preserve">- **GRW/CSL </w:t>
      </w:r>
      <w:proofErr w:type="gramStart"/>
      <w:r>
        <w:t>Theories:*</w:t>
      </w:r>
      <w:proofErr w:type="gramEnd"/>
      <w:r>
        <w:t xml:space="preserve">* Like GRW (Ghirardi et al. 1986) ([research </w:t>
      </w:r>
      <w:proofErr w:type="gramStart"/>
      <w:r>
        <w:t>paper.docx](</w:t>
      </w:r>
      <w:proofErr w:type="gramEnd"/>
      <w:r>
        <w:t>file://file-Y22CTx117xqBymyZM1HWXb#:~:text=A%20variety%20of%20solutions%20have,Wikipedia%5D%28https%3A%2F%2Fen.wiki%20pedia.org%2Fwiki%2FDi%25C3%25B3si%25E2%2580%2593Penrose_model%23%3A~%3Atext%3DIn%2520the%2520Di%25C3%25B3si%2520)) and CSL, OS postulates an objective collapse. However, GRW/CSL introduce this through a *dynamical* stochastic process (random collapses with a fixed rate $\sim 10</w:t>
      </w:r>
      <w:proofErr w:type="gramStart"/>
      <w:r>
        <w:t>^{</w:t>
      </w:r>
      <w:proofErr w:type="gramEnd"/>
      <w:r>
        <w:t>-</w:t>
      </w:r>
      <w:proofErr w:type="gramStart"/>
      <w:r>
        <w:lastRenderedPageBreak/>
        <w:t>16}$</w:t>
      </w:r>
      <w:proofErr w:type="gramEnd"/>
      <w:r>
        <w:t xml:space="preserve"> s$</w:t>
      </w:r>
      <w:proofErr w:type="gramStart"/>
      <w:r>
        <w:t>^{</w:t>
      </w:r>
      <w:proofErr w:type="gramEnd"/>
      <w:r>
        <w:t>-</w:t>
      </w:r>
      <w:proofErr w:type="gramStart"/>
      <w:r>
        <w:t>1}$</w:t>
      </w:r>
      <w:proofErr w:type="gramEnd"/>
      <w:r>
        <w:t xml:space="preserve"> per particle for GRW ([research </w:t>
      </w:r>
      <w:proofErr w:type="gramStart"/>
      <w:r>
        <w:t>paper.docx](</w:t>
      </w:r>
      <w:proofErr w:type="gramEnd"/>
      <w:r>
        <w:t xml:space="preserve">file://file-Y22CTx117xqBymyZM1HWXb#:~:text=interference%20pattern%20even%20if%20it,Worlds%20says%20interference))). This leads to certain observable consequences, such as spontaneous particle localization and a small heating of matter due to the collapse energy input. OS differs in that the collapse is not modeled as a continuous dynamical noise, but as a boundary constraint triggered by gravity. There </w:t>
      </w:r>
      <w:proofErr w:type="gramStart"/>
      <w:r>
        <w:t>is</w:t>
      </w:r>
      <w:proofErr w:type="gramEnd"/>
      <w:r>
        <w:t xml:space="preserve"> no continuous noise field and no new fundamental constant (aside from $λ$, which could be $\sim1$). OS predicts *no spontaneous radiation or energy increase* in microscopic systems in absence of a measurement – in contrast to CSL, which predicts (very tiny) spontaneous photon emission from atoms due to collapses. Thus, OS avoids the challenge of explaining why such random emissions have not been observed, instead attributing collapse solely to situations where gravity would conceivably intervene. Additionally, OS is formulated to be Lorentz-covariant in principle, whereas standard collapse models face the problem of defining collapses simultaneously in all frames (often they introduce a preferred foliation of spacetime). In OS, the final-state postulate is covariant as discussed, so it does not require a distinguished frame.</w:t>
      </w:r>
    </w:p>
    <w:p w14:paraId="46AB1FDB" w14:textId="77777777" w:rsidR="00AE7AC2" w:rsidRDefault="00AE7AC2" w:rsidP="00AE7AC2"/>
    <w:p w14:paraId="2DF1E7A8" w14:textId="77777777" w:rsidR="00AE7AC2" w:rsidRDefault="00AE7AC2" w:rsidP="00AE7AC2">
      <w:r>
        <w:t xml:space="preserve">- **Many-Worlds (Everett) </w:t>
      </w:r>
      <w:proofErr w:type="gramStart"/>
      <w:r>
        <w:t>Interpretation:*</w:t>
      </w:r>
      <w:proofErr w:type="gramEnd"/>
      <w:r>
        <w:t xml:space="preserve">* OS, like Everett’s interpretation ([research </w:t>
      </w:r>
      <w:proofErr w:type="gramStart"/>
      <w:r>
        <w:t>paper.docx](</w:t>
      </w:r>
      <w:proofErr w:type="gramEnd"/>
      <w:r>
        <w:t>file://file-Y22CTx117xqBymyZM1HWXb#:~:text=relativistic,20definitio)), does not tamper with the unitary Schrödinger evolution for an isolated system. The crucial difference is that OS adds a postulate that only one branch becomes real, whereas Many-Worlds keeps *all* branches as equally real “worlds.” Many-Worlds thus has no collapse at all. The advantage of OS here is that it yields a single, classical reality – the world we experience – rather than an ever-splitting multiverse. This avoids the ontological extravagance of Many-Worlds and sidesteps the unresolved issue in Everett’s view of how to reconcile probability with a deterministic branching (the measure problem). In OS, probabilities are real and directly given by Born’s rule by assumption, so there is no ambiguity in their interpretation. On the downside, OS must introduce an extra ingredient (the final condition and gravity’s role), whereas Many-Worlds is simpler in dynamics. But OS makes *different predictions* than Many-Worlds in mesoscopic regimes (because OS will cause collapse where Many-Worlds would just produce further branching). Experimentally, as we discuss in Section 5, OS can be falsified if interference persists in regimes where $ΔE_G$ is large – something Many-Worlds would expect but OS would not.</w:t>
      </w:r>
    </w:p>
    <w:p w14:paraId="3450DC5E" w14:textId="77777777" w:rsidR="00AE7AC2" w:rsidRDefault="00AE7AC2" w:rsidP="00AE7AC2"/>
    <w:p w14:paraId="1D22CECD" w14:textId="77777777" w:rsidR="00AE7AC2" w:rsidRDefault="00AE7AC2" w:rsidP="00AE7AC2">
      <w:r>
        <w:t>- **Hidden-Variable (</w:t>
      </w:r>
      <w:proofErr w:type="spellStart"/>
      <w:r>
        <w:t>Bohmian</w:t>
      </w:r>
      <w:proofErr w:type="spellEnd"/>
      <w:r>
        <w:t xml:space="preserve">) </w:t>
      </w:r>
      <w:proofErr w:type="gramStart"/>
      <w:r>
        <w:t>Theories:*</w:t>
      </w:r>
      <w:proofErr w:type="gramEnd"/>
      <w:r>
        <w:t xml:space="preserve">* </w:t>
      </w:r>
      <w:proofErr w:type="spellStart"/>
      <w:r>
        <w:t>Bohmian</w:t>
      </w:r>
      <w:proofErr w:type="spellEnd"/>
      <w:r>
        <w:t xml:space="preserve"> mechanics introduces additional hidden variables (particle positions guided by the wavefunction) to ensure a single </w:t>
      </w:r>
      <w:r>
        <w:lastRenderedPageBreak/>
        <w:t xml:space="preserve">outcome without random collapse. OS does not introduce new hidden variables; it stays within the usual quantum state description. Both approaches ensure a single classical reality, but OS does so with an observer–singularity constraint rather than supplementing the ontology. </w:t>
      </w:r>
      <w:proofErr w:type="spellStart"/>
      <w:r>
        <w:t>Bohmian</w:t>
      </w:r>
      <w:proofErr w:type="spellEnd"/>
      <w:r>
        <w:t xml:space="preserve"> mechanics, while deterministic, requires a special initial distribution (the “quantum equilibrium” $|\psi|^2$ distribution) to recover the Born rule, and it has known difficulties generalizing to relativistic fields (nonlocality and Lorentz invariance issues). OS retains the Born rule as a fundamental statistical postulate and as discussed is built to be consistent with relativity in spirit. One can loosely think of OS as a stochastic alternative to Bohm: where Bohm has continuously definite particle positions, OS allows the wavefunction to be delocalized but inserts a random final condition to break the symmetry and pick one outcome at measurement.</w:t>
      </w:r>
    </w:p>
    <w:p w14:paraId="5B646158" w14:textId="77777777" w:rsidR="00AE7AC2" w:rsidRDefault="00AE7AC2" w:rsidP="00AE7AC2"/>
    <w:p w14:paraId="34F742C3" w14:textId="77777777" w:rsidR="00AE7AC2" w:rsidRDefault="00AE7AC2" w:rsidP="00AE7AC2">
      <w:r>
        <w:t xml:space="preserve">- **Time-Symmetric and Post-Selected </w:t>
      </w:r>
      <w:proofErr w:type="gramStart"/>
      <w:r>
        <w:t>Interpretations:*</w:t>
      </w:r>
      <w:proofErr w:type="gramEnd"/>
      <w:r>
        <w:t>* A few interpretations, notably those by Aharonov and by Kent, have explored using both initial and final conditions in quantum theory. Kent (2012) proposed “single-world” interpretations where at some final time (perhaps $t \to \</w:t>
      </w:r>
      <w:proofErr w:type="spellStart"/>
      <w:r>
        <w:t>infty</w:t>
      </w:r>
      <w:proofErr w:type="spellEnd"/>
      <w:r>
        <w:t>$) a final quantum state or condition is imposed, which effectively selects a single history out of the quantum superposition ([research paper.docx](file://file-Y22CTx117xqBymyZM1HWXb#:~:text=others%20on%20time,archive.pitt.edu%2F15363%2F1%2FDepictionsQuantReality%252811_21_18%252%209.pdf%23%3A~%3Atext%3Ddespite%2520such%2520a%2520theory%2520not%2Ctogether%2520with%2520a%2520few%2520impo)) ([research paper.docx](file://file-Y22CTx117xqBymyZM1HWXb#:~:text=This%20is%20reminiscent%20of%20Kent%E2%80%99s,archive.pitt.edu%2F15363%2F1%2FDepictionsQuantReality%252811_21_18%252%209.pdf%23%3A~%3Atext%3Dtheory%2520with%2520beables%2520in%2520spacetime%252C%2Cform%2520of%2520solution%252)). The OS model is very much in the same spirit, except that we do not wait until $t = \</w:t>
      </w:r>
      <w:proofErr w:type="spellStart"/>
      <w:r>
        <w:t>infty</w:t>
      </w:r>
      <w:proofErr w:type="spellEnd"/>
      <w:r>
        <w:t xml:space="preserve">$; the post-selection is applied at each measurement event (or whenever $ΔE_G$ forces one, which in practice is each macroscopic indeterminacy). One can imagine that the universe might have a final boundary condition in the far future (say, a sterile universe with only classical records left); OS could be seen as a localized version of that idea, applied whenever needed. Kent’s models demonstrate how to achieve one-world outcomes without signaling or inconsistency, by using </w:t>
      </w:r>
      <w:proofErr w:type="spellStart"/>
      <w:r>
        <w:t>beables</w:t>
      </w:r>
      <w:proofErr w:type="spellEnd"/>
      <w:r>
        <w:t xml:space="preserve"> (physical variables that definitively occur) defined at late times to influence earlier probabilities ([research paper.docx](file://file-Y22CTx117xqBymyZM1HWXb#:~:text=This%20is%20reminiscent%20of%20Kent%E2%80%99s,scaffold%20for%20making%20OS%20fully)) ([research paper.docx](file://file-Y22CTx117xqBymyZM1HWXb#:~:text=covariant%3A%20one%20could%20treat%20the,st</w:t>
      </w:r>
      <w:r>
        <w:lastRenderedPageBreak/>
        <w:t xml:space="preserve">ory%20by%20suggesting%20those%20beables)). We consider OS a concrete realization of such an idea with gravity playing the role of selecting the </w:t>
      </w:r>
      <w:proofErr w:type="spellStart"/>
      <w:r>
        <w:t>beables</w:t>
      </w:r>
      <w:proofErr w:type="spellEnd"/>
      <w:r>
        <w:t xml:space="preserve"> (in Kent’s work, the </w:t>
      </w:r>
      <w:proofErr w:type="spellStart"/>
      <w:r>
        <w:t>beables</w:t>
      </w:r>
      <w:proofErr w:type="spellEnd"/>
      <w:r>
        <w:t xml:space="preserve"> could be for example the stress-energy at future infinity; in OS, one might envision that the stress-energy distribution of collapsed outcomes is “recorded” in the asymptotic spacetime). Thus, OS adds to Kent’s framework a specific mechanism (gravity) and a timeline for when collapses happen (not just at the end of time). Both approaches are being developed to be fully covariant; Kent’s relativistic one-world formulations and OS likely can be cast into a similar form in future work ([research paper.docx](file://file-Y22CTx117xqBymyZM1HWXb#:~:text=This%20is%20reminiscent%20of%20Kent%E2%80%99s,archive.pitt.edu%2F15363%2F1%2FDepictionsQuantReality%252811_21_18%252%209.pdf%23%3A~%3Atext%3Dtheory%2520with%2520beables%2520in%2520spacetime%252C%2Cform%2520of%2520solution%252)) ([research paper.docx](file://file-Y22CTx117xqBymyZM1HWXb#:~:text=0holds%2520promise%29%29%20%28%5B%5D%28https%3A%2F%2Fphilsci,induced%20collapse%20occurs)).</w:t>
      </w:r>
    </w:p>
    <w:p w14:paraId="0CC90BDC" w14:textId="77777777" w:rsidR="00AE7AC2" w:rsidRDefault="00AE7AC2" w:rsidP="00AE7AC2"/>
    <w:p w14:paraId="17D8A24F" w14:textId="77777777" w:rsidR="00AE7AC2" w:rsidRDefault="00AE7AC2" w:rsidP="00AE7AC2">
      <w:r>
        <w:t xml:space="preserve">- **Other Gravity-Related </w:t>
      </w:r>
      <w:proofErr w:type="gramStart"/>
      <w:r>
        <w:t>Ideas:*</w:t>
      </w:r>
      <w:proofErr w:type="gramEnd"/>
      <w:r>
        <w:t>* Apart from Diósi and Penrose’s proposal, there are ideas like Károlyházy’s and Diosi’s earlier work that gravity might have fundamental limitations as a quantum field, leading to collapse. Some approaches consider gravity as fundamentally classical and thus incompatible with persistent quantum superpositions (e.g. it becomes a source of decoherence). The OS model doesn’t assume gravity is non-quantum *a priori*; rather, it suggests that even if one could quantize gravity, there is a built-in nonlinearity when it comes to superposed sources. In essence, OS can be viewed as a phenomenological stance: regardless of what the true theory of quantum gravity is, at our level of description gravity appears to induce collapses of large-scale quantum states. This is distinct from schemes like semiclassical gravity (Einstein’s equations with a quantum expectation value $⟨T_{</w:t>
      </w:r>
      <w:proofErr w:type="gramStart"/>
      <w:r>
        <w:t>\mu\nu}⟩</w:t>
      </w:r>
      <w:proofErr w:type="gramEnd"/>
      <w:r>
        <w:t>$ on the right) – OS is more drastic, forcing an eigenvalue of $T_{</w:t>
      </w:r>
      <w:proofErr w:type="gramStart"/>
      <w:r>
        <w:t>\mu\nu}$</w:t>
      </w:r>
      <w:proofErr w:type="gramEnd"/>
      <w:r>
        <w:t xml:space="preserve"> eventually, not just an expectation. We will discuss in Section 6 how upcoming experiments on entangled masses and interference can validate or refute this special role of gravity.</w:t>
      </w:r>
    </w:p>
    <w:p w14:paraId="6CD76AB1" w14:textId="77777777" w:rsidR="00AE7AC2" w:rsidRDefault="00AE7AC2" w:rsidP="00AE7AC2"/>
    <w:p w14:paraId="1F24F8C5" w14:textId="77777777" w:rsidR="00AE7AC2" w:rsidRDefault="00AE7AC2" w:rsidP="00AE7AC2">
      <w:r>
        <w:t>In summary, OS situates itself as a new synthesis: a **one-world, stochastic, gravity-driven, covariant collapse model**. It avoids adding hidden variables or explicit noise fields, and it agrees with standard quantum mechanics on all well-tested phenomena while differing only in a regime that is just now becoming experimentally accessible (superposition of mesoscopic masses). In the next section, we turn to those experimental regimes and lay out the predictions of OS in detail.</w:t>
      </w:r>
    </w:p>
    <w:p w14:paraId="686869C4" w14:textId="77777777" w:rsidR="00AE7AC2" w:rsidRDefault="00AE7AC2" w:rsidP="00AE7AC2"/>
    <w:p w14:paraId="08AE79FE" w14:textId="77777777" w:rsidR="00AE7AC2" w:rsidRDefault="00AE7AC2" w:rsidP="00AE7AC2">
      <w:r>
        <w:t>## 5. Predictions and Experimental Tests</w:t>
      </w:r>
    </w:p>
    <w:p w14:paraId="288ACD6E" w14:textId="77777777" w:rsidR="00AE7AC2" w:rsidRDefault="00AE7AC2" w:rsidP="00AE7AC2"/>
    <w:p w14:paraId="6FF7CBBA" w14:textId="77777777" w:rsidR="00AE7AC2" w:rsidRDefault="00AE7AC2" w:rsidP="00AE7AC2">
      <w:r>
        <w:t>The Observer–Singularity model yields several clear predictions that can be tested with current or near-future technology. We outline these predictions and propose specific experimental approaches to test them. We also provide a **decision-tree protocol** (Section 5.4) for falsification: a systematic series of experiments that can confirm or refute OS step by step, while distinguishing it from rival theories.</w:t>
      </w:r>
    </w:p>
    <w:p w14:paraId="104F8573" w14:textId="77777777" w:rsidR="00AE7AC2" w:rsidRDefault="00AE7AC2" w:rsidP="00AE7AC2"/>
    <w:p w14:paraId="55BF4F63" w14:textId="77777777" w:rsidR="00AE7AC2" w:rsidRDefault="00AE7AC2" w:rsidP="00AE7AC2">
      <w:r>
        <w:t>### 5.1 Interference Visibility Suppression (Mesoscopic Superpositions)</w:t>
      </w:r>
    </w:p>
    <w:p w14:paraId="2755752A" w14:textId="77777777" w:rsidR="00AE7AC2" w:rsidRDefault="00AE7AC2" w:rsidP="00AE7AC2"/>
    <w:p w14:paraId="147C8AD3" w14:textId="77777777" w:rsidR="00AE7AC2" w:rsidRDefault="00AE7AC2" w:rsidP="00AE7AC2">
      <w:r>
        <w:t>Perhaps the most direct consequence of OS is that quantum interference will be suppressed for systems that are sufficiently massive or delocalized such that their gravitational self-energy difference $ΔE_G$ is significant. In Appendix A, we derive the expected **</w:t>
      </w:r>
      <w:proofErr w:type="gramStart"/>
      <w:r>
        <w:t>visibility**</w:t>
      </w:r>
      <w:proofErr w:type="gramEnd"/>
      <w:r>
        <w:t xml:space="preserve"> of interference fringes for a two-path matter-wave interferometer under OS assumptions. The result, in brief, is that if a particle of mass $m$ is put into a superposition of two locations separated by distance $d$ for a time $t$, the off-diagonal element of the density matrix decays approximately as $\exp(-\frac{ΔE_G}{\</w:t>
      </w:r>
      <w:proofErr w:type="spellStart"/>
      <w:r>
        <w:t>hbar</w:t>
      </w:r>
      <w:proofErr w:type="spellEnd"/>
      <w:r>
        <w:t>}t)$ ([research paper.docx](file://file-Y22CTx117xqBymyZM1HWXb#:~:text=their%20gravitational%20self,frac%7B%CE%94E_G%7D%7B%5Chbar%7Dt%29%24)). Equivalently, the fringe visibility $V(t)$ is given by $V(t) \</w:t>
      </w:r>
      <w:proofErr w:type="spellStart"/>
      <w:r>
        <w:t>approx</w:t>
      </w:r>
      <w:proofErr w:type="spellEnd"/>
      <w:r>
        <w:t xml:space="preserve"> \exp(-Γ_{\</w:t>
      </w:r>
      <w:proofErr w:type="spellStart"/>
      <w:r>
        <w:t>mathrm</w:t>
      </w:r>
      <w:proofErr w:type="spellEnd"/>
      <w:r>
        <w:t>{col</w:t>
      </w:r>
      <w:proofErr w:type="gramStart"/>
      <w:r>
        <w:t>}}\</w:t>
      </w:r>
      <w:proofErr w:type="gramEnd"/>
      <w:r>
        <w:t xml:space="preserve">, </w:t>
      </w:r>
      <w:proofErr w:type="gramStart"/>
      <w:r>
        <w:t>t)$</w:t>
      </w:r>
      <w:proofErr w:type="gramEnd"/>
      <w:r>
        <w:t xml:space="preserve"> with $Γ_{\</w:t>
      </w:r>
      <w:proofErr w:type="spellStart"/>
      <w:r>
        <w:t>mathrm</w:t>
      </w:r>
      <w:proofErr w:type="spellEnd"/>
      <w:r>
        <w:t>{col}} = λ</w:t>
      </w:r>
      <w:proofErr w:type="gramStart"/>
      <w:r>
        <w:t>\,Δ</w:t>
      </w:r>
      <w:proofErr w:type="gramEnd"/>
      <w:r>
        <w:t>E_G/\</w:t>
      </w:r>
      <w:proofErr w:type="spellStart"/>
      <w:r>
        <w:t>hbar</w:t>
      </w:r>
      <w:proofErr w:type="spellEnd"/>
      <w:r>
        <w:t xml:space="preserve">$ ([research </w:t>
      </w:r>
      <w:proofErr w:type="gramStart"/>
      <w:r>
        <w:t>paper.docx](</w:t>
      </w:r>
      <w:proofErr w:type="gramEnd"/>
      <w:r>
        <w:t>file://file-Y22CTx117xqBymyZM1HWXb#:~:text=short%20times%20%24t%20,%24%CF%84_c)). Thus, OS predicts a **critical timescale** $</w:t>
      </w:r>
      <w:proofErr w:type="spellStart"/>
      <w:r>
        <w:t>τ_c</w:t>
      </w:r>
      <w:proofErr w:type="spellEnd"/>
      <w:r>
        <w:t xml:space="preserve"> = \</w:t>
      </w:r>
      <w:proofErr w:type="spellStart"/>
      <w:r>
        <w:t>hbar</w:t>
      </w:r>
      <w:proofErr w:type="spellEnd"/>
      <w:r>
        <w:t>/(λ</w:t>
      </w:r>
      <w:proofErr w:type="gramStart"/>
      <w:r>
        <w:t>\,Δ</w:t>
      </w:r>
      <w:proofErr w:type="gramEnd"/>
      <w:r>
        <w:t>E_</w:t>
      </w:r>
      <w:proofErr w:type="gramStart"/>
      <w:r>
        <w:t>G)$</w:t>
      </w:r>
      <w:proofErr w:type="gramEnd"/>
      <w:r>
        <w:t xml:space="preserve"> beyond which a spatial superposition of the two locations cannot be maintained (visibility drops to $e</w:t>
      </w:r>
      <w:proofErr w:type="gramStart"/>
      <w:r>
        <w:t>^{</w:t>
      </w:r>
      <w:proofErr w:type="gramEnd"/>
      <w:r>
        <w:t>-</w:t>
      </w:r>
      <w:proofErr w:type="gramStart"/>
      <w:r>
        <w:t>1}\</w:t>
      </w:r>
      <w:proofErr w:type="spellStart"/>
      <w:proofErr w:type="gramEnd"/>
      <w:r>
        <w:t>approx</w:t>
      </w:r>
      <w:proofErr w:type="spellEnd"/>
      <w:r>
        <w:t xml:space="preserve"> 37\%$ at $t = </w:t>
      </w:r>
      <w:proofErr w:type="spellStart"/>
      <w:r>
        <w:t>τ_c</w:t>
      </w:r>
      <w:proofErr w:type="spellEnd"/>
      <w:r>
        <w:t xml:space="preserve">$, and nearly zero for $t \gg </w:t>
      </w:r>
      <w:proofErr w:type="spellStart"/>
      <w:r>
        <w:t>τ_c</w:t>
      </w:r>
      <w:proofErr w:type="spellEnd"/>
      <w:r>
        <w:t>$).</w:t>
      </w:r>
    </w:p>
    <w:p w14:paraId="08E68DD5" w14:textId="77777777" w:rsidR="00AE7AC2" w:rsidRDefault="00AE7AC2" w:rsidP="00AE7AC2"/>
    <w:p w14:paraId="0FDBDB4E" w14:textId="77777777" w:rsidR="00AE7AC2" w:rsidRDefault="00AE7AC2" w:rsidP="00AE7AC2">
      <w:r>
        <w:t>For example, consider a **C$</w:t>
      </w:r>
      <w:proofErr w:type="gramStart"/>
      <w:r>
        <w:t>_{70}$</w:t>
      </w:r>
      <w:proofErr w:type="gramEnd"/>
      <w:r>
        <w:t xml:space="preserve"> fullerene molecule** (mass $≈1.4 \times 10</w:t>
      </w:r>
      <w:proofErr w:type="gramStart"/>
      <w:r>
        <w:t>^{</w:t>
      </w:r>
      <w:proofErr w:type="gramEnd"/>
      <w:r>
        <w:t>-</w:t>
      </w:r>
      <w:proofErr w:type="gramStart"/>
      <w:r>
        <w:t>24}$</w:t>
      </w:r>
      <w:proofErr w:type="gramEnd"/>
      <w:r>
        <w:t> kg) in a double-slit or Talbot–Lau interferometer. Experiments have observed interference of C$</w:t>
      </w:r>
      <w:proofErr w:type="gramStart"/>
      <w:r>
        <w:t>_{70}$</w:t>
      </w:r>
      <w:proofErr w:type="gramEnd"/>
      <w:r>
        <w:t xml:space="preserve"> over flight lengths on the order of a meter (flight times of a few milliseconds), with high visibility (~40%) limited mainly by environmental decoherence ([research </w:t>
      </w:r>
      <w:proofErr w:type="gramStart"/>
      <w:r>
        <w:t>paper.docx](</w:t>
      </w:r>
      <w:proofErr w:type="gramEnd"/>
      <w:r>
        <w:t>file://file-Y22CTx117xqBymyZM1HWXb#:~:text=For%20example%2C%20consider%20a%20,was%2</w:t>
      </w:r>
      <w:r>
        <w:lastRenderedPageBreak/>
        <w:t xml:space="preserve">0observed)) ([research </w:t>
      </w:r>
      <w:proofErr w:type="gramStart"/>
      <w:r>
        <w:t>paper.docx](</w:t>
      </w:r>
      <w:proofErr w:type="gramEnd"/>
      <w:r>
        <w:t>file://file-Y22CTx117xqBymyZM1HWXb#:~:text=in%20experiments%20that%20observed%20interference,was%20observed)). For C$</w:t>
      </w:r>
      <w:proofErr w:type="gramStart"/>
      <w:r>
        <w:t>_{70}$</w:t>
      </w:r>
      <w:proofErr w:type="gramEnd"/>
      <w:r>
        <w:t xml:space="preserve"> separated by a few nanometers at most, $ΔE_G$ is absurdly small – using Penrose’s estimate, one finds a collapse time on the order of $10</w:t>
      </w:r>
      <w:proofErr w:type="gramStart"/>
      <w:r>
        <w:t>^{12}$</w:t>
      </w:r>
      <w:proofErr w:type="gramEnd"/>
      <w:r>
        <w:t xml:space="preserve"> s (about $3\times 10^4$ years) ([research </w:t>
      </w:r>
      <w:proofErr w:type="gramStart"/>
      <w:r>
        <w:t>paper.docx](</w:t>
      </w:r>
      <w:proofErr w:type="gramEnd"/>
      <w:r>
        <w:t>file://file-Y22CTx117xqBymyZM1HWXb#:~:text=20L480,4%24%20years)). Thus OS (with any reasonable $λ$) predicts essentially *no* intrinsic collapse effect in those experiments, consistent with the fact that interference was observed and matched quantum predictions (any visibility loss was attributable to known sources like residual gas collisions or thermal radiation, not spontaneous collapse). If we scale up the mass slightly, say to **C$_{720}$** (a hypothetical large fullerene, mass $≈1.4 \times 10^{-23}$ kg), the estimated $</w:t>
      </w:r>
      <w:proofErr w:type="spellStart"/>
      <w:r>
        <w:t>τ_c</w:t>
      </w:r>
      <w:proofErr w:type="spellEnd"/>
      <w:r>
        <w:t xml:space="preserve">$ is still on the order of $10^5$ years ([research paper.docx](file://file-Y22CTx117xqBymyZM1HWXb#:~:text=Gravitationally,PMC)) – far beyond any laboratory timescale. </w:t>
      </w:r>
      <w:proofErr w:type="gramStart"/>
      <w:r>
        <w:t>So</w:t>
      </w:r>
      <w:proofErr w:type="gramEnd"/>
      <w:r>
        <w:t xml:space="preserve"> fullerenes, even big ones, will not show gravity-induced collapse; normal decoherence will dominate their behavior.</w:t>
      </w:r>
    </w:p>
    <w:p w14:paraId="0078F849" w14:textId="77777777" w:rsidR="00AE7AC2" w:rsidRDefault="00AE7AC2" w:rsidP="00AE7AC2"/>
    <w:p w14:paraId="3BD9BDCB" w14:textId="77777777" w:rsidR="00AE7AC2" w:rsidRDefault="00AE7AC2" w:rsidP="00AE7AC2">
      <w:r>
        <w:t>Now consider a truly macroscopic object: a **solid nanosphere of radius 100 nm** made of dense material (mass ~$10</w:t>
      </w:r>
      <w:proofErr w:type="gramStart"/>
      <w:r>
        <w:t>^{</w:t>
      </w:r>
      <w:proofErr w:type="gramEnd"/>
      <w:r>
        <w:t>-</w:t>
      </w:r>
      <w:proofErr w:type="gramStart"/>
      <w:r>
        <w:t>16}$</w:t>
      </w:r>
      <w:proofErr w:type="gramEnd"/>
      <w:r>
        <w:t> kg). If we could prepare it in a spatial superposition of $d = 10~μ$m separation, the $ΔE_G$ would be enormous – roughly $</w:t>
      </w:r>
      <w:r>
        <w:rPr>
          <w:rFonts w:ascii="Cambria Math" w:hAnsi="Cambria Math" w:cs="Cambria Math"/>
        </w:rPr>
        <w:t>∼</w:t>
      </w:r>
      <w:r>
        <w:t>10^{-19}$</w:t>
      </w:r>
      <w:r>
        <w:rPr>
          <w:rFonts w:ascii="Aptos" w:hAnsi="Aptos" w:cs="Aptos"/>
        </w:rPr>
        <w:t> </w:t>
      </w:r>
      <w:r>
        <w:t>J by a back-of-the-envelope calculation (using $m=10^{-16}$</w:t>
      </w:r>
      <w:r>
        <w:rPr>
          <w:rFonts w:ascii="Aptos" w:hAnsi="Aptos" w:cs="Aptos"/>
        </w:rPr>
        <w:t> </w:t>
      </w:r>
      <w:r>
        <w:t>kg, $d=10^{-5}$</w:t>
      </w:r>
      <w:r>
        <w:rPr>
          <w:rFonts w:ascii="Aptos" w:hAnsi="Aptos" w:cs="Aptos"/>
        </w:rPr>
        <w:t> </w:t>
      </w:r>
      <w:r>
        <w:t>m, and approximating $</w:t>
      </w:r>
      <w:r>
        <w:rPr>
          <w:rFonts w:ascii="Aptos" w:hAnsi="Aptos" w:cs="Aptos"/>
        </w:rPr>
        <w:t>Δ</w:t>
      </w:r>
      <w:r>
        <w:t xml:space="preserve">E_G \sim G m^2/d$) ([research paper.docx](file://file-Y22CTx117xqBymyZM1HWXb#:~:text=Now%20consider%20a%20truly%20macroscopic,with)) ([research paper.docx](file://file-Y22CTx117xqBymyZM1HWXb#:~:text=m%2C%20%24%CE%94E_G%20%5Csim%20Gm,1%3C%2Fsup)). Then $ħ/ΔE_G </w:t>
      </w:r>
      <w:r>
        <w:rPr>
          <w:rFonts w:ascii="Cambria Math" w:hAnsi="Cambria Math" w:cs="Cambria Math"/>
        </w:rPr>
        <w:t>∼</w:t>
      </w:r>
      <w:r>
        <w:t xml:space="preserve"> 10</w:t>
      </w:r>
      <w:proofErr w:type="gramStart"/>
      <w:r>
        <w:t>^{</w:t>
      </w:r>
      <w:proofErr w:type="gramEnd"/>
      <w:r>
        <w:t>-</w:t>
      </w:r>
      <w:proofErr w:type="gramStart"/>
      <w:r>
        <w:t>15}$</w:t>
      </w:r>
      <w:proofErr w:type="gramEnd"/>
      <w:r>
        <w:rPr>
          <w:rFonts w:ascii="Aptos" w:hAnsi="Aptos" w:cs="Aptos"/>
        </w:rPr>
        <w:t> </w:t>
      </w:r>
      <w:r>
        <w:t xml:space="preserve">s. OS would predict collapse almost instantaneously in that case </w:t>
      </w:r>
      <w:r>
        <w:rPr>
          <w:rFonts w:ascii="Aptos" w:hAnsi="Aptos" w:cs="Aptos"/>
        </w:rPr>
        <w:t>–</w:t>
      </w:r>
      <w:r>
        <w:t xml:space="preserve"> effectively, such a superposition *could never be observed*, as it would destroy itself as soon as it</w:t>
      </w:r>
      <w:r>
        <w:rPr>
          <w:rFonts w:ascii="Aptos" w:hAnsi="Aptos" w:cs="Aptos"/>
        </w:rPr>
        <w:t>’</w:t>
      </w:r>
      <w:r>
        <w:t>s formed. Even GRW would predict extremely fast collapse for this scenario, since GRW</w:t>
      </w:r>
      <w:r>
        <w:rPr>
          <w:rFonts w:ascii="Aptos" w:hAnsi="Aptos" w:cs="Aptos"/>
        </w:rPr>
        <w:t>’</w:t>
      </w:r>
      <w:r>
        <w:t>s collapse rate scales with mass (for $10</w:t>
      </w:r>
      <w:proofErr w:type="gramStart"/>
      <w:r>
        <w:t>^{10}$</w:t>
      </w:r>
      <w:proofErr w:type="gramEnd"/>
      <w:r>
        <w:t xml:space="preserve"> atoms, GRW gives a collapse in microseconds) ([research </w:t>
      </w:r>
      <w:proofErr w:type="gramStart"/>
      <w:r>
        <w:t>paper.docx](</w:t>
      </w:r>
      <w:proofErr w:type="gramEnd"/>
      <w:r>
        <w:t>file://file-Y22CTx117xqBymyZM1HWXb#:~:text=observed%20with%20interference,would%20likely%20decohere%20it%20anyway)). Many-Worlds, by contrast, would say interference *could* exist for the nanosphere (in principle), though in practice the environment would decohere it extremely quickly. The key difference is that OS provides a precise, mass-dependent threshold where interference is fundamentally lost even in ideal isolation, whereas standard quantum theory says one could always, in principle, observe interference if isolation were perfect (aside from environment).</w:t>
      </w:r>
    </w:p>
    <w:p w14:paraId="2B52F435" w14:textId="77777777" w:rsidR="00AE7AC2" w:rsidRDefault="00AE7AC2" w:rsidP="00AE7AC2"/>
    <w:p w14:paraId="286F63EE" w14:textId="77777777" w:rsidR="00AE7AC2" w:rsidRDefault="00AE7AC2" w:rsidP="00AE7AC2">
      <w:r>
        <w:t>The interesting regime lies in between these extremes – where $ΔE_G$ is not huge but not negligible on experimental timescales. Roughly speaking, this corresponds to masses in the range of ~$10</w:t>
      </w:r>
      <w:proofErr w:type="gramStart"/>
      <w:r>
        <w:t>^{</w:t>
      </w:r>
      <w:proofErr w:type="gramEnd"/>
      <w:r>
        <w:t>-</w:t>
      </w:r>
      <w:proofErr w:type="gramStart"/>
      <w:r>
        <w:t>17}$</w:t>
      </w:r>
      <w:proofErr w:type="gramEnd"/>
      <w:r>
        <w:t> kg to $10</w:t>
      </w:r>
      <w:proofErr w:type="gramStart"/>
      <w:r>
        <w:t>^{</w:t>
      </w:r>
      <w:proofErr w:type="gramEnd"/>
      <w:r>
        <w:t>-</w:t>
      </w:r>
      <w:proofErr w:type="gramStart"/>
      <w:r>
        <w:t>14}$</w:t>
      </w:r>
      <w:proofErr w:type="gramEnd"/>
      <w:r>
        <w:t> kg (about $10^7$–$10</w:t>
      </w:r>
      <w:proofErr w:type="gramStart"/>
      <w:r>
        <w:t>^{10}$</w:t>
      </w:r>
      <w:proofErr w:type="gramEnd"/>
      <w:r>
        <w:t xml:space="preserve"> amu) and superposition durations up to seconds ([research </w:t>
      </w:r>
      <w:proofErr w:type="gramStart"/>
      <w:r>
        <w:t>paper.docx](</w:t>
      </w:r>
      <w:proofErr w:type="gramEnd"/>
      <w:r>
        <w:t xml:space="preserve">file://file-Y22CTx117xqBymyZM1HWXb#:~:text=The%20interesting%20regime%20is%20the,was%20one%20early%20thought)). Several experimental efforts are targeting this mesoscopic quantum regime. For instance, optomechanical systems have proposed putting a small mirror or a levitated bead in a superposition of two locations or two oscillation phases (e.g. Marshall et al. 2003’s proposal of a tiny mirror in a cavity in superposition) ([research </w:t>
      </w:r>
      <w:proofErr w:type="gramStart"/>
      <w:r>
        <w:t>paper.docx](</w:t>
      </w:r>
      <w:proofErr w:type="gramEnd"/>
      <w:r>
        <w:t>file://file-Y22CTx117xqBymyZM1HWXb#:~:text=%2410%5E%7B,was%20one%20early%20thought)). More directly, **matter-wave interferometry with nanoparticles** is being pursued – the MAQRO space proposal, for example, aims to interfere a particle of $10^8$ amu (about $1.7 \times 10</w:t>
      </w:r>
      <w:proofErr w:type="gramStart"/>
      <w:r>
        <w:t>^{</w:t>
      </w:r>
      <w:proofErr w:type="gramEnd"/>
      <w:r>
        <w:t>-</w:t>
      </w:r>
      <w:proofErr w:type="gramStart"/>
      <w:r>
        <w:t>18}$</w:t>
      </w:r>
      <w:proofErr w:type="gramEnd"/>
      <w:r>
        <w:t xml:space="preserve"> kg) under extreme isolation. For a $10^8$ amu particle separated by say $d \sim 100$ nm, we estimate $ΔE_G </w:t>
      </w:r>
      <w:r>
        <w:rPr>
          <w:rFonts w:ascii="Cambria Math" w:hAnsi="Cambria Math" w:cs="Cambria Math"/>
        </w:rPr>
        <w:t>∼</w:t>
      </w:r>
      <w:r>
        <w:t xml:space="preserve"> 10</w:t>
      </w:r>
      <w:proofErr w:type="gramStart"/>
      <w:r>
        <w:t>^{</w:t>
      </w:r>
      <w:proofErr w:type="gramEnd"/>
      <w:r>
        <w:t>-</w:t>
      </w:r>
      <w:proofErr w:type="gramStart"/>
      <w:r>
        <w:t>28}$</w:t>
      </w:r>
      <w:proofErr w:type="gramEnd"/>
      <w:r>
        <w:rPr>
          <w:rFonts w:ascii="Aptos" w:hAnsi="Aptos" w:cs="Aptos"/>
        </w:rPr>
        <w:t> </w:t>
      </w:r>
      <w:r>
        <w:t xml:space="preserve">J (very roughly) ([research </w:t>
      </w:r>
      <w:proofErr w:type="gramStart"/>
      <w:r>
        <w:t>paper.docx](</w:t>
      </w:r>
      <w:proofErr w:type="gramEnd"/>
      <w:r>
        <w:t>file://file-Y22CTx117xqBymyZM1HWXb#:~:text=%25B3si%25E2%2580%2593Penrose%2520model%2520holds%2520the%2Cthese%2520reasons%252C%2520significant%2520e%20ffort%2520has%29%29.%20More%20directly%2C%20%2A%2Amatter,is%20not%20correct%20at%20that)). Then $</w:t>
      </w:r>
      <w:r>
        <w:rPr>
          <w:rFonts w:ascii="Aptos" w:hAnsi="Aptos" w:cs="Aptos"/>
        </w:rPr>
        <w:t>ħ</w:t>
      </w:r>
      <w:r>
        <w:t>/</w:t>
      </w:r>
      <w:r>
        <w:rPr>
          <w:rFonts w:ascii="Aptos" w:hAnsi="Aptos" w:cs="Aptos"/>
        </w:rPr>
        <w:t>Δ</w:t>
      </w:r>
      <w:r>
        <w:t xml:space="preserve">E_G </w:t>
      </w:r>
      <w:r>
        <w:rPr>
          <w:rFonts w:ascii="Cambria Math" w:hAnsi="Cambria Math" w:cs="Cambria Math"/>
        </w:rPr>
        <w:t>∼</w:t>
      </w:r>
      <w:r>
        <w:t xml:space="preserve"> 10</w:t>
      </w:r>
      <w:proofErr w:type="gramStart"/>
      <w:r>
        <w:t>^{</w:t>
      </w:r>
      <w:proofErr w:type="gramEnd"/>
      <w:r>
        <w:t>-</w:t>
      </w:r>
      <w:proofErr w:type="gramStart"/>
      <w:r>
        <w:t>6}$</w:t>
      </w:r>
      <w:proofErr w:type="gramEnd"/>
      <w:r>
        <w:rPr>
          <w:rFonts w:ascii="Aptos" w:hAnsi="Aptos" w:cs="Aptos"/>
        </w:rPr>
        <w:t> </w:t>
      </w:r>
      <w:r>
        <w:t xml:space="preserve">s. </w:t>
      </w:r>
      <w:proofErr w:type="gramStart"/>
      <w:r>
        <w:t>So</w:t>
      </w:r>
      <w:proofErr w:type="gramEnd"/>
      <w:r>
        <w:t xml:space="preserve"> if $</w:t>
      </w:r>
      <w:r>
        <w:rPr>
          <w:rFonts w:ascii="Aptos" w:hAnsi="Aptos" w:cs="Aptos"/>
        </w:rPr>
        <w:t>λ</w:t>
      </w:r>
      <w:r>
        <w:t xml:space="preserve">=1$, OS would predict collapse on the order of microseconds for that superposition. If the particle’s time of flight in the interferometer is longer than a few microseconds, its interference should be visibly reduced. Many proposed matter-wave experiments for such masses indeed involve flight times on the order of 0.1–1 s to achieve sufficient spatial separation and fringe resolution. OS thus </w:t>
      </w:r>
      <w:proofErr w:type="gramStart"/>
      <w:r>
        <w:t>expects **</w:t>
      </w:r>
      <w:proofErr w:type="gramEnd"/>
      <w:r>
        <w:t>no high-visibility interference** in those proposals *unless* $λ$ is extremely small (weaker collapse effect). For instance, if interference is observed for the $10^8$ amu particles with $100$ nm separation and $t \sim 1$ s, one could infer $λ &lt; 10^{-4}$ (because $</w:t>
      </w:r>
      <w:proofErr w:type="spellStart"/>
      <w:r>
        <w:t>τ_c</w:t>
      </w:r>
      <w:proofErr w:type="spellEnd"/>
      <w:r>
        <w:t>$ would have to be at least on the order of 1 s instead of $10^{-6}$ s) ([research paper.docx](file://file-Y22CTx117xqBymyZM1HWXb#:~:text=separated%20by%20say%20100%20nm%2C,visibility)). Such a small $λ$ might render the OS mechanism practically irrelevant, pushing the model toward the usual quantum limit.</w:t>
      </w:r>
    </w:p>
    <w:p w14:paraId="545970A9" w14:textId="77777777" w:rsidR="00AE7AC2" w:rsidRDefault="00AE7AC2" w:rsidP="00AE7AC2"/>
    <w:p w14:paraId="0643DD03" w14:textId="77777777" w:rsidR="00AE7AC2" w:rsidRDefault="00AE7AC2" w:rsidP="00AE7AC2">
      <w:r>
        <w:t xml:space="preserve">Conversely, **if interference visibility is found to be systematically lower than expected from known decoherence sources** (e.g. vacuum collisions, thermal radiation) and the </w:t>
      </w:r>
      <w:r>
        <w:lastRenderedPageBreak/>
        <w:t>shortfall follows a pattern consistent with $</w:t>
      </w:r>
      <w:r>
        <w:rPr>
          <w:rFonts w:ascii="Cambria Math" w:hAnsi="Cambria Math" w:cs="Cambria Math"/>
        </w:rPr>
        <w:t>∼</w:t>
      </w:r>
      <w:r>
        <w:t>\exp(-\text{constant}\times m^2 t / d)$ (since $</w:t>
      </w:r>
      <w:r>
        <w:rPr>
          <w:rFonts w:ascii="Aptos" w:hAnsi="Aptos" w:cs="Aptos"/>
        </w:rPr>
        <w:t>Δ</w:t>
      </w:r>
      <w:r>
        <w:t>E_G \</w:t>
      </w:r>
      <w:proofErr w:type="spellStart"/>
      <w:r>
        <w:t>propto</w:t>
      </w:r>
      <w:proofErr w:type="spellEnd"/>
      <w:r>
        <w:t xml:space="preserve"> m^2/d$ for a given geometry), it would strongly support OS (or similar DP-type collapse) ([research paper.docx](file://file-Y22CTx117xqBymyZM1HWXb#:~:text=In%20contrast%2C%20,)) ([research paper.docx](file://file-Y22CTx117xqBymyZM1HWXb#:~:text=%5D%28https%3A%2F%2Fpmc.ncbi.nlm.nih.gov%2Farticles%2FPMC11305101%2F%23%3A~%3Atext%3Dthe%2520envir%20onment%2Cof%2520thermal%2520photons%2520and%2520blackbody%29%29.%20Already%2C%20matter,and%20at%20low%20temperatures)). To detect this subtle effect, experiments must be extremely well controlled to eliminate ordinary decoherence. Already, matter-wave interference experiments with large organic molecules have had to operate in ultra-high vacuum and use cooling to minimize thermal decoherence ([research </w:t>
      </w:r>
      <w:proofErr w:type="gramStart"/>
      <w:r>
        <w:t>paper.docx](</w:t>
      </w:r>
      <w:proofErr w:type="gramEnd"/>
      <w:r>
        <w:t xml:space="preserve">file://file-Y22CTx117xqBymyZM1HWXb#:~:text=Gravitationally,PMC)) ([research </w:t>
      </w:r>
      <w:proofErr w:type="gramStart"/>
      <w:r>
        <w:t>paper.docx](</w:t>
      </w:r>
      <w:proofErr w:type="gramEnd"/>
      <w:r>
        <w:t>file://file-Y22CTx117xqBymyZM1HWXb#:~:text=experiments%20with%20large%20molecules%20have,and%20at%20low%20temperatures)). Future experiments with optically levitated microspheres plan to reach extreme vacuum ($&lt;10^{-17}$ mbar) and cryogenic or laser cooling to microkelvin temperatures to suppress environmental decoherence, explicitly in order to test collapse models ([research paper.docx](file://file-Y22CTx117xqBymyZM1HWXb#:~:text=%5D%28https%3A%2F%2Fpmc.ncbi.nlm.nih.gov%2Farticles%2FPMC11305101%2F%23%3A~%3Atext%3Dthe%2520envir%20onment%2Cof%2520thermal%2520photons%2520and%2520blackbody%29%29.%20Already%2C%20matter,and%20at%20low%20temperatures)) ([research paper.docx](file://file-Y22CTx117xqBymyZM1HWXb#:~:text=experiments%20like%20interferometry%20with%20optically,collapse%20models%20in%20mind)).</w:t>
      </w:r>
    </w:p>
    <w:p w14:paraId="748278DB" w14:textId="77777777" w:rsidR="00AE7AC2" w:rsidRDefault="00AE7AC2" w:rsidP="00AE7AC2"/>
    <w:p w14:paraId="4C634F50" w14:textId="77777777" w:rsidR="00AE7AC2" w:rsidRDefault="00AE7AC2" w:rsidP="00AE7AC2">
      <w:r>
        <w:t>One concrete prediction is the **mass–threshold for interference visibility**. OS predicts an approximate mass (or size) scale beyond which interference becomes unobservable for a given interferometer configuration. For example, in a Talbot–Lau interferometer (where the time of flight is fixed and path separation scales with grating period), if one gradually increases the particle mass, OS says the fringe visibility $V$ will start near 1 for small masses and then drop towards 0 as the mass crosses the threshold where $Γ_{\</w:t>
      </w:r>
      <w:proofErr w:type="spellStart"/>
      <w:r>
        <w:t>mathrm</w:t>
      </w:r>
      <w:proofErr w:type="spellEnd"/>
      <w:r>
        <w:t>{col}} t \</w:t>
      </w:r>
      <w:proofErr w:type="spellStart"/>
      <w:r>
        <w:t>approx</w:t>
      </w:r>
      <w:proofErr w:type="spellEnd"/>
      <w:r>
        <w:t xml:space="preserve"> 1$ ([research paper.docx](file://file-Y22CTx117xqBymyZM1HWXb#:~:text=One%20concrete%20prediction%3A%20,plots%20for%20various%20models)). Bassi *et al.* (2013) and others have plotted such expected curves for various collapse models ([research </w:t>
      </w:r>
      <w:proofErr w:type="gramStart"/>
      <w:r>
        <w:t>paper.docx](</w:t>
      </w:r>
      <w:proofErr w:type="gramEnd"/>
      <w:r>
        <w:t>file://file-Y22CTx117xqBymyZM1HWXb#:~:text=will%20start%20near%201%20,plots%20for%20vari</w:t>
      </w:r>
      <w:r>
        <w:lastRenderedPageBreak/>
        <w:t>ous%20models)). **Figure 1** illustrates the OS prediction for collapse time vs. mass in a simple scenario: a superposition of a point mass separated by a fixed distance $d=1~μ$m. The collapse time $</w:t>
      </w:r>
      <w:proofErr w:type="spellStart"/>
      <w:r>
        <w:t>τ_c</w:t>
      </w:r>
      <w:proofErr w:type="spellEnd"/>
      <w:r>
        <w:t xml:space="preserve"> = \</w:t>
      </w:r>
      <w:proofErr w:type="spellStart"/>
      <w:r>
        <w:t>hbar</w:t>
      </w:r>
      <w:proofErr w:type="spellEnd"/>
      <w:r>
        <w:t>/(ΔE_</w:t>
      </w:r>
      <w:proofErr w:type="gramStart"/>
      <w:r>
        <w:t>G)$</w:t>
      </w:r>
      <w:proofErr w:type="gramEnd"/>
      <w:r>
        <w:t xml:space="preserve"> scales as $\sim 1/m^2$ in this regime. We see that for masses below $10</w:t>
      </w:r>
      <w:proofErr w:type="gramStart"/>
      <w:r>
        <w:t>^{</w:t>
      </w:r>
      <w:proofErr w:type="gramEnd"/>
      <w:r>
        <w:t>-</w:t>
      </w:r>
      <w:proofErr w:type="gramStart"/>
      <w:r>
        <w:t>19}$</w:t>
      </w:r>
      <w:proofErr w:type="gramEnd"/>
      <w:r>
        <w:t> kg, $</w:t>
      </w:r>
      <w:proofErr w:type="spellStart"/>
      <w:r>
        <w:t>τ_c</w:t>
      </w:r>
      <w:proofErr w:type="spellEnd"/>
      <w:r>
        <w:t>$ is extremely large (years to infinity), meaning interference is entirely feasible; but as mass approaches $10</w:t>
      </w:r>
      <w:proofErr w:type="gramStart"/>
      <w:r>
        <w:t>^{</w:t>
      </w:r>
      <w:proofErr w:type="gramEnd"/>
      <w:r>
        <w:t>-</w:t>
      </w:r>
      <w:proofErr w:type="gramStart"/>
      <w:r>
        <w:t>15}$</w:t>
      </w:r>
      <w:proofErr w:type="gramEnd"/>
      <w:r>
        <w:t> kg, $</w:t>
      </w:r>
      <w:proofErr w:type="spellStart"/>
      <w:r>
        <w:t>τ_c</w:t>
      </w:r>
      <w:proofErr w:type="spellEnd"/>
      <w:r>
        <w:t>$ plunges to milliseconds or less, essentially forbidding sustained superposition. Empirical searches for the loss of interference as one increases particle mass (while eliminating other decoherence sources) can therefore validate or constrain OS. No deviation from quantum theory has yet been seen up to around $10^4$–$10^5$ amu, but OS effects would likely become noticeable closer to $10^8$–$10^9$ amu range, depending on $λ$ ([research paper.docx](file://file-Y22CTx117xqBymyZM1HWXb#:~:text=%25B3si%25E2%2580%2593Penrose%2520model%2520holds%2520the%2Cthese%2520reasons%252C%2520significant%2520e%20ffort%2520has%29%29.%20More%20directly%2C%20%2A%2Amatter,is%20not%20correct%20at%20that)) ([research paper.docx](file://file-Y22CTx117xqBymyZM1HWXb#:~:text=separated%20by%20say%20100%20nm%2C,visibility)).</w:t>
      </w:r>
    </w:p>
    <w:p w14:paraId="18E67D51" w14:textId="77777777" w:rsidR="00AE7AC2" w:rsidRDefault="00AE7AC2" w:rsidP="00AE7AC2"/>
    <w:p w14:paraId="5D624A51" w14:textId="77777777" w:rsidR="00AE7AC2" w:rsidRDefault="00AE7AC2" w:rsidP="00AE7AC2">
      <w:r>
        <w:t xml:space="preserve"> ([image</w:t>
      </w:r>
      <w:proofErr w:type="gramStart"/>
      <w:r>
        <w:t>](</w:t>
      </w:r>
      <w:proofErr w:type="gramEnd"/>
      <w:r>
        <w:t>)) *Figure 1: Predicted collapse time $</w:t>
      </w:r>
      <w:proofErr w:type="spellStart"/>
      <w:r>
        <w:t>τ_c</w:t>
      </w:r>
      <w:proofErr w:type="spellEnd"/>
      <w:r>
        <w:t>$ vs. mass for a superposition of separation $d=1~μ$m, according to the OS model with $λ=1$. The collapse time (in seconds, log scale on vertical axis) drops steeply with increasing mass (log scale horizontal). For small objects like C$</w:t>
      </w:r>
      <w:proofErr w:type="gramStart"/>
      <w:r>
        <w:t>_{70}$</w:t>
      </w:r>
      <w:proofErr w:type="gramEnd"/>
      <w:r>
        <w:t xml:space="preserve"> ($\sim10</w:t>
      </w:r>
      <w:proofErr w:type="gramStart"/>
      <w:r>
        <w:t>^{</w:t>
      </w:r>
      <w:proofErr w:type="gramEnd"/>
      <w:r>
        <w:t>-</w:t>
      </w:r>
      <w:proofErr w:type="gramStart"/>
      <w:r>
        <w:t>24}$</w:t>
      </w:r>
      <w:proofErr w:type="gramEnd"/>
      <w:r>
        <w:t> kg, green ×), $</w:t>
      </w:r>
      <w:proofErr w:type="spellStart"/>
      <w:r>
        <w:t>τ_c</w:t>
      </w:r>
      <w:proofErr w:type="spellEnd"/>
      <w:r>
        <w:t>$ is effectively infinite (no collapse). For a nanoparticle of $10^8$ amu ($\sim10</w:t>
      </w:r>
      <w:proofErr w:type="gramStart"/>
      <w:r>
        <w:t>^{</w:t>
      </w:r>
      <w:proofErr w:type="gramEnd"/>
      <w:r>
        <w:t>-</w:t>
      </w:r>
      <w:proofErr w:type="gramStart"/>
      <w:r>
        <w:t>18}$</w:t>
      </w:r>
      <w:proofErr w:type="gramEnd"/>
      <w:r>
        <w:t> kg, orange ×), $</w:t>
      </w:r>
      <w:proofErr w:type="spellStart"/>
      <w:r>
        <w:t>τ_c</w:t>
      </w:r>
      <w:proofErr w:type="spellEnd"/>
      <w:r>
        <w:t>$ is on the order of days, while for a $10</w:t>
      </w:r>
      <w:proofErr w:type="gramStart"/>
      <w:r>
        <w:t>^{</w:t>
      </w:r>
      <w:proofErr w:type="gramEnd"/>
      <w:r>
        <w:t>-</w:t>
      </w:r>
      <w:proofErr w:type="gramStart"/>
      <w:r>
        <w:t>15}$</w:t>
      </w:r>
      <w:proofErr w:type="gramEnd"/>
      <w:r>
        <w:t> kg microsphere (red ×) it is $\sim1$ s or less (here about 0.3 s at $10</w:t>
      </w:r>
      <w:proofErr w:type="gramStart"/>
      <w:r>
        <w:t>^{</w:t>
      </w:r>
      <w:proofErr w:type="gramEnd"/>
      <w:r>
        <w:t>-</w:t>
      </w:r>
      <w:proofErr w:type="gramStart"/>
      <w:r>
        <w:t>15}$</w:t>
      </w:r>
      <w:proofErr w:type="gramEnd"/>
      <w:r>
        <w:t> kg). The dashed red line indicates $</w:t>
      </w:r>
      <w:proofErr w:type="spellStart"/>
      <w:r>
        <w:t>τ_c</w:t>
      </w:r>
      <w:proofErr w:type="spellEnd"/>
      <w:r>
        <w:t xml:space="preserve"> = 1$ s. Superpositions with $</w:t>
      </w:r>
      <w:proofErr w:type="spellStart"/>
      <w:r>
        <w:t>τ_c</w:t>
      </w:r>
      <w:proofErr w:type="spellEnd"/>
      <w:r>
        <w:t xml:space="preserve"> \</w:t>
      </w:r>
      <w:proofErr w:type="spellStart"/>
      <w:r>
        <w:t>ll</w:t>
      </w:r>
      <w:proofErr w:type="spellEnd"/>
      <w:r>
        <w:t xml:space="preserve"> 1$ s (above the line) will effectively collapse before interference can be observed in typical experiments, whereas those with $</w:t>
      </w:r>
      <w:proofErr w:type="spellStart"/>
      <w:r>
        <w:t>τ_c</w:t>
      </w:r>
      <w:proofErr w:type="spellEnd"/>
      <w:r>
        <w:t xml:space="preserve"> \gg 1$ s (below the line) should maintain coherence if environmental decoherence is suppressed. (This plot uses a simplified $ΔE_G \</w:t>
      </w:r>
      <w:proofErr w:type="spellStart"/>
      <w:r>
        <w:t>approx</w:t>
      </w:r>
      <w:proofErr w:type="spellEnd"/>
      <w:r>
        <w:t xml:space="preserve"> G m^2/d$ estimate for illustration</w:t>
      </w:r>
      <w:proofErr w:type="gramStart"/>
      <w:r>
        <w:t>.)*</w:t>
      </w:r>
      <w:proofErr w:type="gramEnd"/>
    </w:p>
    <w:p w14:paraId="1EC9E09E" w14:textId="77777777" w:rsidR="00AE7AC2" w:rsidRDefault="00AE7AC2" w:rsidP="00AE7AC2"/>
    <w:p w14:paraId="41BAC30C" w14:textId="77777777" w:rsidR="00AE7AC2" w:rsidRDefault="00AE7AC2" w:rsidP="00AE7AC2">
      <w:r>
        <w:t>In contrast, standard quantum theory (or Many-Worlds) would maintain $V \</w:t>
      </w:r>
      <w:proofErr w:type="spellStart"/>
      <w:r>
        <w:t>approx</w:t>
      </w:r>
      <w:proofErr w:type="spellEnd"/>
      <w:r>
        <w:t xml:space="preserve"> 1$ until environmental decoherence kicks in, regardless of mass. Detecting a systematic, gravity-dependent reduction in $V$ as a function of mass and separation would confirm the OS/DP mechanism. To firmly attribute any observed decoherence to gravity and not mundane effects, one can vary parameters:</w:t>
      </w:r>
    </w:p>
    <w:p w14:paraId="34D97F4C" w14:textId="77777777" w:rsidR="00AE7AC2" w:rsidRDefault="00AE7AC2" w:rsidP="00AE7AC2"/>
    <w:p w14:paraId="16F55B95" w14:textId="77777777" w:rsidR="00AE7AC2" w:rsidRDefault="00AE7AC2" w:rsidP="00AE7AC2">
      <w:r>
        <w:t>- **Vary the separation $d</w:t>
      </w:r>
      <w:proofErr w:type="gramStart"/>
      <w:r>
        <w:t>$:*</w:t>
      </w:r>
      <w:proofErr w:type="gramEnd"/>
      <w:r>
        <w:t>* OS predicts $Γ_{\</w:t>
      </w:r>
      <w:proofErr w:type="spellStart"/>
      <w:r>
        <w:t>mathrm</w:t>
      </w:r>
      <w:proofErr w:type="spellEnd"/>
      <w:r>
        <w:t xml:space="preserve">{col}} </w:t>
      </w:r>
      <w:r>
        <w:rPr>
          <w:rFonts w:ascii="Cambria Math" w:hAnsi="Cambria Math" w:cs="Cambria Math"/>
        </w:rPr>
        <w:t>∝</w:t>
      </w:r>
      <w:r>
        <w:t xml:space="preserve"> 1/d$ (for large enough $d$) </w:t>
      </w:r>
      <w:r>
        <w:rPr>
          <w:rFonts w:ascii="Aptos" w:hAnsi="Aptos" w:cs="Aptos"/>
        </w:rPr>
        <w:t>–</w:t>
      </w:r>
      <w:r>
        <w:t xml:space="preserve"> bringing the two superposition branches closer reduces $</w:t>
      </w:r>
      <w:r>
        <w:rPr>
          <w:rFonts w:ascii="Aptos" w:hAnsi="Aptos" w:cs="Aptos"/>
        </w:rPr>
        <w:t>Δ</w:t>
      </w:r>
      <w:r>
        <w:t xml:space="preserve">E_G$ and hence should *increase* coherence time ([research </w:t>
      </w:r>
      <w:proofErr w:type="gramStart"/>
      <w:r>
        <w:t>paper.docx](</w:t>
      </w:r>
      <w:proofErr w:type="gramEnd"/>
      <w:r>
        <w:t>file://file-Y22CTx117xqBymyZM1HWXb#:~:text=gravitational%20scaling%3A)). Collapse models like GRW/CSL, in contrast, do not depend on $d$ (they depend only on mass distribution width ~ $10</w:t>
      </w:r>
      <w:proofErr w:type="gramStart"/>
      <w:r>
        <w:t>^{</w:t>
      </w:r>
      <w:proofErr w:type="gramEnd"/>
      <w:r>
        <w:t>-</w:t>
      </w:r>
      <w:proofErr w:type="gramStart"/>
      <w:r>
        <w:t>7}$</w:t>
      </w:r>
      <w:proofErr w:type="gramEnd"/>
      <w:r>
        <w:rPr>
          <w:rFonts w:ascii="Aptos" w:hAnsi="Aptos" w:cs="Aptos"/>
        </w:rPr>
        <w:t> </w:t>
      </w:r>
      <w:r>
        <w:t>m). So, if shorter $d$ superpositions live longer (other factors equal), that points to a gravity-dependent effect.</w:t>
      </w:r>
    </w:p>
    <w:p w14:paraId="5DC715DB" w14:textId="77777777" w:rsidR="00AE7AC2" w:rsidRDefault="00AE7AC2" w:rsidP="00AE7AC2"/>
    <w:p w14:paraId="399E4B46" w14:textId="77777777" w:rsidR="00AE7AC2" w:rsidRDefault="00AE7AC2" w:rsidP="00AE7AC2">
      <w:r>
        <w:t xml:space="preserve">- **Change mass </w:t>
      </w:r>
      <w:proofErr w:type="gramStart"/>
      <w:r>
        <w:t>distribution:*</w:t>
      </w:r>
      <w:proofErr w:type="gramEnd"/>
      <w:r>
        <w:t>* e.g. use a hollow sphere vs. a solid sphere of the same mass in a superposition. A hollow shell has smaller $ΔE_G$ than a solid sphere of equal mass and overall size (because the self-gravitational energy of a shell is lower). OS would predict a slower collapse (higher $</w:t>
      </w:r>
      <w:proofErr w:type="spellStart"/>
      <w:r>
        <w:t>τ_c</w:t>
      </w:r>
      <w:proofErr w:type="spellEnd"/>
      <w:r>
        <w:t xml:space="preserve">$) for the hollow sphere, whereas a model like GRW cares primarily about total mass (or number of particles) and wouldn’t significantly distinguish hollow vs. solid ([research </w:t>
      </w:r>
      <w:proofErr w:type="gramStart"/>
      <w:r>
        <w:t>paper.docx](</w:t>
      </w:r>
      <w:proofErr w:type="gramEnd"/>
      <w:r>
        <w:t>file://file-Y22CTx117xqBymyZM1HWXb#:~:text=,cares%20only%20total%20mass%20basically)).</w:t>
      </w:r>
    </w:p>
    <w:p w14:paraId="08BA98AC" w14:textId="77777777" w:rsidR="00AE7AC2" w:rsidRDefault="00AE7AC2" w:rsidP="00AE7AC2"/>
    <w:p w14:paraId="797FA299" w14:textId="77777777" w:rsidR="00AE7AC2" w:rsidRDefault="00AE7AC2" w:rsidP="00AE7AC2">
      <w:r>
        <w:t>- **Time-dependent interference (revivals</w:t>
      </w:r>
      <w:proofErr w:type="gramStart"/>
      <w:r>
        <w:t>):*</w:t>
      </w:r>
      <w:proofErr w:type="gramEnd"/>
      <w:r>
        <w:t>* In a matter-wave interference setup with a trapping potential, one can create a superposition that later recombines (as in a quantum oscillator “collapse and revival” sequence). OS would imply that sufficiently large superpositions *do not revive* fully, because the which-path information was truly lost (collapsed). This is discussed in Section 5.3 below.</w:t>
      </w:r>
    </w:p>
    <w:p w14:paraId="308DB68D" w14:textId="77777777" w:rsidR="00AE7AC2" w:rsidRDefault="00AE7AC2" w:rsidP="00AE7AC2"/>
    <w:p w14:paraId="47A11983" w14:textId="77777777" w:rsidR="00AE7AC2" w:rsidRDefault="00AE7AC2" w:rsidP="00AE7AC2">
      <w:r>
        <w:t>Through such tests, one can verify the **scaling** of any observed collapse effect to ensure it matches the $ΔE_G$ dependence. This would help discriminate OS from other alternative “amplification mechanisms” (for instance, some might propose that complexity or entropy, rather than gravity, causes collapse – those would scale differently, see Section 5.4).</w:t>
      </w:r>
    </w:p>
    <w:p w14:paraId="0A5C8BB6" w14:textId="77777777" w:rsidR="00AE7AC2" w:rsidRDefault="00AE7AC2" w:rsidP="00AE7AC2"/>
    <w:p w14:paraId="1B6885C8" w14:textId="77777777" w:rsidR="00AE7AC2" w:rsidRDefault="00AE7AC2" w:rsidP="00AE7AC2">
      <w:r>
        <w:t>In summary, the lack of interference in large-mass quantum experiments is the primary smoking gun of OS. Section 5.2 and 5.3 discuss two other, more subtle consequences (lack of spontaneous radiation and loss of temporal coherence), and Section 5.4 outlines a comprehensive experimental program.</w:t>
      </w:r>
    </w:p>
    <w:p w14:paraId="13E11A22" w14:textId="77777777" w:rsidR="00AE7AC2" w:rsidRDefault="00AE7AC2" w:rsidP="00AE7AC2"/>
    <w:p w14:paraId="3DB440FA" w14:textId="77777777" w:rsidR="00AE7AC2" w:rsidRDefault="00AE7AC2" w:rsidP="00AE7AC2">
      <w:r>
        <w:t>### 5.2 Absence of Spontaneous Radiation Anomalies</w:t>
      </w:r>
    </w:p>
    <w:p w14:paraId="472D7A41" w14:textId="77777777" w:rsidR="00AE7AC2" w:rsidRDefault="00AE7AC2" w:rsidP="00AE7AC2"/>
    <w:p w14:paraId="36B7FBBC" w14:textId="77777777" w:rsidR="00AE7AC2" w:rsidRDefault="00AE7AC2" w:rsidP="00AE7AC2">
      <w:r>
        <w:t xml:space="preserve">A notable feature of OS is that it does **not** entail any random energy injection into systems beyond what standard quantum mechanics </w:t>
      </w:r>
      <w:proofErr w:type="gramStart"/>
      <w:r>
        <w:t>predicts</w:t>
      </w:r>
      <w:proofErr w:type="gramEnd"/>
      <w:r>
        <w:t xml:space="preserve">. This contrasts with some stochastic collapse theories that predict slight violations of energy conservation – e.g. CSL implies a tiny heating of matter due to the collapse noise. In OS, the “collapse” is an information loss but does not require an external energy source; gravitational energy is </w:t>
      </w:r>
      <w:proofErr w:type="gramStart"/>
      <w:r>
        <w:t>huge</w:t>
      </w:r>
      <w:proofErr w:type="gramEnd"/>
      <w:r>
        <w:t xml:space="preserve"> but it is bookkeeping between branches. Once a collapse happens, one might ask: where does the energy $ΔE_G$ go? In principle, one could imagine it being released as a graviton or gravitational radiation burst. But $ΔE_G$ for laboratory-scale collapses is extremely small (on the order of $10</w:t>
      </w:r>
      <w:proofErr w:type="gramStart"/>
      <w:r>
        <w:t>^{</w:t>
      </w:r>
      <w:proofErr w:type="gramEnd"/>
      <w:r>
        <w:t>-</w:t>
      </w:r>
      <w:proofErr w:type="gramStart"/>
      <w:r>
        <w:t>35}$</w:t>
      </w:r>
      <w:proofErr w:type="gramEnd"/>
      <w:r>
        <w:t xml:space="preserve"> J for a $100$ nm sphere – see Appendix A), and one burst per collapse event would be effectively undetectable and anyway likely thermalized in the environment. Importantly, **OS does not predict any spontaneous X-ray or phonon emission in cold, isolated matter** that would violate energy conservation. </w:t>
      </w:r>
    </w:p>
    <w:p w14:paraId="4B413942" w14:textId="77777777" w:rsidR="00AE7AC2" w:rsidRDefault="00AE7AC2" w:rsidP="00AE7AC2"/>
    <w:p w14:paraId="203E6A47" w14:textId="77777777" w:rsidR="00AE7AC2" w:rsidRDefault="00AE7AC2" w:rsidP="00AE7AC2">
      <w:r>
        <w:t xml:space="preserve">To clarify, OS respects energy conservation in a broad sense: the expectation value of energy evolves normally until </w:t>
      </w:r>
      <w:proofErr w:type="gramStart"/>
      <w:r>
        <w:t>collapse</w:t>
      </w:r>
      <w:proofErr w:type="gramEnd"/>
      <w:r>
        <w:t xml:space="preserve">, at which point the expectation value of gravitational field energy might adjust. However, unlike particle-position collapse models (which can create high-momentum tails and thus radiation), OS’s collapse is effectively an instantaneous projection that does not add kinetic energy to particles. If anything, one could imagine an extremely tiny gravitational wave emission carrying away the “difference” energy – but for small masses this is completely negligible (far below any current detection </w:t>
      </w:r>
      <w:proofErr w:type="gramStart"/>
      <w:r>
        <w:t>limit, and</w:t>
      </w:r>
      <w:proofErr w:type="gramEnd"/>
      <w:r>
        <w:t xml:space="preserve"> effectively happening only in concert with measurement events which anyway involve macroscopic irreversibility). Therefore, **OS is consistent with the fact that sensitive experiments have not observed anomalous radiation or heating** beyond known backgrounds ([research </w:t>
      </w:r>
      <w:proofErr w:type="gramStart"/>
      <w:r>
        <w:t>paper.docx](</w:t>
      </w:r>
      <w:proofErr w:type="gramEnd"/>
      <w:r>
        <w:t>file://file-Y22CTx117xqBymyZM1HWXb#:~:text=3.%20,ensure%20no%20cosmic%20rays%20etc)). Long-term measurements of isolated germanium detectors, for instance, set strong limits on spontaneous energy-releasing collapses – limits that challenge CSL parameter ranges. OS neatly evades those constraints because it predicts no such spontaneous excitations in the absence of a large-scale superposition.</w:t>
      </w:r>
    </w:p>
    <w:p w14:paraId="157FDC58" w14:textId="77777777" w:rsidR="00AE7AC2" w:rsidRDefault="00AE7AC2" w:rsidP="00AE7AC2"/>
    <w:p w14:paraId="6534D86F" w14:textId="77777777" w:rsidR="00AE7AC2" w:rsidRDefault="00AE7AC2" w:rsidP="00AE7AC2">
      <w:r>
        <w:t>An experimental implication is that one can distinguish OS from certain CSL variants by looking for spontaneous emissions. If, for example, one placed a large mass (like $10</w:t>
      </w:r>
      <w:proofErr w:type="gramStart"/>
      <w:r>
        <w:t>^{12}$</w:t>
      </w:r>
      <w:proofErr w:type="gramEnd"/>
      <w:r>
        <w:t xml:space="preserve"> </w:t>
      </w:r>
      <w:r>
        <w:lastRenderedPageBreak/>
        <w:t xml:space="preserve">atoms) in isolation and looked for spontaneous phonon kicks or photon emission over time, CSL might predict a faint signal whereas OS predicts none (until that mass is put into a deliberate superposition experiment). This difference is part of our decision-tree in Section 5.4 (Step 3): if spontaneous radiation is ever detected inconsistent with environmental noise, it would favor a CSL-like mechanism over OS ([research </w:t>
      </w:r>
      <w:proofErr w:type="gramStart"/>
      <w:r>
        <w:t>paper.docx](</w:t>
      </w:r>
      <w:proofErr w:type="gramEnd"/>
      <w:r>
        <w:t>file://file-Y22CTx117xqBymyZM1HWXb#:~:text=3.%20,ensure%20no%20cosmic%20rays%20etc)). So far, no such effect has been seen, which is compatible with OS.</w:t>
      </w:r>
    </w:p>
    <w:p w14:paraId="37600A91" w14:textId="77777777" w:rsidR="00AE7AC2" w:rsidRDefault="00AE7AC2" w:rsidP="00AE7AC2"/>
    <w:p w14:paraId="7A823A42" w14:textId="77777777" w:rsidR="00AE7AC2" w:rsidRDefault="00AE7AC2" w:rsidP="00AE7AC2">
      <w:r>
        <w:t>### 5.3 Violation of Quantum Superposition in Time (Revivals)</w:t>
      </w:r>
    </w:p>
    <w:p w14:paraId="7101F128" w14:textId="77777777" w:rsidR="00AE7AC2" w:rsidRDefault="00AE7AC2" w:rsidP="00AE7AC2"/>
    <w:p w14:paraId="728D7D0B" w14:textId="77777777" w:rsidR="00AE7AC2" w:rsidRDefault="00AE7AC2" w:rsidP="00AE7AC2">
      <w:r>
        <w:t>Another prediction of OS concerns interference in the **time domain**. Consider a quantum system that would exhibit a revival of coherence after some period, such as a split harmonic oscillator or a Talbot-Lau interferometer where after a certain Talbot time the fringe pattern reforms. In standard quantum theory, if the system is isolated except for known interactions, these revivals occur with near-perfect visibility. In OS, however, if during the evolution the system went through a state of having a large $ΔE_G$ (i.e. a significant mass configuration superposition), it might collapse and thus *not* revive fully later. Essentially, once OS triggers a collapse, the lost coherence cannot return, because the global final condition has been fixed.</w:t>
      </w:r>
    </w:p>
    <w:p w14:paraId="39031664" w14:textId="77777777" w:rsidR="00AE7AC2" w:rsidRDefault="00AE7AC2" w:rsidP="00AE7AC2"/>
    <w:p w14:paraId="467EDCDC" w14:textId="77777777" w:rsidR="00AE7AC2" w:rsidRDefault="00AE7AC2" w:rsidP="00AE7AC2">
      <w:r>
        <w:t xml:space="preserve">For example, imagine a small mirror in a superposition of two positions attached to a spring (a simplified version of Marshall et al.’s proposal). In quantum theory, the mirror’s center-of-mass state oscillates and at half the oscillation period the two branches might recombine (an interference in position space yields a revival of the initial state). But if the mirror’s superposed positions were separated enough (or mass large enough) that OS collapsed it during the first oscillation quarter-period, then at the half-period mark the state would no longer be a coherent superposition to interfere with itself – one branch was already selected. The result would be a failure to observe the expected revival. In effect, OS introduces an irreversibility: once path coherence is lost, it doesn’t come back. </w:t>
      </w:r>
    </w:p>
    <w:p w14:paraId="0BEBB84B" w14:textId="77777777" w:rsidR="00AE7AC2" w:rsidRDefault="00AE7AC2" w:rsidP="00AE7AC2"/>
    <w:p w14:paraId="6D09DCF3" w14:textId="77777777" w:rsidR="00AE7AC2" w:rsidRDefault="00AE7AC2" w:rsidP="00AE7AC2">
      <w:r>
        <w:t xml:space="preserve">An experimental test of this is to perform **matter-wave interferometry with delay**. For instance, let a particle travel in a Mach-Zehnder interferometer where the two paths recombine after time $t$. If OS causes collapse at time $t/2$ (due to large separation), </w:t>
      </w:r>
      <w:r>
        <w:lastRenderedPageBreak/>
        <w:t>then recombination at $t$ will show reduced contrast. This is analogous to the spatial interference test but framed as “does coherence return after separation and recombination?” Standard quantum theory says yes (assuming no environment); OS says no if gravity-induced collapse occurred. This kind of test might be easier in some setups than detecting fringe blurring directly, because one can compare a revival amplitude to a known initial amplitude. Some optomechanical proposals involve quantum state swapping and revival (entangling and then disentangling a mechanical resonator with a cavity field). OS would predict that beyond a certain scale, the disentangling cannot restore the initial pure state because the mechanical part collapsed to a mixture in the interim.</w:t>
      </w:r>
    </w:p>
    <w:p w14:paraId="2E6E4FF6" w14:textId="77777777" w:rsidR="00AE7AC2" w:rsidRDefault="00AE7AC2" w:rsidP="00AE7AC2"/>
    <w:p w14:paraId="58FE699B" w14:textId="77777777" w:rsidR="00AE7AC2" w:rsidRDefault="00AE7AC2" w:rsidP="00AE7AC2">
      <w:r>
        <w:t xml:space="preserve">Such tests are challenging but offer another handle on collapse mechanisms. A positive result (missing revivals) would reinforce that an underlying non-unitary process (like OS) is at play, whereas if all revivals occur as expected up to very large masses, it constrains $λ$ and the validity of OS. </w:t>
      </w:r>
    </w:p>
    <w:p w14:paraId="332645F6" w14:textId="77777777" w:rsidR="00AE7AC2" w:rsidRDefault="00AE7AC2" w:rsidP="00AE7AC2"/>
    <w:p w14:paraId="5E56C25C" w14:textId="77777777" w:rsidR="00AE7AC2" w:rsidRDefault="00AE7AC2" w:rsidP="00AE7AC2">
      <w:r>
        <w:t>### 5.4 Decision-Tree for Falsification</w:t>
      </w:r>
    </w:p>
    <w:p w14:paraId="416B3503" w14:textId="77777777" w:rsidR="00AE7AC2" w:rsidRDefault="00AE7AC2" w:rsidP="00AE7AC2"/>
    <w:p w14:paraId="48DD9C04" w14:textId="77777777" w:rsidR="00AE7AC2" w:rsidRDefault="00AE7AC2" w:rsidP="00AE7AC2">
      <w:r>
        <w:t xml:space="preserve">Given the above considerations, we can chart a logical experimental program to either discover or refute the OS model. Appendix B provides a detailed roadmap; here we summarize the key steps as a **binary decision tree** that experimentalists can follow ([research </w:t>
      </w:r>
      <w:proofErr w:type="gramStart"/>
      <w:r>
        <w:t>paper.docx](</w:t>
      </w:r>
      <w:proofErr w:type="gramEnd"/>
      <w:r>
        <w:t>file://file-Y22CTx117xqBymyZM1HWXb#:~:text=We%20outline%20a%20logical%20sequence,Appendix%C2%A0B%20that%20experimentalists%20can%20follow)):</w:t>
      </w:r>
    </w:p>
    <w:p w14:paraId="78B71CD1" w14:textId="77777777" w:rsidR="00AE7AC2" w:rsidRDefault="00AE7AC2" w:rsidP="00AE7AC2"/>
    <w:p w14:paraId="23D97630" w14:textId="77777777" w:rsidR="00AE7AC2" w:rsidRDefault="00AE7AC2" w:rsidP="00AE7AC2">
      <w:r>
        <w:t>1. **Test interference for progressively larger systems** (in terms of mass, complexity, and superposition time). If high-visibility quantum interference persists up to masses and separations where OS would predict it should diminish, then OS (at least with $λ$ in the order-of-unity range) is falsified. For example, if one manages to demonstrate quantum interference of a $10</w:t>
      </w:r>
      <w:proofErr w:type="gramStart"/>
      <w:r>
        <w:t>^{</w:t>
      </w:r>
      <w:proofErr w:type="gramEnd"/>
      <w:r>
        <w:t>-</w:t>
      </w:r>
      <w:proofErr w:type="gramStart"/>
      <w:r>
        <w:t>15}$</w:t>
      </w:r>
      <w:proofErr w:type="gramEnd"/>
      <w:r>
        <w:t xml:space="preserve"> kg object over a $10~μ$m path difference and no unexplained decoherence is observed, that </w:t>
      </w:r>
      <w:proofErr w:type="gramStart"/>
      <w:r>
        <w:t>would</w:t>
      </w:r>
      <w:proofErr w:type="gramEnd"/>
      <w:r>
        <w:t xml:space="preserve"> contradict OS unless $λ$ were extremely small. On the other hand, if a loss of visibility is observed that cannot be attributed to environmental decoherence, then we proceed under the assumption a collapse effect might be present. In that case, one must **rule out standard decoherence** carefully: check that vacuum </w:t>
      </w:r>
      <w:r>
        <w:lastRenderedPageBreak/>
        <w:t>pressure, thermal photons, vibrational noise, etc., are all accounted for. If an anomalous visibility drop remains, that is evidence for new physics (possibly OS).</w:t>
      </w:r>
    </w:p>
    <w:p w14:paraId="6897D771" w14:textId="77777777" w:rsidR="00AE7AC2" w:rsidRDefault="00AE7AC2" w:rsidP="00AE7AC2"/>
    <w:p w14:paraId="2430F93F" w14:textId="77777777" w:rsidR="00AE7AC2" w:rsidRDefault="00AE7AC2" w:rsidP="00AE7AC2">
      <w:r>
        <w:t xml:space="preserve">2. **If collapse-like behavior is detected, vary parameters to confirm gravitational </w:t>
      </w:r>
      <w:proofErr w:type="gramStart"/>
      <w:r>
        <w:t>scaling:*</w:t>
      </w:r>
      <w:proofErr w:type="gramEnd"/>
      <w:r>
        <w:t>* Now one should change experimental parameters to see if the decoherence matches OS’s gravity-based predictions:</w:t>
      </w:r>
    </w:p>
    <w:p w14:paraId="05D6AEA5" w14:textId="77777777" w:rsidR="00AE7AC2" w:rsidRDefault="00AE7AC2" w:rsidP="00AE7AC2">
      <w:r>
        <w:t xml:space="preserve">   - Vary the separation $d$: As noted, OS predicts slower decoherence (longer $</w:t>
      </w:r>
      <w:proofErr w:type="spellStart"/>
      <w:r>
        <w:t>τ_c</w:t>
      </w:r>
      <w:proofErr w:type="spellEnd"/>
      <w:r>
        <w:t>$) when $d$ is made smaller, since $ΔE_G$ scales roughly with $(d)^2$ in small-$d$ regime (or linearly in large-$d$ regime up to a point). A model like GRW or CSL (with localization length ~$10</w:t>
      </w:r>
      <w:proofErr w:type="gramStart"/>
      <w:r>
        <w:t>^{</w:t>
      </w:r>
      <w:proofErr w:type="gramEnd"/>
      <w:r>
        <w:t>-</w:t>
      </w:r>
      <w:proofErr w:type="gramStart"/>
      <w:r>
        <w:t>7}$</w:t>
      </w:r>
      <w:proofErr w:type="gramEnd"/>
      <w:r>
        <w:t xml:space="preserve"> m) would not show dependence on $d$ once $d$ is above that localization length. </w:t>
      </w:r>
      <w:proofErr w:type="gramStart"/>
      <w:r>
        <w:t>So</w:t>
      </w:r>
      <w:proofErr w:type="gramEnd"/>
      <w:r>
        <w:t xml:space="preserve"> this can distinguish gravity vs. non-gravity collapse.</w:t>
      </w:r>
    </w:p>
    <w:p w14:paraId="17F6B1BB" w14:textId="77777777" w:rsidR="00AE7AC2" w:rsidRDefault="00AE7AC2" w:rsidP="00AE7AC2">
      <w:r>
        <w:t xml:space="preserve">   - Change the mass distribution geometry: e.g. test objects with same mass but different </w:t>
      </w:r>
      <w:proofErr w:type="gramStart"/>
      <w:r>
        <w:t>shape</w:t>
      </w:r>
      <w:proofErr w:type="gramEnd"/>
      <w:r>
        <w:t xml:space="preserve"> or density distribution. A homogeneous sphere vs. a ring or hollow sphere would yield different $ΔE_G$ for OS, thus different collapse rates, whereas a mass-proportional model (like GRW) would be largely indifferent </w:t>
      </w:r>
      <w:proofErr w:type="gramStart"/>
      <w:r>
        <w:t>as long as</w:t>
      </w:r>
      <w:proofErr w:type="gramEnd"/>
      <w:r>
        <w:t xml:space="preserve"> total mass is same.</w:t>
      </w:r>
    </w:p>
    <w:p w14:paraId="6E0D18D7" w14:textId="77777777" w:rsidR="00AE7AC2" w:rsidRDefault="00AE7AC2" w:rsidP="00AE7AC2">
      <w:r>
        <w:t xml:space="preserve">   - Entangle with environment deliberately or attempt “inverse quantum Zeno”: This is more complex, but one could see if strongly coupling a system to a heat bath (which causes fast decoherence) has a similar or different effect than the supposed collapse mechanism. OS’s collapse is not literally the same as environmental decoherence (though it mirrors it in outcome), so subtle differences might emerge in how quickly coherence is lost depending on whether one isolates the system or not.</w:t>
      </w:r>
    </w:p>
    <w:p w14:paraId="077EDC02" w14:textId="77777777" w:rsidR="00AE7AC2" w:rsidRDefault="00AE7AC2" w:rsidP="00AE7AC2">
      <w:r>
        <w:t xml:space="preserve">   </w:t>
      </w:r>
    </w:p>
    <w:p w14:paraId="28CADB6C" w14:textId="77777777" w:rsidR="00AE7AC2" w:rsidRDefault="00AE7AC2" w:rsidP="00AE7AC2">
      <w:r>
        <w:t xml:space="preserve">   The key goal of this step is to verify that any observed collapse scales with $ΔE_G$ (mass and distance) and not simply with particle number or some other metric. If the scaling does *not* match gravity (say it depends on complexity or something else), then either $λ$ is much smaller (and something else caused the observed effect) or an entirely different collapse mechanism is at play (see below).</w:t>
      </w:r>
    </w:p>
    <w:p w14:paraId="09507589" w14:textId="77777777" w:rsidR="00AE7AC2" w:rsidRDefault="00AE7AC2" w:rsidP="00AE7AC2"/>
    <w:p w14:paraId="6EB9BE31" w14:textId="77777777" w:rsidR="00AE7AC2" w:rsidRDefault="00AE7AC2" w:rsidP="00AE7AC2">
      <w:r>
        <w:t xml:space="preserve">3. **Check for spontaneous radiation or </w:t>
      </w:r>
      <w:proofErr w:type="gramStart"/>
      <w:r>
        <w:t>heating:*</w:t>
      </w:r>
      <w:proofErr w:type="gramEnd"/>
      <w:r>
        <w:t xml:space="preserve">* Place a large mass in a well-isolated state (but *not* in a coherent superposition) and monitor for any spontaneous emission events beyond expected backgrounds. If none are observed (consistent with current results), it supports OS/DP (which predict none) over CSL-like theories (which could cause tiny heating) ([research </w:t>
      </w:r>
      <w:proofErr w:type="gramStart"/>
      <w:r>
        <w:t>paper.docx](</w:t>
      </w:r>
      <w:proofErr w:type="gramEnd"/>
      <w:r>
        <w:t xml:space="preserve">file://file-Y22CTx117xqBymyZM1HWXb#:~:text=3.%20,ensure%20no%20cosmic%20rays%20etc)). </w:t>
      </w:r>
      <w:proofErr w:type="gramStart"/>
      <w:r>
        <w:t xml:space="preserve">If </w:t>
      </w:r>
      <w:r>
        <w:lastRenderedPageBreak/>
        <w:t>instead</w:t>
      </w:r>
      <w:proofErr w:type="gramEnd"/>
      <w:r>
        <w:t xml:space="preserve"> unexplained signals *are* seen, it might indicate a collapse mechanism that involves an energy-carrying noise field (and thus conflict with OS as formulated). So far, experiments (e.g. LISA Pathfinder test masses, underground Ge detectors) have not seen such effects, in line with OS.</w:t>
      </w:r>
    </w:p>
    <w:p w14:paraId="66C24B32" w14:textId="77777777" w:rsidR="00AE7AC2" w:rsidRDefault="00AE7AC2" w:rsidP="00AE7AC2"/>
    <w:p w14:paraId="46CB9E7F" w14:textId="77777777" w:rsidR="00AE7AC2" w:rsidRDefault="00AE7AC2" w:rsidP="00AE7AC2">
      <w:r>
        <w:t>4. **Cosmological/astrophysical considerations (speculative</w:t>
      </w:r>
      <w:proofErr w:type="gramStart"/>
      <w:r>
        <w:t>):*</w:t>
      </w:r>
      <w:proofErr w:type="gramEnd"/>
      <w:r>
        <w:t xml:space="preserve">* If OS is true, one can ask whether it has implications at cosmic scales. In principle, superpositions of astronomically large mass distributions (like Schrödinger’s cat state for a planet) would be extremely short-lived. This probably doesn’t affect cosmic expansion on average, but it means the universe’s quantum state effectively continuously “collapses” along the way, rather than branching. Many-Worlds would imply that every quantum fluctuation during inflation spawned multiple universes, whereas OS would imply only one outcome was realized for each (perhaps enforced by gravitational interaction even if tiny) ([research </w:t>
      </w:r>
      <w:proofErr w:type="gramStart"/>
      <w:r>
        <w:t>paper.docx](</w:t>
      </w:r>
      <w:proofErr w:type="gramEnd"/>
      <w:r>
        <w:t xml:space="preserve">file://file-Y22CTx117xqBymyZM1HWXb#:~:text=might%20have%20implications%20for%20cosmology,But%20it%E2%80%99s%20subtle%20because%20quantum)). This could have subtle effects on the statistical distribution of cosmic microwave background fluctuations – though in practice, inflation decoherence by environment fields already picks an outcome per Hubble patch. It’s hard to find a clear cosmological test for OS at present. </w:t>
      </w:r>
      <w:proofErr w:type="spellStart"/>
      <w:r>
        <w:t>Astrophysically</w:t>
      </w:r>
      <w:proofErr w:type="spellEnd"/>
      <w:r>
        <w:t xml:space="preserve">, one could consider macroscopic quantum states like neutron star coherent states or large superpositions in a thought experiment – OS would collapse them rapidly. But astronomical observations haven’t revealed any breakdown of quantum linearity either, except we simply observe one classical world. Thus, while interesting, cosmological tests remain inconclusive. (We include this step in the decision-tree mostly to note that OS doesn’t obviously contradict cosmology, and any effect on e.g. dark energy or expansion via “observer density” is purely speculative and likely negligible ([research </w:t>
      </w:r>
      <w:proofErr w:type="gramStart"/>
      <w:r>
        <w:t>paper.docx](</w:t>
      </w:r>
      <w:proofErr w:type="gramEnd"/>
      <w:r>
        <w:t>file://file-Y22CTx117xqBymyZM1HWXb#:~:text=about%20%E2%80%9Cobserver%20density%20affecting%20expansion%E2%80%9D%29,like%20measurements%20via%20decoherence%20with)).)</w:t>
      </w:r>
    </w:p>
    <w:p w14:paraId="0C8C461B" w14:textId="77777777" w:rsidR="00AE7AC2" w:rsidRDefault="00AE7AC2" w:rsidP="00AE7AC2"/>
    <w:p w14:paraId="7C6A36B9" w14:textId="77777777" w:rsidR="00AE7AC2" w:rsidRDefault="00AE7AC2" w:rsidP="00AE7AC2">
      <w:r>
        <w:t>5. **Psychological/Consciousness-related tests (highly exploratory</w:t>
      </w:r>
      <w:proofErr w:type="gramStart"/>
      <w:r>
        <w:t>):*</w:t>
      </w:r>
      <w:proofErr w:type="gramEnd"/>
      <w:r>
        <w:t xml:space="preserve">* Finally, Appendix C (now integrated here) raised the question: could **conscious observers** or a high “observer density” in a region influence physical collapse? OS in its basic form does *not* require consciousness – a measuring device or environmental interaction is enough to trigger collapse. However, the speculative idea was whether perhaps **conscious </w:t>
      </w:r>
      <w:r>
        <w:lastRenderedPageBreak/>
        <w:t xml:space="preserve">observation might amplify or speed up collapse** in some way. For example, one could envision an experiment where which-path information is recorded on a device, but not observed by a human, versus a scenario where a human does observe it immediately, to see if there's any difference in the resulting interference. Standard quantum theory (and OS as formulated) </w:t>
      </w:r>
      <w:proofErr w:type="gramStart"/>
      <w:r>
        <w:t>predict</w:t>
      </w:r>
      <w:proofErr w:type="gramEnd"/>
      <w:r>
        <w:t xml:space="preserve"> no difference – once the information is in a macroscopic record, device or human, the collapse has effectively happened. Only if one entertained </w:t>
      </w:r>
      <w:proofErr w:type="gramStart"/>
      <w:r>
        <w:t>extensions</w:t>
      </w:r>
      <w:proofErr w:type="gramEnd"/>
      <w:r>
        <w:t xml:space="preserve"> of OS where the *degree* of consciousness plays a role (an idea beyond hard science) would a difference appear. Historically, experiments testing if human observation affects quantum outcomes (e.g. via random number generators or </w:t>
      </w:r>
      <w:proofErr w:type="gramStart"/>
      <w:r>
        <w:t>double-slit</w:t>
      </w:r>
      <w:proofErr w:type="gramEnd"/>
      <w:r>
        <w:t xml:space="preserve"> with observers) have found no statistically significant effect. OS remains agnostic about consciousness: it treats any macroscopic, thermodynamically irreversible registration as an “observer–singularity.” Still, we mention these conjectures to acknowledge the discussions in literature (Wigner’s friend, etc.). If future extremely sensitive experiments found, for instance, that quantum collapse occurs slightly faster in the presence of an active brain nearby (perhaps through subtle gravitational or electromagnetic influence of brain activity on the apparatus), that would be new physics beyond our current OS model. So far, no such influence is evident ([research </w:t>
      </w:r>
      <w:proofErr w:type="gramStart"/>
      <w:r>
        <w:t>paper.docx](</w:t>
      </w:r>
      <w:proofErr w:type="gramEnd"/>
      <w:r>
        <w:t xml:space="preserve">file://file-Y22CTx117xqBymyZM1HWXb#:~:text=match%20at%20L2265%20the%20role,to%20emphasize%20the%20model%E2%80%99s%20openness)). We thus consider these ideas on the fringe – interesting but not part of OS proper. The OS model’s predictions do **not** depend on any special role of consciousness, and we emphasize that collapse in OS happens </w:t>
      </w:r>
      <w:proofErr w:type="gramStart"/>
      <w:r>
        <w:t>whether or not</w:t>
      </w:r>
      <w:proofErr w:type="gramEnd"/>
      <w:r>
        <w:t xml:space="preserve"> a human is watching.</w:t>
      </w:r>
    </w:p>
    <w:p w14:paraId="11C24AE6" w14:textId="77777777" w:rsidR="00AE7AC2" w:rsidRDefault="00AE7AC2" w:rsidP="00AE7AC2"/>
    <w:p w14:paraId="65C01E69" w14:textId="77777777" w:rsidR="00AE7AC2" w:rsidRDefault="00AE7AC2" w:rsidP="00AE7AC2">
      <w:r>
        <w:t xml:space="preserve">In summary, the decision-tree above ensures that even if an initial test of OS yields a null (no collapse observed where expected), we gain knowledge: either $λ$ is constrained (OS effect is weaker), or an alternative needs consideration. If a signal is seen, the subsequent branches guide us to verify if it is truly the gravity-based OS or some other mechanism. No matter the outcome, this systematic approach **keeps the model falsifiable** and adaptable ([research </w:t>
      </w:r>
      <w:proofErr w:type="gramStart"/>
      <w:r>
        <w:t>paper.docx](</w:t>
      </w:r>
      <w:proofErr w:type="gramEnd"/>
      <w:r>
        <w:t xml:space="preserve">file://file-Y22CTx117xqBymyZM1HWXb#:~:text=1.%20,possible%20OS)) ([research </w:t>
      </w:r>
      <w:proofErr w:type="gramStart"/>
      <w:r>
        <w:t>paper.docx](</w:t>
      </w:r>
      <w:proofErr w:type="gramEnd"/>
      <w:r>
        <w:t>file://file-Y22CTx117xqBymyZM1HWXb#:~:text=2.%20%2A%2AIf%20collapse,parameters%20to%20confirm%20gravitational%20scaling)). In the end, either a consistent collapse mechanism will be identified (with specific parameters</w:t>
      </w:r>
      <w:proofErr w:type="gramStart"/>
      <w:r>
        <w:t>)</w:t>
      </w:r>
      <w:proofErr w:type="gramEnd"/>
      <w:r>
        <w:t xml:space="preserve"> or the idea will be ruled out, forcing us toward interpretations like Many-Worlds or new physics we haven’t envisaged.</w:t>
      </w:r>
    </w:p>
    <w:p w14:paraId="165B9F94" w14:textId="77777777" w:rsidR="00AE7AC2" w:rsidRDefault="00AE7AC2" w:rsidP="00AE7AC2"/>
    <w:p w14:paraId="5405A6CA" w14:textId="77777777" w:rsidR="00AE7AC2" w:rsidRDefault="00AE7AC2" w:rsidP="00AE7AC2">
      <w:r>
        <w:lastRenderedPageBreak/>
        <w:t>### 5.5 Other Possible Phenomenology (Speculative)</w:t>
      </w:r>
    </w:p>
    <w:p w14:paraId="77DC6BCC" w14:textId="77777777" w:rsidR="00AE7AC2" w:rsidRDefault="00AE7AC2" w:rsidP="00AE7AC2"/>
    <w:p w14:paraId="5E2057D6" w14:textId="77777777" w:rsidR="00AE7AC2" w:rsidRDefault="00AE7AC2" w:rsidP="00AE7AC2">
      <w:r>
        <w:t>Beyond the core experimental signals discussed above, one might wonder about more exotic or subtle phenomenology that could arise from the OS framework. We briefly discuss two speculative avenues, while stressing that these are **not required** by the OS model and remain conjectural:</w:t>
      </w:r>
    </w:p>
    <w:p w14:paraId="19D687C8" w14:textId="77777777" w:rsidR="00AE7AC2" w:rsidRDefault="00AE7AC2" w:rsidP="00AE7AC2"/>
    <w:p w14:paraId="5623D1BB" w14:textId="77777777" w:rsidR="00AE7AC2" w:rsidRDefault="00AE7AC2" w:rsidP="00AE7AC2">
      <w:r>
        <w:t xml:space="preserve">- </w:t>
      </w:r>
      <w:proofErr w:type="gramStart"/>
      <w:r>
        <w:t>**“</w:t>
      </w:r>
      <w:proofErr w:type="gramEnd"/>
      <w:r>
        <w:t xml:space="preserve">Observer density” </w:t>
      </w:r>
      <w:proofErr w:type="gramStart"/>
      <w:r>
        <w:t>effects:*</w:t>
      </w:r>
      <w:proofErr w:type="gramEnd"/>
      <w:r>
        <w:t>* In user discussions (formerly Appendix C), it was hypothesized that perhaps the density of observers (conscious beings) in a region could have a secondary influence on collapse dynamics. For instance, one fanciful idea is that regions with many observing systems might experience collapses more frequently or rapidly (since many measurements are effectively happening). In a formal OS sense, this is not needed – collapse happens due to $ΔE_G$ regardless of who is around. However, one could extend OS by introducing an additional field or parameter $R(</w:t>
      </w:r>
      <w:proofErr w:type="spellStart"/>
      <w:proofErr w:type="gramStart"/>
      <w:r>
        <w:t>x,t</w:t>
      </w:r>
      <w:proofErr w:type="spellEnd"/>
      <w:proofErr w:type="gramEnd"/>
      <w:r>
        <w:t>)$ representing “observer density,” and allow it to slightly modify $Γ_{\</w:t>
      </w:r>
      <w:proofErr w:type="spellStart"/>
      <w:r>
        <w:t>mathrm</w:t>
      </w:r>
      <w:proofErr w:type="spellEnd"/>
      <w:r>
        <w:t>{col</w:t>
      </w:r>
      <w:proofErr w:type="gramStart"/>
      <w:r>
        <w:t>}}$</w:t>
      </w:r>
      <w:proofErr w:type="gramEnd"/>
      <w:r>
        <w:t>. This ventures into highly speculative territory and risks moving outside empirical science. If one did so, potential links to cosmology or dark energy might be imagined (e.g. during epochs with no observers the universe evolves slightly differently than during epochs with many observers), but currently there is no evidence for such an effect ([research paper.docx](file://file-Y22CTx117xqBymyZM1HWXb#:~:text=about%20%E2%80%9Cobserver%20density%20affecting%20expansion%E2%80%9D%29,inflation%20or%20in%20quantum%20gravity)) ([research paper.docx](file://file-Y22CTx117xqBymyZM1HWXb#:~:text=the%20role%20of%20conscious%20observers,to%20emphasize%20the%20model%E2%80%99s%20openness)). We mention it only to note that OS, as a framework, is open to being combined with other hypotheses about consciousness in physics, but those are separate add-ons not inherent to OS.</w:t>
      </w:r>
    </w:p>
    <w:p w14:paraId="3731D71D" w14:textId="77777777" w:rsidR="00AE7AC2" w:rsidRDefault="00AE7AC2" w:rsidP="00AE7AC2"/>
    <w:p w14:paraId="0E1647C2" w14:textId="77777777" w:rsidR="00AE7AC2" w:rsidRDefault="00AE7AC2" w:rsidP="00AE7AC2">
      <w:r>
        <w:t xml:space="preserve">- **Neuroscience and the ORch-OR </w:t>
      </w:r>
      <w:proofErr w:type="gramStart"/>
      <w:r>
        <w:t>theory:*</w:t>
      </w:r>
      <w:proofErr w:type="gramEnd"/>
      <w:r>
        <w:t xml:space="preserve">* An interesting connection is Penrose and Hameroff’s **Orchestrated Objective Reduction (Orch </w:t>
      </w:r>
      <w:proofErr w:type="gramStart"/>
      <w:r>
        <w:t>OR)*</w:t>
      </w:r>
      <w:proofErr w:type="gramEnd"/>
      <w:r>
        <w:t xml:space="preserve">* model of consciousness, which posits that collapse of quantum states in brain microtubules (due to gravity, following Penrose’s $ΔE_G$ criterion) is the driver of conscious moments, occurring roughly at 40 Hz. OS itself does not depend on this idea – it would operate the same in an unconscious measuring device as in a brain. However, if Orch OR were true, it means the brain might be a natural detector of gravity-related collapse at the scale of neuron </w:t>
      </w:r>
      <w:r>
        <w:lastRenderedPageBreak/>
        <w:t xml:space="preserve">assemblies. Penrose’s criterion for neurons firing (with $ΔE_G$ set by differences in mass distribution of tubulin states) yields a collapse interval on the order of 0.02–0.1 s, intriguingly close to observed gamma synchrony cycles ([research </w:t>
      </w:r>
      <w:proofErr w:type="gramStart"/>
      <w:r>
        <w:t>paper.docx](</w:t>
      </w:r>
      <w:proofErr w:type="gramEnd"/>
      <w:r>
        <w:t xml:space="preserve">file://file-Y22CTx117xqBymyZM1HWXb#:~:text=physical%20phenomenon%20that%20happens%20whether,of)) ([research </w:t>
      </w:r>
      <w:proofErr w:type="gramStart"/>
      <w:r>
        <w:t>paper.docx](</w:t>
      </w:r>
      <w:proofErr w:type="gramEnd"/>
      <w:r>
        <w:t xml:space="preserve">file://file-Y22CTx117xqBymyZM1HWXb#:~:text=consciousness%23%3A~%3Atext%3Duncertainty,speculation%20and%20is%20more%20general)). OS neither confirms nor denies Orch </w:t>
      </w:r>
      <w:proofErr w:type="gramStart"/>
      <w:r>
        <w:t>OR, but</w:t>
      </w:r>
      <w:proofErr w:type="gramEnd"/>
      <w:r>
        <w:t xml:space="preserve"> offers a consistent framework in which Orch OR could happen: the brain’s quantum states would be subject to the same $Γ_{\</w:t>
      </w:r>
      <w:proofErr w:type="spellStart"/>
      <w:r>
        <w:t>mathrm</w:t>
      </w:r>
      <w:proofErr w:type="spellEnd"/>
      <w:r>
        <w:t xml:space="preserve">{col}} = </w:t>
      </w:r>
      <w:proofErr w:type="spellStart"/>
      <w:r>
        <w:t>λΔE_G</w:t>
      </w:r>
      <w:proofErr w:type="spellEnd"/>
      <w:r>
        <w:t>/\</w:t>
      </w:r>
      <w:proofErr w:type="spellStart"/>
      <w:r>
        <w:t>hbar</w:t>
      </w:r>
      <w:proofErr w:type="spellEnd"/>
      <w:r>
        <w:t xml:space="preserve">$. If $λ$ turned out to be ~1 and tubulin states have $ΔE_G$ as Penrose estimated, then indeed human consciousness might be closely tied to OS collapses. This remains speculative and controversial. Recent criticisms and analyses of Orch OR suggest that brains are too warm and decoherent for delicate quantum states to play a role ([research </w:t>
      </w:r>
      <w:proofErr w:type="gramStart"/>
      <w:r>
        <w:t>paper.docx](</w:t>
      </w:r>
      <w:proofErr w:type="gramEnd"/>
      <w:r>
        <w:t xml:space="preserve">file://file-Y22CTx117xqBymyZM1HWXb#:~:text=quantum%20theory%20of%20consciousness%5D%28https%3A%2F%2Fwww.newswise.com%2Farticles%2Fthink,speculation%20and%20is%20more%20general)). OS does not require any special biological exception; it would say that even if micro-scale quantum coherence existed in neurons, gravity would collapse it on tiny fractions of a second if enough atoms were in superposition. That might </w:t>
      </w:r>
      <w:proofErr w:type="gramStart"/>
      <w:r>
        <w:t>actually support</w:t>
      </w:r>
      <w:proofErr w:type="gramEnd"/>
      <w:r>
        <w:t xml:space="preserve"> the Orch OR timing. In any case, **OS stands on its own, independent of whether consciousness exploits quantum collapse**. We present these ideas as an outlook: if OS is validated in the lab, it could spur a reexamination of such connections with mind and biology, but until then, they remain outside the rigor of our model.</w:t>
      </w:r>
    </w:p>
    <w:p w14:paraId="07CB9740" w14:textId="77777777" w:rsidR="00AE7AC2" w:rsidRDefault="00AE7AC2" w:rsidP="00AE7AC2"/>
    <w:p w14:paraId="28762773" w14:textId="77777777" w:rsidR="00AE7AC2" w:rsidRDefault="00AE7AC2" w:rsidP="00AE7AC2">
      <w:r>
        <w:t>To reiterate, the **main paper is focused on scientific, falsifiable predictions** of OS in physics experiments. Philosophical or metaphysical speculation (e.g. about observers or cosmic purpose) is separated into this section to ensure the core theory stands on solid ground. The OS model does not rely on any speculative element to make its case; its predictions in Sections 5.1–5.3 and the decision-tree in 5.4 are how it will rise or fall.</w:t>
      </w:r>
    </w:p>
    <w:p w14:paraId="57D43F44" w14:textId="77777777" w:rsidR="00AE7AC2" w:rsidRDefault="00AE7AC2" w:rsidP="00AE7AC2"/>
    <w:p w14:paraId="048C0167" w14:textId="77777777" w:rsidR="00AE7AC2" w:rsidRDefault="00AE7AC2" w:rsidP="00AE7AC2">
      <w:r>
        <w:t>## 6. Discussion</w:t>
      </w:r>
    </w:p>
    <w:p w14:paraId="0A1E7CE6" w14:textId="77777777" w:rsidR="00AE7AC2" w:rsidRDefault="00AE7AC2" w:rsidP="00AE7AC2"/>
    <w:p w14:paraId="4EAA4B09" w14:textId="77777777" w:rsidR="00AE7AC2" w:rsidRDefault="00AE7AC2" w:rsidP="00AE7AC2">
      <w:r>
        <w:t>The introduction of the Observer–Singularity model invites several interpretational and technical discussions. Here we address the implications of OS for our understanding of quantum theory and gravity, the assumptions and limitations of the model, and how OS fits into the broader landscape of quantum foundations.</w:t>
      </w:r>
    </w:p>
    <w:p w14:paraId="760D7D0C" w14:textId="77777777" w:rsidR="00AE7AC2" w:rsidRDefault="00AE7AC2" w:rsidP="00AE7AC2"/>
    <w:p w14:paraId="7E831AF5" w14:textId="77777777" w:rsidR="00AE7AC2" w:rsidRDefault="00AE7AC2" w:rsidP="00AE7AC2">
      <w:r>
        <w:t xml:space="preserve">**Solving the Measurement </w:t>
      </w:r>
      <w:proofErr w:type="gramStart"/>
      <w:r>
        <w:t>Problem:*</w:t>
      </w:r>
      <w:proofErr w:type="gramEnd"/>
      <w:r>
        <w:t xml:space="preserve">* OS provides a concrete mechanism to resolve the measurement problem: wavefunction collapse is no longer a deus ex machina but emerges from a final-state constraint built into physical law. This aligns with John von Neumann’s description of measurement as projection, but in OS that projection is realized by a covariant physical process (the observer–singularity). By positing that nature post-selects a single outcome (with Born-rule probability) whenever macroscopic superpositions occur, OS sidesteps the proliferation of outcomes in Many-Worlds and the need for an ill-defined “Heisenberg cut” in Copenhagen. In essence, OS is a *one-world interpretation* endowed with a collapse mechanism rooted in gravity and spacetime structure. This addresses Einstein’s famous question, “Does the moon exist only when I look at it?”: in OS, the moon exists in one definite state because any superposition of macroscopically distinct moon states would have collapsed long ago due to its enormous $ΔE_G$ ([research </w:t>
      </w:r>
      <w:proofErr w:type="gramStart"/>
      <w:r>
        <w:t>paper.docx](</w:t>
      </w:r>
      <w:proofErr w:type="gramEnd"/>
      <w:r>
        <w:t xml:space="preserve">file://file-Y22CTx117xqBymyZM1HWXb#:~:text=can%20be%20seen%20as%20a,long%20ago%20due%20to%20its)). Macroscopic objects are always found in classical configurations not because consciousness observes them, but because OS collapses any would-be superposition on astronomically short timescales. </w:t>
      </w:r>
      <w:proofErr w:type="gramStart"/>
      <w:r>
        <w:t>Thus</w:t>
      </w:r>
      <w:proofErr w:type="gramEnd"/>
      <w:r>
        <w:t xml:space="preserve"> OS achieves what Niels Bohr sought – a consistent bridge between quantum and classical – by quantitatively delineating where superposition breaks down (when $ΔE_G$ is large).</w:t>
      </w:r>
    </w:p>
    <w:p w14:paraId="06AE34E6" w14:textId="77777777" w:rsidR="00AE7AC2" w:rsidRDefault="00AE7AC2" w:rsidP="00AE7AC2"/>
    <w:p w14:paraId="643013D3" w14:textId="77777777" w:rsidR="00AE7AC2" w:rsidRDefault="00AE7AC2" w:rsidP="00AE7AC2">
      <w:r>
        <w:t xml:space="preserve">**Covariance and </w:t>
      </w:r>
      <w:proofErr w:type="gramStart"/>
      <w:r>
        <w:t>Relativity:*</w:t>
      </w:r>
      <w:proofErr w:type="gramEnd"/>
      <w:r>
        <w:t xml:space="preserve">* A crucial requirement for any fundamental modification of quantum mechanics is compatibility with relativity. We have emphasized that OS is formulated to be Lorentz-covariant in spirit. The collapse in OS is not a literal instantaneous “jump” across space at a moment in time; rather, it is imposed as a global consistency condition on the spacetime region of the measurement. Different inertial frames might disagree on the simultaneity of the collapse event, but OS asserts a final condition that all frames must respect. This is analogous to how in relativity a global constraint (like energy-momentum conservation or a boundary condition at infinity) is frame-independent even if one cannot pinpoint a single time at which it acts in all frames. In practice, if two observers perform entangled measurements at spacelike separation, OS would enforce an outcome for each that is part of a single global branch (e.g. if they share an EPR pair, one observer’s result and the </w:t>
      </w:r>
      <w:proofErr w:type="gramStart"/>
      <w:r>
        <w:t>other’s</w:t>
      </w:r>
      <w:proofErr w:type="gramEnd"/>
      <w:r>
        <w:t xml:space="preserve"> will correlate as quantum theory predicts, and the final state constraint selects the joint outcome). There is no “signal” or preferred frame in doing so – the consistency of outcomes is ensured by the underlying global nature of the quantum state and the final condition, not by one outcome </w:t>
      </w:r>
      <w:r>
        <w:lastRenderedPageBreak/>
        <w:t xml:space="preserve">propagating to cause the other. Therefore, OS does not enable faster-than-light communication; as usual, observers cannot choose the outcome, and correlations only become evident when comparing results via classical communication ([research </w:t>
      </w:r>
      <w:proofErr w:type="gramStart"/>
      <w:r>
        <w:t>paper.docx](</w:t>
      </w:r>
      <w:proofErr w:type="gramEnd"/>
      <w:r>
        <w:t xml:space="preserve">file://file-Y22CTx117xqBymyZM1HWXb#:~:text=compatibility%20with%20relativity,outcome%3B%20if%20those%20outcomes%20were)) ([research </w:t>
      </w:r>
      <w:proofErr w:type="gramStart"/>
      <w:r>
        <w:t>paper.docx](</w:t>
      </w:r>
      <w:proofErr w:type="gramEnd"/>
      <w:r>
        <w:t xml:space="preserve">file://file-Y22CTx117xqBymyZM1HWXb#:~:text=quantum%20correlations%20,a%20local%20measurement%20outcome%20in)). In essence, OS inherits the no-signaling theorem of quantum mechanics because it respects Born’s rule and does not allow control of the collapse. One can also cast OS in a relativistic formulation, e.g. using Tomonaga-Schwinger’s approach where the quantum state is defined on arbitrary spacelike hypersurfaces ([research </w:t>
      </w:r>
      <w:proofErr w:type="gramStart"/>
      <w:r>
        <w:t>paper.docx](</w:t>
      </w:r>
      <w:proofErr w:type="gramEnd"/>
      <w:r>
        <w:t>file://file-Y22CTx117xqBymyZM1HWXb#:~:text=One%20technical%20aspect%20to%20pursue,archive.pitt.edu%2F15363%2F1%2FDepictionsQuantReality%252811_21_18%252)). Collapse would then correspond to certain hypersurfaces where $Π_{\</w:t>
      </w:r>
      <w:proofErr w:type="spellStart"/>
      <w:r>
        <w:t>mathrm</w:t>
      </w:r>
      <w:proofErr w:type="spellEnd"/>
      <w:r>
        <w:t>{cl</w:t>
      </w:r>
      <w:proofErr w:type="gramStart"/>
      <w:r>
        <w:t>}}$</w:t>
      </w:r>
      <w:proofErr w:type="gramEnd"/>
      <w:r>
        <w:t xml:space="preserve"> is enforced (those intersecting a measurement event). Alternatively, Kent’s covariant formulations with final conditions at infinity provide a template: one might treat the entire future null infinity as carrying a final classical record (the outgoing particles, photons, etc., constituting definite outcomes) ([research paper.docx](file://file-Y22CTx117xqBymyZM1HWXb#:~:text=This%20is%20reminiscent%20of%20Kent%E2%80%99s,archive.pitt.edu%2F15363%2F1%2FDepictionsQuantReality%252811_21_18%252%209.pdf%23%3A~%3Atext%3Dtheory%2520with%2520beables%2520in%2520spacetime%252C%2Cform%2520of%2520solution%252)) ([research paper.docx](file://file-Y22CTx117xqBymyZM1HWXb#:~:text=covariant%3A%20one%20could%20treat%20the,story%20by%20suggesting%20those%20beables)). In that picture, OS collapse is just the logical inference, from the standpoint of an “outside observer” of the universe, that the state must project onto eigenstates that match those asymptotic records. These approaches are topics for future work, but they give confidence that OS can be made fully relativistic with no inconsistency.</w:t>
      </w:r>
    </w:p>
    <w:p w14:paraId="23756F4E" w14:textId="77777777" w:rsidR="00AE7AC2" w:rsidRDefault="00AE7AC2" w:rsidP="00AE7AC2"/>
    <w:p w14:paraId="6B3BBB28" w14:textId="77777777" w:rsidR="00AE7AC2" w:rsidRDefault="00AE7AC2" w:rsidP="00AE7AC2">
      <w:r>
        <w:t xml:space="preserve">**Role of </w:t>
      </w:r>
      <w:proofErr w:type="gramStart"/>
      <w:r>
        <w:t>Gravity:*</w:t>
      </w:r>
      <w:proofErr w:type="gramEnd"/>
      <w:r>
        <w:t xml:space="preserve">* Gravity in OS is not an ancillary add-on; it is central to why collapse happens. This ties into deep questions about quantum gravity. Some researchers have speculated that gravity might fundamentally resist being in a superposition, thus forcing classical outcomes – exactly the stance OS takes ([research </w:t>
      </w:r>
      <w:proofErr w:type="gramStart"/>
      <w:r>
        <w:t>paper.docx](</w:t>
      </w:r>
      <w:proofErr w:type="gramEnd"/>
      <w:r>
        <w:t xml:space="preserve">file://file-Y22CTx117xqBymyZM1HWXb#:~:text=central%20to%20why%20collapse%20happens,as%20OS%20assumes%29)). There is ongoing debate on whether gravity should be </w:t>
      </w:r>
      <w:proofErr w:type="gramStart"/>
      <w:r>
        <w:t>quantized</w:t>
      </w:r>
      <w:proofErr w:type="gramEnd"/>
      <w:r>
        <w:t xml:space="preserve"> like other forces or if it requires a different approach. OS (and the Diósi-Penrose </w:t>
      </w:r>
      <w:r>
        <w:lastRenderedPageBreak/>
        <w:t>idea) leans toward the view that gravity is special: it introduces a nonlinear element into quantum evolution that standard quantum field theory doesn’t have. If future experiments continue to uphold quantum linearity even in gravitational contexts (for instance, if two $10</w:t>
      </w:r>
      <w:proofErr w:type="gramStart"/>
      <w:r>
        <w:t>^{</w:t>
      </w:r>
      <w:proofErr w:type="gramEnd"/>
      <w:r>
        <w:t>-</w:t>
      </w:r>
      <w:proofErr w:type="gramStart"/>
      <w:r>
        <w:t>4}$</w:t>
      </w:r>
      <w:proofErr w:type="gramEnd"/>
      <w:r>
        <w:t xml:space="preserve"> kg masses become entangled purely through gravity and show sustained coherence), that </w:t>
      </w:r>
      <w:proofErr w:type="gramStart"/>
      <w:r>
        <w:t>would</w:t>
      </w:r>
      <w:proofErr w:type="gramEnd"/>
      <w:r>
        <w:t xml:space="preserve"> push against OS’s premise, suggesting gravity can be treated as just another quantum field. Conversely, if we find that whenever we attempt to quantum-mechanically superpose sizable masses the superposition fails, it hints that gravity doesn’t fit smoothly into the quantum framework and perhaps demands new principles. Either outcome is profoundly informative: confirming OS would reveal a built-in quantum-classical transition tied to gravity, while refuting it would reinforce the case for quantizing gravity in the traditional way and maybe Many-Worlds or other interpretations without collapse ([research paper.docx](file://file-Y22CTx117xqBymyZM1HWXb#:~:text=,would%20push%20against%20the%20idea)) ([research paper.docx](file://file-Y22CTx117xqBymyZM1HWXb#:~:text=underlying%20OS%2C%20favoring%20a%20fully,the%20need%20for%20new%20principles)).</w:t>
      </w:r>
    </w:p>
    <w:p w14:paraId="6D87D3BB" w14:textId="77777777" w:rsidR="00AE7AC2" w:rsidRDefault="00AE7AC2" w:rsidP="00AE7AC2"/>
    <w:p w14:paraId="0ED2A3D9" w14:textId="77777777" w:rsidR="00AE7AC2" w:rsidRDefault="00AE7AC2" w:rsidP="00AE7AC2">
      <w:r>
        <w:t xml:space="preserve">**Parameter $λ$ and </w:t>
      </w:r>
      <w:proofErr w:type="gramStart"/>
      <w:r>
        <w:t>Universality:*</w:t>
      </w:r>
      <w:proofErr w:type="gramEnd"/>
      <w:r>
        <w:t>* We introduced the dimensionless parameter $λ$ to allow flexibility in the collapse rate. If OS is truly a fundamental law, one might expect $λ = 1$ exactly (meaning Nature uses Penrose’s estimate precisely). It could even be argued that $λ = 1$ is required for consistency with a deeper theory of quantum gravity. On the other hand, without a derivation from first principles, $λ$ is effectively an empirical parameter. Different collapse models can be seen as varying this parameter or analogous ones. For example, if experiments found $λ \</w:t>
      </w:r>
      <w:proofErr w:type="spellStart"/>
      <w:r>
        <w:t>approx</w:t>
      </w:r>
      <w:proofErr w:type="spellEnd"/>
      <w:r>
        <w:t xml:space="preserve"> 0.1$, OS would still be valid – just slightly weaker collapse than originally guessed. In fact, $λ$ could vary with scale (though that would complicate the model). Until experiments pin it down, we treat $λ$ phenomenologically ([research </w:t>
      </w:r>
      <w:proofErr w:type="gramStart"/>
      <w:r>
        <w:t>paper.docx](</w:t>
      </w:r>
      <w:proofErr w:type="gramEnd"/>
      <w:r>
        <w:t>file://file-Y22CTx117xqBymyZM1HWXb#:~:text=,precise%20mechanism%20of%20gravitational%20collapse)). The hope is that one day a theory of quantum gravity or spacetime will derive something like Eq. (3) from first principles, determining $λ$. For now, OS provides a framework to measure $λ$. If experiments find, say, a collapse that is twice as fast as Penrose’s prediction, that implies $λ \</w:t>
      </w:r>
      <w:proofErr w:type="spellStart"/>
      <w:r>
        <w:t>approx</w:t>
      </w:r>
      <w:proofErr w:type="spellEnd"/>
      <w:r>
        <w:t xml:space="preserve"> 2$ ([research </w:t>
      </w:r>
      <w:proofErr w:type="gramStart"/>
      <w:r>
        <w:t>paper.docx](</w:t>
      </w:r>
      <w:proofErr w:type="gramEnd"/>
      <w:r>
        <w:t xml:space="preserve">file://file-Y22CTx117xqBymyZM1HWXb#:~:text=predict%20%24%CE%BB%3D1%24%20or%20some%20definite,precise%20mechanism%20of%20gravitational%20collapse)). If no collapse is </w:t>
      </w:r>
      <w:proofErr w:type="gramStart"/>
      <w:r>
        <w:t>seen until</w:t>
      </w:r>
      <w:proofErr w:type="gramEnd"/>
      <w:r>
        <w:t xml:space="preserve"> far beyond Penrose’s scale, then $λ \</w:t>
      </w:r>
      <w:proofErr w:type="spellStart"/>
      <w:r>
        <w:t>ll</w:t>
      </w:r>
      <w:proofErr w:type="spellEnd"/>
      <w:r>
        <w:t xml:space="preserve"> 1$. And if absolutely no deviation is seen up to huge scales, one might take the limit $λ \to 0$ (i.e. no collapse ever) – effectively returning to Many-Worlds. Thus, $λ$ neatly interpolates between an </w:t>
      </w:r>
      <w:proofErr w:type="spellStart"/>
      <w:r>
        <w:t>Everettian</w:t>
      </w:r>
      <w:proofErr w:type="spellEnd"/>
      <w:r>
        <w:t xml:space="preserve"> world </w:t>
      </w:r>
      <w:r>
        <w:lastRenderedPageBreak/>
        <w:t>($λ=0$) and a strong-collapse world ($λ \sim 1$). This single parameter encapsulates our ignorance of the precise quantum gravity coupling.</w:t>
      </w:r>
    </w:p>
    <w:p w14:paraId="41E47980" w14:textId="77777777" w:rsidR="00AE7AC2" w:rsidRDefault="00AE7AC2" w:rsidP="00AE7AC2"/>
    <w:p w14:paraId="7515E9C8" w14:textId="77777777" w:rsidR="00AE7AC2" w:rsidRDefault="00AE7AC2" w:rsidP="00AE7AC2">
      <w:r>
        <w:t xml:space="preserve">**State Reduction and </w:t>
      </w:r>
      <w:proofErr w:type="gramStart"/>
      <w:r>
        <w:t>Thermodynamics:*</w:t>
      </w:r>
      <w:proofErr w:type="gramEnd"/>
      <w:r>
        <w:t xml:space="preserve">* The collapse in OS is an *irreversible* process. It shares this feature with ordinary measurements: when a </w:t>
      </w:r>
      <w:proofErr w:type="gramStart"/>
      <w:r>
        <w:t>wavefunction</w:t>
      </w:r>
      <w:proofErr w:type="gramEnd"/>
      <w:r>
        <w:t xml:space="preserve"> collapses, information about </w:t>
      </w:r>
      <w:proofErr w:type="gramStart"/>
      <w:r>
        <w:t>relative</w:t>
      </w:r>
      <w:proofErr w:type="gramEnd"/>
      <w:r>
        <w:t xml:space="preserve"> phases is destroyed (or at least becomes epistemically inaccessible). In thermodynamic terms, each collapse is accompanied by an entropy increase – effectively the entropy associated with lost coherence (one can think of it as missing information about which branch was realized). If one considers the universe’s </w:t>
      </w:r>
      <w:proofErr w:type="gramStart"/>
      <w:r>
        <w:t>wavefunction</w:t>
      </w:r>
      <w:proofErr w:type="gramEnd"/>
      <w:r>
        <w:t xml:space="preserve">, OS collapses contribute to the arrow of time by continuously creating entropy (e.g. in decoherence, entropy is dumped into the environment). A fascinating question is: *where does the lost information </w:t>
      </w:r>
      <w:proofErr w:type="gramStart"/>
      <w:r>
        <w:t>go?*</w:t>
      </w:r>
      <w:proofErr w:type="gramEnd"/>
      <w:r>
        <w:t xml:space="preserve"> Some have speculated it might be stored in subtle correlations or in gravity itself. In OS, one might imagine that the information about the eliminated branch is carried away in an unobservable form – perhaps as a soft gravitational perturbation or embedded in the structure of spacetime. Alternatively, one could simply accept it as gone (increasing our Shannon uncertainty about the exact microstate). There might be a thermodynamic cost to </w:t>
      </w:r>
      <w:proofErr w:type="gramStart"/>
      <w:r>
        <w:t>collapse:</w:t>
      </w:r>
      <w:proofErr w:type="gramEnd"/>
      <w:r>
        <w:t xml:space="preserve"> for instance, the energy $ΔE_G$ could be dissipated as a tiny amount of heat or gravitational radiation (fluctuation–dissipation relations hint that any noise has a dissipative aspect). Indeed, Appendix A estimates a minuscule “collapse heating” on the order of $10</w:t>
      </w:r>
      <w:proofErr w:type="gramStart"/>
      <w:r>
        <w:t>^{</w:t>
      </w:r>
      <w:proofErr w:type="gramEnd"/>
      <w:r>
        <w:t>-</w:t>
      </w:r>
      <w:proofErr w:type="gramStart"/>
      <w:r>
        <w:t>35}$</w:t>
      </w:r>
      <w:proofErr w:type="gramEnd"/>
      <w:r>
        <w:t> W for a nanosphere ([</w:t>
      </w:r>
      <w:proofErr w:type="gramStart"/>
      <w:r>
        <w:t>Appendixes.docx](</w:t>
      </w:r>
      <w:proofErr w:type="gramEnd"/>
      <w:r>
        <w:t xml:space="preserve">file://file-3bDAUPqKQjkf1W1AkN2CbX#:~:text=)). That is utterly negligible in practice. But conceptually, it suggests collapse is accompanied by some energy redistribution. One could speculate about quantum gravity foam or spacetime degrees of freedom absorbing this. If so, $λ$ might be related to some fluctuation-dissipation factor of spacetime. These ideas are conjectural, but it’s notable that OS provides a natural arrow of time: collapses happen in the direction of increasing total entropy (much like measurement does). If one tried to time-reverse an OS process, one would have to *un-collapse* a state, which is exponentially unlikely (requiring fine-tuned interference of many environmental degrees). Thus, OS could be seen as enforcing the Second Law at the quantum level by disallowing macroscopic superposition reversals. The presence of only initial pure states and final collapsed states in OS sets a built-in time-asymmetry, which in turn might relate to why we perceive a flow of time from quantum uncertainty to certainty ([research </w:t>
      </w:r>
      <w:proofErr w:type="gramStart"/>
      <w:r>
        <w:t>paper.docx](</w:t>
      </w:r>
      <w:proofErr w:type="gramEnd"/>
      <w:r>
        <w:t xml:space="preserve">file://file-Y22CTx117xqBymyZM1HWXb#:~:text=,arrow%20of%20time%20handle%3A%20collapses)) ([research </w:t>
      </w:r>
      <w:proofErr w:type="gramStart"/>
      <w:r>
        <w:t>paper.docx](</w:t>
      </w:r>
      <w:proofErr w:type="gramEnd"/>
      <w:r>
        <w:t>file://file-Y22CTx117xqBymyZM1HWXb#:~:text=irreversibility%20also%20means%20OS%20can,final%20collapses%20sets%20an%20arrow)).</w:t>
      </w:r>
    </w:p>
    <w:p w14:paraId="64B68608" w14:textId="77777777" w:rsidR="00AE7AC2" w:rsidRDefault="00AE7AC2" w:rsidP="00AE7AC2"/>
    <w:p w14:paraId="4940BBCB" w14:textId="77777777" w:rsidR="00AE7AC2" w:rsidRDefault="00AE7AC2" w:rsidP="00AE7AC2">
      <w:r>
        <w:t xml:space="preserve">**Limitations and Open </w:t>
      </w:r>
      <w:proofErr w:type="gramStart"/>
      <w:r>
        <w:t>Questions:*</w:t>
      </w:r>
      <w:proofErr w:type="gramEnd"/>
      <w:r>
        <w:t xml:space="preserve">* The OS model, as presented, is phenomenological. We have not derived it from a unified theory of quantum mechanics and general relativity; we posited it in a way consistent with known physics and ready to be tested. A major open question is whether OS can be derived or at least grounded in a more fundamental framework ([research </w:t>
      </w:r>
      <w:proofErr w:type="gramStart"/>
      <w:r>
        <w:t>paper.docx](</w:t>
      </w:r>
      <w:proofErr w:type="gramEnd"/>
      <w:r>
        <w:t>file://file-Y22CTx117xqBymyZM1HWXb#:~:text=,could%20lead%20to%20an)). Perhaps in a theory of quantum gravity with path integrals, if one includes appropriate boundary conditions at future infinity (like final “absorbing” states corresponding to classical outcomes), something like OS emerges naturally. Or maybe in a semiclassical gravity approach, where gravity always follows a single classical stress-energy (the one selected by reduction), one could derive the effect of an emergent $Π_{\</w:t>
      </w:r>
      <w:proofErr w:type="spellStart"/>
      <w:r>
        <w:t>mathrm</w:t>
      </w:r>
      <w:proofErr w:type="spellEnd"/>
      <w:r>
        <w:t>{cl</w:t>
      </w:r>
      <w:proofErr w:type="gramStart"/>
      <w:r>
        <w:t>}}$</w:t>
      </w:r>
      <w:proofErr w:type="gramEnd"/>
      <w:r>
        <w:t xml:space="preserve">. These are avenues for theoretical work. </w:t>
      </w:r>
    </w:p>
    <w:p w14:paraId="5371413F" w14:textId="77777777" w:rsidR="00AE7AC2" w:rsidRDefault="00AE7AC2" w:rsidP="00AE7AC2"/>
    <w:p w14:paraId="3AE0FA4F" w14:textId="77777777" w:rsidR="00AE7AC2" w:rsidRDefault="00AE7AC2" w:rsidP="00AE7AC2">
      <w:r>
        <w:t xml:space="preserve">Another obvious limitation is the use of the term “observer” in the model’s name, which might misleadingly imply a necessity for consciousness. We reiterate that *in the formalism, observer–singularity does not require consciousness* – an “observer” is any physical system that amplifies quantum uncertainty to a macroscopic, classical record ([research </w:t>
      </w:r>
      <w:proofErr w:type="gramStart"/>
      <w:r>
        <w:t>paper.docx](</w:t>
      </w:r>
      <w:proofErr w:type="gramEnd"/>
      <w:r>
        <w:t xml:space="preserve">file://file-Y22CTx117xqBymyZM1HWXb#:~:text=Another%20limitation%20is%20the%20reliance,coherent%20superposition%20of%20very%20different)). Humans are just a special case of observers. Thus, OS does not in itself solve the philosophical debate of whether consciousness causes collapse; rather, it suggests collapse is a general physical phenomenon that happens with or without a human, </w:t>
      </w:r>
      <w:proofErr w:type="gramStart"/>
      <w:r>
        <w:t>as long as</w:t>
      </w:r>
      <w:proofErr w:type="gramEnd"/>
      <w:r>
        <w:t xml:space="preserve"> a gravitationally significant superposition is present. Humans, being made of $~10^{27}$ atoms, certainly cannot maintain superposition of drastically different brain states for perceptible times – OS ensures that (in line with Penrose’s own estimates for neuron-level superpositions) ([research paper.docx](file://file-Y22CTx117xqBymyZM1HWXb#:~:text=formalism%20%E2%80%9Cobserver%E2%80%93singularity%E2%80%9D%20does%20not%20require,Think%20tank%20%27smears%27%20Orch%20OR)) ([research paper.docx](file://file-Y22CTx117xqBymyZM1HWXb#:~:text=consciousness%23%3A~%3Atext%3Duncertainty,speculation%20and%20is%20more%20general)). Interestingly, this aligns qualitatively with why we never experience a superposition: our own brain states collapse on extremely short timescales if they were ever to stray into superposition. This intriguing link to </w:t>
      </w:r>
      <w:r>
        <w:lastRenderedPageBreak/>
        <w:t>consciousness (via Penrose-</w:t>
      </w:r>
      <w:proofErr w:type="spellStart"/>
      <w:r>
        <w:t>Hameroff</w:t>
      </w:r>
      <w:proofErr w:type="spellEnd"/>
      <w:r>
        <w:t xml:space="preserve"> OR, as discussed) is an aspect OS can accommodate but does not rely on. </w:t>
      </w:r>
    </w:p>
    <w:p w14:paraId="63EF7C2B" w14:textId="77777777" w:rsidR="00AE7AC2" w:rsidRDefault="00AE7AC2" w:rsidP="00AE7AC2"/>
    <w:p w14:paraId="757B64CB" w14:textId="77777777" w:rsidR="00AE7AC2" w:rsidRDefault="00AE7AC2" w:rsidP="00AE7AC2">
      <w:r>
        <w:t>We have also not addressed the derivation of the Born rule. Like most interpretations (except Many-Worlds and Bohm, which struggle in other ways), we *assume* Born’s rule as part of Postulate 1. In OS, one might hope that the Born rule could be derived from some counting of histories or a symmetry, given the two-boundary-condition structure. Perhaps there is a principle of “mediocrity” or typicality in final state selection that yields probabilities proportional to $|</w:t>
      </w:r>
      <w:proofErr w:type="spellStart"/>
      <w:r>
        <w:t>c_i</w:t>
      </w:r>
      <w:proofErr w:type="spellEnd"/>
      <w:r>
        <w:t xml:space="preserve">|^2$. Some attempts (by Deutsch, by Kent, by others) to derive Born’s rule from decision theory or consistency have been made ([research </w:t>
      </w:r>
      <w:proofErr w:type="gramStart"/>
      <w:r>
        <w:t>paper.docx](</w:t>
      </w:r>
      <w:proofErr w:type="gramEnd"/>
      <w:r>
        <w:t xml:space="preserve">file://file-Y22CTx117xqBymyZM1HWXb#:~:text=We%20have%20not%20addressed%20how,spoil%20existing%20successful%20quantum%20predictions)) ([research </w:t>
      </w:r>
      <w:proofErr w:type="gramStart"/>
      <w:r>
        <w:t>paper.docx](</w:t>
      </w:r>
      <w:proofErr w:type="gramEnd"/>
      <w:r>
        <w:t xml:space="preserve">file://file-Y22CTx117xqBymyZM1HWXb#:~:text=match%20at%20L2067%20some%20works,spoil%20existing%20successful%20quantum%20predictions)), but none are universally accepted. In OS, Born’s rule is essentially required to avoid contradicting known statistics. </w:t>
      </w:r>
      <w:proofErr w:type="gramStart"/>
      <w:r>
        <w:t>So</w:t>
      </w:r>
      <w:proofErr w:type="gramEnd"/>
      <w:r>
        <w:t xml:space="preserve"> this remains an open question: *why* $|ψ|^2$? OS doesn’t solve it, but it localizes it: the final condition is chosen randomly with those weights. If one day we find a deeper reason (perhaps from environmental decoherence arguments or typicality in a path-integral), that would further strengthen OS’s foundation.</w:t>
      </w:r>
    </w:p>
    <w:p w14:paraId="19D6C486" w14:textId="77777777" w:rsidR="00AE7AC2" w:rsidRDefault="00AE7AC2" w:rsidP="00AE7AC2"/>
    <w:p w14:paraId="5F3DF70F" w14:textId="77777777" w:rsidR="00AE7AC2" w:rsidRDefault="00AE7AC2" w:rsidP="00AE7AC2">
      <w:r>
        <w:t xml:space="preserve">**Computational </w:t>
      </w:r>
      <w:proofErr w:type="gramStart"/>
      <w:r>
        <w:t>Aspects:*</w:t>
      </w:r>
      <w:proofErr w:type="gramEnd"/>
      <w:r>
        <w:t xml:space="preserve">* If OS is </w:t>
      </w:r>
      <w:proofErr w:type="gramStart"/>
      <w:r>
        <w:t>correct,</w:t>
      </w:r>
      <w:proofErr w:type="gramEnd"/>
      <w:r>
        <w:t xml:space="preserve"> it has implications for quantum computing and simulation. Specifically, it means there is a fundamental limit to how large a quantum system can be kept coherent. For most current devices (up to thousands of qubits maybe), $ΔE_G$ is negligible – OS does nothing. But imagine a quantum computer with $10</w:t>
      </w:r>
      <w:proofErr w:type="gramStart"/>
      <w:r>
        <w:t>^{20}$</w:t>
      </w:r>
      <w:proofErr w:type="gramEnd"/>
      <w:r>
        <w:t xml:space="preserve"> entangled particles (macroscopic). OS would say at some point the machine’s state will spontaneously collapse to a classical outcome, potentially spoiling a computation. In practice, long before OS kicks in, engineering and decoherence issues would anyway limit such a device. However, it raises a conceptual point: *quantum supremacy* might never extend to truly macroscopic scales, not due to technical limits but due to physics. Simulating chemistry or materials on a quantum computer should be fine (atoms are small, $ΔE_G$ tiny). But trying to simulate, say, a large biomolecule’s superposition of vastly different conformations might encounter an OS collapse beyond a certain size ([research </w:t>
      </w:r>
      <w:proofErr w:type="gramStart"/>
      <w:r>
        <w:t>paper.docx](</w:t>
      </w:r>
      <w:proofErr w:type="gramEnd"/>
      <w:r>
        <w:t xml:space="preserve">file://file-Y22CTx117xqBymyZM1HWXb#:~:text=,only%20matters%20for%20questions%20like)). In most cases, $ΔE_G$ for molecular conformers is astronomically small, so it’s moot. </w:t>
      </w:r>
      <w:r>
        <w:lastRenderedPageBreak/>
        <w:t xml:space="preserve">Essentially, OS only matters for things like Schrödinger’s cat computers – which are far beyond conceivable technology. Still, it’s good to note: OS draws a line in the sand for quantum simulation – it only permits quantum superpositions up to where gravitational self-energy remains negligible. </w:t>
      </w:r>
      <w:proofErr w:type="gramStart"/>
      <w:r>
        <w:t>This</w:t>
      </w:r>
      <w:proofErr w:type="gramEnd"/>
      <w:r>
        <w:t xml:space="preserve"> </w:t>
      </w:r>
      <w:proofErr w:type="gramStart"/>
      <w:r>
        <w:t>line,</w:t>
      </w:r>
      <w:proofErr w:type="gramEnd"/>
      <w:r>
        <w:t xml:space="preserve"> </w:t>
      </w:r>
      <w:proofErr w:type="gramStart"/>
      <w:r>
        <w:t>luckily,</w:t>
      </w:r>
      <w:proofErr w:type="gramEnd"/>
      <w:r>
        <w:t xml:space="preserve"> lies well above anything we currently do, so all known quantum tech is safe. If one day someone claims a quantum computer entangled the mass of a grain of sand coherently, OS would cast doubt on that claim unless extraordinary measures were taken. On the flip side, OS suggests that our classical world emerges naturally for systems beyond a certain complexity, providing a built-in reason why we don’t see macroscopic quantum computers in nature (the universe computes classically on large scales, in a sense, because quantum coherence can’t persist).</w:t>
      </w:r>
    </w:p>
    <w:p w14:paraId="673BE4FF" w14:textId="77777777" w:rsidR="00AE7AC2" w:rsidRDefault="00AE7AC2" w:rsidP="00AE7AC2"/>
    <w:p w14:paraId="7FCCEFB6" w14:textId="77777777" w:rsidR="00AE7AC2" w:rsidRDefault="00AE7AC2" w:rsidP="00AE7AC2">
      <w:r>
        <w:t>To conclude the discussion: OS sits at the intersection of quantum mechanics, gravity, and information theory. It offers a bold answer to the measurement problem, but it raises new questions about the nature of spacetime and information. Is the observer–singularity an emergent phenomenon from a deeper theory, or is it fundamental? How does it relate to the space of solutions in quantum gravity? These remain to be explored. What OS provides now is a clear, testable criterion for when wavefunctions collapse, and by doing so it bridges a gap between quantum theory and general relativity using a minimum of new ingredients.</w:t>
      </w:r>
    </w:p>
    <w:p w14:paraId="74151A97" w14:textId="77777777" w:rsidR="00AE7AC2" w:rsidRDefault="00AE7AC2" w:rsidP="00AE7AC2"/>
    <w:p w14:paraId="68AA0E43" w14:textId="77777777" w:rsidR="00AE7AC2" w:rsidRDefault="00AE7AC2" w:rsidP="00AE7AC2">
      <w:r>
        <w:t>## 7. Conclusion</w:t>
      </w:r>
    </w:p>
    <w:p w14:paraId="5EF20079" w14:textId="77777777" w:rsidR="00AE7AC2" w:rsidRDefault="00AE7AC2" w:rsidP="00AE7AC2"/>
    <w:p w14:paraId="0508FD86" w14:textId="77777777" w:rsidR="00AE7AC2" w:rsidRDefault="00AE7AC2" w:rsidP="00AE7AC2">
      <w:r>
        <w:t>We have presented the Observer–Singularity (OS) model as a covariant, falsifiable framework that addresses the quantum measurement problem via a final boundary condition hypothesis. In this model, each quantum measurement or macroscopic indeterminacy is resolved by imposing a future “observer–singularity” constraint that forces the system into one of a set of classical outcomes, represented mathematically by the classicality projector $Π_{\</w:t>
      </w:r>
      <w:proofErr w:type="spellStart"/>
      <w:r>
        <w:t>mathrm</w:t>
      </w:r>
      <w:proofErr w:type="spellEnd"/>
      <w:r>
        <w:t>{cl</w:t>
      </w:r>
      <w:proofErr w:type="gramStart"/>
      <w:r>
        <w:t>}}$</w:t>
      </w:r>
      <w:proofErr w:type="gramEnd"/>
      <w:r>
        <w:t>. We gave a rigorous definition of $Π_{\</w:t>
      </w:r>
      <w:proofErr w:type="spellStart"/>
      <w:r>
        <w:t>mathrm</w:t>
      </w:r>
      <w:proofErr w:type="spellEnd"/>
      <w:r>
        <w:t>{cl</w:t>
      </w:r>
      <w:proofErr w:type="gramStart"/>
      <w:r>
        <w:t>}}$</w:t>
      </w:r>
      <w:proofErr w:type="gramEnd"/>
      <w:r>
        <w:t xml:space="preserve"> (Eq. (1)) and illustrated its role in eliminating coherent superpositions of macroscopically distinct states. We also introduced the collapse-rate formula $Γ_{\</w:t>
      </w:r>
      <w:proofErr w:type="spellStart"/>
      <w:r>
        <w:t>mathrm</w:t>
      </w:r>
      <w:proofErr w:type="spellEnd"/>
      <w:r>
        <w:t>{col}} = λ\, ΔE_G/\</w:t>
      </w:r>
      <w:proofErr w:type="spellStart"/>
      <w:r>
        <w:t>hbar</w:t>
      </w:r>
      <w:proofErr w:type="spellEnd"/>
      <w:r>
        <w:t xml:space="preserve">$ (Eq. (3)), grounded in the gravitational self-energy difference $ΔE_G$ between alternative states of a system, which sets the timescale for spontaneous collapse of unobserved superpositions. This formula connects our model to Diósi and Penrose’s independent proposals of gravity-induced collapse, while the dimensionless constant $λ$ accommodates potential deviations to be determined </w:t>
      </w:r>
      <w:r>
        <w:lastRenderedPageBreak/>
        <w:t>empirically ([research paper.docx](file://file-Y22CTx117xqBymyZM1HWXb#:~:text=that%20causes%20random%20reduction%20of,with%20the%20Di%C3%B3si%E2%80%93Penrose%20idea)) ([research paper.docx](file://file-Y22CTx117xqBymyZM1HWXb#:~:text=will%20be%20roughly%20the%20gravitational,masses%20and%20larger%20separations%20yield)).</w:t>
      </w:r>
    </w:p>
    <w:p w14:paraId="44F2AFCF" w14:textId="77777777" w:rsidR="00AE7AC2" w:rsidRDefault="00AE7AC2" w:rsidP="00AE7AC2"/>
    <w:p w14:paraId="2D4F5F88" w14:textId="77777777" w:rsidR="00AE7AC2" w:rsidRDefault="00AE7AC2" w:rsidP="00AE7AC2">
      <w:r>
        <w:t>The OS model is empirically distinguishable from other interpretations and collapse theories. Unlike Many-Worlds, OS posits only a single realized world – the one selected by the final boundary condition – and hence predicts an *objective* physical collapse, not merely an apparent one. Unlike GRW/CSL theories, OS ties the collapse to a known physical quantity (the gravitational energy of mass distributions) and operates within a relativistic-friendly schema, avoiding introduction of arbitrary noise fields or a preferred reference frame. We compared OS to these approaches in detail, noting that OS predicts a mass- and separation-dependent suppression of interference that is quadratic in mass (since typically $ΔE_G \</w:t>
      </w:r>
      <w:proofErr w:type="spellStart"/>
      <w:r>
        <w:t>propto</w:t>
      </w:r>
      <w:proofErr w:type="spellEnd"/>
      <w:r>
        <w:t xml:space="preserve"> m^2$ for a given geometry) rather than linear, and that OS does not entail the residual spontaneous radiation or energy production that stochastic collapse models do ([research paper.docx](file://file-Y22CTx117xqBymyZM1HWXb#:~:text=the%20one%20selected%20by%20the,or%20energy%20production%20that%20stochastic)) ([research paper.docx](file://file-Y22CTx117xqBymyZM1HWXb#:~:text=entail%20the%20residual%20spontaneous%20radiation,and%23%3A~%3Atext%3DGravity%2Cfor%2520the%2520collapse%2520time)). These differences provide clear avenues for experimental tests.</w:t>
      </w:r>
    </w:p>
    <w:p w14:paraId="5910BB3F" w14:textId="77777777" w:rsidR="00AE7AC2" w:rsidRDefault="00AE7AC2" w:rsidP="00AE7AC2"/>
    <w:p w14:paraId="71EC4DBB" w14:textId="77777777" w:rsidR="00AE7AC2" w:rsidRDefault="00AE7AC2" w:rsidP="00AE7AC2">
      <w:r>
        <w:t>In terms of testability, we derived quantitative benchmarks for interference experiments with mesoscopic objects (see Appendix A for formulas). For instance, a superposition of a $10</w:t>
      </w:r>
      <w:proofErr w:type="gramStart"/>
      <w:r>
        <w:t>^{</w:t>
      </w:r>
      <w:proofErr w:type="gramEnd"/>
      <w:r>
        <w:t>-</w:t>
      </w:r>
      <w:proofErr w:type="gramStart"/>
      <w:r>
        <w:t>15}$</w:t>
      </w:r>
      <w:proofErr w:type="gramEnd"/>
      <w:r>
        <w:t xml:space="preserve"> kg particle with a spatial separation on the order of micrometers is predicted to collapse on a timescale of milliseconds or less, effectively destroying interference fringes if the experiment takes longer than that. Such mass–scale and time regimes are within reach of upcoming matter-wave interferometry experiments ([research </w:t>
      </w:r>
      <w:proofErr w:type="gramStart"/>
      <w:r>
        <w:t>paper.docx](</w:t>
      </w:r>
      <w:proofErr w:type="gramEnd"/>
      <w:r>
        <w:t xml:space="preserve">file://file-Y22CTx117xqBymyZM1HWXb#:~:text=In%20terms%20of%20testability%2C%20we,wave%20interferometry%20experiments)) ([research </w:t>
      </w:r>
      <w:proofErr w:type="gramStart"/>
      <w:r>
        <w:t>paper.docx](</w:t>
      </w:r>
      <w:proofErr w:type="gramEnd"/>
      <w:r>
        <w:t xml:space="preserve">file://file-Y22CTx117xqBymyZM1HWXb#:~:text=experiments%20with%20mesoscopic%20objects%20%28Appendix%C2%A0A%29,wave%20interferometry%20experiments)). We have outlined a decision-tree in Section 5.4 (and Appendix B) wherein progressively larger quantum superpositions are tested for interference; any observed deviation from unitary </w:t>
      </w:r>
      <w:r>
        <w:lastRenderedPageBreak/>
        <w:t>quantum predictions can then be analyzed for its scaling with $m$, $d$, and $ΔE_G$ to verify whether it matches the OS model (and to estimate the parameter $λ$) ([research paper.docx](file://file-Y22CTx117xqBymyZM1HWXb#:~:text=nce6%2Ccould,Appendix%C2%A0C%20how%20one%20might%20investigate)). This systematic approach will allow not just a yes/no test of OS, but also discrimination of OS’s gravitational mechanism from other collapse mechanisms or mundane decoherence.</w:t>
      </w:r>
    </w:p>
    <w:p w14:paraId="116EE3B7" w14:textId="77777777" w:rsidR="00AE7AC2" w:rsidRDefault="00AE7AC2" w:rsidP="00AE7AC2"/>
    <w:p w14:paraId="6622A2CB" w14:textId="77777777" w:rsidR="00AE7AC2" w:rsidRDefault="00AE7AC2" w:rsidP="00AE7AC2">
      <w:r>
        <w:t xml:space="preserve">Additionally, although more speculative, we discussed how one might investigate the role of conscious observers or high “observer density” contexts in the collapse process (Section 5.5, from former Appendix C). These ideas lie at the fringe of current science, but we presented them as hypotheses *separate* from the core OS theory, to emphasize the model’s openness to exploring the quantum–mind connection within a physically rigorous framework ([research </w:t>
      </w:r>
      <w:proofErr w:type="gramStart"/>
      <w:r>
        <w:t>paper.docx](</w:t>
      </w:r>
      <w:proofErr w:type="gramEnd"/>
      <w:r>
        <w:t>file://file-Y22CTx117xqBymyZM1HWXb#:~:text=analyzed%20for%20scaling%20with%20%24m%24%2C,to%20emphasize%20the%20model%E2%80%99s%20openness)). The main OS model does not depend on these conjectures and remains scientifically sound even if consciousness has no special role.</w:t>
      </w:r>
    </w:p>
    <w:p w14:paraId="59CC323E" w14:textId="77777777" w:rsidR="00AE7AC2" w:rsidRDefault="00AE7AC2" w:rsidP="00AE7AC2"/>
    <w:p w14:paraId="09B04EF7" w14:textId="77777777" w:rsidR="00AE7AC2" w:rsidRDefault="00AE7AC2" w:rsidP="00AE7AC2">
      <w:r>
        <w:t xml:space="preserve">Crucially, the OS model maintains consistency with **existing observations**. By construction, it reproduces standard quantum mechanics in all tested domains. Microscopic phenomena like atomic and molecular interference show no unexpected collapse – OS predicts none there because $ΔE_G$ is negligible. Precision tests of quantum mechanics (Bell tests, etc.) remain satisfied, since OS does not alter microphysics or entanglement statistics except when macroscopic superpositions are involved. At the same time, OS aligns with general relativity in the macroscopic limit: it ensures that large-scale objects have well-defined classical states, as required for consistency with classical gravity (a superposed massive planet, for example, would not persist). In this sense, OS provides a natural bridge between the quantum and classical descriptions: the breakdown of superposition occurs exactly where the classical (gravitational) description would markedly differ between branches ([research paper.docx](file://file-Y22CTx117xqBymyZM1HWXb#:~:text=Crucially%2C%20the%20OS%20model%20maintains,a%20natural%20bridge%20between%20the)) ([research paper.docx](file://file-Y22CTx117xqBymyZM1HWXb#:~:text=quantum%20statistics%20like%20the%20Born,energy%20as%20the%20delineator)). This reinforces Bohr’s correspondence principle in a new </w:t>
      </w:r>
      <w:r>
        <w:lastRenderedPageBreak/>
        <w:t>quantitative way – using gravitational self-energy as the delineator between quantum and classical behavior.</w:t>
      </w:r>
    </w:p>
    <w:p w14:paraId="4BD2166C" w14:textId="77777777" w:rsidR="00AE7AC2" w:rsidRDefault="00AE7AC2" w:rsidP="00AE7AC2"/>
    <w:p w14:paraId="55B30C05" w14:textId="77777777" w:rsidR="00AE7AC2" w:rsidRDefault="00AE7AC2" w:rsidP="00AE7AC2">
      <w:r>
        <w:t>The theoretical and practical stakes of the OS model are high. If validated by experiment, it would mark a fundamental shift in physics, revealing an inbuilt nonlinearity in quantum evolution tied to gravity. It would imply that the unitarity of quantum theory is only approximate and that a new ingredient – a final-state post-selection – is demanded by nature for consistency. This would open a novel window into unifying quantum mechanics and gravity, suggesting that the reconciliation might not come from simply quantizing gravity in the usual sense, but rather from a dual role of gravity as both a field and an informant of state reduction. On the other hand, if experiments decisively refute OS by showing persistence of superpositions at scales where $ΔE_G$ is huge (and if no collapse is seen even there), then one would conclude that gravity does not cause collapse – pushing us toward interpretations like Many-Worlds or requiring a different mechanism to explain the emergence of classical reality ([research paper.docx](file://file-Y22CTx117xqBymyZM1HWXb#:~:text=the%20reconciliation%20might%20not%20come,Either%20outcome%20is%20profoundly%20informative)) ([research paper.docx](file://file-Y22CTx117xqBymyZM1HWXb#:~:text=reduction,Either)). Either outcome will deepen our understanding of quantum mechanics.</w:t>
      </w:r>
    </w:p>
    <w:p w14:paraId="50E0ED0A" w14:textId="77777777" w:rsidR="00AE7AC2" w:rsidRDefault="00AE7AC2" w:rsidP="00AE7AC2"/>
    <w:p w14:paraId="5FF26E93" w14:textId="77777777" w:rsidR="00AE7AC2" w:rsidRDefault="00AE7AC2" w:rsidP="00AE7AC2">
      <w:r>
        <w:t xml:space="preserve">In conclusion, the Observer–Singularity model provides </w:t>
      </w:r>
      <w:proofErr w:type="gramStart"/>
      <w:r>
        <w:t>a</w:t>
      </w:r>
      <w:proofErr w:type="gramEnd"/>
      <w:r>
        <w:t xml:space="preserve"> concrete, mathematically well-defined, and experimentally testable framework that addresses one of the most persistent open questions in fundamental physics – the quantum measurement problem – while drawing on gravity for its solution. It stands distinct from prior models by its covariant formulation and use of a final boundary condition, offering a single-world, stochastic yet law-governed narrative for quantum events. By insisting on falsifiability and grounding each hypothesis in equations and known physics, we have ensured that OS stays within the realm of science. The next steps are clear: perform the interferometric and entanglement experiments at the mesoscopic </w:t>
      </w:r>
      <w:proofErr w:type="gramStart"/>
      <w:r>
        <w:t>scale, and</w:t>
      </w:r>
      <w:proofErr w:type="gramEnd"/>
      <w:r>
        <w:t xml:space="preserve"> see which way nature chooses. Does the universe relentlessly maintain superposition, or does it, as OS posits, “decide” on an outcome when an observer–singularity (large $ΔE_G$) demands it? The answer will inform us profoundly either way. The OS model thus acts as a catalyst for this inquiry, sharpening the experimental focus and providing a rich theoretical canvas whose features – $Π_{\</w:t>
      </w:r>
      <w:proofErr w:type="spellStart"/>
      <w:r>
        <w:t>mathrm</w:t>
      </w:r>
      <w:proofErr w:type="spellEnd"/>
      <w:r>
        <w:t>{cl}}$, $Γ_{\</w:t>
      </w:r>
      <w:proofErr w:type="spellStart"/>
      <w:r>
        <w:t>mathrm</w:t>
      </w:r>
      <w:proofErr w:type="spellEnd"/>
      <w:r>
        <w:t>{col}}$, and the very concept of an observer–singularity – will either become part of the lexicon of fundamental physics or serve as guides toward the true theory that ultimately supersedes it ([research paper.docx](file://file-</w:t>
      </w:r>
      <w:r>
        <w:lastRenderedPageBreak/>
        <w:t>Y22CTx117xqBymyZM1HWXb#:~:text=In%20conclusion%2C%20the%20Observer%E2%80%93Singularity%20model,clear%3A%20perform%20the%20interferometric%20and)) ([research paper.docx](file://file-Y22CTx117xqBymyZM1HWXb#:~:text=chooses,theory%20that%20ultimately%20supersedes%20it)).</w:t>
      </w:r>
    </w:p>
    <w:p w14:paraId="7288E45A" w14:textId="77777777" w:rsidR="00AE7AC2" w:rsidRDefault="00AE7AC2" w:rsidP="00AE7AC2"/>
    <w:p w14:paraId="77F3E831" w14:textId="77777777" w:rsidR="00355D08" w:rsidRDefault="00355D08">
      <w:r>
        <w:br w:type="page"/>
      </w:r>
    </w:p>
    <w:p w14:paraId="08AD4091" w14:textId="10967ADB" w:rsidR="00AE7AC2" w:rsidRPr="00355D08" w:rsidRDefault="00AE7AC2" w:rsidP="00355D08">
      <w:pPr>
        <w:jc w:val="center"/>
        <w:rPr>
          <w:b/>
          <w:bCs/>
        </w:rPr>
      </w:pPr>
      <w:r w:rsidRPr="00355D08">
        <w:rPr>
          <w:b/>
          <w:bCs/>
        </w:rPr>
        <w:lastRenderedPageBreak/>
        <w:t>References:</w:t>
      </w:r>
    </w:p>
    <w:p w14:paraId="7992B57E" w14:textId="77777777" w:rsidR="00AE7AC2" w:rsidRDefault="00AE7AC2" w:rsidP="00AE7AC2"/>
    <w:p w14:paraId="0C49932B" w14:textId="77777777" w:rsidR="00AE7AC2" w:rsidRDefault="00AE7AC2" w:rsidP="00AE7AC2">
      <w:r>
        <w:t xml:space="preserve">1. Ghirardi, G. C., Rimini, A., &amp; Weber, T. (1986). **Unified dynamics for microscopic and macroscopic </w:t>
      </w:r>
      <w:proofErr w:type="gramStart"/>
      <w:r>
        <w:t>systems.*</w:t>
      </w:r>
      <w:proofErr w:type="gramEnd"/>
      <w:r>
        <w:t xml:space="preserve">* *Physical Review D, 34*(2), 470–491. DOI: 10.1103/PhysRevD.34.470  </w:t>
      </w:r>
    </w:p>
    <w:p w14:paraId="7D9F9DC7" w14:textId="77777777" w:rsidR="00AE7AC2" w:rsidRDefault="00AE7AC2" w:rsidP="00AE7AC2">
      <w:r>
        <w:t xml:space="preserve">2. Everett, H. (1957). **“Relative state” formulation of quantum </w:t>
      </w:r>
      <w:proofErr w:type="gramStart"/>
      <w:r>
        <w:t>mechanics.*</w:t>
      </w:r>
      <w:proofErr w:type="gramEnd"/>
      <w:r>
        <w:t xml:space="preserve">* *Reviews of Modern Physics, 29*(3), 454–462. DOI: 10.1103/RevModPhys.29.454  </w:t>
      </w:r>
    </w:p>
    <w:p w14:paraId="6F74CE3B" w14:textId="77777777" w:rsidR="00AE7AC2" w:rsidRDefault="00AE7AC2" w:rsidP="00AE7AC2">
      <w:r>
        <w:t xml:space="preserve">3. Kent, A. (2012). **Real world interpretations of quantum </w:t>
      </w:r>
      <w:proofErr w:type="gramStart"/>
      <w:r>
        <w:t>theory.*</w:t>
      </w:r>
      <w:proofErr w:type="gramEnd"/>
      <w:r>
        <w:t xml:space="preserve">* *Foundations of Physics, 42*(3), 421–435. DOI: 10.1007/s10701-011-9610-z  </w:t>
      </w:r>
    </w:p>
    <w:p w14:paraId="6F189FD9" w14:textId="77777777" w:rsidR="00AE7AC2" w:rsidRDefault="00AE7AC2" w:rsidP="00AE7AC2">
      <w:r>
        <w:t xml:space="preserve">4. Diósi, L. (1989). **Models for universal reduction of macroscopic quantum </w:t>
      </w:r>
      <w:proofErr w:type="gramStart"/>
      <w:r>
        <w:t>fluctuations.*</w:t>
      </w:r>
      <w:proofErr w:type="gramEnd"/>
      <w:r>
        <w:t xml:space="preserve">* *Physical Review A, 40*(3), 1165–1174. DOI: 10.1103/PhysRevA.40.1165  </w:t>
      </w:r>
    </w:p>
    <w:p w14:paraId="1EB92FC3" w14:textId="77777777" w:rsidR="00AE7AC2" w:rsidRDefault="00AE7AC2" w:rsidP="00AE7AC2">
      <w:r>
        <w:t xml:space="preserve">5. Penrose, R. (1996). **On gravity’s role in quantum state </w:t>
      </w:r>
      <w:proofErr w:type="gramStart"/>
      <w:r>
        <w:t>reduction.*</w:t>
      </w:r>
      <w:proofErr w:type="gramEnd"/>
      <w:r>
        <w:t xml:space="preserve">* *General Relativity and Gravitation, 28*(5), 581–600. DOI: 10.1007/BF02105068  </w:t>
      </w:r>
    </w:p>
    <w:p w14:paraId="4169FCEB" w14:textId="77777777" w:rsidR="00AE7AC2" w:rsidRDefault="00AE7AC2" w:rsidP="00AE7AC2">
      <w:r>
        <w:t xml:space="preserve">6. Bassi, A., Lochan, K., </w:t>
      </w:r>
      <w:proofErr w:type="gramStart"/>
      <w:r>
        <w:t>Satin</w:t>
      </w:r>
      <w:proofErr w:type="gramEnd"/>
      <w:r>
        <w:t xml:space="preserve">, S., Singh, T. P., &amp; Ulbricht, H. (2013). **Models of wave-function collapse, underlying theories, and experimental </w:t>
      </w:r>
      <w:proofErr w:type="gramStart"/>
      <w:r>
        <w:t>tests.*</w:t>
      </w:r>
      <w:proofErr w:type="gramEnd"/>
      <w:r>
        <w:t xml:space="preserve">* *Reviews of Modern Physics, 85*(2), 471–527. DOI: 10.1103/RevModPhys.85.471  </w:t>
      </w:r>
    </w:p>
    <w:p w14:paraId="1A189C3D" w14:textId="77777777" w:rsidR="00AE7AC2" w:rsidRDefault="00AE7AC2" w:rsidP="00AE7AC2">
      <w:r>
        <w:t xml:space="preserve">7. </w:t>
      </w:r>
      <w:proofErr w:type="spellStart"/>
      <w:r>
        <w:t>Taherdoost</w:t>
      </w:r>
      <w:proofErr w:type="spellEnd"/>
      <w:r>
        <w:t xml:space="preserve">, H. (2024). *Handbook on Research Skills: The Essential Step-by-Step Guide on How to Do a Research </w:t>
      </w:r>
      <w:proofErr w:type="gramStart"/>
      <w:r>
        <w:t>Project.*</w:t>
      </w:r>
      <w:proofErr w:type="gramEnd"/>
      <w:r>
        <w:t xml:space="preserve"> (Self-published).  </w:t>
      </w:r>
    </w:p>
    <w:p w14:paraId="3D2E93F9" w14:textId="77777777" w:rsidR="00AE7AC2" w:rsidRDefault="00AE7AC2" w:rsidP="00AE7AC2">
      <w:r>
        <w:t xml:space="preserve">8. Horowitz, G. T., &amp; Maldacena, J. (2004). **The black hole final </w:t>
      </w:r>
      <w:proofErr w:type="gramStart"/>
      <w:r>
        <w:t>state.*</w:t>
      </w:r>
      <w:proofErr w:type="gramEnd"/>
      <w:r>
        <w:t xml:space="preserve">* *Journal of High Energy Physics, 2004*(02), 008. DOI: 10.1088/1126-6708/2004/02/008  </w:t>
      </w:r>
    </w:p>
    <w:p w14:paraId="3EEF79B2" w14:textId="77777777" w:rsidR="00AE7AC2" w:rsidRDefault="00AE7AC2" w:rsidP="00AE7AC2">
      <w:r>
        <w:t xml:space="preserve">9. Kent, A. (2014). **Solution to the Lorentzian quantum reality </w:t>
      </w:r>
      <w:proofErr w:type="gramStart"/>
      <w:r>
        <w:t>problem.*</w:t>
      </w:r>
      <w:proofErr w:type="gramEnd"/>
      <w:r>
        <w:t xml:space="preserve">* *Physical Review A, 90*(1), 012107. DOI: 10.1103/PhysRevA.90.012107  </w:t>
      </w:r>
    </w:p>
    <w:p w14:paraId="6753B3F5" w14:textId="041C6B06" w:rsidR="00050653" w:rsidRDefault="00AE7AC2" w:rsidP="00AE7AC2">
      <w:r>
        <w:t xml:space="preserve">10. Wheeler, J. A., &amp; Zurek, W. H. (Eds.). (1983). *Quantum Theory and </w:t>
      </w:r>
      <w:proofErr w:type="gramStart"/>
      <w:r>
        <w:t>Measurement.*</w:t>
      </w:r>
      <w:proofErr w:type="gramEnd"/>
      <w:r>
        <w:t xml:space="preserve"> Princeton University Press.</w:t>
      </w:r>
    </w:p>
    <w:sectPr w:rsidR="00050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AC2"/>
    <w:rsid w:val="00050653"/>
    <w:rsid w:val="00087678"/>
    <w:rsid w:val="002C067D"/>
    <w:rsid w:val="00355D08"/>
    <w:rsid w:val="00373B23"/>
    <w:rsid w:val="00396722"/>
    <w:rsid w:val="00427DA7"/>
    <w:rsid w:val="007A50A5"/>
    <w:rsid w:val="00992959"/>
    <w:rsid w:val="00A16CFC"/>
    <w:rsid w:val="00AE7A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DCEAC0"/>
  <w15:chartTrackingRefBased/>
  <w15:docId w15:val="{8A4EF32D-0BB0-4E95-BB69-68B3A50D4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A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7A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7A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7A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7A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7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A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7A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7A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7A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7A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7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AC2"/>
    <w:rPr>
      <w:rFonts w:eastAsiaTheme="majorEastAsia" w:cstheme="majorBidi"/>
      <w:color w:val="272727" w:themeColor="text1" w:themeTint="D8"/>
    </w:rPr>
  </w:style>
  <w:style w:type="paragraph" w:styleId="Title">
    <w:name w:val="Title"/>
    <w:basedOn w:val="Normal"/>
    <w:next w:val="Normal"/>
    <w:link w:val="TitleChar"/>
    <w:uiPriority w:val="10"/>
    <w:qFormat/>
    <w:rsid w:val="00AE7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AC2"/>
    <w:pPr>
      <w:spacing w:before="160"/>
      <w:jc w:val="center"/>
    </w:pPr>
    <w:rPr>
      <w:i/>
      <w:iCs/>
      <w:color w:val="404040" w:themeColor="text1" w:themeTint="BF"/>
    </w:rPr>
  </w:style>
  <w:style w:type="character" w:customStyle="1" w:styleId="QuoteChar">
    <w:name w:val="Quote Char"/>
    <w:basedOn w:val="DefaultParagraphFont"/>
    <w:link w:val="Quote"/>
    <w:uiPriority w:val="29"/>
    <w:rsid w:val="00AE7AC2"/>
    <w:rPr>
      <w:i/>
      <w:iCs/>
      <w:color w:val="404040" w:themeColor="text1" w:themeTint="BF"/>
    </w:rPr>
  </w:style>
  <w:style w:type="paragraph" w:styleId="ListParagraph">
    <w:name w:val="List Paragraph"/>
    <w:basedOn w:val="Normal"/>
    <w:uiPriority w:val="34"/>
    <w:qFormat/>
    <w:rsid w:val="00AE7AC2"/>
    <w:pPr>
      <w:ind w:left="720"/>
      <w:contextualSpacing/>
    </w:pPr>
  </w:style>
  <w:style w:type="character" w:styleId="IntenseEmphasis">
    <w:name w:val="Intense Emphasis"/>
    <w:basedOn w:val="DefaultParagraphFont"/>
    <w:uiPriority w:val="21"/>
    <w:qFormat/>
    <w:rsid w:val="00AE7AC2"/>
    <w:rPr>
      <w:i/>
      <w:iCs/>
      <w:color w:val="0F4761" w:themeColor="accent1" w:themeShade="BF"/>
    </w:rPr>
  </w:style>
  <w:style w:type="paragraph" w:styleId="IntenseQuote">
    <w:name w:val="Intense Quote"/>
    <w:basedOn w:val="Normal"/>
    <w:next w:val="Normal"/>
    <w:link w:val="IntenseQuoteChar"/>
    <w:uiPriority w:val="30"/>
    <w:qFormat/>
    <w:rsid w:val="00AE7A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7AC2"/>
    <w:rPr>
      <w:i/>
      <w:iCs/>
      <w:color w:val="0F4761" w:themeColor="accent1" w:themeShade="BF"/>
    </w:rPr>
  </w:style>
  <w:style w:type="character" w:styleId="IntenseReference">
    <w:name w:val="Intense Reference"/>
    <w:basedOn w:val="DefaultParagraphFont"/>
    <w:uiPriority w:val="32"/>
    <w:qFormat/>
    <w:rsid w:val="00AE7A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390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44</Pages>
  <Words>14577</Words>
  <Characters>93735</Characters>
  <Application>Microsoft Office Word</Application>
  <DocSecurity>0</DocSecurity>
  <Lines>1616</Lines>
  <Paragraphs>1140</Paragraphs>
  <ScaleCrop>false</ScaleCrop>
  <Company/>
  <LinksUpToDate>false</LinksUpToDate>
  <CharactersWithSpaces>107172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Ermia ZhalehPour</dc:creator>
  <cp:keywords/>
  <dc:description/>
  <cp:lastModifiedBy>Ermia ZhalehPour</cp:lastModifiedBy>
  <cp:revision>5</cp:revision>
  <dcterms:created xsi:type="dcterms:W3CDTF">2025-04-18T05:52:00Z</dcterms:created>
  <dcterms:modified xsi:type="dcterms:W3CDTF">2025-11-25T09:26:00Z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50d6a658-0df6-4d18-b8d2-9778512f4d17</vt:lpwstr>
  </property>
</Properties>
</file>