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10DF3" w:rsidRDefault="005A7024" w:rsidP="00810DF3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       </w:t>
      </w:r>
      <w:r w:rsidR="00810DF3">
        <w:rPr>
          <w:noProof/>
        </w:rPr>
        <w:drawing>
          <wp:inline distT="0" distB="0" distL="0" distR="0" wp14:anchorId="78F9A5F7" wp14:editId="1C60E281">
            <wp:extent cx="4142740" cy="2265045"/>
            <wp:effectExtent l="0" t="0" r="0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2740" cy="2265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D2E48" w:rsidRPr="00ED2B4F" w:rsidRDefault="005D2E48" w:rsidP="005D2E48">
      <w:pPr>
        <w:jc w:val="center"/>
        <w:rPr>
          <w:rFonts w:ascii="Times New Roman" w:hAnsi="Times New Roman" w:cs="Times New Roman"/>
          <w:b/>
          <w:bCs/>
          <w:caps/>
          <w:color w:val="709FDB" w:themeColor="text2" w:themeTint="80"/>
          <w:sz w:val="36"/>
          <w:szCs w:val="32"/>
          <w14:reflection w14:blurRad="12700" w14:stA="28000" w14:stPos="0" w14:endA="0" w14:endPos="45000" w14:dist="1003" w14:dir="5400000" w14:fadeDir="5400000" w14:sx="100000" w14:sy="-100000" w14:kx="0" w14:ky="0" w14:algn="bl"/>
          <w14:textOutline w14:w="4495" w14:cap="flat" w14:cmpd="sng" w14:algn="ctr">
            <w14:solidFill>
              <w14:schemeClr w14:val="accent4">
                <w14:shade w14:val="50000"/>
                <w14:satMod w14:val="120000"/>
              </w14:schemeClr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>
                    <w14:shade w14:val="20000"/>
                    <w14:satMod w14:val="245000"/>
                  </w14:schemeClr>
                </w14:gs>
                <w14:gs w14:pos="43000">
                  <w14:schemeClr w14:val="accent4">
                    <w14:satMod w14:val="255000"/>
                  </w14:schemeClr>
                </w14:gs>
                <w14:gs w14:pos="48000">
                  <w14:schemeClr w14:val="accent4">
                    <w14:shade w14:val="85000"/>
                    <w14:satMod w14:val="255000"/>
                  </w14:schemeClr>
                </w14:gs>
                <w14:gs w14:pos="100000">
                  <w14:schemeClr w14:val="accent4">
                    <w14:shade w14:val="20000"/>
                    <w14:satMod w14:val="245000"/>
                  </w14:schemeClr>
                </w14:gs>
              </w14:gsLst>
              <w14:lin w14:ang="5400000" w14:scaled="0"/>
            </w14:gradFill>
          </w14:textFill>
        </w:rPr>
      </w:pPr>
      <w:proofErr w:type="gramStart"/>
      <w:r w:rsidRPr="00ED2B4F">
        <w:rPr>
          <w:rFonts w:ascii="Times New Roman" w:hAnsi="Times New Roman" w:cs="Times New Roman"/>
          <w:b/>
          <w:bCs/>
          <w:caps/>
          <w:color w:val="709FDB" w:themeColor="text2" w:themeTint="80"/>
          <w:sz w:val="36"/>
          <w:szCs w:val="32"/>
          <w14:reflection w14:blurRad="12700" w14:stA="28000" w14:stPos="0" w14:endA="0" w14:endPos="45000" w14:dist="1003" w14:dir="5400000" w14:fadeDir="5400000" w14:sx="100000" w14:sy="-100000" w14:kx="0" w14:ky="0" w14:algn="bl"/>
          <w14:textOutline w14:w="4495" w14:cap="flat" w14:cmpd="sng" w14:algn="ctr">
            <w14:solidFill>
              <w14:schemeClr w14:val="accent4">
                <w14:shade w14:val="50000"/>
                <w14:satMod w14:val="120000"/>
              </w14:schemeClr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>
                    <w14:shade w14:val="20000"/>
                    <w14:satMod w14:val="245000"/>
                  </w14:schemeClr>
                </w14:gs>
                <w14:gs w14:pos="43000">
                  <w14:schemeClr w14:val="accent4">
                    <w14:satMod w14:val="255000"/>
                  </w14:schemeClr>
                </w14:gs>
                <w14:gs w14:pos="48000">
                  <w14:schemeClr w14:val="accent4">
                    <w14:shade w14:val="85000"/>
                    <w14:satMod w14:val="255000"/>
                  </w14:schemeClr>
                </w14:gs>
                <w14:gs w14:pos="100000">
                  <w14:schemeClr w14:val="accent4">
                    <w14:shade w14:val="20000"/>
                    <w14:satMod w14:val="245000"/>
                  </w14:schemeClr>
                </w14:gs>
              </w14:gsLst>
              <w14:lin w14:ang="5400000" w14:scaled="0"/>
            </w14:gradFill>
          </w14:textFill>
        </w:rPr>
        <w:t>BAHIRDAR  INSTUETE</w:t>
      </w:r>
      <w:proofErr w:type="gramEnd"/>
      <w:r w:rsidRPr="00ED2B4F">
        <w:rPr>
          <w:rFonts w:ascii="Times New Roman" w:hAnsi="Times New Roman" w:cs="Times New Roman"/>
          <w:b/>
          <w:bCs/>
          <w:caps/>
          <w:color w:val="709FDB" w:themeColor="text2" w:themeTint="80"/>
          <w:sz w:val="36"/>
          <w:szCs w:val="32"/>
          <w14:reflection w14:blurRad="12700" w14:stA="28000" w14:stPos="0" w14:endA="0" w14:endPos="45000" w14:dist="1003" w14:dir="5400000" w14:fadeDir="5400000" w14:sx="100000" w14:sy="-100000" w14:kx="0" w14:ky="0" w14:algn="bl"/>
          <w14:textOutline w14:w="4495" w14:cap="flat" w14:cmpd="sng" w14:algn="ctr">
            <w14:solidFill>
              <w14:schemeClr w14:val="accent4">
                <w14:shade w14:val="50000"/>
                <w14:satMod w14:val="120000"/>
              </w14:schemeClr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>
                    <w14:shade w14:val="20000"/>
                    <w14:satMod w14:val="245000"/>
                  </w14:schemeClr>
                </w14:gs>
                <w14:gs w14:pos="43000">
                  <w14:schemeClr w14:val="accent4">
                    <w14:satMod w14:val="255000"/>
                  </w14:schemeClr>
                </w14:gs>
                <w14:gs w14:pos="48000">
                  <w14:schemeClr w14:val="accent4">
                    <w14:shade w14:val="85000"/>
                    <w14:satMod w14:val="255000"/>
                  </w14:schemeClr>
                </w14:gs>
                <w14:gs w14:pos="100000">
                  <w14:schemeClr w14:val="accent4">
                    <w14:shade w14:val="20000"/>
                    <w14:satMod w14:val="245000"/>
                  </w14:schemeClr>
                </w14:gs>
              </w14:gsLst>
              <w14:lin w14:ang="5400000" w14:scaled="0"/>
            </w14:gradFill>
          </w14:textFill>
        </w:rPr>
        <w:t xml:space="preserve"> OF TECHNOLOGY</w:t>
      </w:r>
    </w:p>
    <w:p w:rsidR="005D2E48" w:rsidRPr="00ED2B4F" w:rsidRDefault="005D2E48" w:rsidP="005D2E48">
      <w:pPr>
        <w:jc w:val="center"/>
        <w:rPr>
          <w:rFonts w:ascii="Times New Roman" w:hAnsi="Times New Roman" w:cs="Times New Roman"/>
          <w:b/>
          <w:bCs/>
          <w:caps/>
          <w:color w:val="709FDB" w:themeColor="text2" w:themeTint="80"/>
          <w:sz w:val="32"/>
          <w:szCs w:val="32"/>
          <w14:reflection w14:blurRad="12700" w14:stA="28000" w14:stPos="0" w14:endA="0" w14:endPos="45000" w14:dist="1003" w14:dir="5400000" w14:fadeDir="5400000" w14:sx="100000" w14:sy="-100000" w14:kx="0" w14:ky="0" w14:algn="bl"/>
          <w14:textOutline w14:w="4495" w14:cap="flat" w14:cmpd="sng" w14:algn="ctr">
            <w14:solidFill>
              <w14:schemeClr w14:val="accent4">
                <w14:shade w14:val="50000"/>
                <w14:satMod w14:val="120000"/>
              </w14:schemeClr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>
                    <w14:shade w14:val="20000"/>
                    <w14:satMod w14:val="245000"/>
                  </w14:schemeClr>
                </w14:gs>
                <w14:gs w14:pos="43000">
                  <w14:schemeClr w14:val="accent4">
                    <w14:satMod w14:val="255000"/>
                  </w14:schemeClr>
                </w14:gs>
                <w14:gs w14:pos="48000">
                  <w14:schemeClr w14:val="accent4">
                    <w14:shade w14:val="85000"/>
                    <w14:satMod w14:val="255000"/>
                  </w14:schemeClr>
                </w14:gs>
                <w14:gs w14:pos="100000">
                  <w14:schemeClr w14:val="accent4">
                    <w14:shade w14:val="20000"/>
                    <w14:satMod w14:val="245000"/>
                  </w14:schemeClr>
                </w14:gs>
              </w14:gsLst>
              <w14:lin w14:ang="5400000" w14:scaled="0"/>
            </w14:gradFill>
          </w14:textFill>
        </w:rPr>
      </w:pPr>
      <w:proofErr w:type="gramStart"/>
      <w:r w:rsidRPr="00ED2B4F">
        <w:rPr>
          <w:rFonts w:ascii="Times New Roman" w:hAnsi="Times New Roman" w:cs="Times New Roman"/>
          <w:b/>
          <w:bCs/>
          <w:caps/>
          <w:color w:val="709FDB" w:themeColor="text2" w:themeTint="80"/>
          <w:sz w:val="32"/>
          <w:szCs w:val="32"/>
          <w14:reflection w14:blurRad="12700" w14:stA="28000" w14:stPos="0" w14:endA="0" w14:endPos="45000" w14:dist="1003" w14:dir="5400000" w14:fadeDir="5400000" w14:sx="100000" w14:sy="-100000" w14:kx="0" w14:ky="0" w14:algn="bl"/>
          <w14:textOutline w14:w="4495" w14:cap="flat" w14:cmpd="sng" w14:algn="ctr">
            <w14:solidFill>
              <w14:schemeClr w14:val="accent4">
                <w14:shade w14:val="50000"/>
                <w14:satMod w14:val="120000"/>
              </w14:schemeClr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>
                    <w14:shade w14:val="20000"/>
                    <w14:satMod w14:val="245000"/>
                  </w14:schemeClr>
                </w14:gs>
                <w14:gs w14:pos="43000">
                  <w14:schemeClr w14:val="accent4">
                    <w14:satMod w14:val="255000"/>
                  </w14:schemeClr>
                </w14:gs>
                <w14:gs w14:pos="48000">
                  <w14:schemeClr w14:val="accent4">
                    <w14:shade w14:val="85000"/>
                    <w14:satMod w14:val="255000"/>
                  </w14:schemeClr>
                </w14:gs>
                <w14:gs w14:pos="100000">
                  <w14:schemeClr w14:val="accent4">
                    <w14:shade w14:val="20000"/>
                    <w14:satMod w14:val="245000"/>
                  </w14:schemeClr>
                </w14:gs>
              </w14:gsLst>
              <w14:lin w14:ang="5400000" w14:scaled="0"/>
            </w14:gradFill>
          </w14:textFill>
        </w:rPr>
        <w:t>FACULITY  OF</w:t>
      </w:r>
      <w:proofErr w:type="gramEnd"/>
      <w:r w:rsidRPr="00ED2B4F">
        <w:rPr>
          <w:rFonts w:ascii="Times New Roman" w:hAnsi="Times New Roman" w:cs="Times New Roman"/>
          <w:b/>
          <w:bCs/>
          <w:caps/>
          <w:color w:val="709FDB" w:themeColor="text2" w:themeTint="80"/>
          <w:sz w:val="32"/>
          <w:szCs w:val="32"/>
          <w14:reflection w14:blurRad="12700" w14:stA="28000" w14:stPos="0" w14:endA="0" w14:endPos="45000" w14:dist="1003" w14:dir="5400000" w14:fadeDir="5400000" w14:sx="100000" w14:sy="-100000" w14:kx="0" w14:ky="0" w14:algn="bl"/>
          <w14:textOutline w14:w="4495" w14:cap="flat" w14:cmpd="sng" w14:algn="ctr">
            <w14:solidFill>
              <w14:schemeClr w14:val="accent4">
                <w14:shade w14:val="50000"/>
                <w14:satMod w14:val="120000"/>
              </w14:schemeClr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>
                    <w14:shade w14:val="20000"/>
                    <w14:satMod w14:val="245000"/>
                  </w14:schemeClr>
                </w14:gs>
                <w14:gs w14:pos="43000">
                  <w14:schemeClr w14:val="accent4">
                    <w14:satMod w14:val="255000"/>
                  </w14:schemeClr>
                </w14:gs>
                <w14:gs w14:pos="48000">
                  <w14:schemeClr w14:val="accent4">
                    <w14:shade w14:val="85000"/>
                    <w14:satMod w14:val="255000"/>
                  </w14:schemeClr>
                </w14:gs>
                <w14:gs w14:pos="100000">
                  <w14:schemeClr w14:val="accent4">
                    <w14:shade w14:val="20000"/>
                    <w14:satMod w14:val="245000"/>
                  </w14:schemeClr>
                </w14:gs>
              </w14:gsLst>
              <w14:lin w14:ang="5400000" w14:scaled="0"/>
            </w14:gradFill>
          </w14:textFill>
        </w:rPr>
        <w:t xml:space="preserve">  COMPUTING</w:t>
      </w:r>
    </w:p>
    <w:p w:rsidR="005D2E48" w:rsidRPr="00ED2B4F" w:rsidRDefault="005D2E48" w:rsidP="005D2E48">
      <w:pPr>
        <w:jc w:val="center"/>
        <w:rPr>
          <w:rFonts w:ascii="Times New Roman" w:hAnsi="Times New Roman" w:cs="Times New Roman"/>
          <w:b/>
          <w:bCs/>
          <w:caps/>
          <w:color w:val="709FDB" w:themeColor="text2" w:themeTint="80"/>
          <w:sz w:val="32"/>
          <w:szCs w:val="32"/>
          <w14:reflection w14:blurRad="12700" w14:stA="28000" w14:stPos="0" w14:endA="0" w14:endPos="45000" w14:dist="1003" w14:dir="5400000" w14:fadeDir="5400000" w14:sx="100000" w14:sy="-100000" w14:kx="0" w14:ky="0" w14:algn="bl"/>
          <w14:textOutline w14:w="4495" w14:cap="flat" w14:cmpd="sng" w14:algn="ctr">
            <w14:solidFill>
              <w14:schemeClr w14:val="accent4">
                <w14:shade w14:val="50000"/>
                <w14:satMod w14:val="120000"/>
              </w14:schemeClr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>
                    <w14:shade w14:val="20000"/>
                    <w14:satMod w14:val="245000"/>
                  </w14:schemeClr>
                </w14:gs>
                <w14:gs w14:pos="43000">
                  <w14:schemeClr w14:val="accent4">
                    <w14:satMod w14:val="255000"/>
                  </w14:schemeClr>
                </w14:gs>
                <w14:gs w14:pos="48000">
                  <w14:schemeClr w14:val="accent4">
                    <w14:shade w14:val="85000"/>
                    <w14:satMod w14:val="255000"/>
                  </w14:schemeClr>
                </w14:gs>
                <w14:gs w14:pos="100000">
                  <w14:schemeClr w14:val="accent4">
                    <w14:shade w14:val="20000"/>
                    <w14:satMod w14:val="245000"/>
                  </w14:schemeClr>
                </w14:gs>
              </w14:gsLst>
              <w14:lin w14:ang="5400000" w14:scaled="0"/>
            </w14:gradFill>
          </w14:textFill>
        </w:rPr>
      </w:pPr>
      <w:r w:rsidRPr="00ED2B4F">
        <w:rPr>
          <w:rFonts w:ascii="Times New Roman" w:hAnsi="Times New Roman" w:cs="Times New Roman"/>
          <w:b/>
          <w:bCs/>
          <w:caps/>
          <w:color w:val="709FDB" w:themeColor="text2" w:themeTint="80"/>
          <w:sz w:val="32"/>
          <w:szCs w:val="32"/>
          <w14:reflection w14:blurRad="12700" w14:stA="28000" w14:stPos="0" w14:endA="0" w14:endPos="45000" w14:dist="1003" w14:dir="5400000" w14:fadeDir="5400000" w14:sx="100000" w14:sy="-100000" w14:kx="0" w14:ky="0" w14:algn="bl"/>
          <w14:textOutline w14:w="4495" w14:cap="flat" w14:cmpd="sng" w14:algn="ctr">
            <w14:solidFill>
              <w14:schemeClr w14:val="accent4">
                <w14:shade w14:val="50000"/>
                <w14:satMod w14:val="120000"/>
              </w14:schemeClr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>
                    <w14:shade w14:val="20000"/>
                    <w14:satMod w14:val="245000"/>
                  </w14:schemeClr>
                </w14:gs>
                <w14:gs w14:pos="43000">
                  <w14:schemeClr w14:val="accent4">
                    <w14:satMod w14:val="255000"/>
                  </w14:schemeClr>
                </w14:gs>
                <w14:gs w14:pos="48000">
                  <w14:schemeClr w14:val="accent4">
                    <w14:shade w14:val="85000"/>
                    <w14:satMod w14:val="255000"/>
                  </w14:schemeClr>
                </w14:gs>
                <w14:gs w14:pos="100000">
                  <w14:schemeClr w14:val="accent4">
                    <w14:shade w14:val="20000"/>
                    <w14:satMod w14:val="245000"/>
                  </w14:schemeClr>
                </w14:gs>
              </w14:gsLst>
              <w14:lin w14:ang="5400000" w14:scaled="0"/>
            </w14:gradFill>
          </w14:textFill>
        </w:rPr>
        <w:t xml:space="preserve">DEPARTMENT </w:t>
      </w:r>
      <w:proofErr w:type="gramStart"/>
      <w:r w:rsidRPr="00ED2B4F">
        <w:rPr>
          <w:rFonts w:ascii="Times New Roman" w:hAnsi="Times New Roman" w:cs="Times New Roman"/>
          <w:b/>
          <w:bCs/>
          <w:caps/>
          <w:color w:val="709FDB" w:themeColor="text2" w:themeTint="80"/>
          <w:sz w:val="32"/>
          <w:szCs w:val="32"/>
          <w14:reflection w14:blurRad="12700" w14:stA="28000" w14:stPos="0" w14:endA="0" w14:endPos="45000" w14:dist="1003" w14:dir="5400000" w14:fadeDir="5400000" w14:sx="100000" w14:sy="-100000" w14:kx="0" w14:ky="0" w14:algn="bl"/>
          <w14:textOutline w14:w="4495" w14:cap="flat" w14:cmpd="sng" w14:algn="ctr">
            <w14:solidFill>
              <w14:schemeClr w14:val="accent4">
                <w14:shade w14:val="50000"/>
                <w14:satMod w14:val="120000"/>
              </w14:schemeClr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>
                    <w14:shade w14:val="20000"/>
                    <w14:satMod w14:val="245000"/>
                  </w14:schemeClr>
                </w14:gs>
                <w14:gs w14:pos="43000">
                  <w14:schemeClr w14:val="accent4">
                    <w14:satMod w14:val="255000"/>
                  </w14:schemeClr>
                </w14:gs>
                <w14:gs w14:pos="48000">
                  <w14:schemeClr w14:val="accent4">
                    <w14:shade w14:val="85000"/>
                    <w14:satMod w14:val="255000"/>
                  </w14:schemeClr>
                </w14:gs>
                <w14:gs w14:pos="100000">
                  <w14:schemeClr w14:val="accent4">
                    <w14:shade w14:val="20000"/>
                    <w14:satMod w14:val="245000"/>
                  </w14:schemeClr>
                </w14:gs>
              </w14:gsLst>
              <w14:lin w14:ang="5400000" w14:scaled="0"/>
            </w14:gradFill>
          </w14:textFill>
        </w:rPr>
        <w:t>OF  SOFTWARE</w:t>
      </w:r>
      <w:proofErr w:type="gramEnd"/>
      <w:r w:rsidRPr="00ED2B4F">
        <w:rPr>
          <w:rFonts w:ascii="Times New Roman" w:hAnsi="Times New Roman" w:cs="Times New Roman"/>
          <w:b/>
          <w:bCs/>
          <w:caps/>
          <w:color w:val="709FDB" w:themeColor="text2" w:themeTint="80"/>
          <w:sz w:val="32"/>
          <w:szCs w:val="32"/>
          <w14:reflection w14:blurRad="12700" w14:stA="28000" w14:stPos="0" w14:endA="0" w14:endPos="45000" w14:dist="1003" w14:dir="5400000" w14:fadeDir="5400000" w14:sx="100000" w14:sy="-100000" w14:kx="0" w14:ky="0" w14:algn="bl"/>
          <w14:textOutline w14:w="4495" w14:cap="flat" w14:cmpd="sng" w14:algn="ctr">
            <w14:solidFill>
              <w14:schemeClr w14:val="accent4">
                <w14:shade w14:val="50000"/>
                <w14:satMod w14:val="120000"/>
              </w14:schemeClr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>
                    <w14:shade w14:val="20000"/>
                    <w14:satMod w14:val="245000"/>
                  </w14:schemeClr>
                </w14:gs>
                <w14:gs w14:pos="43000">
                  <w14:schemeClr w14:val="accent4">
                    <w14:satMod w14:val="255000"/>
                  </w14:schemeClr>
                </w14:gs>
                <w14:gs w14:pos="48000">
                  <w14:schemeClr w14:val="accent4">
                    <w14:shade w14:val="85000"/>
                    <w14:satMod w14:val="255000"/>
                  </w14:schemeClr>
                </w14:gs>
                <w14:gs w14:pos="100000">
                  <w14:schemeClr w14:val="accent4">
                    <w14:shade w14:val="20000"/>
                    <w14:satMod w14:val="245000"/>
                  </w14:schemeClr>
                </w14:gs>
              </w14:gsLst>
              <w14:lin w14:ang="5400000" w14:scaled="0"/>
            </w14:gradFill>
          </w14:textFill>
        </w:rPr>
        <w:t xml:space="preserve">  ENGINEERING</w:t>
      </w:r>
    </w:p>
    <w:p w:rsidR="005D2E48" w:rsidRPr="00ED2B4F" w:rsidRDefault="005D2E48" w:rsidP="005D2E48">
      <w:pPr>
        <w:jc w:val="center"/>
        <w:rPr>
          <w:rFonts w:ascii="Times New Roman" w:hAnsi="Times New Roman" w:cs="Times New Roman"/>
          <w:b/>
          <w:bCs/>
          <w:caps/>
          <w:color w:val="709FDB" w:themeColor="text2" w:themeTint="80"/>
          <w:sz w:val="32"/>
          <w:szCs w:val="32"/>
          <w14:reflection w14:blurRad="12700" w14:stA="28000" w14:stPos="0" w14:endA="0" w14:endPos="45000" w14:dist="1003" w14:dir="5400000" w14:fadeDir="5400000" w14:sx="100000" w14:sy="-100000" w14:kx="0" w14:ky="0" w14:algn="bl"/>
          <w14:textOutline w14:w="4495" w14:cap="flat" w14:cmpd="sng" w14:algn="ctr">
            <w14:solidFill>
              <w14:schemeClr w14:val="accent4">
                <w14:shade w14:val="50000"/>
                <w14:satMod w14:val="120000"/>
              </w14:schemeClr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>
                    <w14:shade w14:val="20000"/>
                    <w14:satMod w14:val="245000"/>
                  </w14:schemeClr>
                </w14:gs>
                <w14:gs w14:pos="43000">
                  <w14:schemeClr w14:val="accent4">
                    <w14:satMod w14:val="255000"/>
                  </w14:schemeClr>
                </w14:gs>
                <w14:gs w14:pos="48000">
                  <w14:schemeClr w14:val="accent4">
                    <w14:shade w14:val="85000"/>
                    <w14:satMod w14:val="255000"/>
                  </w14:schemeClr>
                </w14:gs>
                <w14:gs w14:pos="100000">
                  <w14:schemeClr w14:val="accent4">
                    <w14:shade w14:val="20000"/>
                    <w14:satMod w14:val="245000"/>
                  </w14:schemeClr>
                </w14:gs>
              </w14:gsLst>
              <w14:lin w14:ang="5400000" w14:scaled="0"/>
            </w14:gradFill>
          </w14:textFill>
        </w:rPr>
      </w:pPr>
      <w:r w:rsidRPr="00ED2B4F">
        <w:rPr>
          <w:rFonts w:ascii="Times New Roman" w:hAnsi="Times New Roman" w:cs="Times New Roman"/>
          <w:b/>
          <w:bCs/>
          <w:caps/>
          <w:color w:val="709FDB" w:themeColor="text2" w:themeTint="80"/>
          <w:sz w:val="32"/>
          <w:szCs w:val="32"/>
          <w14:reflection w14:blurRad="12700" w14:stA="28000" w14:stPos="0" w14:endA="0" w14:endPos="45000" w14:dist="1003" w14:dir="5400000" w14:fadeDir="5400000" w14:sx="100000" w14:sy="-100000" w14:kx="0" w14:ky="0" w14:algn="bl"/>
          <w14:textOutline w14:w="4495" w14:cap="flat" w14:cmpd="sng" w14:algn="ctr">
            <w14:solidFill>
              <w14:schemeClr w14:val="accent4">
                <w14:shade w14:val="50000"/>
                <w14:satMod w14:val="120000"/>
              </w14:schemeClr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>
                    <w14:shade w14:val="20000"/>
                    <w14:satMod w14:val="245000"/>
                  </w14:schemeClr>
                </w14:gs>
                <w14:gs w14:pos="43000">
                  <w14:schemeClr w14:val="accent4">
                    <w14:satMod w14:val="255000"/>
                  </w14:schemeClr>
                </w14:gs>
                <w14:gs w14:pos="48000">
                  <w14:schemeClr w14:val="accent4">
                    <w14:shade w14:val="85000"/>
                    <w14:satMod w14:val="255000"/>
                  </w14:schemeClr>
                </w14:gs>
                <w14:gs w14:pos="100000">
                  <w14:schemeClr w14:val="accent4">
                    <w14:shade w14:val="20000"/>
                    <w14:satMod w14:val="245000"/>
                  </w14:schemeClr>
                </w14:gs>
              </w14:gsLst>
              <w14:lin w14:ang="5400000" w14:scaled="0"/>
            </w14:gradFill>
          </w14:textFill>
        </w:rPr>
        <w:t>PRINCIPLE OF COMPILER DESIGN</w:t>
      </w:r>
    </w:p>
    <w:p w:rsidR="005D2E48" w:rsidRDefault="005D2E48" w:rsidP="005D2E48">
      <w:pPr>
        <w:rPr>
          <w:rFonts w:ascii="Times New Roman" w:hAnsi="Times New Roman" w:cs="Times New Roman"/>
          <w:b/>
          <w:bCs/>
          <w:color w:val="365F91" w:themeColor="accent1" w:themeShade="BF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365F91" w:themeColor="accent1" w:themeShade="BF"/>
          <w:sz w:val="32"/>
          <w:szCs w:val="32"/>
        </w:rPr>
        <w:t xml:space="preserve">INDIVUDUAL PROJECT </w:t>
      </w:r>
    </w:p>
    <w:p w:rsidR="005D2E48" w:rsidRDefault="005D2E48" w:rsidP="005D2E4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ERMIYAS MISGANAW………………………………………………………………..1505942 </w:t>
      </w:r>
    </w:p>
    <w:p w:rsidR="005D2E48" w:rsidRDefault="005D2E48" w:rsidP="005D2E48">
      <w:pPr>
        <w:shd w:val="clear" w:color="auto" w:fill="FFFFFF" w:themeFill="background1"/>
        <w:spacing w:before="100" w:beforeAutospacing="1" w:after="240" w:line="510" w:lineRule="atLeast"/>
        <w:outlineLvl w:val="0"/>
        <w:rPr>
          <w:rFonts w:ascii="Segoe UI" w:eastAsia="Times New Roman" w:hAnsi="Segoe UI" w:cs="Segoe UI"/>
          <w:b/>
          <w:bCs/>
          <w:kern w:val="36"/>
          <w:sz w:val="36"/>
          <w:szCs w:val="36"/>
        </w:rPr>
      </w:pPr>
    </w:p>
    <w:p w:rsidR="005D2E48" w:rsidRPr="005D2E48" w:rsidRDefault="005D2E48" w:rsidP="005D2E48">
      <w:pPr>
        <w:rPr>
          <w:rFonts w:ascii="Times New Roman" w:hAnsi="Times New Roman" w:cs="Times New Roman"/>
          <w:b/>
          <w:bCs/>
          <w:color w:val="365F91" w:themeColor="accent1" w:themeShade="BF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365F91" w:themeColor="accent1" w:themeShade="BF"/>
          <w:sz w:val="32"/>
          <w:szCs w:val="32"/>
        </w:rPr>
        <w:t>QUESTION -30</w:t>
      </w:r>
    </w:p>
    <w:p w:rsidR="005D2E48" w:rsidRPr="00A71A56" w:rsidRDefault="005D2E48" w:rsidP="005D2E48">
      <w:pPr>
        <w:spacing w:after="160" w:line="259" w:lineRule="auto"/>
        <w:rPr>
          <w:rFonts w:ascii="Nyala" w:hAnsi="Nyala"/>
        </w:rPr>
      </w:pPr>
      <w:r w:rsidRPr="00A71A56">
        <w:rPr>
          <w:rFonts w:ascii="Nyala" w:hAnsi="Nyala"/>
        </w:rPr>
        <w:t>How does lexical analysis integrate with syntax analysis?</w:t>
      </w:r>
    </w:p>
    <w:p w:rsidR="00810DF3" w:rsidRDefault="00810DF3" w:rsidP="00810DF3">
      <w:pPr>
        <w:shd w:val="clear" w:color="auto" w:fill="FFFFFF" w:themeFill="background1"/>
        <w:spacing w:before="100" w:beforeAutospacing="1" w:after="240" w:line="510" w:lineRule="atLeast"/>
        <w:outlineLvl w:val="0"/>
        <w:rPr>
          <w:rFonts w:ascii="Segoe UI" w:eastAsia="Times New Roman" w:hAnsi="Segoe UI" w:cs="Segoe UI"/>
          <w:b/>
          <w:bCs/>
          <w:kern w:val="36"/>
          <w:sz w:val="36"/>
          <w:szCs w:val="36"/>
        </w:rPr>
      </w:pPr>
    </w:p>
    <w:p w:rsidR="00810DF3" w:rsidRDefault="00810DF3" w:rsidP="00810DF3">
      <w:pPr>
        <w:shd w:val="clear" w:color="auto" w:fill="FFFFFF" w:themeFill="background1"/>
        <w:spacing w:before="100" w:beforeAutospacing="1" w:after="240" w:line="510" w:lineRule="atLeast"/>
        <w:outlineLvl w:val="0"/>
        <w:rPr>
          <w:rFonts w:ascii="Segoe UI" w:eastAsia="Times New Roman" w:hAnsi="Segoe UI" w:cs="Segoe UI"/>
          <w:b/>
          <w:bCs/>
          <w:kern w:val="36"/>
          <w:sz w:val="36"/>
          <w:szCs w:val="36"/>
        </w:rPr>
      </w:pPr>
    </w:p>
    <w:p w:rsidR="00810DF3" w:rsidRDefault="00810DF3" w:rsidP="00810DF3">
      <w:pPr>
        <w:shd w:val="clear" w:color="auto" w:fill="FFFFFF" w:themeFill="background1"/>
        <w:spacing w:before="100" w:beforeAutospacing="1" w:after="240" w:line="510" w:lineRule="atLeast"/>
        <w:outlineLvl w:val="0"/>
        <w:rPr>
          <w:rFonts w:ascii="Segoe UI" w:eastAsia="Times New Roman" w:hAnsi="Segoe UI" w:cs="Segoe UI"/>
          <w:b/>
          <w:bCs/>
          <w:kern w:val="36"/>
          <w:sz w:val="36"/>
          <w:szCs w:val="36"/>
        </w:rPr>
      </w:pPr>
    </w:p>
    <w:p w:rsidR="00810DF3" w:rsidRDefault="00810DF3" w:rsidP="00810DF3">
      <w:pPr>
        <w:shd w:val="clear" w:color="auto" w:fill="FFFFFF" w:themeFill="background1"/>
        <w:spacing w:before="100" w:beforeAutospacing="1" w:after="240" w:line="510" w:lineRule="atLeast"/>
        <w:outlineLvl w:val="0"/>
        <w:rPr>
          <w:rFonts w:ascii="Segoe UI" w:eastAsia="Times New Roman" w:hAnsi="Segoe UI" w:cs="Segoe UI"/>
          <w:b/>
          <w:bCs/>
          <w:kern w:val="36"/>
          <w:sz w:val="36"/>
          <w:szCs w:val="36"/>
        </w:rPr>
      </w:pPr>
    </w:p>
    <w:p w:rsidR="00810DF3" w:rsidRDefault="00810DF3" w:rsidP="001A379D">
      <w:pPr>
        <w:shd w:val="clear" w:color="auto" w:fill="FFFFFF" w:themeFill="background1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sz w:val="32"/>
          <w:szCs w:val="30"/>
        </w:rPr>
      </w:pPr>
    </w:p>
    <w:p w:rsidR="001A379D" w:rsidRPr="005D2E48" w:rsidRDefault="001A379D" w:rsidP="001A379D">
      <w:pPr>
        <w:shd w:val="clear" w:color="auto" w:fill="FFFFFF" w:themeFill="background1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aps/>
          <w:sz w:val="32"/>
          <w:szCs w:val="30"/>
          <w14:reflection w14:blurRad="12700" w14:stA="28000" w14:stPos="0" w14:endA="0" w14:endPos="45000" w14:dist="1003" w14:dir="5400000" w14:fadeDir="5400000" w14:sx="100000" w14:sy="-100000" w14:kx="0" w14:ky="0" w14:algn="bl"/>
          <w14:textOutline w14:w="4495" w14:cap="flat" w14:cmpd="sng" w14:algn="ctr">
            <w14:solidFill>
              <w14:schemeClr w14:val="accent4">
                <w14:shade w14:val="50000"/>
                <w14:satMod w14:val="120000"/>
              </w14:schemeClr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>
                    <w14:shade w14:val="20000"/>
                    <w14:satMod w14:val="245000"/>
                  </w14:schemeClr>
                </w14:gs>
                <w14:gs w14:pos="43000">
                  <w14:schemeClr w14:val="accent4">
                    <w14:satMod w14:val="255000"/>
                  </w14:schemeClr>
                </w14:gs>
                <w14:gs w14:pos="48000">
                  <w14:schemeClr w14:val="accent4">
                    <w14:shade w14:val="85000"/>
                    <w14:satMod w14:val="255000"/>
                  </w14:schemeClr>
                </w14:gs>
                <w14:gs w14:pos="100000">
                  <w14:schemeClr w14:val="accent4">
                    <w14:shade w14:val="20000"/>
                    <w14:satMod w14:val="245000"/>
                  </w14:schemeClr>
                </w14:gs>
              </w14:gsLst>
              <w14:lin w14:ang="5400000" w14:scaled="0"/>
            </w14:gradFill>
          </w14:textFill>
        </w:rPr>
      </w:pPr>
      <w:r w:rsidRPr="005D2E48">
        <w:rPr>
          <w:rFonts w:ascii="Segoe UI" w:eastAsia="Times New Roman" w:hAnsi="Segoe UI" w:cs="Segoe UI"/>
          <w:b/>
          <w:bCs/>
          <w:caps/>
          <w:sz w:val="32"/>
          <w:szCs w:val="30"/>
          <w14:reflection w14:blurRad="12700" w14:stA="28000" w14:stPos="0" w14:endA="0" w14:endPos="45000" w14:dist="1003" w14:dir="5400000" w14:fadeDir="5400000" w14:sx="100000" w14:sy="-100000" w14:kx="0" w14:ky="0" w14:algn="bl"/>
          <w14:textOutline w14:w="4495" w14:cap="flat" w14:cmpd="sng" w14:algn="ctr">
            <w14:solidFill>
              <w14:schemeClr w14:val="accent4">
                <w14:shade w14:val="50000"/>
                <w14:satMod w14:val="120000"/>
              </w14:schemeClr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>
                    <w14:shade w14:val="20000"/>
                    <w14:satMod w14:val="245000"/>
                  </w14:schemeClr>
                </w14:gs>
                <w14:gs w14:pos="43000">
                  <w14:schemeClr w14:val="accent4">
                    <w14:satMod w14:val="255000"/>
                  </w14:schemeClr>
                </w14:gs>
                <w14:gs w14:pos="48000">
                  <w14:schemeClr w14:val="accent4">
                    <w14:shade w14:val="85000"/>
                    <w14:satMod w14:val="255000"/>
                  </w14:schemeClr>
                </w14:gs>
                <w14:gs w14:pos="100000">
                  <w14:schemeClr w14:val="accent4">
                    <w14:shade w14:val="20000"/>
                    <w14:satMod w14:val="245000"/>
                  </w14:schemeClr>
                </w14:gs>
              </w14:gsLst>
              <w14:lin w14:ang="5400000" w14:scaled="0"/>
            </w14:gradFill>
          </w14:textFill>
        </w:rPr>
        <w:t>How does lexical analysis integrate with syntax analysis</w:t>
      </w:r>
    </w:p>
    <w:p w:rsidR="001A379D" w:rsidRPr="005D2E48" w:rsidRDefault="001A379D" w:rsidP="005D2E48">
      <w:pPr>
        <w:pStyle w:val="ListParagraph"/>
        <w:numPr>
          <w:ilvl w:val="0"/>
          <w:numId w:val="19"/>
        </w:numPr>
        <w:shd w:val="clear" w:color="auto" w:fill="FFFFFF" w:themeFill="background1"/>
        <w:spacing w:before="480" w:after="240" w:line="450" w:lineRule="atLeast"/>
        <w:outlineLvl w:val="2"/>
        <w:rPr>
          <w:rFonts w:asciiTheme="majorHAnsi" w:eastAsia="Times New Roman" w:hAnsiTheme="majorHAnsi" w:cs="Segoe UI"/>
          <w:b/>
          <w:bCs/>
          <w:sz w:val="40"/>
          <w:szCs w:val="30"/>
        </w:rPr>
      </w:pPr>
      <w:r w:rsidRPr="005D2E48">
        <w:rPr>
          <w:rFonts w:asciiTheme="majorHAnsi" w:hAnsiTheme="majorHAnsi" w:cs="Segoe UI"/>
          <w:sz w:val="32"/>
          <w:shd w:val="clear" w:color="auto" w:fill="FFFFFF" w:themeFill="background1"/>
        </w:rPr>
        <w:t>Lexical analysis and syntax analysis are two consecutive phases in the compilation process, and</w:t>
      </w:r>
      <w:r w:rsidRPr="005D2E48">
        <w:rPr>
          <w:rFonts w:asciiTheme="majorHAnsi" w:hAnsiTheme="majorHAnsi" w:cs="Segoe UI"/>
          <w:color w:val="F9FAFB"/>
          <w:sz w:val="32"/>
          <w:shd w:val="clear" w:color="auto" w:fill="FFFFFF" w:themeFill="background1"/>
        </w:rPr>
        <w:t xml:space="preserve"> </w:t>
      </w:r>
      <w:r w:rsidRPr="005D2E48">
        <w:rPr>
          <w:rFonts w:asciiTheme="majorHAnsi" w:hAnsiTheme="majorHAnsi" w:cs="Segoe UI"/>
          <w:sz w:val="32"/>
          <w:shd w:val="clear" w:color="auto" w:fill="FFFFFF" w:themeFill="background1"/>
        </w:rPr>
        <w:t>they are tightly integrated. Here’s how they work together.</w:t>
      </w:r>
    </w:p>
    <w:p w:rsidR="00891D53" w:rsidRPr="00772325" w:rsidRDefault="00891D53" w:rsidP="001A379D">
      <w:pPr>
        <w:shd w:val="clear" w:color="auto" w:fill="FFFFFF" w:themeFill="background1"/>
        <w:spacing w:before="480" w:after="240" w:line="450" w:lineRule="atLeast"/>
        <w:outlineLvl w:val="2"/>
        <w:rPr>
          <w:rFonts w:asciiTheme="majorHAnsi" w:eastAsia="Times New Roman" w:hAnsiTheme="majorHAnsi" w:cs="Segoe UI"/>
          <w:b/>
          <w:bCs/>
          <w:sz w:val="30"/>
          <w:szCs w:val="30"/>
          <w14:textOutline w14:w="5270" w14:cap="flat" w14:cmpd="sng" w14:algn="ctr">
            <w14:solidFill>
              <w14:schemeClr w14:val="accent1">
                <w14:shade w14:val="88000"/>
                <w14:satMod w14:val="110000"/>
              </w14:schemeClr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1">
                    <w14:tint w14:val="40000"/>
                    <w14:satMod w14:val="250000"/>
                  </w14:schemeClr>
                </w14:gs>
                <w14:gs w14:pos="9000">
                  <w14:schemeClr w14:val="accent1">
                    <w14:tint w14:val="52000"/>
                    <w14:satMod w14:val="300000"/>
                  </w14:schemeClr>
                </w14:gs>
                <w14:gs w14:pos="50000">
                  <w14:schemeClr w14:val="accent1">
                    <w14:shade w14:val="20000"/>
                    <w14:satMod w14:val="300000"/>
                  </w14:schemeClr>
                </w14:gs>
                <w14:gs w14:pos="79000">
                  <w14:schemeClr w14:val="accent1">
                    <w14:tint w14:val="52000"/>
                    <w14:satMod w14:val="300000"/>
                  </w14:schemeClr>
                </w14:gs>
                <w14:gs w14:pos="100000">
                  <w14:schemeClr w14:val="accent1">
                    <w14:tint w14:val="40000"/>
                    <w14:satMod w14:val="250000"/>
                  </w14:schemeClr>
                </w14:gs>
              </w14:gsLst>
              <w14:lin w14:ang="5400000" w14:scaled="0"/>
            </w14:gradFill>
          </w14:textFill>
        </w:rPr>
      </w:pPr>
      <w:r w:rsidRPr="00772325">
        <w:rPr>
          <w:rFonts w:asciiTheme="majorHAnsi" w:eastAsia="Times New Roman" w:hAnsiTheme="majorHAnsi" w:cs="Segoe UI"/>
          <w:b/>
          <w:bCs/>
          <w:sz w:val="30"/>
          <w:szCs w:val="30"/>
          <w14:textOutline w14:w="5270" w14:cap="flat" w14:cmpd="sng" w14:algn="ctr">
            <w14:solidFill>
              <w14:schemeClr w14:val="accent1">
                <w14:shade w14:val="88000"/>
                <w14:satMod w14:val="110000"/>
              </w14:schemeClr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1">
                    <w14:tint w14:val="40000"/>
                    <w14:satMod w14:val="250000"/>
                  </w14:schemeClr>
                </w14:gs>
                <w14:gs w14:pos="9000">
                  <w14:schemeClr w14:val="accent1">
                    <w14:tint w14:val="52000"/>
                    <w14:satMod w14:val="300000"/>
                  </w14:schemeClr>
                </w14:gs>
                <w14:gs w14:pos="50000">
                  <w14:schemeClr w14:val="accent1">
                    <w14:shade w14:val="20000"/>
                    <w14:satMod w14:val="300000"/>
                  </w14:schemeClr>
                </w14:gs>
                <w14:gs w14:pos="79000">
                  <w14:schemeClr w14:val="accent1">
                    <w14:tint w14:val="52000"/>
                    <w14:satMod w14:val="300000"/>
                  </w14:schemeClr>
                </w14:gs>
                <w14:gs w14:pos="100000">
                  <w14:schemeClr w14:val="accent1">
                    <w14:tint w14:val="40000"/>
                    <w14:satMod w14:val="250000"/>
                  </w14:schemeClr>
                </w14:gs>
              </w14:gsLst>
              <w14:lin w14:ang="5400000" w14:scaled="0"/>
            </w14:gradFill>
          </w14:textFill>
        </w:rPr>
        <w:t>1. Lexical Analyzer Feeds Tokens to the Parser</w:t>
      </w:r>
    </w:p>
    <w:p w:rsidR="00891D53" w:rsidRPr="00772325" w:rsidRDefault="00891D53" w:rsidP="001A379D">
      <w:pPr>
        <w:numPr>
          <w:ilvl w:val="0"/>
          <w:numId w:val="10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asciiTheme="majorHAnsi" w:eastAsia="Times New Roman" w:hAnsiTheme="majorHAnsi" w:cs="Segoe UI"/>
          <w:sz w:val="30"/>
          <w:szCs w:val="30"/>
        </w:rPr>
      </w:pPr>
      <w:r w:rsidRPr="00772325">
        <w:rPr>
          <w:rFonts w:asciiTheme="majorHAnsi" w:eastAsia="Times New Roman" w:hAnsiTheme="majorHAnsi" w:cs="Segoe UI"/>
          <w:sz w:val="30"/>
          <w:szCs w:val="30"/>
        </w:rPr>
        <w:t>The </w:t>
      </w:r>
      <w:r w:rsidRPr="00772325">
        <w:rPr>
          <w:rFonts w:asciiTheme="majorHAnsi" w:eastAsia="Times New Roman" w:hAnsiTheme="majorHAnsi" w:cs="Segoe UI"/>
          <w:b/>
          <w:bCs/>
          <w:sz w:val="30"/>
          <w:szCs w:val="30"/>
        </w:rPr>
        <w:t>lexical analyzer</w:t>
      </w:r>
      <w:r w:rsidRPr="00772325">
        <w:rPr>
          <w:rFonts w:asciiTheme="majorHAnsi" w:eastAsia="Times New Roman" w:hAnsiTheme="majorHAnsi" w:cs="Segoe UI"/>
          <w:sz w:val="30"/>
          <w:szCs w:val="30"/>
        </w:rPr>
        <w:t> (scanner) reads the source program character by character and groups them into meaningful sequences called </w:t>
      </w:r>
      <w:r w:rsidRPr="00772325">
        <w:rPr>
          <w:rFonts w:asciiTheme="majorHAnsi" w:eastAsia="Times New Roman" w:hAnsiTheme="majorHAnsi" w:cs="Segoe UI"/>
          <w:b/>
          <w:bCs/>
          <w:sz w:val="30"/>
          <w:szCs w:val="30"/>
        </w:rPr>
        <w:t>lexemes</w:t>
      </w:r>
      <w:r w:rsidRPr="00772325">
        <w:rPr>
          <w:rFonts w:asciiTheme="majorHAnsi" w:eastAsia="Times New Roman" w:hAnsiTheme="majorHAnsi" w:cs="Segoe UI"/>
          <w:sz w:val="30"/>
          <w:szCs w:val="30"/>
        </w:rPr>
        <w:t>, which are then classified into </w:t>
      </w:r>
      <w:r w:rsidRPr="00772325">
        <w:rPr>
          <w:rFonts w:asciiTheme="majorHAnsi" w:eastAsia="Times New Roman" w:hAnsiTheme="majorHAnsi" w:cs="Segoe UI"/>
          <w:b/>
          <w:bCs/>
          <w:sz w:val="30"/>
          <w:szCs w:val="30"/>
        </w:rPr>
        <w:t>tokens</w:t>
      </w:r>
      <w:r w:rsidRPr="00772325">
        <w:rPr>
          <w:rFonts w:asciiTheme="majorHAnsi" w:eastAsia="Times New Roman" w:hAnsiTheme="majorHAnsi" w:cs="Segoe UI"/>
          <w:sz w:val="30"/>
          <w:szCs w:val="30"/>
        </w:rPr>
        <w:t>.</w:t>
      </w:r>
    </w:p>
    <w:p w:rsidR="00891D53" w:rsidRPr="00772325" w:rsidRDefault="00891D53" w:rsidP="001A379D">
      <w:pPr>
        <w:numPr>
          <w:ilvl w:val="0"/>
          <w:numId w:val="10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asciiTheme="majorHAnsi" w:eastAsia="Times New Roman" w:hAnsiTheme="majorHAnsi" w:cs="Segoe UI"/>
          <w:sz w:val="30"/>
          <w:szCs w:val="30"/>
        </w:rPr>
      </w:pPr>
      <w:r w:rsidRPr="00772325">
        <w:rPr>
          <w:rFonts w:asciiTheme="majorHAnsi" w:eastAsia="Times New Roman" w:hAnsiTheme="majorHAnsi" w:cs="Segoe UI"/>
          <w:sz w:val="30"/>
          <w:szCs w:val="30"/>
        </w:rPr>
        <w:t>Each token is passed to the </w:t>
      </w:r>
      <w:r w:rsidRPr="00772325">
        <w:rPr>
          <w:rFonts w:asciiTheme="majorHAnsi" w:eastAsia="Times New Roman" w:hAnsiTheme="majorHAnsi" w:cs="Segoe UI"/>
          <w:b/>
          <w:bCs/>
          <w:sz w:val="30"/>
          <w:szCs w:val="30"/>
        </w:rPr>
        <w:t>syntax analyzer</w:t>
      </w:r>
      <w:r w:rsidRPr="00772325">
        <w:rPr>
          <w:rFonts w:asciiTheme="majorHAnsi" w:eastAsia="Times New Roman" w:hAnsiTheme="majorHAnsi" w:cs="Segoe UI"/>
          <w:sz w:val="30"/>
          <w:szCs w:val="30"/>
        </w:rPr>
        <w:t> (parser) for further processing.</w:t>
      </w:r>
    </w:p>
    <w:p w:rsidR="00891D53" w:rsidRPr="00772325" w:rsidRDefault="005D2E48" w:rsidP="001A379D">
      <w:pPr>
        <w:shd w:val="clear" w:color="auto" w:fill="FFFFFF" w:themeFill="background1"/>
        <w:spacing w:before="100" w:beforeAutospacing="1" w:after="100" w:afterAutospacing="1" w:line="240" w:lineRule="auto"/>
        <w:rPr>
          <w:rFonts w:asciiTheme="majorHAnsi" w:eastAsia="Times New Roman" w:hAnsiTheme="majorHAnsi" w:cs="Segoe UI"/>
          <w:sz w:val="30"/>
          <w:szCs w:val="30"/>
        </w:rPr>
      </w:pPr>
      <w:r w:rsidRPr="00772325">
        <w:rPr>
          <w:rFonts w:asciiTheme="majorHAnsi" w:eastAsia="Times New Roman" w:hAnsiTheme="majorHAnsi" w:cs="Segoe UI"/>
          <w:sz w:val="30"/>
          <w:szCs w:val="30"/>
        </w:rPr>
        <w:t xml:space="preserve"> </w:t>
      </w:r>
      <w:r w:rsidR="00891D53" w:rsidRPr="00772325">
        <w:rPr>
          <w:rFonts w:asciiTheme="majorHAnsi" w:eastAsia="Times New Roman" w:hAnsiTheme="majorHAnsi" w:cs="Segoe UI"/>
          <w:sz w:val="30"/>
          <w:szCs w:val="30"/>
        </w:rPr>
        <w:t>“The parser takes the token produced by lexical analysis and builds the syntax tree.”</w:t>
      </w:r>
    </w:p>
    <w:p w:rsidR="00891D53" w:rsidRPr="00772325" w:rsidRDefault="00891D53" w:rsidP="001A379D">
      <w:pPr>
        <w:shd w:val="clear" w:color="auto" w:fill="FFFFFF" w:themeFill="background1"/>
        <w:spacing w:before="480" w:after="480" w:line="240" w:lineRule="auto"/>
        <w:rPr>
          <w:rFonts w:asciiTheme="majorHAnsi" w:eastAsia="Times New Roman" w:hAnsiTheme="majorHAnsi" w:cs="Times New Roman"/>
          <w:sz w:val="30"/>
          <w:szCs w:val="30"/>
        </w:rPr>
      </w:pPr>
    </w:p>
    <w:p w:rsidR="00891D53" w:rsidRPr="00772325" w:rsidRDefault="00891D53" w:rsidP="001A379D">
      <w:pPr>
        <w:shd w:val="clear" w:color="auto" w:fill="FFFFFF" w:themeFill="background1"/>
        <w:spacing w:before="480" w:after="240" w:line="450" w:lineRule="atLeast"/>
        <w:outlineLvl w:val="2"/>
        <w:rPr>
          <w:rFonts w:asciiTheme="majorHAnsi" w:eastAsia="Times New Roman" w:hAnsiTheme="majorHAnsi" w:cs="Segoe UI"/>
          <w:b/>
          <w:bCs/>
          <w:sz w:val="30"/>
          <w:szCs w:val="30"/>
          <w14:textOutline w14:w="5270" w14:cap="flat" w14:cmpd="sng" w14:algn="ctr">
            <w14:solidFill>
              <w14:schemeClr w14:val="accent1">
                <w14:shade w14:val="88000"/>
                <w14:satMod w14:val="110000"/>
              </w14:schemeClr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1">
                    <w14:tint w14:val="40000"/>
                    <w14:satMod w14:val="250000"/>
                  </w14:schemeClr>
                </w14:gs>
                <w14:gs w14:pos="9000">
                  <w14:schemeClr w14:val="accent1">
                    <w14:tint w14:val="52000"/>
                    <w14:satMod w14:val="300000"/>
                  </w14:schemeClr>
                </w14:gs>
                <w14:gs w14:pos="50000">
                  <w14:schemeClr w14:val="accent1">
                    <w14:shade w14:val="20000"/>
                    <w14:satMod w14:val="300000"/>
                  </w14:schemeClr>
                </w14:gs>
                <w14:gs w14:pos="79000">
                  <w14:schemeClr w14:val="accent1">
                    <w14:tint w14:val="52000"/>
                    <w14:satMod w14:val="300000"/>
                  </w14:schemeClr>
                </w14:gs>
                <w14:gs w14:pos="100000">
                  <w14:schemeClr w14:val="accent1">
                    <w14:tint w14:val="40000"/>
                    <w14:satMod w14:val="250000"/>
                  </w14:schemeClr>
                </w14:gs>
              </w14:gsLst>
              <w14:lin w14:ang="5400000" w14:scaled="0"/>
            </w14:gradFill>
          </w14:textFill>
        </w:rPr>
      </w:pPr>
      <w:r w:rsidRPr="00772325">
        <w:rPr>
          <w:rFonts w:asciiTheme="majorHAnsi" w:eastAsia="Times New Roman" w:hAnsiTheme="majorHAnsi" w:cs="Segoe UI"/>
          <w:b/>
          <w:bCs/>
          <w:sz w:val="30"/>
          <w:szCs w:val="30"/>
          <w14:textOutline w14:w="5270" w14:cap="flat" w14:cmpd="sng" w14:algn="ctr">
            <w14:solidFill>
              <w14:schemeClr w14:val="accent1">
                <w14:shade w14:val="88000"/>
                <w14:satMod w14:val="110000"/>
              </w14:schemeClr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1">
                    <w14:tint w14:val="40000"/>
                    <w14:satMod w14:val="250000"/>
                  </w14:schemeClr>
                </w14:gs>
                <w14:gs w14:pos="9000">
                  <w14:schemeClr w14:val="accent1">
                    <w14:tint w14:val="52000"/>
                    <w14:satMod w14:val="300000"/>
                  </w14:schemeClr>
                </w14:gs>
                <w14:gs w14:pos="50000">
                  <w14:schemeClr w14:val="accent1">
                    <w14:shade w14:val="20000"/>
                    <w14:satMod w14:val="300000"/>
                  </w14:schemeClr>
                </w14:gs>
                <w14:gs w14:pos="79000">
                  <w14:schemeClr w14:val="accent1">
                    <w14:tint w14:val="52000"/>
                    <w14:satMod w14:val="300000"/>
                  </w14:schemeClr>
                </w14:gs>
                <w14:gs w14:pos="100000">
                  <w14:schemeClr w14:val="accent1">
                    <w14:tint w14:val="40000"/>
                    <w14:satMod w14:val="250000"/>
                  </w14:schemeClr>
                </w14:gs>
              </w14:gsLst>
              <w14:lin w14:ang="5400000" w14:scaled="0"/>
            </w14:gradFill>
          </w14:textFill>
        </w:rPr>
        <w:t>2. Tokens Form the Terminal Symbols of the Grammar</w:t>
      </w:r>
    </w:p>
    <w:p w:rsidR="00891D53" w:rsidRPr="00772325" w:rsidRDefault="00891D53" w:rsidP="001A379D">
      <w:pPr>
        <w:numPr>
          <w:ilvl w:val="0"/>
          <w:numId w:val="11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asciiTheme="majorHAnsi" w:eastAsia="Times New Roman" w:hAnsiTheme="majorHAnsi" w:cs="Segoe UI"/>
          <w:sz w:val="30"/>
          <w:szCs w:val="30"/>
        </w:rPr>
      </w:pPr>
      <w:r w:rsidRPr="00772325">
        <w:rPr>
          <w:rFonts w:asciiTheme="majorHAnsi" w:eastAsia="Times New Roman" w:hAnsiTheme="majorHAnsi" w:cs="Segoe UI"/>
          <w:sz w:val="30"/>
          <w:szCs w:val="30"/>
        </w:rPr>
        <w:t>Tokens such as </w:t>
      </w:r>
      <w:r w:rsidRPr="00772325">
        <w:rPr>
          <w:rFonts w:asciiTheme="majorHAnsi" w:eastAsia="Times New Roman" w:hAnsiTheme="majorHAnsi" w:cs="Courier New"/>
          <w:sz w:val="30"/>
          <w:szCs w:val="30"/>
          <w:shd w:val="clear" w:color="auto" w:fill="FFFFFF" w:themeFill="background1"/>
        </w:rPr>
        <w:t>id</w:t>
      </w:r>
      <w:r w:rsidRPr="00772325">
        <w:rPr>
          <w:rFonts w:asciiTheme="majorHAnsi" w:eastAsia="Times New Roman" w:hAnsiTheme="majorHAnsi" w:cs="Segoe UI"/>
          <w:sz w:val="30"/>
          <w:szCs w:val="30"/>
          <w:shd w:val="clear" w:color="auto" w:fill="FFFFFF" w:themeFill="background1"/>
        </w:rPr>
        <w:t>, </w:t>
      </w:r>
      <w:r w:rsidRPr="00772325">
        <w:rPr>
          <w:rFonts w:asciiTheme="majorHAnsi" w:eastAsia="Times New Roman" w:hAnsiTheme="majorHAnsi" w:cs="Courier New"/>
          <w:sz w:val="30"/>
          <w:szCs w:val="30"/>
          <w:shd w:val="clear" w:color="auto" w:fill="FFFFFF" w:themeFill="background1"/>
        </w:rPr>
        <w:t>number</w:t>
      </w:r>
      <w:r w:rsidRPr="00772325">
        <w:rPr>
          <w:rFonts w:asciiTheme="majorHAnsi" w:eastAsia="Times New Roman" w:hAnsiTheme="majorHAnsi" w:cs="Segoe UI"/>
          <w:sz w:val="30"/>
          <w:szCs w:val="30"/>
          <w:shd w:val="clear" w:color="auto" w:fill="FFFFFF" w:themeFill="background1"/>
        </w:rPr>
        <w:t>, </w:t>
      </w:r>
      <w:r w:rsidRPr="00772325">
        <w:rPr>
          <w:rFonts w:asciiTheme="majorHAnsi" w:eastAsia="Times New Roman" w:hAnsiTheme="majorHAnsi" w:cs="Courier New"/>
          <w:sz w:val="30"/>
          <w:szCs w:val="30"/>
          <w:shd w:val="clear" w:color="auto" w:fill="FFFFFF" w:themeFill="background1"/>
        </w:rPr>
        <w:t>if</w:t>
      </w:r>
      <w:r w:rsidRPr="00772325">
        <w:rPr>
          <w:rFonts w:asciiTheme="majorHAnsi" w:eastAsia="Times New Roman" w:hAnsiTheme="majorHAnsi" w:cs="Segoe UI"/>
          <w:sz w:val="30"/>
          <w:szCs w:val="30"/>
          <w:shd w:val="clear" w:color="auto" w:fill="FFFFFF" w:themeFill="background1"/>
        </w:rPr>
        <w:t>, </w:t>
      </w:r>
      <w:proofErr w:type="spellStart"/>
      <w:r w:rsidRPr="00772325">
        <w:rPr>
          <w:rFonts w:asciiTheme="majorHAnsi" w:eastAsia="Times New Roman" w:hAnsiTheme="majorHAnsi" w:cs="Courier New"/>
          <w:sz w:val="30"/>
          <w:szCs w:val="30"/>
          <w:shd w:val="clear" w:color="auto" w:fill="FFFFFF" w:themeFill="background1"/>
        </w:rPr>
        <w:t>relop</w:t>
      </w:r>
      <w:proofErr w:type="spellEnd"/>
      <w:r w:rsidRPr="00772325">
        <w:rPr>
          <w:rFonts w:asciiTheme="majorHAnsi" w:eastAsia="Times New Roman" w:hAnsiTheme="majorHAnsi" w:cs="Segoe UI"/>
          <w:sz w:val="30"/>
          <w:szCs w:val="30"/>
        </w:rPr>
        <w:t>, etc., become the </w:t>
      </w:r>
      <w:r w:rsidRPr="00772325">
        <w:rPr>
          <w:rFonts w:asciiTheme="majorHAnsi" w:eastAsia="Times New Roman" w:hAnsiTheme="majorHAnsi" w:cs="Segoe UI"/>
          <w:b/>
          <w:bCs/>
          <w:sz w:val="30"/>
          <w:szCs w:val="30"/>
        </w:rPr>
        <w:t>terminal symbols</w:t>
      </w:r>
      <w:r w:rsidRPr="00772325">
        <w:rPr>
          <w:rFonts w:asciiTheme="majorHAnsi" w:eastAsia="Times New Roman" w:hAnsiTheme="majorHAnsi" w:cs="Segoe UI"/>
          <w:sz w:val="30"/>
          <w:szCs w:val="30"/>
        </w:rPr>
        <w:t> in the context-free grammar used by the parser.</w:t>
      </w:r>
    </w:p>
    <w:p w:rsidR="00891D53" w:rsidRPr="00772325" w:rsidRDefault="00891D53" w:rsidP="001A379D">
      <w:pPr>
        <w:shd w:val="clear" w:color="auto" w:fill="FFFFFF" w:themeFill="background1"/>
        <w:spacing w:before="480" w:after="480" w:line="240" w:lineRule="auto"/>
        <w:rPr>
          <w:rFonts w:asciiTheme="majorHAnsi" w:eastAsia="Times New Roman" w:hAnsiTheme="majorHAnsi" w:cs="Times New Roman"/>
          <w:sz w:val="30"/>
          <w:szCs w:val="30"/>
        </w:rPr>
      </w:pPr>
    </w:p>
    <w:p w:rsidR="00891D53" w:rsidRPr="00772325" w:rsidRDefault="00891D53" w:rsidP="001A379D">
      <w:pPr>
        <w:shd w:val="clear" w:color="auto" w:fill="FFFFFF" w:themeFill="background1"/>
        <w:spacing w:before="480" w:after="240" w:line="450" w:lineRule="atLeast"/>
        <w:outlineLvl w:val="2"/>
        <w:rPr>
          <w:rFonts w:asciiTheme="majorHAnsi" w:eastAsia="Times New Roman" w:hAnsiTheme="majorHAnsi" w:cs="Segoe UI"/>
          <w:b/>
          <w:bCs/>
          <w:sz w:val="30"/>
          <w:szCs w:val="30"/>
        </w:rPr>
      </w:pPr>
      <w:r w:rsidRPr="00772325">
        <w:rPr>
          <w:rFonts w:asciiTheme="majorHAnsi" w:eastAsia="Times New Roman" w:hAnsiTheme="majorHAnsi" w:cs="Segoe UI"/>
          <w:b/>
          <w:bCs/>
          <w:sz w:val="30"/>
          <w:szCs w:val="30"/>
          <w14:textOutline w14:w="5270" w14:cap="flat" w14:cmpd="sng" w14:algn="ctr">
            <w14:solidFill>
              <w14:schemeClr w14:val="accent1">
                <w14:shade w14:val="88000"/>
                <w14:satMod w14:val="110000"/>
              </w14:schemeClr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1">
                    <w14:tint w14:val="40000"/>
                    <w14:satMod w14:val="250000"/>
                  </w14:schemeClr>
                </w14:gs>
                <w14:gs w14:pos="9000">
                  <w14:schemeClr w14:val="accent1">
                    <w14:tint w14:val="52000"/>
                    <w14:satMod w14:val="300000"/>
                  </w14:schemeClr>
                </w14:gs>
                <w14:gs w14:pos="50000">
                  <w14:schemeClr w14:val="accent1">
                    <w14:shade w14:val="20000"/>
                    <w14:satMod w14:val="300000"/>
                  </w14:schemeClr>
                </w14:gs>
                <w14:gs w14:pos="79000">
                  <w14:schemeClr w14:val="accent1">
                    <w14:tint w14:val="52000"/>
                    <w14:satMod w14:val="300000"/>
                  </w14:schemeClr>
                </w14:gs>
                <w14:gs w14:pos="100000">
                  <w14:schemeClr w14:val="accent1">
                    <w14:tint w14:val="40000"/>
                    <w14:satMod w14:val="250000"/>
                  </w14:schemeClr>
                </w14:gs>
              </w14:gsLst>
              <w14:lin w14:ang="5400000" w14:scaled="0"/>
            </w14:gradFill>
          </w14:textFill>
        </w:rPr>
        <w:t>3. Lexical Analyzer Strips Out Non-Essential Elements</w:t>
      </w:r>
    </w:p>
    <w:p w:rsidR="00891D53" w:rsidRPr="00772325" w:rsidRDefault="00891D53" w:rsidP="005D2E48">
      <w:pPr>
        <w:numPr>
          <w:ilvl w:val="0"/>
          <w:numId w:val="12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asciiTheme="majorHAnsi" w:eastAsia="Times New Roman" w:hAnsiTheme="majorHAnsi" w:cs="Segoe UI"/>
          <w:sz w:val="30"/>
          <w:szCs w:val="30"/>
        </w:rPr>
      </w:pPr>
      <w:r w:rsidRPr="00772325">
        <w:rPr>
          <w:rFonts w:asciiTheme="majorHAnsi" w:eastAsia="Times New Roman" w:hAnsiTheme="majorHAnsi" w:cs="Segoe UI"/>
          <w:sz w:val="30"/>
          <w:szCs w:val="30"/>
        </w:rPr>
        <w:lastRenderedPageBreak/>
        <w:t>Before passing tokens to the parser, the lexical analyzer removes </w:t>
      </w:r>
      <w:r w:rsidRPr="00772325">
        <w:rPr>
          <w:rFonts w:asciiTheme="majorHAnsi" w:eastAsia="Times New Roman" w:hAnsiTheme="majorHAnsi" w:cs="Segoe UI"/>
          <w:b/>
          <w:bCs/>
          <w:sz w:val="30"/>
          <w:szCs w:val="30"/>
        </w:rPr>
        <w:t>comments, whitespace, and other separators</w:t>
      </w:r>
      <w:r w:rsidRPr="00772325">
        <w:rPr>
          <w:rFonts w:asciiTheme="majorHAnsi" w:eastAsia="Times New Roman" w:hAnsiTheme="majorHAnsi" w:cs="Segoe UI"/>
          <w:sz w:val="30"/>
          <w:szCs w:val="30"/>
        </w:rPr>
        <w:t>, simplifying the parser’s job.</w:t>
      </w:r>
    </w:p>
    <w:p w:rsidR="00891D53" w:rsidRPr="00772325" w:rsidRDefault="00891D53" w:rsidP="001A379D">
      <w:pPr>
        <w:shd w:val="clear" w:color="auto" w:fill="FFFFFF" w:themeFill="background1"/>
        <w:spacing w:before="480" w:after="240" w:line="450" w:lineRule="atLeast"/>
        <w:outlineLvl w:val="2"/>
        <w:rPr>
          <w:rFonts w:asciiTheme="majorHAnsi" w:eastAsia="Times New Roman" w:hAnsiTheme="majorHAnsi" w:cs="Segoe UI"/>
          <w:b/>
          <w:bCs/>
          <w:sz w:val="30"/>
          <w:szCs w:val="30"/>
          <w14:textOutline w14:w="5270" w14:cap="flat" w14:cmpd="sng" w14:algn="ctr">
            <w14:solidFill>
              <w14:schemeClr w14:val="accent1">
                <w14:shade w14:val="88000"/>
                <w14:satMod w14:val="110000"/>
              </w14:schemeClr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1">
                    <w14:tint w14:val="40000"/>
                    <w14:satMod w14:val="250000"/>
                  </w14:schemeClr>
                </w14:gs>
                <w14:gs w14:pos="9000">
                  <w14:schemeClr w14:val="accent1">
                    <w14:tint w14:val="52000"/>
                    <w14:satMod w14:val="300000"/>
                  </w14:schemeClr>
                </w14:gs>
                <w14:gs w14:pos="50000">
                  <w14:schemeClr w14:val="accent1">
                    <w14:shade w14:val="20000"/>
                    <w14:satMod w14:val="300000"/>
                  </w14:schemeClr>
                </w14:gs>
                <w14:gs w14:pos="79000">
                  <w14:schemeClr w14:val="accent1">
                    <w14:tint w14:val="52000"/>
                    <w14:satMod w14:val="300000"/>
                  </w14:schemeClr>
                </w14:gs>
                <w14:gs w14:pos="100000">
                  <w14:schemeClr w14:val="accent1">
                    <w14:tint w14:val="40000"/>
                    <w14:satMod w14:val="250000"/>
                  </w14:schemeClr>
                </w14:gs>
              </w14:gsLst>
              <w14:lin w14:ang="5400000" w14:scaled="0"/>
            </w14:gradFill>
          </w14:textFill>
        </w:rPr>
      </w:pPr>
      <w:r w:rsidRPr="00772325">
        <w:rPr>
          <w:rFonts w:asciiTheme="majorHAnsi" w:eastAsia="Times New Roman" w:hAnsiTheme="majorHAnsi" w:cs="Segoe UI"/>
          <w:b/>
          <w:bCs/>
          <w:sz w:val="30"/>
          <w:szCs w:val="30"/>
          <w14:textOutline w14:w="5270" w14:cap="flat" w14:cmpd="sng" w14:algn="ctr">
            <w14:solidFill>
              <w14:schemeClr w14:val="accent1">
                <w14:shade w14:val="88000"/>
                <w14:satMod w14:val="110000"/>
              </w14:schemeClr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1">
                    <w14:tint w14:val="40000"/>
                    <w14:satMod w14:val="250000"/>
                  </w14:schemeClr>
                </w14:gs>
                <w14:gs w14:pos="9000">
                  <w14:schemeClr w14:val="accent1">
                    <w14:tint w14:val="52000"/>
                    <w14:satMod w14:val="300000"/>
                  </w14:schemeClr>
                </w14:gs>
                <w14:gs w14:pos="50000">
                  <w14:schemeClr w14:val="accent1">
                    <w14:shade w14:val="20000"/>
                    <w14:satMod w14:val="300000"/>
                  </w14:schemeClr>
                </w14:gs>
                <w14:gs w14:pos="79000">
                  <w14:schemeClr w14:val="accent1">
                    <w14:tint w14:val="52000"/>
                    <w14:satMod w14:val="300000"/>
                  </w14:schemeClr>
                </w14:gs>
                <w14:gs w14:pos="100000">
                  <w14:schemeClr w14:val="accent1">
                    <w14:tint w14:val="40000"/>
                    <w14:satMod w14:val="250000"/>
                  </w14:schemeClr>
                </w14:gs>
              </w14:gsLst>
              <w14:lin w14:ang="5400000" w14:scaled="0"/>
            </w14:gradFill>
          </w14:textFill>
        </w:rPr>
        <w:t>4. Symbol Table Interaction</w:t>
      </w:r>
    </w:p>
    <w:p w:rsidR="00891D53" w:rsidRPr="00772325" w:rsidRDefault="00891D53" w:rsidP="001A379D">
      <w:pPr>
        <w:numPr>
          <w:ilvl w:val="0"/>
          <w:numId w:val="13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asciiTheme="majorHAnsi" w:eastAsia="Times New Roman" w:hAnsiTheme="majorHAnsi" w:cs="Segoe UI"/>
          <w:sz w:val="30"/>
          <w:szCs w:val="30"/>
        </w:rPr>
      </w:pPr>
      <w:r w:rsidRPr="00772325">
        <w:rPr>
          <w:rFonts w:asciiTheme="majorHAnsi" w:eastAsia="Times New Roman" w:hAnsiTheme="majorHAnsi" w:cs="Segoe UI"/>
          <w:sz w:val="30"/>
          <w:szCs w:val="30"/>
        </w:rPr>
        <w:t>Both the lexical analyzer and the parser interact with the </w:t>
      </w:r>
      <w:r w:rsidRPr="00772325">
        <w:rPr>
          <w:rFonts w:asciiTheme="majorHAnsi" w:eastAsia="Times New Roman" w:hAnsiTheme="majorHAnsi" w:cs="Segoe UI"/>
          <w:b/>
          <w:bCs/>
          <w:sz w:val="30"/>
          <w:szCs w:val="30"/>
        </w:rPr>
        <w:t>symbol table</w:t>
      </w:r>
      <w:r w:rsidRPr="00772325">
        <w:rPr>
          <w:rFonts w:asciiTheme="majorHAnsi" w:eastAsia="Times New Roman" w:hAnsiTheme="majorHAnsi" w:cs="Segoe UI"/>
          <w:sz w:val="30"/>
          <w:szCs w:val="30"/>
        </w:rPr>
        <w:t>.</w:t>
      </w:r>
    </w:p>
    <w:p w:rsidR="00891D53" w:rsidRPr="00772325" w:rsidRDefault="00891D53" w:rsidP="001A379D">
      <w:pPr>
        <w:numPr>
          <w:ilvl w:val="0"/>
          <w:numId w:val="13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asciiTheme="majorHAnsi" w:eastAsia="Times New Roman" w:hAnsiTheme="majorHAnsi" w:cs="Segoe UI"/>
          <w:sz w:val="30"/>
          <w:szCs w:val="30"/>
        </w:rPr>
      </w:pPr>
      <w:r w:rsidRPr="00772325">
        <w:rPr>
          <w:rFonts w:asciiTheme="majorHAnsi" w:eastAsia="Times New Roman" w:hAnsiTheme="majorHAnsi" w:cs="Segoe UI"/>
          <w:sz w:val="30"/>
          <w:szCs w:val="30"/>
        </w:rPr>
        <w:t xml:space="preserve">The </w:t>
      </w:r>
      <w:proofErr w:type="spellStart"/>
      <w:r w:rsidRPr="00772325">
        <w:rPr>
          <w:rFonts w:asciiTheme="majorHAnsi" w:eastAsia="Times New Roman" w:hAnsiTheme="majorHAnsi" w:cs="Segoe UI"/>
          <w:sz w:val="30"/>
          <w:szCs w:val="30"/>
        </w:rPr>
        <w:t>lexer</w:t>
      </w:r>
      <w:proofErr w:type="spellEnd"/>
      <w:r w:rsidRPr="00772325">
        <w:rPr>
          <w:rFonts w:asciiTheme="majorHAnsi" w:eastAsia="Times New Roman" w:hAnsiTheme="majorHAnsi" w:cs="Segoe UI"/>
          <w:sz w:val="30"/>
          <w:szCs w:val="30"/>
        </w:rPr>
        <w:t xml:space="preserve"> may enter identifiers into the symbol table; the parser uses this table for semantic checks and context management.</w:t>
      </w:r>
    </w:p>
    <w:p w:rsidR="00891D53" w:rsidRPr="00772325" w:rsidRDefault="00891D53" w:rsidP="001A379D">
      <w:pPr>
        <w:numPr>
          <w:ilvl w:val="0"/>
          <w:numId w:val="13"/>
        </w:numPr>
        <w:shd w:val="clear" w:color="auto" w:fill="FFFFFF" w:themeFill="background1"/>
        <w:spacing w:before="100" w:beforeAutospacing="1" w:after="120" w:line="240" w:lineRule="auto"/>
        <w:ind w:left="0"/>
        <w:rPr>
          <w:rFonts w:asciiTheme="majorHAnsi" w:eastAsia="Times New Roman" w:hAnsiTheme="majorHAnsi" w:cs="Segoe UI"/>
          <w:sz w:val="30"/>
          <w:szCs w:val="30"/>
        </w:rPr>
      </w:pPr>
      <w:r w:rsidRPr="00772325">
        <w:rPr>
          <w:rFonts w:asciiTheme="majorHAnsi" w:eastAsia="Times New Roman" w:hAnsiTheme="majorHAnsi" w:cs="Segoe UI"/>
          <w:b/>
          <w:bCs/>
          <w:sz w:val="30"/>
          <w:szCs w:val="30"/>
        </w:rPr>
        <w:t>Reference</w:t>
      </w:r>
      <w:r w:rsidRPr="00772325">
        <w:rPr>
          <w:rFonts w:asciiTheme="majorHAnsi" w:eastAsia="Times New Roman" w:hAnsiTheme="majorHAnsi" w:cs="Segoe UI"/>
          <w:sz w:val="30"/>
          <w:szCs w:val="30"/>
        </w:rPr>
        <w:t>:</w:t>
      </w:r>
    </w:p>
    <w:p w:rsidR="00891D53" w:rsidRPr="00772325" w:rsidRDefault="00891D53" w:rsidP="001A379D">
      <w:pPr>
        <w:shd w:val="clear" w:color="auto" w:fill="FFFFFF" w:themeFill="background1"/>
        <w:spacing w:before="480" w:after="240" w:line="450" w:lineRule="atLeast"/>
        <w:outlineLvl w:val="2"/>
        <w:rPr>
          <w:rFonts w:asciiTheme="majorHAnsi" w:eastAsia="Times New Roman" w:hAnsiTheme="majorHAnsi" w:cs="Segoe UI"/>
          <w:b/>
          <w:bCs/>
          <w:sz w:val="30"/>
          <w:szCs w:val="30"/>
          <w14:textOutline w14:w="5270" w14:cap="flat" w14:cmpd="sng" w14:algn="ctr">
            <w14:solidFill>
              <w14:schemeClr w14:val="accent1">
                <w14:shade w14:val="88000"/>
                <w14:satMod w14:val="110000"/>
              </w14:schemeClr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1">
                    <w14:tint w14:val="40000"/>
                    <w14:satMod w14:val="250000"/>
                  </w14:schemeClr>
                </w14:gs>
                <w14:gs w14:pos="9000">
                  <w14:schemeClr w14:val="accent1">
                    <w14:tint w14:val="52000"/>
                    <w14:satMod w14:val="300000"/>
                  </w14:schemeClr>
                </w14:gs>
                <w14:gs w14:pos="50000">
                  <w14:schemeClr w14:val="accent1">
                    <w14:shade w14:val="20000"/>
                    <w14:satMod w14:val="300000"/>
                  </w14:schemeClr>
                </w14:gs>
                <w14:gs w14:pos="79000">
                  <w14:schemeClr w14:val="accent1">
                    <w14:tint w14:val="52000"/>
                    <w14:satMod w14:val="300000"/>
                  </w14:schemeClr>
                </w14:gs>
                <w14:gs w14:pos="100000">
                  <w14:schemeClr w14:val="accent1">
                    <w14:tint w14:val="40000"/>
                    <w14:satMod w14:val="250000"/>
                  </w14:schemeClr>
                </w14:gs>
              </w14:gsLst>
              <w14:lin w14:ang="5400000" w14:scaled="0"/>
            </w14:gradFill>
          </w14:textFill>
        </w:rPr>
      </w:pPr>
      <w:r w:rsidRPr="00772325">
        <w:rPr>
          <w:rFonts w:asciiTheme="majorHAnsi" w:eastAsia="Times New Roman" w:hAnsiTheme="majorHAnsi" w:cs="Segoe UI"/>
          <w:b/>
          <w:bCs/>
          <w:sz w:val="30"/>
          <w:szCs w:val="30"/>
          <w14:textOutline w14:w="5270" w14:cap="flat" w14:cmpd="sng" w14:algn="ctr">
            <w14:solidFill>
              <w14:schemeClr w14:val="accent1">
                <w14:shade w14:val="88000"/>
                <w14:satMod w14:val="110000"/>
              </w14:schemeClr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1">
                    <w14:tint w14:val="40000"/>
                    <w14:satMod w14:val="250000"/>
                  </w14:schemeClr>
                </w14:gs>
                <w14:gs w14:pos="9000">
                  <w14:schemeClr w14:val="accent1">
                    <w14:tint w14:val="52000"/>
                    <w14:satMod w14:val="300000"/>
                  </w14:schemeClr>
                </w14:gs>
                <w14:gs w14:pos="50000">
                  <w14:schemeClr w14:val="accent1">
                    <w14:shade w14:val="20000"/>
                    <w14:satMod w14:val="300000"/>
                  </w14:schemeClr>
                </w14:gs>
                <w14:gs w14:pos="79000">
                  <w14:schemeClr w14:val="accent1">
                    <w14:tint w14:val="52000"/>
                    <w14:satMod w14:val="300000"/>
                  </w14:schemeClr>
                </w14:gs>
                <w14:gs w14:pos="100000">
                  <w14:schemeClr w14:val="accent1">
                    <w14:tint w14:val="40000"/>
                    <w14:satMod w14:val="250000"/>
                  </w14:schemeClr>
                </w14:gs>
              </w14:gsLst>
              <w14:lin w14:ang="5400000" w14:scaled="0"/>
            </w14:gradFill>
          </w14:textFill>
        </w:rPr>
        <w:t>5. Error Handling Coordination</w:t>
      </w:r>
    </w:p>
    <w:p w:rsidR="00891D53" w:rsidRPr="00772325" w:rsidRDefault="00891D53" w:rsidP="001A379D">
      <w:pPr>
        <w:numPr>
          <w:ilvl w:val="0"/>
          <w:numId w:val="14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asciiTheme="majorHAnsi" w:eastAsia="Times New Roman" w:hAnsiTheme="majorHAnsi" w:cs="Segoe UI"/>
          <w:sz w:val="30"/>
          <w:szCs w:val="30"/>
        </w:rPr>
      </w:pPr>
      <w:r w:rsidRPr="00772325">
        <w:rPr>
          <w:rFonts w:asciiTheme="majorHAnsi" w:eastAsia="Times New Roman" w:hAnsiTheme="majorHAnsi" w:cs="Segoe UI"/>
          <w:sz w:val="30"/>
          <w:szCs w:val="30"/>
        </w:rPr>
        <w:t xml:space="preserve">Lexical errors (e.g., illegal characters) are caught by the </w:t>
      </w:r>
      <w:proofErr w:type="spellStart"/>
      <w:r w:rsidRPr="00772325">
        <w:rPr>
          <w:rFonts w:asciiTheme="majorHAnsi" w:eastAsia="Times New Roman" w:hAnsiTheme="majorHAnsi" w:cs="Segoe UI"/>
          <w:sz w:val="30"/>
          <w:szCs w:val="30"/>
        </w:rPr>
        <w:t>lexer</w:t>
      </w:r>
      <w:proofErr w:type="spellEnd"/>
      <w:r w:rsidRPr="00772325">
        <w:rPr>
          <w:rFonts w:asciiTheme="majorHAnsi" w:eastAsia="Times New Roman" w:hAnsiTheme="majorHAnsi" w:cs="Segoe UI"/>
          <w:sz w:val="30"/>
          <w:szCs w:val="30"/>
        </w:rPr>
        <w:t>; syntactic errors (e.g., misplaced tokens) are caught by the parser.</w:t>
      </w:r>
    </w:p>
    <w:p w:rsidR="00891D53" w:rsidRPr="00772325" w:rsidRDefault="00891D53" w:rsidP="005D2E48">
      <w:pPr>
        <w:numPr>
          <w:ilvl w:val="0"/>
          <w:numId w:val="14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asciiTheme="majorHAnsi" w:eastAsia="Times New Roman" w:hAnsiTheme="majorHAnsi" w:cs="Segoe UI"/>
          <w:sz w:val="30"/>
          <w:szCs w:val="30"/>
        </w:rPr>
      </w:pPr>
      <w:r w:rsidRPr="00772325">
        <w:rPr>
          <w:rFonts w:asciiTheme="majorHAnsi" w:eastAsia="Times New Roman" w:hAnsiTheme="majorHAnsi" w:cs="Segoe UI"/>
          <w:sz w:val="30"/>
          <w:szCs w:val="30"/>
        </w:rPr>
        <w:t xml:space="preserve">The </w:t>
      </w:r>
      <w:proofErr w:type="spellStart"/>
      <w:r w:rsidRPr="00772325">
        <w:rPr>
          <w:rFonts w:asciiTheme="majorHAnsi" w:eastAsia="Times New Roman" w:hAnsiTheme="majorHAnsi" w:cs="Segoe UI"/>
          <w:sz w:val="30"/>
          <w:szCs w:val="30"/>
        </w:rPr>
        <w:t>lexer</w:t>
      </w:r>
      <w:proofErr w:type="spellEnd"/>
      <w:r w:rsidRPr="00772325">
        <w:rPr>
          <w:rFonts w:asciiTheme="majorHAnsi" w:eastAsia="Times New Roman" w:hAnsiTheme="majorHAnsi" w:cs="Segoe UI"/>
          <w:sz w:val="30"/>
          <w:szCs w:val="30"/>
        </w:rPr>
        <w:t xml:space="preserve"> can help in error recovery by skipping invalid characters and resynchronizing token streams.</w:t>
      </w:r>
    </w:p>
    <w:p w:rsidR="00891D53" w:rsidRPr="00772325" w:rsidRDefault="00891D53" w:rsidP="001A379D">
      <w:pPr>
        <w:shd w:val="clear" w:color="auto" w:fill="FFFFFF" w:themeFill="background1"/>
        <w:spacing w:before="480" w:after="240" w:line="450" w:lineRule="atLeast"/>
        <w:outlineLvl w:val="2"/>
        <w:rPr>
          <w:rFonts w:asciiTheme="majorHAnsi" w:eastAsia="Times New Roman" w:hAnsiTheme="majorHAnsi" w:cs="Segoe UI"/>
          <w:b/>
          <w:bCs/>
          <w:sz w:val="30"/>
          <w:szCs w:val="30"/>
          <w14:textOutline w14:w="5270" w14:cap="flat" w14:cmpd="sng" w14:algn="ctr">
            <w14:solidFill>
              <w14:schemeClr w14:val="accent1">
                <w14:shade w14:val="88000"/>
                <w14:satMod w14:val="110000"/>
              </w14:schemeClr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1">
                    <w14:tint w14:val="40000"/>
                    <w14:satMod w14:val="250000"/>
                  </w14:schemeClr>
                </w14:gs>
                <w14:gs w14:pos="9000">
                  <w14:schemeClr w14:val="accent1">
                    <w14:tint w14:val="52000"/>
                    <w14:satMod w14:val="300000"/>
                  </w14:schemeClr>
                </w14:gs>
                <w14:gs w14:pos="50000">
                  <w14:schemeClr w14:val="accent1">
                    <w14:shade w14:val="20000"/>
                    <w14:satMod w14:val="300000"/>
                  </w14:schemeClr>
                </w14:gs>
                <w14:gs w14:pos="79000">
                  <w14:schemeClr w14:val="accent1">
                    <w14:tint w14:val="52000"/>
                    <w14:satMod w14:val="300000"/>
                  </w14:schemeClr>
                </w14:gs>
                <w14:gs w14:pos="100000">
                  <w14:schemeClr w14:val="accent1">
                    <w14:tint w14:val="40000"/>
                    <w14:satMod w14:val="250000"/>
                  </w14:schemeClr>
                </w14:gs>
              </w14:gsLst>
              <w14:lin w14:ang="5400000" w14:scaled="0"/>
            </w14:gradFill>
          </w14:textFill>
        </w:rPr>
      </w:pPr>
      <w:r w:rsidRPr="00772325">
        <w:rPr>
          <w:rFonts w:asciiTheme="majorHAnsi" w:eastAsia="Times New Roman" w:hAnsiTheme="majorHAnsi" w:cs="Segoe UI"/>
          <w:b/>
          <w:bCs/>
          <w:sz w:val="30"/>
          <w:szCs w:val="30"/>
          <w14:textOutline w14:w="5270" w14:cap="flat" w14:cmpd="sng" w14:algn="ctr">
            <w14:solidFill>
              <w14:schemeClr w14:val="accent1">
                <w14:shade w14:val="88000"/>
                <w14:satMod w14:val="110000"/>
              </w14:schemeClr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1">
                    <w14:tint w14:val="40000"/>
                    <w14:satMod w14:val="250000"/>
                  </w14:schemeClr>
                </w14:gs>
                <w14:gs w14:pos="9000">
                  <w14:schemeClr w14:val="accent1">
                    <w14:tint w14:val="52000"/>
                    <w14:satMod w14:val="300000"/>
                  </w14:schemeClr>
                </w14:gs>
                <w14:gs w14:pos="50000">
                  <w14:schemeClr w14:val="accent1">
                    <w14:shade w14:val="20000"/>
                    <w14:satMod w14:val="300000"/>
                  </w14:schemeClr>
                </w14:gs>
                <w14:gs w14:pos="79000">
                  <w14:schemeClr w14:val="accent1">
                    <w14:tint w14:val="52000"/>
                    <w14:satMod w14:val="300000"/>
                  </w14:schemeClr>
                </w14:gs>
                <w14:gs w14:pos="100000">
                  <w14:schemeClr w14:val="accent1">
                    <w14:tint w14:val="40000"/>
                    <w14:satMod w14:val="250000"/>
                  </w14:schemeClr>
                </w14:gs>
              </w14:gsLst>
              <w14:lin w14:ang="5400000" w14:scaled="0"/>
            </w14:gradFill>
          </w14:textFill>
        </w:rPr>
        <w:t>6. Regular Expressions (Lexical) vs. Context-Free Grammars (Syntax)</w:t>
      </w:r>
    </w:p>
    <w:p w:rsidR="00891D53" w:rsidRPr="00772325" w:rsidRDefault="00891D53" w:rsidP="001A379D">
      <w:pPr>
        <w:numPr>
          <w:ilvl w:val="0"/>
          <w:numId w:val="15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asciiTheme="majorHAnsi" w:eastAsia="Times New Roman" w:hAnsiTheme="majorHAnsi" w:cs="Segoe UI"/>
          <w:sz w:val="30"/>
          <w:szCs w:val="30"/>
        </w:rPr>
      </w:pPr>
      <w:r w:rsidRPr="00772325">
        <w:rPr>
          <w:rFonts w:asciiTheme="majorHAnsi" w:eastAsia="Times New Roman" w:hAnsiTheme="majorHAnsi" w:cs="Segoe UI"/>
          <w:sz w:val="30"/>
          <w:szCs w:val="30"/>
        </w:rPr>
        <w:t>Lexical tokens are specified using </w:t>
      </w:r>
      <w:r w:rsidRPr="00772325">
        <w:rPr>
          <w:rFonts w:asciiTheme="majorHAnsi" w:eastAsia="Times New Roman" w:hAnsiTheme="majorHAnsi" w:cs="Segoe UI"/>
          <w:b/>
          <w:bCs/>
          <w:sz w:val="30"/>
          <w:szCs w:val="30"/>
        </w:rPr>
        <w:t>regular expressions</w:t>
      </w:r>
      <w:r w:rsidRPr="00772325">
        <w:rPr>
          <w:rFonts w:asciiTheme="majorHAnsi" w:eastAsia="Times New Roman" w:hAnsiTheme="majorHAnsi" w:cs="Segoe UI"/>
          <w:sz w:val="30"/>
          <w:szCs w:val="30"/>
        </w:rPr>
        <w:t>.</w:t>
      </w:r>
    </w:p>
    <w:p w:rsidR="00891D53" w:rsidRPr="00772325" w:rsidRDefault="00891D53" w:rsidP="001A379D">
      <w:pPr>
        <w:numPr>
          <w:ilvl w:val="0"/>
          <w:numId w:val="15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asciiTheme="majorHAnsi" w:eastAsia="Times New Roman" w:hAnsiTheme="majorHAnsi" w:cs="Segoe UI"/>
          <w:sz w:val="30"/>
          <w:szCs w:val="30"/>
        </w:rPr>
      </w:pPr>
      <w:r w:rsidRPr="00772325">
        <w:rPr>
          <w:rFonts w:asciiTheme="majorHAnsi" w:eastAsia="Times New Roman" w:hAnsiTheme="majorHAnsi" w:cs="Segoe UI"/>
          <w:sz w:val="30"/>
          <w:szCs w:val="30"/>
        </w:rPr>
        <w:t>Syntax structures are specified using </w:t>
      </w:r>
      <w:r w:rsidRPr="00772325">
        <w:rPr>
          <w:rFonts w:asciiTheme="majorHAnsi" w:eastAsia="Times New Roman" w:hAnsiTheme="majorHAnsi" w:cs="Segoe UI"/>
          <w:b/>
          <w:bCs/>
          <w:sz w:val="30"/>
          <w:szCs w:val="30"/>
        </w:rPr>
        <w:t>context-free grammars</w:t>
      </w:r>
      <w:r w:rsidRPr="00772325">
        <w:rPr>
          <w:rFonts w:asciiTheme="majorHAnsi" w:eastAsia="Times New Roman" w:hAnsiTheme="majorHAnsi" w:cs="Segoe UI"/>
          <w:sz w:val="30"/>
          <w:szCs w:val="30"/>
        </w:rPr>
        <w:t>.</w:t>
      </w:r>
    </w:p>
    <w:p w:rsidR="00891D53" w:rsidRPr="00772325" w:rsidRDefault="00891D53" w:rsidP="001A379D">
      <w:pPr>
        <w:numPr>
          <w:ilvl w:val="0"/>
          <w:numId w:val="15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asciiTheme="majorHAnsi" w:eastAsia="Times New Roman" w:hAnsiTheme="majorHAnsi" w:cs="Segoe UI"/>
          <w:sz w:val="30"/>
          <w:szCs w:val="30"/>
        </w:rPr>
      </w:pPr>
      <w:r w:rsidRPr="00772325">
        <w:rPr>
          <w:rFonts w:asciiTheme="majorHAnsi" w:eastAsia="Times New Roman" w:hAnsiTheme="majorHAnsi" w:cs="Segoe UI"/>
          <w:sz w:val="30"/>
          <w:szCs w:val="30"/>
        </w:rPr>
        <w:t xml:space="preserve">The </w:t>
      </w:r>
      <w:proofErr w:type="spellStart"/>
      <w:r w:rsidRPr="00772325">
        <w:rPr>
          <w:rFonts w:asciiTheme="majorHAnsi" w:eastAsia="Times New Roman" w:hAnsiTheme="majorHAnsi" w:cs="Segoe UI"/>
          <w:sz w:val="30"/>
          <w:szCs w:val="30"/>
        </w:rPr>
        <w:t>lexer</w:t>
      </w:r>
      <w:proofErr w:type="spellEnd"/>
      <w:r w:rsidRPr="00772325">
        <w:rPr>
          <w:rFonts w:asciiTheme="majorHAnsi" w:eastAsia="Times New Roman" w:hAnsiTheme="majorHAnsi" w:cs="Segoe UI"/>
          <w:sz w:val="30"/>
          <w:szCs w:val="30"/>
        </w:rPr>
        <w:t xml:space="preserve"> recognizes small-scale patterns; the parser recognizes large-scale grammatical structures.</w:t>
      </w:r>
    </w:p>
    <w:p w:rsidR="00891D53" w:rsidRPr="00772325" w:rsidRDefault="00891D53" w:rsidP="001A379D">
      <w:pPr>
        <w:shd w:val="clear" w:color="auto" w:fill="FFFFFF" w:themeFill="background1"/>
        <w:spacing w:before="480" w:after="480" w:line="240" w:lineRule="auto"/>
        <w:rPr>
          <w:rFonts w:asciiTheme="majorHAnsi" w:eastAsia="Times New Roman" w:hAnsiTheme="majorHAnsi" w:cs="Times New Roman"/>
          <w:sz w:val="30"/>
          <w:szCs w:val="30"/>
        </w:rPr>
      </w:pPr>
    </w:p>
    <w:p w:rsidR="00891D53" w:rsidRPr="00772325" w:rsidRDefault="00891D53" w:rsidP="001A379D">
      <w:pPr>
        <w:shd w:val="clear" w:color="auto" w:fill="FFFFFF" w:themeFill="background1"/>
        <w:spacing w:before="480" w:after="240" w:line="450" w:lineRule="atLeast"/>
        <w:outlineLvl w:val="2"/>
        <w:rPr>
          <w:rFonts w:asciiTheme="majorHAnsi" w:eastAsia="Times New Roman" w:hAnsiTheme="majorHAnsi" w:cs="Segoe UI"/>
          <w:b/>
          <w:bCs/>
          <w:sz w:val="30"/>
          <w:szCs w:val="30"/>
          <w14:textOutline w14:w="5270" w14:cap="flat" w14:cmpd="sng" w14:algn="ctr">
            <w14:solidFill>
              <w14:schemeClr w14:val="accent1">
                <w14:shade w14:val="88000"/>
                <w14:satMod w14:val="110000"/>
              </w14:schemeClr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1">
                    <w14:tint w14:val="40000"/>
                    <w14:satMod w14:val="250000"/>
                  </w14:schemeClr>
                </w14:gs>
                <w14:gs w14:pos="9000">
                  <w14:schemeClr w14:val="accent1">
                    <w14:tint w14:val="52000"/>
                    <w14:satMod w14:val="300000"/>
                  </w14:schemeClr>
                </w14:gs>
                <w14:gs w14:pos="50000">
                  <w14:schemeClr w14:val="accent1">
                    <w14:shade w14:val="20000"/>
                    <w14:satMod w14:val="300000"/>
                  </w14:schemeClr>
                </w14:gs>
                <w14:gs w14:pos="79000">
                  <w14:schemeClr w14:val="accent1">
                    <w14:tint w14:val="52000"/>
                    <w14:satMod w14:val="300000"/>
                  </w14:schemeClr>
                </w14:gs>
                <w14:gs w14:pos="100000">
                  <w14:schemeClr w14:val="accent1">
                    <w14:tint w14:val="40000"/>
                    <w14:satMod w14:val="250000"/>
                  </w14:schemeClr>
                </w14:gs>
              </w14:gsLst>
              <w14:lin w14:ang="5400000" w14:scaled="0"/>
            </w14:gradFill>
          </w14:textFill>
        </w:rPr>
      </w:pPr>
      <w:r w:rsidRPr="00772325">
        <w:rPr>
          <w:rFonts w:asciiTheme="majorHAnsi" w:eastAsia="Times New Roman" w:hAnsiTheme="majorHAnsi" w:cs="Segoe UI"/>
          <w:b/>
          <w:bCs/>
          <w:sz w:val="30"/>
          <w:szCs w:val="30"/>
          <w14:textOutline w14:w="5270" w14:cap="flat" w14:cmpd="sng" w14:algn="ctr">
            <w14:solidFill>
              <w14:schemeClr w14:val="accent1">
                <w14:shade w14:val="88000"/>
                <w14:satMod w14:val="110000"/>
              </w14:schemeClr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1">
                    <w14:tint w14:val="40000"/>
                    <w14:satMod w14:val="250000"/>
                  </w14:schemeClr>
                </w14:gs>
                <w14:gs w14:pos="9000">
                  <w14:schemeClr w14:val="accent1">
                    <w14:tint w14:val="52000"/>
                    <w14:satMod w14:val="300000"/>
                  </w14:schemeClr>
                </w14:gs>
                <w14:gs w14:pos="50000">
                  <w14:schemeClr w14:val="accent1">
                    <w14:shade w14:val="20000"/>
                    <w14:satMod w14:val="300000"/>
                  </w14:schemeClr>
                </w14:gs>
                <w14:gs w14:pos="79000">
                  <w14:schemeClr w14:val="accent1">
                    <w14:tint w14:val="52000"/>
                    <w14:satMod w14:val="300000"/>
                  </w14:schemeClr>
                </w14:gs>
                <w14:gs w14:pos="100000">
                  <w14:schemeClr w14:val="accent1">
                    <w14:tint w14:val="40000"/>
                    <w14:satMod w14:val="250000"/>
                  </w14:schemeClr>
                </w14:gs>
              </w14:gsLst>
              <w14:lin w14:ang="5400000" w14:scaled="0"/>
            </w14:gradFill>
          </w14:textFill>
        </w:rPr>
        <w:t>7. Example of Integration</w:t>
      </w:r>
    </w:p>
    <w:p w:rsidR="00891D53" w:rsidRPr="00772325" w:rsidRDefault="00891D53" w:rsidP="001A379D">
      <w:pPr>
        <w:shd w:val="clear" w:color="auto" w:fill="FFFFFF" w:themeFill="background1"/>
        <w:spacing w:before="240" w:after="240" w:line="240" w:lineRule="auto"/>
        <w:rPr>
          <w:rFonts w:asciiTheme="majorHAnsi" w:eastAsia="Times New Roman" w:hAnsiTheme="majorHAnsi" w:cs="Segoe UI"/>
          <w:sz w:val="30"/>
          <w:szCs w:val="30"/>
        </w:rPr>
      </w:pPr>
      <w:r w:rsidRPr="00772325">
        <w:rPr>
          <w:rFonts w:asciiTheme="majorHAnsi" w:eastAsia="Times New Roman" w:hAnsiTheme="majorHAnsi" w:cs="Segoe UI"/>
          <w:sz w:val="30"/>
          <w:szCs w:val="30"/>
        </w:rPr>
        <w:t>From </w:t>
      </w:r>
      <w:r w:rsidRPr="00772325">
        <w:rPr>
          <w:rFonts w:asciiTheme="majorHAnsi" w:eastAsia="Times New Roman" w:hAnsiTheme="majorHAnsi" w:cs="Segoe UI"/>
          <w:i/>
          <w:iCs/>
          <w:sz w:val="30"/>
          <w:szCs w:val="30"/>
        </w:rPr>
        <w:t>Ch2_Lexical Analysis.pdf, Page 32</w:t>
      </w:r>
      <w:r w:rsidRPr="00772325">
        <w:rPr>
          <w:rFonts w:asciiTheme="majorHAnsi" w:eastAsia="Times New Roman" w:hAnsiTheme="majorHAnsi" w:cs="Segoe UI"/>
          <w:sz w:val="30"/>
          <w:szCs w:val="30"/>
        </w:rPr>
        <w:t> and </w:t>
      </w:r>
      <w:r w:rsidRPr="00772325">
        <w:rPr>
          <w:rFonts w:asciiTheme="majorHAnsi" w:eastAsia="Times New Roman" w:hAnsiTheme="majorHAnsi" w:cs="Segoe UI"/>
          <w:i/>
          <w:iCs/>
          <w:sz w:val="30"/>
          <w:szCs w:val="30"/>
        </w:rPr>
        <w:t>Ch3_Syntax Analysis.pdf, Page 34</w:t>
      </w:r>
      <w:r w:rsidRPr="00772325">
        <w:rPr>
          <w:rFonts w:asciiTheme="majorHAnsi" w:eastAsia="Times New Roman" w:hAnsiTheme="majorHAnsi" w:cs="Segoe UI"/>
          <w:sz w:val="30"/>
          <w:szCs w:val="30"/>
        </w:rPr>
        <w:t>:</w:t>
      </w:r>
    </w:p>
    <w:p w:rsidR="00891D53" w:rsidRPr="00772325" w:rsidRDefault="00891D53" w:rsidP="001A379D">
      <w:pPr>
        <w:numPr>
          <w:ilvl w:val="0"/>
          <w:numId w:val="16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asciiTheme="majorHAnsi" w:eastAsia="Times New Roman" w:hAnsiTheme="majorHAnsi" w:cs="Segoe UI"/>
          <w:sz w:val="30"/>
          <w:szCs w:val="30"/>
        </w:rPr>
      </w:pPr>
      <w:proofErr w:type="spellStart"/>
      <w:r w:rsidRPr="00772325">
        <w:rPr>
          <w:rFonts w:asciiTheme="majorHAnsi" w:eastAsia="Times New Roman" w:hAnsiTheme="majorHAnsi" w:cs="Segoe UI"/>
          <w:sz w:val="30"/>
          <w:szCs w:val="30"/>
        </w:rPr>
        <w:lastRenderedPageBreak/>
        <w:t>Lexer</w:t>
      </w:r>
      <w:proofErr w:type="spellEnd"/>
      <w:r w:rsidRPr="00772325">
        <w:rPr>
          <w:rFonts w:asciiTheme="majorHAnsi" w:eastAsia="Times New Roman" w:hAnsiTheme="majorHAnsi" w:cs="Segoe UI"/>
          <w:sz w:val="30"/>
          <w:szCs w:val="30"/>
        </w:rPr>
        <w:t xml:space="preserve"> tokenizes:</w:t>
      </w:r>
      <w:r w:rsidRPr="00772325">
        <w:rPr>
          <w:rFonts w:asciiTheme="majorHAnsi" w:eastAsia="Times New Roman" w:hAnsiTheme="majorHAnsi" w:cs="Segoe UI"/>
          <w:sz w:val="30"/>
          <w:szCs w:val="30"/>
        </w:rPr>
        <w:br/>
      </w:r>
      <w:r w:rsidRPr="00772325">
        <w:rPr>
          <w:rFonts w:asciiTheme="majorHAnsi" w:eastAsia="Times New Roman" w:hAnsiTheme="majorHAnsi" w:cs="Courier New"/>
          <w:sz w:val="30"/>
          <w:szCs w:val="30"/>
          <w:shd w:val="clear" w:color="auto" w:fill="FFFFFF" w:themeFill="background1"/>
        </w:rPr>
        <w:t>if (i == j) z = 0; else z = 1;</w:t>
      </w:r>
      <w:r w:rsidRPr="00772325">
        <w:rPr>
          <w:rFonts w:asciiTheme="majorHAnsi" w:eastAsia="Times New Roman" w:hAnsiTheme="majorHAnsi" w:cs="Segoe UI"/>
          <w:sz w:val="30"/>
          <w:szCs w:val="30"/>
          <w:shd w:val="clear" w:color="auto" w:fill="FFFFFF" w:themeFill="background1"/>
        </w:rPr>
        <w:br/>
        <w:t>→ Tokens: </w:t>
      </w:r>
      <w:r w:rsidRPr="00772325">
        <w:rPr>
          <w:rFonts w:asciiTheme="majorHAnsi" w:eastAsia="Times New Roman" w:hAnsiTheme="majorHAnsi" w:cs="Courier New"/>
          <w:sz w:val="30"/>
          <w:szCs w:val="30"/>
          <w:shd w:val="clear" w:color="auto" w:fill="FFFFFF" w:themeFill="background1"/>
        </w:rPr>
        <w:t>if</w:t>
      </w:r>
      <w:r w:rsidRPr="00772325">
        <w:rPr>
          <w:rFonts w:asciiTheme="majorHAnsi" w:eastAsia="Times New Roman" w:hAnsiTheme="majorHAnsi" w:cs="Segoe UI"/>
          <w:sz w:val="30"/>
          <w:szCs w:val="30"/>
          <w:shd w:val="clear" w:color="auto" w:fill="FFFFFF" w:themeFill="background1"/>
        </w:rPr>
        <w:t>, </w:t>
      </w:r>
      <w:r w:rsidRPr="00772325">
        <w:rPr>
          <w:rFonts w:asciiTheme="majorHAnsi" w:eastAsia="Times New Roman" w:hAnsiTheme="majorHAnsi" w:cs="Courier New"/>
          <w:sz w:val="30"/>
          <w:szCs w:val="30"/>
          <w:shd w:val="clear" w:color="auto" w:fill="FFFFFF" w:themeFill="background1"/>
        </w:rPr>
        <w:t>(</w:t>
      </w:r>
      <w:r w:rsidRPr="00772325">
        <w:rPr>
          <w:rFonts w:asciiTheme="majorHAnsi" w:eastAsia="Times New Roman" w:hAnsiTheme="majorHAnsi" w:cs="Segoe UI"/>
          <w:sz w:val="30"/>
          <w:szCs w:val="30"/>
          <w:shd w:val="clear" w:color="auto" w:fill="FFFFFF" w:themeFill="background1"/>
        </w:rPr>
        <w:t>, </w:t>
      </w:r>
      <w:r w:rsidRPr="00772325">
        <w:rPr>
          <w:rFonts w:asciiTheme="majorHAnsi" w:eastAsia="Times New Roman" w:hAnsiTheme="majorHAnsi" w:cs="Courier New"/>
          <w:sz w:val="30"/>
          <w:szCs w:val="30"/>
          <w:shd w:val="clear" w:color="auto" w:fill="FFFFFF" w:themeFill="background1"/>
        </w:rPr>
        <w:t>id</w:t>
      </w:r>
      <w:r w:rsidRPr="00772325">
        <w:rPr>
          <w:rFonts w:asciiTheme="majorHAnsi" w:eastAsia="Times New Roman" w:hAnsiTheme="majorHAnsi" w:cs="Segoe UI"/>
          <w:sz w:val="30"/>
          <w:szCs w:val="30"/>
          <w:shd w:val="clear" w:color="auto" w:fill="FFFFFF" w:themeFill="background1"/>
        </w:rPr>
        <w:t>, </w:t>
      </w:r>
      <w:r w:rsidRPr="00772325">
        <w:rPr>
          <w:rFonts w:asciiTheme="majorHAnsi" w:eastAsia="Times New Roman" w:hAnsiTheme="majorHAnsi" w:cs="Courier New"/>
          <w:sz w:val="30"/>
          <w:szCs w:val="30"/>
          <w:shd w:val="clear" w:color="auto" w:fill="FFFFFF" w:themeFill="background1"/>
        </w:rPr>
        <w:t>relop</w:t>
      </w:r>
      <w:r w:rsidRPr="00772325">
        <w:rPr>
          <w:rFonts w:asciiTheme="majorHAnsi" w:eastAsia="Times New Roman" w:hAnsiTheme="majorHAnsi" w:cs="Segoe UI"/>
          <w:sz w:val="30"/>
          <w:szCs w:val="30"/>
          <w:shd w:val="clear" w:color="auto" w:fill="FFFFFF" w:themeFill="background1"/>
        </w:rPr>
        <w:t>, </w:t>
      </w:r>
      <w:r w:rsidRPr="00772325">
        <w:rPr>
          <w:rFonts w:asciiTheme="majorHAnsi" w:eastAsia="Times New Roman" w:hAnsiTheme="majorHAnsi" w:cs="Courier New"/>
          <w:sz w:val="30"/>
          <w:szCs w:val="30"/>
          <w:shd w:val="clear" w:color="auto" w:fill="FFFFFF" w:themeFill="background1"/>
        </w:rPr>
        <w:t>id</w:t>
      </w:r>
      <w:r w:rsidRPr="00772325">
        <w:rPr>
          <w:rFonts w:asciiTheme="majorHAnsi" w:eastAsia="Times New Roman" w:hAnsiTheme="majorHAnsi" w:cs="Segoe UI"/>
          <w:sz w:val="30"/>
          <w:szCs w:val="30"/>
          <w:shd w:val="clear" w:color="auto" w:fill="FFFFFF" w:themeFill="background1"/>
        </w:rPr>
        <w:t>, </w:t>
      </w:r>
      <w:r w:rsidRPr="00772325">
        <w:rPr>
          <w:rFonts w:asciiTheme="majorHAnsi" w:eastAsia="Times New Roman" w:hAnsiTheme="majorHAnsi" w:cs="Courier New"/>
          <w:sz w:val="30"/>
          <w:szCs w:val="30"/>
          <w:shd w:val="clear" w:color="auto" w:fill="FFFFFF" w:themeFill="background1"/>
        </w:rPr>
        <w:t>)</w:t>
      </w:r>
      <w:r w:rsidRPr="00772325">
        <w:rPr>
          <w:rFonts w:asciiTheme="majorHAnsi" w:eastAsia="Times New Roman" w:hAnsiTheme="majorHAnsi" w:cs="Segoe UI"/>
          <w:sz w:val="30"/>
          <w:szCs w:val="30"/>
          <w:shd w:val="clear" w:color="auto" w:fill="FFFFFF" w:themeFill="background1"/>
        </w:rPr>
        <w:t>, </w:t>
      </w:r>
      <w:r w:rsidRPr="00772325">
        <w:rPr>
          <w:rFonts w:asciiTheme="majorHAnsi" w:eastAsia="Times New Roman" w:hAnsiTheme="majorHAnsi" w:cs="Courier New"/>
          <w:sz w:val="30"/>
          <w:szCs w:val="30"/>
          <w:shd w:val="clear" w:color="auto" w:fill="FFFFFF" w:themeFill="background1"/>
        </w:rPr>
        <w:t>id</w:t>
      </w:r>
      <w:r w:rsidRPr="00772325">
        <w:rPr>
          <w:rFonts w:asciiTheme="majorHAnsi" w:eastAsia="Times New Roman" w:hAnsiTheme="majorHAnsi" w:cs="Segoe UI"/>
          <w:sz w:val="30"/>
          <w:szCs w:val="30"/>
          <w:shd w:val="clear" w:color="auto" w:fill="FFFFFF" w:themeFill="background1"/>
        </w:rPr>
        <w:t>, </w:t>
      </w:r>
      <w:r w:rsidRPr="00772325">
        <w:rPr>
          <w:rFonts w:asciiTheme="majorHAnsi" w:eastAsia="Times New Roman" w:hAnsiTheme="majorHAnsi" w:cs="Courier New"/>
          <w:sz w:val="30"/>
          <w:szCs w:val="30"/>
          <w:shd w:val="clear" w:color="auto" w:fill="FFFFFF" w:themeFill="background1"/>
        </w:rPr>
        <w:t>=</w:t>
      </w:r>
      <w:r w:rsidRPr="00772325">
        <w:rPr>
          <w:rFonts w:asciiTheme="majorHAnsi" w:eastAsia="Times New Roman" w:hAnsiTheme="majorHAnsi" w:cs="Segoe UI"/>
          <w:sz w:val="30"/>
          <w:szCs w:val="30"/>
          <w:shd w:val="clear" w:color="auto" w:fill="FFFFFF" w:themeFill="background1"/>
        </w:rPr>
        <w:t>, </w:t>
      </w:r>
      <w:r w:rsidRPr="00772325">
        <w:rPr>
          <w:rFonts w:asciiTheme="majorHAnsi" w:eastAsia="Times New Roman" w:hAnsiTheme="majorHAnsi" w:cs="Courier New"/>
          <w:sz w:val="30"/>
          <w:szCs w:val="30"/>
          <w:shd w:val="clear" w:color="auto" w:fill="FFFFFF" w:themeFill="background1"/>
        </w:rPr>
        <w:t>number</w:t>
      </w:r>
      <w:r w:rsidRPr="00772325">
        <w:rPr>
          <w:rFonts w:asciiTheme="majorHAnsi" w:eastAsia="Times New Roman" w:hAnsiTheme="majorHAnsi" w:cs="Segoe UI"/>
          <w:sz w:val="30"/>
          <w:szCs w:val="30"/>
          <w:shd w:val="clear" w:color="auto" w:fill="FFFFFF" w:themeFill="background1"/>
        </w:rPr>
        <w:t>, </w:t>
      </w:r>
      <w:r w:rsidRPr="00772325">
        <w:rPr>
          <w:rFonts w:asciiTheme="majorHAnsi" w:eastAsia="Times New Roman" w:hAnsiTheme="majorHAnsi" w:cs="Courier New"/>
          <w:sz w:val="30"/>
          <w:szCs w:val="30"/>
          <w:shd w:val="clear" w:color="auto" w:fill="FFFFFF" w:themeFill="background1"/>
        </w:rPr>
        <w:t>;</w:t>
      </w:r>
      <w:r w:rsidRPr="00772325">
        <w:rPr>
          <w:rFonts w:asciiTheme="majorHAnsi" w:eastAsia="Times New Roman" w:hAnsiTheme="majorHAnsi" w:cs="Segoe UI"/>
          <w:sz w:val="30"/>
          <w:szCs w:val="30"/>
          <w:shd w:val="clear" w:color="auto" w:fill="FFFFFF" w:themeFill="background1"/>
        </w:rPr>
        <w:t>, </w:t>
      </w:r>
      <w:r w:rsidRPr="00772325">
        <w:rPr>
          <w:rFonts w:asciiTheme="majorHAnsi" w:eastAsia="Times New Roman" w:hAnsiTheme="majorHAnsi" w:cs="Courier New"/>
          <w:sz w:val="30"/>
          <w:szCs w:val="30"/>
          <w:shd w:val="clear" w:color="auto" w:fill="FFFFFF" w:themeFill="background1"/>
        </w:rPr>
        <w:t>else</w:t>
      </w:r>
      <w:r w:rsidRPr="00772325">
        <w:rPr>
          <w:rFonts w:asciiTheme="majorHAnsi" w:eastAsia="Times New Roman" w:hAnsiTheme="majorHAnsi" w:cs="Segoe UI"/>
          <w:sz w:val="30"/>
          <w:szCs w:val="30"/>
          <w:shd w:val="clear" w:color="auto" w:fill="FFFFFF" w:themeFill="background1"/>
        </w:rPr>
        <w:t>, </w:t>
      </w:r>
      <w:r w:rsidRPr="00772325">
        <w:rPr>
          <w:rFonts w:asciiTheme="majorHAnsi" w:eastAsia="Times New Roman" w:hAnsiTheme="majorHAnsi" w:cs="Courier New"/>
          <w:sz w:val="30"/>
          <w:szCs w:val="30"/>
          <w:shd w:val="clear" w:color="auto" w:fill="FFFFFF" w:themeFill="background1"/>
        </w:rPr>
        <w:t>id</w:t>
      </w:r>
      <w:r w:rsidRPr="00772325">
        <w:rPr>
          <w:rFonts w:asciiTheme="majorHAnsi" w:eastAsia="Times New Roman" w:hAnsiTheme="majorHAnsi" w:cs="Segoe UI"/>
          <w:sz w:val="30"/>
          <w:szCs w:val="30"/>
          <w:shd w:val="clear" w:color="auto" w:fill="FFFFFF" w:themeFill="background1"/>
        </w:rPr>
        <w:t>, </w:t>
      </w:r>
      <w:r w:rsidRPr="00772325">
        <w:rPr>
          <w:rFonts w:asciiTheme="majorHAnsi" w:eastAsia="Times New Roman" w:hAnsiTheme="majorHAnsi" w:cs="Courier New"/>
          <w:sz w:val="30"/>
          <w:szCs w:val="30"/>
          <w:shd w:val="clear" w:color="auto" w:fill="FFFFFF" w:themeFill="background1"/>
        </w:rPr>
        <w:t>=</w:t>
      </w:r>
      <w:r w:rsidRPr="00772325">
        <w:rPr>
          <w:rFonts w:asciiTheme="majorHAnsi" w:eastAsia="Times New Roman" w:hAnsiTheme="majorHAnsi" w:cs="Segoe UI"/>
          <w:sz w:val="30"/>
          <w:szCs w:val="30"/>
          <w:shd w:val="clear" w:color="auto" w:fill="FFFFFF" w:themeFill="background1"/>
        </w:rPr>
        <w:t>, </w:t>
      </w:r>
      <w:r w:rsidRPr="00772325">
        <w:rPr>
          <w:rFonts w:asciiTheme="majorHAnsi" w:eastAsia="Times New Roman" w:hAnsiTheme="majorHAnsi" w:cs="Courier New"/>
          <w:sz w:val="30"/>
          <w:szCs w:val="30"/>
          <w:shd w:val="clear" w:color="auto" w:fill="FFFFFF" w:themeFill="background1"/>
        </w:rPr>
        <w:t>number</w:t>
      </w:r>
      <w:r w:rsidRPr="00772325">
        <w:rPr>
          <w:rFonts w:asciiTheme="majorHAnsi" w:eastAsia="Times New Roman" w:hAnsiTheme="majorHAnsi" w:cs="Segoe UI"/>
          <w:sz w:val="30"/>
          <w:szCs w:val="30"/>
          <w:shd w:val="clear" w:color="auto" w:fill="FFFFFF" w:themeFill="background1"/>
        </w:rPr>
        <w:t>, </w:t>
      </w:r>
      <w:r w:rsidRPr="00772325">
        <w:rPr>
          <w:rFonts w:asciiTheme="majorHAnsi" w:eastAsia="Times New Roman" w:hAnsiTheme="majorHAnsi" w:cs="Courier New"/>
          <w:sz w:val="30"/>
          <w:szCs w:val="30"/>
          <w:shd w:val="clear" w:color="auto" w:fill="FFFFFF" w:themeFill="background1"/>
        </w:rPr>
        <w:t>;</w:t>
      </w:r>
    </w:p>
    <w:p w:rsidR="00891D53" w:rsidRPr="00772325" w:rsidRDefault="00891D53" w:rsidP="001A379D">
      <w:pPr>
        <w:numPr>
          <w:ilvl w:val="0"/>
          <w:numId w:val="16"/>
        </w:numPr>
        <w:shd w:val="clear" w:color="auto" w:fill="FFFFFF" w:themeFill="background1"/>
        <w:spacing w:before="100" w:beforeAutospacing="1" w:after="120" w:line="240" w:lineRule="auto"/>
        <w:ind w:left="0"/>
        <w:rPr>
          <w:rFonts w:asciiTheme="majorHAnsi" w:eastAsia="Times New Roman" w:hAnsiTheme="majorHAnsi" w:cs="Segoe UI"/>
          <w:sz w:val="30"/>
          <w:szCs w:val="30"/>
        </w:rPr>
      </w:pPr>
      <w:r w:rsidRPr="00772325">
        <w:rPr>
          <w:rFonts w:asciiTheme="majorHAnsi" w:eastAsia="Times New Roman" w:hAnsiTheme="majorHAnsi" w:cs="Segoe UI"/>
          <w:sz w:val="30"/>
          <w:szCs w:val="30"/>
        </w:rPr>
        <w:t>Parser uses grammar:</w:t>
      </w:r>
    </w:p>
    <w:p w:rsidR="00891D53" w:rsidRPr="00772325" w:rsidRDefault="00891D53" w:rsidP="001A379D">
      <w:pPr>
        <w:shd w:val="clear" w:color="auto" w:fill="FFFFFF" w:themeFill="background1"/>
        <w:spacing w:after="0" w:afterAutospacing="1" w:line="189" w:lineRule="atLeast"/>
        <w:rPr>
          <w:rFonts w:asciiTheme="majorHAnsi" w:eastAsia="Times New Roman" w:hAnsiTheme="majorHAnsi" w:cs="Segoe UI"/>
          <w:sz w:val="30"/>
          <w:szCs w:val="30"/>
        </w:rPr>
      </w:pPr>
      <w:proofErr w:type="gramStart"/>
      <w:r w:rsidRPr="00772325">
        <w:rPr>
          <w:rFonts w:asciiTheme="majorHAnsi" w:eastAsia="Times New Roman" w:hAnsiTheme="majorHAnsi" w:cs="Segoe UI"/>
          <w:sz w:val="30"/>
          <w:szCs w:val="30"/>
        </w:rPr>
        <w:t>text</w:t>
      </w:r>
      <w:proofErr w:type="gramEnd"/>
    </w:p>
    <w:p w:rsidR="00891D53" w:rsidRPr="00772325" w:rsidRDefault="00891D53" w:rsidP="001A379D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Theme="majorHAnsi" w:eastAsia="Times New Roman" w:hAnsiTheme="majorHAnsi" w:cs="Courier New"/>
          <w:sz w:val="30"/>
          <w:szCs w:val="30"/>
        </w:rPr>
      </w:pPr>
      <w:proofErr w:type="spellStart"/>
      <w:proofErr w:type="gramStart"/>
      <w:r w:rsidRPr="00772325">
        <w:rPr>
          <w:rFonts w:asciiTheme="majorHAnsi" w:eastAsia="Times New Roman" w:hAnsiTheme="majorHAnsi" w:cs="Courier New"/>
          <w:sz w:val="30"/>
          <w:szCs w:val="30"/>
        </w:rPr>
        <w:t>stmt</w:t>
      </w:r>
      <w:proofErr w:type="spellEnd"/>
      <w:proofErr w:type="gramEnd"/>
      <w:r w:rsidRPr="00772325">
        <w:rPr>
          <w:rFonts w:asciiTheme="majorHAnsi" w:eastAsia="Times New Roman" w:hAnsiTheme="majorHAnsi" w:cs="Courier New"/>
          <w:sz w:val="30"/>
          <w:szCs w:val="30"/>
        </w:rPr>
        <w:t xml:space="preserve"> → if </w:t>
      </w:r>
      <w:proofErr w:type="spellStart"/>
      <w:r w:rsidRPr="00772325">
        <w:rPr>
          <w:rFonts w:asciiTheme="majorHAnsi" w:eastAsia="Times New Roman" w:hAnsiTheme="majorHAnsi" w:cs="Courier New"/>
          <w:sz w:val="30"/>
          <w:szCs w:val="30"/>
        </w:rPr>
        <w:t>expr</w:t>
      </w:r>
      <w:proofErr w:type="spellEnd"/>
      <w:r w:rsidRPr="00772325">
        <w:rPr>
          <w:rFonts w:asciiTheme="majorHAnsi" w:eastAsia="Times New Roman" w:hAnsiTheme="majorHAnsi" w:cs="Courier New"/>
          <w:sz w:val="30"/>
          <w:szCs w:val="30"/>
        </w:rPr>
        <w:t xml:space="preserve"> then </w:t>
      </w:r>
      <w:proofErr w:type="spellStart"/>
      <w:r w:rsidRPr="00772325">
        <w:rPr>
          <w:rFonts w:asciiTheme="majorHAnsi" w:eastAsia="Times New Roman" w:hAnsiTheme="majorHAnsi" w:cs="Courier New"/>
          <w:sz w:val="30"/>
          <w:szCs w:val="30"/>
        </w:rPr>
        <w:t>stmt</w:t>
      </w:r>
      <w:proofErr w:type="spellEnd"/>
      <w:r w:rsidRPr="00772325">
        <w:rPr>
          <w:rFonts w:asciiTheme="majorHAnsi" w:eastAsia="Times New Roman" w:hAnsiTheme="majorHAnsi" w:cs="Courier New"/>
          <w:sz w:val="30"/>
          <w:szCs w:val="30"/>
        </w:rPr>
        <w:t xml:space="preserve"> else </w:t>
      </w:r>
      <w:proofErr w:type="spellStart"/>
      <w:r w:rsidRPr="00772325">
        <w:rPr>
          <w:rFonts w:asciiTheme="majorHAnsi" w:eastAsia="Times New Roman" w:hAnsiTheme="majorHAnsi" w:cs="Courier New"/>
          <w:sz w:val="30"/>
          <w:szCs w:val="30"/>
        </w:rPr>
        <w:t>stmt</w:t>
      </w:r>
      <w:proofErr w:type="spellEnd"/>
    </w:p>
    <w:p w:rsidR="00891D53" w:rsidRPr="00772325" w:rsidRDefault="00891D53" w:rsidP="001A379D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Theme="majorHAnsi" w:eastAsia="Times New Roman" w:hAnsiTheme="majorHAnsi" w:cs="Courier New"/>
          <w:sz w:val="30"/>
          <w:szCs w:val="30"/>
        </w:rPr>
      </w:pPr>
      <w:proofErr w:type="spellStart"/>
      <w:proofErr w:type="gramStart"/>
      <w:r w:rsidRPr="00772325">
        <w:rPr>
          <w:rFonts w:asciiTheme="majorHAnsi" w:eastAsia="Times New Roman" w:hAnsiTheme="majorHAnsi" w:cs="Courier New"/>
          <w:sz w:val="30"/>
          <w:szCs w:val="30"/>
        </w:rPr>
        <w:t>expr</w:t>
      </w:r>
      <w:proofErr w:type="spellEnd"/>
      <w:proofErr w:type="gramEnd"/>
      <w:r w:rsidRPr="00772325">
        <w:rPr>
          <w:rFonts w:asciiTheme="majorHAnsi" w:eastAsia="Times New Roman" w:hAnsiTheme="majorHAnsi" w:cs="Courier New"/>
          <w:sz w:val="30"/>
          <w:szCs w:val="30"/>
        </w:rPr>
        <w:t xml:space="preserve"> → term </w:t>
      </w:r>
      <w:proofErr w:type="spellStart"/>
      <w:r w:rsidRPr="00772325">
        <w:rPr>
          <w:rFonts w:asciiTheme="majorHAnsi" w:eastAsia="Times New Roman" w:hAnsiTheme="majorHAnsi" w:cs="Courier New"/>
          <w:sz w:val="30"/>
          <w:szCs w:val="30"/>
        </w:rPr>
        <w:t>relop</w:t>
      </w:r>
      <w:proofErr w:type="spellEnd"/>
      <w:r w:rsidRPr="00772325">
        <w:rPr>
          <w:rFonts w:asciiTheme="majorHAnsi" w:eastAsia="Times New Roman" w:hAnsiTheme="majorHAnsi" w:cs="Courier New"/>
          <w:sz w:val="30"/>
          <w:szCs w:val="30"/>
        </w:rPr>
        <w:t xml:space="preserve"> term</w:t>
      </w:r>
    </w:p>
    <w:p w:rsidR="00891D53" w:rsidRPr="00772325" w:rsidRDefault="00891D53" w:rsidP="001A379D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Theme="majorHAnsi" w:eastAsia="Times New Roman" w:hAnsiTheme="majorHAnsi" w:cs="Courier New"/>
          <w:sz w:val="30"/>
          <w:szCs w:val="30"/>
        </w:rPr>
      </w:pPr>
      <w:proofErr w:type="gramStart"/>
      <w:r w:rsidRPr="00772325">
        <w:rPr>
          <w:rFonts w:asciiTheme="majorHAnsi" w:eastAsia="Times New Roman" w:hAnsiTheme="majorHAnsi" w:cs="Courier New"/>
          <w:sz w:val="30"/>
          <w:szCs w:val="30"/>
        </w:rPr>
        <w:t>term</w:t>
      </w:r>
      <w:proofErr w:type="gramEnd"/>
      <w:r w:rsidRPr="00772325">
        <w:rPr>
          <w:rFonts w:asciiTheme="majorHAnsi" w:eastAsia="Times New Roman" w:hAnsiTheme="majorHAnsi" w:cs="Courier New"/>
          <w:sz w:val="30"/>
          <w:szCs w:val="30"/>
        </w:rPr>
        <w:t xml:space="preserve"> → id | number</w:t>
      </w:r>
    </w:p>
    <w:p w:rsidR="00772325" w:rsidRPr="00772325" w:rsidRDefault="00891D53" w:rsidP="00772325">
      <w:pPr>
        <w:numPr>
          <w:ilvl w:val="0"/>
          <w:numId w:val="16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asciiTheme="majorHAnsi" w:eastAsia="Times New Roman" w:hAnsiTheme="majorHAnsi" w:cs="Segoe UI"/>
          <w:sz w:val="30"/>
          <w:szCs w:val="30"/>
        </w:rPr>
      </w:pPr>
      <w:r w:rsidRPr="00772325">
        <w:rPr>
          <w:rFonts w:asciiTheme="majorHAnsi" w:eastAsia="Times New Roman" w:hAnsiTheme="majorHAnsi" w:cs="Segoe UI"/>
          <w:sz w:val="30"/>
          <w:szCs w:val="30"/>
        </w:rPr>
        <w:t>The parser builds a parse tree using these tokens as terminals.</w:t>
      </w:r>
      <w:bookmarkStart w:id="0" w:name="_GoBack"/>
      <w:bookmarkEnd w:id="0"/>
    </w:p>
    <w:p w:rsidR="00891D53" w:rsidRPr="00772325" w:rsidRDefault="00891D53" w:rsidP="001A379D">
      <w:pPr>
        <w:shd w:val="clear" w:color="auto" w:fill="FFFFFF" w:themeFill="background1"/>
        <w:spacing w:before="480" w:after="480" w:line="240" w:lineRule="auto"/>
        <w:rPr>
          <w:rFonts w:asciiTheme="majorHAnsi" w:eastAsia="Times New Roman" w:hAnsiTheme="majorHAnsi" w:cs="Times New Roman"/>
          <w:sz w:val="30"/>
          <w:szCs w:val="30"/>
        </w:rPr>
      </w:pPr>
    </w:p>
    <w:p w:rsidR="00891D53" w:rsidRPr="00772325" w:rsidRDefault="00891D53" w:rsidP="001A379D">
      <w:pPr>
        <w:shd w:val="clear" w:color="auto" w:fill="FFFFFF" w:themeFill="background1"/>
        <w:spacing w:before="480" w:after="240" w:line="450" w:lineRule="atLeast"/>
        <w:outlineLvl w:val="2"/>
        <w:rPr>
          <w:rFonts w:asciiTheme="majorHAnsi" w:eastAsia="Times New Roman" w:hAnsiTheme="majorHAnsi" w:cs="Segoe UI"/>
          <w:b/>
          <w:bCs/>
          <w:sz w:val="30"/>
          <w:szCs w:val="30"/>
        </w:rPr>
      </w:pPr>
      <w:r w:rsidRPr="00772325">
        <w:rPr>
          <w:rFonts w:asciiTheme="majorHAnsi" w:eastAsia="Times New Roman" w:hAnsiTheme="majorHAnsi" w:cs="Segoe UI"/>
          <w:b/>
          <w:bCs/>
          <w:sz w:val="30"/>
          <w:szCs w:val="30"/>
        </w:rPr>
        <w:t>Summary of Integration</w:t>
      </w:r>
    </w:p>
    <w:tbl>
      <w:tblPr>
        <w:tblStyle w:val="LightGrid-Accent6"/>
        <w:tblW w:w="11280" w:type="dxa"/>
        <w:tblInd w:w="-547" w:type="dxa"/>
        <w:tblLook w:val="04A0" w:firstRow="1" w:lastRow="0" w:firstColumn="1" w:lastColumn="0" w:noHBand="0" w:noVBand="1"/>
      </w:tblPr>
      <w:tblGrid>
        <w:gridCol w:w="2231"/>
        <w:gridCol w:w="4184"/>
        <w:gridCol w:w="4865"/>
      </w:tblGrid>
      <w:tr w:rsidR="00891D53" w:rsidRPr="00772325" w:rsidTr="007723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891D53" w:rsidRPr="00772325" w:rsidRDefault="00891D53" w:rsidP="001A379D">
            <w:pPr>
              <w:shd w:val="clear" w:color="auto" w:fill="FFFFFF" w:themeFill="background1"/>
              <w:spacing w:line="375" w:lineRule="atLeast"/>
              <w:rPr>
                <w:rFonts w:eastAsia="Times New Roman" w:cs="Segoe UI"/>
                <w:sz w:val="30"/>
                <w:szCs w:val="30"/>
              </w:rPr>
            </w:pPr>
            <w:r w:rsidRPr="00772325">
              <w:rPr>
                <w:rFonts w:eastAsia="Times New Roman" w:cs="Segoe UI"/>
                <w:sz w:val="30"/>
                <w:szCs w:val="30"/>
              </w:rPr>
              <w:t>Aspect</w:t>
            </w:r>
          </w:p>
        </w:tc>
        <w:tc>
          <w:tcPr>
            <w:tcW w:w="0" w:type="auto"/>
            <w:hideMark/>
          </w:tcPr>
          <w:p w:rsidR="00891D53" w:rsidRPr="00772325" w:rsidRDefault="00891D53" w:rsidP="001A379D">
            <w:pPr>
              <w:shd w:val="clear" w:color="auto" w:fill="FFFFFF" w:themeFill="background1"/>
              <w:spacing w:line="375" w:lineRule="atLeas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Segoe UI"/>
                <w:sz w:val="30"/>
                <w:szCs w:val="30"/>
              </w:rPr>
            </w:pPr>
            <w:r w:rsidRPr="00772325">
              <w:rPr>
                <w:rFonts w:eastAsia="Times New Roman" w:cs="Segoe UI"/>
                <w:sz w:val="30"/>
                <w:szCs w:val="30"/>
              </w:rPr>
              <w:t>Lexical Analyzer</w:t>
            </w:r>
          </w:p>
        </w:tc>
        <w:tc>
          <w:tcPr>
            <w:tcW w:w="0" w:type="auto"/>
            <w:hideMark/>
          </w:tcPr>
          <w:p w:rsidR="00891D53" w:rsidRPr="00772325" w:rsidRDefault="00891D53" w:rsidP="001A379D">
            <w:pPr>
              <w:shd w:val="clear" w:color="auto" w:fill="FFFFFF" w:themeFill="background1"/>
              <w:spacing w:line="375" w:lineRule="atLeas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Segoe UI"/>
                <w:sz w:val="30"/>
                <w:szCs w:val="30"/>
              </w:rPr>
            </w:pPr>
            <w:r w:rsidRPr="00772325">
              <w:rPr>
                <w:rFonts w:eastAsia="Times New Roman" w:cs="Segoe UI"/>
                <w:sz w:val="30"/>
                <w:szCs w:val="30"/>
              </w:rPr>
              <w:t>Syntax Analyzer</w:t>
            </w:r>
          </w:p>
        </w:tc>
      </w:tr>
      <w:tr w:rsidR="00891D53" w:rsidRPr="00772325" w:rsidTr="007723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891D53" w:rsidRPr="00772325" w:rsidRDefault="00891D53" w:rsidP="001A379D">
            <w:pPr>
              <w:shd w:val="clear" w:color="auto" w:fill="FFFFFF" w:themeFill="background1"/>
              <w:spacing w:line="375" w:lineRule="atLeast"/>
              <w:rPr>
                <w:rFonts w:eastAsia="Times New Roman" w:cs="Segoe UI"/>
                <w:sz w:val="30"/>
                <w:szCs w:val="30"/>
              </w:rPr>
            </w:pPr>
            <w:r w:rsidRPr="00772325">
              <w:rPr>
                <w:rFonts w:eastAsia="Times New Roman" w:cs="Segoe UI"/>
                <w:sz w:val="30"/>
                <w:szCs w:val="30"/>
              </w:rPr>
              <w:t>Input</w:t>
            </w:r>
          </w:p>
        </w:tc>
        <w:tc>
          <w:tcPr>
            <w:tcW w:w="0" w:type="auto"/>
            <w:hideMark/>
          </w:tcPr>
          <w:p w:rsidR="00891D53" w:rsidRPr="00772325" w:rsidRDefault="00891D53" w:rsidP="001A379D">
            <w:pPr>
              <w:shd w:val="clear" w:color="auto" w:fill="FFFFFF" w:themeFill="background1"/>
              <w:spacing w:line="375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="Segoe UI"/>
                <w:sz w:val="30"/>
                <w:szCs w:val="30"/>
              </w:rPr>
            </w:pPr>
            <w:r w:rsidRPr="00772325">
              <w:rPr>
                <w:rFonts w:asciiTheme="majorHAnsi" w:eastAsia="Times New Roman" w:hAnsiTheme="majorHAnsi" w:cs="Segoe UI"/>
                <w:sz w:val="30"/>
                <w:szCs w:val="30"/>
              </w:rPr>
              <w:t>Source program (character stream)</w:t>
            </w:r>
          </w:p>
        </w:tc>
        <w:tc>
          <w:tcPr>
            <w:tcW w:w="0" w:type="auto"/>
            <w:hideMark/>
          </w:tcPr>
          <w:p w:rsidR="00891D53" w:rsidRPr="00772325" w:rsidRDefault="00891D53" w:rsidP="001A379D">
            <w:pPr>
              <w:shd w:val="clear" w:color="auto" w:fill="FFFFFF" w:themeFill="background1"/>
              <w:spacing w:line="375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="Segoe UI"/>
                <w:sz w:val="30"/>
                <w:szCs w:val="30"/>
              </w:rPr>
            </w:pPr>
            <w:r w:rsidRPr="00772325">
              <w:rPr>
                <w:rFonts w:asciiTheme="majorHAnsi" w:eastAsia="Times New Roman" w:hAnsiTheme="majorHAnsi" w:cs="Segoe UI"/>
                <w:sz w:val="30"/>
                <w:szCs w:val="30"/>
              </w:rPr>
              <w:t xml:space="preserve">Token stream from </w:t>
            </w:r>
            <w:proofErr w:type="spellStart"/>
            <w:r w:rsidRPr="00772325">
              <w:rPr>
                <w:rFonts w:asciiTheme="majorHAnsi" w:eastAsia="Times New Roman" w:hAnsiTheme="majorHAnsi" w:cs="Segoe UI"/>
                <w:sz w:val="30"/>
                <w:szCs w:val="30"/>
              </w:rPr>
              <w:t>lexer</w:t>
            </w:r>
            <w:proofErr w:type="spellEnd"/>
          </w:p>
        </w:tc>
      </w:tr>
      <w:tr w:rsidR="00891D53" w:rsidRPr="00772325" w:rsidTr="007723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891D53" w:rsidRPr="00772325" w:rsidRDefault="00891D53" w:rsidP="001A379D">
            <w:pPr>
              <w:shd w:val="clear" w:color="auto" w:fill="FFFFFF" w:themeFill="background1"/>
              <w:spacing w:line="375" w:lineRule="atLeast"/>
              <w:rPr>
                <w:rFonts w:eastAsia="Times New Roman" w:cs="Segoe UI"/>
                <w:sz w:val="30"/>
                <w:szCs w:val="30"/>
              </w:rPr>
            </w:pPr>
            <w:r w:rsidRPr="00772325">
              <w:rPr>
                <w:rFonts w:eastAsia="Times New Roman" w:cs="Segoe UI"/>
                <w:sz w:val="30"/>
                <w:szCs w:val="30"/>
              </w:rPr>
              <w:t>Output</w:t>
            </w:r>
          </w:p>
        </w:tc>
        <w:tc>
          <w:tcPr>
            <w:tcW w:w="0" w:type="auto"/>
            <w:hideMark/>
          </w:tcPr>
          <w:p w:rsidR="00891D53" w:rsidRPr="00772325" w:rsidRDefault="00891D53" w:rsidP="001A379D">
            <w:pPr>
              <w:shd w:val="clear" w:color="auto" w:fill="FFFFFF" w:themeFill="background1"/>
              <w:spacing w:line="375" w:lineRule="atLeas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eastAsia="Times New Roman" w:hAnsiTheme="majorHAnsi" w:cs="Segoe UI"/>
                <w:sz w:val="30"/>
                <w:szCs w:val="30"/>
              </w:rPr>
            </w:pPr>
            <w:r w:rsidRPr="00772325">
              <w:rPr>
                <w:rFonts w:asciiTheme="majorHAnsi" w:eastAsia="Times New Roman" w:hAnsiTheme="majorHAnsi" w:cs="Segoe UI"/>
                <w:sz w:val="30"/>
                <w:szCs w:val="30"/>
              </w:rPr>
              <w:t>Token stream</w:t>
            </w:r>
          </w:p>
        </w:tc>
        <w:tc>
          <w:tcPr>
            <w:tcW w:w="0" w:type="auto"/>
            <w:hideMark/>
          </w:tcPr>
          <w:p w:rsidR="00891D53" w:rsidRPr="00772325" w:rsidRDefault="00891D53" w:rsidP="001A379D">
            <w:pPr>
              <w:shd w:val="clear" w:color="auto" w:fill="FFFFFF" w:themeFill="background1"/>
              <w:spacing w:line="375" w:lineRule="atLeas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eastAsia="Times New Roman" w:hAnsiTheme="majorHAnsi" w:cs="Segoe UI"/>
                <w:sz w:val="30"/>
                <w:szCs w:val="30"/>
              </w:rPr>
            </w:pPr>
            <w:r w:rsidRPr="00772325">
              <w:rPr>
                <w:rFonts w:asciiTheme="majorHAnsi" w:eastAsia="Times New Roman" w:hAnsiTheme="majorHAnsi" w:cs="Segoe UI"/>
                <w:sz w:val="30"/>
                <w:szCs w:val="30"/>
              </w:rPr>
              <w:t>Parse tree / syntax tree</w:t>
            </w:r>
          </w:p>
        </w:tc>
      </w:tr>
      <w:tr w:rsidR="00891D53" w:rsidRPr="00772325" w:rsidTr="007723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891D53" w:rsidRPr="00772325" w:rsidRDefault="00891D53" w:rsidP="001A379D">
            <w:pPr>
              <w:shd w:val="clear" w:color="auto" w:fill="FFFFFF" w:themeFill="background1"/>
              <w:spacing w:line="375" w:lineRule="atLeast"/>
              <w:rPr>
                <w:rFonts w:eastAsia="Times New Roman" w:cs="Segoe UI"/>
                <w:sz w:val="30"/>
                <w:szCs w:val="30"/>
              </w:rPr>
            </w:pPr>
            <w:r w:rsidRPr="00772325">
              <w:rPr>
                <w:rFonts w:eastAsia="Times New Roman" w:cs="Segoe UI"/>
                <w:sz w:val="30"/>
                <w:szCs w:val="30"/>
              </w:rPr>
              <w:t>Specification</w:t>
            </w:r>
          </w:p>
        </w:tc>
        <w:tc>
          <w:tcPr>
            <w:tcW w:w="0" w:type="auto"/>
            <w:hideMark/>
          </w:tcPr>
          <w:p w:rsidR="00891D53" w:rsidRPr="00772325" w:rsidRDefault="00891D53" w:rsidP="001A379D">
            <w:pPr>
              <w:shd w:val="clear" w:color="auto" w:fill="FFFFFF" w:themeFill="background1"/>
              <w:spacing w:line="375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="Segoe UI"/>
                <w:sz w:val="30"/>
                <w:szCs w:val="30"/>
              </w:rPr>
            </w:pPr>
            <w:r w:rsidRPr="00772325">
              <w:rPr>
                <w:rFonts w:asciiTheme="majorHAnsi" w:eastAsia="Times New Roman" w:hAnsiTheme="majorHAnsi" w:cs="Segoe UI"/>
                <w:sz w:val="30"/>
                <w:szCs w:val="30"/>
              </w:rPr>
              <w:t>Regular expressions</w:t>
            </w:r>
          </w:p>
        </w:tc>
        <w:tc>
          <w:tcPr>
            <w:tcW w:w="0" w:type="auto"/>
            <w:hideMark/>
          </w:tcPr>
          <w:p w:rsidR="00891D53" w:rsidRPr="00772325" w:rsidRDefault="00891D53" w:rsidP="001A379D">
            <w:pPr>
              <w:shd w:val="clear" w:color="auto" w:fill="FFFFFF" w:themeFill="background1"/>
              <w:spacing w:line="375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="Segoe UI"/>
                <w:sz w:val="30"/>
                <w:szCs w:val="30"/>
              </w:rPr>
            </w:pPr>
            <w:r w:rsidRPr="00772325">
              <w:rPr>
                <w:rFonts w:asciiTheme="majorHAnsi" w:eastAsia="Times New Roman" w:hAnsiTheme="majorHAnsi" w:cs="Segoe UI"/>
                <w:sz w:val="30"/>
                <w:szCs w:val="30"/>
              </w:rPr>
              <w:t>Context-free grammar</w:t>
            </w:r>
          </w:p>
        </w:tc>
      </w:tr>
      <w:tr w:rsidR="00891D53" w:rsidRPr="00772325" w:rsidTr="007723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891D53" w:rsidRPr="00772325" w:rsidRDefault="00891D53" w:rsidP="001A379D">
            <w:pPr>
              <w:shd w:val="clear" w:color="auto" w:fill="FFFFFF" w:themeFill="background1"/>
              <w:spacing w:line="375" w:lineRule="atLeast"/>
              <w:rPr>
                <w:rFonts w:eastAsia="Times New Roman" w:cs="Segoe UI"/>
                <w:sz w:val="30"/>
                <w:szCs w:val="30"/>
              </w:rPr>
            </w:pPr>
            <w:r w:rsidRPr="00772325">
              <w:rPr>
                <w:rFonts w:eastAsia="Times New Roman" w:cs="Segoe UI"/>
                <w:sz w:val="30"/>
                <w:szCs w:val="30"/>
              </w:rPr>
              <w:t>Errors handled</w:t>
            </w:r>
          </w:p>
        </w:tc>
        <w:tc>
          <w:tcPr>
            <w:tcW w:w="0" w:type="auto"/>
            <w:hideMark/>
          </w:tcPr>
          <w:p w:rsidR="00891D53" w:rsidRPr="00772325" w:rsidRDefault="00891D53" w:rsidP="001A379D">
            <w:pPr>
              <w:shd w:val="clear" w:color="auto" w:fill="FFFFFF" w:themeFill="background1"/>
              <w:spacing w:line="375" w:lineRule="atLeas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eastAsia="Times New Roman" w:hAnsiTheme="majorHAnsi" w:cs="Segoe UI"/>
                <w:sz w:val="30"/>
                <w:szCs w:val="30"/>
              </w:rPr>
            </w:pPr>
            <w:r w:rsidRPr="00772325">
              <w:rPr>
                <w:rFonts w:asciiTheme="majorHAnsi" w:eastAsia="Times New Roman" w:hAnsiTheme="majorHAnsi" w:cs="Segoe UI"/>
                <w:sz w:val="30"/>
                <w:szCs w:val="30"/>
              </w:rPr>
              <w:t>Invalid characters, malformed tokens</w:t>
            </w:r>
          </w:p>
        </w:tc>
        <w:tc>
          <w:tcPr>
            <w:tcW w:w="0" w:type="auto"/>
            <w:hideMark/>
          </w:tcPr>
          <w:p w:rsidR="00891D53" w:rsidRPr="00772325" w:rsidRDefault="00891D53" w:rsidP="001A379D">
            <w:pPr>
              <w:shd w:val="clear" w:color="auto" w:fill="FFFFFF" w:themeFill="background1"/>
              <w:spacing w:line="375" w:lineRule="atLeas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eastAsia="Times New Roman" w:hAnsiTheme="majorHAnsi" w:cs="Segoe UI"/>
                <w:sz w:val="30"/>
                <w:szCs w:val="30"/>
              </w:rPr>
            </w:pPr>
            <w:r w:rsidRPr="00772325">
              <w:rPr>
                <w:rFonts w:asciiTheme="majorHAnsi" w:eastAsia="Times New Roman" w:hAnsiTheme="majorHAnsi" w:cs="Segoe UI"/>
                <w:sz w:val="30"/>
                <w:szCs w:val="30"/>
              </w:rPr>
              <w:t>Invalid token sequences, grammar violations</w:t>
            </w:r>
          </w:p>
        </w:tc>
      </w:tr>
      <w:tr w:rsidR="00891D53" w:rsidRPr="00772325" w:rsidTr="007723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891D53" w:rsidRPr="00772325" w:rsidRDefault="00891D53" w:rsidP="001A379D">
            <w:pPr>
              <w:shd w:val="clear" w:color="auto" w:fill="FFFFFF" w:themeFill="background1"/>
              <w:spacing w:line="375" w:lineRule="atLeast"/>
              <w:rPr>
                <w:rFonts w:eastAsia="Times New Roman" w:cs="Segoe UI"/>
                <w:sz w:val="30"/>
                <w:szCs w:val="30"/>
              </w:rPr>
            </w:pPr>
            <w:r w:rsidRPr="00772325">
              <w:rPr>
                <w:rFonts w:eastAsia="Times New Roman" w:cs="Segoe UI"/>
                <w:sz w:val="30"/>
                <w:szCs w:val="30"/>
              </w:rPr>
              <w:t>Symbol table</w:t>
            </w:r>
          </w:p>
        </w:tc>
        <w:tc>
          <w:tcPr>
            <w:tcW w:w="0" w:type="auto"/>
            <w:hideMark/>
          </w:tcPr>
          <w:p w:rsidR="00891D53" w:rsidRPr="00772325" w:rsidRDefault="00891D53" w:rsidP="001A379D">
            <w:pPr>
              <w:shd w:val="clear" w:color="auto" w:fill="FFFFFF" w:themeFill="background1"/>
              <w:spacing w:line="375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="Segoe UI"/>
                <w:sz w:val="30"/>
                <w:szCs w:val="30"/>
              </w:rPr>
            </w:pPr>
            <w:r w:rsidRPr="00772325">
              <w:rPr>
                <w:rFonts w:asciiTheme="majorHAnsi" w:eastAsia="Times New Roman" w:hAnsiTheme="majorHAnsi" w:cs="Segoe UI"/>
                <w:sz w:val="30"/>
                <w:szCs w:val="30"/>
              </w:rPr>
              <w:t>Enters identifiers</w:t>
            </w:r>
          </w:p>
        </w:tc>
        <w:tc>
          <w:tcPr>
            <w:tcW w:w="0" w:type="auto"/>
            <w:hideMark/>
          </w:tcPr>
          <w:p w:rsidR="00891D53" w:rsidRPr="00772325" w:rsidRDefault="00891D53" w:rsidP="001A379D">
            <w:pPr>
              <w:shd w:val="clear" w:color="auto" w:fill="FFFFFF" w:themeFill="background1"/>
              <w:spacing w:line="375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="Segoe UI"/>
                <w:sz w:val="30"/>
                <w:szCs w:val="30"/>
              </w:rPr>
            </w:pPr>
            <w:r w:rsidRPr="00772325">
              <w:rPr>
                <w:rFonts w:asciiTheme="majorHAnsi" w:eastAsia="Times New Roman" w:hAnsiTheme="majorHAnsi" w:cs="Segoe UI"/>
                <w:sz w:val="30"/>
                <w:szCs w:val="30"/>
              </w:rPr>
              <w:t>Uses for context and type checking</w:t>
            </w:r>
          </w:p>
        </w:tc>
      </w:tr>
    </w:tbl>
    <w:p w:rsidR="00AE011E" w:rsidRPr="00772325" w:rsidRDefault="00AE011E" w:rsidP="001A379D">
      <w:pPr>
        <w:shd w:val="clear" w:color="auto" w:fill="FFFFFF" w:themeFill="background1"/>
        <w:rPr>
          <w:rFonts w:asciiTheme="majorHAnsi" w:hAnsiTheme="majorHAnsi"/>
          <w:sz w:val="30"/>
          <w:szCs w:val="30"/>
        </w:rPr>
      </w:pPr>
    </w:p>
    <w:p w:rsidR="001A379D" w:rsidRPr="00772325" w:rsidRDefault="001A379D" w:rsidP="001A379D">
      <w:pPr>
        <w:shd w:val="clear" w:color="auto" w:fill="FFFFFF" w:themeFill="background1"/>
        <w:rPr>
          <w:rFonts w:asciiTheme="majorHAnsi" w:hAnsiTheme="majorHAnsi"/>
          <w:sz w:val="30"/>
          <w:szCs w:val="30"/>
        </w:rPr>
      </w:pPr>
    </w:p>
    <w:p w:rsidR="001A379D" w:rsidRPr="00772325" w:rsidRDefault="001A379D" w:rsidP="001A379D">
      <w:pPr>
        <w:shd w:val="clear" w:color="auto" w:fill="FFFFFF" w:themeFill="background1"/>
        <w:rPr>
          <w:rFonts w:asciiTheme="majorHAnsi" w:hAnsiTheme="majorHAnsi"/>
          <w:sz w:val="30"/>
          <w:szCs w:val="30"/>
        </w:rPr>
      </w:pPr>
      <w:proofErr w:type="gramStart"/>
      <w:r w:rsidRPr="00772325">
        <w:rPr>
          <w:rFonts w:asciiTheme="majorHAnsi" w:hAnsiTheme="majorHAnsi" w:cs="Segoe UI"/>
          <w:sz w:val="30"/>
          <w:szCs w:val="30"/>
          <w:shd w:val="clear" w:color="auto" w:fill="FFFFFF" w:themeFill="background1"/>
        </w:rPr>
        <w:t>lexical</w:t>
      </w:r>
      <w:proofErr w:type="gramEnd"/>
      <w:r w:rsidRPr="00772325">
        <w:rPr>
          <w:rFonts w:asciiTheme="majorHAnsi" w:hAnsiTheme="majorHAnsi" w:cs="Segoe UI"/>
          <w:sz w:val="30"/>
          <w:szCs w:val="30"/>
          <w:shd w:val="clear" w:color="auto" w:fill="FFFFFF" w:themeFill="background1"/>
        </w:rPr>
        <w:t xml:space="preserve"> analysis acts as a </w:t>
      </w:r>
      <w:r w:rsidRPr="00772325">
        <w:rPr>
          <w:rStyle w:val="Strong"/>
          <w:rFonts w:asciiTheme="majorHAnsi" w:hAnsiTheme="majorHAnsi" w:cs="Segoe UI"/>
          <w:sz w:val="30"/>
          <w:szCs w:val="30"/>
          <w:shd w:val="clear" w:color="auto" w:fill="FFFFFF" w:themeFill="background1"/>
        </w:rPr>
        <w:t>front-end filter</w:t>
      </w:r>
      <w:r w:rsidRPr="00772325">
        <w:rPr>
          <w:rFonts w:asciiTheme="majorHAnsi" w:hAnsiTheme="majorHAnsi" w:cs="Segoe UI"/>
          <w:sz w:val="30"/>
          <w:szCs w:val="30"/>
          <w:shd w:val="clear" w:color="auto" w:fill="FFFFFF" w:themeFill="background1"/>
        </w:rPr>
        <w:t> for syntax analysis. It transforms raw source code into a structured token stream, allowing the parser to focus on grammatical structure without being burdened by low-level character processing. The two phases are connected via a clean interface: tokens and the symbol table.</w:t>
      </w:r>
    </w:p>
    <w:sectPr w:rsidR="001A379D" w:rsidRPr="0077232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Nyala">
    <w:altName w:val="FreeSerif"/>
    <w:charset w:val="00"/>
    <w:family w:val="auto"/>
    <w:pitch w:val="variable"/>
    <w:sig w:usb0="00000001" w:usb1="00000000" w:usb2="00000800" w:usb3="00000000" w:csb0="00000093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5773C5"/>
    <w:multiLevelType w:val="multilevel"/>
    <w:tmpl w:val="5DE81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8652927"/>
    <w:multiLevelType w:val="multilevel"/>
    <w:tmpl w:val="E91EE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FDE4D5C"/>
    <w:multiLevelType w:val="hybridMultilevel"/>
    <w:tmpl w:val="1D72EBB0"/>
    <w:lvl w:ilvl="0" w:tplc="9640BD7A">
      <w:start w:val="1"/>
      <w:numFmt w:val="bullet"/>
      <w:lvlText w:val="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FE24857"/>
    <w:multiLevelType w:val="multilevel"/>
    <w:tmpl w:val="E356D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06E556E"/>
    <w:multiLevelType w:val="multilevel"/>
    <w:tmpl w:val="5858B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66167F7"/>
    <w:multiLevelType w:val="multilevel"/>
    <w:tmpl w:val="9BF2F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7D92C38"/>
    <w:multiLevelType w:val="multilevel"/>
    <w:tmpl w:val="22E62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89B4801"/>
    <w:multiLevelType w:val="multilevel"/>
    <w:tmpl w:val="41C0E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89D2515"/>
    <w:multiLevelType w:val="multilevel"/>
    <w:tmpl w:val="B78E5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39E40FBA"/>
    <w:multiLevelType w:val="multilevel"/>
    <w:tmpl w:val="08C6E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A6B577F"/>
    <w:multiLevelType w:val="multilevel"/>
    <w:tmpl w:val="C5D06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3DFA5BC0"/>
    <w:multiLevelType w:val="multilevel"/>
    <w:tmpl w:val="4AE24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405C56E8"/>
    <w:multiLevelType w:val="multilevel"/>
    <w:tmpl w:val="89841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440241CC"/>
    <w:multiLevelType w:val="multilevel"/>
    <w:tmpl w:val="FEE09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464C0205"/>
    <w:multiLevelType w:val="multilevel"/>
    <w:tmpl w:val="39E0AC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52AE240F"/>
    <w:multiLevelType w:val="multilevel"/>
    <w:tmpl w:val="3184E610"/>
    <w:lvl w:ilvl="0">
      <w:start w:val="1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>
    <w:nsid w:val="74B87D3A"/>
    <w:multiLevelType w:val="multilevel"/>
    <w:tmpl w:val="E774DFB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7E2B068E"/>
    <w:multiLevelType w:val="multilevel"/>
    <w:tmpl w:val="4C0CC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2"/>
  </w:num>
  <w:num w:numId="3">
    <w:abstractNumId w:val="1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4">
    <w:abstractNumId w:val="0"/>
  </w:num>
  <w:num w:numId="5">
    <w:abstractNumId w:val="1"/>
  </w:num>
  <w:num w:numId="6">
    <w:abstractNumId w:val="7"/>
  </w:num>
  <w:num w:numId="7">
    <w:abstractNumId w:val="17"/>
  </w:num>
  <w:num w:numId="8">
    <w:abstractNumId w:val="5"/>
  </w:num>
  <w:num w:numId="9">
    <w:abstractNumId w:val="6"/>
  </w:num>
  <w:num w:numId="10">
    <w:abstractNumId w:val="13"/>
  </w:num>
  <w:num w:numId="11">
    <w:abstractNumId w:val="9"/>
  </w:num>
  <w:num w:numId="12">
    <w:abstractNumId w:val="8"/>
  </w:num>
  <w:num w:numId="13">
    <w:abstractNumId w:val="16"/>
  </w:num>
  <w:num w:numId="14">
    <w:abstractNumId w:val="10"/>
  </w:num>
  <w:num w:numId="15">
    <w:abstractNumId w:val="11"/>
  </w:num>
  <w:num w:numId="16">
    <w:abstractNumId w:val="4"/>
  </w:num>
  <w:num w:numId="17">
    <w:abstractNumId w:val="14"/>
  </w:num>
  <w:num w:numId="18">
    <w:abstractNumId w:val="15"/>
  </w:num>
  <w:num w:numId="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91D53"/>
    <w:rsid w:val="001A379D"/>
    <w:rsid w:val="005A7024"/>
    <w:rsid w:val="005D2E48"/>
    <w:rsid w:val="00772325"/>
    <w:rsid w:val="00810DF3"/>
    <w:rsid w:val="00891D53"/>
    <w:rsid w:val="00AE011E"/>
    <w:rsid w:val="00DC33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891D5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891D53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891D53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891D53"/>
    <w:rPr>
      <w:rFonts w:ascii="Times New Roman" w:eastAsia="Times New Roman" w:hAnsi="Times New Roman" w:cs="Times New Roman"/>
      <w:b/>
      <w:bCs/>
      <w:sz w:val="24"/>
      <w:szCs w:val="24"/>
    </w:rPr>
  </w:style>
  <w:style w:type="character" w:styleId="Strong">
    <w:name w:val="Strong"/>
    <w:basedOn w:val="DefaultParagraphFont"/>
    <w:uiPriority w:val="22"/>
    <w:qFormat/>
    <w:rsid w:val="00891D53"/>
    <w:rPr>
      <w:b/>
      <w:bCs/>
    </w:rPr>
  </w:style>
  <w:style w:type="paragraph" w:customStyle="1" w:styleId="ds-markdown-paragraph">
    <w:name w:val="ds-markdown-paragraph"/>
    <w:basedOn w:val="Normal"/>
    <w:rsid w:val="00891D5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891D53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891D53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DefaultParagraphFont"/>
    <w:rsid w:val="00891D53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91D5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91D53"/>
    <w:rPr>
      <w:rFonts w:ascii="Courier New" w:eastAsia="Times New Roman" w:hAnsi="Courier New" w:cs="Courier New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10DF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10DF3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5D2E48"/>
    <w:pPr>
      <w:ind w:left="720"/>
      <w:contextualSpacing/>
    </w:pPr>
  </w:style>
  <w:style w:type="character" w:styleId="SubtleEmphasis">
    <w:name w:val="Subtle Emphasis"/>
    <w:basedOn w:val="DefaultParagraphFont"/>
    <w:uiPriority w:val="19"/>
    <w:qFormat/>
    <w:rsid w:val="005D2E48"/>
    <w:rPr>
      <w:i/>
      <w:iCs/>
      <w:color w:val="808080" w:themeColor="text1" w:themeTint="7F"/>
    </w:rPr>
  </w:style>
  <w:style w:type="table" w:styleId="LightGrid-Accent6">
    <w:name w:val="Light Grid Accent 6"/>
    <w:basedOn w:val="TableNormal"/>
    <w:uiPriority w:val="62"/>
    <w:rsid w:val="00772325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891D5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891D53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891D53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891D53"/>
    <w:rPr>
      <w:rFonts w:ascii="Times New Roman" w:eastAsia="Times New Roman" w:hAnsi="Times New Roman" w:cs="Times New Roman"/>
      <w:b/>
      <w:bCs/>
      <w:sz w:val="24"/>
      <w:szCs w:val="24"/>
    </w:rPr>
  </w:style>
  <w:style w:type="character" w:styleId="Strong">
    <w:name w:val="Strong"/>
    <w:basedOn w:val="DefaultParagraphFont"/>
    <w:uiPriority w:val="22"/>
    <w:qFormat/>
    <w:rsid w:val="00891D53"/>
    <w:rPr>
      <w:b/>
      <w:bCs/>
    </w:rPr>
  </w:style>
  <w:style w:type="paragraph" w:customStyle="1" w:styleId="ds-markdown-paragraph">
    <w:name w:val="ds-markdown-paragraph"/>
    <w:basedOn w:val="Normal"/>
    <w:rsid w:val="00891D5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891D53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891D53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DefaultParagraphFont"/>
    <w:rsid w:val="00891D53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91D5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91D53"/>
    <w:rPr>
      <w:rFonts w:ascii="Courier New" w:eastAsia="Times New Roman" w:hAnsi="Courier New" w:cs="Courier New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10DF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10DF3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5D2E48"/>
    <w:pPr>
      <w:ind w:left="720"/>
      <w:contextualSpacing/>
    </w:pPr>
  </w:style>
  <w:style w:type="character" w:styleId="SubtleEmphasis">
    <w:name w:val="Subtle Emphasis"/>
    <w:basedOn w:val="DefaultParagraphFont"/>
    <w:uiPriority w:val="19"/>
    <w:qFormat/>
    <w:rsid w:val="005D2E48"/>
    <w:rPr>
      <w:i/>
      <w:iCs/>
      <w:color w:val="808080" w:themeColor="text1" w:themeTint="7F"/>
    </w:rPr>
  </w:style>
  <w:style w:type="table" w:styleId="LightGrid-Accent6">
    <w:name w:val="Light Grid Accent 6"/>
    <w:basedOn w:val="TableNormal"/>
    <w:uiPriority w:val="62"/>
    <w:rsid w:val="00772325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0904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06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743065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84693990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28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5072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5171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835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04935924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23070016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860897444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200869695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93150511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52458787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77235742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982777896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40202798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50169772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13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9898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6148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523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27128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4</Pages>
  <Words>471</Words>
  <Characters>2685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hp</cp:lastModifiedBy>
  <cp:revision>5</cp:revision>
  <dcterms:created xsi:type="dcterms:W3CDTF">2026-01-04T12:50:00Z</dcterms:created>
  <dcterms:modified xsi:type="dcterms:W3CDTF">2026-01-16T20:52:00Z</dcterms:modified>
</cp:coreProperties>
</file>