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533B" w14:textId="77777777" w:rsidR="002F66E0" w:rsidRPr="002F66E0" w:rsidRDefault="002F66E0" w:rsidP="002F66E0">
      <w:r w:rsidRPr="002F66E0">
        <w:t xml:space="preserve">Aşağıya </w:t>
      </w:r>
      <w:proofErr w:type="spellStart"/>
      <w:r w:rsidRPr="002F66E0">
        <w:t>PDF’deki</w:t>
      </w:r>
      <w:proofErr w:type="spellEnd"/>
      <w:r w:rsidRPr="002F66E0">
        <w:t xml:space="preserve"> 50 soruyu şıklarıyla birlikte yazdım. </w:t>
      </w:r>
      <w:proofErr w:type="spellStart"/>
      <w:r w:rsidRPr="002F66E0">
        <w:t>OCR’den</w:t>
      </w:r>
      <w:proofErr w:type="spellEnd"/>
      <w:r w:rsidRPr="002F66E0">
        <w:t xml:space="preserve"> çıkarıldığı için birkaç özel isimde çok küçük yazım farkı olabilir, ama içerik korunmuştur.</w:t>
      </w:r>
    </w:p>
    <w:p w14:paraId="437ED44D" w14:textId="77777777" w:rsidR="002F66E0" w:rsidRPr="002F66E0" w:rsidRDefault="002F66E0" w:rsidP="002F66E0">
      <w:r w:rsidRPr="002F66E0">
        <w:rPr>
          <w:b/>
          <w:bCs/>
        </w:rPr>
        <w:t>1.</w:t>
      </w:r>
      <w:r w:rsidRPr="002F66E0">
        <w:t xml:space="preserve"> İslam öncesi Arap toplumu; hürler, köleler ve azatlılar şeklinde üç sınıftan oluşmaktaydı. Azatlılar, hürler ile köleler arasında bir statüye sahipti. Bir köle, sahibi tarafından azat edilirse azat edenin azatlısı olur ve onun kabilesinin bir üyesi sayılırdı. Bunlar, köleler gibi alınıp satılmazlar, fakat hürlerin haklarına da sahip olamazlardı. Bu toplumsal statü, </w:t>
      </w:r>
      <w:proofErr w:type="spellStart"/>
      <w:r w:rsidRPr="002F66E0">
        <w:t>Emeviler</w:t>
      </w:r>
      <w:proofErr w:type="spellEnd"/>
      <w:r w:rsidRPr="002F66E0">
        <w:t xml:space="preserve"> Dönemi’nde daha da genelleştirilmiş ve Arap olmayan yeni Müslümanları tanımlamak için kullanılmıştır.</w:t>
      </w:r>
      <w:r w:rsidRPr="002F66E0">
        <w:br/>
        <w:t>Bu parçada sözü edilen toplumsal statü aşağıdakilerden hangisidir?</w:t>
      </w:r>
      <w:r w:rsidRPr="002F66E0">
        <w:br/>
        <w:t xml:space="preserve">A) </w:t>
      </w:r>
      <w:proofErr w:type="spellStart"/>
      <w:r w:rsidRPr="002F66E0">
        <w:t>Ensab</w:t>
      </w:r>
      <w:proofErr w:type="spellEnd"/>
      <w:r w:rsidRPr="002F66E0">
        <w:br/>
        <w:t xml:space="preserve">B) </w:t>
      </w:r>
      <w:proofErr w:type="spellStart"/>
      <w:r w:rsidRPr="002F66E0">
        <w:t>Mutayyebun</w:t>
      </w:r>
      <w:proofErr w:type="spellEnd"/>
      <w:r w:rsidRPr="002F66E0">
        <w:br/>
        <w:t xml:space="preserve">C) </w:t>
      </w:r>
      <w:proofErr w:type="spellStart"/>
      <w:r w:rsidRPr="002F66E0">
        <w:t>Halif</w:t>
      </w:r>
      <w:proofErr w:type="spellEnd"/>
      <w:r w:rsidRPr="002F66E0">
        <w:br/>
        <w:t>D) Mevali</w:t>
      </w:r>
      <w:r w:rsidRPr="002F66E0">
        <w:br/>
        <w:t xml:space="preserve">E) </w:t>
      </w:r>
      <w:proofErr w:type="spellStart"/>
      <w:r w:rsidRPr="002F66E0">
        <w:t>Zımmi</w:t>
      </w:r>
      <w:proofErr w:type="spellEnd"/>
    </w:p>
    <w:p w14:paraId="73A36DF4" w14:textId="77777777" w:rsidR="002F66E0" w:rsidRPr="002F66E0" w:rsidRDefault="002F66E0" w:rsidP="002F66E0">
      <w:r w:rsidRPr="002F66E0">
        <w:rPr>
          <w:b/>
          <w:bCs/>
        </w:rPr>
        <w:t>2.</w:t>
      </w:r>
      <w:r w:rsidRPr="002F66E0">
        <w:t xml:space="preserve"> Müslümanların Medine’ye hicreti sonrasında Arap kabileleri, Hz. Muhammet’ten kendilerine yeni dini anlatmaları için temsilciler gönderilmesini istiyordu. </w:t>
      </w:r>
      <w:proofErr w:type="spellStart"/>
      <w:r w:rsidRPr="002F66E0">
        <w:t>Adal</w:t>
      </w:r>
      <w:proofErr w:type="spellEnd"/>
      <w:r w:rsidRPr="002F66E0">
        <w:t xml:space="preserve"> ve </w:t>
      </w:r>
      <w:proofErr w:type="spellStart"/>
      <w:r w:rsidRPr="002F66E0">
        <w:t>Kâre</w:t>
      </w:r>
      <w:proofErr w:type="spellEnd"/>
      <w:r w:rsidRPr="002F66E0">
        <w:t xml:space="preserve"> kabileleri de bunlardandı. Hz. Muhammet onlara, aralarında </w:t>
      </w:r>
      <w:proofErr w:type="spellStart"/>
      <w:r w:rsidRPr="002F66E0">
        <w:t>Hubeyb</w:t>
      </w:r>
      <w:proofErr w:type="spellEnd"/>
      <w:r w:rsidRPr="002F66E0">
        <w:t xml:space="preserve"> b. </w:t>
      </w:r>
      <w:proofErr w:type="spellStart"/>
      <w:r w:rsidRPr="002F66E0">
        <w:t>Adiy’in</w:t>
      </w:r>
      <w:proofErr w:type="spellEnd"/>
      <w:r w:rsidRPr="002F66E0">
        <w:t xml:space="preserve"> de bulunduğu on </w:t>
      </w:r>
      <w:proofErr w:type="spellStart"/>
      <w:r w:rsidRPr="002F66E0">
        <w:t>sahabiden</w:t>
      </w:r>
      <w:proofErr w:type="spellEnd"/>
      <w:r w:rsidRPr="002F66E0">
        <w:t xml:space="preserve"> oluşan bir heyet gönderdi. Ancak yolda </w:t>
      </w:r>
      <w:proofErr w:type="spellStart"/>
      <w:r w:rsidRPr="002F66E0">
        <w:t>Lihyanoğulları’ndan</w:t>
      </w:r>
      <w:proofErr w:type="spellEnd"/>
      <w:r w:rsidRPr="002F66E0">
        <w:t xml:space="preserve"> silahlı bir birlik yollarını kesti ve Mekkelilere teslim etmek üzere onları esir almak istedi. </w:t>
      </w:r>
      <w:proofErr w:type="spellStart"/>
      <w:r w:rsidRPr="002F66E0">
        <w:t>Sahabiler</w:t>
      </w:r>
      <w:proofErr w:type="spellEnd"/>
      <w:r w:rsidRPr="002F66E0">
        <w:t xml:space="preserve"> buna karşı çıktı ve sonrasında meydana gelen çarpışmada çoğu şehit oldu.</w:t>
      </w:r>
      <w:r w:rsidRPr="002F66E0">
        <w:br/>
        <w:t>Hz. Muhammet’i derinden yaralayan bu olay, aşağıdakilerden hangisidir?</w:t>
      </w:r>
      <w:r w:rsidRPr="002F66E0">
        <w:br/>
        <w:t xml:space="preserve">A) </w:t>
      </w:r>
      <w:proofErr w:type="spellStart"/>
      <w:r w:rsidRPr="002F66E0">
        <w:t>Bi’r</w:t>
      </w:r>
      <w:proofErr w:type="spellEnd"/>
      <w:r w:rsidRPr="002F66E0">
        <w:t xml:space="preserve">-i </w:t>
      </w:r>
      <w:proofErr w:type="spellStart"/>
      <w:r w:rsidRPr="002F66E0">
        <w:t>Maune</w:t>
      </w:r>
      <w:proofErr w:type="spellEnd"/>
      <w:r w:rsidRPr="002F66E0">
        <w:br/>
        <w:t>B) Huneyn</w:t>
      </w:r>
      <w:r w:rsidRPr="002F66E0">
        <w:br/>
        <w:t xml:space="preserve">C) </w:t>
      </w:r>
      <w:proofErr w:type="spellStart"/>
      <w:r w:rsidRPr="002F66E0">
        <w:t>Dumetu’l-Cendel</w:t>
      </w:r>
      <w:proofErr w:type="spellEnd"/>
      <w:r w:rsidRPr="002F66E0">
        <w:br/>
        <w:t xml:space="preserve">D) </w:t>
      </w:r>
      <w:proofErr w:type="spellStart"/>
      <w:r w:rsidRPr="002F66E0">
        <w:t>Reci</w:t>
      </w:r>
      <w:proofErr w:type="spellEnd"/>
      <w:r w:rsidRPr="002F66E0">
        <w:br/>
        <w:t xml:space="preserve">E) </w:t>
      </w:r>
      <w:proofErr w:type="spellStart"/>
      <w:r w:rsidRPr="002F66E0">
        <w:t>Evtas</w:t>
      </w:r>
      <w:proofErr w:type="spellEnd"/>
    </w:p>
    <w:p w14:paraId="5FBE1DA1" w14:textId="77777777" w:rsidR="002F66E0" w:rsidRPr="002F66E0" w:rsidRDefault="002F66E0" w:rsidP="002F66E0">
      <w:r w:rsidRPr="002F66E0">
        <w:rPr>
          <w:b/>
          <w:bCs/>
        </w:rPr>
        <w:t>3.</w:t>
      </w:r>
      <w:r w:rsidRPr="002F66E0">
        <w:t xml:space="preserve"> Hz. Muhammet’in en sevdiği insanlar arasında yer alan Hz. Osman, onun iki kızıyla evlenme ayrıcalığını yaşamıştır. İlk eşi </w:t>
      </w:r>
      <w:proofErr w:type="spellStart"/>
      <w:r w:rsidRPr="002F66E0">
        <w:t>Rukiyye</w:t>
      </w:r>
      <w:proofErr w:type="spellEnd"/>
      <w:r w:rsidRPr="002F66E0">
        <w:t xml:space="preserve"> ile hicretten önce evlenmiş, Habeşistan hicretine onunla birlikte katılmıştır. </w:t>
      </w:r>
      <w:proofErr w:type="spellStart"/>
      <w:r w:rsidRPr="002F66E0">
        <w:t>Rukiyye</w:t>
      </w:r>
      <w:proofErr w:type="spellEnd"/>
      <w:r w:rsidRPr="002F66E0">
        <w:t xml:space="preserve">, Bedir seferi sırasında hastalanıp vefat edince, Hz. Osman, bir yıl sonra Hz. Muhammet’in diğer kızı </w:t>
      </w:r>
      <w:proofErr w:type="spellStart"/>
      <w:r w:rsidRPr="002F66E0">
        <w:t>Ümmügülsüm’le</w:t>
      </w:r>
      <w:proofErr w:type="spellEnd"/>
      <w:r w:rsidRPr="002F66E0">
        <w:t xml:space="preserve"> evlenmiştir.</w:t>
      </w:r>
      <w:r w:rsidRPr="002F66E0">
        <w:br/>
        <w:t>Hz. Muhammet’in iki kızıyla evlenmesi, Hz. Osman’ın aşağıdakilerden hangisiyle anılmasına yol açmıştır?</w:t>
      </w:r>
      <w:r w:rsidRPr="002F66E0">
        <w:br/>
        <w:t xml:space="preserve">A) </w:t>
      </w:r>
      <w:proofErr w:type="spellStart"/>
      <w:r w:rsidRPr="002F66E0">
        <w:t>Zi’l-Kurba</w:t>
      </w:r>
      <w:proofErr w:type="spellEnd"/>
      <w:r w:rsidRPr="002F66E0">
        <w:br/>
        <w:t xml:space="preserve">B) </w:t>
      </w:r>
      <w:proofErr w:type="spellStart"/>
      <w:r w:rsidRPr="002F66E0">
        <w:t>Zü’n-Nureyn</w:t>
      </w:r>
      <w:proofErr w:type="spellEnd"/>
      <w:r w:rsidRPr="002F66E0">
        <w:br/>
        <w:t xml:space="preserve">C) </w:t>
      </w:r>
      <w:proofErr w:type="spellStart"/>
      <w:r w:rsidRPr="002F66E0">
        <w:t>Sakaleyn</w:t>
      </w:r>
      <w:proofErr w:type="spellEnd"/>
      <w:r w:rsidRPr="002F66E0">
        <w:br/>
        <w:t xml:space="preserve">D) </w:t>
      </w:r>
      <w:proofErr w:type="spellStart"/>
      <w:r w:rsidRPr="002F66E0">
        <w:t>Zü’l-Cenahayn</w:t>
      </w:r>
      <w:proofErr w:type="spellEnd"/>
      <w:r w:rsidRPr="002F66E0">
        <w:br/>
        <w:t xml:space="preserve">E) </w:t>
      </w:r>
      <w:proofErr w:type="spellStart"/>
      <w:r w:rsidRPr="002F66E0">
        <w:t>Murteza</w:t>
      </w:r>
      <w:proofErr w:type="spellEnd"/>
    </w:p>
    <w:p w14:paraId="1B838A39" w14:textId="77777777" w:rsidR="002F66E0" w:rsidRPr="002F66E0" w:rsidRDefault="002F66E0" w:rsidP="002F66E0">
      <w:r w:rsidRPr="002F66E0">
        <w:rPr>
          <w:b/>
          <w:bCs/>
        </w:rPr>
        <w:lastRenderedPageBreak/>
        <w:t>4.</w:t>
      </w:r>
      <w:r w:rsidRPr="002F66E0">
        <w:t xml:space="preserve"> Hz. Peygamber’e nispet edilen ve senedinin başından sonuna kadar sika raviler tarafından muttasıl olarak rivayet edilen hadis türü aşağıdakilerden hangisidir?</w:t>
      </w:r>
      <w:r w:rsidRPr="002F66E0">
        <w:br/>
        <w:t>A) Maktu</w:t>
      </w:r>
      <w:r w:rsidRPr="002F66E0">
        <w:br/>
        <w:t>B) Zayıf</w:t>
      </w:r>
      <w:r w:rsidRPr="002F66E0">
        <w:br/>
        <w:t>C) Sahih</w:t>
      </w:r>
      <w:r w:rsidRPr="002F66E0">
        <w:br/>
        <w:t>D) Mürsel</w:t>
      </w:r>
      <w:r w:rsidRPr="002F66E0">
        <w:br/>
        <w:t>E) Mevkuf</w:t>
      </w:r>
    </w:p>
    <w:p w14:paraId="205A734B" w14:textId="77777777" w:rsidR="002F66E0" w:rsidRPr="002F66E0" w:rsidRDefault="002F66E0" w:rsidP="002F66E0">
      <w:r w:rsidRPr="002F66E0">
        <w:rPr>
          <w:b/>
          <w:bCs/>
        </w:rPr>
        <w:t>5.</w:t>
      </w:r>
      <w:r w:rsidRPr="002F66E0">
        <w:t xml:space="preserve"> Hafızalarda ve değişik yazı malzemeleri üzerinde dağınık hâlde bulunan hadis metinlerinin, herhangi bir sınıflandırmaya tabi tutulmaksızın bir araya getirilmesi aşağıdakilerden hangisi ile ifade edilmiştir?</w:t>
      </w:r>
      <w:r w:rsidRPr="002F66E0">
        <w:br/>
        <w:t xml:space="preserve">A) </w:t>
      </w:r>
      <w:proofErr w:type="spellStart"/>
      <w:r w:rsidRPr="002F66E0">
        <w:t>Kitabetü’l</w:t>
      </w:r>
      <w:proofErr w:type="spellEnd"/>
      <w:r w:rsidRPr="002F66E0">
        <w:t>-Hadis</w:t>
      </w:r>
      <w:r w:rsidRPr="002F66E0">
        <w:br/>
        <w:t xml:space="preserve">B) </w:t>
      </w:r>
      <w:proofErr w:type="spellStart"/>
      <w:r w:rsidRPr="002F66E0">
        <w:t>Hıfzü’l</w:t>
      </w:r>
      <w:proofErr w:type="spellEnd"/>
      <w:r w:rsidRPr="002F66E0">
        <w:t>-Hadis</w:t>
      </w:r>
      <w:r w:rsidRPr="002F66E0">
        <w:br/>
        <w:t xml:space="preserve">C) </w:t>
      </w:r>
      <w:proofErr w:type="spellStart"/>
      <w:r w:rsidRPr="002F66E0">
        <w:t>Tasnifü’l</w:t>
      </w:r>
      <w:proofErr w:type="spellEnd"/>
      <w:r w:rsidRPr="002F66E0">
        <w:t>-Hadis</w:t>
      </w:r>
      <w:r w:rsidRPr="002F66E0">
        <w:br/>
        <w:t xml:space="preserve">D) </w:t>
      </w:r>
      <w:proofErr w:type="spellStart"/>
      <w:r w:rsidRPr="002F66E0">
        <w:t>Tedvinü’l</w:t>
      </w:r>
      <w:proofErr w:type="spellEnd"/>
      <w:r w:rsidRPr="002F66E0">
        <w:t>-Hadis</w:t>
      </w:r>
      <w:r w:rsidRPr="002F66E0">
        <w:br/>
        <w:t xml:space="preserve">E) </w:t>
      </w:r>
      <w:proofErr w:type="spellStart"/>
      <w:r w:rsidRPr="002F66E0">
        <w:t>Takyidü’l</w:t>
      </w:r>
      <w:proofErr w:type="spellEnd"/>
      <w:r w:rsidRPr="002F66E0">
        <w:t>-Hadis</w:t>
      </w:r>
    </w:p>
    <w:p w14:paraId="4905BBC5" w14:textId="77777777" w:rsidR="002F66E0" w:rsidRPr="002F66E0" w:rsidRDefault="002F66E0" w:rsidP="002F66E0">
      <w:r w:rsidRPr="002F66E0">
        <w:rPr>
          <w:b/>
          <w:bCs/>
        </w:rPr>
        <w:t>6.</w:t>
      </w:r>
      <w:r w:rsidRPr="002F66E0">
        <w:t xml:space="preserve"> Hadislerin, </w:t>
      </w:r>
      <w:proofErr w:type="spellStart"/>
      <w:r w:rsidRPr="002F66E0">
        <w:t>sahabi</w:t>
      </w:r>
      <w:proofErr w:type="spellEnd"/>
      <w:r w:rsidRPr="002F66E0">
        <w:t xml:space="preserve"> adları altında sıralanması suretiyle oluşturulan eserler aşağıdakilerden hangisidir?</w:t>
      </w:r>
      <w:r w:rsidRPr="002F66E0">
        <w:br/>
        <w:t>A) Sünenler</w:t>
      </w:r>
      <w:r w:rsidRPr="002F66E0">
        <w:br/>
        <w:t xml:space="preserve">B) </w:t>
      </w:r>
      <w:proofErr w:type="spellStart"/>
      <w:r w:rsidRPr="002F66E0">
        <w:t>Müsnedler</w:t>
      </w:r>
      <w:proofErr w:type="spellEnd"/>
      <w:r w:rsidRPr="002F66E0">
        <w:br/>
        <w:t xml:space="preserve">C) </w:t>
      </w:r>
      <w:proofErr w:type="spellStart"/>
      <w:r w:rsidRPr="002F66E0">
        <w:t>Musannefler</w:t>
      </w:r>
      <w:proofErr w:type="spellEnd"/>
      <w:r w:rsidRPr="002F66E0">
        <w:br/>
        <w:t>D) Camiler</w:t>
      </w:r>
      <w:r w:rsidRPr="002F66E0">
        <w:br/>
        <w:t xml:space="preserve">E) </w:t>
      </w:r>
      <w:proofErr w:type="spellStart"/>
      <w:r w:rsidRPr="002F66E0">
        <w:t>Zevaidler</w:t>
      </w:r>
      <w:proofErr w:type="spellEnd"/>
    </w:p>
    <w:p w14:paraId="7C013EE4" w14:textId="77777777" w:rsidR="002F66E0" w:rsidRPr="002F66E0" w:rsidRDefault="002F66E0" w:rsidP="002F66E0">
      <w:r w:rsidRPr="002F66E0">
        <w:rPr>
          <w:b/>
          <w:bCs/>
        </w:rPr>
        <w:t>7.</w:t>
      </w:r>
      <w:r w:rsidRPr="002F66E0">
        <w:t xml:space="preserve"> Kur’an-ı Kerim’in bir cüzünün dörtte birini oluşturan beş sayfalık bölümü, aşağıdakilerden hangisiyle ifade edilmektedir?</w:t>
      </w:r>
      <w:r w:rsidRPr="002F66E0">
        <w:br/>
        <w:t>A) Hizip</w:t>
      </w:r>
      <w:r w:rsidRPr="002F66E0">
        <w:br/>
        <w:t>B) Tahmis</w:t>
      </w:r>
      <w:r w:rsidRPr="002F66E0">
        <w:br/>
        <w:t>C) Fasıla</w:t>
      </w:r>
      <w:r w:rsidRPr="002F66E0">
        <w:br/>
        <w:t xml:space="preserve">D) </w:t>
      </w:r>
      <w:proofErr w:type="spellStart"/>
      <w:r w:rsidRPr="002F66E0">
        <w:t>Secavend</w:t>
      </w:r>
      <w:proofErr w:type="spellEnd"/>
      <w:r w:rsidRPr="002F66E0">
        <w:br/>
        <w:t xml:space="preserve">E) </w:t>
      </w:r>
      <w:proofErr w:type="spellStart"/>
      <w:r w:rsidRPr="002F66E0">
        <w:t>Taşir</w:t>
      </w:r>
      <w:proofErr w:type="spellEnd"/>
    </w:p>
    <w:p w14:paraId="56D6B839" w14:textId="77777777" w:rsidR="002F66E0" w:rsidRPr="002F66E0" w:rsidRDefault="002F66E0" w:rsidP="002F66E0">
      <w:r w:rsidRPr="002F66E0">
        <w:rPr>
          <w:b/>
          <w:bCs/>
        </w:rPr>
        <w:t>8.</w:t>
      </w:r>
      <w:r w:rsidRPr="002F66E0">
        <w:t xml:space="preserve"> Sureler isimlerini, ihtiva ettikleri farklı bir kelimeden veya ayetlere yansıyan herhangi bir içerikten almıştır.</w:t>
      </w:r>
      <w:r w:rsidRPr="002F66E0">
        <w:br/>
        <w:t>Buna göre, aşağıdaki eşleştirmelerden hangisi yanlıştır?</w:t>
      </w:r>
      <w:r w:rsidRPr="002F66E0">
        <w:br/>
        <w:t xml:space="preserve">A) </w:t>
      </w:r>
      <w:proofErr w:type="spellStart"/>
      <w:r w:rsidRPr="002F66E0">
        <w:t>Ankebut</w:t>
      </w:r>
      <w:proofErr w:type="spellEnd"/>
      <w:r w:rsidRPr="002F66E0">
        <w:t xml:space="preserve"> – Kâfirlerin işlerinin örümcek ağına benzetilmesi</w:t>
      </w:r>
      <w:r w:rsidRPr="002F66E0">
        <w:br/>
        <w:t xml:space="preserve">B) </w:t>
      </w:r>
      <w:proofErr w:type="spellStart"/>
      <w:r w:rsidRPr="002F66E0">
        <w:t>Neml</w:t>
      </w:r>
      <w:proofErr w:type="spellEnd"/>
      <w:r w:rsidRPr="002F66E0">
        <w:t xml:space="preserve"> – Hz. Süleyman’ın ordusuna yol veren karıncalardan söz edilmesi</w:t>
      </w:r>
      <w:r w:rsidRPr="002F66E0">
        <w:br/>
        <w:t xml:space="preserve">C) </w:t>
      </w:r>
      <w:proofErr w:type="spellStart"/>
      <w:r w:rsidRPr="002F66E0">
        <w:t>Mutaffifin</w:t>
      </w:r>
      <w:proofErr w:type="spellEnd"/>
      <w:r w:rsidRPr="002F66E0">
        <w:t xml:space="preserve"> – Savaş ganimetlerinden bahsedilmesi</w:t>
      </w:r>
      <w:r w:rsidRPr="002F66E0">
        <w:br/>
        <w:t>D) Maun – Hayra engel olanlardan bahsedilmesi</w:t>
      </w:r>
      <w:r w:rsidRPr="002F66E0">
        <w:br/>
        <w:t xml:space="preserve">E) </w:t>
      </w:r>
      <w:proofErr w:type="spellStart"/>
      <w:r w:rsidRPr="002F66E0">
        <w:t>Tekâsür</w:t>
      </w:r>
      <w:proofErr w:type="spellEnd"/>
      <w:r w:rsidRPr="002F66E0">
        <w:t xml:space="preserve"> – Çoklukla övünmenin eleştirilmesi</w:t>
      </w:r>
    </w:p>
    <w:p w14:paraId="0666453E" w14:textId="77777777" w:rsidR="002F66E0" w:rsidRPr="002F66E0" w:rsidRDefault="002F66E0" w:rsidP="002F66E0">
      <w:r w:rsidRPr="002F66E0">
        <w:rPr>
          <w:b/>
          <w:bCs/>
        </w:rPr>
        <w:t>9.</w:t>
      </w:r>
      <w:r w:rsidRPr="002F66E0">
        <w:t xml:space="preserve"> Kur’an-ı Kerim, indiği dönemde konuşulan ortak dili merkeze almakla birlikte kimi zaman yaygın olarak kullanılmayan Arapça kelimelere yer vermiş, kimi zaman da </w:t>
      </w:r>
      <w:r w:rsidRPr="002F66E0">
        <w:lastRenderedPageBreak/>
        <w:t>kullanılmakta olan kelimelere yeni anlamlar yüklemiştir. Örneğin “kâfir” kelimesi sözlükte bir şeyin üzerini örten ve gizleyen anlamına gelir. Araplar, gündüzü örtüp gizlediği için geceye ve tohumun üzerini toprakla örttüğü için çiftçiye kâfir demişlerdir. Kur’an’da bu kelimeye yeni bir anlam yüklenmiş; Allah’ı, elçisini ve ona indirilen vahyi inkâr edenler, gerçeği bilinçli bir şekilde gizlemeye çalıştıkları için kâfir olarak isimlendirilmişlerdir.</w:t>
      </w:r>
      <w:r w:rsidRPr="002F66E0">
        <w:br/>
        <w:t>Aşağıdaki kavramların hangisinde bu tür bir durum söz konusu değildir?</w:t>
      </w:r>
      <w:r w:rsidRPr="002F66E0">
        <w:br/>
        <w:t>A) Takva</w:t>
      </w:r>
      <w:r w:rsidRPr="002F66E0">
        <w:br/>
        <w:t>B) Münafık</w:t>
      </w:r>
      <w:r w:rsidRPr="002F66E0">
        <w:br/>
        <w:t>C) Zekât</w:t>
      </w:r>
      <w:r w:rsidRPr="002F66E0">
        <w:br/>
        <w:t>D) Cihat</w:t>
      </w:r>
      <w:r w:rsidRPr="002F66E0">
        <w:br/>
        <w:t>E) Adalet</w:t>
      </w:r>
    </w:p>
    <w:p w14:paraId="1C7B0988" w14:textId="77777777" w:rsidR="002F66E0" w:rsidRPr="002F66E0" w:rsidRDefault="002F66E0" w:rsidP="002F66E0">
      <w:r w:rsidRPr="002F66E0">
        <w:rPr>
          <w:b/>
          <w:bCs/>
        </w:rPr>
        <w:t>10.</w:t>
      </w:r>
      <w:r w:rsidRPr="002F66E0">
        <w:t xml:space="preserve"> Bir ayetin, kendisinden önceki veya sonraki ayetlerle oluşturduğu anlam bütünlüğü aşağıdakilerden hangisiyle ifade edilmektedir?</w:t>
      </w:r>
      <w:r w:rsidRPr="002F66E0">
        <w:br/>
        <w:t>A) Siyak</w:t>
      </w:r>
      <w:r w:rsidRPr="002F66E0">
        <w:br/>
        <w:t>B) Mefhum</w:t>
      </w:r>
      <w:r w:rsidRPr="002F66E0">
        <w:br/>
        <w:t>C) İcaz</w:t>
      </w:r>
      <w:r w:rsidRPr="002F66E0">
        <w:br/>
        <w:t>D) Tenasüp</w:t>
      </w:r>
      <w:r w:rsidRPr="002F66E0">
        <w:br/>
        <w:t>E) Mecaz</w:t>
      </w:r>
    </w:p>
    <w:p w14:paraId="37296E1D" w14:textId="77777777" w:rsidR="002F66E0" w:rsidRPr="002F66E0" w:rsidRDefault="002F66E0" w:rsidP="002F66E0">
      <w:r w:rsidRPr="002F66E0">
        <w:rPr>
          <w:b/>
          <w:bCs/>
        </w:rPr>
        <w:t>11.</w:t>
      </w:r>
      <w:r w:rsidRPr="002F66E0">
        <w:t xml:space="preserve"> Bir ayetin nerede, ne zaman, hangi olay veya kimler hakkında indirildiğini bilmek; ayetin ilahi maksada uygun şekilde yorumlanabilmesi, fıkhi hükümlerin çıkarılabilmesi, ayet ve sureler arasındaki uyumun tespit edilebilmesi bakımından önemlidir.</w:t>
      </w:r>
      <w:r w:rsidRPr="002F66E0">
        <w:br/>
        <w:t>Bu parçada aşağıdakilerden hangisine dikkat çekilmiştir?</w:t>
      </w:r>
      <w:r w:rsidRPr="002F66E0">
        <w:br/>
        <w:t xml:space="preserve">A) </w:t>
      </w:r>
      <w:proofErr w:type="spellStart"/>
      <w:r w:rsidRPr="002F66E0">
        <w:t>Emsalü’l</w:t>
      </w:r>
      <w:proofErr w:type="spellEnd"/>
      <w:r w:rsidRPr="002F66E0">
        <w:t>-Kur’an</w:t>
      </w:r>
      <w:r w:rsidRPr="002F66E0">
        <w:br/>
        <w:t xml:space="preserve">B) </w:t>
      </w:r>
      <w:proofErr w:type="spellStart"/>
      <w:r w:rsidRPr="002F66E0">
        <w:t>Esbabü’n</w:t>
      </w:r>
      <w:proofErr w:type="spellEnd"/>
      <w:r w:rsidRPr="002F66E0">
        <w:t>-nüzul</w:t>
      </w:r>
      <w:r w:rsidRPr="002F66E0">
        <w:br/>
        <w:t xml:space="preserve">C) Muhkem – </w:t>
      </w:r>
      <w:proofErr w:type="spellStart"/>
      <w:r w:rsidRPr="002F66E0">
        <w:t>Müteşabih</w:t>
      </w:r>
      <w:proofErr w:type="spellEnd"/>
      <w:r w:rsidRPr="002F66E0">
        <w:br/>
        <w:t xml:space="preserve">D) </w:t>
      </w:r>
      <w:proofErr w:type="spellStart"/>
      <w:r w:rsidRPr="002F66E0">
        <w:t>Mübhematü’l</w:t>
      </w:r>
      <w:proofErr w:type="spellEnd"/>
      <w:r w:rsidRPr="002F66E0">
        <w:t>-Kur’an</w:t>
      </w:r>
      <w:r w:rsidRPr="002F66E0">
        <w:br/>
        <w:t xml:space="preserve">E) </w:t>
      </w:r>
      <w:proofErr w:type="spellStart"/>
      <w:r w:rsidRPr="002F66E0">
        <w:t>Nasih</w:t>
      </w:r>
      <w:proofErr w:type="spellEnd"/>
      <w:r w:rsidRPr="002F66E0">
        <w:t xml:space="preserve"> – </w:t>
      </w:r>
      <w:proofErr w:type="spellStart"/>
      <w:r w:rsidRPr="002F66E0">
        <w:t>Mensuh</w:t>
      </w:r>
      <w:proofErr w:type="spellEnd"/>
    </w:p>
    <w:p w14:paraId="4B7221DB" w14:textId="77777777" w:rsidR="002F66E0" w:rsidRPr="002F66E0" w:rsidRDefault="002F66E0" w:rsidP="002F66E0">
      <w:r w:rsidRPr="002F66E0">
        <w:rPr>
          <w:b/>
          <w:bCs/>
        </w:rPr>
        <w:t>12.</w:t>
      </w:r>
      <w:r w:rsidRPr="002F66E0">
        <w:t xml:space="preserve"> Kur’an-ı Kerim’in; ağırlıklı olarak Hz. Muhammet’ten, sahabeden ve </w:t>
      </w:r>
      <w:proofErr w:type="spellStart"/>
      <w:r w:rsidRPr="002F66E0">
        <w:t>tabiundan</w:t>
      </w:r>
      <w:proofErr w:type="spellEnd"/>
      <w:r w:rsidRPr="002F66E0">
        <w:t xml:space="preserve"> nakledilen sözlerle açıklandığı tefsirler, rivayet tefsirleri olarak tanımlanmıştır.</w:t>
      </w:r>
      <w:r w:rsidRPr="002F66E0">
        <w:br/>
        <w:t>Aşağıdakilerden hangisi, bu tanıma uygun düşen bir tefsirdir?</w:t>
      </w:r>
      <w:r w:rsidRPr="002F66E0">
        <w:br/>
        <w:t xml:space="preserve">A) Razi – </w:t>
      </w:r>
      <w:proofErr w:type="spellStart"/>
      <w:r w:rsidRPr="002F66E0">
        <w:t>Mefatihu’l-Gayb</w:t>
      </w:r>
      <w:proofErr w:type="spellEnd"/>
      <w:r w:rsidRPr="002F66E0">
        <w:br/>
        <w:t xml:space="preserve">B) </w:t>
      </w:r>
      <w:proofErr w:type="spellStart"/>
      <w:r w:rsidRPr="002F66E0">
        <w:t>Beyzavi</w:t>
      </w:r>
      <w:proofErr w:type="spellEnd"/>
      <w:r w:rsidRPr="002F66E0">
        <w:t xml:space="preserve"> – </w:t>
      </w:r>
      <w:proofErr w:type="spellStart"/>
      <w:r w:rsidRPr="002F66E0">
        <w:t>Envaru’t</w:t>
      </w:r>
      <w:proofErr w:type="spellEnd"/>
      <w:r w:rsidRPr="002F66E0">
        <w:t>-Tenzil</w:t>
      </w:r>
      <w:r w:rsidRPr="002F66E0">
        <w:br/>
        <w:t xml:space="preserve">C) </w:t>
      </w:r>
      <w:proofErr w:type="spellStart"/>
      <w:r w:rsidRPr="002F66E0">
        <w:t>Nesefî</w:t>
      </w:r>
      <w:proofErr w:type="spellEnd"/>
      <w:r w:rsidRPr="002F66E0">
        <w:t xml:space="preserve"> – </w:t>
      </w:r>
      <w:proofErr w:type="spellStart"/>
      <w:r w:rsidRPr="002F66E0">
        <w:t>Medariku’t</w:t>
      </w:r>
      <w:proofErr w:type="spellEnd"/>
      <w:r w:rsidRPr="002F66E0">
        <w:t>-Tenzil</w:t>
      </w:r>
      <w:r w:rsidRPr="002F66E0">
        <w:br/>
        <w:t xml:space="preserve">D) Maturidi – </w:t>
      </w:r>
      <w:proofErr w:type="spellStart"/>
      <w:r w:rsidRPr="002F66E0">
        <w:t>Te’vilat</w:t>
      </w:r>
      <w:proofErr w:type="spellEnd"/>
      <w:r w:rsidRPr="002F66E0">
        <w:br/>
        <w:t xml:space="preserve">E) </w:t>
      </w:r>
      <w:proofErr w:type="spellStart"/>
      <w:r w:rsidRPr="002F66E0">
        <w:t>Süyuti</w:t>
      </w:r>
      <w:proofErr w:type="spellEnd"/>
      <w:r w:rsidRPr="002F66E0">
        <w:t xml:space="preserve"> – </w:t>
      </w:r>
      <w:proofErr w:type="spellStart"/>
      <w:r w:rsidRPr="002F66E0">
        <w:t>ed</w:t>
      </w:r>
      <w:proofErr w:type="spellEnd"/>
      <w:r w:rsidRPr="002F66E0">
        <w:t>-</w:t>
      </w:r>
      <w:proofErr w:type="spellStart"/>
      <w:r w:rsidRPr="002F66E0">
        <w:t>Dürru’l</w:t>
      </w:r>
      <w:proofErr w:type="spellEnd"/>
      <w:r w:rsidRPr="002F66E0">
        <w:t>-Mensur</w:t>
      </w:r>
    </w:p>
    <w:p w14:paraId="7489A7CC" w14:textId="77777777" w:rsidR="002F66E0" w:rsidRPr="002F66E0" w:rsidRDefault="002F66E0" w:rsidP="002F66E0">
      <w:r w:rsidRPr="002F66E0">
        <w:rPr>
          <w:b/>
          <w:bCs/>
        </w:rPr>
        <w:t>13.</w:t>
      </w:r>
      <w:r w:rsidRPr="002F66E0">
        <w:t xml:space="preserve"> Allah’ın zatına nispet edilen ve onun ne olduğunu ifade eden sıfatlar, </w:t>
      </w:r>
      <w:proofErr w:type="spellStart"/>
      <w:r w:rsidRPr="002F66E0">
        <w:t>sübuti</w:t>
      </w:r>
      <w:proofErr w:type="spellEnd"/>
      <w:r w:rsidRPr="002F66E0">
        <w:t xml:space="preserve"> sıfatlar olarak isimlendirilmiştir. Bu sıfatların sayısı </w:t>
      </w:r>
      <w:proofErr w:type="spellStart"/>
      <w:r w:rsidRPr="002F66E0">
        <w:t>Eşarilere</w:t>
      </w:r>
      <w:proofErr w:type="spellEnd"/>
      <w:r w:rsidRPr="002F66E0">
        <w:t xml:space="preserve"> göre yedi, Maturidilere göre ise sekizdir.</w:t>
      </w:r>
      <w:r w:rsidRPr="002F66E0">
        <w:br/>
      </w:r>
      <w:r w:rsidRPr="002F66E0">
        <w:lastRenderedPageBreak/>
        <w:t xml:space="preserve">Aşağıdakilerden hangisi, </w:t>
      </w:r>
      <w:proofErr w:type="spellStart"/>
      <w:r w:rsidRPr="002F66E0">
        <w:t>Eşariler</w:t>
      </w:r>
      <w:proofErr w:type="spellEnd"/>
      <w:r w:rsidRPr="002F66E0">
        <w:t xml:space="preserve"> tarafından bu sıfatlar arasında sayılmamıştır?</w:t>
      </w:r>
      <w:r w:rsidRPr="002F66E0">
        <w:br/>
        <w:t>A) Hayat</w:t>
      </w:r>
      <w:r w:rsidRPr="002F66E0">
        <w:br/>
        <w:t>B) Tekvin</w:t>
      </w:r>
      <w:r w:rsidRPr="002F66E0">
        <w:br/>
        <w:t>C) İlim</w:t>
      </w:r>
      <w:r w:rsidRPr="002F66E0">
        <w:br/>
        <w:t>D) Kelam</w:t>
      </w:r>
      <w:r w:rsidRPr="002F66E0">
        <w:br/>
        <w:t>E) Basar</w:t>
      </w:r>
    </w:p>
    <w:p w14:paraId="5FF723C2" w14:textId="77777777" w:rsidR="002F66E0" w:rsidRPr="002F66E0" w:rsidRDefault="002F66E0" w:rsidP="002F66E0">
      <w:r w:rsidRPr="002F66E0">
        <w:rPr>
          <w:b/>
          <w:bCs/>
        </w:rPr>
        <w:t>14.</w:t>
      </w:r>
      <w:r w:rsidRPr="002F66E0">
        <w:t xml:space="preserve"> Allah’ın her türlü eksikliklerden ve noksanlıklardan uzak olduğunu ifade etmek için kullanılan terim aşağıdakilerden hangisidir?</w:t>
      </w:r>
      <w:r w:rsidRPr="002F66E0">
        <w:br/>
        <w:t>A) Teşbih</w:t>
      </w:r>
      <w:r w:rsidRPr="002F66E0">
        <w:br/>
        <w:t xml:space="preserve">B) </w:t>
      </w:r>
      <w:proofErr w:type="spellStart"/>
      <w:r w:rsidRPr="002F66E0">
        <w:t>Tecsim</w:t>
      </w:r>
      <w:proofErr w:type="spellEnd"/>
      <w:r w:rsidRPr="002F66E0">
        <w:br/>
        <w:t>C) Tenzih</w:t>
      </w:r>
      <w:r w:rsidRPr="002F66E0">
        <w:br/>
        <w:t>D) Tevhit</w:t>
      </w:r>
      <w:r w:rsidRPr="002F66E0">
        <w:br/>
        <w:t>E) Tevfik</w:t>
      </w:r>
    </w:p>
    <w:p w14:paraId="2723C3FC" w14:textId="77777777" w:rsidR="002F66E0" w:rsidRPr="002F66E0" w:rsidRDefault="002F66E0" w:rsidP="002F66E0">
      <w:r w:rsidRPr="002F66E0">
        <w:rPr>
          <w:b/>
          <w:bCs/>
        </w:rPr>
        <w:t>15.</w:t>
      </w:r>
      <w:r w:rsidRPr="002F66E0">
        <w:t xml:space="preserve"> İki tanrı varsayımına dayanarak Allah’ın birliğini temellendirmeye çalışan ve İslam kelamcıları tarafından Kur’an’dan hareketle geliştirilen delil aşağıdakilerden hangisidir?</w:t>
      </w:r>
      <w:r w:rsidRPr="002F66E0">
        <w:br/>
        <w:t xml:space="preserve">A) </w:t>
      </w:r>
      <w:proofErr w:type="spellStart"/>
      <w:r w:rsidRPr="002F66E0">
        <w:t>Temanu</w:t>
      </w:r>
      <w:proofErr w:type="spellEnd"/>
      <w:r w:rsidRPr="002F66E0">
        <w:br/>
        <w:t xml:space="preserve">B) </w:t>
      </w:r>
      <w:proofErr w:type="spellStart"/>
      <w:r w:rsidRPr="002F66E0">
        <w:t>Hudus</w:t>
      </w:r>
      <w:proofErr w:type="spellEnd"/>
      <w:r w:rsidRPr="002F66E0">
        <w:br/>
        <w:t>C) İmkân</w:t>
      </w:r>
      <w:r w:rsidRPr="002F66E0">
        <w:br/>
        <w:t>D) İnayet</w:t>
      </w:r>
      <w:r w:rsidRPr="002F66E0">
        <w:br/>
        <w:t>E) Gaye ve Nizam</w:t>
      </w:r>
    </w:p>
    <w:p w14:paraId="222273B7" w14:textId="77777777" w:rsidR="002F66E0" w:rsidRPr="002F66E0" w:rsidRDefault="002F66E0" w:rsidP="002F66E0">
      <w:r w:rsidRPr="002F66E0">
        <w:rPr>
          <w:b/>
          <w:bCs/>
        </w:rPr>
        <w:t>16.</w:t>
      </w:r>
      <w:r w:rsidRPr="002F66E0">
        <w:t xml:space="preserve"> Maturidi; haram ve helali, kendisinden (li-</w:t>
      </w:r>
      <w:proofErr w:type="spellStart"/>
      <w:r w:rsidRPr="002F66E0">
        <w:t>zatihi</w:t>
      </w:r>
      <w:proofErr w:type="spellEnd"/>
      <w:r w:rsidRPr="002F66E0">
        <w:t>) veya başkasından (li-</w:t>
      </w:r>
      <w:proofErr w:type="spellStart"/>
      <w:r w:rsidRPr="002F66E0">
        <w:t>gayrihi</w:t>
      </w:r>
      <w:proofErr w:type="spellEnd"/>
      <w:r w:rsidRPr="002F66E0">
        <w:t>) kaynaklanan nitelikler üzerinden değerlendirir. Ona göre zulüm, li-</w:t>
      </w:r>
      <w:proofErr w:type="spellStart"/>
      <w:r w:rsidRPr="002F66E0">
        <w:t>zatihi</w:t>
      </w:r>
      <w:proofErr w:type="spellEnd"/>
      <w:r w:rsidRPr="002F66E0">
        <w:t xml:space="preserve"> haramdır ve her ne surette olursa olsun kötüdür. Domuz etinin yenilmesindeki haramlık ise Allah’ın yasaklaması sebebiyle li-</w:t>
      </w:r>
      <w:proofErr w:type="spellStart"/>
      <w:r w:rsidRPr="002F66E0">
        <w:t>gayrihi</w:t>
      </w:r>
      <w:proofErr w:type="spellEnd"/>
      <w:r w:rsidRPr="002F66E0">
        <w:t xml:space="preserve"> bir durumdur. </w:t>
      </w:r>
      <w:proofErr w:type="spellStart"/>
      <w:r w:rsidRPr="002F66E0">
        <w:t>Li-zatihi</w:t>
      </w:r>
      <w:proofErr w:type="spellEnd"/>
      <w:r w:rsidRPr="002F66E0">
        <w:t xml:space="preserve"> olanlar, evrensel niteliktedir ve koşullara göre değişmez; bu yüzden akılla bilinebilir. </w:t>
      </w:r>
      <w:proofErr w:type="spellStart"/>
      <w:r w:rsidRPr="002F66E0">
        <w:t>Li-gayrihi</w:t>
      </w:r>
      <w:proofErr w:type="spellEnd"/>
      <w:r w:rsidRPr="002F66E0">
        <w:t xml:space="preserve"> olanlar ise çok sayıda alternatifin söz konusu olduğu bir alandır. Bu alternatifler arasında hangisinin insan için uygun olacağı, yalnızca Allah’ın bildirmesiyle anlaşılabilir.</w:t>
      </w:r>
      <w:r w:rsidRPr="002F66E0">
        <w:br/>
        <w:t>Bu parçada Maturidi’nin aşağıdakilerden hangisini temellendirdiği söylenebilir?</w:t>
      </w:r>
      <w:r w:rsidRPr="002F66E0">
        <w:br/>
        <w:t>A) Siyaset</w:t>
      </w:r>
      <w:r w:rsidRPr="002F66E0">
        <w:br/>
        <w:t>B) Allah’ın fiilleri</w:t>
      </w:r>
      <w:r w:rsidRPr="002F66E0">
        <w:br/>
        <w:t>C) Nübüvvet</w:t>
      </w:r>
      <w:r w:rsidRPr="002F66E0">
        <w:br/>
        <w:t>D) İmanın mahiyeti</w:t>
      </w:r>
      <w:r w:rsidRPr="002F66E0">
        <w:br/>
        <w:t>E) Kulların fiilleri</w:t>
      </w:r>
    </w:p>
    <w:p w14:paraId="1EBDECCE" w14:textId="77777777" w:rsidR="002F66E0" w:rsidRPr="002F66E0" w:rsidRDefault="002F66E0" w:rsidP="002F66E0">
      <w:r w:rsidRPr="002F66E0">
        <w:rPr>
          <w:b/>
          <w:bCs/>
        </w:rPr>
        <w:t>17.</w:t>
      </w:r>
      <w:r w:rsidRPr="002F66E0">
        <w:t xml:space="preserve"> Hanefi fıkhında, müçtehidin; bir meselede, özel bir delil sebebiyle, o meselenin benzerlerinde verdiği hükümden vazgeçip başka bir çözümü benimsemesi, aşağıdakilerden hangisiyle adlandırılır?</w:t>
      </w:r>
      <w:r w:rsidRPr="002F66E0">
        <w:br/>
        <w:t>A) Azimet</w:t>
      </w:r>
      <w:r w:rsidRPr="002F66E0">
        <w:br/>
        <w:t xml:space="preserve">B) </w:t>
      </w:r>
      <w:proofErr w:type="spellStart"/>
      <w:r w:rsidRPr="002F66E0">
        <w:t>İstihsan</w:t>
      </w:r>
      <w:proofErr w:type="spellEnd"/>
      <w:r w:rsidRPr="002F66E0">
        <w:br/>
        <w:t xml:space="preserve">C) Maslahat-ı </w:t>
      </w:r>
      <w:proofErr w:type="spellStart"/>
      <w:r w:rsidRPr="002F66E0">
        <w:t>mürsele</w:t>
      </w:r>
      <w:proofErr w:type="spellEnd"/>
      <w:r w:rsidRPr="002F66E0">
        <w:br/>
      </w:r>
      <w:r w:rsidRPr="002F66E0">
        <w:lastRenderedPageBreak/>
        <w:t xml:space="preserve">D) </w:t>
      </w:r>
      <w:proofErr w:type="spellStart"/>
      <w:r w:rsidRPr="002F66E0">
        <w:t>İstishab</w:t>
      </w:r>
      <w:proofErr w:type="spellEnd"/>
      <w:r w:rsidRPr="002F66E0">
        <w:br/>
        <w:t>E) Örf</w:t>
      </w:r>
    </w:p>
    <w:p w14:paraId="77324C96" w14:textId="77777777" w:rsidR="002F66E0" w:rsidRPr="002F66E0" w:rsidRDefault="002F66E0" w:rsidP="002F66E0">
      <w:r w:rsidRPr="002F66E0">
        <w:rPr>
          <w:b/>
          <w:bCs/>
        </w:rPr>
        <w:t>18.</w:t>
      </w:r>
      <w:r w:rsidRPr="002F66E0">
        <w:t xml:space="preserve"> İslam hukukunda, aksine bir hüküm veya delil bulunmadığı sürece kişinin hukuki ve cezai açıdan sorumlu tutulamayacağı esastır.</w:t>
      </w:r>
      <w:r w:rsidRPr="002F66E0">
        <w:br/>
        <w:t>Bu durum, aşağıdaki kavramlardan hangisiyle ifade edilmiştir?</w:t>
      </w:r>
      <w:r w:rsidRPr="002F66E0">
        <w:br/>
        <w:t xml:space="preserve">A) </w:t>
      </w:r>
      <w:proofErr w:type="spellStart"/>
      <w:r w:rsidRPr="002F66E0">
        <w:t>Sedd</w:t>
      </w:r>
      <w:proofErr w:type="spellEnd"/>
      <w:r w:rsidRPr="002F66E0">
        <w:t xml:space="preserve">-i </w:t>
      </w:r>
      <w:proofErr w:type="spellStart"/>
      <w:r w:rsidRPr="002F66E0">
        <w:t>zerayi</w:t>
      </w:r>
      <w:proofErr w:type="spellEnd"/>
      <w:r w:rsidRPr="002F66E0">
        <w:br/>
        <w:t xml:space="preserve">B) </w:t>
      </w:r>
      <w:proofErr w:type="spellStart"/>
      <w:r w:rsidRPr="002F66E0">
        <w:t>Beraet</w:t>
      </w:r>
      <w:proofErr w:type="spellEnd"/>
      <w:r w:rsidRPr="002F66E0">
        <w:t xml:space="preserve">-i </w:t>
      </w:r>
      <w:proofErr w:type="spellStart"/>
      <w:r w:rsidRPr="002F66E0">
        <w:t>asliyye</w:t>
      </w:r>
      <w:proofErr w:type="spellEnd"/>
      <w:r w:rsidRPr="002F66E0">
        <w:br/>
        <w:t xml:space="preserve">C) </w:t>
      </w:r>
      <w:proofErr w:type="spellStart"/>
      <w:r w:rsidRPr="002F66E0">
        <w:t>İbaha</w:t>
      </w:r>
      <w:proofErr w:type="spellEnd"/>
      <w:r w:rsidRPr="002F66E0">
        <w:t xml:space="preserve">-i </w:t>
      </w:r>
      <w:proofErr w:type="spellStart"/>
      <w:r w:rsidRPr="002F66E0">
        <w:t>asliyye</w:t>
      </w:r>
      <w:proofErr w:type="spellEnd"/>
      <w:r w:rsidRPr="002F66E0">
        <w:br/>
        <w:t>D) Ruhsat</w:t>
      </w:r>
      <w:r w:rsidRPr="002F66E0">
        <w:br/>
        <w:t xml:space="preserve">E) Ahval-i </w:t>
      </w:r>
      <w:proofErr w:type="spellStart"/>
      <w:r w:rsidRPr="002F66E0">
        <w:t>şahsiyye</w:t>
      </w:r>
      <w:proofErr w:type="spellEnd"/>
    </w:p>
    <w:p w14:paraId="5FB107B5" w14:textId="77777777" w:rsidR="002F66E0" w:rsidRPr="002F66E0" w:rsidRDefault="002F66E0" w:rsidP="002F66E0">
      <w:r w:rsidRPr="002F66E0">
        <w:rPr>
          <w:b/>
          <w:bCs/>
        </w:rPr>
        <w:t>19.</w:t>
      </w:r>
      <w:r w:rsidRPr="002F66E0">
        <w:t xml:space="preserve"> Namaz esnasında bazı eksiklik veya yanlışlıkları telafi etmek amacıyla namaz sonunda yapılan secdeye sehiv secdesi denir.</w:t>
      </w:r>
      <w:r w:rsidRPr="002F66E0">
        <w:br/>
        <w:t>Aşağıdakilerden hangisi, sehiv secdesi gerektiren durumlar arasında yer almaz?</w:t>
      </w:r>
      <w:r w:rsidRPr="002F66E0">
        <w:br/>
        <w:t xml:space="preserve">A) Birinci ve ikinci oturuşlarda </w:t>
      </w:r>
      <w:proofErr w:type="spellStart"/>
      <w:r w:rsidRPr="002F66E0">
        <w:t>Tahiyyat</w:t>
      </w:r>
      <w:proofErr w:type="spellEnd"/>
      <w:r w:rsidRPr="002F66E0">
        <w:t xml:space="preserve"> duasını okumamak</w:t>
      </w:r>
      <w:r w:rsidRPr="002F66E0">
        <w:br/>
        <w:t>B) Birden fazla rükû veya ikiden fazla secde yapmak</w:t>
      </w:r>
      <w:r w:rsidRPr="002F66E0">
        <w:br/>
        <w:t>C) Birinci oturuşu gerçekleştirmeden ayağa kalkmak</w:t>
      </w:r>
      <w:r w:rsidRPr="002F66E0">
        <w:br/>
        <w:t xml:space="preserve">D) Fatiha veya Fatiha’dan sonra </w:t>
      </w:r>
      <w:proofErr w:type="spellStart"/>
      <w:r w:rsidRPr="002F66E0">
        <w:t>zamm</w:t>
      </w:r>
      <w:proofErr w:type="spellEnd"/>
      <w:r w:rsidRPr="002F66E0">
        <w:t>-ı sure okumamak</w:t>
      </w:r>
      <w:r w:rsidRPr="002F66E0">
        <w:br/>
        <w:t xml:space="preserve">E) </w:t>
      </w:r>
      <w:proofErr w:type="spellStart"/>
      <w:r w:rsidRPr="002F66E0">
        <w:t>Rükûnun</w:t>
      </w:r>
      <w:proofErr w:type="spellEnd"/>
      <w:r w:rsidRPr="002F66E0">
        <w:t xml:space="preserve"> terk edildiğini ikinci secdeden sonra hatırlamak</w:t>
      </w:r>
    </w:p>
    <w:p w14:paraId="25819647" w14:textId="77777777" w:rsidR="002F66E0" w:rsidRPr="002F66E0" w:rsidRDefault="002F66E0" w:rsidP="002F66E0">
      <w:r w:rsidRPr="002F66E0">
        <w:rPr>
          <w:b/>
          <w:bCs/>
        </w:rPr>
        <w:t>20.</w:t>
      </w:r>
      <w:r w:rsidRPr="002F66E0">
        <w:t xml:space="preserve"> İbadetlerde fert ve toplum yararıyla açıklanabilir unsurlar ile </w:t>
      </w:r>
      <w:proofErr w:type="spellStart"/>
      <w:r w:rsidRPr="002F66E0">
        <w:t>taabbüdi</w:t>
      </w:r>
      <w:proofErr w:type="spellEnd"/>
      <w:r w:rsidRPr="002F66E0">
        <w:t xml:space="preserve"> nitelik taşıyan ve Allah’a bağlılığı temsil eden sembolik davranışlar genellikle bir arada bulunur. Ancak bazılarında fert ve toplum yararı, bazılarında ise </w:t>
      </w:r>
      <w:proofErr w:type="spellStart"/>
      <w:r w:rsidRPr="002F66E0">
        <w:t>taabbüdilik</w:t>
      </w:r>
      <w:proofErr w:type="spellEnd"/>
      <w:r w:rsidRPr="002F66E0">
        <w:t xml:space="preserve"> daha ön plandadır.</w:t>
      </w:r>
      <w:r w:rsidRPr="002F66E0">
        <w:br/>
        <w:t xml:space="preserve">Aşağıdakilerden hangisinde, </w:t>
      </w:r>
      <w:proofErr w:type="spellStart"/>
      <w:r w:rsidRPr="002F66E0">
        <w:t>taabbüdi</w:t>
      </w:r>
      <w:proofErr w:type="spellEnd"/>
      <w:r w:rsidRPr="002F66E0">
        <w:t xml:space="preserve"> yön daha belirgindir?</w:t>
      </w:r>
      <w:r w:rsidRPr="002F66E0">
        <w:br/>
        <w:t>A) Kurban</w:t>
      </w:r>
      <w:r w:rsidRPr="002F66E0">
        <w:br/>
        <w:t>B) Fitre</w:t>
      </w:r>
      <w:r w:rsidRPr="002F66E0">
        <w:br/>
        <w:t>C) Sadaka-</w:t>
      </w:r>
      <w:proofErr w:type="spellStart"/>
      <w:r w:rsidRPr="002F66E0">
        <w:t>yı</w:t>
      </w:r>
      <w:proofErr w:type="spellEnd"/>
      <w:r w:rsidRPr="002F66E0">
        <w:t xml:space="preserve"> cariye</w:t>
      </w:r>
      <w:r w:rsidRPr="002F66E0">
        <w:br/>
        <w:t>D) Ramazan orucu</w:t>
      </w:r>
      <w:r w:rsidRPr="002F66E0">
        <w:br/>
        <w:t>E) Zekât</w:t>
      </w:r>
    </w:p>
    <w:p w14:paraId="776EEE5E" w14:textId="77777777" w:rsidR="002F66E0" w:rsidRPr="002F66E0" w:rsidRDefault="002F66E0" w:rsidP="002F66E0">
      <w:r w:rsidRPr="002F66E0">
        <w:rPr>
          <w:b/>
          <w:bCs/>
        </w:rPr>
        <w:t>21.</w:t>
      </w:r>
      <w:r w:rsidRPr="002F66E0">
        <w:t xml:space="preserve"> Hakikat, toplumun tüm kesimlerine açılmalıdır. Bu nedenle hakiki </w:t>
      </w:r>
      <w:proofErr w:type="gramStart"/>
      <w:r w:rsidRPr="002F66E0">
        <w:t>filozof,</w:t>
      </w:r>
      <w:proofErr w:type="gramEnd"/>
      <w:r w:rsidRPr="002F66E0">
        <w:t xml:space="preserve"> hem teorik bilgilere hem de bunları insanları mutluluğa yönlendirme doğrultusunda kullanma gücüne sahip olan kişidir.</w:t>
      </w:r>
      <w:r w:rsidRPr="002F66E0">
        <w:br/>
        <w:t>Farabi, bu parçada felsefenin hangi alanına vurgu yapmıştır?</w:t>
      </w:r>
      <w:r w:rsidRPr="002F66E0">
        <w:br/>
        <w:t>A) Din felsefesi</w:t>
      </w:r>
      <w:r w:rsidRPr="002F66E0">
        <w:br/>
        <w:t>B) Bilgi felsefesi</w:t>
      </w:r>
      <w:r w:rsidRPr="002F66E0">
        <w:br/>
        <w:t>C) Sanat felsefesi</w:t>
      </w:r>
      <w:r w:rsidRPr="002F66E0">
        <w:br/>
        <w:t>D) Bilim felsefesi</w:t>
      </w:r>
      <w:r w:rsidRPr="002F66E0">
        <w:br/>
        <w:t>E) Siyaset felsefesi</w:t>
      </w:r>
    </w:p>
    <w:p w14:paraId="75BB7E69" w14:textId="77777777" w:rsidR="002F66E0" w:rsidRPr="002F66E0" w:rsidRDefault="002F66E0" w:rsidP="002F66E0">
      <w:r w:rsidRPr="002F66E0">
        <w:rPr>
          <w:b/>
          <w:bCs/>
        </w:rPr>
        <w:t>22.</w:t>
      </w:r>
      <w:r w:rsidRPr="002F66E0">
        <w:br/>
        <w:t>I. Tanrı’nın, akıl tarafından kavranabileceğini belirtmeleri</w:t>
      </w:r>
      <w:r w:rsidRPr="002F66E0">
        <w:br/>
        <w:t>II. Tanrı’nın cüzi hadiseleri (tikelleri) bilemeyeceğini ileri sürmeleri</w:t>
      </w:r>
      <w:r w:rsidRPr="002F66E0">
        <w:br/>
      </w:r>
      <w:r w:rsidRPr="002F66E0">
        <w:lastRenderedPageBreak/>
        <w:t>III. Dirilişin (</w:t>
      </w:r>
      <w:proofErr w:type="spellStart"/>
      <w:r w:rsidRPr="002F66E0">
        <w:t>haşr</w:t>
      </w:r>
      <w:proofErr w:type="spellEnd"/>
      <w:r w:rsidRPr="002F66E0">
        <w:t>) cismani değil, ruhani olacağını savunmaları</w:t>
      </w:r>
      <w:r w:rsidRPr="002F66E0">
        <w:br/>
        <w:t>IV. Âlemin kıdemini benimsemeleri</w:t>
      </w:r>
      <w:r w:rsidRPr="002F66E0">
        <w:br/>
        <w:t>V. Sudur nazariyesinin takipçileri olmaları</w:t>
      </w:r>
    </w:p>
    <w:p w14:paraId="34ED827F" w14:textId="77777777" w:rsidR="002F66E0" w:rsidRPr="002F66E0" w:rsidRDefault="002F66E0" w:rsidP="002F66E0">
      <w:r w:rsidRPr="002F66E0">
        <w:t>Gazali, bu görüşlerden hangileri dolayısıyla Farabi ve İbn Sina’yı dinden çıkmakla itham etmiştir?</w:t>
      </w:r>
      <w:r w:rsidRPr="002F66E0">
        <w:br/>
        <w:t>A) I ve III</w:t>
      </w:r>
      <w:r w:rsidRPr="002F66E0">
        <w:br/>
        <w:t>B) I ve V</w:t>
      </w:r>
      <w:r w:rsidRPr="002F66E0">
        <w:br/>
        <w:t>C) I, II ve V</w:t>
      </w:r>
      <w:r w:rsidRPr="002F66E0">
        <w:br/>
        <w:t>D) II, III ve IV</w:t>
      </w:r>
      <w:r w:rsidRPr="002F66E0">
        <w:br/>
        <w:t>E) II, IV ve V</w:t>
      </w:r>
    </w:p>
    <w:p w14:paraId="16B421D3" w14:textId="77777777" w:rsidR="002F66E0" w:rsidRPr="002F66E0" w:rsidRDefault="002F66E0" w:rsidP="002F66E0">
      <w:r w:rsidRPr="002F66E0">
        <w:rPr>
          <w:b/>
          <w:bCs/>
        </w:rPr>
        <w:t>23.</w:t>
      </w:r>
      <w:r w:rsidRPr="002F66E0">
        <w:br/>
        <w:t xml:space="preserve">• </w:t>
      </w:r>
      <w:proofErr w:type="spellStart"/>
      <w:r w:rsidRPr="002F66E0">
        <w:t>Şihabüddin</w:t>
      </w:r>
      <w:proofErr w:type="spellEnd"/>
      <w:r w:rsidRPr="002F66E0">
        <w:t xml:space="preserve"> es-</w:t>
      </w:r>
      <w:proofErr w:type="spellStart"/>
      <w:r w:rsidRPr="002F66E0">
        <w:t>Sühreverdi</w:t>
      </w:r>
      <w:proofErr w:type="spellEnd"/>
      <w:r w:rsidRPr="002F66E0">
        <w:t xml:space="preserve"> (el-Maktul) tarafından kurulmuştur.</w:t>
      </w:r>
      <w:r w:rsidRPr="002F66E0">
        <w:br/>
        <w:t>• Aristoteles felsefesine ve onu takip eden İslam filozoflarına karşı olumsuz bir bakışa sahiptir.</w:t>
      </w:r>
      <w:r w:rsidRPr="002F66E0">
        <w:br/>
        <w:t>• Hakikatin, doğrudan sezgi ve bir iç aydınlanmayla elde edilebileceğini savunur.</w:t>
      </w:r>
      <w:r w:rsidRPr="002F66E0">
        <w:br/>
        <w:t>• Yapısı ve öğretileri itibarıyla eklektiktir.</w:t>
      </w:r>
    </w:p>
    <w:p w14:paraId="17824D68" w14:textId="77777777" w:rsidR="002F66E0" w:rsidRPr="002F66E0" w:rsidRDefault="002F66E0" w:rsidP="002F66E0">
      <w:r w:rsidRPr="002F66E0">
        <w:t>Bu özelliklere sahip İslam felsefesi ekolü aşağıdakilerden hangisidir?</w:t>
      </w:r>
      <w:r w:rsidRPr="002F66E0">
        <w:br/>
        <w:t xml:space="preserve">A) </w:t>
      </w:r>
      <w:proofErr w:type="spellStart"/>
      <w:r w:rsidRPr="002F66E0">
        <w:t>Rivakilik</w:t>
      </w:r>
      <w:proofErr w:type="spellEnd"/>
      <w:r w:rsidRPr="002F66E0">
        <w:br/>
        <w:t xml:space="preserve">B) </w:t>
      </w:r>
      <w:proofErr w:type="spellStart"/>
      <w:r w:rsidRPr="002F66E0">
        <w:t>İhvanu’s</w:t>
      </w:r>
      <w:proofErr w:type="spellEnd"/>
      <w:r w:rsidRPr="002F66E0">
        <w:t>-safa</w:t>
      </w:r>
      <w:r w:rsidRPr="002F66E0">
        <w:br/>
        <w:t xml:space="preserve">C) </w:t>
      </w:r>
      <w:proofErr w:type="spellStart"/>
      <w:r w:rsidRPr="002F66E0">
        <w:t>İşrakilik</w:t>
      </w:r>
      <w:proofErr w:type="spellEnd"/>
      <w:r w:rsidRPr="002F66E0">
        <w:br/>
        <w:t xml:space="preserve">D) </w:t>
      </w:r>
      <w:proofErr w:type="spellStart"/>
      <w:r w:rsidRPr="002F66E0">
        <w:t>Meşşailik</w:t>
      </w:r>
      <w:proofErr w:type="spellEnd"/>
      <w:r w:rsidRPr="002F66E0">
        <w:br/>
        <w:t xml:space="preserve">E) </w:t>
      </w:r>
      <w:proofErr w:type="spellStart"/>
      <w:r w:rsidRPr="002F66E0">
        <w:t>Bâtınilik</w:t>
      </w:r>
      <w:proofErr w:type="spellEnd"/>
    </w:p>
    <w:p w14:paraId="7CE059A2" w14:textId="77777777" w:rsidR="002F66E0" w:rsidRPr="002F66E0" w:rsidRDefault="002F66E0" w:rsidP="002F66E0">
      <w:r w:rsidRPr="002F66E0">
        <w:rPr>
          <w:b/>
          <w:bCs/>
        </w:rPr>
        <w:t>24.</w:t>
      </w:r>
      <w:r w:rsidRPr="002F66E0">
        <w:t xml:space="preserve"> Allah’ın bütün eksikliklerden münezzeh olması ve hiçbir şeye benzememesi, İslam sanatında soyut bir anlayışın oluşmasına yol açmıştır.</w:t>
      </w:r>
      <w:r w:rsidRPr="002F66E0">
        <w:br/>
        <w:t>Bu durum, aşağıdakilerden hangisinde daha belirgindir?</w:t>
      </w:r>
      <w:r w:rsidRPr="002F66E0">
        <w:br/>
        <w:t>A) Süsleme motiflerinde</w:t>
      </w:r>
      <w:r w:rsidRPr="002F66E0">
        <w:br/>
        <w:t>B) Kubbe kullanımında</w:t>
      </w:r>
      <w:r w:rsidRPr="002F66E0">
        <w:br/>
        <w:t>C) Mezar taşlarının biçiminde</w:t>
      </w:r>
      <w:r w:rsidRPr="002F66E0">
        <w:br/>
        <w:t>D) Minyatür resimlerde</w:t>
      </w:r>
      <w:r w:rsidRPr="002F66E0">
        <w:br/>
        <w:t>E) Minare alemlerinde</w:t>
      </w:r>
    </w:p>
    <w:p w14:paraId="45DB874C" w14:textId="77777777" w:rsidR="002F66E0" w:rsidRPr="002F66E0" w:rsidRDefault="002F66E0" w:rsidP="002F66E0">
      <w:r w:rsidRPr="002F66E0">
        <w:rPr>
          <w:b/>
          <w:bCs/>
        </w:rPr>
        <w:t>25.</w:t>
      </w:r>
      <w:r w:rsidRPr="002F66E0">
        <w:t xml:space="preserve"> Müslüman Türklerin, mimari eserlerde genellikle yer verdikleri ortak öge aşağıdakilerden hangisidir?</w:t>
      </w:r>
      <w:r w:rsidRPr="002F66E0">
        <w:br/>
        <w:t>A) Şadırvan</w:t>
      </w:r>
      <w:r w:rsidRPr="002F66E0">
        <w:br/>
        <w:t>B) Eyvan</w:t>
      </w:r>
      <w:r w:rsidRPr="002F66E0">
        <w:br/>
        <w:t>C) Minare</w:t>
      </w:r>
      <w:r w:rsidRPr="002F66E0">
        <w:br/>
        <w:t>D) Tonoz</w:t>
      </w:r>
      <w:r w:rsidRPr="002F66E0">
        <w:br/>
        <w:t>E) Revak</w:t>
      </w:r>
    </w:p>
    <w:p w14:paraId="11E25ABC" w14:textId="77777777" w:rsidR="002F66E0" w:rsidRPr="002F66E0" w:rsidRDefault="002F66E0" w:rsidP="002F66E0">
      <w:r w:rsidRPr="002F66E0">
        <w:rPr>
          <w:b/>
          <w:bCs/>
        </w:rPr>
        <w:lastRenderedPageBreak/>
        <w:t>26.</w:t>
      </w:r>
      <w:r w:rsidRPr="002F66E0">
        <w:t xml:space="preserve"> Yazma eserlerde, sayfaların dağılmaması için eserin sırt kısmının örgü şeklinde dikilmesi aşağıdakilerden hangisiyle isimlendirilmektedir?</w:t>
      </w:r>
      <w:r w:rsidRPr="002F66E0">
        <w:br/>
        <w:t>A) Şiraze</w:t>
      </w:r>
      <w:r w:rsidRPr="002F66E0">
        <w:br/>
        <w:t xml:space="preserve">B) </w:t>
      </w:r>
      <w:proofErr w:type="spellStart"/>
      <w:r w:rsidRPr="002F66E0">
        <w:t>Mikleb</w:t>
      </w:r>
      <w:proofErr w:type="spellEnd"/>
      <w:r w:rsidRPr="002F66E0">
        <w:br/>
        <w:t>C) Şemse</w:t>
      </w:r>
      <w:r w:rsidRPr="002F66E0">
        <w:br/>
        <w:t>D) Filigran</w:t>
      </w:r>
      <w:r w:rsidRPr="002F66E0">
        <w:br/>
        <w:t xml:space="preserve">E) </w:t>
      </w:r>
      <w:proofErr w:type="spellStart"/>
      <w:r w:rsidRPr="002F66E0">
        <w:t>Zincirek</w:t>
      </w:r>
      <w:proofErr w:type="spellEnd"/>
    </w:p>
    <w:p w14:paraId="33BF95E5" w14:textId="77777777" w:rsidR="002F66E0" w:rsidRPr="002F66E0" w:rsidRDefault="002F66E0" w:rsidP="002F66E0">
      <w:r w:rsidRPr="002F66E0">
        <w:rPr>
          <w:b/>
          <w:bCs/>
        </w:rPr>
        <w:t>27.</w:t>
      </w:r>
      <w:r w:rsidRPr="002F66E0">
        <w:br/>
        <w:t>• Allah’ın zatından ayrı sıfatları yoktur.</w:t>
      </w:r>
      <w:r w:rsidRPr="002F66E0">
        <w:br/>
        <w:t>• Kur’an yaratılmıştır.</w:t>
      </w:r>
      <w:r w:rsidRPr="002F66E0">
        <w:br/>
        <w:t>• Allah’ın ahirette görülmesi imkânsızdır.</w:t>
      </w:r>
    </w:p>
    <w:p w14:paraId="57E6437D" w14:textId="77777777" w:rsidR="002F66E0" w:rsidRPr="002F66E0" w:rsidRDefault="002F66E0" w:rsidP="002F66E0">
      <w:r w:rsidRPr="002F66E0">
        <w:t>Bu görüşlere sahip inanç ekolü, aşağıdakilerden hangisidir?</w:t>
      </w:r>
      <w:r w:rsidRPr="002F66E0">
        <w:br/>
        <w:t>A) Haricîlik</w:t>
      </w:r>
      <w:r w:rsidRPr="002F66E0">
        <w:br/>
        <w:t xml:space="preserve">B) </w:t>
      </w:r>
      <w:proofErr w:type="spellStart"/>
      <w:r w:rsidRPr="002F66E0">
        <w:t>Eşarilik</w:t>
      </w:r>
      <w:proofErr w:type="spellEnd"/>
      <w:r w:rsidRPr="002F66E0">
        <w:br/>
        <w:t xml:space="preserve">C) </w:t>
      </w:r>
      <w:proofErr w:type="spellStart"/>
      <w:r w:rsidRPr="002F66E0">
        <w:t>Cebriyye</w:t>
      </w:r>
      <w:proofErr w:type="spellEnd"/>
      <w:r w:rsidRPr="002F66E0">
        <w:br/>
        <w:t>D) Selefiyye</w:t>
      </w:r>
      <w:r w:rsidRPr="002F66E0">
        <w:br/>
        <w:t>E) Mutezile</w:t>
      </w:r>
    </w:p>
    <w:p w14:paraId="37B7EF52" w14:textId="77777777" w:rsidR="002F66E0" w:rsidRPr="002F66E0" w:rsidRDefault="002F66E0" w:rsidP="002F66E0">
      <w:r w:rsidRPr="002F66E0">
        <w:rPr>
          <w:b/>
          <w:bCs/>
        </w:rPr>
        <w:t>28.</w:t>
      </w:r>
      <w:r w:rsidRPr="002F66E0">
        <w:t xml:space="preserve"> Kapalı toplum yapısına sahip mezheplerde dinî yaşam, büyük bir gizlilik prensibi içerisinde yürütülmekte ve temel inanç esasları, mezhep mensubu olmayanlardan gizlenmektedir. Öyle ki mezhebin sırlarının ifşa edilmesi veya layık olmayan kimselere verilmesi emanete ihanet olarak kabul edilmektedir.</w:t>
      </w:r>
      <w:r w:rsidRPr="002F66E0">
        <w:br/>
        <w:t>Aşağıdakilerden hangisi, bu parçada belirtilen özellikte bir mezheptir?</w:t>
      </w:r>
      <w:r w:rsidRPr="002F66E0">
        <w:br/>
        <w:t xml:space="preserve">A) </w:t>
      </w:r>
      <w:proofErr w:type="spellStart"/>
      <w:r w:rsidRPr="002F66E0">
        <w:t>Kadiyanilik</w:t>
      </w:r>
      <w:proofErr w:type="spellEnd"/>
      <w:r w:rsidRPr="002F66E0">
        <w:t xml:space="preserve"> (</w:t>
      </w:r>
      <w:proofErr w:type="spellStart"/>
      <w:r w:rsidRPr="002F66E0">
        <w:t>Ahmedilik</w:t>
      </w:r>
      <w:proofErr w:type="spellEnd"/>
      <w:r w:rsidRPr="002F66E0">
        <w:t>)</w:t>
      </w:r>
      <w:r w:rsidRPr="002F66E0">
        <w:br/>
        <w:t>B) Bahailik</w:t>
      </w:r>
      <w:r w:rsidRPr="002F66E0">
        <w:br/>
        <w:t xml:space="preserve">C) </w:t>
      </w:r>
      <w:proofErr w:type="spellStart"/>
      <w:r w:rsidRPr="002F66E0">
        <w:t>Vehhabilik</w:t>
      </w:r>
      <w:proofErr w:type="spellEnd"/>
      <w:r w:rsidRPr="002F66E0">
        <w:br/>
        <w:t xml:space="preserve">D) </w:t>
      </w:r>
      <w:proofErr w:type="spellStart"/>
      <w:r w:rsidRPr="002F66E0">
        <w:t>Nusayrilik</w:t>
      </w:r>
      <w:proofErr w:type="spellEnd"/>
      <w:r w:rsidRPr="002F66E0">
        <w:br/>
        <w:t xml:space="preserve">E) </w:t>
      </w:r>
      <w:proofErr w:type="spellStart"/>
      <w:r w:rsidRPr="002F66E0">
        <w:t>Zeydîlik</w:t>
      </w:r>
      <w:proofErr w:type="spellEnd"/>
    </w:p>
    <w:p w14:paraId="2664FF9F" w14:textId="77777777" w:rsidR="002F66E0" w:rsidRPr="002F66E0" w:rsidRDefault="002F66E0" w:rsidP="002F66E0">
      <w:r w:rsidRPr="002F66E0">
        <w:rPr>
          <w:b/>
          <w:bCs/>
        </w:rPr>
        <w:t>29.</w:t>
      </w:r>
      <w:r w:rsidRPr="002F66E0">
        <w:t xml:space="preserve"> Toplumsal değişme, zıtların etkileşimi üzerine kuruludur. İnsanlık tarihinin her aşaması, bir sonraki aşamanın tohumlarını bünyesinde barındırmakta, her yeni aşama da bir öncekinin karşıtı olarak varlık bulmaktadır.</w:t>
      </w:r>
      <w:r w:rsidRPr="002F66E0">
        <w:br/>
        <w:t>Bu parçada bahsedilen sosyal değişme modeli aşağıdakilerden hangisidir?</w:t>
      </w:r>
      <w:r w:rsidRPr="002F66E0">
        <w:br/>
        <w:t>A) Evrimci</w:t>
      </w:r>
      <w:r w:rsidRPr="002F66E0">
        <w:br/>
        <w:t>B) Organizmacı</w:t>
      </w:r>
      <w:r w:rsidRPr="002F66E0">
        <w:br/>
        <w:t>C) Diyalektik</w:t>
      </w:r>
      <w:r w:rsidRPr="002F66E0">
        <w:br/>
        <w:t>D) Yapısalcı</w:t>
      </w:r>
      <w:r w:rsidRPr="002F66E0">
        <w:br/>
        <w:t>E) Çatışmacı</w:t>
      </w:r>
    </w:p>
    <w:p w14:paraId="0BAF40A5" w14:textId="77777777" w:rsidR="002F66E0" w:rsidRPr="002F66E0" w:rsidRDefault="002F66E0" w:rsidP="002F66E0">
      <w:r w:rsidRPr="002F66E0">
        <w:rPr>
          <w:b/>
          <w:bCs/>
        </w:rPr>
        <w:t>30.</w:t>
      </w:r>
      <w:r w:rsidRPr="002F66E0">
        <w:t xml:space="preserve"> Sosyal grup; birden fazla bireyin bir araya gelmesiyle oluşan, ortak amaçlara, değerlere, yazılı ve sözlü normlara sahip, rol ve statü dağılımının gerçekleştiği, üyelerinin aidiyet ve biz duygusu taşıdığı insanlar kümesidir.</w:t>
      </w:r>
      <w:r w:rsidRPr="002F66E0">
        <w:br/>
      </w:r>
      <w:r w:rsidRPr="002F66E0">
        <w:lastRenderedPageBreak/>
        <w:t>Buna göre aşağıdaki topluluklardan hangisi, sosyal grup olarak nitelendirilebilir?</w:t>
      </w:r>
      <w:r w:rsidRPr="002F66E0">
        <w:br/>
        <w:t>A) Durakta otobüs bekleyenler</w:t>
      </w:r>
      <w:r w:rsidRPr="002F66E0">
        <w:br/>
        <w:t>B) Sendika üyeleri</w:t>
      </w:r>
      <w:r w:rsidRPr="002F66E0">
        <w:br/>
        <w:t>C) Sinemada film seyredenler</w:t>
      </w:r>
      <w:r w:rsidRPr="002F66E0">
        <w:br/>
        <w:t>D) Konser izleyicileri</w:t>
      </w:r>
      <w:r w:rsidRPr="002F66E0">
        <w:br/>
        <w:t>E) Cami cemaati</w:t>
      </w:r>
    </w:p>
    <w:p w14:paraId="5D4FB129" w14:textId="77777777" w:rsidR="002F66E0" w:rsidRPr="002F66E0" w:rsidRDefault="002F66E0" w:rsidP="002F66E0">
      <w:r w:rsidRPr="002F66E0">
        <w:rPr>
          <w:b/>
          <w:bCs/>
        </w:rPr>
        <w:t>31.</w:t>
      </w:r>
      <w:r w:rsidRPr="002F66E0">
        <w:t xml:space="preserve"> Aşağıdakilerden hangisi, din psikolojisi araştırmalarında bilgiyi düzenleme ve yorumlama yaklaşımlarından değildir?</w:t>
      </w:r>
      <w:r w:rsidRPr="002F66E0">
        <w:br/>
        <w:t>A) Psikoanalitik</w:t>
      </w:r>
      <w:r w:rsidRPr="002F66E0">
        <w:br/>
        <w:t>B) Biyolojik ve pragmatik</w:t>
      </w:r>
      <w:r w:rsidRPr="002F66E0">
        <w:br/>
        <w:t>C) Fenomenolojik</w:t>
      </w:r>
      <w:r w:rsidRPr="002F66E0">
        <w:br/>
        <w:t>D) Genetik</w:t>
      </w:r>
      <w:r w:rsidRPr="002F66E0">
        <w:br/>
        <w:t>E) Teolojik</w:t>
      </w:r>
    </w:p>
    <w:p w14:paraId="554C6D13" w14:textId="77777777" w:rsidR="002F66E0" w:rsidRPr="002F66E0" w:rsidRDefault="002F66E0" w:rsidP="002F66E0">
      <w:r w:rsidRPr="002F66E0">
        <w:rPr>
          <w:b/>
          <w:bCs/>
        </w:rPr>
        <w:t>32.</w:t>
      </w:r>
      <w:r w:rsidRPr="002F66E0">
        <w:t xml:space="preserve"> Çocuklar, küçük yaşlardan itibaren dine karşı ilgi ve istek duyarlar. İlk dönemlerde dinî kavramların içeriğini anlayamasalar da dualara ve ibadetlere karşı oldukça ilgilidirler. Evde büyüklerinin namaz kıldığını gören çocuklar, onlar gibi eğilip doğrulur ve dudaklarını dua okuyor gibi kıpırdatırlar. Yine aile büyüklerinden gördükleri şekilde sofraya besmele ile oturup şükrederek kalkarlar. Bu hareketleriyle aslında yetişkinleri taklit etmektedirler. Taklitleri sonucunda aile büyüklerinin mutlu olduğunu ve kendilerini takdir ettiğini gören çocuklar, bunları daha sık tekrar etmeye başlarlar.</w:t>
      </w:r>
      <w:r w:rsidRPr="002F66E0">
        <w:br/>
        <w:t>Bu parçada çocukların dinî ritüelleri öğrenmesi, hangi psikolojik yaklaşımla açıklanmıştır?</w:t>
      </w:r>
      <w:r w:rsidRPr="002F66E0">
        <w:br/>
        <w:t>A) Davranışsal</w:t>
      </w:r>
      <w:r w:rsidRPr="002F66E0">
        <w:br/>
        <w:t>B) Bilişsel</w:t>
      </w:r>
      <w:r w:rsidRPr="002F66E0">
        <w:br/>
        <w:t>C) Hümanistik</w:t>
      </w:r>
      <w:r w:rsidRPr="002F66E0">
        <w:br/>
        <w:t>D) Psikoanalitik</w:t>
      </w:r>
      <w:r w:rsidRPr="002F66E0">
        <w:br/>
        <w:t>E) Biyolojik</w:t>
      </w:r>
    </w:p>
    <w:p w14:paraId="7001636B" w14:textId="77777777" w:rsidR="002F66E0" w:rsidRPr="002F66E0" w:rsidRDefault="002F66E0" w:rsidP="002F66E0">
      <w:r w:rsidRPr="002F66E0">
        <w:rPr>
          <w:b/>
          <w:bCs/>
        </w:rPr>
        <w:t>33.</w:t>
      </w:r>
      <w:r w:rsidRPr="002F66E0">
        <w:br/>
        <w:t>• Hindistan’da karşılaşılan bir inanç sistemidir.</w:t>
      </w:r>
      <w:r w:rsidRPr="002F66E0">
        <w:br/>
        <w:t xml:space="preserve">• Kurucusu Guru </w:t>
      </w:r>
      <w:proofErr w:type="spellStart"/>
      <w:r w:rsidRPr="002F66E0">
        <w:t>Nanak’tır</w:t>
      </w:r>
      <w:proofErr w:type="spellEnd"/>
      <w:r w:rsidRPr="002F66E0">
        <w:t>.</w:t>
      </w:r>
      <w:r w:rsidRPr="002F66E0">
        <w:br/>
        <w:t>• Kutsal kitapları Adi-</w:t>
      </w:r>
      <w:proofErr w:type="spellStart"/>
      <w:r w:rsidRPr="002F66E0">
        <w:t>Granth’tır</w:t>
      </w:r>
      <w:proofErr w:type="spellEnd"/>
      <w:r w:rsidRPr="002F66E0">
        <w:t>.</w:t>
      </w:r>
      <w:r w:rsidRPr="002F66E0">
        <w:br/>
        <w:t>• Kendilerine özgü giyim tarzlarıyla dikkat çekerler.</w:t>
      </w:r>
    </w:p>
    <w:p w14:paraId="004FE0D5" w14:textId="77777777" w:rsidR="002F66E0" w:rsidRPr="002F66E0" w:rsidRDefault="002F66E0" w:rsidP="002F66E0">
      <w:r w:rsidRPr="002F66E0">
        <w:t>Özellikleri verilen inanç sistemi aşağıdakilerden hangisidir?</w:t>
      </w:r>
      <w:r w:rsidRPr="002F66E0">
        <w:br/>
        <w:t>A) Hinduizm</w:t>
      </w:r>
      <w:r w:rsidRPr="002F66E0">
        <w:br/>
        <w:t>B) Budizm</w:t>
      </w:r>
      <w:r w:rsidRPr="002F66E0">
        <w:br/>
        <w:t xml:space="preserve">C) </w:t>
      </w:r>
      <w:proofErr w:type="spellStart"/>
      <w:r w:rsidRPr="002F66E0">
        <w:t>Caynizm</w:t>
      </w:r>
      <w:proofErr w:type="spellEnd"/>
      <w:r w:rsidRPr="002F66E0">
        <w:br/>
        <w:t xml:space="preserve">D) </w:t>
      </w:r>
      <w:proofErr w:type="spellStart"/>
      <w:r w:rsidRPr="002F66E0">
        <w:t>Sihizm</w:t>
      </w:r>
      <w:proofErr w:type="spellEnd"/>
      <w:r w:rsidRPr="002F66E0">
        <w:br/>
        <w:t>E) Taoizm</w:t>
      </w:r>
    </w:p>
    <w:p w14:paraId="137100A8" w14:textId="77777777" w:rsidR="002F66E0" w:rsidRPr="002F66E0" w:rsidRDefault="002F66E0" w:rsidP="002F66E0">
      <w:r w:rsidRPr="002F66E0">
        <w:rPr>
          <w:b/>
          <w:bCs/>
        </w:rPr>
        <w:lastRenderedPageBreak/>
        <w:t>34.</w:t>
      </w:r>
      <w:r w:rsidRPr="002F66E0">
        <w:br/>
        <w:t>• İsrailoğullarının Mısır esaretinden kurtuluşları anısına kutlanır.</w:t>
      </w:r>
      <w:r w:rsidRPr="002F66E0">
        <w:br/>
        <w:t>• Mayasız Ekmek Bayramı olarak da adlandırılır.</w:t>
      </w:r>
    </w:p>
    <w:p w14:paraId="7132E620" w14:textId="77777777" w:rsidR="002F66E0" w:rsidRPr="002F66E0" w:rsidRDefault="002F66E0" w:rsidP="002F66E0">
      <w:r w:rsidRPr="002F66E0">
        <w:t>Özellikleri verilen Yahudi bayramı aşağıdakilerden hangisidir?</w:t>
      </w:r>
      <w:r w:rsidRPr="002F66E0">
        <w:br/>
        <w:t xml:space="preserve">A) </w:t>
      </w:r>
      <w:proofErr w:type="spellStart"/>
      <w:r w:rsidRPr="002F66E0">
        <w:t>Fısıh</w:t>
      </w:r>
      <w:proofErr w:type="spellEnd"/>
      <w:r w:rsidRPr="002F66E0">
        <w:br/>
        <w:t xml:space="preserve">B) </w:t>
      </w:r>
      <w:proofErr w:type="spellStart"/>
      <w:r w:rsidRPr="002F66E0">
        <w:t>Şavuot</w:t>
      </w:r>
      <w:proofErr w:type="spellEnd"/>
      <w:r w:rsidRPr="002F66E0">
        <w:br/>
        <w:t xml:space="preserve">C) </w:t>
      </w:r>
      <w:proofErr w:type="spellStart"/>
      <w:r w:rsidRPr="002F66E0">
        <w:t>Hanuka</w:t>
      </w:r>
      <w:proofErr w:type="spellEnd"/>
      <w:r w:rsidRPr="002F66E0">
        <w:br/>
        <w:t xml:space="preserve">D) Yom </w:t>
      </w:r>
      <w:proofErr w:type="spellStart"/>
      <w:r w:rsidRPr="002F66E0">
        <w:t>Kippur</w:t>
      </w:r>
      <w:proofErr w:type="spellEnd"/>
      <w:r w:rsidRPr="002F66E0">
        <w:br/>
        <w:t xml:space="preserve">E) </w:t>
      </w:r>
      <w:proofErr w:type="spellStart"/>
      <w:r w:rsidRPr="002F66E0">
        <w:t>Sukkot</w:t>
      </w:r>
      <w:proofErr w:type="spellEnd"/>
    </w:p>
    <w:p w14:paraId="48B35191" w14:textId="77777777" w:rsidR="002F66E0" w:rsidRPr="002F66E0" w:rsidRDefault="002F66E0" w:rsidP="002F66E0">
      <w:r w:rsidRPr="002F66E0">
        <w:rPr>
          <w:b/>
          <w:bCs/>
        </w:rPr>
        <w:t>35.</w:t>
      </w:r>
      <w:r w:rsidRPr="002F66E0">
        <w:t xml:space="preserve"> Günümüzde farklı din mensuplarının birbirleriyle ilişkileri bağlamında sıkça kullanılan “dinler arası diyalog” ifadesi bir terim olarak aşağıdakilerin hangisinden sonra ortaya çıkmıştır?</w:t>
      </w:r>
      <w:r w:rsidRPr="002F66E0">
        <w:br/>
        <w:t>A) I. Vatikan Konsili</w:t>
      </w:r>
      <w:r w:rsidRPr="002F66E0">
        <w:br/>
        <w:t>B) Yüzyıl Savaşları</w:t>
      </w:r>
      <w:r w:rsidRPr="002F66E0">
        <w:br/>
        <w:t>C) Birleşmiş Milletler İnsan Hakları Sözleşmesi</w:t>
      </w:r>
      <w:r w:rsidRPr="002F66E0">
        <w:br/>
        <w:t>D) II. Vatikan Konsili</w:t>
      </w:r>
      <w:r w:rsidRPr="002F66E0">
        <w:br/>
        <w:t>E) Avrupa İnsan Hakları Sözleşmesi</w:t>
      </w:r>
    </w:p>
    <w:p w14:paraId="224D01F7" w14:textId="77777777" w:rsidR="002F66E0" w:rsidRPr="002F66E0" w:rsidRDefault="002F66E0" w:rsidP="002F66E0">
      <w:r w:rsidRPr="002F66E0">
        <w:rPr>
          <w:b/>
          <w:bCs/>
        </w:rPr>
        <w:t>36.</w:t>
      </w:r>
      <w:r w:rsidRPr="002F66E0">
        <w:t xml:space="preserve"> Bazı düşünürler Tanrı’nın varlığını “Tanrı” kavramının tahlilinden hareketle temellendirmeye çalışmışlardır. Buna göre, Tanrı kendisinden daha mükemmeli düşünülemeyen varlıktır. Aziz </w:t>
      </w:r>
      <w:proofErr w:type="spellStart"/>
      <w:r w:rsidRPr="002F66E0">
        <w:t>Anselmus</w:t>
      </w:r>
      <w:proofErr w:type="spellEnd"/>
      <w:r w:rsidRPr="002F66E0">
        <w:t xml:space="preserve"> bunu şu şekilde dile getirmiştir: “Tanrı ile en yüksek derecede kemale sahip bir varlığı kastetmekteyiz. Varlık bir kemaldir, öyleyse Tanrı vardır.”</w:t>
      </w:r>
      <w:r w:rsidRPr="002F66E0">
        <w:br/>
        <w:t>Bu parçada Tanrının varlığı, aşağıdaki delillerden hangisiyle temellendirilmiştir?</w:t>
      </w:r>
      <w:r w:rsidRPr="002F66E0">
        <w:br/>
        <w:t>A) Kozmolojik delil</w:t>
      </w:r>
      <w:r w:rsidRPr="002F66E0">
        <w:br/>
        <w:t>B) Ahlak delili</w:t>
      </w:r>
      <w:r w:rsidRPr="002F66E0">
        <w:br/>
        <w:t>C) Teleolojik delil</w:t>
      </w:r>
      <w:r w:rsidRPr="002F66E0">
        <w:br/>
        <w:t>D) Ontolojik delil</w:t>
      </w:r>
      <w:r w:rsidRPr="002F66E0">
        <w:br/>
        <w:t>E) Dinî tecrübe delili</w:t>
      </w:r>
    </w:p>
    <w:p w14:paraId="7F5135D8" w14:textId="77777777" w:rsidR="002F66E0" w:rsidRPr="002F66E0" w:rsidRDefault="002F66E0" w:rsidP="002F66E0">
      <w:r w:rsidRPr="002F66E0">
        <w:rPr>
          <w:b/>
          <w:bCs/>
        </w:rPr>
        <w:t>37.</w:t>
      </w:r>
      <w:r w:rsidRPr="002F66E0">
        <w:br/>
        <w:t>• Tanrı, âlemi var etmiştir ancak ona müdahale etmemektedir.</w:t>
      </w:r>
      <w:r w:rsidRPr="002F66E0">
        <w:br/>
        <w:t>• Evrende mutlak bir determinizm vardır.</w:t>
      </w:r>
      <w:r w:rsidRPr="002F66E0">
        <w:br/>
        <w:t>• İnsan için akıl yeterli olup vahye ihtiyaç yoktur.</w:t>
      </w:r>
    </w:p>
    <w:p w14:paraId="698BACDB" w14:textId="77777777" w:rsidR="002F66E0" w:rsidRPr="002F66E0" w:rsidRDefault="002F66E0" w:rsidP="002F66E0">
      <w:r w:rsidRPr="002F66E0">
        <w:t>Bu görüşler, aşağıdaki Tanrı tasavvurlarından hangisine aittir?</w:t>
      </w:r>
      <w:r w:rsidRPr="002F66E0">
        <w:br/>
        <w:t xml:space="preserve">A) </w:t>
      </w:r>
      <w:proofErr w:type="spellStart"/>
      <w:r w:rsidRPr="002F66E0">
        <w:t>Panenteizm</w:t>
      </w:r>
      <w:proofErr w:type="spellEnd"/>
      <w:r w:rsidRPr="002F66E0">
        <w:br/>
        <w:t>B) Politeizm</w:t>
      </w:r>
      <w:r w:rsidRPr="002F66E0">
        <w:br/>
        <w:t>C) Teizm</w:t>
      </w:r>
      <w:r w:rsidRPr="002F66E0">
        <w:br/>
        <w:t>D) Panteizm</w:t>
      </w:r>
      <w:r w:rsidRPr="002F66E0">
        <w:br/>
        <w:t>E) Deizm</w:t>
      </w:r>
    </w:p>
    <w:p w14:paraId="2E734479" w14:textId="77777777" w:rsidR="002F66E0" w:rsidRPr="002F66E0" w:rsidRDefault="002F66E0" w:rsidP="002F66E0">
      <w:r w:rsidRPr="002F66E0">
        <w:rPr>
          <w:b/>
          <w:bCs/>
        </w:rPr>
        <w:lastRenderedPageBreak/>
        <w:t>38.</w:t>
      </w:r>
      <w:r w:rsidRPr="002F66E0">
        <w:t xml:space="preserve"> Eğitim türlerinin, gerçekleşme ortamlarına veya öğrenme biçimlerine göre bazı temel özellikleri verilmiştir:</w:t>
      </w:r>
      <w:r w:rsidRPr="002F66E0">
        <w:br/>
        <w:t>I. Birey, farkında olmadan din hakkında bilgi sahibi olur.</w:t>
      </w:r>
      <w:r w:rsidRPr="002F66E0">
        <w:br/>
        <w:t>II. Bireyde kasıtlı olarak dinî davranış değişikliği oluşturulması amaçlanır.</w:t>
      </w:r>
      <w:r w:rsidRPr="002F66E0">
        <w:br/>
        <w:t>III. Okullarda yapılan planlı programlı din eğitimi faaliyetidir.</w:t>
      </w:r>
      <w:r w:rsidRPr="002F66E0">
        <w:br/>
        <w:t>IV. Okul eğitimi yanında veya dışında yapılan din eğitimi faaliyetidir.</w:t>
      </w:r>
    </w:p>
    <w:p w14:paraId="1716938D" w14:textId="77777777" w:rsidR="002F66E0" w:rsidRPr="002F66E0" w:rsidRDefault="002F66E0" w:rsidP="002F66E0">
      <w:r w:rsidRPr="002F66E0">
        <w:t>Bu özelliklere sahip eğitim türleri, aşağıdakilerin hangisinde sırasıyla verilmiştir?</w:t>
      </w:r>
      <w:r w:rsidRPr="002F66E0">
        <w:br/>
        <w:t xml:space="preserve">A) Formal – </w:t>
      </w:r>
      <w:proofErr w:type="spellStart"/>
      <w:r w:rsidRPr="002F66E0">
        <w:t>İnformal</w:t>
      </w:r>
      <w:proofErr w:type="spellEnd"/>
      <w:r w:rsidRPr="002F66E0">
        <w:t xml:space="preserve"> – Örgün – Yaygın</w:t>
      </w:r>
      <w:r w:rsidRPr="002F66E0">
        <w:br/>
        <w:t xml:space="preserve">B) Yaygın – Formal – Örgün – </w:t>
      </w:r>
      <w:proofErr w:type="spellStart"/>
      <w:r w:rsidRPr="002F66E0">
        <w:t>İnformal</w:t>
      </w:r>
      <w:proofErr w:type="spellEnd"/>
      <w:r w:rsidRPr="002F66E0">
        <w:br/>
        <w:t xml:space="preserve">C) </w:t>
      </w:r>
      <w:proofErr w:type="spellStart"/>
      <w:r w:rsidRPr="002F66E0">
        <w:t>İnformal</w:t>
      </w:r>
      <w:proofErr w:type="spellEnd"/>
      <w:r w:rsidRPr="002F66E0">
        <w:t xml:space="preserve"> – Formal – Örgün – Yaygın</w:t>
      </w:r>
      <w:r w:rsidRPr="002F66E0">
        <w:br/>
        <w:t xml:space="preserve">D) </w:t>
      </w:r>
      <w:proofErr w:type="spellStart"/>
      <w:r w:rsidRPr="002F66E0">
        <w:t>İnformal</w:t>
      </w:r>
      <w:proofErr w:type="spellEnd"/>
      <w:r w:rsidRPr="002F66E0">
        <w:t xml:space="preserve"> – Yaygın – Formal – Örgün</w:t>
      </w:r>
      <w:r w:rsidRPr="002F66E0">
        <w:br/>
        <w:t xml:space="preserve">E) Örgün – </w:t>
      </w:r>
      <w:proofErr w:type="spellStart"/>
      <w:r w:rsidRPr="002F66E0">
        <w:t>İnformal</w:t>
      </w:r>
      <w:proofErr w:type="spellEnd"/>
      <w:r w:rsidRPr="002F66E0">
        <w:t xml:space="preserve"> – Yaygın – Formal</w:t>
      </w:r>
    </w:p>
    <w:p w14:paraId="58274789" w14:textId="77777777" w:rsidR="002F66E0" w:rsidRPr="002F66E0" w:rsidRDefault="002F66E0" w:rsidP="002F66E0">
      <w:r w:rsidRPr="002F66E0">
        <w:rPr>
          <w:b/>
          <w:bCs/>
        </w:rPr>
        <w:t>39.</w:t>
      </w:r>
      <w:r w:rsidRPr="002F66E0">
        <w:t xml:space="preserve"> İlk dönem İslam devletlerinde, saraylarda halife ve üst düzey devlet erkânının çocuklarını eğitme görevi aşağıdakilerden hangisine verilmiştir?</w:t>
      </w:r>
      <w:r w:rsidRPr="002F66E0">
        <w:br/>
        <w:t>A) Muallim</w:t>
      </w:r>
      <w:r w:rsidRPr="002F66E0">
        <w:br/>
        <w:t>B) Müderris</w:t>
      </w:r>
      <w:r w:rsidRPr="002F66E0">
        <w:br/>
        <w:t xml:space="preserve">C) </w:t>
      </w:r>
      <w:proofErr w:type="spellStart"/>
      <w:r w:rsidRPr="002F66E0">
        <w:t>Muid</w:t>
      </w:r>
      <w:proofErr w:type="spellEnd"/>
      <w:r w:rsidRPr="002F66E0">
        <w:br/>
        <w:t xml:space="preserve">D) </w:t>
      </w:r>
      <w:proofErr w:type="spellStart"/>
      <w:r w:rsidRPr="002F66E0">
        <w:t>Müeddip</w:t>
      </w:r>
      <w:proofErr w:type="spellEnd"/>
      <w:r w:rsidRPr="002F66E0">
        <w:br/>
        <w:t>E) Dersiam</w:t>
      </w:r>
    </w:p>
    <w:p w14:paraId="75F03F43" w14:textId="77777777" w:rsidR="002F66E0" w:rsidRPr="002F66E0" w:rsidRDefault="002F66E0" w:rsidP="002F66E0">
      <w:r w:rsidRPr="002F66E0">
        <w:rPr>
          <w:b/>
          <w:bCs/>
        </w:rPr>
        <w:t>40.</w:t>
      </w:r>
      <w:r w:rsidRPr="002F66E0">
        <w:t xml:space="preserve"> Ülkemizde ilk ve orta dereceli okullarda din öğretiminin zorunlu olmasının yasal dayanağı aşağıdakilerden hangisidir?</w:t>
      </w:r>
      <w:r w:rsidRPr="002F66E0">
        <w:br/>
        <w:t xml:space="preserve">A) </w:t>
      </w:r>
      <w:proofErr w:type="spellStart"/>
      <w:r w:rsidRPr="002F66E0">
        <w:t>Tevhid</w:t>
      </w:r>
      <w:proofErr w:type="spellEnd"/>
      <w:r w:rsidRPr="002F66E0">
        <w:t>-i Tedrisat Kanunu</w:t>
      </w:r>
      <w:r w:rsidRPr="002F66E0">
        <w:br/>
        <w:t>B) 1961 Anayasası</w:t>
      </w:r>
      <w:r w:rsidRPr="002F66E0">
        <w:br/>
        <w:t>C) 1982 Anayasası</w:t>
      </w:r>
      <w:r w:rsidRPr="002F66E0">
        <w:br/>
        <w:t>D) Avrupa Birliği Müktesebatı</w:t>
      </w:r>
      <w:r w:rsidRPr="002F66E0">
        <w:br/>
        <w:t>E) Yükseköğretim Kanunu</w:t>
      </w:r>
    </w:p>
    <w:p w14:paraId="1CB7EE25" w14:textId="77777777" w:rsidR="002F66E0" w:rsidRPr="002F66E0" w:rsidRDefault="002F66E0" w:rsidP="002F66E0">
      <w:r w:rsidRPr="002F66E0">
        <w:rPr>
          <w:b/>
          <w:bCs/>
        </w:rPr>
        <w:t>41.</w:t>
      </w:r>
      <w:r w:rsidRPr="002F66E0">
        <w:t xml:space="preserve"> Çok kültürcülük ve din eğitiminde yeni arayışlar çerçevesinde; dinî öğrenme, dinden öğrenme ve din hakkında öğrenme şeklinde isimlendirilen üç yaklaşımı ortaya atan ve geliştiren bilim adamları aşağıdakilerin hangisinde birlikte verilmiştir?</w:t>
      </w:r>
      <w:r w:rsidRPr="002F66E0">
        <w:br/>
        <w:t>A) Daniel Goleman – Howard Gardner</w:t>
      </w:r>
      <w:r w:rsidRPr="002F66E0">
        <w:br/>
        <w:t xml:space="preserve">B) Karl Ernst </w:t>
      </w:r>
      <w:proofErr w:type="spellStart"/>
      <w:r w:rsidRPr="002F66E0">
        <w:t>Nipkow</w:t>
      </w:r>
      <w:proofErr w:type="spellEnd"/>
      <w:r w:rsidRPr="002F66E0">
        <w:t xml:space="preserve"> – Wolfgang </w:t>
      </w:r>
      <w:proofErr w:type="spellStart"/>
      <w:r w:rsidRPr="002F66E0">
        <w:t>Esser</w:t>
      </w:r>
      <w:proofErr w:type="spellEnd"/>
      <w:r w:rsidRPr="002F66E0">
        <w:br/>
        <w:t>C) Benjamin S. Bloom – John Dewey</w:t>
      </w:r>
      <w:r w:rsidRPr="002F66E0">
        <w:br/>
        <w:t xml:space="preserve">D) Robert Jackson – John </w:t>
      </w:r>
      <w:proofErr w:type="spellStart"/>
      <w:r w:rsidRPr="002F66E0">
        <w:t>Shepherd</w:t>
      </w:r>
      <w:proofErr w:type="spellEnd"/>
      <w:r w:rsidRPr="002F66E0">
        <w:br/>
        <w:t xml:space="preserve">E) Michael </w:t>
      </w:r>
      <w:proofErr w:type="spellStart"/>
      <w:r w:rsidRPr="002F66E0">
        <w:t>Grimmet</w:t>
      </w:r>
      <w:proofErr w:type="spellEnd"/>
      <w:r w:rsidRPr="002F66E0">
        <w:t xml:space="preserve"> – John </w:t>
      </w:r>
      <w:proofErr w:type="spellStart"/>
      <w:r w:rsidRPr="002F66E0">
        <w:t>Hull</w:t>
      </w:r>
      <w:proofErr w:type="spellEnd"/>
    </w:p>
    <w:p w14:paraId="5737BE35" w14:textId="77777777" w:rsidR="002F66E0" w:rsidRPr="002F66E0" w:rsidRDefault="002F66E0" w:rsidP="002F66E0">
      <w:r w:rsidRPr="002F66E0">
        <w:rPr>
          <w:b/>
          <w:bCs/>
        </w:rPr>
        <w:t>42.</w:t>
      </w:r>
      <w:r w:rsidRPr="002F66E0">
        <w:t xml:space="preserve"> Avrupa Birliği’ne üye ülkelerden bazılarında din eğitimi, devlet tarafından zorunlu olarak okutulan dersler arasında yer almakta, bazılarında da dinî kurumlara bırakılmaktadır. Bazılarında ise küçüklerin velilerinin, büyüklerin de kendilerinin talebi doğrultusunda verilmektedir. Bunlara rağmen ortak olan husus, her üye ülkenin din eğitimini verirken temel özgürlükleri gözetmesidir.</w:t>
      </w:r>
      <w:r w:rsidRPr="002F66E0">
        <w:br/>
      </w:r>
      <w:r w:rsidRPr="002F66E0">
        <w:lastRenderedPageBreak/>
        <w:t>Bu parçaya göre, Avrupa Birliği’nin din eğitimine ilişkin politikaları konusunda aşağıdakilerden hangisi söylenemez?</w:t>
      </w:r>
      <w:r w:rsidRPr="002F66E0">
        <w:br/>
        <w:t>A) Üye ülkelerde din eğitimi konusunda farklı uygulamalar söz konusudur.</w:t>
      </w:r>
      <w:r w:rsidRPr="002F66E0">
        <w:br/>
        <w:t>B) Bazı üye ülkelerdeki din eğitimi uygulamasında ebeveynin istekleri etkili olmaktadır.</w:t>
      </w:r>
      <w:r w:rsidRPr="002F66E0">
        <w:br/>
        <w:t>C) Din eğitimi konusunda üye ülkelerden beklenen, insan haklarına riayet etmeleridir.</w:t>
      </w:r>
      <w:r w:rsidRPr="002F66E0">
        <w:br/>
        <w:t>D) Üye ülkelerin din eğitimi modelleri, dinî kabulleri doğrultusunda şekillenmektedir.</w:t>
      </w:r>
      <w:r w:rsidRPr="002F66E0">
        <w:br/>
        <w:t>E) Avrupa Birliği’nin, üye ülkelerini bağlayıcı herhangi bir din eğitimi politikası yoktur.</w:t>
      </w:r>
    </w:p>
    <w:p w14:paraId="1088DD02" w14:textId="77777777" w:rsidR="002F66E0" w:rsidRPr="002F66E0" w:rsidRDefault="002F66E0" w:rsidP="002F66E0">
      <w:r w:rsidRPr="002F66E0">
        <w:rPr>
          <w:b/>
          <w:bCs/>
        </w:rPr>
        <w:t>43.</w:t>
      </w:r>
      <w:r w:rsidRPr="002F66E0">
        <w:t xml:space="preserve"> “Ey müminler! Bir topluluk diğer bir topluluğu alaya almasın. Belki de onlar kendilerinden daha iyidirler. Kadınlar da kadınları alaya almasın. Belki onlar kendilerinden daha iyidirler. Kendi kendinizi ayıplamayın, birbirinizi kötü lakaplarla çağırmayın. İmandan sonra fasıklık ne kötü bir isimdir. Kim de </w:t>
      </w:r>
      <w:proofErr w:type="spellStart"/>
      <w:r w:rsidRPr="002F66E0">
        <w:t>tevbe</w:t>
      </w:r>
      <w:proofErr w:type="spellEnd"/>
      <w:r w:rsidRPr="002F66E0">
        <w:t xml:space="preserve"> etmezse işte onlar zalimlerdir.” (</w:t>
      </w:r>
      <w:proofErr w:type="spellStart"/>
      <w:r w:rsidRPr="002F66E0">
        <w:t>Hucurat</w:t>
      </w:r>
      <w:proofErr w:type="spellEnd"/>
      <w:r w:rsidRPr="002F66E0">
        <w:t>, 11)</w:t>
      </w:r>
      <w:r w:rsidRPr="002F66E0">
        <w:br/>
        <w:t>Bu ayetle ders işleyen bir öğretmenin, aşağıdaki değerlerden hangisini kazandırmayı hedeflediği söylenemez?</w:t>
      </w:r>
      <w:r w:rsidRPr="002F66E0">
        <w:br/>
        <w:t>A) Öz saygı</w:t>
      </w:r>
      <w:r w:rsidRPr="002F66E0">
        <w:br/>
        <w:t>B) Hoşgörü</w:t>
      </w:r>
      <w:r w:rsidRPr="002F66E0">
        <w:br/>
        <w:t>C) Dinî olgunluk</w:t>
      </w:r>
      <w:r w:rsidRPr="002F66E0">
        <w:br/>
        <w:t>D) Bilgelik</w:t>
      </w:r>
      <w:r w:rsidRPr="002F66E0">
        <w:br/>
        <w:t>E) İtaatkârlık</w:t>
      </w:r>
    </w:p>
    <w:p w14:paraId="6D9362D3" w14:textId="77777777" w:rsidR="002F66E0" w:rsidRPr="002F66E0" w:rsidRDefault="002F66E0" w:rsidP="002F66E0">
      <w:r w:rsidRPr="002F66E0">
        <w:rPr>
          <w:b/>
          <w:bCs/>
        </w:rPr>
        <w:t>44.</w:t>
      </w:r>
      <w:r w:rsidRPr="002F66E0">
        <w:br/>
        <w:t xml:space="preserve">• Öğrencileri bir dinin </w:t>
      </w:r>
      <w:proofErr w:type="spellStart"/>
      <w:r w:rsidRPr="002F66E0">
        <w:t>inanırı</w:t>
      </w:r>
      <w:proofErr w:type="spellEnd"/>
      <w:r w:rsidRPr="002F66E0">
        <w:t xml:space="preserve"> yapmak temel hedeftir.</w:t>
      </w:r>
      <w:r w:rsidRPr="002F66E0">
        <w:br/>
        <w:t>• Tek bir dinin hâkim olduğu toplumlarda uygulanır.</w:t>
      </w:r>
      <w:r w:rsidRPr="002F66E0">
        <w:br/>
        <w:t>• Öğretim sürecinin katılımcıları aynı dinin mensubudur.</w:t>
      </w:r>
      <w:r w:rsidRPr="002F66E0">
        <w:br/>
        <w:t>• Diğer dinlerin öğretimi, benimsenen din açısından yapılır.</w:t>
      </w:r>
    </w:p>
    <w:p w14:paraId="4A433555" w14:textId="77777777" w:rsidR="002F66E0" w:rsidRPr="002F66E0" w:rsidRDefault="002F66E0" w:rsidP="002F66E0">
      <w:r w:rsidRPr="002F66E0">
        <w:t>Bu özelliklere sahip din öğretimi modeli aşağıdakilerden hangisidir?</w:t>
      </w:r>
      <w:r w:rsidRPr="002F66E0">
        <w:br/>
        <w:t>A) Dinî öğrenme</w:t>
      </w:r>
      <w:r w:rsidRPr="002F66E0">
        <w:br/>
        <w:t>B) Dinden öğrenme</w:t>
      </w:r>
      <w:r w:rsidRPr="002F66E0">
        <w:br/>
        <w:t>C) Din hakkında öğrenme</w:t>
      </w:r>
      <w:r w:rsidRPr="002F66E0">
        <w:br/>
        <w:t>D) Dinler arası öğrenme</w:t>
      </w:r>
      <w:r w:rsidRPr="002F66E0">
        <w:br/>
        <w:t>E) Mezhepler arası öğrenme</w:t>
      </w:r>
    </w:p>
    <w:p w14:paraId="0F61E150" w14:textId="77777777" w:rsidR="002F66E0" w:rsidRPr="002F66E0" w:rsidRDefault="002F66E0" w:rsidP="002F66E0">
      <w:r w:rsidRPr="002F66E0">
        <w:rPr>
          <w:b/>
          <w:bCs/>
        </w:rPr>
        <w:t>45.</w:t>
      </w:r>
      <w:r w:rsidRPr="002F66E0">
        <w:t xml:space="preserve"> Birtakım değerlerin kazandırılmasında akşam yemeklerini bir imkân olarak gören Ahmet Bey; her akşam yemeğinde, çocuklarının o gün yaşadıkları olayları dinlemekte ve kendi yaşadıklarını da onlarla paylaşmaktadır. O; bu tür paylaşımların, çocuklarının bazı değerleri kazanmalarına yardımcı olduğunu düşünmektedir.</w:t>
      </w:r>
      <w:r w:rsidRPr="002F66E0">
        <w:br/>
        <w:t>Ahmet Bey’in bu uygulaması, aşağıdakilerin hangisine uygundur?</w:t>
      </w:r>
      <w:r w:rsidRPr="002F66E0">
        <w:br/>
        <w:t>A) Değer açıklama</w:t>
      </w:r>
      <w:r w:rsidRPr="002F66E0">
        <w:br/>
        <w:t>B) Somut örnekler gösterme</w:t>
      </w:r>
      <w:r w:rsidRPr="002F66E0">
        <w:br/>
        <w:t>C) Telkin etme</w:t>
      </w:r>
      <w:r w:rsidRPr="002F66E0">
        <w:br/>
      </w:r>
      <w:r w:rsidRPr="002F66E0">
        <w:lastRenderedPageBreak/>
        <w:t>D) Akıl ve iradeyi güçlendirme</w:t>
      </w:r>
      <w:r w:rsidRPr="002F66E0">
        <w:br/>
        <w:t>E) Eğilimleri yönlendirme</w:t>
      </w:r>
    </w:p>
    <w:p w14:paraId="390D6EF6" w14:textId="77777777" w:rsidR="002F66E0" w:rsidRPr="002F66E0" w:rsidRDefault="002F66E0" w:rsidP="002F66E0">
      <w:r w:rsidRPr="002F66E0">
        <w:rPr>
          <w:b/>
          <w:bCs/>
        </w:rPr>
        <w:t>46.</w:t>
      </w:r>
      <w:r w:rsidRPr="002F66E0">
        <w:t xml:space="preserve"> Yukarıda Din Kültürü ve Ahlak Bilgisi dersi 12. sınıf programında yer alan “Yaşayan Dinler ve Benzer Özellikleri” adlı 7. ünite için kullanılabilecek bir kavram haritası örneği verilmiştir.</w:t>
      </w:r>
      <w:r w:rsidRPr="002F66E0">
        <w:br/>
        <w:t>Bu kavram haritası, aşağıdakilerden hangisi içerisinde değerlendirilebilir?</w:t>
      </w:r>
      <w:r w:rsidRPr="002F66E0">
        <w:br/>
        <w:t>A) Zincir kavram haritası</w:t>
      </w:r>
      <w:r w:rsidRPr="002F66E0">
        <w:br/>
        <w:t>B) Hiyerarşik kavram haritası</w:t>
      </w:r>
      <w:r w:rsidRPr="002F66E0">
        <w:br/>
        <w:t>C) Örümcek ağı kavram haritası</w:t>
      </w:r>
      <w:r w:rsidRPr="002F66E0">
        <w:br/>
        <w:t>D) Sistemler kavram haritası</w:t>
      </w:r>
      <w:r w:rsidRPr="002F66E0">
        <w:br/>
        <w:t>E) Balık kılçığı kavram haritası</w:t>
      </w:r>
    </w:p>
    <w:p w14:paraId="5366B659" w14:textId="77777777" w:rsidR="002F66E0" w:rsidRPr="002F66E0" w:rsidRDefault="002F66E0" w:rsidP="002F66E0">
      <w:r w:rsidRPr="002F66E0">
        <w:rPr>
          <w:b/>
          <w:bCs/>
        </w:rPr>
        <w:t>47.</w:t>
      </w:r>
      <w:r w:rsidRPr="002F66E0">
        <w:t xml:space="preserve"> Okulda öğrencilerine “yardımseverlik” değerini kazandırmak isteyen bir öğretmen, bu kavramın ilk harflerini bir şifre veya anahtar sözcük olacak şekilde, anlamlı ve alt alta söz dizisi ya da cümle hâline getirir.</w:t>
      </w:r>
      <w:r w:rsidRPr="002F66E0">
        <w:br/>
        <w:t>Öğrencilerden verilen anahtar sözcüğün bulunmasını isteyen bu öğretmenin, değer öğretiminde aşağıdaki tekniklerden hangisini kullandığı söylenebilir?</w:t>
      </w:r>
      <w:r w:rsidRPr="002F66E0">
        <w:br/>
        <w:t>A) Sinektik</w:t>
      </w:r>
      <w:r w:rsidRPr="002F66E0">
        <w:br/>
        <w:t>B) Akrostiş</w:t>
      </w:r>
      <w:r w:rsidRPr="002F66E0">
        <w:br/>
        <w:t>C) Başka – ters başka</w:t>
      </w:r>
      <w:r w:rsidRPr="002F66E0">
        <w:br/>
        <w:t>D) Çalıştay</w:t>
      </w:r>
      <w:r w:rsidRPr="002F66E0">
        <w:br/>
        <w:t>E) Çember</w:t>
      </w:r>
    </w:p>
    <w:p w14:paraId="266E4C26" w14:textId="77777777" w:rsidR="002F66E0" w:rsidRPr="002F66E0" w:rsidRDefault="002F66E0" w:rsidP="002F66E0">
      <w:r w:rsidRPr="002F66E0">
        <w:rPr>
          <w:b/>
          <w:bCs/>
        </w:rPr>
        <w:t>48.</w:t>
      </w:r>
      <w:r w:rsidRPr="002F66E0">
        <w:t xml:space="preserve"> “Tevekkül anlayışının toplumumuzda yanlış anlaşılma biçimlerini ve bunların nedenlerini fark eder.” kazanımını hedefleyerek dersini planlayan bir din kültürü ve ahlak bilgisi öğretmeni, önce konuya dair bir hikâye okumuş, sonra hikâyede geçen durumu ve kişileri öğrencilerin canlandırmalarına rehberlik etmiş ve son olarak da hikâyede ele alınan durumu tartışmaya açarak olayın neden ve sonuçları üzerinde öğrencilerin görüşlerini almıştır.</w:t>
      </w:r>
      <w:r w:rsidRPr="002F66E0">
        <w:br/>
        <w:t>Bu öğretmenin yaptığı uygulamalar, sırasıyla aşağıda verilenlerden hangilerine daha uygun örnek oluşturur?</w:t>
      </w:r>
      <w:r w:rsidRPr="002F66E0">
        <w:br/>
        <w:t>A) Örnek olay incelemesi – Dramatizasyon – Büyük grup tartışması</w:t>
      </w:r>
      <w:r w:rsidRPr="002F66E0">
        <w:br/>
        <w:t>B) Sunuş stratejisi – Dramatizasyon – Buluş stratejisi</w:t>
      </w:r>
      <w:r w:rsidRPr="002F66E0">
        <w:br/>
        <w:t>C) Örnek olay incelemesi – Gösterip yaptırma – Buluş stratejisi</w:t>
      </w:r>
      <w:r w:rsidRPr="002F66E0">
        <w:br/>
        <w:t>D) Problem çözme – Örnek olay incelemesi – Beyin fırtınası</w:t>
      </w:r>
      <w:r w:rsidRPr="002F66E0">
        <w:br/>
        <w:t>E) Sunuş stratejisi – Dramatizasyon – İş birliğine dayalı öğrenme</w:t>
      </w:r>
    </w:p>
    <w:p w14:paraId="706C2325" w14:textId="77777777" w:rsidR="002F66E0" w:rsidRPr="002F66E0" w:rsidRDefault="002F66E0" w:rsidP="002F66E0">
      <w:r w:rsidRPr="002F66E0">
        <w:rPr>
          <w:b/>
          <w:bCs/>
        </w:rPr>
        <w:t>49.</w:t>
      </w:r>
      <w:r w:rsidRPr="002F66E0">
        <w:t xml:space="preserve"> Aşağıdakilerden hangisi, Türkiye’de ortaöğretim Din Kültürü ve Ahlak Bilgisi öğretiminde benimsenen yaklaşım için söylenebilecek bir yargı değildir?</w:t>
      </w:r>
      <w:r w:rsidRPr="002F66E0">
        <w:br/>
        <w:t>A) Herhangi bir mezhebi esas almaz.</w:t>
      </w:r>
      <w:r w:rsidRPr="002F66E0">
        <w:br/>
        <w:t>B) Mezhepler arası tartışmalara girmez.</w:t>
      </w:r>
      <w:r w:rsidRPr="002F66E0">
        <w:br/>
        <w:t>C) Diğer dinler hakkında bilimsel bilgiyi önceler.</w:t>
      </w:r>
      <w:r w:rsidRPr="002F66E0">
        <w:br/>
      </w:r>
      <w:r w:rsidRPr="002F66E0">
        <w:lastRenderedPageBreak/>
        <w:t>D) Birleştirici olan temel değerleri önceler.</w:t>
      </w:r>
      <w:r w:rsidRPr="002F66E0">
        <w:br/>
        <w:t>E) Dinî öğrenme modelini benimser.</w:t>
      </w:r>
    </w:p>
    <w:p w14:paraId="7F8D3E5F" w14:textId="77777777" w:rsidR="002F66E0" w:rsidRPr="002F66E0" w:rsidRDefault="002F66E0" w:rsidP="002F66E0">
      <w:r w:rsidRPr="002F66E0">
        <w:rPr>
          <w:b/>
          <w:bCs/>
        </w:rPr>
        <w:t>50.</w:t>
      </w:r>
      <w:r w:rsidRPr="002F66E0">
        <w:t xml:space="preserve"> Din öğretiminde kullanılan en temel yöntemlerden biri de tartışma yöntemidir. Bu yöntemde amaç, öğrenciyi ders konuları üzerinde daha önceden belirlenen şartlar dâhilinde tartışmaya sevk ederek ona bazı temel bilgileri kazandırmaktır. Ancak bu yöntemin din öğretiminde kullanılması birtakım sorunları da beraberinde getirmektedir.</w:t>
      </w:r>
      <w:r w:rsidRPr="002F66E0">
        <w:br/>
        <w:t>Aşağıdakilerden hangisi, bu yöntemin kullanılmasında doğabilecek sorunlardandır?</w:t>
      </w:r>
      <w:r w:rsidRPr="002F66E0">
        <w:br/>
        <w:t>A) Bireysel farklılıklar göz önüne alınmadığından etkili bir öğrenme gerçekleşmez.</w:t>
      </w:r>
      <w:r w:rsidRPr="002F66E0">
        <w:br/>
        <w:t>B) Din öğretiminde ezber metodunun öne çıkmasına neden olur.</w:t>
      </w:r>
      <w:r w:rsidRPr="002F66E0">
        <w:br/>
        <w:t>C) Öğrencilerin pasifliğine bağlı olarak dikkat dağınıklığı oluşur.</w:t>
      </w:r>
      <w:r w:rsidRPr="002F66E0">
        <w:br/>
        <w:t>D) Bazı dinî kabuller konusunda yanlış anlamalara neden olur.</w:t>
      </w:r>
      <w:r w:rsidRPr="002F66E0">
        <w:br/>
        <w:t>E) Öğrencileri dinî konularda dar fikirli ve tek görüşlü hâle getirir.</w:t>
      </w:r>
    </w:p>
    <w:p w14:paraId="6D07FD73" w14:textId="77777777" w:rsidR="00AF516D" w:rsidRDefault="00AF516D"/>
    <w:sectPr w:rsidR="00AF51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83"/>
    <w:rsid w:val="001C1CB9"/>
    <w:rsid w:val="002F66E0"/>
    <w:rsid w:val="007C6189"/>
    <w:rsid w:val="00923183"/>
    <w:rsid w:val="00AF51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D39E"/>
  <w15:chartTrackingRefBased/>
  <w15:docId w15:val="{359D941D-CB30-4051-BA10-FD8D5878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23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23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2318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2318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2318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2318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318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318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318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318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2318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2318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2318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2318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2318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318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318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3183"/>
    <w:rPr>
      <w:rFonts w:eastAsiaTheme="majorEastAsia" w:cstheme="majorBidi"/>
      <w:color w:val="272727" w:themeColor="text1" w:themeTint="D8"/>
    </w:rPr>
  </w:style>
  <w:style w:type="paragraph" w:styleId="KonuBal">
    <w:name w:val="Title"/>
    <w:basedOn w:val="Normal"/>
    <w:next w:val="Normal"/>
    <w:link w:val="KonuBalChar"/>
    <w:uiPriority w:val="10"/>
    <w:qFormat/>
    <w:rsid w:val="0092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318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318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318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318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3183"/>
    <w:rPr>
      <w:i/>
      <w:iCs/>
      <w:color w:val="404040" w:themeColor="text1" w:themeTint="BF"/>
    </w:rPr>
  </w:style>
  <w:style w:type="paragraph" w:styleId="ListeParagraf">
    <w:name w:val="List Paragraph"/>
    <w:basedOn w:val="Normal"/>
    <w:uiPriority w:val="34"/>
    <w:qFormat/>
    <w:rsid w:val="00923183"/>
    <w:pPr>
      <w:ind w:left="720"/>
      <w:contextualSpacing/>
    </w:pPr>
  </w:style>
  <w:style w:type="character" w:styleId="GlVurgulama">
    <w:name w:val="Intense Emphasis"/>
    <w:basedOn w:val="VarsaylanParagrafYazTipi"/>
    <w:uiPriority w:val="21"/>
    <w:qFormat/>
    <w:rsid w:val="00923183"/>
    <w:rPr>
      <w:i/>
      <w:iCs/>
      <w:color w:val="0F4761" w:themeColor="accent1" w:themeShade="BF"/>
    </w:rPr>
  </w:style>
  <w:style w:type="paragraph" w:styleId="GlAlnt">
    <w:name w:val="Intense Quote"/>
    <w:basedOn w:val="Normal"/>
    <w:next w:val="Normal"/>
    <w:link w:val="GlAlntChar"/>
    <w:uiPriority w:val="30"/>
    <w:qFormat/>
    <w:rsid w:val="0092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23183"/>
    <w:rPr>
      <w:i/>
      <w:iCs/>
      <w:color w:val="0F4761" w:themeColor="accent1" w:themeShade="BF"/>
    </w:rPr>
  </w:style>
  <w:style w:type="character" w:styleId="GlBavuru">
    <w:name w:val="Intense Reference"/>
    <w:basedOn w:val="VarsaylanParagrafYazTipi"/>
    <w:uiPriority w:val="32"/>
    <w:qFormat/>
    <w:rsid w:val="009231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3068</Words>
  <Characters>17494</Characters>
  <Application>Microsoft Office Word</Application>
  <DocSecurity>0</DocSecurity>
  <Lines>145</Lines>
  <Paragraphs>41</Paragraphs>
  <ScaleCrop>false</ScaleCrop>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İSLAMOGLU ailesi</dc:creator>
  <cp:keywords/>
  <dc:description/>
  <cp:lastModifiedBy>İSLAMOGLU ailesi</cp:lastModifiedBy>
  <cp:revision>2</cp:revision>
  <dcterms:created xsi:type="dcterms:W3CDTF">2026-03-18T11:07:00Z</dcterms:created>
  <dcterms:modified xsi:type="dcterms:W3CDTF">2026-03-18T11:08:00Z</dcterms:modified>
</cp:coreProperties>
</file>