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C9CF6" w14:textId="77777777" w:rsidR="007C2378" w:rsidRDefault="00000000">
      <w:pPr>
        <w:pStyle w:val="Title"/>
      </w:pPr>
      <w:r>
        <w:t>User Feedback Reports — Available Fields, Gaps &amp; Knowledge Base</w:t>
      </w:r>
    </w:p>
    <w:p w14:paraId="555E8A8B" w14:textId="77777777" w:rsidR="007C2378" w:rsidRDefault="00000000">
      <w:r>
        <w:t>Purpose: What is available for Power BI reports today, what is missing, and what knowledge-base data (including Jharokha) is required for better LLM tag classification.</w:t>
      </w:r>
    </w:p>
    <w:p w14:paraId="42B60E16" w14:textId="77777777" w:rsidR="007C2378" w:rsidRDefault="00000000">
      <w:pPr>
        <w:pStyle w:val="Heading1"/>
      </w:pPr>
      <w:r>
        <w:t>1. Available for reports</w:t>
      </w:r>
    </w:p>
    <w:p w14:paraId="5D474CB0" w14:textId="77777777" w:rsidR="007C2378" w:rsidRDefault="00000000">
      <w:r>
        <w:t>These can already be used to build group → category → tag matrices and detail tabs.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7"/>
        <w:gridCol w:w="6079"/>
      </w:tblGrid>
      <w:tr w:rsidR="007C2378" w14:paraId="01F14C63" w14:textId="77777777" w:rsidTr="008F77FF">
        <w:tc>
          <w:tcPr>
            <w:tcW w:w="2777" w:type="dxa"/>
          </w:tcPr>
          <w:p w14:paraId="1355EEF5" w14:textId="77777777" w:rsidR="007C2378" w:rsidRDefault="00000000">
            <w:r>
              <w:rPr>
                <w:b/>
              </w:rPr>
              <w:t>Item</w:t>
            </w:r>
          </w:p>
        </w:tc>
        <w:tc>
          <w:tcPr>
            <w:tcW w:w="6079" w:type="dxa"/>
          </w:tcPr>
          <w:p w14:paraId="62BCD982" w14:textId="77777777" w:rsidR="007C2378" w:rsidRDefault="00000000">
            <w:r>
              <w:rPr>
                <w:b/>
              </w:rPr>
              <w:t>Notes</w:t>
            </w:r>
          </w:p>
        </w:tc>
      </w:tr>
      <w:tr w:rsidR="007C2378" w14:paraId="274AE9CE" w14:textId="77777777" w:rsidTr="008F77FF">
        <w:tc>
          <w:tcPr>
            <w:tcW w:w="2777" w:type="dxa"/>
          </w:tcPr>
          <w:p w14:paraId="210C249E" w14:textId="77777777" w:rsidR="007C2378" w:rsidRDefault="00000000">
            <w:r>
              <w:t>FEEDBACK GROUP</w:t>
            </w:r>
          </w:p>
        </w:tc>
        <w:tc>
          <w:tcPr>
            <w:tcW w:w="6079" w:type="dxa"/>
          </w:tcPr>
          <w:p w14:paraId="69E59325" w14:textId="77777777" w:rsidR="007C2378" w:rsidRDefault="00000000">
            <w:r>
              <w:t>PDT GROUP / USER GROUP / DEALER GROUP</w:t>
            </w:r>
          </w:p>
        </w:tc>
      </w:tr>
      <w:tr w:rsidR="007C2378" w14:paraId="5D06E8F8" w14:textId="77777777" w:rsidTr="008F77FF">
        <w:tc>
          <w:tcPr>
            <w:tcW w:w="2777" w:type="dxa"/>
          </w:tcPr>
          <w:p w14:paraId="7FF844DF" w14:textId="77777777" w:rsidR="007C2378" w:rsidRDefault="00000000">
            <w:r>
              <w:t>Feedback category</w:t>
            </w:r>
          </w:p>
        </w:tc>
        <w:tc>
          <w:tcPr>
            <w:tcW w:w="6079" w:type="dxa"/>
          </w:tcPr>
          <w:p w14:paraId="72771253" w14:textId="77777777" w:rsidR="007C2378" w:rsidRDefault="00000000">
            <w:r>
              <w:t>Competition, Product, Systems, User Meets, Dealer-related, etc.</w:t>
            </w:r>
          </w:p>
        </w:tc>
      </w:tr>
      <w:tr w:rsidR="007C2378" w14:paraId="2905F23A" w14:textId="77777777" w:rsidTr="008F77FF">
        <w:tc>
          <w:tcPr>
            <w:tcW w:w="2777" w:type="dxa"/>
          </w:tcPr>
          <w:p w14:paraId="6D2464CE" w14:textId="77777777" w:rsidR="007C2378" w:rsidRDefault="00000000">
            <w:r>
              <w:t>Feedback Tag</w:t>
            </w:r>
          </w:p>
        </w:tc>
        <w:tc>
          <w:tcPr>
            <w:tcW w:w="6079" w:type="dxa"/>
          </w:tcPr>
          <w:p w14:paraId="283C3690" w14:textId="77777777" w:rsidR="007C2378" w:rsidRDefault="00000000">
            <w:r>
              <w:t>From taxonomy (~42 tags)</w:t>
            </w:r>
          </w:p>
        </w:tc>
      </w:tr>
      <w:tr w:rsidR="007C2378" w14:paraId="3FCA8A34" w14:textId="77777777" w:rsidTr="008F77FF">
        <w:tc>
          <w:tcPr>
            <w:tcW w:w="2777" w:type="dxa"/>
          </w:tcPr>
          <w:p w14:paraId="642A7296" w14:textId="77777777" w:rsidR="007C2378" w:rsidRDefault="00000000">
            <w:r>
              <w:t>Feedback sub Tag (schema)</w:t>
            </w:r>
          </w:p>
        </w:tc>
        <w:tc>
          <w:tcPr>
            <w:tcW w:w="6079" w:type="dxa"/>
          </w:tcPr>
          <w:p w14:paraId="4B7AC453" w14:textId="77777777" w:rsidR="007C2378" w:rsidRDefault="00000000">
            <w:r>
              <w:t>Defined for some tags (e.g. Carnival); usually empty in data</w:t>
            </w:r>
          </w:p>
        </w:tc>
      </w:tr>
      <w:tr w:rsidR="007C2378" w14:paraId="2181329D" w14:textId="77777777" w:rsidTr="008F77FF">
        <w:tc>
          <w:tcPr>
            <w:tcW w:w="2777" w:type="dxa"/>
          </w:tcPr>
          <w:p w14:paraId="5824D5DD" w14:textId="77777777" w:rsidR="007C2378" w:rsidRDefault="00000000">
            <w:r>
              <w:t>Tag descriptions</w:t>
            </w:r>
          </w:p>
        </w:tc>
        <w:tc>
          <w:tcPr>
            <w:tcW w:w="6079" w:type="dxa"/>
          </w:tcPr>
          <w:p w14:paraId="182D6B7C" w14:textId="77777777" w:rsidR="007C2378" w:rsidRDefault="00000000">
            <w:r>
              <w:t>Already present in feedback_taxonomy.json</w:t>
            </w:r>
          </w:p>
        </w:tc>
      </w:tr>
      <w:tr w:rsidR="007C2378" w14:paraId="28240F4E" w14:textId="77777777" w:rsidTr="008F77FF">
        <w:tc>
          <w:tcPr>
            <w:tcW w:w="2777" w:type="dxa"/>
          </w:tcPr>
          <w:p w14:paraId="747F7E35" w14:textId="77777777" w:rsidR="007C2378" w:rsidRDefault="00000000">
            <w:r>
              <w:t>Systems (fixed list)</w:t>
            </w:r>
          </w:p>
        </w:tc>
        <w:tc>
          <w:tcPr>
            <w:tcW w:w="6079" w:type="dxa"/>
          </w:tcPr>
          <w:p w14:paraId="5A19BAE7" w14:textId="77777777" w:rsidR="007C2378" w:rsidRDefault="00000000">
            <w:r>
              <w:t>FCC App, CWC App, Roff Star Champs, M-Power, Jharokha — same as report only</w:t>
            </w:r>
          </w:p>
        </w:tc>
      </w:tr>
      <w:tr w:rsidR="007C2378" w14:paraId="5D762B64" w14:textId="77777777" w:rsidTr="008F77FF">
        <w:tc>
          <w:tcPr>
            <w:tcW w:w="2777" w:type="dxa"/>
          </w:tcPr>
          <w:p w14:paraId="0A6BDF95" w14:textId="77777777" w:rsidR="007C2378" w:rsidRDefault="00000000">
            <w:r>
              <w:t>Product Name</w:t>
            </w:r>
          </w:p>
        </w:tc>
        <w:tc>
          <w:tcPr>
            <w:tcW w:w="6079" w:type="dxa"/>
          </w:tcPr>
          <w:p w14:paraId="676D0C1A" w14:textId="2A5E739C" w:rsidR="007C2378" w:rsidRDefault="008F77FF">
            <w:r>
              <w:t>Available</w:t>
            </w:r>
          </w:p>
        </w:tc>
      </w:tr>
      <w:tr w:rsidR="007C2378" w14:paraId="79E16394" w14:textId="77777777" w:rsidTr="008F77FF">
        <w:tc>
          <w:tcPr>
            <w:tcW w:w="2777" w:type="dxa"/>
          </w:tcPr>
          <w:p w14:paraId="696FD4A1" w14:textId="77777777" w:rsidR="007C2378" w:rsidRDefault="00000000">
            <w:r>
              <w:t>AI summary</w:t>
            </w:r>
          </w:p>
        </w:tc>
        <w:tc>
          <w:tcPr>
            <w:tcW w:w="6079" w:type="dxa"/>
          </w:tcPr>
          <w:p w14:paraId="023D047A" w14:textId="77777777" w:rsidR="007C2378" w:rsidRDefault="00000000">
            <w:r>
              <w:t>Available</w:t>
            </w:r>
          </w:p>
        </w:tc>
      </w:tr>
      <w:tr w:rsidR="007C2378" w14:paraId="75EB31D4" w14:textId="77777777" w:rsidTr="008F77FF">
        <w:tc>
          <w:tcPr>
            <w:tcW w:w="2777" w:type="dxa"/>
          </w:tcPr>
          <w:p w14:paraId="56B62BDD" w14:textId="77777777" w:rsidR="007C2378" w:rsidRDefault="00000000">
            <w:r>
              <w:t>Excerpt (verbatim quote)</w:t>
            </w:r>
          </w:p>
        </w:tc>
        <w:tc>
          <w:tcPr>
            <w:tcW w:w="6079" w:type="dxa"/>
          </w:tcPr>
          <w:p w14:paraId="25BD9ADF" w14:textId="77777777" w:rsidR="007C2378" w:rsidRDefault="00000000">
            <w:r>
              <w:t>Available</w:t>
            </w:r>
          </w:p>
        </w:tc>
      </w:tr>
      <w:tr w:rsidR="007C2378" w14:paraId="77578024" w14:textId="77777777" w:rsidTr="008F77FF">
        <w:tc>
          <w:tcPr>
            <w:tcW w:w="2777" w:type="dxa"/>
          </w:tcPr>
          <w:p w14:paraId="5AE38388" w14:textId="77777777" w:rsidR="007C2378" w:rsidRDefault="00000000">
            <w:r>
              <w:t>Full conversation</w:t>
            </w:r>
          </w:p>
        </w:tc>
        <w:tc>
          <w:tcPr>
            <w:tcW w:w="6079" w:type="dxa"/>
          </w:tcPr>
          <w:p w14:paraId="6539D970" w14:textId="77777777" w:rsidR="007C2378" w:rsidRDefault="00000000">
            <w:r>
              <w:t>Available (translated text)</w:t>
            </w:r>
          </w:p>
        </w:tc>
      </w:tr>
      <w:tr w:rsidR="007C2378" w14:paraId="53D3F080" w14:textId="77777777" w:rsidTr="008F77FF">
        <w:tc>
          <w:tcPr>
            <w:tcW w:w="2777" w:type="dxa"/>
          </w:tcPr>
          <w:p w14:paraId="72DBD8D7" w14:textId="77777777" w:rsidR="007C2378" w:rsidRDefault="00000000">
            <w:r>
              <w:t>Region transcript</w:t>
            </w:r>
          </w:p>
        </w:tc>
        <w:tc>
          <w:tcPr>
            <w:tcW w:w="6079" w:type="dxa"/>
          </w:tcPr>
          <w:p w14:paraId="771AA25E" w14:textId="77777777" w:rsidR="007C2378" w:rsidRDefault="00000000">
            <w:r>
              <w:t>Available (raw STT)</w:t>
            </w:r>
          </w:p>
        </w:tc>
      </w:tr>
      <w:tr w:rsidR="007C2378" w14:paraId="542447A7" w14:textId="77777777" w:rsidTr="008F77FF">
        <w:tc>
          <w:tcPr>
            <w:tcW w:w="2777" w:type="dxa"/>
          </w:tcPr>
          <w:p w14:paraId="04BE3E30" w14:textId="77777777" w:rsidR="007C2378" w:rsidRDefault="00000000">
            <w:r>
              <w:t>Feedback Count</w:t>
            </w:r>
          </w:p>
        </w:tc>
        <w:tc>
          <w:tcPr>
            <w:tcW w:w="6079" w:type="dxa"/>
          </w:tcPr>
          <w:p w14:paraId="11646931" w14:textId="77777777" w:rsidR="007C2378" w:rsidRDefault="00000000">
            <w:r>
              <w:t>Via Power BI / vw_pbi_* views</w:t>
            </w:r>
          </w:p>
        </w:tc>
      </w:tr>
      <w:tr w:rsidR="007C2378" w14:paraId="64206440" w14:textId="77777777" w:rsidTr="008F77FF">
        <w:tc>
          <w:tcPr>
            <w:tcW w:w="2777" w:type="dxa"/>
          </w:tcPr>
          <w:p w14:paraId="0EDDBD1E" w14:textId="77777777" w:rsidR="007C2378" w:rsidRDefault="00000000">
            <w:r>
              <w:t>Product list (basic)</w:t>
            </w:r>
          </w:p>
        </w:tc>
        <w:tc>
          <w:tcPr>
            <w:tcW w:w="6079" w:type="dxa"/>
          </w:tcPr>
          <w:p w14:paraId="6BACED81" w14:textId="77777777" w:rsidR="007C2378" w:rsidRDefault="00000000">
            <w:r>
              <w:t>product_name, short_code, short marketing description only</w:t>
            </w:r>
          </w:p>
        </w:tc>
      </w:tr>
    </w:tbl>
    <w:p w14:paraId="49B2C4CA" w14:textId="77777777" w:rsidR="007C2378" w:rsidRDefault="007C2378"/>
    <w:p w14:paraId="74C29F5E" w14:textId="25077DD7" w:rsidR="007C2378" w:rsidRDefault="00000000">
      <w:pPr>
        <w:pStyle w:val="Heading1"/>
      </w:pPr>
      <w:r>
        <w:t>2. Missing (for reports / classification)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2378" w14:paraId="0BA243AD" w14:textId="77777777">
        <w:tc>
          <w:tcPr>
            <w:tcW w:w="4320" w:type="dxa"/>
          </w:tcPr>
          <w:p w14:paraId="6968CC3C" w14:textId="77777777" w:rsidR="007C2378" w:rsidRDefault="00000000">
            <w:r>
              <w:rPr>
                <w:b/>
              </w:rPr>
              <w:t>Missing</w:t>
            </w:r>
          </w:p>
        </w:tc>
        <w:tc>
          <w:tcPr>
            <w:tcW w:w="4320" w:type="dxa"/>
          </w:tcPr>
          <w:p w14:paraId="747019FF" w14:textId="77777777" w:rsidR="007C2378" w:rsidRDefault="00000000">
            <w:r>
              <w:rPr>
                <w:b/>
              </w:rPr>
              <w:t>Why it matters</w:t>
            </w:r>
          </w:p>
        </w:tc>
      </w:tr>
      <w:tr w:rsidR="007C2378" w14:paraId="0A4F88B4" w14:textId="77777777">
        <w:tc>
          <w:tcPr>
            <w:tcW w:w="4320" w:type="dxa"/>
          </w:tcPr>
          <w:p w14:paraId="6B0AF6DF" w14:textId="65E03D3C" w:rsidR="007C2378" w:rsidRDefault="008F77FF">
            <w:r>
              <w:t>Product Hierarchy</w:t>
            </w:r>
          </w:p>
        </w:tc>
        <w:tc>
          <w:tcPr>
            <w:tcW w:w="4320" w:type="dxa"/>
          </w:tcPr>
          <w:p w14:paraId="1EADBD9A" w14:textId="60C52839" w:rsidR="007C2378" w:rsidRDefault="008F77FF">
            <w:r>
              <w:t>5 level of product hierarchy missing</w:t>
            </w:r>
          </w:p>
        </w:tc>
      </w:tr>
      <w:tr w:rsidR="007C2378" w14:paraId="7F284F67" w14:textId="77777777">
        <w:tc>
          <w:tcPr>
            <w:tcW w:w="4320" w:type="dxa"/>
          </w:tcPr>
          <w:p w14:paraId="283C0702" w14:textId="72D8BE53" w:rsidR="007C2378" w:rsidRDefault="008F77FF">
            <w:r>
              <w:t>C</w:t>
            </w:r>
            <w:r w:rsidR="00000000">
              <w:t xml:space="preserve">ompetitor name </w:t>
            </w:r>
            <w:r>
              <w:t>master</w:t>
            </w:r>
          </w:p>
        </w:tc>
        <w:tc>
          <w:tcPr>
            <w:tcW w:w="4320" w:type="dxa"/>
          </w:tcPr>
          <w:p w14:paraId="21E5923F" w14:textId="5564D266" w:rsidR="007C2378" w:rsidRDefault="00000000">
            <w:r>
              <w:t>Competition rows</w:t>
            </w:r>
            <w:r w:rsidR="008F77FF">
              <w:t xml:space="preserve"> in report</w:t>
            </w:r>
          </w:p>
        </w:tc>
      </w:tr>
      <w:tr w:rsidR="007C2378" w14:paraId="7C1EDAAE" w14:textId="77777777">
        <w:tc>
          <w:tcPr>
            <w:tcW w:w="4320" w:type="dxa"/>
          </w:tcPr>
          <w:p w14:paraId="2642FF3E" w14:textId="77777777" w:rsidR="007C2378" w:rsidRDefault="00000000">
            <w:r>
              <w:t>Visit target (User / Dealer / Mixed)</w:t>
            </w:r>
          </w:p>
        </w:tc>
        <w:tc>
          <w:tcPr>
            <w:tcW w:w="4320" w:type="dxa"/>
          </w:tcPr>
          <w:p w14:paraId="7346BF1E" w14:textId="77777777" w:rsidR="007C2378" w:rsidRDefault="00000000">
            <w:r>
              <w:t>Drives USER vs DEALER vs PDT tagging</w:t>
            </w:r>
          </w:p>
        </w:tc>
      </w:tr>
      <w:tr w:rsidR="007C2378" w14:paraId="3059D1E8" w14:textId="77777777">
        <w:tc>
          <w:tcPr>
            <w:tcW w:w="4320" w:type="dxa"/>
          </w:tcPr>
          <w:p w14:paraId="46B83DEC" w14:textId="77777777" w:rsidR="007C2378" w:rsidRDefault="00000000">
            <w:r>
              <w:t>Activity / meet type</w:t>
            </w:r>
          </w:p>
        </w:tc>
        <w:tc>
          <w:tcPr>
            <w:tcW w:w="4320" w:type="dxa"/>
          </w:tcPr>
          <w:p w14:paraId="252C5230" w14:textId="77777777" w:rsidR="007C2378" w:rsidRDefault="00000000">
            <w:r>
              <w:t>USER Meets tagging</w:t>
            </w:r>
          </w:p>
        </w:tc>
      </w:tr>
      <w:tr w:rsidR="007C2378" w14:paraId="7FA8C4DC" w14:textId="77777777">
        <w:tc>
          <w:tcPr>
            <w:tcW w:w="4320" w:type="dxa"/>
          </w:tcPr>
          <w:p w14:paraId="00D67C4A" w14:textId="53E5859A" w:rsidR="007C2378" w:rsidRDefault="00000000">
            <w:r>
              <w:t>Structured competitor fields</w:t>
            </w:r>
            <w:r w:rsidR="008F77FF">
              <w:t xml:space="preserve"> master</w:t>
            </w:r>
          </w:p>
        </w:tc>
        <w:tc>
          <w:tcPr>
            <w:tcW w:w="4320" w:type="dxa"/>
          </w:tcPr>
          <w:p w14:paraId="3F6ACF8A" w14:textId="77777777" w:rsidR="007C2378" w:rsidRDefault="00000000">
            <w:r>
              <w:t>App name, credit days, scheme name</w:t>
            </w:r>
          </w:p>
        </w:tc>
      </w:tr>
      <w:tr w:rsidR="007C2378" w14:paraId="0937EE60" w14:textId="77777777">
        <w:tc>
          <w:tcPr>
            <w:tcW w:w="4320" w:type="dxa"/>
          </w:tcPr>
          <w:p w14:paraId="08952E87" w14:textId="5676F42D" w:rsidR="007C2378" w:rsidRDefault="00000000">
            <w:r>
              <w:t xml:space="preserve">Separate PIL product vs competitor </w:t>
            </w:r>
          </w:p>
        </w:tc>
        <w:tc>
          <w:tcPr>
            <w:tcW w:w="4320" w:type="dxa"/>
          </w:tcPr>
          <w:p w14:paraId="5E26953B" w14:textId="4BBCA268" w:rsidR="007C2378" w:rsidRDefault="008F77FF">
            <w:r>
              <w:t>To link PIL products to competitor</w:t>
            </w:r>
          </w:p>
        </w:tc>
      </w:tr>
      <w:tr w:rsidR="007C2378" w14:paraId="0D068302" w14:textId="77777777">
        <w:tc>
          <w:tcPr>
            <w:tcW w:w="4320" w:type="dxa"/>
          </w:tcPr>
          <w:p w14:paraId="41C0889B" w14:textId="28A7EE20" w:rsidR="007C2378" w:rsidRDefault="00000000">
            <w:r>
              <w:t>Report filters (</w:t>
            </w:r>
            <w:r w:rsidR="008F77FF">
              <w:t>Division</w:t>
            </w:r>
            <w:r>
              <w:t>/</w:t>
            </w:r>
            <w:r w:rsidR="008F77FF">
              <w:t xml:space="preserve"> Zone</w:t>
            </w:r>
            <w:r>
              <w:t xml:space="preserve"> / FME / </w:t>
            </w:r>
            <w:r w:rsidR="008F77FF">
              <w:t>RFMM cluster / User Type</w:t>
            </w:r>
            <w:r>
              <w:t>)</w:t>
            </w:r>
          </w:p>
        </w:tc>
        <w:tc>
          <w:tcPr>
            <w:tcW w:w="4320" w:type="dxa"/>
          </w:tcPr>
          <w:p w14:paraId="16F0A38E" w14:textId="77777777" w:rsidR="007C2378" w:rsidRDefault="00000000">
            <w:r>
              <w:t>Needed for dashboard slicing — not usable today</w:t>
            </w:r>
          </w:p>
          <w:p w14:paraId="124570D6" w14:textId="77777777" w:rsidR="003E548B" w:rsidRDefault="003E548B"/>
        </w:tc>
      </w:tr>
      <w:tr w:rsidR="003E548B" w14:paraId="457E0F87" w14:textId="77777777" w:rsidTr="003E548B">
        <w:tc>
          <w:tcPr>
            <w:tcW w:w="4320" w:type="dxa"/>
          </w:tcPr>
          <w:p w14:paraId="28BF2C85" w14:textId="77777777" w:rsidR="003E548B" w:rsidRDefault="003E548B" w:rsidP="00816AAA">
            <w:r>
              <w:t>Price / MRP / margin</w:t>
            </w:r>
          </w:p>
        </w:tc>
        <w:tc>
          <w:tcPr>
            <w:tcW w:w="4320" w:type="dxa"/>
          </w:tcPr>
          <w:p w14:paraId="491BAB0E" w14:textId="77777777" w:rsidR="003E548B" w:rsidRDefault="003E548B" w:rsidP="00816AAA">
            <w:r>
              <w:t>Competition – Price / scheme</w:t>
            </w:r>
          </w:p>
        </w:tc>
      </w:tr>
      <w:tr w:rsidR="003E548B" w14:paraId="2871B6BE" w14:textId="77777777" w:rsidTr="003E548B">
        <w:tc>
          <w:tcPr>
            <w:tcW w:w="4320" w:type="dxa"/>
          </w:tcPr>
          <w:p w14:paraId="102686E9" w14:textId="77777777" w:rsidR="003E548B" w:rsidRDefault="003E548B" w:rsidP="00816AAA">
            <w:r>
              <w:t>Active schemes, tokens, gifts, trips</w:t>
            </w:r>
          </w:p>
        </w:tc>
        <w:tc>
          <w:tcPr>
            <w:tcW w:w="4320" w:type="dxa"/>
          </w:tcPr>
          <w:p w14:paraId="31125C75" w14:textId="77777777" w:rsidR="003E548B" w:rsidRDefault="003E548B" w:rsidP="00816AAA">
            <w:r>
              <w:t>Price/scheme + User loyalty</w:t>
            </w:r>
          </w:p>
        </w:tc>
      </w:tr>
      <w:tr w:rsidR="003E548B" w14:paraId="2D3C5373" w14:textId="77777777" w:rsidTr="003E548B">
        <w:tc>
          <w:tcPr>
            <w:tcW w:w="4320" w:type="dxa"/>
          </w:tcPr>
          <w:p w14:paraId="2D7C6061" w14:textId="77777777" w:rsidR="003E548B" w:rsidRDefault="003E548B" w:rsidP="00816AAA">
            <w:r>
              <w:t>Competitor brands/products/apps</w:t>
            </w:r>
          </w:p>
        </w:tc>
        <w:tc>
          <w:tcPr>
            <w:tcW w:w="4320" w:type="dxa"/>
          </w:tcPr>
          <w:p w14:paraId="178A3C69" w14:textId="77777777" w:rsidR="003E548B" w:rsidRDefault="003E548B" w:rsidP="00816AAA">
            <w:r>
              <w:t>All Competition tags</w:t>
            </w:r>
          </w:p>
        </w:tc>
      </w:tr>
      <w:tr w:rsidR="003E548B" w14:paraId="77C73E42" w14:textId="77777777" w:rsidTr="003E548B">
        <w:tc>
          <w:tcPr>
            <w:tcW w:w="4320" w:type="dxa"/>
          </w:tcPr>
          <w:p w14:paraId="7E5A2B4E" w14:textId="77777777" w:rsidR="003E548B" w:rsidRDefault="003E548B" w:rsidP="00816AAA">
            <w:r>
              <w:t>Credit days</w:t>
            </w:r>
          </w:p>
        </w:tc>
        <w:tc>
          <w:tcPr>
            <w:tcW w:w="4320" w:type="dxa"/>
          </w:tcPr>
          <w:p w14:paraId="643C48F1" w14:textId="77777777" w:rsidR="003E548B" w:rsidRDefault="003E548B" w:rsidP="00816AAA">
            <w:r>
              <w:t>DEALER – Competition credit days</w:t>
            </w:r>
          </w:p>
        </w:tc>
      </w:tr>
      <w:tr w:rsidR="003E548B" w14:paraId="1BD40C18" w14:textId="77777777" w:rsidTr="003E548B">
        <w:tc>
          <w:tcPr>
            <w:tcW w:w="4320" w:type="dxa"/>
          </w:tcPr>
          <w:p w14:paraId="31AC5BB8" w14:textId="77777777" w:rsidR="003E548B" w:rsidRDefault="003E548B" w:rsidP="00816AAA">
            <w:r>
              <w:lastRenderedPageBreak/>
              <w:t>Spoken aliases (Marine, SH, FV)</w:t>
            </w:r>
          </w:p>
        </w:tc>
        <w:tc>
          <w:tcPr>
            <w:tcW w:w="4320" w:type="dxa"/>
          </w:tcPr>
          <w:p w14:paraId="3C477158" w14:textId="77777777" w:rsidR="003E548B" w:rsidRDefault="003E548B" w:rsidP="00816AAA">
            <w:r>
              <w:t>Product Name matrix</w:t>
            </w:r>
          </w:p>
        </w:tc>
      </w:tr>
      <w:tr w:rsidR="003E548B" w14:paraId="3C1F98A6" w14:textId="77777777" w:rsidTr="003E548B">
        <w:tc>
          <w:tcPr>
            <w:tcW w:w="4320" w:type="dxa"/>
          </w:tcPr>
          <w:p w14:paraId="30E0C75E" w14:textId="77777777" w:rsidR="003E548B" w:rsidRDefault="003E548B" w:rsidP="00816AAA">
            <w:r>
              <w:t>Visit / User / Dealer context</w:t>
            </w:r>
          </w:p>
        </w:tc>
        <w:tc>
          <w:tcPr>
            <w:tcW w:w="4320" w:type="dxa"/>
          </w:tcPr>
          <w:p w14:paraId="3A4D2209" w14:textId="77777777" w:rsidR="003E548B" w:rsidRDefault="003E548B" w:rsidP="00816AAA">
            <w:r>
              <w:t>USER vs DEALER routing</w:t>
            </w:r>
          </w:p>
        </w:tc>
      </w:tr>
    </w:tbl>
    <w:p w14:paraId="4DDC9F38" w14:textId="77777777" w:rsidR="007C2378" w:rsidRDefault="007C2378"/>
    <w:p w14:paraId="23D509BA" w14:textId="77777777" w:rsidR="007C2378" w:rsidRDefault="00000000">
      <w:pPr>
        <w:pStyle w:val="Heading1"/>
      </w:pPr>
      <w:r>
        <w:t>3. Knowledge base required</w:t>
      </w:r>
    </w:p>
    <w:p w14:paraId="3EE2EB01" w14:textId="77777777" w:rsidR="007C2378" w:rsidRDefault="00000000">
      <w:pPr>
        <w:pStyle w:val="Heading2"/>
      </w:pPr>
      <w:r>
        <w:t>3.1 Product SKU knowledge base (Pidilite)</w:t>
      </w:r>
    </w:p>
    <w:p w14:paraId="225E5550" w14:textId="77777777" w:rsidR="007C2378" w:rsidRDefault="00000000">
      <w:r>
        <w:t>One row per SKU (Marine, Hi-per Star, SH, Relam, Terminator, Nail Free, 463, etc.).</w:t>
      </w:r>
    </w:p>
    <w:p w14:paraId="17FBB0A3" w14:textId="77777777" w:rsidR="007C2378" w:rsidRDefault="00000000">
      <w:pPr>
        <w:pStyle w:val="Heading3"/>
      </w:pPr>
      <w:r>
        <w:t>Identity</w:t>
      </w:r>
    </w:p>
    <w:p w14:paraId="2DB41723" w14:textId="77777777" w:rsidR="007C2378" w:rsidRDefault="00000000">
      <w:pPr>
        <w:pStyle w:val="ListBullet"/>
      </w:pPr>
      <w:r>
        <w:t>sku_id / short_code</w:t>
      </w:r>
    </w:p>
    <w:p w14:paraId="70E85CD9" w14:textId="77777777" w:rsidR="007C2378" w:rsidRDefault="00000000">
      <w:pPr>
        <w:pStyle w:val="ListBullet"/>
      </w:pPr>
      <w:r>
        <w:t>canonical_name (e.g. Fevicol Marine)</w:t>
      </w:r>
    </w:p>
    <w:p w14:paraId="1D3EE772" w14:textId="77777777" w:rsidR="007C2378" w:rsidRDefault="00000000">
      <w:pPr>
        <w:pStyle w:val="ListBullet"/>
      </w:pPr>
      <w:r>
        <w:t>aliases (Marine, FV Marine, PIL Marine…)</w:t>
      </w:r>
    </w:p>
    <w:p w14:paraId="1141C893" w14:textId="77777777" w:rsidR="007C2378" w:rsidRDefault="00000000">
      <w:pPr>
        <w:pStyle w:val="ListBullet"/>
      </w:pPr>
      <w:r>
        <w:t>brand (Fevicol / Roff / …)</w:t>
      </w:r>
    </w:p>
    <w:p w14:paraId="23B85FCF" w14:textId="77777777" w:rsidR="007C2378" w:rsidRDefault="00000000">
      <w:pPr>
        <w:pStyle w:val="ListBullet"/>
      </w:pPr>
      <w:r>
        <w:t>category (Wood Adhesives, etc.)</w:t>
      </w:r>
    </w:p>
    <w:p w14:paraId="734048B6" w14:textId="32991985" w:rsidR="007C2378" w:rsidRDefault="00000000" w:rsidP="008F77FF">
      <w:pPr>
        <w:pStyle w:val="ListBullet"/>
        <w:numPr>
          <w:ilvl w:val="0"/>
          <w:numId w:val="0"/>
        </w:numPr>
        <w:ind w:left="360"/>
      </w:pPr>
      <w:r>
        <w:t xml:space="preserve"> </w:t>
      </w:r>
    </w:p>
    <w:p w14:paraId="04325705" w14:textId="77777777" w:rsidR="007C2378" w:rsidRDefault="00000000">
      <w:pPr>
        <w:pStyle w:val="Heading3"/>
      </w:pPr>
      <w:r>
        <w:t>Price / commercial (Competition – Price / scheme)</w:t>
      </w:r>
    </w:p>
    <w:p w14:paraId="1A4119AF" w14:textId="77777777" w:rsidR="007C2378" w:rsidRDefault="00000000">
      <w:pPr>
        <w:pStyle w:val="ListBullet"/>
      </w:pPr>
      <w:r>
        <w:t>MRP / price band / pack price</w:t>
      </w:r>
    </w:p>
    <w:p w14:paraId="4E831143" w14:textId="77777777" w:rsidR="007C2378" w:rsidRDefault="00000000">
      <w:pPr>
        <w:pStyle w:val="ListBullet"/>
      </w:pPr>
      <w:r>
        <w:t>Dealer margin / scheme margin notes</w:t>
      </w:r>
    </w:p>
    <w:p w14:paraId="153A0425" w14:textId="77777777" w:rsidR="007C2378" w:rsidRDefault="00000000">
      <w:pPr>
        <w:pStyle w:val="ListBullet"/>
      </w:pPr>
      <w:r>
        <w:t>Active schemes (user token value, dealer trip, gifts, points)</w:t>
      </w:r>
    </w:p>
    <w:p w14:paraId="6DBDB9E2" w14:textId="77777777" w:rsidR="007C2378" w:rsidRDefault="00000000">
      <w:pPr>
        <w:pStyle w:val="ListBullet"/>
      </w:pPr>
      <w:r>
        <w:t>Scheme period / eligibility</w:t>
      </w:r>
    </w:p>
    <w:p w14:paraId="22910705" w14:textId="77777777" w:rsidR="007C2378" w:rsidRDefault="00000000">
      <w:pPr>
        <w:pStyle w:val="ListBullet"/>
      </w:pPr>
      <w:r>
        <w:t>Credit days (PIL baseline, e.g. ~30 days)</w:t>
      </w:r>
    </w:p>
    <w:p w14:paraId="30C6FE4B" w14:textId="77777777" w:rsidR="007C2378" w:rsidRDefault="00000000">
      <w:pPr>
        <w:pStyle w:val="Heading3"/>
      </w:pPr>
      <w:r>
        <w:t>Packaging (In-pack / Packaging complaints &amp; improvements)</w:t>
      </w:r>
    </w:p>
    <w:p w14:paraId="5D1654EB" w14:textId="77777777" w:rsidR="007C2378" w:rsidRDefault="00000000">
      <w:pPr>
        <w:pStyle w:val="ListBullet"/>
      </w:pPr>
      <w:r>
        <w:t>Pack sizes / SKUs by size (kg, L, drum…)</w:t>
      </w:r>
    </w:p>
    <w:p w14:paraId="3CC494C3" w14:textId="77777777" w:rsidR="007C2378" w:rsidRDefault="00000000">
      <w:pPr>
        <w:pStyle w:val="ListBullet"/>
      </w:pPr>
      <w:r>
        <w:t>Pack type (tin, bottle, pouch, drum)</w:t>
      </w:r>
    </w:p>
    <w:p w14:paraId="117938AA" w14:textId="4A19F3A4" w:rsidR="008F77FF" w:rsidRDefault="00000000" w:rsidP="008F77FF">
      <w:pPr>
        <w:pStyle w:val="ListBullet"/>
      </w:pPr>
      <w:proofErr w:type="spellStart"/>
      <w:r>
        <w:t>Mfg</w:t>
      </w:r>
      <w:proofErr w:type="spellEnd"/>
      <w:r>
        <w:t xml:space="preserve"> / expiry print clarity</w:t>
      </w:r>
    </w:p>
    <w:p w14:paraId="7ED2F997" w14:textId="637B6FB4" w:rsidR="007C2378" w:rsidRDefault="00000000" w:rsidP="008F77FF">
      <w:pPr>
        <w:pStyle w:val="ListBullet"/>
      </w:pPr>
      <w:r>
        <w:t>Branding / identification marks</w:t>
      </w:r>
    </w:p>
    <w:p w14:paraId="4B812371" w14:textId="5DA1FB6C" w:rsidR="008F77FF" w:rsidRDefault="008F77FF" w:rsidP="008F77FF">
      <w:pPr>
        <w:pStyle w:val="ListBullet"/>
      </w:pPr>
      <w:r>
        <w:t>FAQs</w:t>
      </w:r>
    </w:p>
    <w:p w14:paraId="7EBE075E" w14:textId="77777777" w:rsidR="007C2378" w:rsidRDefault="00000000">
      <w:pPr>
        <w:pStyle w:val="Heading3"/>
      </w:pPr>
      <w:r>
        <w:t>Performance / quality (quality &amp; performance tags)</w:t>
      </w:r>
    </w:p>
    <w:p w14:paraId="5B2DA88B" w14:textId="77777777" w:rsidR="007C2378" w:rsidRDefault="00000000">
      <w:pPr>
        <w:pStyle w:val="ListBullet"/>
      </w:pPr>
      <w:r>
        <w:t>Application type / substrates (laminate, plywood, WPC, acrylic, stone…)</w:t>
      </w:r>
    </w:p>
    <w:p w14:paraId="01A7BF08" w14:textId="77777777" w:rsidR="007C2378" w:rsidRDefault="00000000">
      <w:pPr>
        <w:pStyle w:val="ListBullet"/>
      </w:pPr>
      <w:r>
        <w:t>Ease of application</w:t>
      </w:r>
    </w:p>
    <w:p w14:paraId="1B5843EA" w14:textId="77777777" w:rsidR="007C2378" w:rsidRDefault="00000000">
      <w:pPr>
        <w:pStyle w:val="ListBullet"/>
      </w:pPr>
      <w:r>
        <w:t>Drying / setting time / open time</w:t>
      </w:r>
    </w:p>
    <w:p w14:paraId="24322FB8" w14:textId="77777777" w:rsidR="007C2378" w:rsidRDefault="00000000">
      <w:pPr>
        <w:pStyle w:val="ListBullet"/>
      </w:pPr>
      <w:r>
        <w:t>Shelf life / pot life</w:t>
      </w:r>
    </w:p>
    <w:p w14:paraId="345D5E4E" w14:textId="77777777" w:rsidR="007C2378" w:rsidRDefault="00000000">
      <w:pPr>
        <w:pStyle w:val="ListBullet"/>
      </w:pPr>
      <w:r>
        <w:t>Viscosity / grip / grab</w:t>
      </w:r>
    </w:p>
    <w:p w14:paraId="7CF797DB" w14:textId="77777777" w:rsidR="007C2378" w:rsidRDefault="00000000">
      <w:pPr>
        <w:pStyle w:val="ListBullet"/>
      </w:pPr>
      <w:r>
        <w:t>Anti-bubble / waterproof / heatproof flags</w:t>
      </w:r>
    </w:p>
    <w:p w14:paraId="4189B9FC" w14:textId="77777777" w:rsidR="007C2378" w:rsidRDefault="00000000">
      <w:pPr>
        <w:pStyle w:val="ListBullet"/>
      </w:pPr>
      <w:r>
        <w:t>Known complaint themes (smell, rubbery glue, adhesion fail…)</w:t>
      </w:r>
    </w:p>
    <w:p w14:paraId="5BB0DFB9" w14:textId="77777777" w:rsidR="007C2378" w:rsidRDefault="00000000">
      <w:pPr>
        <w:pStyle w:val="ListBullet"/>
      </w:pPr>
      <w:r>
        <w:t>Known improvement asks (strength, longevity, new surfaces…)</w:t>
      </w:r>
    </w:p>
    <w:p w14:paraId="2B839A9E" w14:textId="77777777" w:rsidR="007C2378" w:rsidRDefault="00000000">
      <w:pPr>
        <w:pStyle w:val="Heading3"/>
      </w:pPr>
      <w:r>
        <w:lastRenderedPageBreak/>
        <w:t>Competition mapping (per PIL SKU)</w:t>
      </w:r>
    </w:p>
    <w:p w14:paraId="72CF7424" w14:textId="77777777" w:rsidR="007C2378" w:rsidRDefault="00000000">
      <w:pPr>
        <w:pStyle w:val="ListBullet"/>
      </w:pPr>
      <w:r>
        <w:t>Typical competitor products for this SKU</w:t>
      </w:r>
    </w:p>
    <w:p w14:paraId="1BA773A1" w14:textId="77777777" w:rsidR="007C2378" w:rsidRDefault="00000000">
      <w:pPr>
        <w:pStyle w:val="ListBullet"/>
      </w:pPr>
      <w:r>
        <w:t>Competitor price / scheme notes (if known)</w:t>
      </w:r>
    </w:p>
    <w:p w14:paraId="020BA635" w14:textId="77777777" w:rsidR="007C2378" w:rsidRDefault="00000000">
      <w:pPr>
        <w:pStyle w:val="ListBullet"/>
      </w:pPr>
      <w:r>
        <w:t>Competitor quality comparison points</w:t>
      </w:r>
    </w:p>
    <w:p w14:paraId="13F3F402" w14:textId="77777777" w:rsidR="007C2378" w:rsidRDefault="00000000">
      <w:pPr>
        <w:pStyle w:val="Heading2"/>
      </w:pPr>
      <w:r>
        <w:t>3.2 Competitor knowledge base</w:t>
      </w:r>
    </w:p>
    <w:p w14:paraId="10E49F6A" w14:textId="77777777" w:rsidR="007C2378" w:rsidRDefault="00000000">
      <w:pPr>
        <w:pStyle w:val="ListBullet"/>
      </w:pPr>
      <w:r>
        <w:t>Competitor company name + aliases</w:t>
      </w:r>
    </w:p>
    <w:p w14:paraId="2DC44FD8" w14:textId="77777777" w:rsidR="007C2378" w:rsidRDefault="00000000">
      <w:pPr>
        <w:pStyle w:val="ListBullet"/>
      </w:pPr>
      <w:r>
        <w:t>Competitor products (mapped to PIL SKUs where possible)</w:t>
      </w:r>
    </w:p>
    <w:p w14:paraId="5F37DCFF" w14:textId="77777777" w:rsidR="007C2378" w:rsidRDefault="00000000">
      <w:pPr>
        <w:pStyle w:val="ListBullet"/>
      </w:pPr>
      <w:r>
        <w:t>Competitor pack sizes / price / schemes</w:t>
      </w:r>
    </w:p>
    <w:p w14:paraId="7D260012" w14:textId="77777777" w:rsidR="007C2378" w:rsidRDefault="00000000">
      <w:pPr>
        <w:pStyle w:val="ListBullet"/>
      </w:pPr>
      <w:r>
        <w:t>Competitor credit days</w:t>
      </w:r>
    </w:p>
    <w:p w14:paraId="640783B7" w14:textId="5F94241F" w:rsidR="007C2378" w:rsidRDefault="00000000" w:rsidP="008F77FF">
      <w:pPr>
        <w:pStyle w:val="ListBullet"/>
      </w:pPr>
      <w:r>
        <w:t>Competitor apps (name, points, redemption, gifts)</w:t>
      </w:r>
    </w:p>
    <w:p w14:paraId="33759C9D" w14:textId="77777777" w:rsidR="003E548B" w:rsidRDefault="003E548B" w:rsidP="003E548B">
      <w:pPr>
        <w:pStyle w:val="ListBullet"/>
        <w:numPr>
          <w:ilvl w:val="0"/>
          <w:numId w:val="0"/>
        </w:numPr>
        <w:ind w:left="360"/>
      </w:pPr>
    </w:p>
    <w:p w14:paraId="526B77EF" w14:textId="23BE7F85" w:rsidR="007C2378" w:rsidRDefault="007C2378" w:rsidP="003E548B">
      <w:pPr>
        <w:pStyle w:val="Heading1"/>
      </w:pPr>
    </w:p>
    <w:p w14:paraId="69372872" w14:textId="77777777" w:rsidR="007C2378" w:rsidRDefault="007C2378"/>
    <w:p w14:paraId="60850D1A" w14:textId="45069C7F" w:rsidR="007C2378" w:rsidRDefault="007C2378" w:rsidP="003E548B">
      <w:pPr>
        <w:pStyle w:val="ListBullet"/>
        <w:numPr>
          <w:ilvl w:val="0"/>
          <w:numId w:val="0"/>
        </w:numPr>
        <w:ind w:left="360"/>
      </w:pPr>
    </w:p>
    <w:sectPr w:rsidR="007C23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490321">
    <w:abstractNumId w:val="8"/>
  </w:num>
  <w:num w:numId="2" w16cid:durableId="1348675802">
    <w:abstractNumId w:val="6"/>
  </w:num>
  <w:num w:numId="3" w16cid:durableId="1064916297">
    <w:abstractNumId w:val="5"/>
  </w:num>
  <w:num w:numId="4" w16cid:durableId="471480736">
    <w:abstractNumId w:val="4"/>
  </w:num>
  <w:num w:numId="5" w16cid:durableId="411247163">
    <w:abstractNumId w:val="7"/>
  </w:num>
  <w:num w:numId="6" w16cid:durableId="29033809">
    <w:abstractNumId w:val="3"/>
  </w:num>
  <w:num w:numId="7" w16cid:durableId="612513967">
    <w:abstractNumId w:val="2"/>
  </w:num>
  <w:num w:numId="8" w16cid:durableId="1522207156">
    <w:abstractNumId w:val="1"/>
  </w:num>
  <w:num w:numId="9" w16cid:durableId="18592711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48B"/>
    <w:rsid w:val="007C2378"/>
    <w:rsid w:val="008F77FF"/>
    <w:rsid w:val="00AA1D8D"/>
    <w:rsid w:val="00B47730"/>
    <w:rsid w:val="00B65E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221F7"/>
  <w14:defaultImageDpi w14:val="300"/>
  <w15:docId w15:val="{67D754ED-DE81-744D-B8AC-583A68A3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KUMAR MOHIT</cp:lastModifiedBy>
  <cp:revision>2</cp:revision>
  <dcterms:created xsi:type="dcterms:W3CDTF">2013-12-23T23:15:00Z</dcterms:created>
  <dcterms:modified xsi:type="dcterms:W3CDTF">2026-08-14T12:27:00Z</dcterms:modified>
  <cp:category/>
</cp:coreProperties>
</file>