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AUTO-TYPE: STOP COPYING YOUR PASSWORD</w:t>
      </w:r>
    </w:p>
    <w:p>
      <w:pPr>
        <w:pBdr>
          <w:bottom w:val="single" w:color="1F3864" w:sz="6" w:space="6"/>
        </w:pBdr>
        <w:spacing w:after="160"/>
        <w:jc w:val="center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Rise 360 Storyboard — Single-Concept Microlearning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Companion piece: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KeePass: Work Smarter, Stay Secure (full course)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Tool: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Articulate Rise 360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Estimated duration: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~2 minutes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Screen count: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Learning objective (singular):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Learner will be able to use KeePass's Auto-Type feature (Ctrl+Alt+A) to log into a saved account without copying or pasting the password.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Audience: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Same as companion course — employees using KeePass for company credentials.</w:t>
      </w:r>
    </w:p>
    <w:p>
      <w:pPr>
        <w:pBdr>
          <w:bottom w:val="single" w:color="1F3864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DESIGN SYSTEM (shared with companion course)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Header blocks: solid blue (#2E5C93) background, white bold heading text — matches KeePass course topic headers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Photography: same warm, modern office stock-photo style (natural light, muted tones)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Buttons: solid blue “CONTINUE” button, white bold label, same placement/style as companion course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Callout/info boxes: light blue background, blue left border, info icon — matches the “There is no forgot password” box style from the KeePass course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Tone: second-person, plain language, same voice as companion piece (e.g., “You need to log into a client CRM you use every day…”)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No sub-numbered topics or multi-scene branching — this is a single continuous flow, deliberately shorter and flatter than the companion course</w:t>
      </w:r>
    </w:p>
    <w:p>
      <w:pPr>
        <w:pBdr>
          <w:bottom w:val="single" w:color="1F3864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SCREEN-BY-SCREEN STORYBOARD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700"/>
        <w:gridCol w:w="37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Block Type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On-Screen Content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Design / Interaction Notes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Title / Cover block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Auto-Type: Stop Copying Your Password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 2-minute look at KeePass’s built-in shortcut for logging in faster — without ever copying your password.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Estimated time to complete: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 min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5C93"/>
                <w:sz w:val="19"/>
                <w:szCs w:val="19"/>
              </w:rPr>
              <w:t xml:space="preserve">[CONTINUE]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Same cover layout as KeePass course: full-width photo banner, dark overlay, white title text.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Suggested image: hands on a laptop keyboard, close-up (signals “shortcut/action,” distinct from the companion course’s stressed-worker opening image.)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Text + image block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The Copy-Paste Habit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Every time you log into a site, you probably copy your password from KeePass, alt-tab to the browser, and paste it in. It works — but every password you copy sits in your clipboard until something else overwrites it. Any other app running on your machine can potentially read it while it’s there.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Image: simple icon-style graphic — a clipboard with a small “exposed/visible” indicator (eye icon or highlight). Keep it illustrative, not alarmist — matches the informational (not fear-based) tone of the companion course.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 blue section header bar on this screen — reserve that treatment for Screen 3’s key callout, so the one visual emphasis point stands out.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Text block + info callout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Auto-Type Skips the Clipboard Entirely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Select the entry in KeePass, then press Ctrl+Alt+A. KeePass finds the active window and types your username and password directly into it — no copy, no paste, nothing sitting in your clipboard.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💡 Auto-Type matches entries to browser windows automatically. For most saved logins, you don’t even need to switch to KeePass first — just press Ctrl+Alt+A from wherever you are.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Info callout styled exactly like the “There is no forgot password” box in the companion course: light blue fill, left border accent, small info icon top-left.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This is the single most important screen — the shortcut itself. Consider bolding “Ctrl+Alt+A” or setting it in a small code/keycap style if Rise allows, so it visually anchors as the one thing to remember.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Knowledge check (multiple choice, single question)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Quick Check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You need to log into a client CRM you use every day. What’s the Auto-Type way to do it?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1. Copy the password from KeePass, alt-tab over, and paste it in.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2. Select the entry, then press Ctrl+Alt+A.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3. Type it from memory since you use it so often.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Correct answer: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Option 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Correct feedback: “Exactly — Auto-Type sends it directly, no clipboard involved.”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Incorrect feedback: “Not quite — Auto-Type (Ctrl+Alt+A) skips copy and paste entirely. Give it another try.”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Deliberately a single graded question, not a branching scenario — this is what keeps the piece “micro” rather than a scaled-down version of the branching knowledge check in the companion course.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Reuses the exact “daily login” scenario premise from the companion course’s branching check, but as a standalone question — reinforces that these two pieces share one world without duplicating content wholesale.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Closing / wrap-up block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Two Minutes Well Spent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Next login, skip the copy-paste — press Ctrl+Alt+A and let Auto-Type do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Thank you for completing this microlearning. You may now close this browser.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Same close-out treatment as companion course (short affirmation line + “you may close this browser”).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 “Start Over” control needed here — that’s appropriate for the branching scenario in the full course, but adds unneeded weight to a single straight-through flow.</w:t>
            </w:r>
          </w:p>
        </w:tc>
      </w:tr>
    </w:tbl>
    <w:p>
      <w:pPr>
        <w:pBdr>
          <w:bottom w:val="single" w:color="1F3864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WHY THIS STAYS “MICRO” (build discipline notes)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One objective, stated once — not a list of four like the companion course.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No numbered topic sections (“1. … 2. …”) — a single continuous scroll signals one idea, not a multi-part course.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One knowledge check question, not a 3-scenario branching path.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No video block — the full course carries two instructional videos; this piece proves the concept can stand on text + one interaction alone.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Target build: 5 screens, ~2 minutes — resist the temptation to add a second example or a bonus tip. If it needs a second idea, it’s no longer single-concept.</w:t>
      </w:r>
    </w:p>
    <w:sectPr>
      <w:pgSz w:w="15840" w:h="12240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2026-08-20T17:16:53.592Z</dcterms:created>
  <dcterms:modified xsi:type="dcterms:W3CDTF">2026-08-20T17:16:53.606Z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