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2E33" w14:textId="3E39506D" w:rsidR="00FD08C2" w:rsidRPr="005C34DD" w:rsidRDefault="005C34DD" w:rsidP="00FD08C2">
      <w:pPr>
        <w:jc w:val="center"/>
        <w:rPr>
          <w:rFonts w:ascii="Arial" w:hAnsi="Arial" w:cs="Arial"/>
          <w:sz w:val="28"/>
          <w:szCs w:val="28"/>
        </w:rPr>
      </w:pPr>
      <w:r w:rsidRPr="005C34DD">
        <w:rPr>
          <w:rFonts w:ascii="Arial" w:hAnsi="Arial" w:cs="Arial"/>
          <w:sz w:val="28"/>
          <w:szCs w:val="28"/>
        </w:rPr>
        <w:t>TECLADOS PARA COVERS</w:t>
      </w:r>
    </w:p>
    <w:p w14:paraId="44BD463A" w14:textId="063DBC8B" w:rsidR="00FD08C2" w:rsidRDefault="00FD08C2" w:rsidP="00FD08C2">
      <w:pPr>
        <w:rPr>
          <w:rFonts w:ascii="Arial" w:hAnsi="Arial" w:cs="Arial"/>
          <w:b/>
          <w:bCs/>
        </w:rPr>
      </w:pPr>
      <w:r w:rsidRPr="00FD08C2">
        <w:rPr>
          <w:rFonts w:ascii="Arial" w:hAnsi="Arial" w:cs="Arial"/>
          <w:b/>
          <w:bCs/>
        </w:rPr>
        <w:t>Hikarunara</w:t>
      </w:r>
      <w:r>
        <w:rPr>
          <w:rFonts w:ascii="Arial" w:hAnsi="Arial" w:cs="Arial"/>
          <w:b/>
          <w:bCs/>
        </w:rPr>
        <w:t xml:space="preserve"> – </w:t>
      </w:r>
      <w:proofErr w:type="spellStart"/>
      <w:r>
        <w:rPr>
          <w:rFonts w:ascii="Arial" w:hAnsi="Arial" w:cs="Arial"/>
          <w:b/>
          <w:bCs/>
        </w:rPr>
        <w:t>Your</w:t>
      </w:r>
      <w:proofErr w:type="spellEnd"/>
      <w:r>
        <w:rPr>
          <w:rFonts w:ascii="Arial" w:hAnsi="Arial" w:cs="Arial"/>
          <w:b/>
          <w:bCs/>
        </w:rPr>
        <w:t xml:space="preserve"> Lie in April</w:t>
      </w:r>
    </w:p>
    <w:p w14:paraId="3143EB63" w14:textId="1C8F8E61" w:rsidR="00FD08C2" w:rsidRDefault="00FD08C2" w:rsidP="00FD08C2">
      <w:pPr>
        <w:rPr>
          <w:rFonts w:ascii="Arial" w:hAnsi="Arial" w:cs="Arial"/>
        </w:rPr>
      </w:pPr>
      <w:r>
        <w:rPr>
          <w:rFonts w:ascii="Arial" w:hAnsi="Arial" w:cs="Arial"/>
        </w:rPr>
        <w:t>TECLADOS:</w:t>
      </w:r>
    </w:p>
    <w:p w14:paraId="5DF0F511" w14:textId="61CA0CA1" w:rsidR="00FD08C2" w:rsidRDefault="00FD08C2" w:rsidP="00FD08C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KORG N364 – Quarks</w:t>
      </w:r>
    </w:p>
    <w:p w14:paraId="1634951E" w14:textId="7A123493" w:rsidR="00FD08C2" w:rsidRDefault="00BA7841" w:rsidP="00FD08C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KORG </w:t>
      </w:r>
      <w:proofErr w:type="spellStart"/>
      <w:r>
        <w:rPr>
          <w:rFonts w:ascii="Arial" w:hAnsi="Arial" w:cs="Arial"/>
        </w:rPr>
        <w:t>Wavestation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GodChimes</w:t>
      </w:r>
      <w:proofErr w:type="spellEnd"/>
      <w:r>
        <w:rPr>
          <w:rFonts w:ascii="Arial" w:hAnsi="Arial" w:cs="Arial"/>
        </w:rPr>
        <w:t xml:space="preserve"> (ROM5)</w:t>
      </w:r>
    </w:p>
    <w:p w14:paraId="1A2F8E2A" w14:textId="26FC4578" w:rsidR="00FD08C2" w:rsidRDefault="00FD08C2" w:rsidP="00FD08C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KORG N364 – Moon Stone</w:t>
      </w:r>
    </w:p>
    <w:p w14:paraId="07C27763" w14:textId="77777777" w:rsidR="00BA7841" w:rsidRPr="00BA7841" w:rsidRDefault="00BA7841" w:rsidP="00BA7841">
      <w:pPr>
        <w:rPr>
          <w:rFonts w:ascii="Arial" w:hAnsi="Arial" w:cs="Arial"/>
        </w:rPr>
      </w:pPr>
    </w:p>
    <w:p w14:paraId="79CFD7A1" w14:textId="56C7941D" w:rsidR="00BA7841" w:rsidRDefault="00BA7841" w:rsidP="00BA784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Separate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Ways</w:t>
      </w:r>
      <w:proofErr w:type="spellEnd"/>
      <w:r>
        <w:rPr>
          <w:rFonts w:ascii="Arial" w:hAnsi="Arial" w:cs="Arial"/>
          <w:b/>
          <w:bCs/>
        </w:rPr>
        <w:t xml:space="preserve"> – </w:t>
      </w:r>
      <w:proofErr w:type="spellStart"/>
      <w:r>
        <w:rPr>
          <w:rFonts w:ascii="Arial" w:hAnsi="Arial" w:cs="Arial"/>
          <w:b/>
          <w:bCs/>
        </w:rPr>
        <w:t>Sword</w:t>
      </w:r>
      <w:proofErr w:type="spellEnd"/>
      <w:r>
        <w:rPr>
          <w:rFonts w:ascii="Arial" w:hAnsi="Arial" w:cs="Arial"/>
          <w:b/>
          <w:bCs/>
        </w:rPr>
        <w:t xml:space="preserve"> Art Online II</w:t>
      </w:r>
    </w:p>
    <w:p w14:paraId="35904103" w14:textId="77777777" w:rsidR="00BA7841" w:rsidRDefault="00BA7841" w:rsidP="00BA7841">
      <w:pPr>
        <w:rPr>
          <w:rFonts w:ascii="Arial" w:hAnsi="Arial" w:cs="Arial"/>
        </w:rPr>
      </w:pPr>
      <w:r>
        <w:rPr>
          <w:rFonts w:ascii="Arial" w:hAnsi="Arial" w:cs="Arial"/>
        </w:rPr>
        <w:t>TECLADOS:</w:t>
      </w:r>
    </w:p>
    <w:p w14:paraId="7A1ADDF0" w14:textId="30D631E2" w:rsidR="00BA7841" w:rsidRDefault="00BA7841" w:rsidP="00BA784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KORG N364 – </w:t>
      </w:r>
      <w:r w:rsidR="009D6BF9">
        <w:rPr>
          <w:rFonts w:ascii="Arial" w:hAnsi="Arial" w:cs="Arial"/>
        </w:rPr>
        <w:t>Moon Stone</w:t>
      </w:r>
    </w:p>
    <w:p w14:paraId="6C5166E9" w14:textId="6B5E7B1A" w:rsidR="009D6BF9" w:rsidRDefault="009D6BF9" w:rsidP="00BA784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KORG M1 </w:t>
      </w:r>
      <w:r w:rsidR="00A2777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proofErr w:type="spellStart"/>
      <w:r w:rsidR="00A2777C">
        <w:rPr>
          <w:rFonts w:ascii="Arial" w:hAnsi="Arial" w:cs="Arial"/>
        </w:rPr>
        <w:t>Strings</w:t>
      </w:r>
      <w:proofErr w:type="spellEnd"/>
      <w:r w:rsidR="00A2777C">
        <w:rPr>
          <w:rFonts w:ascii="Arial" w:hAnsi="Arial" w:cs="Arial"/>
        </w:rPr>
        <w:t xml:space="preserve"> (</w:t>
      </w:r>
      <w:proofErr w:type="spellStart"/>
      <w:r w:rsidR="00A2777C">
        <w:rPr>
          <w:rFonts w:ascii="Arial" w:hAnsi="Arial" w:cs="Arial"/>
        </w:rPr>
        <w:t>Softstring</w:t>
      </w:r>
      <w:proofErr w:type="spellEnd"/>
      <w:r w:rsidR="00A2777C">
        <w:rPr>
          <w:rFonts w:ascii="Arial" w:hAnsi="Arial" w:cs="Arial"/>
        </w:rPr>
        <w:t xml:space="preserve">, </w:t>
      </w:r>
      <w:proofErr w:type="spellStart"/>
      <w:r w:rsidR="00A2777C">
        <w:rPr>
          <w:rFonts w:ascii="Arial" w:hAnsi="Arial" w:cs="Arial"/>
        </w:rPr>
        <w:t>SweeFiddl</w:t>
      </w:r>
      <w:proofErr w:type="spellEnd"/>
      <w:r w:rsidR="00A2777C">
        <w:rPr>
          <w:rFonts w:ascii="Arial" w:hAnsi="Arial" w:cs="Arial"/>
        </w:rPr>
        <w:t>)</w:t>
      </w:r>
    </w:p>
    <w:p w14:paraId="73C135D2" w14:textId="29B0AEE9" w:rsidR="00BA7841" w:rsidRDefault="009D6BF9" w:rsidP="00BA784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KORG 01/WFD - </w:t>
      </w:r>
      <w:proofErr w:type="spellStart"/>
      <w:r>
        <w:rPr>
          <w:rFonts w:ascii="Arial" w:hAnsi="Arial" w:cs="Arial"/>
        </w:rPr>
        <w:t>Aircastless</w:t>
      </w:r>
      <w:proofErr w:type="spellEnd"/>
    </w:p>
    <w:p w14:paraId="563AC062" w14:textId="152B4CA7" w:rsidR="00BA7841" w:rsidRDefault="00DC5F0D" w:rsidP="00BA784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Roland</w:t>
      </w:r>
      <w:r w:rsidR="00BA7841">
        <w:rPr>
          <w:rFonts w:ascii="Arial" w:hAnsi="Arial" w:cs="Arial"/>
        </w:rPr>
        <w:t xml:space="preserve"> D-50 – Staccato </w:t>
      </w:r>
      <w:proofErr w:type="spellStart"/>
      <w:r w:rsidR="00BA7841">
        <w:rPr>
          <w:rFonts w:ascii="Arial" w:hAnsi="Arial" w:cs="Arial"/>
        </w:rPr>
        <w:t>Heaven</w:t>
      </w:r>
      <w:proofErr w:type="spellEnd"/>
    </w:p>
    <w:p w14:paraId="1F27DB03" w14:textId="77777777" w:rsidR="00A2777C" w:rsidRPr="00A2777C" w:rsidRDefault="00A2777C" w:rsidP="00A2777C">
      <w:pPr>
        <w:rPr>
          <w:rFonts w:ascii="Arial" w:hAnsi="Arial" w:cs="Arial"/>
        </w:rPr>
      </w:pPr>
    </w:p>
    <w:p w14:paraId="2951710C" w14:textId="0091AFEE" w:rsidR="00A2777C" w:rsidRDefault="00A2777C" w:rsidP="00A2777C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Tsukito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Hoshizora</w:t>
      </w:r>
      <w:proofErr w:type="spellEnd"/>
      <w:r>
        <w:rPr>
          <w:rFonts w:ascii="Arial" w:hAnsi="Arial" w:cs="Arial"/>
          <w:b/>
          <w:bCs/>
        </w:rPr>
        <w:t xml:space="preserve"> – </w:t>
      </w:r>
      <w:proofErr w:type="spellStart"/>
      <w:r>
        <w:rPr>
          <w:rFonts w:ascii="Arial" w:hAnsi="Arial" w:cs="Arial"/>
          <w:b/>
          <w:bCs/>
        </w:rPr>
        <w:t>Your</w:t>
      </w:r>
      <w:proofErr w:type="spellEnd"/>
      <w:r>
        <w:rPr>
          <w:rFonts w:ascii="Arial" w:hAnsi="Arial" w:cs="Arial"/>
          <w:b/>
          <w:bCs/>
        </w:rPr>
        <w:t xml:space="preserve"> Lie in April</w:t>
      </w:r>
    </w:p>
    <w:p w14:paraId="346AB081" w14:textId="77777777" w:rsidR="00A2777C" w:rsidRDefault="00A2777C" w:rsidP="00A2777C">
      <w:pPr>
        <w:rPr>
          <w:rFonts w:ascii="Arial" w:hAnsi="Arial" w:cs="Arial"/>
        </w:rPr>
      </w:pPr>
      <w:r>
        <w:rPr>
          <w:rFonts w:ascii="Arial" w:hAnsi="Arial" w:cs="Arial"/>
        </w:rPr>
        <w:t>TECLADOS:</w:t>
      </w:r>
    </w:p>
    <w:p w14:paraId="094ADD8C" w14:textId="53E4237A" w:rsidR="00A2777C" w:rsidRDefault="00A2777C" w:rsidP="00A2777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DC5F0D">
        <w:rPr>
          <w:rFonts w:ascii="Arial" w:hAnsi="Arial" w:cs="Arial"/>
        </w:rPr>
        <w:t>oland</w:t>
      </w:r>
      <w:r>
        <w:rPr>
          <w:rFonts w:ascii="Arial" w:hAnsi="Arial" w:cs="Arial"/>
        </w:rPr>
        <w:t xml:space="preserve"> D-50 – Staccato </w:t>
      </w:r>
      <w:proofErr w:type="spellStart"/>
      <w:r>
        <w:rPr>
          <w:rFonts w:ascii="Arial" w:hAnsi="Arial" w:cs="Arial"/>
        </w:rPr>
        <w:t>Heaven</w:t>
      </w:r>
      <w:proofErr w:type="spellEnd"/>
    </w:p>
    <w:p w14:paraId="4524D766" w14:textId="07E96875" w:rsidR="00A2777C" w:rsidRPr="00826D30" w:rsidRDefault="00A2777C" w:rsidP="00A2777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KORG </w:t>
      </w:r>
      <w:r w:rsidR="00BB0E8D">
        <w:rPr>
          <w:rFonts w:ascii="Arial" w:hAnsi="Arial" w:cs="Arial"/>
        </w:rPr>
        <w:t>01/W</w:t>
      </w:r>
      <w:r w:rsidR="001A7C0D">
        <w:rPr>
          <w:rFonts w:ascii="Arial" w:hAnsi="Arial" w:cs="Arial"/>
        </w:rPr>
        <w:t xml:space="preserve"> </w:t>
      </w:r>
      <w:r w:rsidR="00826D30">
        <w:rPr>
          <w:rFonts w:ascii="Arial" w:hAnsi="Arial" w:cs="Arial"/>
        </w:rPr>
        <w:t>y N364</w:t>
      </w:r>
      <w:r w:rsidR="001A7C0D">
        <w:rPr>
          <w:rFonts w:ascii="Arial" w:hAnsi="Arial" w:cs="Arial"/>
        </w:rPr>
        <w:t xml:space="preserve">- </w:t>
      </w:r>
      <w:proofErr w:type="spellStart"/>
      <w:r w:rsidR="001A7C0D">
        <w:rPr>
          <w:rFonts w:ascii="Arial" w:hAnsi="Arial" w:cs="Arial"/>
        </w:rPr>
        <w:t>FreshAir</w:t>
      </w:r>
      <w:proofErr w:type="spellEnd"/>
    </w:p>
    <w:p w14:paraId="54C8AA01" w14:textId="5336184C" w:rsidR="00462BB4" w:rsidRDefault="00462BB4" w:rsidP="00462BB4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Himawari</w:t>
      </w:r>
      <w:proofErr w:type="spellEnd"/>
      <w:r>
        <w:rPr>
          <w:rFonts w:ascii="Arial" w:hAnsi="Arial" w:cs="Arial"/>
          <w:b/>
          <w:bCs/>
        </w:rPr>
        <w:t xml:space="preserve"> – Ado</w:t>
      </w:r>
    </w:p>
    <w:p w14:paraId="312EDBE7" w14:textId="77777777" w:rsidR="00462BB4" w:rsidRDefault="00462BB4" w:rsidP="00462BB4">
      <w:pPr>
        <w:rPr>
          <w:rFonts w:ascii="Arial" w:hAnsi="Arial" w:cs="Arial"/>
        </w:rPr>
      </w:pPr>
      <w:r>
        <w:rPr>
          <w:rFonts w:ascii="Arial" w:hAnsi="Arial" w:cs="Arial"/>
        </w:rPr>
        <w:t>TECLADOS:</w:t>
      </w:r>
    </w:p>
    <w:p w14:paraId="6DB70A34" w14:textId="3B494EEE" w:rsidR="00462BB4" w:rsidRDefault="00410949" w:rsidP="00462BB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Roland XP-10</w:t>
      </w:r>
      <w:r w:rsidR="00462BB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Kalimba XP 10</w:t>
      </w:r>
    </w:p>
    <w:p w14:paraId="220F4C34" w14:textId="5D8893C2" w:rsidR="00462BB4" w:rsidRDefault="00F4589A" w:rsidP="00462BB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DC5F0D">
        <w:rPr>
          <w:rFonts w:ascii="Arial" w:hAnsi="Arial" w:cs="Arial"/>
        </w:rPr>
        <w:t>YAMAHA</w:t>
      </w:r>
      <w:r w:rsidR="00DA6A6C">
        <w:rPr>
          <w:rFonts w:ascii="Arial" w:hAnsi="Arial" w:cs="Arial"/>
        </w:rPr>
        <w:t xml:space="preserve"> DGX 305</w:t>
      </w:r>
      <w:r w:rsidR="00462B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462BB4">
        <w:rPr>
          <w:rFonts w:ascii="Arial" w:hAnsi="Arial" w:cs="Arial"/>
        </w:rPr>
        <w:t xml:space="preserve"> </w:t>
      </w:r>
      <w:proofErr w:type="spellStart"/>
      <w:r w:rsidR="00462BB4">
        <w:rPr>
          <w:rFonts w:ascii="Arial" w:hAnsi="Arial" w:cs="Arial"/>
        </w:rPr>
        <w:t>F</w:t>
      </w:r>
      <w:r w:rsidR="00DA6A6C">
        <w:rPr>
          <w:rFonts w:ascii="Arial" w:hAnsi="Arial" w:cs="Arial"/>
        </w:rPr>
        <w:t>antasia</w:t>
      </w:r>
      <w:proofErr w:type="spellEnd"/>
      <w:r>
        <w:rPr>
          <w:rFonts w:ascii="Arial" w:hAnsi="Arial" w:cs="Arial"/>
        </w:rPr>
        <w:t>*</w:t>
      </w:r>
    </w:p>
    <w:p w14:paraId="6DB1CC78" w14:textId="36525048" w:rsidR="00BA7841" w:rsidRPr="005C34DD" w:rsidRDefault="00462BB4" w:rsidP="00BA784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KORG N364 – </w:t>
      </w:r>
      <w:proofErr w:type="spellStart"/>
      <w:r>
        <w:rPr>
          <w:rFonts w:ascii="Arial" w:hAnsi="Arial" w:cs="Arial"/>
        </w:rPr>
        <w:t>Fresh</w:t>
      </w:r>
      <w:proofErr w:type="spellEnd"/>
      <w:r>
        <w:rPr>
          <w:rFonts w:ascii="Arial" w:hAnsi="Arial" w:cs="Arial"/>
        </w:rPr>
        <w:t xml:space="preserve"> Air</w:t>
      </w:r>
    </w:p>
    <w:sectPr w:rsidR="00BA7841" w:rsidRPr="005C3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E5D89"/>
    <w:multiLevelType w:val="hybridMultilevel"/>
    <w:tmpl w:val="E632A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92FDD"/>
    <w:multiLevelType w:val="hybridMultilevel"/>
    <w:tmpl w:val="E632A5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66E01"/>
    <w:multiLevelType w:val="hybridMultilevel"/>
    <w:tmpl w:val="F9E0D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5067B"/>
    <w:multiLevelType w:val="hybridMultilevel"/>
    <w:tmpl w:val="E632A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500C1"/>
    <w:multiLevelType w:val="hybridMultilevel"/>
    <w:tmpl w:val="E632A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04796">
    <w:abstractNumId w:val="2"/>
  </w:num>
  <w:num w:numId="2" w16cid:durableId="1207110363">
    <w:abstractNumId w:val="1"/>
  </w:num>
  <w:num w:numId="3" w16cid:durableId="599682697">
    <w:abstractNumId w:val="4"/>
  </w:num>
  <w:num w:numId="4" w16cid:durableId="546643886">
    <w:abstractNumId w:val="0"/>
  </w:num>
  <w:num w:numId="5" w16cid:durableId="1551458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C2"/>
    <w:rsid w:val="000E0CB7"/>
    <w:rsid w:val="001037AA"/>
    <w:rsid w:val="001A7C0D"/>
    <w:rsid w:val="00410949"/>
    <w:rsid w:val="00462BB4"/>
    <w:rsid w:val="00493551"/>
    <w:rsid w:val="005A43A8"/>
    <w:rsid w:val="005C34DD"/>
    <w:rsid w:val="005E6989"/>
    <w:rsid w:val="0072523F"/>
    <w:rsid w:val="007964C4"/>
    <w:rsid w:val="007F0DAD"/>
    <w:rsid w:val="00826D30"/>
    <w:rsid w:val="00997391"/>
    <w:rsid w:val="009D6BF9"/>
    <w:rsid w:val="00A2777C"/>
    <w:rsid w:val="00A51AAC"/>
    <w:rsid w:val="00B23BE6"/>
    <w:rsid w:val="00BA7841"/>
    <w:rsid w:val="00BB0E8D"/>
    <w:rsid w:val="00BB6205"/>
    <w:rsid w:val="00BD4011"/>
    <w:rsid w:val="00D814A6"/>
    <w:rsid w:val="00DA6A6C"/>
    <w:rsid w:val="00DC5F0D"/>
    <w:rsid w:val="00E63137"/>
    <w:rsid w:val="00EE5727"/>
    <w:rsid w:val="00F4589A"/>
    <w:rsid w:val="00FD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FB02"/>
  <w15:chartTrackingRefBased/>
  <w15:docId w15:val="{05F322DB-D1D5-4981-80D7-7D0DE223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0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0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0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0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0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0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0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0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08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08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0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08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0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0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0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0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0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0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08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0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08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0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08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0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</dc:creator>
  <cp:keywords/>
  <dc:description/>
  <cp:lastModifiedBy>Ernesto R</cp:lastModifiedBy>
  <cp:revision>16</cp:revision>
  <dcterms:created xsi:type="dcterms:W3CDTF">2025-05-08T03:33:00Z</dcterms:created>
  <dcterms:modified xsi:type="dcterms:W3CDTF">2025-05-28T23:12:00Z</dcterms:modified>
</cp:coreProperties>
</file>