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00D48" w14:textId="2F89DE2C" w:rsidR="009338AD" w:rsidRDefault="00522E9B" w:rsidP="009338AD">
      <w:pPr>
        <w:spacing w:before="80" w:after="80"/>
        <w:jc w:val="center"/>
        <w:rPr>
          <w:rFonts w:ascii="Times New Roman" w:eastAsia="Times New Roman" w:hAnsi="Times New Roman" w:cs="Times New Roman"/>
          <w:b/>
          <w:bCs/>
          <w:color w:val="0F172A"/>
          <w:kern w:val="0"/>
          <w:sz w:val="30"/>
          <w:szCs w:val="30"/>
          <w:lang w:eastAsia="en-IN"/>
          <w14:ligatures w14:val="none"/>
        </w:rPr>
      </w:pPr>
      <w:r w:rsidRPr="009338AD">
        <w:rPr>
          <w:rFonts w:ascii="Times New Roman" w:eastAsia="Times New Roman" w:hAnsi="Times New Roman" w:cs="Times New Roman"/>
          <w:b/>
          <w:bCs/>
          <w:color w:val="0F172A"/>
          <w:kern w:val="0"/>
          <w:sz w:val="30"/>
          <w:szCs w:val="30"/>
          <w:lang w:eastAsia="en-IN"/>
          <w14:ligatures w14:val="none"/>
        </w:rPr>
        <w:br/>
      </w:r>
      <w:r w:rsidR="009338AD" w:rsidRPr="009338AD">
        <w:rPr>
          <w:rFonts w:ascii="Times New Roman" w:hAnsi="Times New Roman" w:cs="Times New Roman"/>
          <w:b/>
          <w:bCs/>
          <w:noProof/>
          <w:sz w:val="30"/>
          <w:szCs w:val="30"/>
        </w:rPr>
        <w:drawing>
          <wp:inline distT="0" distB="0" distL="0" distR="0" wp14:anchorId="6C796061" wp14:editId="524A1DB2">
            <wp:extent cx="5731510" cy="1264920"/>
            <wp:effectExtent l="0" t="0" r="2540" b="0"/>
            <wp:docPr id="47814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43358" name="Picture 478143358"/>
                    <pic:cNvPicPr/>
                  </pic:nvPicPr>
                  <pic:blipFill>
                    <a:blip r:embed="rId6">
                      <a:extLst>
                        <a:ext uri="{28A0092B-C50C-407E-A947-70E740481C1C}">
                          <a14:useLocalDpi xmlns:a14="http://schemas.microsoft.com/office/drawing/2010/main" val="0"/>
                        </a:ext>
                      </a:extLst>
                    </a:blip>
                    <a:stretch>
                      <a:fillRect/>
                    </a:stretch>
                  </pic:blipFill>
                  <pic:spPr>
                    <a:xfrm>
                      <a:off x="0" y="0"/>
                      <a:ext cx="5731510" cy="1264920"/>
                    </a:xfrm>
                    <a:prstGeom prst="rect">
                      <a:avLst/>
                    </a:prstGeom>
                  </pic:spPr>
                </pic:pic>
              </a:graphicData>
            </a:graphic>
          </wp:inline>
        </w:drawing>
      </w:r>
    </w:p>
    <w:p w14:paraId="5FE1C1E7" w14:textId="72D8A5B0" w:rsidR="009338AD" w:rsidRPr="00786377" w:rsidRDefault="009338AD" w:rsidP="009338AD">
      <w:pPr>
        <w:spacing w:before="80" w:after="80"/>
        <w:jc w:val="center"/>
        <w:rPr>
          <w:rFonts w:ascii="Times New Roman" w:eastAsia="Times New Roman" w:hAnsi="Times New Roman" w:cs="Times New Roman"/>
          <w:b/>
          <w:bCs/>
          <w:color w:val="0F172A"/>
          <w:kern w:val="0"/>
          <w:sz w:val="34"/>
          <w:szCs w:val="34"/>
          <w:lang w:eastAsia="en-IN"/>
          <w14:ligatures w14:val="none"/>
        </w:rPr>
      </w:pPr>
      <w:r w:rsidRPr="00786377">
        <w:rPr>
          <w:rFonts w:ascii="Times New Roman" w:hAnsi="Times New Roman" w:cs="Times New Roman"/>
          <w:b/>
          <w:bCs/>
          <w:sz w:val="34"/>
          <w:szCs w:val="34"/>
        </w:rPr>
        <w:t>Project Documentation</w:t>
      </w:r>
    </w:p>
    <w:p w14:paraId="4C279617" w14:textId="560A300A" w:rsidR="00CB1B71" w:rsidRPr="009338AD" w:rsidRDefault="00522E9B" w:rsidP="009338AD">
      <w:pPr>
        <w:spacing w:before="80" w:after="80"/>
        <w:jc w:val="center"/>
        <w:rPr>
          <w:rFonts w:ascii="Times New Roman" w:eastAsia="Times New Roman" w:hAnsi="Times New Roman" w:cs="Times New Roman"/>
          <w:b/>
          <w:bCs/>
          <w:color w:val="0F172A"/>
          <w:kern w:val="0"/>
          <w:sz w:val="30"/>
          <w:szCs w:val="30"/>
          <w:lang w:eastAsia="en-IN"/>
          <w14:ligatures w14:val="none"/>
        </w:rPr>
      </w:pPr>
      <w:r w:rsidRPr="009338AD">
        <w:rPr>
          <w:rFonts w:ascii="Times New Roman" w:eastAsia="Times New Roman" w:hAnsi="Times New Roman" w:cs="Times New Roman"/>
          <w:b/>
          <w:bCs/>
          <w:color w:val="0F172A"/>
          <w:kern w:val="0"/>
          <w:sz w:val="30"/>
          <w:szCs w:val="30"/>
          <w:lang w:eastAsia="en-IN"/>
          <w14:ligatures w14:val="none"/>
        </w:rPr>
        <w:t>Predictive Analytics for Customer Behavio</w:t>
      </w:r>
      <w:r w:rsidRPr="009338AD">
        <w:rPr>
          <w:rFonts w:ascii="Times New Roman" w:eastAsia="Times New Roman" w:hAnsi="Times New Roman" w:cs="Times New Roman"/>
          <w:b/>
          <w:bCs/>
          <w:color w:val="0F172A"/>
          <w:kern w:val="0"/>
          <w:sz w:val="30"/>
          <w:szCs w:val="30"/>
          <w:lang w:eastAsia="en-IN"/>
          <w14:ligatures w14:val="none"/>
        </w:rPr>
        <w:t>u</w:t>
      </w:r>
      <w:r w:rsidRPr="009338AD">
        <w:rPr>
          <w:rFonts w:ascii="Times New Roman" w:eastAsia="Times New Roman" w:hAnsi="Times New Roman" w:cs="Times New Roman"/>
          <w:b/>
          <w:bCs/>
          <w:color w:val="0F172A"/>
          <w:kern w:val="0"/>
          <w:sz w:val="30"/>
          <w:szCs w:val="30"/>
          <w:lang w:eastAsia="en-IN"/>
          <w14:ligatures w14:val="none"/>
        </w:rPr>
        <w:t>r</w:t>
      </w:r>
    </w:p>
    <w:p w14:paraId="04C0C864" w14:textId="36B5EDCC" w:rsidR="00CB1B71" w:rsidRPr="009338AD" w:rsidRDefault="00CB1B71" w:rsidP="009338AD">
      <w:pPr>
        <w:spacing w:before="80" w:after="80"/>
        <w:ind w:right="-510"/>
        <w:rPr>
          <w:rFonts w:ascii="Times New Roman" w:eastAsia="Times New Roman" w:hAnsi="Times New Roman" w:cs="Times New Roman"/>
          <w:b/>
          <w:bCs/>
          <w:color w:val="0F172A"/>
          <w:kern w:val="0"/>
          <w:sz w:val="28"/>
          <w:szCs w:val="28"/>
          <w:lang w:eastAsia="en-IN"/>
          <w14:ligatures w14:val="none"/>
        </w:rPr>
      </w:pPr>
      <w:r w:rsidRPr="009338AD">
        <w:rPr>
          <w:rFonts w:ascii="Times New Roman" w:eastAsia="Times New Roman" w:hAnsi="Times New Roman" w:cs="Times New Roman"/>
          <w:b/>
          <w:bCs/>
          <w:color w:val="0F172A"/>
          <w:kern w:val="0"/>
          <w:sz w:val="28"/>
          <w:szCs w:val="28"/>
          <w:lang w:eastAsia="en-IN"/>
          <w14:ligatures w14:val="none"/>
        </w:rPr>
        <w:t> Project Overview</w:t>
      </w:r>
    </w:p>
    <w:p w14:paraId="0D0AFAE3" w14:textId="269A4818" w:rsidR="002763D5" w:rsidRPr="009338AD" w:rsidRDefault="00522E9B" w:rsidP="009338AD">
      <w:pPr>
        <w:spacing w:before="80" w:after="80"/>
        <w:ind w:right="-510"/>
        <w:rPr>
          <w:rFonts w:ascii="Times New Roman" w:hAnsi="Times New Roman" w:cs="Times New Roman"/>
          <w:sz w:val="26"/>
          <w:szCs w:val="26"/>
        </w:rPr>
      </w:pPr>
      <w:r w:rsidRPr="009338AD">
        <w:rPr>
          <w:rFonts w:ascii="Times New Roman" w:hAnsi="Times New Roman" w:cs="Times New Roman"/>
          <w:sz w:val="26"/>
          <w:szCs w:val="26"/>
        </w:rPr>
        <w:t xml:space="preserve">This project focuses on </w:t>
      </w:r>
      <w:proofErr w:type="spellStart"/>
      <w:r w:rsidRPr="009338AD">
        <w:rPr>
          <w:rFonts w:ascii="Times New Roman" w:hAnsi="Times New Roman" w:cs="Times New Roman"/>
          <w:sz w:val="26"/>
          <w:szCs w:val="26"/>
        </w:rPr>
        <w:t>analyzing</w:t>
      </w:r>
      <w:proofErr w:type="spellEnd"/>
      <w:r w:rsidRPr="009338AD">
        <w:rPr>
          <w:rFonts w:ascii="Times New Roman" w:hAnsi="Times New Roman" w:cs="Times New Roman"/>
          <w:sz w:val="26"/>
          <w:szCs w:val="26"/>
        </w:rPr>
        <w:t xml:space="preserve"> customer data to understand behavio</w:t>
      </w:r>
      <w:r w:rsidR="00CB1B71" w:rsidRPr="009338AD">
        <w:rPr>
          <w:rFonts w:ascii="Times New Roman" w:hAnsi="Times New Roman" w:cs="Times New Roman"/>
          <w:sz w:val="26"/>
          <w:szCs w:val="26"/>
        </w:rPr>
        <w:t>u</w:t>
      </w:r>
      <w:r w:rsidRPr="009338AD">
        <w:rPr>
          <w:rFonts w:ascii="Times New Roman" w:hAnsi="Times New Roman" w:cs="Times New Roman"/>
          <w:sz w:val="26"/>
          <w:szCs w:val="26"/>
        </w:rPr>
        <w:t>r patterns and predict future actions such as purchases, churn, or engagement. Students will apply data analytics and machine learning techniques to extract insights and build predictive models that support business decision-making. The project is divided into two phases to ensure a systematic approach to learning and implementation.</w:t>
      </w:r>
    </w:p>
    <w:p w14:paraId="4B4114AB" w14:textId="76C7FF4A" w:rsidR="002763D5" w:rsidRPr="009338AD" w:rsidRDefault="00787E73" w:rsidP="009338AD">
      <w:pPr>
        <w:spacing w:before="80" w:after="80"/>
        <w:rPr>
          <w:rFonts w:ascii="Times New Roman" w:hAnsi="Times New Roman" w:cs="Times New Roman"/>
          <w:b/>
          <w:bCs/>
          <w:sz w:val="28"/>
          <w:szCs w:val="28"/>
        </w:rPr>
      </w:pPr>
      <w:r w:rsidRPr="009338AD">
        <w:rPr>
          <w:rFonts w:ascii="Times New Roman" w:hAnsi="Times New Roman" w:cs="Times New Roman"/>
          <w:b/>
          <w:bCs/>
          <w:sz w:val="28"/>
          <w:szCs w:val="28"/>
        </w:rPr>
        <w:t>Phase 1: Customer Behavio</w:t>
      </w:r>
      <w:r w:rsidRPr="009338AD">
        <w:rPr>
          <w:rFonts w:ascii="Times New Roman" w:hAnsi="Times New Roman" w:cs="Times New Roman"/>
          <w:b/>
          <w:bCs/>
          <w:sz w:val="28"/>
          <w:szCs w:val="28"/>
        </w:rPr>
        <w:t>u</w:t>
      </w:r>
      <w:r w:rsidRPr="009338AD">
        <w:rPr>
          <w:rFonts w:ascii="Times New Roman" w:hAnsi="Times New Roman" w:cs="Times New Roman"/>
          <w:b/>
          <w:bCs/>
          <w:sz w:val="28"/>
          <w:szCs w:val="28"/>
        </w:rPr>
        <w:t>r Analysis &amp; Exploratory Data Analysis (Task 1)</w:t>
      </w:r>
    </w:p>
    <w:p w14:paraId="63B85D22" w14:textId="77777777" w:rsidR="00787E73" w:rsidRPr="009338AD" w:rsidRDefault="00787E73"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Objective</w:t>
      </w:r>
      <w:r w:rsidRPr="009338AD">
        <w:rPr>
          <w:rFonts w:ascii="Times New Roman" w:hAnsi="Times New Roman" w:cs="Times New Roman"/>
          <w:b/>
          <w:bCs/>
          <w:sz w:val="26"/>
          <w:szCs w:val="26"/>
        </w:rPr>
        <w:t>:</w:t>
      </w:r>
    </w:p>
    <w:p w14:paraId="680000AD" w14:textId="453F5940" w:rsidR="00787E73" w:rsidRPr="009338AD" w:rsidRDefault="00787E73"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The goal of this phase is to understand customer data, clean it, and identify patterns in customer behavio</w:t>
      </w:r>
      <w:r w:rsidRPr="009338AD">
        <w:rPr>
          <w:rFonts w:ascii="Times New Roman" w:hAnsi="Times New Roman" w:cs="Times New Roman"/>
          <w:sz w:val="26"/>
          <w:szCs w:val="26"/>
        </w:rPr>
        <w:t>u</w:t>
      </w:r>
      <w:r w:rsidRPr="009338AD">
        <w:rPr>
          <w:rFonts w:ascii="Times New Roman" w:hAnsi="Times New Roman" w:cs="Times New Roman"/>
          <w:sz w:val="26"/>
          <w:szCs w:val="26"/>
        </w:rPr>
        <w:t>r through detailed analysis.</w:t>
      </w:r>
    </w:p>
    <w:p w14:paraId="2E31D605" w14:textId="100A11E4" w:rsidR="00787E73" w:rsidRPr="009338AD" w:rsidRDefault="00787E73" w:rsidP="009338AD">
      <w:pPr>
        <w:spacing w:before="80" w:after="80"/>
        <w:rPr>
          <w:rFonts w:ascii="Times New Roman" w:hAnsi="Times New Roman" w:cs="Times New Roman"/>
          <w:b/>
          <w:bCs/>
          <w:sz w:val="28"/>
          <w:szCs w:val="28"/>
        </w:rPr>
      </w:pPr>
      <w:r w:rsidRPr="009338AD">
        <w:rPr>
          <w:rFonts w:ascii="Times New Roman" w:hAnsi="Times New Roman" w:cs="Times New Roman"/>
          <w:b/>
          <w:bCs/>
          <w:sz w:val="28"/>
          <w:szCs w:val="28"/>
        </w:rPr>
        <w:t> Step 1: Data Collection</w:t>
      </w:r>
    </w:p>
    <w:p w14:paraId="347FBA31" w14:textId="439034A9" w:rsidR="00787E73" w:rsidRPr="009338AD" w:rsidRDefault="00787E73"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Description:</w:t>
      </w:r>
    </w:p>
    <w:p w14:paraId="3ABC6686" w14:textId="730090CD" w:rsidR="002763D5" w:rsidRPr="009338AD" w:rsidRDefault="00787E73"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The first step of the project involved collecting the customer churn dataset from a publicly available source. The dataset contains customer demographic information, subscription details, service usage patterns, payment history, and the target variable (Churn). This data serves as the foundation for performing data cleaning, exploratory data analysis (EDA), and building predictive models to understand customer behavio</w:t>
      </w:r>
      <w:r w:rsidRPr="009338AD">
        <w:rPr>
          <w:rFonts w:ascii="Times New Roman" w:hAnsi="Times New Roman" w:cs="Times New Roman"/>
          <w:sz w:val="26"/>
          <w:szCs w:val="26"/>
        </w:rPr>
        <w:t>u</w:t>
      </w:r>
      <w:r w:rsidRPr="009338AD">
        <w:rPr>
          <w:rFonts w:ascii="Times New Roman" w:hAnsi="Times New Roman" w:cs="Times New Roman"/>
          <w:sz w:val="26"/>
          <w:szCs w:val="26"/>
        </w:rPr>
        <w:t>r and churn patterns.</w:t>
      </w:r>
    </w:p>
    <w:p w14:paraId="1DDFFD99" w14:textId="2786ED09" w:rsidR="00787E73" w:rsidRPr="009338AD" w:rsidRDefault="00787E73" w:rsidP="009338AD">
      <w:pPr>
        <w:spacing w:before="80" w:after="80"/>
        <w:rPr>
          <w:rFonts w:ascii="Times New Roman" w:hAnsi="Times New Roman" w:cs="Times New Roman"/>
          <w:sz w:val="26"/>
          <w:szCs w:val="26"/>
        </w:rPr>
      </w:pPr>
      <w:r w:rsidRPr="009338AD">
        <w:rPr>
          <w:rFonts w:ascii="Times New Roman" w:hAnsi="Times New Roman" w:cs="Times New Roman"/>
          <w:b/>
          <w:bCs/>
          <w:sz w:val="26"/>
          <w:szCs w:val="26"/>
        </w:rPr>
        <w:t>Source:</w:t>
      </w:r>
      <w:r w:rsidRPr="009338AD">
        <w:rPr>
          <w:rFonts w:ascii="Times New Roman" w:hAnsi="Times New Roman" w:cs="Times New Roman"/>
          <w:sz w:val="26"/>
          <w:szCs w:val="26"/>
        </w:rPr>
        <w:t xml:space="preserve"> </w:t>
      </w:r>
      <w:r w:rsidRPr="009338AD">
        <w:rPr>
          <w:rFonts w:ascii="Times New Roman" w:hAnsi="Times New Roman" w:cs="Times New Roman"/>
          <w:sz w:val="26"/>
          <w:szCs w:val="26"/>
        </w:rPr>
        <w:t>Kaggle – Customer Churn Dataset</w:t>
      </w:r>
      <w:r w:rsidRPr="009338AD">
        <w:rPr>
          <w:rFonts w:ascii="Times New Roman" w:hAnsi="Times New Roman" w:cs="Times New Roman"/>
          <w:sz w:val="26"/>
          <w:szCs w:val="26"/>
        </w:rPr>
        <w:t>---(customer_churn_trained.csv)</w:t>
      </w:r>
    </w:p>
    <w:p w14:paraId="36CF61AC" w14:textId="5923BB47" w:rsidR="00AA2CB8" w:rsidRPr="009338AD" w:rsidRDefault="00AA2CB8" w:rsidP="009338AD">
      <w:pPr>
        <w:spacing w:before="80" w:after="80"/>
        <w:rPr>
          <w:rFonts w:ascii="Times New Roman" w:hAnsi="Times New Roman" w:cs="Times New Roman"/>
          <w:sz w:val="26"/>
          <w:szCs w:val="26"/>
        </w:rPr>
      </w:pPr>
      <w:r w:rsidRPr="009338AD">
        <w:rPr>
          <w:rFonts w:ascii="Times New Roman" w:hAnsi="Times New Roman" w:cs="Times New Roman"/>
          <w:b/>
          <w:bCs/>
          <w:sz w:val="26"/>
          <w:szCs w:val="26"/>
        </w:rPr>
        <w:t>Detailed description of the dataset.</w:t>
      </w:r>
    </w:p>
    <w:p w14:paraId="554F3261" w14:textId="25460147" w:rsidR="00AA2CB8" w:rsidRPr="009338AD" w:rsidRDefault="00AA2CB8"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The customer churn dataset contains 440,833 records and 12 features, representing customer demographic information, subscription details, service usage, payment behavio</w:t>
      </w:r>
      <w:r w:rsidRPr="009338AD">
        <w:rPr>
          <w:rFonts w:ascii="Times New Roman" w:hAnsi="Times New Roman" w:cs="Times New Roman"/>
          <w:sz w:val="26"/>
          <w:szCs w:val="26"/>
        </w:rPr>
        <w:t>u</w:t>
      </w:r>
      <w:r w:rsidRPr="009338AD">
        <w:rPr>
          <w:rFonts w:ascii="Times New Roman" w:hAnsi="Times New Roman" w:cs="Times New Roman"/>
          <w:sz w:val="26"/>
          <w:szCs w:val="26"/>
        </w:rPr>
        <w:t xml:space="preserve">r, and customer interactions. The dataset is designed to </w:t>
      </w:r>
      <w:proofErr w:type="spellStart"/>
      <w:r w:rsidRPr="009338AD">
        <w:rPr>
          <w:rFonts w:ascii="Times New Roman" w:hAnsi="Times New Roman" w:cs="Times New Roman"/>
          <w:sz w:val="26"/>
          <w:szCs w:val="26"/>
        </w:rPr>
        <w:t>analyze</w:t>
      </w:r>
      <w:proofErr w:type="spellEnd"/>
      <w:r w:rsidRPr="009338AD">
        <w:rPr>
          <w:rFonts w:ascii="Times New Roman" w:hAnsi="Times New Roman" w:cs="Times New Roman"/>
          <w:sz w:val="26"/>
          <w:szCs w:val="26"/>
        </w:rPr>
        <w:t xml:space="preserve"> customer behavio</w:t>
      </w:r>
      <w:r w:rsidRPr="009338AD">
        <w:rPr>
          <w:rFonts w:ascii="Times New Roman" w:hAnsi="Times New Roman" w:cs="Times New Roman"/>
          <w:sz w:val="26"/>
          <w:szCs w:val="26"/>
        </w:rPr>
        <w:t>u</w:t>
      </w:r>
      <w:r w:rsidRPr="009338AD">
        <w:rPr>
          <w:rFonts w:ascii="Times New Roman" w:hAnsi="Times New Roman" w:cs="Times New Roman"/>
          <w:sz w:val="26"/>
          <w:szCs w:val="26"/>
        </w:rPr>
        <w:t xml:space="preserve">r and identify the factors that influence customer churn. The target variable, Churn, indicates whether a customer has discontinued the service (1) or remained with the company (0). Before data cleaning, the dataset was examined to understand its </w:t>
      </w:r>
      <w:r w:rsidRPr="009338AD">
        <w:rPr>
          <w:rFonts w:ascii="Times New Roman" w:hAnsi="Times New Roman" w:cs="Times New Roman"/>
          <w:sz w:val="26"/>
          <w:szCs w:val="26"/>
        </w:rPr>
        <w:lastRenderedPageBreak/>
        <w:t>structure, data types, missing values, duplicate records, and overall data quality to ensure accurate analysis in the subsequent stages.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7"/>
        <w:gridCol w:w="2877"/>
        <w:gridCol w:w="4362"/>
      </w:tblGrid>
      <w:tr w:rsidR="00F21C4A" w:rsidRPr="009338AD" w14:paraId="57D594F8" w14:textId="77777777" w:rsidTr="00F21C4A">
        <w:trPr>
          <w:tblHeader/>
          <w:tblCellSpacing w:w="15" w:type="dxa"/>
        </w:trPr>
        <w:tc>
          <w:tcPr>
            <w:tcW w:w="0" w:type="auto"/>
            <w:vAlign w:val="center"/>
            <w:hideMark/>
          </w:tcPr>
          <w:p w14:paraId="58DAC8BE" w14:textId="77777777" w:rsidR="00F21C4A" w:rsidRPr="009338AD" w:rsidRDefault="00F21C4A"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Feature</w:t>
            </w:r>
          </w:p>
        </w:tc>
        <w:tc>
          <w:tcPr>
            <w:tcW w:w="0" w:type="auto"/>
            <w:vAlign w:val="center"/>
            <w:hideMark/>
          </w:tcPr>
          <w:p w14:paraId="5C53F70A" w14:textId="77777777" w:rsidR="00F21C4A" w:rsidRPr="009338AD" w:rsidRDefault="00F21C4A"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Data Type (Before Data Cleaning)</w:t>
            </w:r>
          </w:p>
        </w:tc>
        <w:tc>
          <w:tcPr>
            <w:tcW w:w="0" w:type="auto"/>
            <w:vAlign w:val="center"/>
            <w:hideMark/>
          </w:tcPr>
          <w:p w14:paraId="1C39288E" w14:textId="77777777" w:rsidR="00F21C4A" w:rsidRPr="009338AD" w:rsidRDefault="00F21C4A"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Description</w:t>
            </w:r>
          </w:p>
        </w:tc>
      </w:tr>
      <w:tr w:rsidR="00F21C4A" w:rsidRPr="009338AD" w14:paraId="5788D006" w14:textId="77777777" w:rsidTr="00F21C4A">
        <w:trPr>
          <w:tblCellSpacing w:w="15" w:type="dxa"/>
        </w:trPr>
        <w:tc>
          <w:tcPr>
            <w:tcW w:w="0" w:type="auto"/>
            <w:vAlign w:val="center"/>
            <w:hideMark/>
          </w:tcPr>
          <w:p w14:paraId="37C0CF94" w14:textId="77777777" w:rsidR="00F21C4A" w:rsidRPr="009338AD" w:rsidRDefault="00F21C4A" w:rsidP="009338AD">
            <w:pPr>
              <w:spacing w:before="80" w:after="80"/>
              <w:rPr>
                <w:rFonts w:ascii="Times New Roman" w:hAnsi="Times New Roman" w:cs="Times New Roman"/>
                <w:sz w:val="26"/>
                <w:szCs w:val="26"/>
              </w:rPr>
            </w:pPr>
            <w:proofErr w:type="spellStart"/>
            <w:r w:rsidRPr="009338AD">
              <w:rPr>
                <w:rFonts w:ascii="Times New Roman" w:hAnsi="Times New Roman" w:cs="Times New Roman"/>
                <w:sz w:val="26"/>
                <w:szCs w:val="26"/>
              </w:rPr>
              <w:t>CustomerID</w:t>
            </w:r>
            <w:proofErr w:type="spellEnd"/>
          </w:p>
        </w:tc>
        <w:tc>
          <w:tcPr>
            <w:tcW w:w="0" w:type="auto"/>
            <w:vAlign w:val="center"/>
            <w:hideMark/>
          </w:tcPr>
          <w:p w14:paraId="7AE8204D"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362C2B60"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Unique identifier for each customer</w:t>
            </w:r>
          </w:p>
        </w:tc>
      </w:tr>
      <w:tr w:rsidR="00F21C4A" w:rsidRPr="009338AD" w14:paraId="17D3128A" w14:textId="77777777" w:rsidTr="00F21C4A">
        <w:trPr>
          <w:tblCellSpacing w:w="15" w:type="dxa"/>
        </w:trPr>
        <w:tc>
          <w:tcPr>
            <w:tcW w:w="0" w:type="auto"/>
            <w:vAlign w:val="center"/>
            <w:hideMark/>
          </w:tcPr>
          <w:p w14:paraId="36A16154"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Age</w:t>
            </w:r>
          </w:p>
        </w:tc>
        <w:tc>
          <w:tcPr>
            <w:tcW w:w="0" w:type="auto"/>
            <w:vAlign w:val="center"/>
            <w:hideMark/>
          </w:tcPr>
          <w:p w14:paraId="681FA39D"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20D49E8C"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Age of the customer</w:t>
            </w:r>
          </w:p>
        </w:tc>
      </w:tr>
      <w:tr w:rsidR="00F21C4A" w:rsidRPr="009338AD" w14:paraId="2782520E" w14:textId="77777777" w:rsidTr="00F21C4A">
        <w:trPr>
          <w:tblCellSpacing w:w="15" w:type="dxa"/>
        </w:trPr>
        <w:tc>
          <w:tcPr>
            <w:tcW w:w="0" w:type="auto"/>
            <w:vAlign w:val="center"/>
            <w:hideMark/>
          </w:tcPr>
          <w:p w14:paraId="177AFC05"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Gender</w:t>
            </w:r>
          </w:p>
        </w:tc>
        <w:tc>
          <w:tcPr>
            <w:tcW w:w="0" w:type="auto"/>
            <w:vAlign w:val="center"/>
            <w:hideMark/>
          </w:tcPr>
          <w:p w14:paraId="64231505"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Object (object)</w:t>
            </w:r>
          </w:p>
        </w:tc>
        <w:tc>
          <w:tcPr>
            <w:tcW w:w="0" w:type="auto"/>
            <w:vAlign w:val="center"/>
            <w:hideMark/>
          </w:tcPr>
          <w:p w14:paraId="30EA4C6A"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Customer gender (Male/Female)</w:t>
            </w:r>
          </w:p>
        </w:tc>
      </w:tr>
      <w:tr w:rsidR="00F21C4A" w:rsidRPr="009338AD" w14:paraId="3623935D" w14:textId="77777777" w:rsidTr="00F21C4A">
        <w:trPr>
          <w:tblCellSpacing w:w="15" w:type="dxa"/>
        </w:trPr>
        <w:tc>
          <w:tcPr>
            <w:tcW w:w="0" w:type="auto"/>
            <w:vAlign w:val="center"/>
            <w:hideMark/>
          </w:tcPr>
          <w:p w14:paraId="4D92AADE"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Tenure</w:t>
            </w:r>
          </w:p>
        </w:tc>
        <w:tc>
          <w:tcPr>
            <w:tcW w:w="0" w:type="auto"/>
            <w:vAlign w:val="center"/>
            <w:hideMark/>
          </w:tcPr>
          <w:p w14:paraId="0EB1E0F1"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590F2C4E"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Number of months the customer has been subscribed</w:t>
            </w:r>
          </w:p>
        </w:tc>
      </w:tr>
      <w:tr w:rsidR="00F21C4A" w:rsidRPr="009338AD" w14:paraId="41050561" w14:textId="77777777" w:rsidTr="00F21C4A">
        <w:trPr>
          <w:tblCellSpacing w:w="15" w:type="dxa"/>
        </w:trPr>
        <w:tc>
          <w:tcPr>
            <w:tcW w:w="0" w:type="auto"/>
            <w:vAlign w:val="center"/>
            <w:hideMark/>
          </w:tcPr>
          <w:p w14:paraId="0DD92743"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Usage Frequency</w:t>
            </w:r>
          </w:p>
        </w:tc>
        <w:tc>
          <w:tcPr>
            <w:tcW w:w="0" w:type="auto"/>
            <w:vAlign w:val="center"/>
            <w:hideMark/>
          </w:tcPr>
          <w:p w14:paraId="5EC3EBF6"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1D40262B"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Frequency of service usage</w:t>
            </w:r>
          </w:p>
        </w:tc>
      </w:tr>
      <w:tr w:rsidR="00F21C4A" w:rsidRPr="009338AD" w14:paraId="4C1DFB04" w14:textId="77777777" w:rsidTr="00F21C4A">
        <w:trPr>
          <w:tblCellSpacing w:w="15" w:type="dxa"/>
        </w:trPr>
        <w:tc>
          <w:tcPr>
            <w:tcW w:w="0" w:type="auto"/>
            <w:vAlign w:val="center"/>
            <w:hideMark/>
          </w:tcPr>
          <w:p w14:paraId="78AC3832"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Support Calls</w:t>
            </w:r>
          </w:p>
        </w:tc>
        <w:tc>
          <w:tcPr>
            <w:tcW w:w="0" w:type="auto"/>
            <w:vAlign w:val="center"/>
            <w:hideMark/>
          </w:tcPr>
          <w:p w14:paraId="01F4CDD4"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2788F4A4"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Number of customer support calls</w:t>
            </w:r>
          </w:p>
        </w:tc>
      </w:tr>
      <w:tr w:rsidR="00F21C4A" w:rsidRPr="009338AD" w14:paraId="7F6B36F8" w14:textId="77777777" w:rsidTr="00F21C4A">
        <w:trPr>
          <w:tblCellSpacing w:w="15" w:type="dxa"/>
        </w:trPr>
        <w:tc>
          <w:tcPr>
            <w:tcW w:w="0" w:type="auto"/>
            <w:vAlign w:val="center"/>
            <w:hideMark/>
          </w:tcPr>
          <w:p w14:paraId="3533A537"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Payment Delay</w:t>
            </w:r>
          </w:p>
        </w:tc>
        <w:tc>
          <w:tcPr>
            <w:tcW w:w="0" w:type="auto"/>
            <w:vAlign w:val="center"/>
            <w:hideMark/>
          </w:tcPr>
          <w:p w14:paraId="195603E0"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13DF7A80"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Number of days payment was delayed</w:t>
            </w:r>
          </w:p>
        </w:tc>
      </w:tr>
      <w:tr w:rsidR="00F21C4A" w:rsidRPr="009338AD" w14:paraId="1AB1CE7E" w14:textId="77777777" w:rsidTr="00F21C4A">
        <w:trPr>
          <w:tblCellSpacing w:w="15" w:type="dxa"/>
        </w:trPr>
        <w:tc>
          <w:tcPr>
            <w:tcW w:w="0" w:type="auto"/>
            <w:vAlign w:val="center"/>
            <w:hideMark/>
          </w:tcPr>
          <w:p w14:paraId="4F28CA52"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Subscription Type</w:t>
            </w:r>
          </w:p>
        </w:tc>
        <w:tc>
          <w:tcPr>
            <w:tcW w:w="0" w:type="auto"/>
            <w:vAlign w:val="center"/>
            <w:hideMark/>
          </w:tcPr>
          <w:p w14:paraId="6AE679F0"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Object (object)</w:t>
            </w:r>
          </w:p>
        </w:tc>
        <w:tc>
          <w:tcPr>
            <w:tcW w:w="0" w:type="auto"/>
            <w:vAlign w:val="center"/>
            <w:hideMark/>
          </w:tcPr>
          <w:p w14:paraId="26E0D756"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Customer subscription plan (Basic, Premium, Standard)</w:t>
            </w:r>
          </w:p>
        </w:tc>
      </w:tr>
      <w:tr w:rsidR="00F21C4A" w:rsidRPr="009338AD" w14:paraId="2E2A7B9D" w14:textId="77777777" w:rsidTr="00F21C4A">
        <w:trPr>
          <w:tblCellSpacing w:w="15" w:type="dxa"/>
        </w:trPr>
        <w:tc>
          <w:tcPr>
            <w:tcW w:w="0" w:type="auto"/>
            <w:vAlign w:val="center"/>
            <w:hideMark/>
          </w:tcPr>
          <w:p w14:paraId="324B7FDB"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Contract Length</w:t>
            </w:r>
          </w:p>
        </w:tc>
        <w:tc>
          <w:tcPr>
            <w:tcW w:w="0" w:type="auto"/>
            <w:vAlign w:val="center"/>
            <w:hideMark/>
          </w:tcPr>
          <w:p w14:paraId="1574C45C"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Object (object)</w:t>
            </w:r>
          </w:p>
        </w:tc>
        <w:tc>
          <w:tcPr>
            <w:tcW w:w="0" w:type="auto"/>
            <w:vAlign w:val="center"/>
            <w:hideMark/>
          </w:tcPr>
          <w:p w14:paraId="3B9DC20F"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Contract duration (Monthly, Quarterly, Annual)</w:t>
            </w:r>
          </w:p>
        </w:tc>
      </w:tr>
      <w:tr w:rsidR="00F21C4A" w:rsidRPr="009338AD" w14:paraId="420F7B82" w14:textId="77777777" w:rsidTr="00F21C4A">
        <w:trPr>
          <w:tblCellSpacing w:w="15" w:type="dxa"/>
        </w:trPr>
        <w:tc>
          <w:tcPr>
            <w:tcW w:w="0" w:type="auto"/>
            <w:vAlign w:val="center"/>
            <w:hideMark/>
          </w:tcPr>
          <w:p w14:paraId="2ED4F86C"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Total Spend</w:t>
            </w:r>
          </w:p>
        </w:tc>
        <w:tc>
          <w:tcPr>
            <w:tcW w:w="0" w:type="auto"/>
            <w:vAlign w:val="center"/>
            <w:hideMark/>
          </w:tcPr>
          <w:p w14:paraId="3B4B1E87"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Float (float64)</w:t>
            </w:r>
          </w:p>
        </w:tc>
        <w:tc>
          <w:tcPr>
            <w:tcW w:w="0" w:type="auto"/>
            <w:vAlign w:val="center"/>
            <w:hideMark/>
          </w:tcPr>
          <w:p w14:paraId="4BDEEBF9"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Total amount spent by the customer</w:t>
            </w:r>
          </w:p>
        </w:tc>
      </w:tr>
      <w:tr w:rsidR="00F21C4A" w:rsidRPr="009338AD" w14:paraId="7B262DD9" w14:textId="77777777" w:rsidTr="00F21C4A">
        <w:trPr>
          <w:tblCellSpacing w:w="15" w:type="dxa"/>
        </w:trPr>
        <w:tc>
          <w:tcPr>
            <w:tcW w:w="0" w:type="auto"/>
            <w:vAlign w:val="center"/>
            <w:hideMark/>
          </w:tcPr>
          <w:p w14:paraId="67021213"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Last Interaction</w:t>
            </w:r>
          </w:p>
        </w:tc>
        <w:tc>
          <w:tcPr>
            <w:tcW w:w="0" w:type="auto"/>
            <w:vAlign w:val="center"/>
            <w:hideMark/>
          </w:tcPr>
          <w:p w14:paraId="557C59AA"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1E88A4C7"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Days since the customer's last interaction</w:t>
            </w:r>
          </w:p>
        </w:tc>
      </w:tr>
      <w:tr w:rsidR="00F21C4A" w:rsidRPr="009338AD" w14:paraId="5EDBFD34" w14:textId="77777777" w:rsidTr="00F21C4A">
        <w:trPr>
          <w:tblCellSpacing w:w="15" w:type="dxa"/>
        </w:trPr>
        <w:tc>
          <w:tcPr>
            <w:tcW w:w="0" w:type="auto"/>
            <w:vAlign w:val="center"/>
            <w:hideMark/>
          </w:tcPr>
          <w:p w14:paraId="02B9C995"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Churn</w:t>
            </w:r>
          </w:p>
        </w:tc>
        <w:tc>
          <w:tcPr>
            <w:tcW w:w="0" w:type="auto"/>
            <w:vAlign w:val="center"/>
            <w:hideMark/>
          </w:tcPr>
          <w:p w14:paraId="2C771466"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Integer (int64)</w:t>
            </w:r>
          </w:p>
        </w:tc>
        <w:tc>
          <w:tcPr>
            <w:tcW w:w="0" w:type="auto"/>
            <w:vAlign w:val="center"/>
            <w:hideMark/>
          </w:tcPr>
          <w:p w14:paraId="6F565A88" w14:textId="77777777"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Target variable (1 = Churned, 0 = Retained)</w:t>
            </w:r>
          </w:p>
        </w:tc>
      </w:tr>
    </w:tbl>
    <w:p w14:paraId="0F9A6240" w14:textId="15F8A64F" w:rsidR="00F21C4A" w:rsidRPr="009338AD" w:rsidRDefault="00F21C4A" w:rsidP="009338AD">
      <w:pPr>
        <w:spacing w:before="80" w:after="80"/>
        <w:rPr>
          <w:rFonts w:ascii="Times New Roman" w:hAnsi="Times New Roman" w:cs="Times New Roman"/>
          <w:b/>
          <w:bCs/>
          <w:sz w:val="28"/>
          <w:szCs w:val="28"/>
        </w:rPr>
      </w:pPr>
      <w:r w:rsidRPr="009338AD">
        <w:rPr>
          <w:rFonts w:ascii="Times New Roman" w:hAnsi="Times New Roman" w:cs="Times New Roman"/>
          <w:b/>
          <w:bCs/>
          <w:sz w:val="28"/>
          <w:szCs w:val="28"/>
        </w:rPr>
        <w:t>Step 2: Data Cleaning</w:t>
      </w:r>
    </w:p>
    <w:p w14:paraId="085355CE" w14:textId="35FE0A38" w:rsidR="00F21C4A" w:rsidRPr="009338AD" w:rsidRDefault="00F21C4A"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Description</w:t>
      </w:r>
      <w:r w:rsidRPr="009338AD">
        <w:rPr>
          <w:rFonts w:ascii="Times New Roman" w:hAnsi="Times New Roman" w:cs="Times New Roman"/>
          <w:b/>
          <w:bCs/>
          <w:sz w:val="26"/>
          <w:szCs w:val="26"/>
        </w:rPr>
        <w:t>:</w:t>
      </w:r>
    </w:p>
    <w:p w14:paraId="7E255BC8" w14:textId="59BDC3A2" w:rsidR="00F21C4A" w:rsidRPr="009338AD" w:rsidRDefault="00F21C4A"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Data cleaning is a crucial step in the data analysis process that ensures the dataset is accurate, consistent, and suitable for analysis. The customer churn dataset was examined for missing values, duplicate records, incorrect data types, and data inconsistencies. The following data cleaning operations were performed:</w:t>
      </w:r>
    </w:p>
    <w:p w14:paraId="781BB527" w14:textId="77777777" w:rsidR="0022101D" w:rsidRPr="009338AD" w:rsidRDefault="0022101D"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Data Cleaning Steps</w:t>
      </w:r>
    </w:p>
    <w:p w14:paraId="760FDD0E" w14:textId="62DC9AB2" w:rsidR="0022101D" w:rsidRPr="009338AD" w:rsidRDefault="0022101D" w:rsidP="009338AD">
      <w:pPr>
        <w:pStyle w:val="ListParagraph"/>
        <w:numPr>
          <w:ilvl w:val="0"/>
          <w:numId w:val="3"/>
        </w:numPr>
        <w:spacing w:before="80" w:after="80"/>
        <w:ind w:left="360"/>
        <w:rPr>
          <w:rFonts w:ascii="Times New Roman" w:hAnsi="Times New Roman" w:cs="Times New Roman"/>
          <w:b/>
          <w:bCs/>
          <w:sz w:val="26"/>
          <w:szCs w:val="26"/>
        </w:rPr>
      </w:pPr>
      <w:r w:rsidRPr="009338AD">
        <w:rPr>
          <w:rFonts w:ascii="Times New Roman" w:hAnsi="Times New Roman" w:cs="Times New Roman"/>
          <w:b/>
          <w:bCs/>
          <w:sz w:val="26"/>
          <w:szCs w:val="26"/>
        </w:rPr>
        <w:lastRenderedPageBreak/>
        <w:t>Loaded the dataset</w:t>
      </w:r>
      <w:r w:rsidRPr="009338AD">
        <w:rPr>
          <w:rFonts w:ascii="Times New Roman" w:hAnsi="Times New Roman" w:cs="Times New Roman"/>
          <w:sz w:val="26"/>
          <w:szCs w:val="26"/>
        </w:rPr>
        <w:t xml:space="preserve"> into the </w:t>
      </w:r>
      <w:proofErr w:type="spellStart"/>
      <w:r w:rsidRPr="009338AD">
        <w:rPr>
          <w:rFonts w:ascii="Times New Roman" w:hAnsi="Times New Roman" w:cs="Times New Roman"/>
          <w:sz w:val="26"/>
          <w:szCs w:val="26"/>
        </w:rPr>
        <w:t>Jupyter</w:t>
      </w:r>
      <w:proofErr w:type="spellEnd"/>
      <w:r w:rsidRPr="009338AD">
        <w:rPr>
          <w:rFonts w:ascii="Times New Roman" w:hAnsi="Times New Roman" w:cs="Times New Roman"/>
          <w:sz w:val="26"/>
          <w:szCs w:val="26"/>
        </w:rPr>
        <w:t xml:space="preserve"> Notebook using the Pandas library.</w:t>
      </w:r>
    </w:p>
    <w:p w14:paraId="0343499E" w14:textId="0B73D71B" w:rsidR="0022101D" w:rsidRPr="009338AD" w:rsidRDefault="0022101D" w:rsidP="009338AD">
      <w:pPr>
        <w:pStyle w:val="ListParagraph"/>
        <w:numPr>
          <w:ilvl w:val="0"/>
          <w:numId w:val="3"/>
        </w:numPr>
        <w:spacing w:before="80" w:after="80"/>
        <w:ind w:left="360"/>
        <w:rPr>
          <w:rFonts w:ascii="Times New Roman" w:hAnsi="Times New Roman" w:cs="Times New Roman"/>
          <w:b/>
          <w:bCs/>
          <w:sz w:val="26"/>
          <w:szCs w:val="26"/>
        </w:rPr>
      </w:pPr>
      <w:r w:rsidRPr="009338AD">
        <w:rPr>
          <w:rFonts w:ascii="Times New Roman" w:hAnsi="Times New Roman" w:cs="Times New Roman"/>
          <w:b/>
          <w:bCs/>
          <w:sz w:val="26"/>
          <w:szCs w:val="26"/>
        </w:rPr>
        <w:t>Examined the dataset structure</w:t>
      </w:r>
      <w:r w:rsidRPr="009338AD">
        <w:rPr>
          <w:rFonts w:ascii="Times New Roman" w:hAnsi="Times New Roman" w:cs="Times New Roman"/>
          <w:sz w:val="26"/>
          <w:szCs w:val="26"/>
        </w:rPr>
        <w:t xml:space="preserve"> using functions such as: </w:t>
      </w:r>
    </w:p>
    <w:p w14:paraId="476BEBB8" w14:textId="77777777" w:rsidR="0022101D" w:rsidRPr="009338AD" w:rsidRDefault="0022101D" w:rsidP="009338AD">
      <w:pPr>
        <w:pStyle w:val="ListParagraph"/>
        <w:numPr>
          <w:ilvl w:val="0"/>
          <w:numId w:val="4"/>
        </w:numPr>
        <w:spacing w:before="80" w:after="80"/>
        <w:ind w:left="587"/>
        <w:rPr>
          <w:rFonts w:ascii="Times New Roman" w:hAnsi="Times New Roman" w:cs="Times New Roman"/>
          <w:sz w:val="26"/>
          <w:szCs w:val="26"/>
        </w:rPr>
      </w:pPr>
      <w:proofErr w:type="gramStart"/>
      <w:r w:rsidRPr="009338AD">
        <w:rPr>
          <w:rFonts w:ascii="Times New Roman" w:hAnsi="Times New Roman" w:cs="Times New Roman"/>
          <w:sz w:val="26"/>
          <w:szCs w:val="26"/>
        </w:rPr>
        <w:t>head(</w:t>
      </w:r>
      <w:proofErr w:type="gramEnd"/>
      <w:r w:rsidRPr="009338AD">
        <w:rPr>
          <w:rFonts w:ascii="Times New Roman" w:hAnsi="Times New Roman" w:cs="Times New Roman"/>
          <w:sz w:val="26"/>
          <w:szCs w:val="26"/>
        </w:rPr>
        <w:t xml:space="preserve">) </w:t>
      </w:r>
    </w:p>
    <w:p w14:paraId="123EC9F7" w14:textId="77777777" w:rsidR="0022101D" w:rsidRPr="009338AD" w:rsidRDefault="0022101D" w:rsidP="009338AD">
      <w:pPr>
        <w:pStyle w:val="ListParagraph"/>
        <w:numPr>
          <w:ilvl w:val="0"/>
          <w:numId w:val="4"/>
        </w:numPr>
        <w:spacing w:before="80" w:after="80"/>
        <w:ind w:left="587"/>
        <w:rPr>
          <w:rFonts w:ascii="Times New Roman" w:hAnsi="Times New Roman" w:cs="Times New Roman"/>
          <w:sz w:val="26"/>
          <w:szCs w:val="26"/>
        </w:rPr>
      </w:pPr>
      <w:r w:rsidRPr="009338AD">
        <w:rPr>
          <w:rFonts w:ascii="Times New Roman" w:hAnsi="Times New Roman" w:cs="Times New Roman"/>
          <w:sz w:val="26"/>
          <w:szCs w:val="26"/>
        </w:rPr>
        <w:t xml:space="preserve">shape </w:t>
      </w:r>
    </w:p>
    <w:p w14:paraId="0DD6C43A" w14:textId="77777777" w:rsidR="0022101D" w:rsidRPr="009338AD" w:rsidRDefault="0022101D" w:rsidP="009338AD">
      <w:pPr>
        <w:pStyle w:val="ListParagraph"/>
        <w:numPr>
          <w:ilvl w:val="0"/>
          <w:numId w:val="4"/>
        </w:numPr>
        <w:spacing w:before="80" w:after="80"/>
        <w:ind w:left="587"/>
        <w:rPr>
          <w:rFonts w:ascii="Times New Roman" w:hAnsi="Times New Roman" w:cs="Times New Roman"/>
          <w:sz w:val="26"/>
          <w:szCs w:val="26"/>
        </w:rPr>
      </w:pPr>
      <w:proofErr w:type="gramStart"/>
      <w:r w:rsidRPr="009338AD">
        <w:rPr>
          <w:rFonts w:ascii="Times New Roman" w:hAnsi="Times New Roman" w:cs="Times New Roman"/>
          <w:sz w:val="26"/>
          <w:szCs w:val="26"/>
        </w:rPr>
        <w:t>info(</w:t>
      </w:r>
      <w:proofErr w:type="gramEnd"/>
      <w:r w:rsidRPr="009338AD">
        <w:rPr>
          <w:rFonts w:ascii="Times New Roman" w:hAnsi="Times New Roman" w:cs="Times New Roman"/>
          <w:sz w:val="26"/>
          <w:szCs w:val="26"/>
        </w:rPr>
        <w:t xml:space="preserve">) </w:t>
      </w:r>
    </w:p>
    <w:p w14:paraId="565549BF" w14:textId="77777777" w:rsidR="0022101D" w:rsidRPr="009338AD" w:rsidRDefault="0022101D" w:rsidP="009338AD">
      <w:pPr>
        <w:pStyle w:val="ListParagraph"/>
        <w:numPr>
          <w:ilvl w:val="0"/>
          <w:numId w:val="4"/>
        </w:numPr>
        <w:spacing w:before="80" w:after="80"/>
        <w:ind w:left="587"/>
        <w:rPr>
          <w:rFonts w:ascii="Times New Roman" w:hAnsi="Times New Roman" w:cs="Times New Roman"/>
          <w:sz w:val="26"/>
          <w:szCs w:val="26"/>
        </w:rPr>
      </w:pPr>
      <w:proofErr w:type="gramStart"/>
      <w:r w:rsidRPr="009338AD">
        <w:rPr>
          <w:rFonts w:ascii="Times New Roman" w:hAnsi="Times New Roman" w:cs="Times New Roman"/>
          <w:sz w:val="26"/>
          <w:szCs w:val="26"/>
        </w:rPr>
        <w:t>describe(</w:t>
      </w:r>
      <w:proofErr w:type="gramEnd"/>
      <w:r w:rsidRPr="009338AD">
        <w:rPr>
          <w:rFonts w:ascii="Times New Roman" w:hAnsi="Times New Roman" w:cs="Times New Roman"/>
          <w:sz w:val="26"/>
          <w:szCs w:val="26"/>
        </w:rPr>
        <w:t xml:space="preserve">) </w:t>
      </w:r>
    </w:p>
    <w:p w14:paraId="485AB5CA" w14:textId="6B5C7DDC" w:rsidR="0022101D" w:rsidRPr="009338AD" w:rsidRDefault="0022101D" w:rsidP="009338AD">
      <w:pPr>
        <w:pStyle w:val="ListParagraph"/>
        <w:numPr>
          <w:ilvl w:val="0"/>
          <w:numId w:val="5"/>
        </w:numPr>
        <w:spacing w:before="80" w:after="80"/>
        <w:ind w:left="360"/>
        <w:rPr>
          <w:rFonts w:ascii="Times New Roman" w:hAnsi="Times New Roman" w:cs="Times New Roman"/>
          <w:sz w:val="26"/>
          <w:szCs w:val="26"/>
        </w:rPr>
      </w:pPr>
      <w:r w:rsidRPr="009338AD">
        <w:rPr>
          <w:rFonts w:ascii="Times New Roman" w:hAnsi="Times New Roman" w:cs="Times New Roman"/>
          <w:b/>
          <w:bCs/>
          <w:sz w:val="26"/>
          <w:szCs w:val="26"/>
        </w:rPr>
        <w:t>Checked for missing values</w:t>
      </w:r>
      <w:r w:rsidRPr="009338AD">
        <w:rPr>
          <w:rFonts w:ascii="Times New Roman" w:hAnsi="Times New Roman" w:cs="Times New Roman"/>
          <w:sz w:val="26"/>
          <w:szCs w:val="26"/>
        </w:rPr>
        <w:t xml:space="preserve"> using: </w:t>
      </w:r>
    </w:p>
    <w:p w14:paraId="305DCBDB" w14:textId="77777777" w:rsidR="0022101D" w:rsidRPr="009338AD" w:rsidRDefault="0022101D" w:rsidP="009338AD">
      <w:pPr>
        <w:pStyle w:val="ListParagraph"/>
        <w:numPr>
          <w:ilvl w:val="0"/>
          <w:numId w:val="6"/>
        </w:numPr>
        <w:spacing w:before="80" w:after="80"/>
        <w:ind w:left="587"/>
        <w:rPr>
          <w:rFonts w:ascii="Times New Roman" w:hAnsi="Times New Roman" w:cs="Times New Roman"/>
          <w:sz w:val="26"/>
          <w:szCs w:val="26"/>
        </w:rPr>
      </w:pPr>
      <w:proofErr w:type="spellStart"/>
      <w:r w:rsidRPr="009338AD">
        <w:rPr>
          <w:rFonts w:ascii="Times New Roman" w:hAnsi="Times New Roman" w:cs="Times New Roman"/>
          <w:sz w:val="26"/>
          <w:szCs w:val="26"/>
        </w:rPr>
        <w:t>isnull</w:t>
      </w:r>
      <w:proofErr w:type="spellEnd"/>
      <w:r w:rsidRPr="009338AD">
        <w:rPr>
          <w:rFonts w:ascii="Times New Roman" w:hAnsi="Times New Roman" w:cs="Times New Roman"/>
          <w:sz w:val="26"/>
          <w:szCs w:val="26"/>
        </w:rPr>
        <w:t>(</w:t>
      </w:r>
      <w:proofErr w:type="gramStart"/>
      <w:r w:rsidRPr="009338AD">
        <w:rPr>
          <w:rFonts w:ascii="Times New Roman" w:hAnsi="Times New Roman" w:cs="Times New Roman"/>
          <w:sz w:val="26"/>
          <w:szCs w:val="26"/>
        </w:rPr>
        <w:t>).sum</w:t>
      </w:r>
      <w:proofErr w:type="gramEnd"/>
      <w:r w:rsidRPr="009338AD">
        <w:rPr>
          <w:rFonts w:ascii="Times New Roman" w:hAnsi="Times New Roman" w:cs="Times New Roman"/>
          <w:sz w:val="26"/>
          <w:szCs w:val="26"/>
        </w:rPr>
        <w:t xml:space="preserve">() </w:t>
      </w:r>
    </w:p>
    <w:p w14:paraId="30B76474" w14:textId="58A440FB" w:rsidR="0022101D" w:rsidRPr="009338AD" w:rsidRDefault="0022101D" w:rsidP="009338AD">
      <w:pPr>
        <w:pStyle w:val="ListParagraph"/>
        <w:numPr>
          <w:ilvl w:val="0"/>
          <w:numId w:val="5"/>
        </w:numPr>
        <w:spacing w:before="80" w:after="80"/>
        <w:ind w:left="360"/>
        <w:rPr>
          <w:rFonts w:ascii="Times New Roman" w:hAnsi="Times New Roman" w:cs="Times New Roman"/>
          <w:sz w:val="26"/>
          <w:szCs w:val="26"/>
        </w:rPr>
      </w:pPr>
      <w:r w:rsidRPr="009338AD">
        <w:rPr>
          <w:rFonts w:ascii="Times New Roman" w:hAnsi="Times New Roman" w:cs="Times New Roman"/>
          <w:b/>
          <w:bCs/>
          <w:sz w:val="26"/>
          <w:szCs w:val="26"/>
        </w:rPr>
        <w:t>Removed missing records</w:t>
      </w:r>
      <w:r w:rsidRPr="009338AD">
        <w:rPr>
          <w:rFonts w:ascii="Times New Roman" w:hAnsi="Times New Roman" w:cs="Times New Roman"/>
          <w:sz w:val="26"/>
          <w:szCs w:val="26"/>
        </w:rPr>
        <w:t xml:space="preserve"> </w:t>
      </w:r>
    </w:p>
    <w:p w14:paraId="35CF9716" w14:textId="77777777" w:rsidR="0022101D" w:rsidRPr="009338AD" w:rsidRDefault="0022101D" w:rsidP="009338AD">
      <w:pPr>
        <w:spacing w:before="80" w:after="80"/>
        <w:ind w:left="227"/>
        <w:rPr>
          <w:rFonts w:ascii="Times New Roman" w:hAnsi="Times New Roman" w:cs="Times New Roman"/>
          <w:sz w:val="26"/>
          <w:szCs w:val="26"/>
        </w:rPr>
      </w:pPr>
      <w:r w:rsidRPr="009338AD">
        <w:rPr>
          <w:rFonts w:ascii="Times New Roman" w:hAnsi="Times New Roman" w:cs="Times New Roman"/>
          <w:sz w:val="26"/>
          <w:szCs w:val="26"/>
        </w:rPr>
        <w:t xml:space="preserve">One completely null record was identified and removed from the dataset. </w:t>
      </w:r>
    </w:p>
    <w:p w14:paraId="325CC662" w14:textId="6B79AC30" w:rsidR="0022101D" w:rsidRPr="009338AD" w:rsidRDefault="0022101D" w:rsidP="009338AD">
      <w:pPr>
        <w:pStyle w:val="ListParagraph"/>
        <w:numPr>
          <w:ilvl w:val="0"/>
          <w:numId w:val="5"/>
        </w:numPr>
        <w:spacing w:before="80" w:after="80"/>
        <w:ind w:left="360"/>
        <w:rPr>
          <w:rFonts w:ascii="Times New Roman" w:hAnsi="Times New Roman" w:cs="Times New Roman"/>
          <w:sz w:val="26"/>
          <w:szCs w:val="26"/>
        </w:rPr>
      </w:pPr>
      <w:r w:rsidRPr="009338AD">
        <w:rPr>
          <w:rFonts w:ascii="Times New Roman" w:hAnsi="Times New Roman" w:cs="Times New Roman"/>
          <w:b/>
          <w:bCs/>
          <w:sz w:val="26"/>
          <w:szCs w:val="26"/>
        </w:rPr>
        <w:t>Verified data types</w:t>
      </w:r>
      <w:r w:rsidRPr="009338AD">
        <w:rPr>
          <w:rFonts w:ascii="Times New Roman" w:hAnsi="Times New Roman" w:cs="Times New Roman"/>
          <w:sz w:val="26"/>
          <w:szCs w:val="26"/>
        </w:rPr>
        <w:t xml:space="preserve"> </w:t>
      </w:r>
    </w:p>
    <w:p w14:paraId="6CE246B3" w14:textId="77777777" w:rsidR="0022101D" w:rsidRPr="009338AD" w:rsidRDefault="0022101D" w:rsidP="009338AD">
      <w:pPr>
        <w:spacing w:before="80" w:after="80"/>
        <w:ind w:left="227"/>
        <w:rPr>
          <w:rFonts w:ascii="Times New Roman" w:hAnsi="Times New Roman" w:cs="Times New Roman"/>
          <w:sz w:val="26"/>
          <w:szCs w:val="26"/>
        </w:rPr>
      </w:pPr>
      <w:r w:rsidRPr="009338AD">
        <w:rPr>
          <w:rFonts w:ascii="Times New Roman" w:hAnsi="Times New Roman" w:cs="Times New Roman"/>
          <w:sz w:val="26"/>
          <w:szCs w:val="26"/>
        </w:rPr>
        <w:t xml:space="preserve">Confirmed that numerical and categorical columns were assigned appropriate data types. </w:t>
      </w:r>
    </w:p>
    <w:p w14:paraId="4C072C68" w14:textId="01AD354C" w:rsidR="0022101D" w:rsidRPr="009338AD" w:rsidRDefault="0022101D" w:rsidP="009338AD">
      <w:pPr>
        <w:pStyle w:val="ListParagraph"/>
        <w:numPr>
          <w:ilvl w:val="0"/>
          <w:numId w:val="5"/>
        </w:numPr>
        <w:spacing w:before="80" w:after="80"/>
        <w:ind w:left="360"/>
        <w:rPr>
          <w:rFonts w:ascii="Times New Roman" w:hAnsi="Times New Roman" w:cs="Times New Roman"/>
          <w:sz w:val="26"/>
          <w:szCs w:val="26"/>
        </w:rPr>
      </w:pPr>
      <w:r w:rsidRPr="009338AD">
        <w:rPr>
          <w:rFonts w:ascii="Times New Roman" w:hAnsi="Times New Roman" w:cs="Times New Roman"/>
          <w:b/>
          <w:bCs/>
          <w:sz w:val="26"/>
          <w:szCs w:val="26"/>
        </w:rPr>
        <w:t>Checked for duplicate records</w:t>
      </w:r>
      <w:r w:rsidRPr="009338AD">
        <w:rPr>
          <w:rFonts w:ascii="Times New Roman" w:hAnsi="Times New Roman" w:cs="Times New Roman"/>
          <w:sz w:val="26"/>
          <w:szCs w:val="26"/>
        </w:rPr>
        <w:t xml:space="preserve"> </w:t>
      </w:r>
    </w:p>
    <w:p w14:paraId="4A3F65B3" w14:textId="77777777" w:rsidR="0022101D" w:rsidRPr="009338AD" w:rsidRDefault="0022101D" w:rsidP="009338AD">
      <w:pPr>
        <w:pStyle w:val="ListParagraph"/>
        <w:numPr>
          <w:ilvl w:val="0"/>
          <w:numId w:val="7"/>
        </w:numPr>
        <w:spacing w:before="80" w:after="80"/>
        <w:ind w:left="587"/>
        <w:rPr>
          <w:rFonts w:ascii="Times New Roman" w:hAnsi="Times New Roman" w:cs="Times New Roman"/>
          <w:sz w:val="26"/>
          <w:szCs w:val="26"/>
        </w:rPr>
      </w:pPr>
      <w:r w:rsidRPr="009338AD">
        <w:rPr>
          <w:rFonts w:ascii="Times New Roman" w:hAnsi="Times New Roman" w:cs="Times New Roman"/>
          <w:sz w:val="26"/>
          <w:szCs w:val="26"/>
        </w:rPr>
        <w:t xml:space="preserve">Duplicate records were identified using the </w:t>
      </w:r>
      <w:proofErr w:type="gramStart"/>
      <w:r w:rsidRPr="009338AD">
        <w:rPr>
          <w:rFonts w:ascii="Times New Roman" w:hAnsi="Times New Roman" w:cs="Times New Roman"/>
          <w:sz w:val="26"/>
          <w:szCs w:val="26"/>
        </w:rPr>
        <w:t>duplicated(</w:t>
      </w:r>
      <w:proofErr w:type="gramEnd"/>
      <w:r w:rsidRPr="009338AD">
        <w:rPr>
          <w:rFonts w:ascii="Times New Roman" w:hAnsi="Times New Roman" w:cs="Times New Roman"/>
          <w:sz w:val="26"/>
          <w:szCs w:val="26"/>
        </w:rPr>
        <w:t xml:space="preserve">) function. </w:t>
      </w:r>
    </w:p>
    <w:p w14:paraId="73D8CD27" w14:textId="77777777" w:rsidR="0022101D" w:rsidRPr="009338AD" w:rsidRDefault="0022101D" w:rsidP="009338AD">
      <w:pPr>
        <w:pStyle w:val="ListParagraph"/>
        <w:numPr>
          <w:ilvl w:val="0"/>
          <w:numId w:val="7"/>
        </w:numPr>
        <w:spacing w:before="80" w:after="80"/>
        <w:ind w:left="587"/>
        <w:rPr>
          <w:rFonts w:ascii="Times New Roman" w:hAnsi="Times New Roman" w:cs="Times New Roman"/>
          <w:sz w:val="26"/>
          <w:szCs w:val="26"/>
        </w:rPr>
      </w:pPr>
      <w:r w:rsidRPr="009338AD">
        <w:rPr>
          <w:rFonts w:ascii="Times New Roman" w:hAnsi="Times New Roman" w:cs="Times New Roman"/>
          <w:sz w:val="26"/>
          <w:szCs w:val="26"/>
        </w:rPr>
        <w:t xml:space="preserve">No duplicate records were found in the dataset. </w:t>
      </w:r>
    </w:p>
    <w:p w14:paraId="52FAC25A" w14:textId="252E1498" w:rsidR="0022101D" w:rsidRPr="009338AD" w:rsidRDefault="0022101D" w:rsidP="009338AD">
      <w:pPr>
        <w:pStyle w:val="ListParagraph"/>
        <w:numPr>
          <w:ilvl w:val="0"/>
          <w:numId w:val="5"/>
        </w:numPr>
        <w:spacing w:before="80" w:after="80"/>
        <w:ind w:left="360"/>
        <w:rPr>
          <w:rFonts w:ascii="Times New Roman" w:hAnsi="Times New Roman" w:cs="Times New Roman"/>
          <w:sz w:val="26"/>
          <w:szCs w:val="26"/>
        </w:rPr>
      </w:pPr>
      <w:r w:rsidRPr="009338AD">
        <w:rPr>
          <w:rFonts w:ascii="Times New Roman" w:hAnsi="Times New Roman" w:cs="Times New Roman"/>
          <w:b/>
          <w:bCs/>
          <w:sz w:val="26"/>
          <w:szCs w:val="26"/>
        </w:rPr>
        <w:t>Saved the cleaned dataset</w:t>
      </w:r>
      <w:r w:rsidRPr="009338AD">
        <w:rPr>
          <w:rFonts w:ascii="Times New Roman" w:hAnsi="Times New Roman" w:cs="Times New Roman"/>
          <w:sz w:val="26"/>
          <w:szCs w:val="26"/>
        </w:rPr>
        <w:t xml:space="preserve"> </w:t>
      </w:r>
    </w:p>
    <w:p w14:paraId="25B88449" w14:textId="0DCC7D82" w:rsidR="00EC3AC6" w:rsidRPr="009338AD" w:rsidRDefault="0022101D" w:rsidP="009338AD">
      <w:pPr>
        <w:spacing w:before="80" w:after="80"/>
        <w:ind w:left="227"/>
        <w:rPr>
          <w:rFonts w:ascii="Times New Roman" w:hAnsi="Times New Roman" w:cs="Times New Roman"/>
          <w:sz w:val="26"/>
          <w:szCs w:val="26"/>
        </w:rPr>
      </w:pPr>
      <w:r w:rsidRPr="009338AD">
        <w:rPr>
          <w:rFonts w:ascii="Times New Roman" w:hAnsi="Times New Roman" w:cs="Times New Roman"/>
          <w:sz w:val="26"/>
          <w:szCs w:val="26"/>
        </w:rPr>
        <w:t>The cleaned dataset was saved as a new CSV file for further analysis and visualization.</w:t>
      </w:r>
    </w:p>
    <w:p w14:paraId="1C8C80F2" w14:textId="778E35F2" w:rsidR="0022101D" w:rsidRPr="009338AD" w:rsidRDefault="00EC3AC6"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Data Cleaning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7"/>
        <w:gridCol w:w="4009"/>
      </w:tblGrid>
      <w:tr w:rsidR="00EC3AC6" w:rsidRPr="009338AD" w14:paraId="2E715DEF" w14:textId="77777777" w:rsidTr="00EC3AC6">
        <w:trPr>
          <w:tblHeader/>
          <w:tblCellSpacing w:w="15" w:type="dxa"/>
        </w:trPr>
        <w:tc>
          <w:tcPr>
            <w:tcW w:w="0" w:type="auto"/>
            <w:vAlign w:val="center"/>
            <w:hideMark/>
          </w:tcPr>
          <w:p w14:paraId="52FA7263" w14:textId="77777777" w:rsidR="00EC3AC6" w:rsidRPr="009338AD" w:rsidRDefault="00EC3AC6"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Operation</w:t>
            </w:r>
          </w:p>
        </w:tc>
        <w:tc>
          <w:tcPr>
            <w:tcW w:w="0" w:type="auto"/>
            <w:vAlign w:val="center"/>
            <w:hideMark/>
          </w:tcPr>
          <w:p w14:paraId="6D0330BB" w14:textId="77777777" w:rsidR="00EC3AC6" w:rsidRPr="009338AD" w:rsidRDefault="00EC3AC6"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Result</w:t>
            </w:r>
          </w:p>
        </w:tc>
      </w:tr>
      <w:tr w:rsidR="00EC3AC6" w:rsidRPr="009338AD" w14:paraId="3C3FB0CA" w14:textId="77777777" w:rsidTr="00EC3AC6">
        <w:trPr>
          <w:tblCellSpacing w:w="15" w:type="dxa"/>
        </w:trPr>
        <w:tc>
          <w:tcPr>
            <w:tcW w:w="0" w:type="auto"/>
            <w:vAlign w:val="center"/>
            <w:hideMark/>
          </w:tcPr>
          <w:p w14:paraId="4E2D7829"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Original Dataset Shape</w:t>
            </w:r>
          </w:p>
        </w:tc>
        <w:tc>
          <w:tcPr>
            <w:tcW w:w="0" w:type="auto"/>
            <w:vAlign w:val="center"/>
            <w:hideMark/>
          </w:tcPr>
          <w:p w14:paraId="41678AAC"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(440833, 12)</w:t>
            </w:r>
          </w:p>
        </w:tc>
      </w:tr>
      <w:tr w:rsidR="00EC3AC6" w:rsidRPr="009338AD" w14:paraId="5DE48FD9" w14:textId="77777777" w:rsidTr="00EC3AC6">
        <w:trPr>
          <w:tblCellSpacing w:w="15" w:type="dxa"/>
        </w:trPr>
        <w:tc>
          <w:tcPr>
            <w:tcW w:w="0" w:type="auto"/>
            <w:vAlign w:val="center"/>
            <w:hideMark/>
          </w:tcPr>
          <w:p w14:paraId="726E1A15"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Missing Values</w:t>
            </w:r>
          </w:p>
        </w:tc>
        <w:tc>
          <w:tcPr>
            <w:tcW w:w="0" w:type="auto"/>
            <w:vAlign w:val="center"/>
            <w:hideMark/>
          </w:tcPr>
          <w:p w14:paraId="04EB9CA1"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One completely null record identified</w:t>
            </w:r>
          </w:p>
        </w:tc>
      </w:tr>
      <w:tr w:rsidR="00EC3AC6" w:rsidRPr="009338AD" w14:paraId="77641E68" w14:textId="77777777" w:rsidTr="00EC3AC6">
        <w:trPr>
          <w:tblCellSpacing w:w="15" w:type="dxa"/>
        </w:trPr>
        <w:tc>
          <w:tcPr>
            <w:tcW w:w="0" w:type="auto"/>
            <w:vAlign w:val="center"/>
            <w:hideMark/>
          </w:tcPr>
          <w:p w14:paraId="246F5CFD"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Rows Removed</w:t>
            </w:r>
          </w:p>
        </w:tc>
        <w:tc>
          <w:tcPr>
            <w:tcW w:w="0" w:type="auto"/>
            <w:vAlign w:val="center"/>
            <w:hideMark/>
          </w:tcPr>
          <w:p w14:paraId="5F4F11A0"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1</w:t>
            </w:r>
          </w:p>
        </w:tc>
      </w:tr>
      <w:tr w:rsidR="00EC3AC6" w:rsidRPr="009338AD" w14:paraId="3BA137FC" w14:textId="77777777" w:rsidTr="00EC3AC6">
        <w:trPr>
          <w:tblCellSpacing w:w="15" w:type="dxa"/>
        </w:trPr>
        <w:tc>
          <w:tcPr>
            <w:tcW w:w="0" w:type="auto"/>
            <w:vAlign w:val="center"/>
            <w:hideMark/>
          </w:tcPr>
          <w:p w14:paraId="56EF8294"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Duplicate Records</w:t>
            </w:r>
          </w:p>
        </w:tc>
        <w:tc>
          <w:tcPr>
            <w:tcW w:w="0" w:type="auto"/>
            <w:vAlign w:val="center"/>
            <w:hideMark/>
          </w:tcPr>
          <w:p w14:paraId="3D7138EA"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0</w:t>
            </w:r>
          </w:p>
        </w:tc>
      </w:tr>
      <w:tr w:rsidR="00EC3AC6" w:rsidRPr="009338AD" w14:paraId="632EA46F" w14:textId="77777777" w:rsidTr="00EC3AC6">
        <w:trPr>
          <w:tblCellSpacing w:w="15" w:type="dxa"/>
        </w:trPr>
        <w:tc>
          <w:tcPr>
            <w:tcW w:w="0" w:type="auto"/>
            <w:vAlign w:val="center"/>
            <w:hideMark/>
          </w:tcPr>
          <w:p w14:paraId="32ED8342"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Final Dataset Shape</w:t>
            </w:r>
          </w:p>
        </w:tc>
        <w:tc>
          <w:tcPr>
            <w:tcW w:w="0" w:type="auto"/>
            <w:vAlign w:val="center"/>
            <w:hideMark/>
          </w:tcPr>
          <w:p w14:paraId="5CD1441B"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(440832, 12)</w:t>
            </w:r>
          </w:p>
        </w:tc>
      </w:tr>
      <w:tr w:rsidR="00EC3AC6" w:rsidRPr="009338AD" w14:paraId="74DF090A" w14:textId="77777777" w:rsidTr="00EC3AC6">
        <w:trPr>
          <w:tblCellSpacing w:w="15" w:type="dxa"/>
        </w:trPr>
        <w:tc>
          <w:tcPr>
            <w:tcW w:w="0" w:type="auto"/>
            <w:vAlign w:val="center"/>
            <w:hideMark/>
          </w:tcPr>
          <w:p w14:paraId="0F67345B"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Cleaned Dataset Saved</w:t>
            </w:r>
          </w:p>
        </w:tc>
        <w:tc>
          <w:tcPr>
            <w:tcW w:w="0" w:type="auto"/>
            <w:vAlign w:val="center"/>
            <w:hideMark/>
          </w:tcPr>
          <w:p w14:paraId="05504E78" w14:textId="77777777" w:rsidR="00EC3AC6" w:rsidRPr="009338AD" w:rsidRDefault="00EC3AC6"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Yes</w:t>
            </w:r>
          </w:p>
        </w:tc>
      </w:tr>
    </w:tbl>
    <w:p w14:paraId="165ED8FC" w14:textId="48A455CA" w:rsidR="00EC3AC6" w:rsidRPr="009338AD" w:rsidRDefault="00EC3AC6" w:rsidP="009338AD">
      <w:pPr>
        <w:spacing w:before="80" w:after="80"/>
        <w:rPr>
          <w:rFonts w:ascii="Times New Roman" w:hAnsi="Times New Roman" w:cs="Times New Roman"/>
          <w:b/>
          <w:bCs/>
          <w:sz w:val="28"/>
          <w:szCs w:val="28"/>
        </w:rPr>
      </w:pPr>
      <w:r w:rsidRPr="009338AD">
        <w:rPr>
          <w:rFonts w:ascii="Times New Roman" w:hAnsi="Times New Roman" w:cs="Times New Roman"/>
          <w:b/>
          <w:bCs/>
          <w:sz w:val="28"/>
          <w:szCs w:val="28"/>
        </w:rPr>
        <w:t>Step 3: Exploratory Data Analysis (EDA)</w:t>
      </w:r>
    </w:p>
    <w:p w14:paraId="4277E839" w14:textId="790704F0" w:rsidR="009338AD" w:rsidRPr="009338AD" w:rsidRDefault="009338AD"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Description</w:t>
      </w:r>
    </w:p>
    <w:p w14:paraId="032898E3" w14:textId="41B4E37F"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Exploratory Data Analysis (EDA) was performed to understand the characteristics of the customer churn dataset, identify patterns, detect relationships between variables, and extract meaningful business insights. Both univariate analysis and bivariate analysis were conducted using Python libraries such as Pandas, Matplotlib, Seaborn, </w:t>
      </w:r>
      <w:r w:rsidRPr="009338AD">
        <w:rPr>
          <w:rFonts w:ascii="Times New Roman" w:hAnsi="Times New Roman" w:cs="Times New Roman"/>
          <w:sz w:val="26"/>
          <w:szCs w:val="26"/>
        </w:rPr>
        <w:lastRenderedPageBreak/>
        <w:t>and SciPy. Statistical tests, including the Independent T-Test and Chi-Square Test, were also applied to validate the significance of relationships between features and the target variable (Churn).</w:t>
      </w:r>
    </w:p>
    <w:p w14:paraId="0BE4339C" w14:textId="77777777" w:rsidR="009338AD" w:rsidRPr="009338AD" w:rsidRDefault="009338AD"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Univariate Analysis</w:t>
      </w:r>
    </w:p>
    <w:p w14:paraId="4C9C948E" w14:textId="77777777"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The following features were </w:t>
      </w:r>
      <w:proofErr w:type="spellStart"/>
      <w:r w:rsidRPr="009338AD">
        <w:rPr>
          <w:rFonts w:ascii="Times New Roman" w:hAnsi="Times New Roman" w:cs="Times New Roman"/>
          <w:sz w:val="26"/>
          <w:szCs w:val="26"/>
        </w:rPr>
        <w:t>analyzed</w:t>
      </w:r>
      <w:proofErr w:type="spellEnd"/>
      <w:r w:rsidRPr="009338AD">
        <w:rPr>
          <w:rFonts w:ascii="Times New Roman" w:hAnsi="Times New Roman" w:cs="Times New Roman"/>
          <w:sz w:val="26"/>
          <w:szCs w:val="26"/>
        </w:rPr>
        <w:t xml:space="preserve"> individually to understand their distributions and summary statistics:</w:t>
      </w:r>
    </w:p>
    <w:p w14:paraId="2DFBDDDC"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Age </w:t>
      </w:r>
    </w:p>
    <w:p w14:paraId="327B0555"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Gender </w:t>
      </w:r>
    </w:p>
    <w:p w14:paraId="34886180"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Tenure </w:t>
      </w:r>
    </w:p>
    <w:p w14:paraId="6F113A3F"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Usage Frequency </w:t>
      </w:r>
    </w:p>
    <w:p w14:paraId="02F47F6C"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Support Calls </w:t>
      </w:r>
    </w:p>
    <w:p w14:paraId="78C90183"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Payment Delay </w:t>
      </w:r>
    </w:p>
    <w:p w14:paraId="524BF008"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Subscription Type </w:t>
      </w:r>
    </w:p>
    <w:p w14:paraId="464453F9"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Contract Length </w:t>
      </w:r>
    </w:p>
    <w:p w14:paraId="465654F8"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Total Spend </w:t>
      </w:r>
    </w:p>
    <w:p w14:paraId="79067BF1"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Last Interaction </w:t>
      </w:r>
    </w:p>
    <w:p w14:paraId="08CDC231" w14:textId="77777777" w:rsidR="009338AD" w:rsidRPr="009338AD" w:rsidRDefault="009338AD" w:rsidP="009338AD">
      <w:pPr>
        <w:numPr>
          <w:ilvl w:val="0"/>
          <w:numId w:val="8"/>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Churn </w:t>
      </w:r>
    </w:p>
    <w:p w14:paraId="589F8C2B" w14:textId="77777777"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The analysis included:</w:t>
      </w:r>
    </w:p>
    <w:p w14:paraId="7BD13A90" w14:textId="77777777" w:rsidR="009338AD" w:rsidRPr="009338AD" w:rsidRDefault="009338AD" w:rsidP="009338AD">
      <w:pPr>
        <w:numPr>
          <w:ilvl w:val="0"/>
          <w:numId w:val="9"/>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Distribution plots (Histogram, Count Plot) </w:t>
      </w:r>
    </w:p>
    <w:p w14:paraId="24C0AA90" w14:textId="77777777" w:rsidR="009338AD" w:rsidRPr="009338AD" w:rsidRDefault="009338AD" w:rsidP="009338AD">
      <w:pPr>
        <w:numPr>
          <w:ilvl w:val="0"/>
          <w:numId w:val="9"/>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Descriptive statistics (Mean, Median, Standard Deviation, Minimum, Maximum) </w:t>
      </w:r>
    </w:p>
    <w:p w14:paraId="282AD9ED" w14:textId="2506ABB8" w:rsidR="009338AD" w:rsidRPr="009338AD" w:rsidRDefault="009338AD" w:rsidP="009338AD">
      <w:pPr>
        <w:numPr>
          <w:ilvl w:val="0"/>
          <w:numId w:val="9"/>
        </w:numPr>
        <w:spacing w:before="80" w:after="80"/>
        <w:rPr>
          <w:rFonts w:ascii="Times New Roman" w:hAnsi="Times New Roman" w:cs="Times New Roman"/>
          <w:sz w:val="26"/>
          <w:szCs w:val="26"/>
        </w:rPr>
      </w:pPr>
      <w:r w:rsidRPr="009338AD">
        <w:rPr>
          <w:rFonts w:ascii="Times New Roman" w:hAnsi="Times New Roman" w:cs="Times New Roman"/>
          <w:sz w:val="26"/>
          <w:szCs w:val="26"/>
        </w:rPr>
        <w:t>Frequency distribution of categorical variables</w:t>
      </w:r>
    </w:p>
    <w:p w14:paraId="6070ABBF" w14:textId="77777777" w:rsidR="009338AD" w:rsidRPr="009338AD" w:rsidRDefault="009338AD"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Bivariate Analysis</w:t>
      </w:r>
    </w:p>
    <w:p w14:paraId="5D79AABB" w14:textId="77777777"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The relationship between customer churn and key features was </w:t>
      </w:r>
      <w:proofErr w:type="spellStart"/>
      <w:r w:rsidRPr="009338AD">
        <w:rPr>
          <w:rFonts w:ascii="Times New Roman" w:hAnsi="Times New Roman" w:cs="Times New Roman"/>
          <w:sz w:val="26"/>
          <w:szCs w:val="26"/>
        </w:rPr>
        <w:t>analyzed</w:t>
      </w:r>
      <w:proofErr w:type="spellEnd"/>
      <w:r w:rsidRPr="009338AD">
        <w:rPr>
          <w:rFonts w:ascii="Times New Roman" w:hAnsi="Times New Roman" w:cs="Times New Roman"/>
          <w:sz w:val="26"/>
          <w:szCs w:val="26"/>
        </w:rPr>
        <w:t xml:space="preserve"> using box plots, grouped statistics, and statistical tests.</w:t>
      </w:r>
    </w:p>
    <w:p w14:paraId="1F97BACD" w14:textId="77777777"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The following feature relationships were examined:</w:t>
      </w:r>
    </w:p>
    <w:p w14:paraId="1AE60F69"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Age vs Churn </w:t>
      </w:r>
    </w:p>
    <w:p w14:paraId="06E9E6D2"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Tenure vs Churn </w:t>
      </w:r>
    </w:p>
    <w:p w14:paraId="5648B831"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Usage Frequency vs Churn </w:t>
      </w:r>
    </w:p>
    <w:p w14:paraId="3ECF0897"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Support Calls vs Churn </w:t>
      </w:r>
    </w:p>
    <w:p w14:paraId="27896C10"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Payment Delay vs Churn </w:t>
      </w:r>
    </w:p>
    <w:p w14:paraId="5E03682B"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Total Spend vs Churn </w:t>
      </w:r>
    </w:p>
    <w:p w14:paraId="43C028F7"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Last Interaction vs Churn </w:t>
      </w:r>
    </w:p>
    <w:p w14:paraId="3DF0626C"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lastRenderedPageBreak/>
        <w:t xml:space="preserve">Gender vs Churn </w:t>
      </w:r>
    </w:p>
    <w:p w14:paraId="49FCA924" w14:textId="77777777" w:rsidR="009338AD" w:rsidRP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 xml:space="preserve">Subscription Type vs Churn </w:t>
      </w:r>
    </w:p>
    <w:p w14:paraId="7CF1B718" w14:textId="77777777" w:rsidR="009338AD" w:rsidRDefault="009338AD" w:rsidP="009338AD">
      <w:pPr>
        <w:numPr>
          <w:ilvl w:val="0"/>
          <w:numId w:val="10"/>
        </w:numPr>
        <w:spacing w:before="80" w:after="80"/>
        <w:rPr>
          <w:rFonts w:ascii="Times New Roman" w:hAnsi="Times New Roman" w:cs="Times New Roman"/>
          <w:sz w:val="26"/>
          <w:szCs w:val="26"/>
        </w:rPr>
      </w:pPr>
      <w:r w:rsidRPr="009338AD">
        <w:rPr>
          <w:rFonts w:ascii="Times New Roman" w:hAnsi="Times New Roman" w:cs="Times New Roman"/>
          <w:sz w:val="26"/>
          <w:szCs w:val="26"/>
        </w:rPr>
        <w:t>Contract Length vs Churn</w:t>
      </w:r>
    </w:p>
    <w:p w14:paraId="64CE1078" w14:textId="77777777" w:rsidR="009338AD" w:rsidRPr="009338AD" w:rsidRDefault="009338AD"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Statistical Validation</w:t>
      </w:r>
    </w:p>
    <w:p w14:paraId="505AB4B8" w14:textId="77777777"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To validate the observed relationships:</w:t>
      </w:r>
    </w:p>
    <w:p w14:paraId="42D3CA9D" w14:textId="77777777" w:rsidR="009338AD" w:rsidRPr="009338AD" w:rsidRDefault="009338AD" w:rsidP="009338AD">
      <w:pPr>
        <w:numPr>
          <w:ilvl w:val="0"/>
          <w:numId w:val="11"/>
        </w:numPr>
        <w:spacing w:before="80" w:after="80"/>
        <w:rPr>
          <w:rFonts w:ascii="Times New Roman" w:hAnsi="Times New Roman" w:cs="Times New Roman"/>
          <w:sz w:val="26"/>
          <w:szCs w:val="26"/>
        </w:rPr>
      </w:pPr>
      <w:r w:rsidRPr="009338AD">
        <w:rPr>
          <w:rFonts w:ascii="Times New Roman" w:hAnsi="Times New Roman" w:cs="Times New Roman"/>
          <w:b/>
          <w:bCs/>
          <w:sz w:val="26"/>
          <w:szCs w:val="26"/>
        </w:rPr>
        <w:t>Independent T-Test</w:t>
      </w:r>
      <w:r w:rsidRPr="009338AD">
        <w:rPr>
          <w:rFonts w:ascii="Times New Roman" w:hAnsi="Times New Roman" w:cs="Times New Roman"/>
          <w:sz w:val="26"/>
          <w:szCs w:val="26"/>
        </w:rPr>
        <w:t xml:space="preserve"> was applied to numerical features to determine whether the differences between churned and retained customers were statistically significant. </w:t>
      </w:r>
    </w:p>
    <w:p w14:paraId="5210C5B8" w14:textId="77777777" w:rsidR="009338AD" w:rsidRPr="009338AD" w:rsidRDefault="009338AD" w:rsidP="009338AD">
      <w:pPr>
        <w:numPr>
          <w:ilvl w:val="0"/>
          <w:numId w:val="11"/>
        </w:numPr>
        <w:spacing w:before="80" w:after="80"/>
        <w:rPr>
          <w:rFonts w:ascii="Times New Roman" w:hAnsi="Times New Roman" w:cs="Times New Roman"/>
          <w:sz w:val="26"/>
          <w:szCs w:val="26"/>
        </w:rPr>
      </w:pPr>
      <w:r w:rsidRPr="009338AD">
        <w:rPr>
          <w:rFonts w:ascii="Times New Roman" w:hAnsi="Times New Roman" w:cs="Times New Roman"/>
          <w:b/>
          <w:bCs/>
          <w:sz w:val="26"/>
          <w:szCs w:val="26"/>
        </w:rPr>
        <w:t>Chi-Square Test</w:t>
      </w:r>
      <w:r w:rsidRPr="009338AD">
        <w:rPr>
          <w:rFonts w:ascii="Times New Roman" w:hAnsi="Times New Roman" w:cs="Times New Roman"/>
          <w:sz w:val="26"/>
          <w:szCs w:val="26"/>
        </w:rPr>
        <w:t xml:space="preserve"> was performed on categorical features to examine their association with customer churn. </w:t>
      </w:r>
    </w:p>
    <w:p w14:paraId="687E1821" w14:textId="0136F2A3" w:rsidR="009338AD" w:rsidRPr="009338AD" w:rsidRDefault="009338AD" w:rsidP="009338AD">
      <w:pPr>
        <w:spacing w:before="80" w:after="80"/>
        <w:rPr>
          <w:rFonts w:ascii="Times New Roman" w:hAnsi="Times New Roman" w:cs="Times New Roman"/>
          <w:sz w:val="26"/>
          <w:szCs w:val="26"/>
        </w:rPr>
      </w:pPr>
      <w:r w:rsidRPr="009338AD">
        <w:rPr>
          <w:rFonts w:ascii="Times New Roman" w:hAnsi="Times New Roman" w:cs="Times New Roman"/>
          <w:sz w:val="26"/>
          <w:szCs w:val="26"/>
        </w:rPr>
        <w:t>The statistical analysis confirmed that several customer attributes have a significant impact on churn behavio</w:t>
      </w:r>
      <w:r>
        <w:rPr>
          <w:rFonts w:ascii="Times New Roman" w:hAnsi="Times New Roman" w:cs="Times New Roman"/>
          <w:sz w:val="26"/>
          <w:szCs w:val="26"/>
        </w:rPr>
        <w:t>u</w:t>
      </w:r>
      <w:r w:rsidRPr="009338AD">
        <w:rPr>
          <w:rFonts w:ascii="Times New Roman" w:hAnsi="Times New Roman" w:cs="Times New Roman"/>
          <w:sz w:val="26"/>
          <w:szCs w:val="26"/>
        </w:rPr>
        <w:t>r.</w:t>
      </w:r>
    </w:p>
    <w:p w14:paraId="22D0E8DF" w14:textId="77777777" w:rsidR="009338AD" w:rsidRPr="009338AD" w:rsidRDefault="009338AD" w:rsidP="009338AD">
      <w:pPr>
        <w:spacing w:before="80" w:after="80"/>
        <w:rPr>
          <w:rFonts w:ascii="Times New Roman" w:hAnsi="Times New Roman" w:cs="Times New Roman"/>
          <w:b/>
          <w:bCs/>
          <w:sz w:val="26"/>
          <w:szCs w:val="26"/>
        </w:rPr>
      </w:pPr>
      <w:r w:rsidRPr="009338AD">
        <w:rPr>
          <w:rFonts w:ascii="Times New Roman" w:hAnsi="Times New Roman" w:cs="Times New Roman"/>
          <w:b/>
          <w:bCs/>
          <w:sz w:val="26"/>
          <w:szCs w:val="26"/>
        </w:rPr>
        <w:t>Key Insights</w:t>
      </w:r>
    </w:p>
    <w:p w14:paraId="43828B0D" w14:textId="77777777" w:rsidR="009338AD" w:rsidRPr="00065BD4" w:rsidRDefault="009338AD" w:rsidP="009338AD">
      <w:pPr>
        <w:numPr>
          <w:ilvl w:val="0"/>
          <w:numId w:val="12"/>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Customers with higher support calls showed a greater likelihood of churn. </w:t>
      </w:r>
    </w:p>
    <w:p w14:paraId="021D5BFA" w14:textId="77777777" w:rsidR="009338AD" w:rsidRPr="00065BD4" w:rsidRDefault="009338AD" w:rsidP="009338AD">
      <w:pPr>
        <w:numPr>
          <w:ilvl w:val="0"/>
          <w:numId w:val="12"/>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Monthly contract customers exhibited the highest churn rate. </w:t>
      </w:r>
    </w:p>
    <w:p w14:paraId="3B5E28AA" w14:textId="77777777" w:rsidR="009338AD" w:rsidRPr="00065BD4" w:rsidRDefault="009338AD" w:rsidP="009338AD">
      <w:pPr>
        <w:numPr>
          <w:ilvl w:val="0"/>
          <w:numId w:val="12"/>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Customers with higher payment delays were more likely to churn. </w:t>
      </w:r>
    </w:p>
    <w:p w14:paraId="264AC6FF" w14:textId="13695FB1" w:rsidR="009338AD" w:rsidRPr="00065BD4" w:rsidRDefault="009338AD" w:rsidP="009338AD">
      <w:pPr>
        <w:numPr>
          <w:ilvl w:val="0"/>
          <w:numId w:val="12"/>
        </w:numPr>
        <w:spacing w:before="80" w:after="80"/>
        <w:rPr>
          <w:rFonts w:ascii="Times New Roman" w:hAnsi="Times New Roman" w:cs="Times New Roman"/>
          <w:sz w:val="26"/>
          <w:szCs w:val="26"/>
        </w:rPr>
      </w:pPr>
      <w:r w:rsidRPr="00065BD4">
        <w:rPr>
          <w:rFonts w:ascii="Times New Roman" w:hAnsi="Times New Roman" w:cs="Times New Roman"/>
          <w:sz w:val="26"/>
          <w:szCs w:val="26"/>
        </w:rPr>
        <w:t>Customers with lower total spending showed higher churn behavio</w:t>
      </w:r>
      <w:r w:rsidR="00065BD4">
        <w:rPr>
          <w:rFonts w:ascii="Times New Roman" w:hAnsi="Times New Roman" w:cs="Times New Roman"/>
          <w:sz w:val="26"/>
          <w:szCs w:val="26"/>
        </w:rPr>
        <w:t>u</w:t>
      </w:r>
      <w:r w:rsidRPr="00065BD4">
        <w:rPr>
          <w:rFonts w:ascii="Times New Roman" w:hAnsi="Times New Roman" w:cs="Times New Roman"/>
          <w:sz w:val="26"/>
          <w:szCs w:val="26"/>
        </w:rPr>
        <w:t xml:space="preserve">r. </w:t>
      </w:r>
    </w:p>
    <w:p w14:paraId="1DC0E8D3" w14:textId="77777777" w:rsidR="009338AD" w:rsidRPr="00065BD4" w:rsidRDefault="009338AD" w:rsidP="009338AD">
      <w:pPr>
        <w:numPr>
          <w:ilvl w:val="0"/>
          <w:numId w:val="12"/>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Age and last interaction also influenced customer churn. </w:t>
      </w:r>
    </w:p>
    <w:p w14:paraId="09E6E671" w14:textId="31135ED9" w:rsidR="009338AD" w:rsidRDefault="009338AD" w:rsidP="009338AD">
      <w:pPr>
        <w:numPr>
          <w:ilvl w:val="0"/>
          <w:numId w:val="12"/>
        </w:numPr>
        <w:spacing w:before="80" w:after="80"/>
        <w:rPr>
          <w:rFonts w:ascii="Times New Roman" w:hAnsi="Times New Roman" w:cs="Times New Roman"/>
          <w:sz w:val="26"/>
          <w:szCs w:val="26"/>
        </w:rPr>
      </w:pPr>
      <w:r w:rsidRPr="00065BD4">
        <w:rPr>
          <w:rFonts w:ascii="Times New Roman" w:hAnsi="Times New Roman" w:cs="Times New Roman"/>
          <w:sz w:val="26"/>
          <w:szCs w:val="26"/>
        </w:rPr>
        <w:t>Statistical tests confirmed that the observed relationships were statistically significant.</w:t>
      </w:r>
    </w:p>
    <w:p w14:paraId="2AB83F9D" w14:textId="5AD91103" w:rsidR="00065BD4" w:rsidRDefault="00065BD4" w:rsidP="00065BD4">
      <w:pPr>
        <w:spacing w:before="80" w:after="80"/>
        <w:rPr>
          <w:rFonts w:ascii="Times New Roman" w:hAnsi="Times New Roman" w:cs="Times New Roman"/>
          <w:b/>
          <w:bCs/>
          <w:sz w:val="28"/>
          <w:szCs w:val="28"/>
        </w:rPr>
      </w:pPr>
      <w:r w:rsidRPr="00065BD4">
        <w:rPr>
          <w:rFonts w:ascii="Times New Roman" w:hAnsi="Times New Roman" w:cs="Times New Roman"/>
          <w:b/>
          <w:bCs/>
          <w:sz w:val="28"/>
          <w:szCs w:val="28"/>
        </w:rPr>
        <w:t>Step 4: Power BI Dashboard</w:t>
      </w:r>
    </w:p>
    <w:p w14:paraId="0084B4F4" w14:textId="092C6CA0" w:rsidR="009338AD"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Description</w:t>
      </w:r>
    </w:p>
    <w:p w14:paraId="7ACFE501" w14:textId="573C0582" w:rsid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Power BI was used to develop an interactive dashboard for visualizing customer churn patterns and presenting key business insights. The cleaned dataset was imported into Power BI, where various visualizations were created to </w:t>
      </w:r>
      <w:proofErr w:type="spellStart"/>
      <w:r w:rsidRPr="00065BD4">
        <w:rPr>
          <w:rFonts w:ascii="Times New Roman" w:hAnsi="Times New Roman" w:cs="Times New Roman"/>
          <w:sz w:val="26"/>
          <w:szCs w:val="26"/>
        </w:rPr>
        <w:t>analyze</w:t>
      </w:r>
      <w:proofErr w:type="spellEnd"/>
      <w:r w:rsidRPr="00065BD4">
        <w:rPr>
          <w:rFonts w:ascii="Times New Roman" w:hAnsi="Times New Roman" w:cs="Times New Roman"/>
          <w:sz w:val="26"/>
          <w:szCs w:val="26"/>
        </w:rPr>
        <w:t xml:space="preserve"> customer demographics, subscription details, spending behavio</w:t>
      </w:r>
      <w:r>
        <w:rPr>
          <w:rFonts w:ascii="Times New Roman" w:hAnsi="Times New Roman" w:cs="Times New Roman"/>
          <w:sz w:val="26"/>
          <w:szCs w:val="26"/>
        </w:rPr>
        <w:t>u</w:t>
      </w:r>
      <w:r w:rsidRPr="00065BD4">
        <w:rPr>
          <w:rFonts w:ascii="Times New Roman" w:hAnsi="Times New Roman" w:cs="Times New Roman"/>
          <w:sz w:val="26"/>
          <w:szCs w:val="26"/>
        </w:rPr>
        <w:t>r, and churn trends. The dashboard enables users to explore the data interactively and supports data-driven decision-making.</w:t>
      </w:r>
    </w:p>
    <w:p w14:paraId="52C6C72C"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Key Business Insights</w:t>
      </w:r>
    </w:p>
    <w:p w14:paraId="2ED3D0E8"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The Power BI dashboard provided the following insights:</w:t>
      </w:r>
    </w:p>
    <w:p w14:paraId="0F0219AB" w14:textId="77777777" w:rsidR="00065BD4" w:rsidRPr="00065BD4" w:rsidRDefault="00065BD4" w:rsidP="00065BD4">
      <w:pPr>
        <w:numPr>
          <w:ilvl w:val="0"/>
          <w:numId w:val="13"/>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Customers with monthly contracts showed the highest churn rate. </w:t>
      </w:r>
    </w:p>
    <w:p w14:paraId="5E9F703D" w14:textId="77777777" w:rsidR="00065BD4" w:rsidRPr="00065BD4" w:rsidRDefault="00065BD4" w:rsidP="00065BD4">
      <w:pPr>
        <w:numPr>
          <w:ilvl w:val="0"/>
          <w:numId w:val="13"/>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A higher number of support calls was strongly associated with customer churn. </w:t>
      </w:r>
    </w:p>
    <w:p w14:paraId="25A1BA11" w14:textId="77777777" w:rsidR="00065BD4" w:rsidRPr="00065BD4" w:rsidRDefault="00065BD4" w:rsidP="00065BD4">
      <w:pPr>
        <w:numPr>
          <w:ilvl w:val="0"/>
          <w:numId w:val="13"/>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Customers with longer payment delays were more likely to churn. </w:t>
      </w:r>
    </w:p>
    <w:p w14:paraId="486BD2DA" w14:textId="77777777" w:rsidR="00065BD4" w:rsidRPr="00065BD4" w:rsidRDefault="00065BD4" w:rsidP="00065BD4">
      <w:pPr>
        <w:numPr>
          <w:ilvl w:val="0"/>
          <w:numId w:val="13"/>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Customers with lower total spending exhibited a higher tendency to leave the service. </w:t>
      </w:r>
    </w:p>
    <w:p w14:paraId="6B84C345" w14:textId="77777777" w:rsidR="00065BD4" w:rsidRPr="00065BD4" w:rsidRDefault="00065BD4" w:rsidP="00065BD4">
      <w:pPr>
        <w:numPr>
          <w:ilvl w:val="0"/>
          <w:numId w:val="13"/>
        </w:numPr>
        <w:spacing w:before="80" w:after="80"/>
        <w:rPr>
          <w:rFonts w:ascii="Times New Roman" w:hAnsi="Times New Roman" w:cs="Times New Roman"/>
          <w:sz w:val="26"/>
          <w:szCs w:val="26"/>
        </w:rPr>
      </w:pPr>
      <w:r w:rsidRPr="00065BD4">
        <w:rPr>
          <w:rFonts w:ascii="Times New Roman" w:hAnsi="Times New Roman" w:cs="Times New Roman"/>
          <w:sz w:val="26"/>
          <w:szCs w:val="26"/>
        </w:rPr>
        <w:lastRenderedPageBreak/>
        <w:t xml:space="preserve">The interactive dashboard enables quick identification of customer </w:t>
      </w:r>
      <w:proofErr w:type="spellStart"/>
      <w:r w:rsidRPr="00065BD4">
        <w:rPr>
          <w:rFonts w:ascii="Times New Roman" w:hAnsi="Times New Roman" w:cs="Times New Roman"/>
          <w:sz w:val="26"/>
          <w:szCs w:val="26"/>
        </w:rPr>
        <w:t>behavior</w:t>
      </w:r>
      <w:proofErr w:type="spellEnd"/>
      <w:r w:rsidRPr="00065BD4">
        <w:rPr>
          <w:rFonts w:ascii="Times New Roman" w:hAnsi="Times New Roman" w:cs="Times New Roman"/>
          <w:sz w:val="26"/>
          <w:szCs w:val="26"/>
        </w:rPr>
        <w:t xml:space="preserve"> patterns and supports informed business decisions to improve customer retention.</w:t>
      </w:r>
    </w:p>
    <w:p w14:paraId="4DBB4F23" w14:textId="6A89AE2E" w:rsidR="00065BD4" w:rsidRDefault="00065BD4" w:rsidP="00065BD4">
      <w:pPr>
        <w:spacing w:before="80" w:after="80"/>
        <w:rPr>
          <w:rFonts w:ascii="Times New Roman" w:hAnsi="Times New Roman" w:cs="Times New Roman"/>
          <w:b/>
          <w:bCs/>
          <w:sz w:val="28"/>
          <w:szCs w:val="28"/>
        </w:rPr>
      </w:pPr>
      <w:r w:rsidRPr="00065BD4">
        <w:rPr>
          <w:rFonts w:ascii="Times New Roman" w:hAnsi="Times New Roman" w:cs="Times New Roman"/>
          <w:b/>
          <w:bCs/>
          <w:sz w:val="28"/>
          <w:szCs w:val="28"/>
        </w:rPr>
        <w:t>Phase 2: Machine Learning Model Development</w:t>
      </w:r>
      <w:r>
        <w:rPr>
          <w:rFonts w:ascii="Times New Roman" w:hAnsi="Times New Roman" w:cs="Times New Roman"/>
          <w:b/>
          <w:bCs/>
          <w:sz w:val="28"/>
          <w:szCs w:val="28"/>
        </w:rPr>
        <w:t>.</w:t>
      </w:r>
    </w:p>
    <w:p w14:paraId="456C2E03" w14:textId="77777777" w:rsidR="00065BD4" w:rsidRPr="00065BD4" w:rsidRDefault="00065BD4" w:rsidP="00065BD4">
      <w:pPr>
        <w:spacing w:before="80" w:after="80"/>
        <w:rPr>
          <w:rFonts w:ascii="Times New Roman" w:hAnsi="Times New Roman" w:cs="Times New Roman"/>
          <w:b/>
          <w:bCs/>
          <w:sz w:val="28"/>
          <w:szCs w:val="28"/>
        </w:rPr>
      </w:pPr>
      <w:r w:rsidRPr="00065BD4">
        <w:rPr>
          <w:rFonts w:ascii="Times New Roman" w:hAnsi="Times New Roman" w:cs="Times New Roman"/>
          <w:b/>
          <w:bCs/>
          <w:sz w:val="28"/>
          <w:szCs w:val="28"/>
        </w:rPr>
        <w:t>Step 1: Feature Engineering</w:t>
      </w:r>
    </w:p>
    <w:p w14:paraId="622E0F37"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Description</w:t>
      </w:r>
    </w:p>
    <w:p w14:paraId="1C0AA0ED" w14:textId="0BF5A66C"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Feature engineering was performed to improve the predictive performance of the machine learning models by creating meaningful features from the existing dataset. New features were developed based on customer behavio</w:t>
      </w:r>
      <w:r w:rsidR="00786377">
        <w:rPr>
          <w:rFonts w:ascii="Times New Roman" w:hAnsi="Times New Roman" w:cs="Times New Roman"/>
          <w:sz w:val="26"/>
          <w:szCs w:val="26"/>
        </w:rPr>
        <w:t>u</w:t>
      </w:r>
      <w:r w:rsidRPr="00065BD4">
        <w:rPr>
          <w:rFonts w:ascii="Times New Roman" w:hAnsi="Times New Roman" w:cs="Times New Roman"/>
          <w:sz w:val="26"/>
          <w:szCs w:val="26"/>
        </w:rPr>
        <w:t>r and payment patterns to provide additional insights into churn prediction.</w:t>
      </w:r>
    </w:p>
    <w:p w14:paraId="5ECC65CF"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Features Created</w:t>
      </w:r>
    </w:p>
    <w:p w14:paraId="626A9B80" w14:textId="77777777" w:rsidR="00065BD4" w:rsidRPr="00065BD4" w:rsidRDefault="00065BD4" w:rsidP="00065BD4">
      <w:pPr>
        <w:numPr>
          <w:ilvl w:val="0"/>
          <w:numId w:val="14"/>
        </w:numPr>
        <w:spacing w:before="80" w:after="80"/>
        <w:rPr>
          <w:rFonts w:ascii="Times New Roman" w:hAnsi="Times New Roman" w:cs="Times New Roman"/>
          <w:sz w:val="26"/>
          <w:szCs w:val="26"/>
        </w:rPr>
      </w:pPr>
      <w:proofErr w:type="spellStart"/>
      <w:r w:rsidRPr="00065BD4">
        <w:rPr>
          <w:rFonts w:ascii="Times New Roman" w:hAnsi="Times New Roman" w:cs="Times New Roman"/>
          <w:b/>
          <w:bCs/>
          <w:sz w:val="26"/>
          <w:szCs w:val="26"/>
        </w:rPr>
        <w:t>Age_Group</w:t>
      </w:r>
      <w:proofErr w:type="spellEnd"/>
      <w:r w:rsidRPr="00065BD4">
        <w:rPr>
          <w:rFonts w:ascii="Times New Roman" w:hAnsi="Times New Roman" w:cs="Times New Roman"/>
          <w:sz w:val="26"/>
          <w:szCs w:val="26"/>
        </w:rPr>
        <w:t xml:space="preserve"> – Categorized customers into different age groups. </w:t>
      </w:r>
    </w:p>
    <w:p w14:paraId="2EDC6D85" w14:textId="77777777" w:rsidR="00065BD4" w:rsidRPr="00065BD4" w:rsidRDefault="00065BD4" w:rsidP="00065BD4">
      <w:pPr>
        <w:numPr>
          <w:ilvl w:val="0"/>
          <w:numId w:val="14"/>
        </w:numPr>
        <w:spacing w:before="80" w:after="80"/>
        <w:rPr>
          <w:rFonts w:ascii="Times New Roman" w:hAnsi="Times New Roman" w:cs="Times New Roman"/>
          <w:sz w:val="26"/>
          <w:szCs w:val="26"/>
        </w:rPr>
      </w:pPr>
      <w:proofErr w:type="spellStart"/>
      <w:r w:rsidRPr="00065BD4">
        <w:rPr>
          <w:rFonts w:ascii="Times New Roman" w:hAnsi="Times New Roman" w:cs="Times New Roman"/>
          <w:b/>
          <w:bCs/>
          <w:sz w:val="26"/>
          <w:szCs w:val="26"/>
        </w:rPr>
        <w:t>Spend_per_tenure</w:t>
      </w:r>
      <w:proofErr w:type="spellEnd"/>
      <w:r w:rsidRPr="00065BD4">
        <w:rPr>
          <w:rFonts w:ascii="Times New Roman" w:hAnsi="Times New Roman" w:cs="Times New Roman"/>
          <w:sz w:val="26"/>
          <w:szCs w:val="26"/>
        </w:rPr>
        <w:t xml:space="preserve"> – Calculated the average spending per month of customer tenure. </w:t>
      </w:r>
    </w:p>
    <w:p w14:paraId="59624FFF" w14:textId="77777777" w:rsidR="00065BD4" w:rsidRPr="00065BD4" w:rsidRDefault="00065BD4" w:rsidP="00065BD4">
      <w:pPr>
        <w:numPr>
          <w:ilvl w:val="0"/>
          <w:numId w:val="14"/>
        </w:numPr>
        <w:spacing w:before="80" w:after="80"/>
        <w:rPr>
          <w:rFonts w:ascii="Times New Roman" w:hAnsi="Times New Roman" w:cs="Times New Roman"/>
          <w:sz w:val="26"/>
          <w:szCs w:val="26"/>
        </w:rPr>
      </w:pPr>
      <w:proofErr w:type="spellStart"/>
      <w:r w:rsidRPr="00065BD4">
        <w:rPr>
          <w:rFonts w:ascii="Times New Roman" w:hAnsi="Times New Roman" w:cs="Times New Roman"/>
          <w:b/>
          <w:bCs/>
          <w:sz w:val="26"/>
          <w:szCs w:val="26"/>
        </w:rPr>
        <w:t>Support_Calls_Flag</w:t>
      </w:r>
      <w:proofErr w:type="spellEnd"/>
      <w:r w:rsidRPr="00065BD4">
        <w:rPr>
          <w:rFonts w:ascii="Times New Roman" w:hAnsi="Times New Roman" w:cs="Times New Roman"/>
          <w:sz w:val="26"/>
          <w:szCs w:val="26"/>
        </w:rPr>
        <w:t xml:space="preserve"> – Indicates whether a customer made a high number of support calls. </w:t>
      </w:r>
    </w:p>
    <w:p w14:paraId="45A8A451" w14:textId="30BA6662" w:rsidR="00065BD4" w:rsidRPr="00786377" w:rsidRDefault="00065BD4" w:rsidP="00065BD4">
      <w:pPr>
        <w:numPr>
          <w:ilvl w:val="0"/>
          <w:numId w:val="14"/>
        </w:numPr>
        <w:spacing w:before="80" w:after="80"/>
        <w:rPr>
          <w:rFonts w:ascii="Times New Roman" w:hAnsi="Times New Roman" w:cs="Times New Roman"/>
          <w:sz w:val="26"/>
          <w:szCs w:val="26"/>
        </w:rPr>
      </w:pPr>
      <w:proofErr w:type="spellStart"/>
      <w:r w:rsidRPr="00065BD4">
        <w:rPr>
          <w:rFonts w:ascii="Times New Roman" w:hAnsi="Times New Roman" w:cs="Times New Roman"/>
          <w:b/>
          <w:bCs/>
          <w:sz w:val="26"/>
          <w:szCs w:val="26"/>
        </w:rPr>
        <w:t>Payment_Delay_Category</w:t>
      </w:r>
      <w:proofErr w:type="spellEnd"/>
      <w:r w:rsidRPr="00065BD4">
        <w:rPr>
          <w:rFonts w:ascii="Times New Roman" w:hAnsi="Times New Roman" w:cs="Times New Roman"/>
          <w:sz w:val="26"/>
          <w:szCs w:val="26"/>
        </w:rPr>
        <w:t xml:space="preserve"> – Categorized payment delays into Low, Medium, and High. </w:t>
      </w:r>
    </w:p>
    <w:p w14:paraId="71B4A2F2" w14:textId="77777777" w:rsidR="00065BD4" w:rsidRPr="00786377" w:rsidRDefault="00065BD4" w:rsidP="00065BD4">
      <w:pPr>
        <w:spacing w:before="80" w:after="80"/>
        <w:rPr>
          <w:rFonts w:ascii="Times New Roman" w:hAnsi="Times New Roman" w:cs="Times New Roman"/>
          <w:b/>
          <w:bCs/>
          <w:sz w:val="28"/>
          <w:szCs w:val="28"/>
        </w:rPr>
      </w:pPr>
      <w:r w:rsidRPr="00786377">
        <w:rPr>
          <w:rFonts w:ascii="Times New Roman" w:hAnsi="Times New Roman" w:cs="Times New Roman"/>
          <w:b/>
          <w:bCs/>
          <w:sz w:val="28"/>
          <w:szCs w:val="28"/>
        </w:rPr>
        <w:t>Step 2: Data Preprocessing</w:t>
      </w:r>
    </w:p>
    <w:p w14:paraId="39DC10DB"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Description</w:t>
      </w:r>
    </w:p>
    <w:p w14:paraId="4A7F6D9C"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Before training the machine learning models, the dataset was prepared through preprocessing techniques to ensure compatibility with the algorithms.</w:t>
      </w:r>
    </w:p>
    <w:p w14:paraId="159CE187"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Preprocessing Steps</w:t>
      </w:r>
    </w:p>
    <w:p w14:paraId="3E84A214" w14:textId="77777777" w:rsidR="00065BD4" w:rsidRPr="00786377" w:rsidRDefault="00065BD4" w:rsidP="00065BD4">
      <w:pPr>
        <w:numPr>
          <w:ilvl w:val="0"/>
          <w:numId w:val="15"/>
        </w:numPr>
        <w:spacing w:before="80" w:after="80"/>
        <w:rPr>
          <w:rFonts w:ascii="Times New Roman" w:hAnsi="Times New Roman" w:cs="Times New Roman"/>
          <w:sz w:val="26"/>
          <w:szCs w:val="26"/>
        </w:rPr>
      </w:pPr>
      <w:r w:rsidRPr="00786377">
        <w:rPr>
          <w:rFonts w:ascii="Times New Roman" w:hAnsi="Times New Roman" w:cs="Times New Roman"/>
          <w:sz w:val="26"/>
          <w:szCs w:val="26"/>
        </w:rPr>
        <w:t xml:space="preserve">Removed the </w:t>
      </w:r>
      <w:proofErr w:type="spellStart"/>
      <w:r w:rsidRPr="00786377">
        <w:rPr>
          <w:rFonts w:ascii="Times New Roman" w:hAnsi="Times New Roman" w:cs="Times New Roman"/>
          <w:sz w:val="26"/>
          <w:szCs w:val="26"/>
        </w:rPr>
        <w:t>CustomerID</w:t>
      </w:r>
      <w:proofErr w:type="spellEnd"/>
      <w:r w:rsidRPr="00786377">
        <w:rPr>
          <w:rFonts w:ascii="Times New Roman" w:hAnsi="Times New Roman" w:cs="Times New Roman"/>
          <w:sz w:val="26"/>
          <w:szCs w:val="26"/>
        </w:rPr>
        <w:t xml:space="preserve"> column. </w:t>
      </w:r>
    </w:p>
    <w:p w14:paraId="014AAF4A" w14:textId="77777777" w:rsidR="00065BD4" w:rsidRPr="00786377" w:rsidRDefault="00065BD4" w:rsidP="00065BD4">
      <w:pPr>
        <w:numPr>
          <w:ilvl w:val="0"/>
          <w:numId w:val="15"/>
        </w:numPr>
        <w:spacing w:before="80" w:after="80"/>
        <w:rPr>
          <w:rFonts w:ascii="Times New Roman" w:hAnsi="Times New Roman" w:cs="Times New Roman"/>
          <w:sz w:val="26"/>
          <w:szCs w:val="26"/>
        </w:rPr>
      </w:pPr>
      <w:r w:rsidRPr="00786377">
        <w:rPr>
          <w:rFonts w:ascii="Times New Roman" w:hAnsi="Times New Roman" w:cs="Times New Roman"/>
          <w:sz w:val="26"/>
          <w:szCs w:val="26"/>
        </w:rPr>
        <w:t xml:space="preserve">Repositioned the Churn column as the target variable. </w:t>
      </w:r>
    </w:p>
    <w:p w14:paraId="29334B14" w14:textId="77777777" w:rsidR="00065BD4" w:rsidRPr="00786377" w:rsidRDefault="00065BD4" w:rsidP="00065BD4">
      <w:pPr>
        <w:numPr>
          <w:ilvl w:val="0"/>
          <w:numId w:val="15"/>
        </w:numPr>
        <w:spacing w:before="80" w:after="80"/>
        <w:rPr>
          <w:rFonts w:ascii="Times New Roman" w:hAnsi="Times New Roman" w:cs="Times New Roman"/>
          <w:sz w:val="26"/>
          <w:szCs w:val="26"/>
        </w:rPr>
      </w:pPr>
      <w:r w:rsidRPr="00786377">
        <w:rPr>
          <w:rFonts w:ascii="Times New Roman" w:hAnsi="Times New Roman" w:cs="Times New Roman"/>
          <w:sz w:val="26"/>
          <w:szCs w:val="26"/>
        </w:rPr>
        <w:t xml:space="preserve">Encoded categorical features using One-Hot Encoding. </w:t>
      </w:r>
    </w:p>
    <w:p w14:paraId="2FD403A7" w14:textId="77777777" w:rsidR="00065BD4" w:rsidRPr="00786377" w:rsidRDefault="00065BD4" w:rsidP="00065BD4">
      <w:pPr>
        <w:numPr>
          <w:ilvl w:val="0"/>
          <w:numId w:val="15"/>
        </w:numPr>
        <w:spacing w:before="80" w:after="80"/>
        <w:rPr>
          <w:rFonts w:ascii="Times New Roman" w:hAnsi="Times New Roman" w:cs="Times New Roman"/>
          <w:sz w:val="26"/>
          <w:szCs w:val="26"/>
        </w:rPr>
      </w:pPr>
      <w:r w:rsidRPr="00786377">
        <w:rPr>
          <w:rFonts w:ascii="Times New Roman" w:hAnsi="Times New Roman" w:cs="Times New Roman"/>
          <w:sz w:val="26"/>
          <w:szCs w:val="26"/>
        </w:rPr>
        <w:t xml:space="preserve">Split the dataset into training and testing sets. </w:t>
      </w:r>
    </w:p>
    <w:p w14:paraId="64EEB912" w14:textId="3788E56E" w:rsidR="00065BD4" w:rsidRPr="00786377" w:rsidRDefault="00065BD4" w:rsidP="00065BD4">
      <w:pPr>
        <w:numPr>
          <w:ilvl w:val="0"/>
          <w:numId w:val="15"/>
        </w:numPr>
        <w:spacing w:before="80" w:after="80"/>
        <w:rPr>
          <w:rFonts w:ascii="Times New Roman" w:hAnsi="Times New Roman" w:cs="Times New Roman"/>
          <w:sz w:val="26"/>
          <w:szCs w:val="26"/>
        </w:rPr>
      </w:pPr>
      <w:r w:rsidRPr="00786377">
        <w:rPr>
          <w:rFonts w:ascii="Times New Roman" w:hAnsi="Times New Roman" w:cs="Times New Roman"/>
          <w:sz w:val="26"/>
          <w:szCs w:val="26"/>
        </w:rPr>
        <w:t xml:space="preserve">Applied </w:t>
      </w:r>
      <w:proofErr w:type="spellStart"/>
      <w:r w:rsidRPr="00786377">
        <w:rPr>
          <w:rFonts w:ascii="Times New Roman" w:hAnsi="Times New Roman" w:cs="Times New Roman"/>
          <w:sz w:val="26"/>
          <w:szCs w:val="26"/>
        </w:rPr>
        <w:t>StandardScaler</w:t>
      </w:r>
      <w:proofErr w:type="spellEnd"/>
      <w:r w:rsidRPr="00786377">
        <w:rPr>
          <w:rFonts w:ascii="Times New Roman" w:hAnsi="Times New Roman" w:cs="Times New Roman"/>
          <w:sz w:val="26"/>
          <w:szCs w:val="26"/>
        </w:rPr>
        <w:t xml:space="preserve"> to scale numerical features for Logistic Regression. </w:t>
      </w:r>
    </w:p>
    <w:p w14:paraId="353EC307" w14:textId="77777777" w:rsidR="00065BD4" w:rsidRPr="00786377" w:rsidRDefault="00065BD4" w:rsidP="00065BD4">
      <w:pPr>
        <w:spacing w:before="80" w:after="80"/>
        <w:rPr>
          <w:rFonts w:ascii="Times New Roman" w:hAnsi="Times New Roman" w:cs="Times New Roman"/>
          <w:b/>
          <w:bCs/>
          <w:sz w:val="28"/>
          <w:szCs w:val="28"/>
        </w:rPr>
      </w:pPr>
      <w:r w:rsidRPr="00786377">
        <w:rPr>
          <w:rFonts w:ascii="Times New Roman" w:hAnsi="Times New Roman" w:cs="Times New Roman"/>
          <w:b/>
          <w:bCs/>
          <w:sz w:val="28"/>
          <w:szCs w:val="28"/>
        </w:rPr>
        <w:t>Step 3: Model Building</w:t>
      </w:r>
    </w:p>
    <w:p w14:paraId="43CCB511"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Description</w:t>
      </w:r>
    </w:p>
    <w:p w14:paraId="1F4B18A2"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Two supervised machine learning classification algorithms were implemented to predict customer churn.</w:t>
      </w:r>
    </w:p>
    <w:p w14:paraId="1EFCAEF5"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Models Used</w:t>
      </w:r>
    </w:p>
    <w:p w14:paraId="5ED0B801" w14:textId="77777777" w:rsidR="00065BD4" w:rsidRPr="00065BD4" w:rsidRDefault="00065BD4" w:rsidP="00065BD4">
      <w:pPr>
        <w:numPr>
          <w:ilvl w:val="0"/>
          <w:numId w:val="16"/>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Logistic Regression </w:t>
      </w:r>
    </w:p>
    <w:p w14:paraId="082FF7C0" w14:textId="77777777" w:rsidR="00065BD4" w:rsidRPr="00065BD4" w:rsidRDefault="00065BD4" w:rsidP="00065BD4">
      <w:pPr>
        <w:numPr>
          <w:ilvl w:val="0"/>
          <w:numId w:val="16"/>
        </w:numPr>
        <w:spacing w:before="80" w:after="80"/>
        <w:rPr>
          <w:rFonts w:ascii="Times New Roman" w:hAnsi="Times New Roman" w:cs="Times New Roman"/>
          <w:sz w:val="26"/>
          <w:szCs w:val="26"/>
        </w:rPr>
      </w:pPr>
      <w:r w:rsidRPr="00065BD4">
        <w:rPr>
          <w:rFonts w:ascii="Times New Roman" w:hAnsi="Times New Roman" w:cs="Times New Roman"/>
          <w:sz w:val="26"/>
          <w:szCs w:val="26"/>
        </w:rPr>
        <w:lastRenderedPageBreak/>
        <w:t xml:space="preserve">Random Forest Classifier </w:t>
      </w:r>
    </w:p>
    <w:p w14:paraId="429BD5AC" w14:textId="522CE41D"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Both models were trained using the training dataset and evaluated on the testing dataset.</w:t>
      </w:r>
    </w:p>
    <w:p w14:paraId="6F60F9FA" w14:textId="77777777" w:rsidR="00065BD4" w:rsidRPr="00786377" w:rsidRDefault="00065BD4" w:rsidP="00065BD4">
      <w:pPr>
        <w:spacing w:before="80" w:after="80"/>
        <w:rPr>
          <w:rFonts w:ascii="Times New Roman" w:hAnsi="Times New Roman" w:cs="Times New Roman"/>
          <w:b/>
          <w:bCs/>
          <w:sz w:val="28"/>
          <w:szCs w:val="28"/>
        </w:rPr>
      </w:pPr>
      <w:r w:rsidRPr="00786377">
        <w:rPr>
          <w:rFonts w:ascii="Times New Roman" w:hAnsi="Times New Roman" w:cs="Times New Roman"/>
          <w:b/>
          <w:bCs/>
          <w:sz w:val="28"/>
          <w:szCs w:val="28"/>
        </w:rPr>
        <w:t>Step 4: Model Evaluation</w:t>
      </w:r>
    </w:p>
    <w:p w14:paraId="7662EB7F"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Description</w:t>
      </w:r>
    </w:p>
    <w:p w14:paraId="4BF154C2"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The models were evaluated using standard classification metrics to measure their predictive performance.</w:t>
      </w:r>
    </w:p>
    <w:p w14:paraId="044D666E"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Evaluation Metrics</w:t>
      </w:r>
    </w:p>
    <w:p w14:paraId="285F362C" w14:textId="77777777" w:rsidR="00065BD4" w:rsidRPr="00065BD4" w:rsidRDefault="00065BD4" w:rsidP="00065BD4">
      <w:pPr>
        <w:numPr>
          <w:ilvl w:val="0"/>
          <w:numId w:val="17"/>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Accuracy </w:t>
      </w:r>
    </w:p>
    <w:p w14:paraId="67ADEFE7" w14:textId="77777777" w:rsidR="00065BD4" w:rsidRPr="00065BD4" w:rsidRDefault="00065BD4" w:rsidP="00065BD4">
      <w:pPr>
        <w:numPr>
          <w:ilvl w:val="0"/>
          <w:numId w:val="17"/>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Precision </w:t>
      </w:r>
    </w:p>
    <w:p w14:paraId="16D95A6B" w14:textId="77777777" w:rsidR="00065BD4" w:rsidRPr="00065BD4" w:rsidRDefault="00065BD4" w:rsidP="00065BD4">
      <w:pPr>
        <w:numPr>
          <w:ilvl w:val="0"/>
          <w:numId w:val="17"/>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Recall </w:t>
      </w:r>
    </w:p>
    <w:p w14:paraId="2B6E8B1F" w14:textId="77777777" w:rsidR="00065BD4" w:rsidRPr="00065BD4" w:rsidRDefault="00065BD4" w:rsidP="00065BD4">
      <w:pPr>
        <w:numPr>
          <w:ilvl w:val="0"/>
          <w:numId w:val="17"/>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F1-Score </w:t>
      </w:r>
    </w:p>
    <w:p w14:paraId="4ADBEC58" w14:textId="77777777" w:rsidR="00065BD4" w:rsidRPr="00065BD4" w:rsidRDefault="00065BD4" w:rsidP="00065BD4">
      <w:pPr>
        <w:numPr>
          <w:ilvl w:val="0"/>
          <w:numId w:val="17"/>
        </w:numPr>
        <w:spacing w:before="80" w:after="80"/>
        <w:rPr>
          <w:rFonts w:ascii="Times New Roman" w:hAnsi="Times New Roman" w:cs="Times New Roman"/>
          <w:sz w:val="26"/>
          <w:szCs w:val="26"/>
        </w:rPr>
      </w:pPr>
      <w:r w:rsidRPr="00065BD4">
        <w:rPr>
          <w:rFonts w:ascii="Times New Roman" w:hAnsi="Times New Roman" w:cs="Times New Roman"/>
          <w:sz w:val="26"/>
          <w:szCs w:val="26"/>
        </w:rPr>
        <w:t xml:space="preserve">Classification Report </w:t>
      </w:r>
    </w:p>
    <w:p w14:paraId="7206BBC4"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Model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1134"/>
        <w:gridCol w:w="1101"/>
        <w:gridCol w:w="882"/>
        <w:gridCol w:w="1065"/>
      </w:tblGrid>
      <w:tr w:rsidR="00065BD4" w:rsidRPr="00065BD4" w14:paraId="1AE2F4C5" w14:textId="77777777" w:rsidTr="00786377">
        <w:trPr>
          <w:tblHeader/>
          <w:tblCellSpacing w:w="15" w:type="dxa"/>
        </w:trPr>
        <w:tc>
          <w:tcPr>
            <w:tcW w:w="0" w:type="auto"/>
            <w:vAlign w:val="center"/>
            <w:hideMark/>
          </w:tcPr>
          <w:p w14:paraId="075E3934"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Model</w:t>
            </w:r>
          </w:p>
        </w:tc>
        <w:tc>
          <w:tcPr>
            <w:tcW w:w="0" w:type="auto"/>
            <w:vAlign w:val="center"/>
            <w:hideMark/>
          </w:tcPr>
          <w:p w14:paraId="44C5420D"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Accuracy</w:t>
            </w:r>
          </w:p>
        </w:tc>
        <w:tc>
          <w:tcPr>
            <w:tcW w:w="0" w:type="auto"/>
            <w:vAlign w:val="center"/>
            <w:hideMark/>
          </w:tcPr>
          <w:p w14:paraId="5E83D579"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Precision</w:t>
            </w:r>
          </w:p>
        </w:tc>
        <w:tc>
          <w:tcPr>
            <w:tcW w:w="0" w:type="auto"/>
            <w:vAlign w:val="center"/>
            <w:hideMark/>
          </w:tcPr>
          <w:p w14:paraId="02A15A41"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Recall</w:t>
            </w:r>
          </w:p>
        </w:tc>
        <w:tc>
          <w:tcPr>
            <w:tcW w:w="0" w:type="auto"/>
            <w:vAlign w:val="center"/>
            <w:hideMark/>
          </w:tcPr>
          <w:p w14:paraId="0310142F"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F1 Score</w:t>
            </w:r>
          </w:p>
        </w:tc>
      </w:tr>
      <w:tr w:rsidR="00065BD4" w:rsidRPr="00065BD4" w14:paraId="518BD533" w14:textId="77777777" w:rsidTr="00786377">
        <w:trPr>
          <w:tblCellSpacing w:w="15" w:type="dxa"/>
        </w:trPr>
        <w:tc>
          <w:tcPr>
            <w:tcW w:w="0" w:type="auto"/>
            <w:vAlign w:val="center"/>
            <w:hideMark/>
          </w:tcPr>
          <w:p w14:paraId="0FD4DBB1" w14:textId="77777777" w:rsidR="00065BD4" w:rsidRPr="00786377" w:rsidRDefault="00065BD4" w:rsidP="00065BD4">
            <w:pPr>
              <w:spacing w:before="80" w:after="80"/>
              <w:rPr>
                <w:rFonts w:ascii="Times New Roman" w:hAnsi="Times New Roman" w:cs="Times New Roman"/>
                <w:b/>
                <w:bCs/>
                <w:sz w:val="26"/>
                <w:szCs w:val="26"/>
              </w:rPr>
            </w:pPr>
            <w:r w:rsidRPr="00786377">
              <w:rPr>
                <w:rFonts w:ascii="Times New Roman" w:hAnsi="Times New Roman" w:cs="Times New Roman"/>
                <w:b/>
                <w:bCs/>
                <w:sz w:val="26"/>
                <w:szCs w:val="26"/>
              </w:rPr>
              <w:t>Logistic Regression</w:t>
            </w:r>
          </w:p>
        </w:tc>
        <w:tc>
          <w:tcPr>
            <w:tcW w:w="0" w:type="auto"/>
            <w:vAlign w:val="center"/>
            <w:hideMark/>
          </w:tcPr>
          <w:p w14:paraId="73FCD4FD"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93.73%</w:t>
            </w:r>
          </w:p>
        </w:tc>
        <w:tc>
          <w:tcPr>
            <w:tcW w:w="0" w:type="auto"/>
            <w:vAlign w:val="center"/>
            <w:hideMark/>
          </w:tcPr>
          <w:p w14:paraId="4583D6E2"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96.99%</w:t>
            </w:r>
          </w:p>
        </w:tc>
        <w:tc>
          <w:tcPr>
            <w:tcW w:w="0" w:type="auto"/>
            <w:vAlign w:val="center"/>
            <w:hideMark/>
          </w:tcPr>
          <w:p w14:paraId="6DD7885F"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91.82%</w:t>
            </w:r>
          </w:p>
        </w:tc>
        <w:tc>
          <w:tcPr>
            <w:tcW w:w="0" w:type="auto"/>
            <w:vAlign w:val="center"/>
            <w:hideMark/>
          </w:tcPr>
          <w:p w14:paraId="0097906A"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94.34%</w:t>
            </w:r>
          </w:p>
        </w:tc>
      </w:tr>
      <w:tr w:rsidR="00065BD4" w:rsidRPr="00065BD4" w14:paraId="63D67331" w14:textId="77777777" w:rsidTr="00786377">
        <w:trPr>
          <w:tblCellSpacing w:w="15" w:type="dxa"/>
        </w:trPr>
        <w:tc>
          <w:tcPr>
            <w:tcW w:w="0" w:type="auto"/>
            <w:vAlign w:val="center"/>
            <w:hideMark/>
          </w:tcPr>
          <w:p w14:paraId="7C7EE32F" w14:textId="77777777" w:rsidR="00065BD4" w:rsidRPr="00786377" w:rsidRDefault="00065BD4" w:rsidP="00065BD4">
            <w:pPr>
              <w:spacing w:before="80" w:after="80"/>
              <w:rPr>
                <w:rFonts w:ascii="Times New Roman" w:hAnsi="Times New Roman" w:cs="Times New Roman"/>
                <w:b/>
                <w:bCs/>
                <w:sz w:val="26"/>
                <w:szCs w:val="26"/>
              </w:rPr>
            </w:pPr>
            <w:r w:rsidRPr="00786377">
              <w:rPr>
                <w:rFonts w:ascii="Times New Roman" w:hAnsi="Times New Roman" w:cs="Times New Roman"/>
                <w:b/>
                <w:bCs/>
                <w:sz w:val="26"/>
                <w:szCs w:val="26"/>
              </w:rPr>
              <w:t>Random Forest</w:t>
            </w:r>
          </w:p>
        </w:tc>
        <w:tc>
          <w:tcPr>
            <w:tcW w:w="0" w:type="auto"/>
            <w:vAlign w:val="center"/>
            <w:hideMark/>
          </w:tcPr>
          <w:p w14:paraId="2ADE8FB1"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99.93%</w:t>
            </w:r>
          </w:p>
        </w:tc>
        <w:tc>
          <w:tcPr>
            <w:tcW w:w="0" w:type="auto"/>
            <w:vAlign w:val="center"/>
            <w:hideMark/>
          </w:tcPr>
          <w:p w14:paraId="373B3877"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99.996%</w:t>
            </w:r>
          </w:p>
        </w:tc>
        <w:tc>
          <w:tcPr>
            <w:tcW w:w="0" w:type="auto"/>
            <w:vAlign w:val="center"/>
            <w:hideMark/>
          </w:tcPr>
          <w:p w14:paraId="75F20BC9"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99.87%</w:t>
            </w:r>
          </w:p>
        </w:tc>
        <w:tc>
          <w:tcPr>
            <w:tcW w:w="0" w:type="auto"/>
            <w:vAlign w:val="center"/>
            <w:hideMark/>
          </w:tcPr>
          <w:p w14:paraId="61BB2710" w14:textId="77777777" w:rsidR="00065BD4" w:rsidRPr="00786377" w:rsidRDefault="00065BD4"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99.94%</w:t>
            </w:r>
          </w:p>
        </w:tc>
      </w:tr>
    </w:tbl>
    <w:p w14:paraId="76DFBC87" w14:textId="77777777" w:rsidR="00065BD4" w:rsidRPr="00786377" w:rsidRDefault="00065BD4" w:rsidP="00065BD4">
      <w:pPr>
        <w:spacing w:before="80" w:after="80"/>
        <w:rPr>
          <w:rFonts w:ascii="Times New Roman" w:hAnsi="Times New Roman" w:cs="Times New Roman"/>
          <w:b/>
          <w:bCs/>
          <w:sz w:val="28"/>
          <w:szCs w:val="28"/>
        </w:rPr>
      </w:pPr>
      <w:r w:rsidRPr="00786377">
        <w:rPr>
          <w:rFonts w:ascii="Times New Roman" w:hAnsi="Times New Roman" w:cs="Times New Roman"/>
          <w:b/>
          <w:bCs/>
          <w:sz w:val="28"/>
          <w:szCs w:val="28"/>
        </w:rPr>
        <w:t>Step 5: Feature Importance Analysis</w:t>
      </w:r>
    </w:p>
    <w:p w14:paraId="00507FFB"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Description</w:t>
      </w:r>
    </w:p>
    <w:p w14:paraId="2B4A7A41"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Feature importance analysis was performed using the Random Forest model to identify the most influential factors affecting customer churn.</w:t>
      </w:r>
    </w:p>
    <w:p w14:paraId="6340E0AF"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Top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2"/>
        <w:gridCol w:w="3474"/>
        <w:gridCol w:w="1395"/>
      </w:tblGrid>
      <w:tr w:rsidR="00065BD4" w:rsidRPr="00065BD4" w14:paraId="007A4B2A" w14:textId="77777777" w:rsidTr="00786377">
        <w:trPr>
          <w:tblHeader/>
          <w:tblCellSpacing w:w="15" w:type="dxa"/>
        </w:trPr>
        <w:tc>
          <w:tcPr>
            <w:tcW w:w="0" w:type="auto"/>
            <w:vAlign w:val="center"/>
            <w:hideMark/>
          </w:tcPr>
          <w:p w14:paraId="4AF89654"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Rank</w:t>
            </w:r>
          </w:p>
        </w:tc>
        <w:tc>
          <w:tcPr>
            <w:tcW w:w="0" w:type="auto"/>
            <w:vAlign w:val="center"/>
            <w:hideMark/>
          </w:tcPr>
          <w:p w14:paraId="3DABFEEA"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Feature</w:t>
            </w:r>
          </w:p>
        </w:tc>
        <w:tc>
          <w:tcPr>
            <w:tcW w:w="0" w:type="auto"/>
            <w:vAlign w:val="center"/>
            <w:hideMark/>
          </w:tcPr>
          <w:p w14:paraId="0A5F2E27" w14:textId="77777777" w:rsidR="00065BD4" w:rsidRPr="00065BD4" w:rsidRDefault="00065BD4" w:rsidP="00065BD4">
            <w:pPr>
              <w:spacing w:before="80" w:after="80"/>
              <w:rPr>
                <w:rFonts w:ascii="Times New Roman" w:hAnsi="Times New Roman" w:cs="Times New Roman"/>
                <w:b/>
                <w:bCs/>
                <w:sz w:val="26"/>
                <w:szCs w:val="26"/>
              </w:rPr>
            </w:pPr>
            <w:r w:rsidRPr="00065BD4">
              <w:rPr>
                <w:rFonts w:ascii="Times New Roman" w:hAnsi="Times New Roman" w:cs="Times New Roman"/>
                <w:b/>
                <w:bCs/>
                <w:sz w:val="26"/>
                <w:szCs w:val="26"/>
              </w:rPr>
              <w:t>Importance</w:t>
            </w:r>
          </w:p>
        </w:tc>
      </w:tr>
      <w:tr w:rsidR="00065BD4" w:rsidRPr="00065BD4" w14:paraId="7F32CD59" w14:textId="77777777" w:rsidTr="00786377">
        <w:trPr>
          <w:tblCellSpacing w:w="15" w:type="dxa"/>
        </w:trPr>
        <w:tc>
          <w:tcPr>
            <w:tcW w:w="0" w:type="auto"/>
            <w:vAlign w:val="center"/>
            <w:hideMark/>
          </w:tcPr>
          <w:p w14:paraId="6EA23830"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1</w:t>
            </w:r>
          </w:p>
        </w:tc>
        <w:tc>
          <w:tcPr>
            <w:tcW w:w="0" w:type="auto"/>
            <w:vAlign w:val="center"/>
            <w:hideMark/>
          </w:tcPr>
          <w:p w14:paraId="6052708A"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Support Calls</w:t>
            </w:r>
          </w:p>
        </w:tc>
        <w:tc>
          <w:tcPr>
            <w:tcW w:w="0" w:type="auto"/>
            <w:vAlign w:val="center"/>
            <w:hideMark/>
          </w:tcPr>
          <w:p w14:paraId="55B4411D"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0.198</w:t>
            </w:r>
          </w:p>
        </w:tc>
      </w:tr>
      <w:tr w:rsidR="00065BD4" w:rsidRPr="00065BD4" w14:paraId="418EEF00" w14:textId="77777777" w:rsidTr="00786377">
        <w:trPr>
          <w:tblCellSpacing w:w="15" w:type="dxa"/>
        </w:trPr>
        <w:tc>
          <w:tcPr>
            <w:tcW w:w="0" w:type="auto"/>
            <w:vAlign w:val="center"/>
            <w:hideMark/>
          </w:tcPr>
          <w:p w14:paraId="5AFCCB0A"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2</w:t>
            </w:r>
          </w:p>
        </w:tc>
        <w:tc>
          <w:tcPr>
            <w:tcW w:w="0" w:type="auto"/>
            <w:vAlign w:val="center"/>
            <w:hideMark/>
          </w:tcPr>
          <w:p w14:paraId="2F061447"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Total Spend</w:t>
            </w:r>
          </w:p>
        </w:tc>
        <w:tc>
          <w:tcPr>
            <w:tcW w:w="0" w:type="auto"/>
            <w:vAlign w:val="center"/>
            <w:hideMark/>
          </w:tcPr>
          <w:p w14:paraId="1744B2E0"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0.180</w:t>
            </w:r>
          </w:p>
        </w:tc>
      </w:tr>
      <w:tr w:rsidR="00065BD4" w:rsidRPr="00065BD4" w14:paraId="6DA0B369" w14:textId="77777777" w:rsidTr="00786377">
        <w:trPr>
          <w:tblCellSpacing w:w="15" w:type="dxa"/>
        </w:trPr>
        <w:tc>
          <w:tcPr>
            <w:tcW w:w="0" w:type="auto"/>
            <w:vAlign w:val="center"/>
            <w:hideMark/>
          </w:tcPr>
          <w:p w14:paraId="2373B29C"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3</w:t>
            </w:r>
          </w:p>
        </w:tc>
        <w:tc>
          <w:tcPr>
            <w:tcW w:w="0" w:type="auto"/>
            <w:vAlign w:val="center"/>
            <w:hideMark/>
          </w:tcPr>
          <w:p w14:paraId="2897DBD2"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Contract Length (Monthly)</w:t>
            </w:r>
          </w:p>
        </w:tc>
        <w:tc>
          <w:tcPr>
            <w:tcW w:w="0" w:type="auto"/>
            <w:vAlign w:val="center"/>
            <w:hideMark/>
          </w:tcPr>
          <w:p w14:paraId="64D8D643"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0.128</w:t>
            </w:r>
          </w:p>
        </w:tc>
      </w:tr>
      <w:tr w:rsidR="00065BD4" w:rsidRPr="00065BD4" w14:paraId="62FAB745" w14:textId="77777777" w:rsidTr="00786377">
        <w:trPr>
          <w:tblCellSpacing w:w="15" w:type="dxa"/>
        </w:trPr>
        <w:tc>
          <w:tcPr>
            <w:tcW w:w="0" w:type="auto"/>
            <w:vAlign w:val="center"/>
            <w:hideMark/>
          </w:tcPr>
          <w:p w14:paraId="490FB2A3"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4</w:t>
            </w:r>
          </w:p>
        </w:tc>
        <w:tc>
          <w:tcPr>
            <w:tcW w:w="0" w:type="auto"/>
            <w:vAlign w:val="center"/>
            <w:hideMark/>
          </w:tcPr>
          <w:p w14:paraId="7A44FBD7" w14:textId="77777777" w:rsidR="00065BD4" w:rsidRPr="00065BD4" w:rsidRDefault="00065BD4" w:rsidP="00065BD4">
            <w:pPr>
              <w:spacing w:before="80" w:after="80"/>
              <w:rPr>
                <w:rFonts w:ascii="Times New Roman" w:hAnsi="Times New Roman" w:cs="Times New Roman"/>
                <w:sz w:val="26"/>
                <w:szCs w:val="26"/>
              </w:rPr>
            </w:pPr>
            <w:proofErr w:type="spellStart"/>
            <w:r w:rsidRPr="00065BD4">
              <w:rPr>
                <w:rFonts w:ascii="Times New Roman" w:hAnsi="Times New Roman" w:cs="Times New Roman"/>
                <w:sz w:val="26"/>
                <w:szCs w:val="26"/>
              </w:rPr>
              <w:t>Support_Calls_Flag</w:t>
            </w:r>
            <w:proofErr w:type="spellEnd"/>
          </w:p>
        </w:tc>
        <w:tc>
          <w:tcPr>
            <w:tcW w:w="0" w:type="auto"/>
            <w:vAlign w:val="center"/>
            <w:hideMark/>
          </w:tcPr>
          <w:p w14:paraId="437E6523"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0.119</w:t>
            </w:r>
          </w:p>
        </w:tc>
      </w:tr>
      <w:tr w:rsidR="00065BD4" w:rsidRPr="00065BD4" w14:paraId="4D9DB798" w14:textId="77777777" w:rsidTr="00786377">
        <w:trPr>
          <w:tblCellSpacing w:w="15" w:type="dxa"/>
        </w:trPr>
        <w:tc>
          <w:tcPr>
            <w:tcW w:w="0" w:type="auto"/>
            <w:vAlign w:val="center"/>
            <w:hideMark/>
          </w:tcPr>
          <w:p w14:paraId="4755BDD0"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5</w:t>
            </w:r>
          </w:p>
        </w:tc>
        <w:tc>
          <w:tcPr>
            <w:tcW w:w="0" w:type="auto"/>
            <w:vAlign w:val="center"/>
            <w:hideMark/>
          </w:tcPr>
          <w:p w14:paraId="3F5FB60B"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Age</w:t>
            </w:r>
          </w:p>
        </w:tc>
        <w:tc>
          <w:tcPr>
            <w:tcW w:w="0" w:type="auto"/>
            <w:vAlign w:val="center"/>
            <w:hideMark/>
          </w:tcPr>
          <w:p w14:paraId="55D7A9E6"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0.118</w:t>
            </w:r>
          </w:p>
        </w:tc>
      </w:tr>
      <w:tr w:rsidR="00065BD4" w:rsidRPr="00065BD4" w14:paraId="53A6500F" w14:textId="77777777" w:rsidTr="00786377">
        <w:trPr>
          <w:tblCellSpacing w:w="15" w:type="dxa"/>
        </w:trPr>
        <w:tc>
          <w:tcPr>
            <w:tcW w:w="0" w:type="auto"/>
            <w:vAlign w:val="center"/>
            <w:hideMark/>
          </w:tcPr>
          <w:p w14:paraId="3699104C"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6</w:t>
            </w:r>
          </w:p>
        </w:tc>
        <w:tc>
          <w:tcPr>
            <w:tcW w:w="0" w:type="auto"/>
            <w:vAlign w:val="center"/>
            <w:hideMark/>
          </w:tcPr>
          <w:p w14:paraId="2912F16D" w14:textId="77777777" w:rsidR="00065BD4" w:rsidRPr="00065BD4" w:rsidRDefault="00065BD4" w:rsidP="00065BD4">
            <w:pPr>
              <w:spacing w:before="80" w:after="80"/>
              <w:rPr>
                <w:rFonts w:ascii="Times New Roman" w:hAnsi="Times New Roman" w:cs="Times New Roman"/>
                <w:sz w:val="26"/>
                <w:szCs w:val="26"/>
              </w:rPr>
            </w:pPr>
            <w:proofErr w:type="spellStart"/>
            <w:r w:rsidRPr="00065BD4">
              <w:rPr>
                <w:rFonts w:ascii="Times New Roman" w:hAnsi="Times New Roman" w:cs="Times New Roman"/>
                <w:sz w:val="26"/>
                <w:szCs w:val="26"/>
              </w:rPr>
              <w:t>Payment_Delay_Category_High</w:t>
            </w:r>
            <w:proofErr w:type="spellEnd"/>
          </w:p>
        </w:tc>
        <w:tc>
          <w:tcPr>
            <w:tcW w:w="0" w:type="auto"/>
            <w:vAlign w:val="center"/>
            <w:hideMark/>
          </w:tcPr>
          <w:p w14:paraId="56C4B6D1"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0.077</w:t>
            </w:r>
          </w:p>
        </w:tc>
      </w:tr>
      <w:tr w:rsidR="00065BD4" w:rsidRPr="00065BD4" w14:paraId="7A0B0EB5" w14:textId="77777777" w:rsidTr="00786377">
        <w:trPr>
          <w:tblCellSpacing w:w="15" w:type="dxa"/>
        </w:trPr>
        <w:tc>
          <w:tcPr>
            <w:tcW w:w="0" w:type="auto"/>
            <w:vAlign w:val="center"/>
            <w:hideMark/>
          </w:tcPr>
          <w:p w14:paraId="2E5A2B03"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lastRenderedPageBreak/>
              <w:t>7</w:t>
            </w:r>
          </w:p>
        </w:tc>
        <w:tc>
          <w:tcPr>
            <w:tcW w:w="0" w:type="auto"/>
            <w:vAlign w:val="center"/>
            <w:hideMark/>
          </w:tcPr>
          <w:p w14:paraId="5430EA94"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Payment Delay</w:t>
            </w:r>
          </w:p>
        </w:tc>
        <w:tc>
          <w:tcPr>
            <w:tcW w:w="0" w:type="auto"/>
            <w:vAlign w:val="center"/>
            <w:hideMark/>
          </w:tcPr>
          <w:p w14:paraId="73A41D75"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0.065</w:t>
            </w:r>
          </w:p>
        </w:tc>
      </w:tr>
      <w:tr w:rsidR="00065BD4" w:rsidRPr="00065BD4" w14:paraId="290EA9CD" w14:textId="77777777" w:rsidTr="00786377">
        <w:trPr>
          <w:tblCellSpacing w:w="15" w:type="dxa"/>
        </w:trPr>
        <w:tc>
          <w:tcPr>
            <w:tcW w:w="0" w:type="auto"/>
            <w:vAlign w:val="center"/>
            <w:hideMark/>
          </w:tcPr>
          <w:p w14:paraId="154023AD"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8</w:t>
            </w:r>
          </w:p>
        </w:tc>
        <w:tc>
          <w:tcPr>
            <w:tcW w:w="0" w:type="auto"/>
            <w:vAlign w:val="center"/>
            <w:hideMark/>
          </w:tcPr>
          <w:p w14:paraId="58A5694E"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Last Interaction</w:t>
            </w:r>
          </w:p>
        </w:tc>
        <w:tc>
          <w:tcPr>
            <w:tcW w:w="0" w:type="auto"/>
            <w:vAlign w:val="center"/>
            <w:hideMark/>
          </w:tcPr>
          <w:p w14:paraId="5CC5BDC9"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0.029</w:t>
            </w:r>
          </w:p>
        </w:tc>
      </w:tr>
      <w:tr w:rsidR="00065BD4" w:rsidRPr="00065BD4" w14:paraId="107F246D" w14:textId="77777777" w:rsidTr="00786377">
        <w:trPr>
          <w:tblCellSpacing w:w="15" w:type="dxa"/>
        </w:trPr>
        <w:tc>
          <w:tcPr>
            <w:tcW w:w="0" w:type="auto"/>
            <w:vAlign w:val="center"/>
            <w:hideMark/>
          </w:tcPr>
          <w:p w14:paraId="3294F8E3"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9</w:t>
            </w:r>
          </w:p>
        </w:tc>
        <w:tc>
          <w:tcPr>
            <w:tcW w:w="0" w:type="auto"/>
            <w:vAlign w:val="center"/>
            <w:hideMark/>
          </w:tcPr>
          <w:p w14:paraId="181CE705" w14:textId="77777777" w:rsidR="00065BD4" w:rsidRPr="00065BD4" w:rsidRDefault="00065BD4" w:rsidP="00065BD4">
            <w:pPr>
              <w:spacing w:before="80" w:after="80"/>
              <w:rPr>
                <w:rFonts w:ascii="Times New Roman" w:hAnsi="Times New Roman" w:cs="Times New Roman"/>
                <w:sz w:val="26"/>
                <w:szCs w:val="26"/>
              </w:rPr>
            </w:pPr>
            <w:proofErr w:type="spellStart"/>
            <w:r w:rsidRPr="00065BD4">
              <w:rPr>
                <w:rFonts w:ascii="Times New Roman" w:hAnsi="Times New Roman" w:cs="Times New Roman"/>
                <w:sz w:val="26"/>
                <w:szCs w:val="26"/>
              </w:rPr>
              <w:t>Gender_Male</w:t>
            </w:r>
            <w:proofErr w:type="spellEnd"/>
          </w:p>
        </w:tc>
        <w:tc>
          <w:tcPr>
            <w:tcW w:w="0" w:type="auto"/>
            <w:vAlign w:val="center"/>
            <w:hideMark/>
          </w:tcPr>
          <w:p w14:paraId="27D77A64"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0.028</w:t>
            </w:r>
          </w:p>
        </w:tc>
      </w:tr>
      <w:tr w:rsidR="00065BD4" w:rsidRPr="00065BD4" w14:paraId="18C6364D" w14:textId="77777777" w:rsidTr="00786377">
        <w:trPr>
          <w:tblCellSpacing w:w="15" w:type="dxa"/>
        </w:trPr>
        <w:tc>
          <w:tcPr>
            <w:tcW w:w="0" w:type="auto"/>
            <w:vAlign w:val="center"/>
            <w:hideMark/>
          </w:tcPr>
          <w:p w14:paraId="78A511C2"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10</w:t>
            </w:r>
          </w:p>
        </w:tc>
        <w:tc>
          <w:tcPr>
            <w:tcW w:w="0" w:type="auto"/>
            <w:vAlign w:val="center"/>
            <w:hideMark/>
          </w:tcPr>
          <w:p w14:paraId="6FA7271A" w14:textId="77777777" w:rsidR="00065BD4" w:rsidRPr="00065BD4" w:rsidRDefault="00065BD4" w:rsidP="00065BD4">
            <w:pPr>
              <w:spacing w:before="80" w:after="80"/>
              <w:rPr>
                <w:rFonts w:ascii="Times New Roman" w:hAnsi="Times New Roman" w:cs="Times New Roman"/>
                <w:sz w:val="26"/>
                <w:szCs w:val="26"/>
              </w:rPr>
            </w:pPr>
            <w:proofErr w:type="spellStart"/>
            <w:r w:rsidRPr="00065BD4">
              <w:rPr>
                <w:rFonts w:ascii="Times New Roman" w:hAnsi="Times New Roman" w:cs="Times New Roman"/>
                <w:sz w:val="26"/>
                <w:szCs w:val="26"/>
              </w:rPr>
              <w:t>Spend_per_tenure</w:t>
            </w:r>
            <w:proofErr w:type="spellEnd"/>
          </w:p>
        </w:tc>
        <w:tc>
          <w:tcPr>
            <w:tcW w:w="0" w:type="auto"/>
            <w:vAlign w:val="center"/>
            <w:hideMark/>
          </w:tcPr>
          <w:p w14:paraId="7A93F260" w14:textId="77777777" w:rsidR="00065BD4" w:rsidRPr="00065BD4" w:rsidRDefault="00065BD4" w:rsidP="00065BD4">
            <w:pPr>
              <w:spacing w:before="80" w:after="80"/>
              <w:rPr>
                <w:rFonts w:ascii="Times New Roman" w:hAnsi="Times New Roman" w:cs="Times New Roman"/>
                <w:sz w:val="26"/>
                <w:szCs w:val="26"/>
              </w:rPr>
            </w:pPr>
            <w:r w:rsidRPr="00065BD4">
              <w:rPr>
                <w:rFonts w:ascii="Times New Roman" w:hAnsi="Times New Roman" w:cs="Times New Roman"/>
                <w:sz w:val="26"/>
                <w:szCs w:val="26"/>
              </w:rPr>
              <w:t>0.028</w:t>
            </w:r>
          </w:p>
        </w:tc>
      </w:tr>
    </w:tbl>
    <w:p w14:paraId="7E7606DB" w14:textId="77777777" w:rsidR="00065BD4" w:rsidRDefault="00065BD4" w:rsidP="00065BD4">
      <w:pPr>
        <w:spacing w:before="80" w:after="80"/>
        <w:rPr>
          <w:rFonts w:ascii="Times New Roman" w:hAnsi="Times New Roman" w:cs="Times New Roman"/>
          <w:sz w:val="26"/>
          <w:szCs w:val="26"/>
        </w:rPr>
      </w:pPr>
    </w:p>
    <w:p w14:paraId="022BEE58" w14:textId="0E67FE0E" w:rsidR="00786377" w:rsidRPr="00786377" w:rsidRDefault="00786377" w:rsidP="00065BD4">
      <w:pPr>
        <w:spacing w:before="80" w:after="80"/>
        <w:rPr>
          <w:rFonts w:ascii="Times New Roman" w:hAnsi="Times New Roman" w:cs="Times New Roman"/>
          <w:sz w:val="26"/>
          <w:szCs w:val="26"/>
        </w:rPr>
      </w:pPr>
      <w:r w:rsidRPr="00786377">
        <w:rPr>
          <w:rFonts w:ascii="Times New Roman" w:hAnsi="Times New Roman" w:cs="Times New Roman"/>
          <w:sz w:val="26"/>
          <w:szCs w:val="26"/>
        </w:rPr>
        <w:t>The machine learning models successfully predicted customer churn with high accuracy. Among the two models, the Random Forest Classifier achieved the best performance with an accuracy of 99.93% and was selected as the final model. Feature importance analysis revealed that Support Calls, Total Spend, Contract Length, Age, and Payment Delay were the most influential factors affecting customer churn. These insights can help organizations identify customers at risk of churn and implement targeted retention strategies.</w:t>
      </w:r>
    </w:p>
    <w:sectPr w:rsidR="00786377" w:rsidRPr="00786377" w:rsidSect="00522E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50C95"/>
    <w:multiLevelType w:val="hybridMultilevel"/>
    <w:tmpl w:val="A5D0A61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09078A"/>
    <w:multiLevelType w:val="multilevel"/>
    <w:tmpl w:val="F0F4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53DB9"/>
    <w:multiLevelType w:val="multilevel"/>
    <w:tmpl w:val="5804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607D9"/>
    <w:multiLevelType w:val="multilevel"/>
    <w:tmpl w:val="5FB6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326FC"/>
    <w:multiLevelType w:val="hybridMultilevel"/>
    <w:tmpl w:val="9FA4ECE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2984AC0"/>
    <w:multiLevelType w:val="multilevel"/>
    <w:tmpl w:val="D5EC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FF48AA"/>
    <w:multiLevelType w:val="multilevel"/>
    <w:tmpl w:val="D9F4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876C24"/>
    <w:multiLevelType w:val="hybridMultilevel"/>
    <w:tmpl w:val="300488D8"/>
    <w:lvl w:ilvl="0" w:tplc="4009000B">
      <w:start w:val="1"/>
      <w:numFmt w:val="bullet"/>
      <w:lvlText w:val=""/>
      <w:lvlJc w:val="left"/>
      <w:pPr>
        <w:ind w:left="210" w:hanging="360"/>
      </w:pPr>
      <w:rPr>
        <w:rFonts w:ascii="Wingdings" w:hAnsi="Wingdings" w:hint="default"/>
      </w:rPr>
    </w:lvl>
    <w:lvl w:ilvl="1" w:tplc="40090003" w:tentative="1">
      <w:start w:val="1"/>
      <w:numFmt w:val="bullet"/>
      <w:lvlText w:val="o"/>
      <w:lvlJc w:val="left"/>
      <w:pPr>
        <w:ind w:left="930" w:hanging="360"/>
      </w:pPr>
      <w:rPr>
        <w:rFonts w:ascii="Courier New" w:hAnsi="Courier New" w:cs="Courier New" w:hint="default"/>
      </w:rPr>
    </w:lvl>
    <w:lvl w:ilvl="2" w:tplc="40090005" w:tentative="1">
      <w:start w:val="1"/>
      <w:numFmt w:val="bullet"/>
      <w:lvlText w:val=""/>
      <w:lvlJc w:val="left"/>
      <w:pPr>
        <w:ind w:left="1650" w:hanging="360"/>
      </w:pPr>
      <w:rPr>
        <w:rFonts w:ascii="Wingdings" w:hAnsi="Wingdings" w:hint="default"/>
      </w:rPr>
    </w:lvl>
    <w:lvl w:ilvl="3" w:tplc="40090001" w:tentative="1">
      <w:start w:val="1"/>
      <w:numFmt w:val="bullet"/>
      <w:lvlText w:val=""/>
      <w:lvlJc w:val="left"/>
      <w:pPr>
        <w:ind w:left="2370" w:hanging="360"/>
      </w:pPr>
      <w:rPr>
        <w:rFonts w:ascii="Symbol" w:hAnsi="Symbol" w:hint="default"/>
      </w:rPr>
    </w:lvl>
    <w:lvl w:ilvl="4" w:tplc="40090003" w:tentative="1">
      <w:start w:val="1"/>
      <w:numFmt w:val="bullet"/>
      <w:lvlText w:val="o"/>
      <w:lvlJc w:val="left"/>
      <w:pPr>
        <w:ind w:left="3090" w:hanging="360"/>
      </w:pPr>
      <w:rPr>
        <w:rFonts w:ascii="Courier New" w:hAnsi="Courier New" w:cs="Courier New" w:hint="default"/>
      </w:rPr>
    </w:lvl>
    <w:lvl w:ilvl="5" w:tplc="40090005" w:tentative="1">
      <w:start w:val="1"/>
      <w:numFmt w:val="bullet"/>
      <w:lvlText w:val=""/>
      <w:lvlJc w:val="left"/>
      <w:pPr>
        <w:ind w:left="3810" w:hanging="360"/>
      </w:pPr>
      <w:rPr>
        <w:rFonts w:ascii="Wingdings" w:hAnsi="Wingdings" w:hint="default"/>
      </w:rPr>
    </w:lvl>
    <w:lvl w:ilvl="6" w:tplc="40090001" w:tentative="1">
      <w:start w:val="1"/>
      <w:numFmt w:val="bullet"/>
      <w:lvlText w:val=""/>
      <w:lvlJc w:val="left"/>
      <w:pPr>
        <w:ind w:left="4530" w:hanging="360"/>
      </w:pPr>
      <w:rPr>
        <w:rFonts w:ascii="Symbol" w:hAnsi="Symbol" w:hint="default"/>
      </w:rPr>
    </w:lvl>
    <w:lvl w:ilvl="7" w:tplc="40090003" w:tentative="1">
      <w:start w:val="1"/>
      <w:numFmt w:val="bullet"/>
      <w:lvlText w:val="o"/>
      <w:lvlJc w:val="left"/>
      <w:pPr>
        <w:ind w:left="5250" w:hanging="360"/>
      </w:pPr>
      <w:rPr>
        <w:rFonts w:ascii="Courier New" w:hAnsi="Courier New" w:cs="Courier New" w:hint="default"/>
      </w:rPr>
    </w:lvl>
    <w:lvl w:ilvl="8" w:tplc="40090005" w:tentative="1">
      <w:start w:val="1"/>
      <w:numFmt w:val="bullet"/>
      <w:lvlText w:val=""/>
      <w:lvlJc w:val="left"/>
      <w:pPr>
        <w:ind w:left="5970" w:hanging="360"/>
      </w:pPr>
      <w:rPr>
        <w:rFonts w:ascii="Wingdings" w:hAnsi="Wingdings" w:hint="default"/>
      </w:rPr>
    </w:lvl>
  </w:abstractNum>
  <w:abstractNum w:abstractNumId="8" w15:restartNumberingAfterBreak="0">
    <w:nsid w:val="274A0313"/>
    <w:multiLevelType w:val="multilevel"/>
    <w:tmpl w:val="3442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06538C"/>
    <w:multiLevelType w:val="multilevel"/>
    <w:tmpl w:val="E56C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26D5A"/>
    <w:multiLevelType w:val="multilevel"/>
    <w:tmpl w:val="C2BC2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9D1350"/>
    <w:multiLevelType w:val="hybridMultilevel"/>
    <w:tmpl w:val="0836487E"/>
    <w:lvl w:ilvl="0" w:tplc="4009000B">
      <w:start w:val="1"/>
      <w:numFmt w:val="bullet"/>
      <w:lvlText w:val=""/>
      <w:lvlJc w:val="left"/>
      <w:pPr>
        <w:ind w:left="210" w:hanging="360"/>
      </w:pPr>
      <w:rPr>
        <w:rFonts w:ascii="Wingdings" w:hAnsi="Wingdings" w:hint="default"/>
      </w:rPr>
    </w:lvl>
    <w:lvl w:ilvl="1" w:tplc="40090003" w:tentative="1">
      <w:start w:val="1"/>
      <w:numFmt w:val="bullet"/>
      <w:lvlText w:val="o"/>
      <w:lvlJc w:val="left"/>
      <w:pPr>
        <w:ind w:left="930" w:hanging="360"/>
      </w:pPr>
      <w:rPr>
        <w:rFonts w:ascii="Courier New" w:hAnsi="Courier New" w:cs="Courier New" w:hint="default"/>
      </w:rPr>
    </w:lvl>
    <w:lvl w:ilvl="2" w:tplc="40090005" w:tentative="1">
      <w:start w:val="1"/>
      <w:numFmt w:val="bullet"/>
      <w:lvlText w:val=""/>
      <w:lvlJc w:val="left"/>
      <w:pPr>
        <w:ind w:left="1650" w:hanging="360"/>
      </w:pPr>
      <w:rPr>
        <w:rFonts w:ascii="Wingdings" w:hAnsi="Wingdings" w:hint="default"/>
      </w:rPr>
    </w:lvl>
    <w:lvl w:ilvl="3" w:tplc="40090001" w:tentative="1">
      <w:start w:val="1"/>
      <w:numFmt w:val="bullet"/>
      <w:lvlText w:val=""/>
      <w:lvlJc w:val="left"/>
      <w:pPr>
        <w:ind w:left="2370" w:hanging="360"/>
      </w:pPr>
      <w:rPr>
        <w:rFonts w:ascii="Symbol" w:hAnsi="Symbol" w:hint="default"/>
      </w:rPr>
    </w:lvl>
    <w:lvl w:ilvl="4" w:tplc="40090003" w:tentative="1">
      <w:start w:val="1"/>
      <w:numFmt w:val="bullet"/>
      <w:lvlText w:val="o"/>
      <w:lvlJc w:val="left"/>
      <w:pPr>
        <w:ind w:left="3090" w:hanging="360"/>
      </w:pPr>
      <w:rPr>
        <w:rFonts w:ascii="Courier New" w:hAnsi="Courier New" w:cs="Courier New" w:hint="default"/>
      </w:rPr>
    </w:lvl>
    <w:lvl w:ilvl="5" w:tplc="40090005" w:tentative="1">
      <w:start w:val="1"/>
      <w:numFmt w:val="bullet"/>
      <w:lvlText w:val=""/>
      <w:lvlJc w:val="left"/>
      <w:pPr>
        <w:ind w:left="3810" w:hanging="360"/>
      </w:pPr>
      <w:rPr>
        <w:rFonts w:ascii="Wingdings" w:hAnsi="Wingdings" w:hint="default"/>
      </w:rPr>
    </w:lvl>
    <w:lvl w:ilvl="6" w:tplc="40090001" w:tentative="1">
      <w:start w:val="1"/>
      <w:numFmt w:val="bullet"/>
      <w:lvlText w:val=""/>
      <w:lvlJc w:val="left"/>
      <w:pPr>
        <w:ind w:left="4530" w:hanging="360"/>
      </w:pPr>
      <w:rPr>
        <w:rFonts w:ascii="Symbol" w:hAnsi="Symbol" w:hint="default"/>
      </w:rPr>
    </w:lvl>
    <w:lvl w:ilvl="7" w:tplc="40090003" w:tentative="1">
      <w:start w:val="1"/>
      <w:numFmt w:val="bullet"/>
      <w:lvlText w:val="o"/>
      <w:lvlJc w:val="left"/>
      <w:pPr>
        <w:ind w:left="5250" w:hanging="360"/>
      </w:pPr>
      <w:rPr>
        <w:rFonts w:ascii="Courier New" w:hAnsi="Courier New" w:cs="Courier New" w:hint="default"/>
      </w:rPr>
    </w:lvl>
    <w:lvl w:ilvl="8" w:tplc="40090005" w:tentative="1">
      <w:start w:val="1"/>
      <w:numFmt w:val="bullet"/>
      <w:lvlText w:val=""/>
      <w:lvlJc w:val="left"/>
      <w:pPr>
        <w:ind w:left="5970" w:hanging="360"/>
      </w:pPr>
      <w:rPr>
        <w:rFonts w:ascii="Wingdings" w:hAnsi="Wingdings" w:hint="default"/>
      </w:rPr>
    </w:lvl>
  </w:abstractNum>
  <w:abstractNum w:abstractNumId="12" w15:restartNumberingAfterBreak="0">
    <w:nsid w:val="61B53163"/>
    <w:multiLevelType w:val="hybridMultilevel"/>
    <w:tmpl w:val="9DCC242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151C88"/>
    <w:multiLevelType w:val="multilevel"/>
    <w:tmpl w:val="7014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082A69"/>
    <w:multiLevelType w:val="multilevel"/>
    <w:tmpl w:val="7F24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A96BF0"/>
    <w:multiLevelType w:val="multilevel"/>
    <w:tmpl w:val="438C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765599"/>
    <w:multiLevelType w:val="multilevel"/>
    <w:tmpl w:val="3D02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394991">
    <w:abstractNumId w:val="6"/>
  </w:num>
  <w:num w:numId="2" w16cid:durableId="952323192">
    <w:abstractNumId w:val="10"/>
  </w:num>
  <w:num w:numId="3" w16cid:durableId="2117748959">
    <w:abstractNumId w:val="11"/>
  </w:num>
  <w:num w:numId="4" w16cid:durableId="555893540">
    <w:abstractNumId w:val="4"/>
  </w:num>
  <w:num w:numId="5" w16cid:durableId="1678338789">
    <w:abstractNumId w:val="7"/>
  </w:num>
  <w:num w:numId="6" w16cid:durableId="279075007">
    <w:abstractNumId w:val="12"/>
  </w:num>
  <w:num w:numId="7" w16cid:durableId="1273320019">
    <w:abstractNumId w:val="0"/>
  </w:num>
  <w:num w:numId="8" w16cid:durableId="66347243">
    <w:abstractNumId w:val="2"/>
  </w:num>
  <w:num w:numId="9" w16cid:durableId="880478265">
    <w:abstractNumId w:val="13"/>
  </w:num>
  <w:num w:numId="10" w16cid:durableId="401683259">
    <w:abstractNumId w:val="15"/>
  </w:num>
  <w:num w:numId="11" w16cid:durableId="1860271965">
    <w:abstractNumId w:val="9"/>
  </w:num>
  <w:num w:numId="12" w16cid:durableId="1541210390">
    <w:abstractNumId w:val="14"/>
  </w:num>
  <w:num w:numId="13" w16cid:durableId="1617063123">
    <w:abstractNumId w:val="3"/>
  </w:num>
  <w:num w:numId="14" w16cid:durableId="1329792697">
    <w:abstractNumId w:val="8"/>
  </w:num>
  <w:num w:numId="15" w16cid:durableId="569921464">
    <w:abstractNumId w:val="5"/>
  </w:num>
  <w:num w:numId="16" w16cid:durableId="1119183731">
    <w:abstractNumId w:val="16"/>
  </w:num>
  <w:num w:numId="17" w16cid:durableId="1902715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3D5"/>
    <w:rsid w:val="00000138"/>
    <w:rsid w:val="00065BD4"/>
    <w:rsid w:val="001670BF"/>
    <w:rsid w:val="0022101D"/>
    <w:rsid w:val="002763D5"/>
    <w:rsid w:val="00354F98"/>
    <w:rsid w:val="00422EA7"/>
    <w:rsid w:val="00522E9B"/>
    <w:rsid w:val="00786377"/>
    <w:rsid w:val="00787E73"/>
    <w:rsid w:val="00861566"/>
    <w:rsid w:val="009338AD"/>
    <w:rsid w:val="00AA2CB8"/>
    <w:rsid w:val="00CB1B71"/>
    <w:rsid w:val="00EC3AC6"/>
    <w:rsid w:val="00F21C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E66E1"/>
  <w15:chartTrackingRefBased/>
  <w15:docId w15:val="{2A176C29-0B0A-4E5B-86A9-C90CEAEF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3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63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63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63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63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6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3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63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63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63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63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6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3D5"/>
    <w:rPr>
      <w:rFonts w:eastAsiaTheme="majorEastAsia" w:cstheme="majorBidi"/>
      <w:color w:val="272727" w:themeColor="text1" w:themeTint="D8"/>
    </w:rPr>
  </w:style>
  <w:style w:type="paragraph" w:styleId="Title">
    <w:name w:val="Title"/>
    <w:basedOn w:val="Normal"/>
    <w:next w:val="Normal"/>
    <w:link w:val="TitleChar"/>
    <w:uiPriority w:val="10"/>
    <w:qFormat/>
    <w:rsid w:val="00276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3D5"/>
    <w:pPr>
      <w:spacing w:before="160"/>
      <w:jc w:val="center"/>
    </w:pPr>
    <w:rPr>
      <w:i/>
      <w:iCs/>
      <w:color w:val="404040" w:themeColor="text1" w:themeTint="BF"/>
    </w:rPr>
  </w:style>
  <w:style w:type="character" w:customStyle="1" w:styleId="QuoteChar">
    <w:name w:val="Quote Char"/>
    <w:basedOn w:val="DefaultParagraphFont"/>
    <w:link w:val="Quote"/>
    <w:uiPriority w:val="29"/>
    <w:rsid w:val="002763D5"/>
    <w:rPr>
      <w:i/>
      <w:iCs/>
      <w:color w:val="404040" w:themeColor="text1" w:themeTint="BF"/>
    </w:rPr>
  </w:style>
  <w:style w:type="paragraph" w:styleId="ListParagraph">
    <w:name w:val="List Paragraph"/>
    <w:basedOn w:val="Normal"/>
    <w:uiPriority w:val="34"/>
    <w:qFormat/>
    <w:rsid w:val="002763D5"/>
    <w:pPr>
      <w:ind w:left="720"/>
      <w:contextualSpacing/>
    </w:pPr>
  </w:style>
  <w:style w:type="character" w:styleId="IntenseEmphasis">
    <w:name w:val="Intense Emphasis"/>
    <w:basedOn w:val="DefaultParagraphFont"/>
    <w:uiPriority w:val="21"/>
    <w:qFormat/>
    <w:rsid w:val="002763D5"/>
    <w:rPr>
      <w:i/>
      <w:iCs/>
      <w:color w:val="2F5496" w:themeColor="accent1" w:themeShade="BF"/>
    </w:rPr>
  </w:style>
  <w:style w:type="paragraph" w:styleId="IntenseQuote">
    <w:name w:val="Intense Quote"/>
    <w:basedOn w:val="Normal"/>
    <w:next w:val="Normal"/>
    <w:link w:val="IntenseQuoteChar"/>
    <w:uiPriority w:val="30"/>
    <w:qFormat/>
    <w:rsid w:val="002763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63D5"/>
    <w:rPr>
      <w:i/>
      <w:iCs/>
      <w:color w:val="2F5496" w:themeColor="accent1" w:themeShade="BF"/>
    </w:rPr>
  </w:style>
  <w:style w:type="character" w:styleId="IntenseReference">
    <w:name w:val="Intense Reference"/>
    <w:basedOn w:val="DefaultParagraphFont"/>
    <w:uiPriority w:val="32"/>
    <w:qFormat/>
    <w:rsid w:val="002763D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77053A-B6C7-4F8E-B76D-553BF44E1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8</Pages>
  <Words>1532</Words>
  <Characters>8733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Nithesh</dc:creator>
  <cp:keywords/>
  <dc:description/>
  <cp:lastModifiedBy>Naga Nithesh</cp:lastModifiedBy>
  <cp:revision>2</cp:revision>
  <dcterms:created xsi:type="dcterms:W3CDTF">2026-06-25T11:07:00Z</dcterms:created>
  <dcterms:modified xsi:type="dcterms:W3CDTF">2026-06-26T07:03:00Z</dcterms:modified>
</cp:coreProperties>
</file>