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D" w:rsidRDefault="00F50BA0">
      <w:r>
        <w:t xml:space="preserve">The </w:t>
      </w:r>
      <w:r w:rsidRPr="00F50BA0">
        <w:rPr>
          <w:b/>
        </w:rPr>
        <w:t>Haskell platform</w:t>
      </w:r>
      <w:r>
        <w:t xml:space="preserve"> is the single, easily installable package for setting up your Haskell development environment.</w:t>
      </w:r>
    </w:p>
    <w:p w:rsidR="00F50BA0" w:rsidRDefault="00F50BA0" w:rsidP="00F50BA0">
      <w:r>
        <w:t>The Haskell Platform includes the following: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Glasgow Haskell Compiler (GHC)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An interactive interpreter (</w:t>
      </w:r>
      <w:proofErr w:type="spellStart"/>
      <w:r>
        <w:t>GHCi</w:t>
      </w:r>
      <w:proofErr w:type="spellEnd"/>
      <w:r>
        <w:t>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stack tool for managing Haskell projects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 bunch of useful Haskell packages</w:t>
      </w:r>
    </w:p>
    <w:p w:rsidR="00F50BA0" w:rsidRDefault="00F50BA0" w:rsidP="00F50BA0">
      <w:r>
        <w:t xml:space="preserve">The Haskell Platform can be downloaded from </w:t>
      </w:r>
      <w:hyperlink r:id="rId5" w:history="1">
        <w:r w:rsidRPr="00C91B8F">
          <w:rPr>
            <w:rStyle w:val="Hyperlink"/>
          </w:rPr>
          <w:t>www.haskell.org/downloads#platform</w:t>
        </w:r>
      </w:hyperlink>
      <w:r w:rsidR="00C91B8F">
        <w:t>.</w:t>
      </w:r>
    </w:p>
    <w:p w:rsidR="00C91B8F" w:rsidRDefault="00C91B8F" w:rsidP="00F50BA0">
      <w:r>
        <w:t xml:space="preserve">You can use any text editor or </w:t>
      </w:r>
      <w:proofErr w:type="gramStart"/>
      <w:r>
        <w:t>IDE,</w:t>
      </w:r>
      <w:proofErr w:type="gramEnd"/>
      <w:r>
        <w:t xml:space="preserve"> the recommendation is that you install a Haskell plugin/extension for that editor.</w:t>
      </w:r>
    </w:p>
    <w:p w:rsidR="00C91B8F" w:rsidRDefault="00C91B8F" w:rsidP="00565683">
      <w:r>
        <w:t xml:space="preserve">The Glasgow Haskell Compiler is the main compiler for Haskell. </w:t>
      </w:r>
      <w:r>
        <w:t>The job of the compiler</w:t>
      </w:r>
      <w:r>
        <w:t xml:space="preserve"> is to transform human-readable </w:t>
      </w:r>
      <w:r>
        <w:t>source code into machine-readable binary.</w:t>
      </w:r>
      <w:r w:rsidR="00565683" w:rsidRPr="00565683">
        <w:t xml:space="preserve"> </w:t>
      </w:r>
      <w:r w:rsidR="00565683">
        <w:t>The main benefit of a compi</w:t>
      </w:r>
      <w:r w:rsidR="00565683">
        <w:t xml:space="preserve">ler over an interpreter is that </w:t>
      </w:r>
      <w:r w:rsidR="00565683">
        <w:t>because the compiler transforms code in advance, it can pe</w:t>
      </w:r>
      <w:r w:rsidR="00565683">
        <w:t xml:space="preserve">rform analysis and optimization </w:t>
      </w:r>
      <w:r w:rsidR="00565683">
        <w:t>of the code you’ve written.</w:t>
      </w:r>
    </w:p>
    <w:p w:rsidR="00565683" w:rsidRDefault="00565683" w:rsidP="00565683">
      <w:r>
        <w:t xml:space="preserve">Haskell is strongly </w:t>
      </w:r>
      <w:r w:rsidR="00656F60">
        <w:t>typed;</w:t>
      </w:r>
      <w:r>
        <w:t xml:space="preserve"> this </w:t>
      </w:r>
      <w:r w:rsidR="00656F60">
        <w:t>ensures that a program will throw errors when there is a wrong expression during compilation. T</w:t>
      </w:r>
      <w:r w:rsidR="00656F60" w:rsidRPr="00656F60">
        <w:t>here’s an adage that if it compiles, it works.</w:t>
      </w:r>
      <w:bookmarkStart w:id="0" w:name="_GoBack"/>
      <w:bookmarkEnd w:id="0"/>
    </w:p>
    <w:sectPr w:rsidR="0056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225"/>
    <w:multiLevelType w:val="hybridMultilevel"/>
    <w:tmpl w:val="97A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A0"/>
    <w:rsid w:val="001A7317"/>
    <w:rsid w:val="00295AD0"/>
    <w:rsid w:val="00565683"/>
    <w:rsid w:val="00656F60"/>
    <w:rsid w:val="00C91B8F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92C7"/>
  <w15:chartTrackingRefBased/>
  <w15:docId w15:val="{5FD25A26-5C6E-42B5-ACBB-4C51DE6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haskell.org/downloads%23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1</cp:revision>
  <dcterms:created xsi:type="dcterms:W3CDTF">2022-06-16T19:45:00Z</dcterms:created>
  <dcterms:modified xsi:type="dcterms:W3CDTF">2022-06-16T20:39:00Z</dcterms:modified>
</cp:coreProperties>
</file>