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1"/>
        <w:spacing w:after="160" w:line="256.800004785711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4295775" cy="15430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85" w:lineRule="auto"/>
        <w:ind w:right="201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widowControl w:val="1"/>
        <w:spacing w:after="160" w:line="256.8000047857111"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School of Computer Science and Engineering </w:t>
      </w:r>
    </w:p>
    <w:p w:rsidR="00000000" w:rsidDel="00000000" w:rsidP="00000000" w:rsidRDefault="00000000" w:rsidRPr="00000000" w14:paraId="00000006">
      <w:pPr>
        <w:widowControl w:val="1"/>
        <w:spacing w:after="160" w:line="256.8000047857111"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CZ3002 Advanced Software Engineering</w:t>
      </w:r>
    </w:p>
    <w:p w:rsidR="00000000" w:rsidDel="00000000" w:rsidP="00000000" w:rsidRDefault="00000000" w:rsidRPr="00000000" w14:paraId="00000007">
      <w:pPr>
        <w:widowControl w:val="1"/>
        <w:spacing w:after="160" w:line="256.800004785711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Report on Software Maintainability</w:t>
      </w:r>
    </w:p>
    <w:p w:rsidR="00000000" w:rsidDel="00000000" w:rsidP="00000000" w:rsidRDefault="00000000" w:rsidRPr="00000000" w14:paraId="00000008">
      <w:pPr>
        <w:widowControl w:val="1"/>
        <w:spacing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HangOut</w:t>
      </w:r>
    </w:p>
    <w:p w:rsidR="00000000" w:rsidDel="00000000" w:rsidP="00000000" w:rsidRDefault="00000000" w:rsidRPr="00000000" w14:paraId="00000009">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657475" cy="83190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475" cy="8319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1"/>
        <w:spacing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Mac &amp; Cheese</w:t>
      </w:r>
    </w:p>
    <w:p w:rsidR="00000000" w:rsidDel="00000000" w:rsidP="00000000" w:rsidRDefault="00000000" w:rsidRPr="00000000" w14:paraId="0000000B">
      <w:pPr>
        <w:widowControl w:val="1"/>
        <w:spacing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TDDP1</w:t>
      </w:r>
    </w:p>
    <w:p w:rsidR="00000000" w:rsidDel="00000000" w:rsidP="00000000" w:rsidRDefault="00000000" w:rsidRPr="00000000" w14:paraId="0000000C">
      <w:pPr>
        <w:widowControl w:val="1"/>
        <w:spacing w:line="256.800004785711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76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65"/>
        <w:tblGridChange w:id="0">
          <w:tblGrid>
            <w:gridCol w:w="7665"/>
          </w:tblGrid>
        </w:tblGridChange>
      </w:tblGrid>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Zhi Fah (Deputy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Alicia Chua Jieying</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Ernest Ang Cheng Han</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Jing Heng Shaun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Sim Hao</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Shannon Tan Xinyi</w:t>
            </w:r>
          </w:p>
        </w:tc>
      </w:tr>
    </w:tbl>
    <w:p w:rsidR="00000000" w:rsidDel="00000000" w:rsidP="00000000" w:rsidRDefault="00000000" w:rsidRPr="00000000" w14:paraId="00000015">
      <w:pPr>
        <w:ind w:right="-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212" w:right="244" w:firstLine="0"/>
        <w:jc w:val="left"/>
        <w:rPr>
          <w:rFonts w:ascii="Times New Roman" w:cs="Times New Roman" w:eastAsia="Times New Roman" w:hAnsi="Times New Roman"/>
          <w:sz w:val="20"/>
          <w:szCs w:val="20"/>
        </w:rPr>
        <w:sectPr>
          <w:headerReference r:id="rId9" w:type="first"/>
          <w:footerReference r:id="rId10" w:type="first"/>
          <w:pgSz w:h="15840" w:w="12240" w:orient="portrait"/>
          <w:pgMar w:bottom="280" w:top="1500" w:left="1660" w:right="1720" w:header="360" w:footer="360"/>
          <w:pgNumType w:start="1"/>
        </w:sectPr>
      </w:pPr>
      <w:r w:rsidDel="00000000" w:rsidR="00000000" w:rsidRPr="00000000">
        <w:rPr>
          <w:rtl w:val="0"/>
        </w:rPr>
      </w:r>
    </w:p>
    <w:p w:rsidR="00000000" w:rsidDel="00000000" w:rsidP="00000000" w:rsidRDefault="00000000" w:rsidRPr="00000000" w14:paraId="00000017">
      <w:pPr>
        <w:spacing w:before="88" w:lineRule="auto"/>
        <w:ind w:left="2959" w:right="291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 Change Record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8008.000000000001"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4526"/>
        <w:gridCol w:w="1296"/>
        <w:gridCol w:w="1116"/>
        <w:tblGridChange w:id="0">
          <w:tblGrid>
            <w:gridCol w:w="1070"/>
            <w:gridCol w:w="4526"/>
            <w:gridCol w:w="1296"/>
            <w:gridCol w:w="1116"/>
          </w:tblGrid>
        </w:tblGridChange>
      </w:tblGrid>
      <w:tr>
        <w:trPr>
          <w:cantSplit w:val="0"/>
          <w:trHeight w:val="441"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65" w:right="16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Revision</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25" w:right="111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Description of Change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9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Approved by</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5" w:right="9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p>
        </w:tc>
      </w:tr>
      <w:tr>
        <w:trPr>
          <w:cantSplit w:val="0"/>
          <w:trHeight w:val="657"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65" w:right="15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0.10</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22" w:right="11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Initial Template</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425" w:right="0" w:hanging="25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Jethro Phuah</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5" w:right="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02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/202</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65" w:right="15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0.20</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54" w:lineRule="auto"/>
              <w:ind w:left="1125" w:right="11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Design Strategies, Architectural Design Patterns</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9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Lam Zhi Fah</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5" w:right="9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/202</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5" w:right="15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23" w:right="11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Software Configuration Management Tools</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1" w:right="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Lam Zhi Fah</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3" w:right="9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07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/202</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29">
            <w:pPr>
              <w:spacing w:before="121" w:lineRule="auto"/>
              <w:ind w:left="165" w:right="15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p w:rsidR="00000000" w:rsidDel="00000000" w:rsidP="00000000" w:rsidRDefault="00000000" w:rsidRPr="00000000" w14:paraId="0000002A">
            <w:pPr>
              <w:spacing w:before="121" w:lineRule="auto"/>
              <w:ind w:left="1123" w:right="1118"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Revised Edition</w:t>
            </w:r>
          </w:p>
        </w:tc>
        <w:tc>
          <w:tcPr/>
          <w:p w:rsidR="00000000" w:rsidDel="00000000" w:rsidP="00000000" w:rsidRDefault="00000000" w:rsidRPr="00000000" w14:paraId="0000002B">
            <w:pPr>
              <w:spacing w:before="121" w:lineRule="auto"/>
              <w:ind w:left="101" w:right="9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Jethro Phuah</w:t>
            </w:r>
          </w:p>
        </w:tc>
        <w:tc>
          <w:tcPr/>
          <w:p w:rsidR="00000000" w:rsidDel="00000000" w:rsidP="00000000" w:rsidRDefault="00000000" w:rsidRPr="00000000" w14:paraId="0000002C">
            <w:pPr>
              <w:spacing w:before="121" w:lineRule="auto"/>
              <w:ind w:left="103" w:right="9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10/10/2021</w:t>
            </w:r>
          </w:p>
        </w:tc>
      </w:tr>
      <w:tr>
        <w:trPr>
          <w:cantSplit w:val="0"/>
          <w:trHeight w:val="44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6"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6"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Rule="auto"/>
        <w:ind w:firstLine="0"/>
        <w:rPr>
          <w:sz w:val="18"/>
          <w:szCs w:val="18"/>
        </w:rPr>
        <w:sectPr>
          <w:headerReference r:id="rId11" w:type="default"/>
          <w:footerReference r:id="rId12" w:type="default"/>
          <w:type w:val="nextPage"/>
          <w:pgSz w:h="15840" w:w="12240" w:orient="portrait"/>
          <w:pgMar w:bottom="1140" w:top="1260" w:left="1660" w:right="1720" w:header="676" w:footer="951"/>
          <w:pgNumType w:start="1"/>
          <w:titlePg w:val="1"/>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8">
      <w:pPr>
        <w:spacing w:before="92" w:lineRule="auto"/>
        <w:ind w:left="2959" w:right="291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Contents</w:t>
      </w:r>
    </w:p>
    <w:sdt>
      <w:sdtPr>
        <w:docPartObj>
          <w:docPartGallery w:val="Table of Contents"/>
          <w:docPartUnique w:val="1"/>
        </w:docPartObj>
      </w:sdtPr>
      <w:sdtContent>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23"/>
              <w:tab w:val="left" w:pos="624"/>
              <w:tab w:val="right" w:pos="8686"/>
            </w:tabs>
            <w:spacing w:after="0" w:before="120" w:line="240" w:lineRule="auto"/>
            <w:ind w:left="623" w:right="0" w:hanging="412"/>
            <w:jc w:val="left"/>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Strategies</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039"/>
              <w:tab w:val="left" w:pos="1040"/>
              <w:tab w:val="right" w:pos="8685"/>
            </w:tabs>
            <w:spacing w:after="0" w:before="124" w:line="240" w:lineRule="auto"/>
            <w:ind w:left="1039" w:right="0" w:hanging="620"/>
            <w:jc w:val="left"/>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Planning Phase Before Development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039"/>
              <w:tab w:val="left" w:pos="1040"/>
              <w:tab w:val="right" w:pos="8685"/>
            </w:tabs>
            <w:spacing w:after="0" w:before="120" w:line="240" w:lineRule="auto"/>
            <w:ind w:left="1039" w:right="0" w:hanging="620"/>
            <w:jc w:val="left"/>
            <w:rPr/>
          </w:pPr>
          <w:r w:rsidDel="00000000" w:rsidR="00000000" w:rsidRPr="00000000">
            <w:rPr>
              <w:rFonts w:ascii="Calibri" w:cs="Calibri" w:eastAsia="Calibri" w:hAnsi="Calibri"/>
              <w:color w:val="000000"/>
              <w:sz w:val="20"/>
              <w:szCs w:val="20"/>
              <w:u w:val="none"/>
              <w:rtl w:val="0"/>
            </w:rPr>
            <w:t xml:space="preserve">D</w:t>
          </w:r>
          <w:r w:rsidDel="00000000" w:rsidR="00000000" w:rsidRPr="00000000">
            <w:rPr>
              <w:rFonts w:ascii="Calibri" w:cs="Calibri" w:eastAsia="Calibri" w:hAnsi="Calibri"/>
              <w:sz w:val="20"/>
              <w:szCs w:val="20"/>
              <w:rtl w:val="0"/>
            </w:rPr>
            <w:t xml:space="preserve">evelopment Process</w:t>
          </w: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039"/>
              <w:tab w:val="left" w:pos="1040"/>
              <w:tab w:val="right" w:pos="8685"/>
            </w:tabs>
            <w:spacing w:after="0" w:before="123" w:line="240" w:lineRule="auto"/>
            <w:ind w:left="1039" w:right="0" w:hanging="620"/>
            <w:jc w:val="left"/>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Correction by Nature</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039"/>
              <w:tab w:val="left" w:pos="1040"/>
              <w:tab w:val="right" w:pos="8684"/>
            </w:tabs>
            <w:spacing w:after="0" w:before="123" w:line="240" w:lineRule="auto"/>
            <w:ind w:left="1039" w:right="0" w:hanging="620"/>
            <w:jc w:val="left"/>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Enhancement by Nature</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0"/>
              <w:szCs w:val="20"/>
              <w:rtl w:val="0"/>
            </w:rPr>
            <w:t xml:space="preserve">4</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23"/>
              <w:tab w:val="left" w:pos="624"/>
              <w:tab w:val="right" w:pos="8685"/>
            </w:tabs>
            <w:spacing w:after="0" w:before="121" w:line="240" w:lineRule="auto"/>
            <w:ind w:left="623" w:right="0" w:hanging="412"/>
            <w:jc w:val="left"/>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Architectural Design Patterns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23"/>
              <w:tab w:val="left" w:pos="624"/>
              <w:tab w:val="right" w:pos="8683"/>
            </w:tabs>
            <w:spacing w:after="0" w:before="123" w:line="240" w:lineRule="auto"/>
            <w:ind w:left="623" w:right="0" w:hanging="412"/>
            <w:jc w:val="left"/>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Configuration Management Tools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0"/>
              <w:szCs w:val="20"/>
              <w:rtl w:val="0"/>
            </w:rPr>
            <w:t xml:space="preserve">5</w:t>
          </w:r>
          <w:r w:rsidDel="00000000" w:rsidR="00000000" w:rsidRPr="00000000">
            <w:rPr>
              <w:rtl w:val="0"/>
            </w:rPr>
          </w:r>
        </w:p>
        <w:p w:rsidR="00000000" w:rsidDel="00000000" w:rsidP="00000000" w:rsidRDefault="00000000" w:rsidRPr="00000000" w14:paraId="00000070">
          <w:pPr>
            <w:spacing w:after="1" w:before="11" w:line="240" w:lineRule="auto"/>
            <w:ind w:firstLine="0"/>
            <w:rPr>
              <w:rFonts w:ascii="Calibri" w:cs="Calibri" w:eastAsia="Calibri" w:hAnsi="Calibri"/>
              <w:sz w:val="12"/>
              <w:szCs w:val="1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ab/>
      </w:r>
    </w:p>
    <w:tbl>
      <w:tblPr>
        <w:tblStyle w:val="Table3"/>
        <w:tblW w:w="8369.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7"/>
        <w:gridCol w:w="4378"/>
        <w:gridCol w:w="3474"/>
        <w:tblGridChange w:id="0">
          <w:tblGrid>
            <w:gridCol w:w="517"/>
            <w:gridCol w:w="4378"/>
            <w:gridCol w:w="3474"/>
          </w:tblGrid>
        </w:tblGridChange>
      </w:tblGrid>
      <w:tr>
        <w:trPr>
          <w:cantSplit w:val="0"/>
          <w:trHeight w:val="287"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MediaWiki</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49"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GitHub</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5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5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5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51"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Drive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TortoiseSVN</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0" w:right="50" w:firstLine="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0" w:right="50" w:firstLine="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bl>
    <w:p w:rsidR="00000000" w:rsidDel="00000000" w:rsidP="00000000" w:rsidRDefault="00000000" w:rsidRPr="00000000" w14:paraId="0000007F">
      <w:pPr>
        <w:spacing w:after="0" w:line="222" w:lineRule="auto"/>
        <w:ind w:firstLine="0"/>
        <w:jc w:val="left"/>
        <w:rPr>
          <w:rFonts w:ascii="Calibri" w:cs="Calibri" w:eastAsia="Calibri" w:hAnsi="Calibri"/>
          <w:sz w:val="20"/>
          <w:szCs w:val="20"/>
        </w:rPr>
        <w:sectPr>
          <w:footerReference r:id="rId13" w:type="default"/>
          <w:type w:val="nextPage"/>
          <w:pgSz w:h="15840" w:w="12240" w:orient="portrait"/>
          <w:pgMar w:bottom="1140" w:top="1260" w:left="1660" w:right="1720" w:header="676" w:footer="951"/>
        </w:sectPr>
      </w:pPr>
      <w:r w:rsidDel="00000000" w:rsidR="00000000" w:rsidRPr="00000000">
        <w:rPr>
          <w:rtl w:val="0"/>
        </w:rPr>
      </w:r>
    </w:p>
    <w:p w:rsidR="00000000" w:rsidDel="00000000" w:rsidP="00000000" w:rsidRDefault="00000000" w:rsidRPr="00000000" w14:paraId="00000080">
      <w:pPr>
        <w:pStyle w:val="Heading1"/>
        <w:numPr>
          <w:ilvl w:val="0"/>
          <w:numId w:val="3"/>
        </w:numPr>
        <w:tabs>
          <w:tab w:val="left" w:pos="551"/>
        </w:tabs>
        <w:spacing w:after="0" w:before="87" w:line="240" w:lineRule="auto"/>
        <w:ind w:left="550" w:right="0" w:hanging="339"/>
        <w:jc w:val="left"/>
        <w:rPr/>
      </w:pPr>
      <w:bookmarkStart w:colFirst="0" w:colLast="0" w:name="_heading=h.gjdgxs" w:id="0"/>
      <w:bookmarkEnd w:id="0"/>
      <w:r w:rsidDel="00000000" w:rsidR="00000000" w:rsidRPr="00000000">
        <w:rPr>
          <w:rtl w:val="0"/>
        </w:rPr>
        <w:t xml:space="preserve">Design Strategies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3"/>
        </w:numPr>
        <w:tabs>
          <w:tab w:val="left" w:pos="957"/>
        </w:tabs>
        <w:spacing w:after="0" w:before="0" w:line="240" w:lineRule="auto"/>
        <w:ind w:left="956" w:right="0" w:hanging="407"/>
        <w:jc w:val="both"/>
        <w:rPr/>
      </w:pPr>
      <w:bookmarkStart w:colFirst="0" w:colLast="0" w:name="_heading=h.30j0zll" w:id="1"/>
      <w:bookmarkEnd w:id="1"/>
      <w:r w:rsidDel="00000000" w:rsidR="00000000" w:rsidRPr="00000000">
        <w:rPr>
          <w:rtl w:val="0"/>
        </w:rPr>
        <w:t xml:space="preserve">Planning Phase Before Development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955" w:right="16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During team meetings, the group will discuss the important features that should be included in the mobile application to enhance user experience.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would also perform analys</w:t>
      </w:r>
      <w:r w:rsidDel="00000000" w:rsidR="00000000" w:rsidRPr="00000000">
        <w:rPr>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predict t</w:t>
      </w:r>
      <w:r w:rsidDel="00000000" w:rsidR="00000000" w:rsidRPr="00000000">
        <w:rPr>
          <w:rtl w:val="0"/>
        </w:rPr>
        <w:t xml:space="preserve">he different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kinds of improvements we would be implementing in the future after the release of th</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w:t>
      </w:r>
      <w:r w:rsidDel="00000000" w:rsidR="00000000" w:rsidRPr="00000000">
        <w:rPr>
          <w:rtl w:val="0"/>
        </w:rPr>
        <w:t xml:space="preserve">As such, we will be focusing on the Usability aspect of Hangout for the members of the public as we foresee a broad user base. The software must flow according to the user’s expectations, offer required information and provide navigation controls that are clear to understand.</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955" w:right="163"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955"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widespread usage of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becomes </w:t>
      </w:r>
      <w:r w:rsidDel="00000000" w:rsidR="00000000" w:rsidRPr="00000000">
        <w:rPr>
          <w:rtl w:val="0"/>
        </w:rPr>
        <w:t xml:space="preserve">the 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have to be scaled up to handle </w:t>
      </w:r>
      <w:r w:rsidDel="00000000" w:rsidR="00000000" w:rsidRPr="00000000">
        <w:rPr>
          <w:rtl w:val="0"/>
        </w:rPr>
        <w:t xml:space="preserve">much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traffic rates as </w:t>
      </w:r>
      <w:r w:rsidDel="00000000" w:rsidR="00000000" w:rsidRPr="00000000">
        <w:rPr>
          <w:rtl w:val="0"/>
        </w:rPr>
        <w:t xml:space="preserve">the user base continuously expands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Hence, we also targeted Scalability as one of the factors that we have to look into in the future.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955"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t>
      </w:r>
      <w:r w:rsidDel="00000000" w:rsidR="00000000" w:rsidRPr="00000000">
        <w:rPr>
          <w:rtl w:val="0"/>
        </w:rPr>
        <w:t xml:space="preserve">HangOut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heavily dependent on the user experience, we decided to adapt the </w:t>
      </w:r>
      <w:r w:rsidDel="00000000" w:rsidR="00000000" w:rsidRPr="00000000">
        <w:rPr>
          <w:rtl w:val="0"/>
        </w:rPr>
        <w:t xml:space="preserve">3-tier architectural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as our architectural mode. This system infrastructure framework will be beneficial for Graphic User Interface design. </w:t>
      </w:r>
      <w:r w:rsidDel="00000000" w:rsidR="00000000" w:rsidRPr="00000000">
        <w:rPr>
          <w:rtl w:val="0"/>
        </w:rPr>
        <w:t xml:space="preserve">It promotes modularity since each tier can run on its own infrastructure. This means that each tier can be easily modified, updated or scaled without impacting the other functions.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1"/>
          <w:numId w:val="3"/>
        </w:numPr>
        <w:tabs>
          <w:tab w:val="left" w:pos="957"/>
        </w:tabs>
        <w:spacing w:after="0" w:before="0" w:line="240" w:lineRule="auto"/>
        <w:ind w:left="956" w:right="0" w:hanging="407"/>
        <w:jc w:val="both"/>
        <w:rPr/>
      </w:pPr>
      <w:bookmarkStart w:colFirst="0" w:colLast="0" w:name="_heading=h.1fob9te" w:id="2"/>
      <w:bookmarkEnd w:id="2"/>
      <w:r w:rsidDel="00000000" w:rsidR="00000000" w:rsidRPr="00000000">
        <w:rPr>
          <w:rtl w:val="0"/>
        </w:rPr>
        <w:t xml:space="preserve">Development Process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6" w:lineRule="auto"/>
        <w:ind w:left="955" w:right="16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testing out in a small, test driven development for initial runs. Due to safe distancing measures and contact minimization in place in response to COVID-19, we were unable to </w:t>
      </w:r>
      <w:r w:rsidDel="00000000" w:rsidR="00000000" w:rsidRPr="00000000">
        <w:rPr>
          <w:rtl w:val="0"/>
        </w:rPr>
        <w:t xml:space="preserve">organise focus groups and gatherings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target user base to test our product. Ho</w:t>
      </w:r>
      <w:r w:rsidDel="00000000" w:rsidR="00000000" w:rsidRPr="00000000">
        <w:rPr>
          <w:rtl w:val="0"/>
        </w:rPr>
        <w:t xml:space="preserve">wever, we can conduct online zoom sessions to provide instructions to participants on the testing procedures and receive feedback from them after using the application. We can then collate their responses and carry out analysis to improve the application. Furthermore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members, non-developers and developers alike, can also perform the role of testers and provide continuous feedback on the design and usability of the application.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3"/>
        </w:numPr>
        <w:tabs>
          <w:tab w:val="left" w:pos="957"/>
        </w:tabs>
        <w:spacing w:after="0" w:before="0" w:line="240" w:lineRule="auto"/>
        <w:ind w:left="956" w:right="0" w:hanging="407"/>
        <w:jc w:val="left"/>
        <w:rPr/>
      </w:pPr>
      <w:bookmarkStart w:colFirst="0" w:colLast="0" w:name="_heading=h.3znysh7" w:id="3"/>
      <w:bookmarkEnd w:id="3"/>
      <w:r w:rsidDel="00000000" w:rsidR="00000000" w:rsidRPr="00000000">
        <w:rPr>
          <w:rtl w:val="0"/>
        </w:rPr>
        <w:t xml:space="preserve">Correction by Nature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6" w:lineRule="auto"/>
        <w:ind w:left="9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official testing of Hangout, we will be implementing the following procedures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what we will look out for: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6" w:lineRule="auto"/>
        <w:ind w:left="955"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65"/>
        </w:tabs>
        <w:spacing w:after="0" w:before="0" w:line="251" w:lineRule="auto"/>
        <w:ind w:left="1564" w:right="0" w:hanging="67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Corrective Maintainability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5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detection done through testing, follo</w:t>
      </w:r>
      <w:r w:rsidDel="00000000" w:rsidR="00000000" w:rsidRPr="00000000">
        <w:rPr>
          <w:rtl w:val="0"/>
        </w:rPr>
        <w:t xml:space="preserve">wed by reactive modification of the software product to correct any discovered problems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565"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565"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65"/>
        </w:tabs>
        <w:spacing w:after="0" w:before="25" w:line="240" w:lineRule="auto"/>
        <w:ind w:left="1564" w:right="0" w:hanging="67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Preventive Maintainability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57"/>
          <w:tab w:val="left" w:pos="4150"/>
          <w:tab w:val="left" w:pos="5392"/>
          <w:tab w:val="left" w:pos="6421"/>
          <w:tab w:val="left" w:pos="7113"/>
          <w:tab w:val="left" w:pos="8078"/>
        </w:tabs>
        <w:spacing w:after="0" w:before="30" w:line="264" w:lineRule="auto"/>
        <w:ind w:left="1565" w:right="16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tab/>
        <w:t xml:space="preserve">implemented</w:t>
        <w:tab/>
        <w:t xml:space="preserve">in   atomic</w:t>
        <w:tab/>
        <w:t xml:space="preserve">manner,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w:t>
      </w:r>
      <w:r w:rsidDel="00000000" w:rsidR="00000000" w:rsidRPr="00000000">
        <w:rPr>
          <w:rtl w:val="0"/>
        </w:rPr>
        <w:t xml:space="preserve">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independently</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allows for errors to be detected easily</w:t>
      </w:r>
      <w:r w:rsidDel="00000000" w:rsidR="00000000" w:rsidRPr="00000000">
        <w:rPr>
          <w:rtl w:val="0"/>
        </w:rPr>
        <w:t xml:space="preserve"> and respective modifications can be carried out before they become effective faults.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3"/>
        </w:numPr>
        <w:tabs>
          <w:tab w:val="left" w:pos="957"/>
        </w:tabs>
        <w:spacing w:after="0" w:before="0" w:line="240" w:lineRule="auto"/>
        <w:ind w:left="956" w:right="0" w:hanging="407"/>
        <w:jc w:val="left"/>
        <w:rPr/>
      </w:pPr>
      <w:bookmarkStart w:colFirst="0" w:colLast="0" w:name="_heading=h.2et92p0" w:id="4"/>
      <w:bookmarkEnd w:id="4"/>
      <w:r w:rsidDel="00000000" w:rsidR="00000000" w:rsidRPr="00000000">
        <w:rPr>
          <w:rtl w:val="0"/>
        </w:rPr>
        <w:t xml:space="preserve">Enhancement by Nature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6" w:lineRule="auto"/>
        <w:ind w:left="9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enhance our application while testing the application</w:t>
      </w:r>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this is what we will look out for: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6" w:lineRule="auto"/>
        <w:ind w:left="955"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65"/>
        </w:tabs>
        <w:spacing w:after="0" w:before="0" w:line="251" w:lineRule="auto"/>
        <w:ind w:left="1564" w:right="0" w:hanging="67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Adaptive Maintainability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5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be easily adapted to a new operational environment</w:t>
      </w:r>
      <w:r w:rsidDel="00000000" w:rsidR="00000000" w:rsidRPr="00000000">
        <w:rPr>
          <w:rtl w:val="0"/>
        </w:rPr>
        <w:t xml:space="preserve"> without much issues.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565"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65"/>
        </w:tabs>
        <w:spacing w:after="0" w:before="25" w:line="240" w:lineRule="auto"/>
        <w:ind w:left="1564" w:right="0" w:hanging="67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Perfective Maintainability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1565"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t>
      </w:r>
      <w:r w:rsidDel="00000000" w:rsidR="00000000" w:rsidRPr="00000000">
        <w:rPr>
          <w:rtl w:val="0"/>
        </w:rPr>
        <w:t xml:space="preserve">the application is up and running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able to quickly detect any errors and correct </w:t>
      </w:r>
      <w:r w:rsidDel="00000000" w:rsidR="00000000" w:rsidRPr="00000000">
        <w:rPr>
          <w:rtl w:val="0"/>
        </w:rPr>
        <w:t xml:space="preserve">them when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helps reduc</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 costs and time </w:t>
      </w:r>
      <w:r w:rsidDel="00000000" w:rsidR="00000000" w:rsidRPr="00000000">
        <w:rPr>
          <w:rtl w:val="0"/>
        </w:rPr>
        <w:t xml:space="preserve">needed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1565" w:right="167"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957"/>
        </w:tabs>
        <w:spacing w:after="0" w:before="154" w:line="240" w:lineRule="auto"/>
        <w:ind w:left="956" w:right="0" w:hanging="40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Maintainability Practices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66" w:lineRule="auto"/>
        <w:ind w:left="9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uphold quality in both process and product, we have implemented the following maintainability practices over the course of our project:</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31"/>
          <w:tab w:val="left" w:pos="1632"/>
        </w:tabs>
        <w:spacing w:after="0" w:before="2" w:line="240" w:lineRule="auto"/>
        <w:ind w:left="1631" w:right="0" w:hanging="337.999999999999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Code</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31"/>
          <w:tab w:val="left" w:pos="1632"/>
        </w:tabs>
        <w:spacing w:after="0" w:before="24" w:line="240" w:lineRule="auto"/>
        <w:ind w:left="1631" w:right="0" w:hanging="337.999999999999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31"/>
          <w:tab w:val="left" w:pos="1632"/>
        </w:tabs>
        <w:spacing w:after="0" w:before="24" w:line="240" w:lineRule="auto"/>
        <w:ind w:left="1631" w:right="0" w:hanging="337.99999999999983"/>
        <w:jc w:val="left"/>
        <w:rPr>
          <w:u w:val="none"/>
        </w:rPr>
      </w:pPr>
      <w:r w:rsidDel="00000000" w:rsidR="00000000" w:rsidRPr="00000000">
        <w:rPr>
          <w:rtl w:val="0"/>
        </w:rPr>
        <w:t xml:space="preserve">Standardised Documentation</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31"/>
          <w:tab w:val="left" w:pos="1632"/>
        </w:tabs>
        <w:spacing w:after="0" w:before="24" w:line="240" w:lineRule="auto"/>
        <w:ind w:left="1631" w:right="0" w:hanging="337.99999999999983"/>
        <w:jc w:val="left"/>
        <w:rPr>
          <w:u w:val="none"/>
        </w:rPr>
        <w:sectPr>
          <w:type w:val="nextPage"/>
          <w:pgSz w:h="15840" w:w="12240" w:orient="portrait"/>
          <w:pgMar w:bottom="1140" w:top="1260" w:left="1660" w:right="1720" w:header="676" w:footer="951"/>
          <w:pgNumType w:start="3"/>
        </w:sectPr>
      </w:pPr>
      <w:r w:rsidDel="00000000" w:rsidR="00000000" w:rsidRPr="00000000">
        <w:rPr>
          <w:rtl w:val="0"/>
        </w:rPr>
        <w:t xml:space="preserve">Modularity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31"/>
          <w:tab w:val="left" w:pos="1632"/>
        </w:tabs>
        <w:spacing w:after="0" w:before="2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31"/>
          <w:tab w:val="left" w:pos="1632"/>
        </w:tabs>
        <w:spacing w:after="0" w:before="26" w:line="240" w:lineRule="auto"/>
        <w:ind w:left="1631" w:right="0" w:firstLine="0"/>
        <w:jc w:val="left"/>
        <w:rPr/>
      </w:pPr>
      <w:r w:rsidDel="00000000" w:rsidR="00000000" w:rsidRPr="00000000">
        <w:rPr>
          <w:rtl w:val="0"/>
        </w:rPr>
      </w:r>
    </w:p>
    <w:p w:rsidR="00000000" w:rsidDel="00000000" w:rsidP="00000000" w:rsidRDefault="00000000" w:rsidRPr="00000000" w14:paraId="000000A7">
      <w:pPr>
        <w:pStyle w:val="Heading1"/>
        <w:numPr>
          <w:ilvl w:val="0"/>
          <w:numId w:val="3"/>
        </w:numPr>
        <w:tabs>
          <w:tab w:val="left" w:pos="550"/>
        </w:tabs>
        <w:spacing w:after="0" w:before="171" w:line="240" w:lineRule="auto"/>
        <w:ind w:left="549" w:right="0" w:hanging="338"/>
        <w:jc w:val="left"/>
        <w:rPr/>
      </w:pPr>
      <w:bookmarkStart w:colFirst="0" w:colLast="0" w:name="_heading=h.tyjcwt" w:id="5"/>
      <w:bookmarkEnd w:id="5"/>
      <w:r w:rsidDel="00000000" w:rsidR="00000000" w:rsidRPr="00000000">
        <w:rPr>
          <w:rtl w:val="0"/>
        </w:rPr>
        <w:t xml:space="preserve">Architectural Design Patterns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67" w:firstLine="0"/>
        <w:jc w:val="left"/>
        <w:rPr>
          <w:b w:val="1"/>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67" w:firstLine="0"/>
        <w:jc w:val="left"/>
        <w:rPr/>
      </w:pPr>
      <w:r w:rsidDel="00000000" w:rsidR="00000000" w:rsidRPr="00000000">
        <w:rPr>
          <w:b w:val="1"/>
          <w:sz w:val="26"/>
          <w:szCs w:val="26"/>
          <w:rtl w:val="0"/>
        </w:rPr>
        <w:t xml:space="preserve">        </w:t>
      </w:r>
      <w:r w:rsidDel="00000000" w:rsidR="00000000" w:rsidRPr="00000000">
        <w:rPr>
          <w:rtl w:val="0"/>
        </w:rPr>
        <w:t xml:space="preserve">Hangout is using the 3-tier Architecture design pattern.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t xml:space="preserve">The presentation tier is where it holds all the user interface programming in the app. Its main function is to translate tasks and results to something that the user can understand.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t xml:space="preserve">The Logic tier coordinates the application, processes commands, makes logical decisions and evaluations, and performs calculations. It also moves data between the two surrounding layers.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t xml:space="preserve">Lastly, the data tier stores all the user’s and foods/events/places of interest/meet-up database in Firebase. These information is then passed back to the logic tier for processing and eventually back to the user.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the design: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pPr>
      <w:r w:rsidDel="00000000" w:rsidR="00000000" w:rsidRPr="00000000">
        <w:rPr/>
        <w:drawing>
          <wp:inline distB="114300" distT="114300" distL="114300" distR="114300">
            <wp:extent cx="4979988" cy="4045010"/>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979988" cy="40450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B8">
      <w:pPr>
        <w:pStyle w:val="Heading1"/>
        <w:numPr>
          <w:ilvl w:val="0"/>
          <w:numId w:val="3"/>
        </w:numPr>
        <w:tabs>
          <w:tab w:val="left" w:pos="550"/>
        </w:tabs>
        <w:spacing w:after="0" w:before="0" w:line="240" w:lineRule="auto"/>
        <w:ind w:left="549" w:right="0" w:hanging="338"/>
        <w:jc w:val="left"/>
        <w:rPr/>
      </w:pPr>
      <w:bookmarkStart w:colFirst="0" w:colLast="0" w:name="_heading=h.3dy6vkm" w:id="6"/>
      <w:bookmarkEnd w:id="6"/>
      <w:r w:rsidDel="00000000" w:rsidR="00000000" w:rsidRPr="00000000">
        <w:rPr>
          <w:rtl w:val="0"/>
        </w:rPr>
        <w:t xml:space="preserve">Software Configuration Management Tools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t xml:space="preserve">Having Software Configuration Management Tools (SCMT) allows us to do the following: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50" w:right="167"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1440" w:right="167" w:hanging="360"/>
        <w:jc w:val="left"/>
        <w:rPr>
          <w:u w:val="none"/>
        </w:rPr>
      </w:pPr>
      <w:r w:rsidDel="00000000" w:rsidR="00000000" w:rsidRPr="00000000">
        <w:rPr>
          <w:rtl w:val="0"/>
        </w:rPr>
        <w:t xml:space="preserve">Access control.</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1440" w:right="167" w:hanging="360"/>
        <w:jc w:val="left"/>
        <w:rPr>
          <w:u w:val="none"/>
        </w:rPr>
      </w:pPr>
      <w:r w:rsidDel="00000000" w:rsidR="00000000" w:rsidRPr="00000000">
        <w:rPr>
          <w:rtl w:val="0"/>
        </w:rPr>
        <w:t xml:space="preserve">Traceability between software and test ware and different versions of the variants.</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1440" w:right="167" w:hanging="360"/>
        <w:jc w:val="left"/>
        <w:rPr>
          <w:u w:val="none"/>
        </w:rPr>
      </w:pPr>
      <w:r w:rsidDel="00000000" w:rsidR="00000000" w:rsidRPr="00000000">
        <w:rPr>
          <w:rtl w:val="0"/>
        </w:rPr>
        <w:t xml:space="preserve">Build and release management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numPr>
          <w:ilvl w:val="1"/>
          <w:numId w:val="3"/>
        </w:numPr>
        <w:tabs>
          <w:tab w:val="left" w:pos="956"/>
        </w:tabs>
        <w:spacing w:after="0" w:before="0" w:line="240" w:lineRule="auto"/>
        <w:ind w:left="955" w:right="0" w:hanging="406"/>
        <w:jc w:val="both"/>
        <w:rPr/>
      </w:pPr>
      <w:r w:rsidDel="00000000" w:rsidR="00000000" w:rsidRPr="00000000">
        <w:rPr>
          <w:rtl w:val="0"/>
        </w:rPr>
        <w:t xml:space="preserve">MediaWiki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956" w:right="15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MediaWiki is a free and open-source application. This service is used as it is easy for beginners to pick up. There are many FAQs provided which can teach users the functions required by the users. There is a wide range of functions which allows users to create their information in different styles. It also allows users to concurrently edit the page at the same time. Hence, editing of the page will not result in a loss of information.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4" w:lineRule="auto"/>
        <w:ind w:left="956" w:right="159" w:firstLine="0"/>
        <w:jc w:val="both"/>
        <w:rPr/>
      </w:pPr>
      <w:r w:rsidDel="00000000" w:rsidR="00000000" w:rsidRPr="00000000">
        <w:rPr>
          <w:rtl w:val="0"/>
        </w:rPr>
      </w:r>
    </w:p>
    <w:p w:rsidR="00000000" w:rsidDel="00000000" w:rsidP="00000000" w:rsidRDefault="00000000" w:rsidRPr="00000000" w14:paraId="000000C3">
      <w:pPr>
        <w:pStyle w:val="Heading2"/>
        <w:numPr>
          <w:ilvl w:val="1"/>
          <w:numId w:val="3"/>
        </w:numPr>
        <w:tabs>
          <w:tab w:val="left" w:pos="956"/>
        </w:tabs>
        <w:ind w:left="955" w:hanging="406"/>
        <w:jc w:val="both"/>
      </w:pPr>
      <w:bookmarkStart w:colFirst="0" w:colLast="0" w:name="_heading=h.7x4ez716com6" w:id="7"/>
      <w:bookmarkEnd w:id="7"/>
      <w:r w:rsidDel="00000000" w:rsidR="00000000" w:rsidRPr="00000000">
        <w:rPr>
          <w:rtl w:val="0"/>
        </w:rPr>
        <w:t xml:space="preserve">GitHub</w:t>
      </w:r>
    </w:p>
    <w:p w:rsidR="00000000" w:rsidDel="00000000" w:rsidP="00000000" w:rsidRDefault="00000000" w:rsidRPr="00000000" w14:paraId="000000C4">
      <w:pPr>
        <w:spacing w:before="28" w:line="266" w:lineRule="auto"/>
        <w:ind w:left="956" w:right="164" w:firstLine="0"/>
        <w:jc w:val="both"/>
        <w:rPr/>
      </w:pPr>
      <w:r w:rsidDel="00000000" w:rsidR="00000000" w:rsidRPr="00000000">
        <w:rPr>
          <w:rtl w:val="0"/>
        </w:rPr>
        <w:t xml:space="preserve">GitHub is a source code hosting platform using the distributed version control and source code management Git. GitHub is chosen for its familiarity and support provided by various IDE applications. GitHub also supports issue tracking similar to a ticketing system. Whether it’s a software bug, code enhancement or documentation, users can open an issue, label them appropriately and assign them for other team members to resolve. All users involved will receive timely updates on the progress of the issue. This allows us to push and pull the relevant code from the shared repository, and in the case there are any errors, we can easily track the changes and revert the necessary commits.</w:t>
      </w:r>
    </w:p>
    <w:p w:rsidR="00000000" w:rsidDel="00000000" w:rsidP="00000000" w:rsidRDefault="00000000" w:rsidRPr="00000000" w14:paraId="000000C5">
      <w:pPr>
        <w:spacing w:before="28" w:line="264" w:lineRule="auto"/>
        <w:ind w:left="956" w:right="159" w:firstLine="0"/>
        <w:jc w:val="both"/>
        <w:rPr/>
      </w:pPr>
      <w:r w:rsidDel="00000000" w:rsidR="00000000" w:rsidRPr="00000000">
        <w:rPr>
          <w:rtl w:val="0"/>
        </w:rPr>
      </w:r>
    </w:p>
    <w:p w:rsidR="00000000" w:rsidDel="00000000" w:rsidP="00000000" w:rsidRDefault="00000000" w:rsidRPr="00000000" w14:paraId="000000C6">
      <w:pPr>
        <w:pStyle w:val="Heading2"/>
        <w:numPr>
          <w:ilvl w:val="1"/>
          <w:numId w:val="3"/>
        </w:numPr>
        <w:tabs>
          <w:tab w:val="left" w:pos="956"/>
        </w:tabs>
        <w:ind w:left="955" w:hanging="406"/>
        <w:jc w:val="both"/>
      </w:pPr>
      <w:bookmarkStart w:colFirst="0" w:colLast="0" w:name="_heading=h.sry86tjl3of9" w:id="8"/>
      <w:bookmarkEnd w:id="8"/>
      <w:r w:rsidDel="00000000" w:rsidR="00000000" w:rsidRPr="00000000">
        <w:rPr>
          <w:rtl w:val="0"/>
        </w:rPr>
        <w:t xml:space="preserve">Google Drive</w:t>
      </w:r>
    </w:p>
    <w:p w:rsidR="00000000" w:rsidDel="00000000" w:rsidP="00000000" w:rsidRDefault="00000000" w:rsidRPr="00000000" w14:paraId="000000C7">
      <w:pPr>
        <w:tabs>
          <w:tab w:val="left" w:pos="956"/>
        </w:tabs>
        <w:ind w:left="956" w:firstLine="0"/>
        <w:rPr/>
      </w:pPr>
      <w:r w:rsidDel="00000000" w:rsidR="00000000" w:rsidRPr="00000000">
        <w:rPr>
          <w:rtl w:val="0"/>
        </w:rPr>
        <w:t xml:space="preserve">Google Drive is used as a file storage system to back up any documents initially created. This service allows us to share and store files within the group easily, and also allows members to edit the documents concurrently after delegation of work, which can help speed up the completion of the documents. Version control is also available in this service.</w:t>
      </w:r>
    </w:p>
    <w:p w:rsidR="00000000" w:rsidDel="00000000" w:rsidP="00000000" w:rsidRDefault="00000000" w:rsidRPr="00000000" w14:paraId="000000C8">
      <w:pPr>
        <w:tabs>
          <w:tab w:val="left" w:pos="956"/>
        </w:tabs>
        <w:ind w:left="956" w:firstLine="0"/>
        <w:rPr/>
      </w:pPr>
      <w:r w:rsidDel="00000000" w:rsidR="00000000" w:rsidRPr="00000000">
        <w:rPr>
          <w:rtl w:val="0"/>
        </w:rPr>
      </w:r>
    </w:p>
    <w:p w:rsidR="00000000" w:rsidDel="00000000" w:rsidP="00000000" w:rsidRDefault="00000000" w:rsidRPr="00000000" w14:paraId="000000C9">
      <w:pPr>
        <w:pStyle w:val="Heading2"/>
        <w:numPr>
          <w:ilvl w:val="1"/>
          <w:numId w:val="3"/>
        </w:numPr>
        <w:tabs>
          <w:tab w:val="left" w:pos="956"/>
        </w:tabs>
        <w:ind w:left="955" w:hanging="406"/>
        <w:jc w:val="both"/>
      </w:pPr>
      <w:bookmarkStart w:colFirst="0" w:colLast="0" w:name="_heading=h.pfnlco43kud8" w:id="9"/>
      <w:bookmarkEnd w:id="9"/>
      <w:r w:rsidDel="00000000" w:rsidR="00000000" w:rsidRPr="00000000">
        <w:rPr>
          <w:rtl w:val="0"/>
        </w:rPr>
        <w:t xml:space="preserve">TortoiseSVN</w:t>
      </w:r>
    </w:p>
    <w:p w:rsidR="00000000" w:rsidDel="00000000" w:rsidP="00000000" w:rsidRDefault="00000000" w:rsidRPr="00000000" w14:paraId="000000CA">
      <w:pPr>
        <w:tabs>
          <w:tab w:val="left" w:pos="956"/>
        </w:tabs>
        <w:ind w:left="956" w:firstLine="0"/>
        <w:rPr/>
      </w:pPr>
      <w:r w:rsidDel="00000000" w:rsidR="00000000" w:rsidRPr="00000000">
        <w:rPr>
          <w:rtl w:val="0"/>
        </w:rPr>
        <w:t xml:space="preserve">SVN is used for revision and version control, which enables us to track different versions of the source code files and documents being uploaded and edited. It allowed users to move, remove, rename and copy files while preserving the full revision history. TortoiseSVN can also be used to integrate windows explorer and hence, allowing us to access the files easily for editing.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6" w:lineRule="auto"/>
        <w:ind w:left="0" w:right="165" w:firstLine="0"/>
        <w:jc w:val="both"/>
        <w:rPr/>
      </w:pPr>
      <w:r w:rsidDel="00000000" w:rsidR="00000000" w:rsidRPr="00000000">
        <w:rPr>
          <w:rtl w:val="0"/>
        </w:rPr>
      </w:r>
    </w:p>
    <w:sectPr>
      <w:type w:val="nextPage"/>
      <w:pgSz w:h="15840" w:w="12240" w:orient="portrait"/>
      <w:pgMar w:bottom="1140" w:top="1260" w:left="1660" w:right="1720" w:header="676" w:footer="9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5524500</wp:posOffset>
              </wp:positionH>
              <wp:positionV relativeFrom="paragraph">
                <wp:posOffset>9296400</wp:posOffset>
              </wp:positionV>
              <wp:extent cx="165100" cy="168275"/>
              <wp:effectExtent b="0" l="0" r="0" t="0"/>
              <wp:wrapNone/>
              <wp:docPr id="4" name=""/>
              <a:graphic>
                <a:graphicData uri="http://schemas.microsoft.com/office/word/2010/wordprocessingShape">
                  <wps:wsp>
                    <wps:cNvSpPr/>
                    <wps:cNvPr id="2" name="Shape 2"/>
                    <wps:spPr>
                      <a:xfrm>
                        <a:off x="6322313" y="3700625"/>
                        <a:ext cx="155575" cy="158750"/>
                      </a:xfrm>
                      <a:custGeom>
                        <a:rect b="b" l="l" r="r" t="t"/>
                        <a:pathLst>
                          <a:path extrusionOk="0" h="158750" w="155575">
                            <a:moveTo>
                              <a:pt x="0" y="0"/>
                            </a:moveTo>
                            <a:lnTo>
                              <a:pt x="0" y="158750"/>
                            </a:lnTo>
                            <a:lnTo>
                              <a:pt x="155575" y="158750"/>
                            </a:lnTo>
                            <a:lnTo>
                              <a:pt x="155575" y="0"/>
                            </a:lnTo>
                            <a:close/>
                          </a:path>
                        </a:pathLst>
                      </a:custGeom>
                      <a:solidFill>
                        <a:srgbClr val="FFFFFF"/>
                      </a:solidFill>
                      <a:ln>
                        <a:noFill/>
                      </a:ln>
                    </wps:spPr>
                    <wps:txbx>
                      <w:txbxContent>
                        <w:p w:rsidR="00000000" w:rsidDel="00000000" w:rsidP="00000000" w:rsidRDefault="00000000" w:rsidRPr="00000000">
                          <w:pPr>
                            <w:spacing w:after="0" w:before="0" w:line="230.9999942779541"/>
                            <w:ind w:left="60" w:right="0" w:firstLine="6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5524500</wp:posOffset>
              </wp:positionH>
              <wp:positionV relativeFrom="paragraph">
                <wp:posOffset>9296400</wp:posOffset>
              </wp:positionV>
              <wp:extent cx="165100" cy="16827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5100"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tab/>
      <w:tab/>
      <w:tab/>
      <w:tab/>
      <w:tab/>
      <w:tab/>
      <w:tab/>
      <w:tab/>
      <w:tab/>
      <w:tab/>
      <w:tab/>
      <w:tab/>
      <w:t xml:space="preserve">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8860.000000000002"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1631" w:hanging="338"/>
      </w:pPr>
      <w:rPr>
        <w:rFonts w:ascii="Noto Sans Symbols" w:cs="Noto Sans Symbols" w:eastAsia="Noto Sans Symbols" w:hAnsi="Noto Sans Symbols"/>
        <w:b w:val="0"/>
        <w:i w:val="0"/>
        <w:sz w:val="22"/>
        <w:szCs w:val="22"/>
      </w:rPr>
    </w:lvl>
    <w:lvl w:ilvl="1">
      <w:start w:val="0"/>
      <w:numFmt w:val="bullet"/>
      <w:lvlText w:val="•"/>
      <w:lvlJc w:val="left"/>
      <w:pPr>
        <w:ind w:left="2362" w:hanging="338.0000000000002"/>
      </w:pPr>
      <w:rPr/>
    </w:lvl>
    <w:lvl w:ilvl="2">
      <w:start w:val="0"/>
      <w:numFmt w:val="bullet"/>
      <w:lvlText w:val="•"/>
      <w:lvlJc w:val="left"/>
      <w:pPr>
        <w:ind w:left="3084" w:hanging="338.00000000000045"/>
      </w:pPr>
      <w:rPr/>
    </w:lvl>
    <w:lvl w:ilvl="3">
      <w:start w:val="0"/>
      <w:numFmt w:val="bullet"/>
      <w:lvlText w:val="•"/>
      <w:lvlJc w:val="left"/>
      <w:pPr>
        <w:ind w:left="3806" w:hanging="338"/>
      </w:pPr>
      <w:rPr/>
    </w:lvl>
    <w:lvl w:ilvl="4">
      <w:start w:val="0"/>
      <w:numFmt w:val="bullet"/>
      <w:lvlText w:val="•"/>
      <w:lvlJc w:val="left"/>
      <w:pPr>
        <w:ind w:left="4528" w:hanging="338"/>
      </w:pPr>
      <w:rPr/>
    </w:lvl>
    <w:lvl w:ilvl="5">
      <w:start w:val="0"/>
      <w:numFmt w:val="bullet"/>
      <w:lvlText w:val="•"/>
      <w:lvlJc w:val="left"/>
      <w:pPr>
        <w:ind w:left="5250" w:hanging="338"/>
      </w:pPr>
      <w:rPr/>
    </w:lvl>
    <w:lvl w:ilvl="6">
      <w:start w:val="0"/>
      <w:numFmt w:val="bullet"/>
      <w:lvlText w:val="•"/>
      <w:lvlJc w:val="left"/>
      <w:pPr>
        <w:ind w:left="5972" w:hanging="337.9999999999991"/>
      </w:pPr>
      <w:rPr/>
    </w:lvl>
    <w:lvl w:ilvl="7">
      <w:start w:val="0"/>
      <w:numFmt w:val="bullet"/>
      <w:lvlText w:val="•"/>
      <w:lvlJc w:val="left"/>
      <w:pPr>
        <w:ind w:left="6694" w:hanging="338"/>
      </w:pPr>
      <w:rPr/>
    </w:lvl>
    <w:lvl w:ilvl="8">
      <w:start w:val="0"/>
      <w:numFmt w:val="bullet"/>
      <w:lvlText w:val="•"/>
      <w:lvlJc w:val="left"/>
      <w:pPr>
        <w:ind w:left="7416" w:hanging="337.9999999999991"/>
      </w:pPr>
      <w:rPr/>
    </w:lvl>
  </w:abstractNum>
  <w:abstractNum w:abstractNumId="3">
    <w:lvl w:ilvl="0">
      <w:start w:val="1"/>
      <w:numFmt w:val="decimal"/>
      <w:lvlText w:val="%1."/>
      <w:lvlJc w:val="left"/>
      <w:pPr>
        <w:ind w:left="550" w:hanging="339"/>
      </w:pPr>
      <w:rPr>
        <w:rFonts w:ascii="Arial" w:cs="Arial" w:eastAsia="Arial" w:hAnsi="Arial"/>
        <w:b w:val="1"/>
        <w:i w:val="0"/>
        <w:sz w:val="26"/>
        <w:szCs w:val="26"/>
      </w:rPr>
    </w:lvl>
    <w:lvl w:ilvl="1">
      <w:start w:val="1"/>
      <w:numFmt w:val="decimal"/>
      <w:lvlText w:val="%1.%2."/>
      <w:lvlJc w:val="left"/>
      <w:pPr>
        <w:ind w:left="956" w:hanging="407.0000000000001"/>
      </w:pPr>
      <w:rPr>
        <w:rFonts w:ascii="Arial" w:cs="Arial" w:eastAsia="Arial" w:hAnsi="Arial"/>
        <w:b w:val="1"/>
        <w:i w:val="0"/>
        <w:sz w:val="22"/>
        <w:szCs w:val="22"/>
      </w:rPr>
    </w:lvl>
    <w:lvl w:ilvl="2">
      <w:start w:val="1"/>
      <w:numFmt w:val="decimal"/>
      <w:lvlText w:val="%1.%2.%3."/>
      <w:lvlJc w:val="left"/>
      <w:pPr>
        <w:ind w:left="1564" w:hanging="675.9999999999999"/>
      </w:pPr>
      <w:rPr>
        <w:rFonts w:ascii="Arial" w:cs="Arial" w:eastAsia="Arial" w:hAnsi="Arial"/>
        <w:b w:val="1"/>
        <w:i w:val="0"/>
        <w:sz w:val="22"/>
        <w:szCs w:val="22"/>
      </w:rPr>
    </w:lvl>
    <w:lvl w:ilvl="3">
      <w:start w:val="0"/>
      <w:numFmt w:val="bullet"/>
      <w:lvlText w:val="•"/>
      <w:lvlJc w:val="left"/>
      <w:pPr>
        <w:ind w:left="2472" w:hanging="676"/>
      </w:pPr>
      <w:rPr/>
    </w:lvl>
    <w:lvl w:ilvl="4">
      <w:start w:val="0"/>
      <w:numFmt w:val="bullet"/>
      <w:lvlText w:val="•"/>
      <w:lvlJc w:val="left"/>
      <w:pPr>
        <w:ind w:left="3385" w:hanging="676"/>
      </w:pPr>
      <w:rPr/>
    </w:lvl>
    <w:lvl w:ilvl="5">
      <w:start w:val="0"/>
      <w:numFmt w:val="bullet"/>
      <w:lvlText w:val="•"/>
      <w:lvlJc w:val="left"/>
      <w:pPr>
        <w:ind w:left="4297" w:hanging="676"/>
      </w:pPr>
      <w:rPr/>
    </w:lvl>
    <w:lvl w:ilvl="6">
      <w:start w:val="0"/>
      <w:numFmt w:val="bullet"/>
      <w:lvlText w:val="•"/>
      <w:lvlJc w:val="left"/>
      <w:pPr>
        <w:ind w:left="5210" w:hanging="676"/>
      </w:pPr>
      <w:rPr/>
    </w:lvl>
    <w:lvl w:ilvl="7">
      <w:start w:val="0"/>
      <w:numFmt w:val="bullet"/>
      <w:lvlText w:val="•"/>
      <w:lvlJc w:val="left"/>
      <w:pPr>
        <w:ind w:left="6122" w:hanging="676"/>
      </w:pPr>
      <w:rPr/>
    </w:lvl>
    <w:lvl w:ilvl="8">
      <w:start w:val="0"/>
      <w:numFmt w:val="bullet"/>
      <w:lvlText w:val="•"/>
      <w:lvlJc w:val="left"/>
      <w:pPr>
        <w:ind w:left="7035" w:hanging="676"/>
      </w:pPr>
      <w:rPr/>
    </w:lvl>
  </w:abstractNum>
  <w:abstractNum w:abstractNumId="4">
    <w:lvl w:ilvl="0">
      <w:start w:val="1"/>
      <w:numFmt w:val="decimal"/>
      <w:lvlText w:val="%1."/>
      <w:lvlJc w:val="left"/>
      <w:pPr>
        <w:ind w:left="623" w:hanging="412.00000000000006"/>
      </w:pPr>
      <w:rPr>
        <w:rFonts w:ascii="Calibri" w:cs="Calibri" w:eastAsia="Calibri" w:hAnsi="Calibri"/>
        <w:b w:val="0"/>
        <w:i w:val="0"/>
        <w:sz w:val="20"/>
        <w:szCs w:val="20"/>
      </w:rPr>
    </w:lvl>
    <w:lvl w:ilvl="1">
      <w:start w:val="1"/>
      <w:numFmt w:val="decimal"/>
      <w:lvlText w:val="%1.%2."/>
      <w:lvlJc w:val="left"/>
      <w:pPr>
        <w:ind w:left="1039" w:hanging="619"/>
      </w:pPr>
      <w:rPr>
        <w:rFonts w:ascii="Calibri" w:cs="Calibri" w:eastAsia="Calibri" w:hAnsi="Calibri"/>
        <w:b w:val="0"/>
        <w:i w:val="0"/>
        <w:sz w:val="20"/>
        <w:szCs w:val="20"/>
      </w:rPr>
    </w:lvl>
    <w:lvl w:ilvl="2">
      <w:start w:val="0"/>
      <w:numFmt w:val="bullet"/>
      <w:lvlText w:val="•"/>
      <w:lvlJc w:val="left"/>
      <w:pPr>
        <w:ind w:left="1908" w:hanging="619"/>
      </w:pPr>
      <w:rPr/>
    </w:lvl>
    <w:lvl w:ilvl="3">
      <w:start w:val="0"/>
      <w:numFmt w:val="bullet"/>
      <w:lvlText w:val="•"/>
      <w:lvlJc w:val="left"/>
      <w:pPr>
        <w:ind w:left="2777" w:hanging="619"/>
      </w:pPr>
      <w:rPr/>
    </w:lvl>
    <w:lvl w:ilvl="4">
      <w:start w:val="0"/>
      <w:numFmt w:val="bullet"/>
      <w:lvlText w:val="•"/>
      <w:lvlJc w:val="left"/>
      <w:pPr>
        <w:ind w:left="3646" w:hanging="618.9999999999995"/>
      </w:pPr>
      <w:rPr/>
    </w:lvl>
    <w:lvl w:ilvl="5">
      <w:start w:val="0"/>
      <w:numFmt w:val="bullet"/>
      <w:lvlText w:val="•"/>
      <w:lvlJc w:val="left"/>
      <w:pPr>
        <w:ind w:left="4515" w:hanging="619"/>
      </w:pPr>
      <w:rPr/>
    </w:lvl>
    <w:lvl w:ilvl="6">
      <w:start w:val="0"/>
      <w:numFmt w:val="bullet"/>
      <w:lvlText w:val="•"/>
      <w:lvlJc w:val="left"/>
      <w:pPr>
        <w:ind w:left="5384" w:hanging="619"/>
      </w:pPr>
      <w:rPr/>
    </w:lvl>
    <w:lvl w:ilvl="7">
      <w:start w:val="0"/>
      <w:numFmt w:val="bullet"/>
      <w:lvlText w:val="•"/>
      <w:lvlJc w:val="left"/>
      <w:pPr>
        <w:ind w:left="6253" w:hanging="619"/>
      </w:pPr>
      <w:rPr/>
    </w:lvl>
    <w:lvl w:ilvl="8">
      <w:start w:val="0"/>
      <w:numFmt w:val="bullet"/>
      <w:lvlText w:val="•"/>
      <w:lvlJc w:val="left"/>
      <w:pPr>
        <w:ind w:left="7122" w:hanging="618.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49" w:hanging="338"/>
    </w:pPr>
    <w:rPr>
      <w:rFonts w:ascii="Arial" w:cs="Arial" w:eastAsia="Arial" w:hAnsi="Arial"/>
      <w:b w:val="1"/>
      <w:sz w:val="26"/>
      <w:szCs w:val="26"/>
    </w:rPr>
  </w:style>
  <w:style w:type="paragraph" w:styleId="Heading2">
    <w:name w:val="heading 2"/>
    <w:basedOn w:val="Normal"/>
    <w:next w:val="Normal"/>
    <w:pPr>
      <w:ind w:left="956" w:hanging="407"/>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5" w:lineRule="auto"/>
      <w:ind w:left="307"/>
    </w:pPr>
    <w:rPr>
      <w:rFonts w:ascii="Times New Roman" w:cs="Times New Roman" w:eastAsia="Times New Roman" w:hAnsi="Times New Roman"/>
      <w:b w:val="1"/>
      <w:sz w:val="45"/>
      <w:szCs w:val="45"/>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rPr>
  </w:style>
  <w:style w:type="paragraph" w:styleId="TOC1">
    <w:name w:val="TOC 1"/>
    <w:basedOn w:val="Normal"/>
    <w:uiPriority w:val="1"/>
    <w:qFormat w:val="1"/>
    <w:pPr>
      <w:spacing w:before="120"/>
      <w:ind w:left="623" w:hanging="412"/>
    </w:pPr>
    <w:rPr>
      <w:rFonts w:ascii="Calibri" w:cs="Calibri" w:eastAsia="Calibri" w:hAnsi="Calibri"/>
      <w:sz w:val="20"/>
      <w:szCs w:val="20"/>
    </w:rPr>
  </w:style>
  <w:style w:type="paragraph" w:styleId="TOC2">
    <w:name w:val="TOC 2"/>
    <w:basedOn w:val="Normal"/>
    <w:uiPriority w:val="1"/>
    <w:qFormat w:val="1"/>
    <w:pPr>
      <w:spacing w:before="123"/>
      <w:ind w:left="1039" w:hanging="620"/>
    </w:pPr>
    <w:rPr>
      <w:rFonts w:ascii="Calibri" w:cs="Calibri" w:eastAsia="Calibri" w:hAnsi="Calibri"/>
      <w:sz w:val="20"/>
      <w:szCs w:val="20"/>
    </w:rPr>
  </w:style>
  <w:style w:type="paragraph" w:styleId="BodyText">
    <w:name w:val="Body Text"/>
    <w:basedOn w:val="Normal"/>
    <w:uiPriority w:val="1"/>
    <w:qFormat w:val="1"/>
    <w:pPr/>
    <w:rPr>
      <w:rFonts w:ascii="Arial" w:cs="Arial" w:eastAsia="Arial" w:hAnsi="Arial"/>
      <w:sz w:val="22"/>
      <w:szCs w:val="22"/>
    </w:rPr>
  </w:style>
  <w:style w:type="paragraph" w:styleId="Heading1">
    <w:name w:val="Heading 1"/>
    <w:basedOn w:val="Normal"/>
    <w:uiPriority w:val="1"/>
    <w:qFormat w:val="1"/>
    <w:pPr>
      <w:ind w:left="549" w:hanging="338"/>
      <w:outlineLvl w:val="1"/>
    </w:pPr>
    <w:rPr>
      <w:rFonts w:ascii="Arial" w:cs="Arial" w:eastAsia="Arial" w:hAnsi="Arial"/>
      <w:b w:val="1"/>
      <w:bCs w:val="1"/>
      <w:sz w:val="26"/>
      <w:szCs w:val="26"/>
    </w:rPr>
  </w:style>
  <w:style w:type="paragraph" w:styleId="Heading2">
    <w:name w:val="Heading 2"/>
    <w:basedOn w:val="Normal"/>
    <w:uiPriority w:val="1"/>
    <w:qFormat w:val="1"/>
    <w:pPr>
      <w:ind w:left="956" w:hanging="407"/>
      <w:outlineLvl w:val="2"/>
    </w:pPr>
    <w:rPr>
      <w:rFonts w:ascii="Arial" w:cs="Arial" w:eastAsia="Arial" w:hAnsi="Arial"/>
      <w:b w:val="1"/>
      <w:bCs w:val="1"/>
      <w:sz w:val="22"/>
      <w:szCs w:val="22"/>
    </w:rPr>
  </w:style>
  <w:style w:type="paragraph" w:styleId="Title">
    <w:name w:val="Title"/>
    <w:basedOn w:val="Normal"/>
    <w:uiPriority w:val="1"/>
    <w:qFormat w:val="1"/>
    <w:pPr>
      <w:spacing w:before="225"/>
      <w:ind w:left="307"/>
    </w:pPr>
    <w:rPr>
      <w:rFonts w:ascii="Times New Roman" w:cs="Times New Roman" w:eastAsia="Times New Roman" w:hAnsi="Times New Roman"/>
      <w:b w:val="1"/>
      <w:bCs w:val="1"/>
      <w:sz w:val="45"/>
      <w:szCs w:val="45"/>
    </w:rPr>
  </w:style>
  <w:style w:type="paragraph" w:styleId="ListParagraph">
    <w:name w:val="List Paragraph"/>
    <w:basedOn w:val="Normal"/>
    <w:uiPriority w:val="1"/>
    <w:qFormat w:val="1"/>
    <w:pPr>
      <w:ind w:left="956" w:hanging="407"/>
    </w:pPr>
    <w:rPr>
      <w:rFonts w:ascii="Arial" w:cs="Arial" w:eastAsia="Arial" w:hAnsi="Arial"/>
    </w:rPr>
  </w:style>
  <w:style w:type="paragraph" w:styleId="TableParagraph">
    <w:name w:val="Table Paragraph"/>
    <w:basedOn w:val="Normal"/>
    <w:uiPriority w:val="1"/>
    <w:qFormat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LieZJT/asdrzsBFdM279goFlA==">AMUW2mXVJ3le9Hh8s6BDAWdilCgwIgLT2Li8PgHofO6jCfhjqIQqI8VCLMkLyLd1zUHOsvMC8JOFs5aXPxV4J3FxsJkWFobQN2W0RlpJnd9MiYhFlJZ6pE2+54M8b2huojh3OttVsh9A2wFbD1GoTzMybSxu12yzR+zeSCxKxsESK0bGnYgUxvuJ5MaEck1EehU0YBHzvKJ4p/9S2y/5E7FcbMNpuhsGWImBcLfL2hBLgsVhErf1eCAvaVZEMSwHeODWjC9AjgAg9uEAUDEx4g9uerGeuqYU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2021-10-12T08:06:18Z</dcterms:created>
  <dc:creator>angzh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LastSaved">
    <vt:filetime>2021-10-12T00:00:00Z</vt:filetime>
  </property>
</Properties>
</file>